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6A2AE" w14:textId="77777777" w:rsidR="00EE21BD" w:rsidRDefault="00EE21BD">
      <w:pPr>
        <w:pStyle w:val="NormalWeb"/>
        <w:spacing w:before="0" w:beforeAutospacing="0" w:after="0" w:afterAutospacing="0"/>
        <w:jc w:val="center"/>
        <w:rPr>
          <w:b/>
          <w:bCs/>
          <w:color w:val="000000" w:themeColor="text1"/>
          <w:kern w:val="24"/>
          <w:sz w:val="22"/>
          <w:szCs w:val="22"/>
        </w:rPr>
      </w:pPr>
      <w:r w:rsidRPr="00B90799">
        <w:rPr>
          <w:b/>
          <w:bCs/>
          <w:color w:val="000000" w:themeColor="text1"/>
          <w:kern w:val="24"/>
          <w:sz w:val="22"/>
          <w:szCs w:val="22"/>
        </w:rPr>
        <w:t>Module code:BMSW4002</w:t>
      </w:r>
    </w:p>
    <w:p w14:paraId="200BC567" w14:textId="77777777" w:rsidR="00173E4A" w:rsidRDefault="00173E4A">
      <w:pPr>
        <w:pStyle w:val="NormalWeb"/>
        <w:spacing w:before="0" w:beforeAutospacing="0" w:after="0" w:afterAutospacing="0"/>
        <w:jc w:val="center"/>
        <w:rPr>
          <w:b/>
          <w:bCs/>
          <w:color w:val="000000" w:themeColor="text1"/>
          <w:kern w:val="24"/>
          <w:sz w:val="22"/>
          <w:szCs w:val="22"/>
        </w:rPr>
      </w:pPr>
    </w:p>
    <w:p w14:paraId="7EA0D23C" w14:textId="77777777" w:rsidR="00173E4A" w:rsidRPr="006507DC" w:rsidRDefault="006507DC">
      <w:pPr>
        <w:pStyle w:val="NormalWeb"/>
        <w:spacing w:before="0" w:beforeAutospacing="0" w:after="0" w:afterAutospacing="0"/>
        <w:jc w:val="center"/>
        <w:rPr>
          <w:b/>
          <w:bCs/>
          <w:color w:val="000000" w:themeColor="text1"/>
          <w:kern w:val="24"/>
          <w:sz w:val="22"/>
          <w:szCs w:val="22"/>
        </w:rPr>
      </w:pPr>
      <w:r w:rsidRPr="006507DC">
        <w:rPr>
          <w:rFonts w:asciiTheme="minorHAnsi" w:hAnsi="Calibri" w:cstheme="minorBidi"/>
          <w:b/>
          <w:bCs/>
          <w:color w:val="000000" w:themeColor="text1"/>
          <w:kern w:val="24"/>
          <w:sz w:val="22"/>
          <w:szCs w:val="22"/>
          <w:lang w:val="en-US"/>
        </w:rPr>
        <w:t>Lecturer:</w:t>
      </w:r>
      <w:r>
        <w:rPr>
          <w:rFonts w:asciiTheme="minorHAnsi" w:hAnsi="Calibri" w:cstheme="minorBidi"/>
          <w:b/>
          <w:bCs/>
          <w:color w:val="000000" w:themeColor="text1"/>
          <w:kern w:val="24"/>
          <w:sz w:val="22"/>
          <w:szCs w:val="22"/>
          <w:lang w:val="en-US"/>
        </w:rPr>
        <w:t xml:space="preserve"> </w:t>
      </w:r>
      <w:r w:rsidRPr="006507DC">
        <w:rPr>
          <w:rFonts w:asciiTheme="minorHAnsi" w:hAnsi="Calibri" w:cstheme="minorBidi"/>
          <w:b/>
          <w:bCs/>
          <w:color w:val="000000" w:themeColor="text1"/>
          <w:kern w:val="24"/>
          <w:sz w:val="22"/>
          <w:szCs w:val="22"/>
          <w:lang w:val="en-US"/>
        </w:rPr>
        <w:t>Anita Nan</w:t>
      </w:r>
    </w:p>
    <w:p w14:paraId="7AAE557C" w14:textId="77777777" w:rsidR="00DA716E" w:rsidRPr="00B90799" w:rsidRDefault="00DA716E">
      <w:pPr>
        <w:pStyle w:val="NormalWeb"/>
        <w:spacing w:before="0" w:beforeAutospacing="0" w:after="0" w:afterAutospacing="0"/>
        <w:jc w:val="center"/>
        <w:rPr>
          <w:sz w:val="22"/>
          <w:szCs w:val="22"/>
        </w:rPr>
      </w:pPr>
    </w:p>
    <w:p w14:paraId="0D126279" w14:textId="77777777" w:rsidR="00EE21BD" w:rsidRDefault="00EE21BD">
      <w:pPr>
        <w:pStyle w:val="NormalWeb"/>
        <w:spacing w:before="0" w:beforeAutospacing="0" w:after="0" w:afterAutospacing="0"/>
        <w:jc w:val="center"/>
        <w:rPr>
          <w:b/>
          <w:bCs/>
          <w:color w:val="000000" w:themeColor="text1"/>
          <w:kern w:val="24"/>
          <w:sz w:val="22"/>
          <w:szCs w:val="22"/>
        </w:rPr>
      </w:pPr>
      <w:r w:rsidRPr="00B90799">
        <w:rPr>
          <w:b/>
          <w:bCs/>
          <w:color w:val="000000" w:themeColor="text1"/>
          <w:kern w:val="24"/>
          <w:sz w:val="22"/>
          <w:szCs w:val="22"/>
        </w:rPr>
        <w:t xml:space="preserve">Effective team working &amp; communication </w:t>
      </w:r>
      <w:r w:rsidR="00DA716E">
        <w:rPr>
          <w:b/>
          <w:bCs/>
          <w:color w:val="000000" w:themeColor="text1"/>
          <w:kern w:val="24"/>
          <w:sz w:val="22"/>
          <w:szCs w:val="22"/>
        </w:rPr>
        <w:t>(</w:t>
      </w:r>
      <w:r w:rsidR="00FD2479">
        <w:rPr>
          <w:b/>
          <w:bCs/>
          <w:color w:val="000000" w:themeColor="text1"/>
          <w:kern w:val="24"/>
          <w:sz w:val="22"/>
          <w:szCs w:val="22"/>
        </w:rPr>
        <w:t>Term 2)</w:t>
      </w:r>
    </w:p>
    <w:p w14:paraId="15586924" w14:textId="77777777" w:rsidR="00B90799" w:rsidRPr="00B90799" w:rsidRDefault="00B90799">
      <w:pPr>
        <w:pStyle w:val="NormalWeb"/>
        <w:spacing w:before="0" w:beforeAutospacing="0" w:after="0" w:afterAutospacing="0"/>
        <w:jc w:val="center"/>
        <w:rPr>
          <w:sz w:val="22"/>
          <w:szCs w:val="22"/>
        </w:rPr>
      </w:pPr>
    </w:p>
    <w:p w14:paraId="7BC651DB" w14:textId="77777777" w:rsidR="00EE21BD" w:rsidRPr="00B90799" w:rsidRDefault="00EE21BD" w:rsidP="00B90799">
      <w:pPr>
        <w:pStyle w:val="NormalWeb"/>
        <w:spacing w:before="0" w:beforeAutospacing="0" w:after="0" w:afterAutospacing="0"/>
        <w:ind w:left="2160"/>
        <w:rPr>
          <w:sz w:val="22"/>
          <w:szCs w:val="22"/>
        </w:rPr>
      </w:pPr>
      <w:proofErr w:type="spellStart"/>
      <w:r w:rsidRPr="00A67B84">
        <w:rPr>
          <w:color w:val="000000" w:themeColor="text1"/>
          <w:kern w:val="24"/>
          <w:sz w:val="22"/>
          <w:szCs w:val="22"/>
          <w:u w:val="single"/>
        </w:rPr>
        <w:t>Aissatu</w:t>
      </w:r>
      <w:proofErr w:type="spellEnd"/>
      <w:r w:rsidRPr="00A67B84">
        <w:rPr>
          <w:color w:val="000000" w:themeColor="text1"/>
          <w:kern w:val="24"/>
          <w:sz w:val="22"/>
          <w:szCs w:val="22"/>
          <w:u w:val="single"/>
        </w:rPr>
        <w:t xml:space="preserve"> </w:t>
      </w:r>
      <w:proofErr w:type="spellStart"/>
      <w:r w:rsidRPr="00A67B84">
        <w:rPr>
          <w:color w:val="000000" w:themeColor="text1"/>
          <w:kern w:val="24"/>
          <w:sz w:val="22"/>
          <w:szCs w:val="22"/>
          <w:u w:val="single"/>
        </w:rPr>
        <w:t>Djalo</w:t>
      </w:r>
      <w:proofErr w:type="spellEnd"/>
      <w:r w:rsidRPr="00A67B84">
        <w:rPr>
          <w:color w:val="000000" w:themeColor="text1"/>
          <w:kern w:val="24"/>
          <w:sz w:val="22"/>
          <w:szCs w:val="22"/>
          <w:u w:val="single"/>
        </w:rPr>
        <w:t xml:space="preserve"> – 19008378 </w:t>
      </w:r>
      <w:r w:rsidRPr="00A67B84">
        <w:rPr>
          <w:b/>
          <w:bCs/>
          <w:color w:val="000000" w:themeColor="text1"/>
          <w:kern w:val="24"/>
          <w:sz w:val="22"/>
          <w:szCs w:val="22"/>
          <w:u w:val="single"/>
        </w:rPr>
        <w:t>–</w:t>
      </w:r>
      <w:r w:rsidRPr="00B90799">
        <w:rPr>
          <w:b/>
          <w:bCs/>
          <w:color w:val="000000" w:themeColor="text1"/>
          <w:kern w:val="24"/>
          <w:sz w:val="22"/>
          <w:szCs w:val="22"/>
        </w:rPr>
        <w:t xml:space="preserve"> Benefits of team work</w:t>
      </w:r>
    </w:p>
    <w:p w14:paraId="023F3F37" w14:textId="77777777" w:rsidR="00EE21BD" w:rsidRPr="00B90799" w:rsidRDefault="00EE21BD" w:rsidP="00B90799">
      <w:pPr>
        <w:pStyle w:val="NormalWeb"/>
        <w:spacing w:before="0" w:beforeAutospacing="0" w:after="0" w:afterAutospacing="0"/>
        <w:ind w:left="2160"/>
        <w:rPr>
          <w:sz w:val="22"/>
          <w:szCs w:val="22"/>
        </w:rPr>
      </w:pPr>
      <w:r w:rsidRPr="006D0CC6">
        <w:rPr>
          <w:color w:val="000000" w:themeColor="text1"/>
          <w:kern w:val="24"/>
          <w:sz w:val="22"/>
          <w:szCs w:val="22"/>
          <w:u w:val="single"/>
          <w:lang w:val="en-US"/>
        </w:rPr>
        <w:t xml:space="preserve">Sheikh </w:t>
      </w:r>
      <w:proofErr w:type="spellStart"/>
      <w:r w:rsidRPr="006D0CC6">
        <w:rPr>
          <w:color w:val="000000" w:themeColor="text1"/>
          <w:kern w:val="24"/>
          <w:sz w:val="22"/>
          <w:szCs w:val="22"/>
          <w:u w:val="single"/>
          <w:lang w:val="en-US"/>
        </w:rPr>
        <w:t>Nasima</w:t>
      </w:r>
      <w:proofErr w:type="spellEnd"/>
      <w:r w:rsidRPr="006D0CC6">
        <w:rPr>
          <w:color w:val="000000" w:themeColor="text1"/>
          <w:kern w:val="24"/>
          <w:sz w:val="22"/>
          <w:szCs w:val="22"/>
          <w:u w:val="single"/>
          <w:lang w:val="en-US"/>
        </w:rPr>
        <w:t xml:space="preserve"> Ali</w:t>
      </w:r>
      <w:r w:rsidRPr="006D0CC6">
        <w:rPr>
          <w:color w:val="000000" w:themeColor="text1"/>
          <w:kern w:val="24"/>
          <w:sz w:val="22"/>
          <w:szCs w:val="22"/>
          <w:u w:val="single"/>
        </w:rPr>
        <w:t xml:space="preserve"> – </w:t>
      </w:r>
      <w:r w:rsidRPr="006D0CC6">
        <w:rPr>
          <w:color w:val="000000" w:themeColor="text1"/>
          <w:kern w:val="24"/>
          <w:sz w:val="22"/>
          <w:szCs w:val="22"/>
          <w:u w:val="single"/>
          <w:lang w:val="en-US"/>
        </w:rPr>
        <w:t>1906866</w:t>
      </w:r>
      <w:r w:rsidRPr="006D0CC6">
        <w:rPr>
          <w:b/>
          <w:bCs/>
          <w:color w:val="000000" w:themeColor="text1"/>
          <w:kern w:val="24"/>
          <w:sz w:val="22"/>
          <w:szCs w:val="22"/>
          <w:u w:val="single"/>
        </w:rPr>
        <w:t xml:space="preserve"> </w:t>
      </w:r>
      <w:r w:rsidRPr="00B90799">
        <w:rPr>
          <w:b/>
          <w:bCs/>
          <w:color w:val="000000" w:themeColor="text1"/>
          <w:kern w:val="24"/>
          <w:sz w:val="22"/>
          <w:szCs w:val="22"/>
        </w:rPr>
        <w:t>– Stages of team development.</w:t>
      </w:r>
    </w:p>
    <w:p w14:paraId="4F68CFCF" w14:textId="77777777" w:rsidR="00EE21BD" w:rsidRPr="00B90799" w:rsidRDefault="00EE21BD" w:rsidP="00B90799">
      <w:pPr>
        <w:pStyle w:val="NormalWeb"/>
        <w:spacing w:before="0" w:beforeAutospacing="0" w:after="0" w:afterAutospacing="0"/>
        <w:ind w:left="2160"/>
        <w:rPr>
          <w:sz w:val="22"/>
          <w:szCs w:val="22"/>
        </w:rPr>
      </w:pPr>
      <w:r w:rsidRPr="00434655">
        <w:rPr>
          <w:color w:val="000000" w:themeColor="text1"/>
          <w:kern w:val="24"/>
          <w:sz w:val="22"/>
          <w:szCs w:val="22"/>
        </w:rPr>
        <w:t xml:space="preserve">Bonita </w:t>
      </w:r>
      <w:proofErr w:type="spellStart"/>
      <w:r w:rsidRPr="00434655">
        <w:rPr>
          <w:color w:val="000000" w:themeColor="text1"/>
          <w:kern w:val="24"/>
          <w:sz w:val="22"/>
          <w:szCs w:val="22"/>
        </w:rPr>
        <w:t>Brookes</w:t>
      </w:r>
      <w:proofErr w:type="spellEnd"/>
      <w:r w:rsidRPr="00434655">
        <w:rPr>
          <w:color w:val="000000" w:themeColor="text1"/>
          <w:kern w:val="24"/>
          <w:sz w:val="22"/>
          <w:szCs w:val="22"/>
        </w:rPr>
        <w:t xml:space="preserve"> - 1905835</w:t>
      </w:r>
      <w:r w:rsidRPr="00B90799">
        <w:rPr>
          <w:b/>
          <w:bCs/>
          <w:color w:val="000000" w:themeColor="text1"/>
          <w:kern w:val="24"/>
          <w:sz w:val="22"/>
          <w:szCs w:val="22"/>
        </w:rPr>
        <w:t xml:space="preserve"> – Team roles</w:t>
      </w:r>
    </w:p>
    <w:p w14:paraId="02F92633" w14:textId="77777777" w:rsidR="00EE21BD" w:rsidRPr="00B90799" w:rsidRDefault="00EE21BD" w:rsidP="00B90799">
      <w:pPr>
        <w:pStyle w:val="NormalWeb"/>
        <w:spacing w:before="0" w:beforeAutospacing="0" w:after="0" w:afterAutospacing="0"/>
        <w:ind w:left="2160"/>
        <w:rPr>
          <w:sz w:val="22"/>
          <w:szCs w:val="22"/>
        </w:rPr>
      </w:pPr>
      <w:r w:rsidRPr="006D0CC6">
        <w:rPr>
          <w:color w:val="000000" w:themeColor="text1"/>
          <w:kern w:val="24"/>
          <w:sz w:val="22"/>
          <w:szCs w:val="22"/>
          <w:u w:val="single"/>
          <w:lang w:val="en-US"/>
        </w:rPr>
        <w:t>Nathaniel Smith</w:t>
      </w:r>
      <w:r w:rsidRPr="006D0CC6">
        <w:rPr>
          <w:color w:val="000000" w:themeColor="text1"/>
          <w:kern w:val="24"/>
          <w:sz w:val="22"/>
          <w:szCs w:val="22"/>
          <w:u w:val="single"/>
        </w:rPr>
        <w:t xml:space="preserve"> –</w:t>
      </w:r>
      <w:r w:rsidRPr="006D0CC6">
        <w:rPr>
          <w:color w:val="000000" w:themeColor="text1"/>
          <w:kern w:val="24"/>
          <w:sz w:val="22"/>
          <w:szCs w:val="22"/>
          <w:u w:val="single"/>
          <w:lang w:val="en-US"/>
        </w:rPr>
        <w:t xml:space="preserve"> 1908672</w:t>
      </w:r>
      <w:r w:rsidRPr="00B90799">
        <w:rPr>
          <w:b/>
          <w:bCs/>
          <w:color w:val="000000" w:themeColor="text1"/>
          <w:kern w:val="24"/>
          <w:sz w:val="22"/>
          <w:szCs w:val="22"/>
        </w:rPr>
        <w:t xml:space="preserve"> - Management conflict (</w:t>
      </w:r>
      <w:r w:rsidRPr="00B90799">
        <w:rPr>
          <w:b/>
          <w:bCs/>
          <w:color w:val="000000" w:themeColor="text1"/>
          <w:kern w:val="24"/>
          <w:sz w:val="22"/>
          <w:szCs w:val="22"/>
          <w:lang w:val="en-US"/>
        </w:rPr>
        <w:t>Team leader)</w:t>
      </w:r>
    </w:p>
    <w:p w14:paraId="2B3B2F85" w14:textId="77777777" w:rsidR="00EE21BD" w:rsidRPr="00B90799" w:rsidRDefault="00EE21BD" w:rsidP="00B90799">
      <w:pPr>
        <w:pStyle w:val="NormalWeb"/>
        <w:spacing w:before="0" w:beforeAutospacing="0" w:after="0" w:afterAutospacing="0"/>
        <w:ind w:left="2160"/>
        <w:rPr>
          <w:sz w:val="22"/>
          <w:szCs w:val="22"/>
        </w:rPr>
      </w:pPr>
      <w:proofErr w:type="spellStart"/>
      <w:r w:rsidRPr="006D0CC6">
        <w:rPr>
          <w:color w:val="000000" w:themeColor="text1"/>
          <w:kern w:val="24"/>
          <w:sz w:val="22"/>
          <w:szCs w:val="22"/>
          <w:u w:val="single"/>
          <w:lang w:val="en-US"/>
        </w:rPr>
        <w:t>Ivaylo</w:t>
      </w:r>
      <w:proofErr w:type="spellEnd"/>
      <w:r w:rsidRPr="006D0CC6">
        <w:rPr>
          <w:color w:val="000000" w:themeColor="text1"/>
          <w:kern w:val="24"/>
          <w:sz w:val="22"/>
          <w:szCs w:val="22"/>
          <w:u w:val="single"/>
          <w:lang w:val="en-US"/>
        </w:rPr>
        <w:t xml:space="preserve"> </w:t>
      </w:r>
      <w:proofErr w:type="spellStart"/>
      <w:r w:rsidRPr="006D0CC6">
        <w:rPr>
          <w:color w:val="000000" w:themeColor="text1"/>
          <w:kern w:val="24"/>
          <w:sz w:val="22"/>
          <w:szCs w:val="22"/>
          <w:u w:val="single"/>
          <w:lang w:val="en-US"/>
        </w:rPr>
        <w:t>Dosev</w:t>
      </w:r>
      <w:proofErr w:type="spellEnd"/>
      <w:r w:rsidRPr="006D0CC6">
        <w:rPr>
          <w:color w:val="000000" w:themeColor="text1"/>
          <w:kern w:val="24"/>
          <w:sz w:val="22"/>
          <w:szCs w:val="22"/>
          <w:u w:val="single"/>
          <w:lang w:val="en-US"/>
        </w:rPr>
        <w:t xml:space="preserve"> </w:t>
      </w:r>
      <w:r w:rsidRPr="006D0CC6">
        <w:rPr>
          <w:color w:val="000000" w:themeColor="text1"/>
          <w:kern w:val="24"/>
          <w:sz w:val="22"/>
          <w:szCs w:val="22"/>
          <w:u w:val="single"/>
        </w:rPr>
        <w:t xml:space="preserve">– </w:t>
      </w:r>
      <w:r w:rsidRPr="006D0CC6">
        <w:rPr>
          <w:color w:val="000000" w:themeColor="text1"/>
          <w:kern w:val="24"/>
          <w:sz w:val="22"/>
          <w:szCs w:val="22"/>
          <w:u w:val="single"/>
          <w:lang w:val="en-US"/>
        </w:rPr>
        <w:t>1909471</w:t>
      </w:r>
      <w:r w:rsidRPr="00B90799">
        <w:rPr>
          <w:b/>
          <w:bCs/>
          <w:color w:val="000000" w:themeColor="text1"/>
          <w:kern w:val="24"/>
          <w:sz w:val="22"/>
          <w:szCs w:val="22"/>
        </w:rPr>
        <w:t xml:space="preserve"> - Successful team development</w:t>
      </w:r>
    </w:p>
    <w:p w14:paraId="189AD59E" w14:textId="77777777" w:rsidR="00EE21BD" w:rsidRDefault="00EE21BD" w:rsidP="00B90799">
      <w:pPr>
        <w:pStyle w:val="NormalWeb"/>
        <w:spacing w:before="0" w:beforeAutospacing="0" w:after="0" w:afterAutospacing="0"/>
        <w:ind w:left="2160"/>
      </w:pPr>
    </w:p>
    <w:p w14:paraId="0701BFC8" w14:textId="77777777" w:rsidR="00EE21BD" w:rsidRDefault="00EE21BD" w:rsidP="00B90799">
      <w:pPr>
        <w:ind w:left="2160"/>
      </w:pPr>
    </w:p>
    <w:p w14:paraId="692703AA" w14:textId="77777777" w:rsidR="006507DC" w:rsidRDefault="006507DC" w:rsidP="006507DC"/>
    <w:p w14:paraId="18C490D0" w14:textId="77777777" w:rsidR="006507DC" w:rsidRDefault="006507DC" w:rsidP="006507DC"/>
    <w:p w14:paraId="47F43F4C" w14:textId="77777777" w:rsidR="005C6EC9" w:rsidRDefault="006400E9" w:rsidP="006507DC">
      <w:pPr>
        <w:rPr>
          <w:rFonts w:asciiTheme="majorHAnsi" w:eastAsiaTheme="majorEastAsia" w:hAnsi="Calibri Light" w:cstheme="majorBidi"/>
          <w:b/>
          <w:bCs/>
          <w:color w:val="000000" w:themeColor="text1"/>
          <w:kern w:val="24"/>
        </w:rPr>
      </w:pPr>
      <w:r w:rsidRPr="006400E9">
        <w:rPr>
          <w:rFonts w:asciiTheme="majorHAnsi" w:eastAsiaTheme="majorEastAsia" w:hAnsi="Calibri Light" w:cstheme="majorBidi"/>
          <w:b/>
          <w:bCs/>
          <w:color w:val="000000" w:themeColor="text1"/>
          <w:kern w:val="24"/>
        </w:rPr>
        <w:t>These are the 5 approaches we will use to improve effective team working into your operations:</w:t>
      </w:r>
    </w:p>
    <w:p w14:paraId="002D283F" w14:textId="77777777" w:rsidR="00C1476C" w:rsidRDefault="00C1476C" w:rsidP="00B90799">
      <w:pPr>
        <w:ind w:left="2160"/>
        <w:rPr>
          <w:rFonts w:asciiTheme="majorHAnsi" w:eastAsiaTheme="majorEastAsia" w:hAnsi="Calibri Light" w:cstheme="majorBidi"/>
          <w:b/>
          <w:bCs/>
          <w:color w:val="000000" w:themeColor="text1"/>
          <w:kern w:val="24"/>
        </w:rPr>
      </w:pPr>
    </w:p>
    <w:p w14:paraId="5F6D9FFF"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Benefits of team work.</w:t>
      </w:r>
    </w:p>
    <w:p w14:paraId="0B9FF2CD"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Stages of team development.</w:t>
      </w:r>
    </w:p>
    <w:p w14:paraId="12325953"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 xml:space="preserve"> Team roles.</w:t>
      </w:r>
    </w:p>
    <w:p w14:paraId="30997721"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Management conflict</w:t>
      </w:r>
    </w:p>
    <w:p w14:paraId="0A7C0CC0"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Successful team development.</w:t>
      </w:r>
    </w:p>
    <w:p w14:paraId="5401DA78" w14:textId="77777777" w:rsidR="00C1476C" w:rsidRDefault="00377883" w:rsidP="00B90799">
      <w:pPr>
        <w:ind w:left="2160"/>
      </w:pPr>
      <w:r>
        <w:rPr>
          <w:noProof/>
        </w:rPr>
        <w:drawing>
          <wp:anchor distT="0" distB="0" distL="114300" distR="114300" simplePos="0" relativeHeight="251659264" behindDoc="0" locked="0" layoutInCell="1" allowOverlap="1" wp14:anchorId="2B848EB7" wp14:editId="1763BD27">
            <wp:simplePos x="0" y="0"/>
            <wp:positionH relativeFrom="column">
              <wp:posOffset>579755</wp:posOffset>
            </wp:positionH>
            <wp:positionV relativeFrom="paragraph">
              <wp:posOffset>273050</wp:posOffset>
            </wp:positionV>
            <wp:extent cx="4967605" cy="37255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7605" cy="3725545"/>
                    </a:xfrm>
                    <a:prstGeom prst="rect">
                      <a:avLst/>
                    </a:prstGeom>
                  </pic:spPr>
                </pic:pic>
              </a:graphicData>
            </a:graphic>
            <wp14:sizeRelH relativeFrom="margin">
              <wp14:pctWidth>0</wp14:pctWidth>
            </wp14:sizeRelH>
            <wp14:sizeRelV relativeFrom="margin">
              <wp14:pctHeight>0</wp14:pctHeight>
            </wp14:sizeRelV>
          </wp:anchor>
        </w:drawing>
      </w:r>
    </w:p>
    <w:p w14:paraId="66271AB0" w14:textId="77777777" w:rsidR="00134DCB" w:rsidRDefault="00134DCB" w:rsidP="00B90799">
      <w:pPr>
        <w:ind w:left="2160"/>
      </w:pPr>
    </w:p>
    <w:p w14:paraId="0537BDC3" w14:textId="77777777" w:rsidR="00134DCB" w:rsidRDefault="00134DCB" w:rsidP="00B90799">
      <w:pPr>
        <w:ind w:left="2160"/>
      </w:pPr>
    </w:p>
    <w:p w14:paraId="4677A3ED" w14:textId="77777777" w:rsidR="00134DCB" w:rsidRPr="00FC72EB" w:rsidRDefault="00134DCB" w:rsidP="00B90799">
      <w:pPr>
        <w:ind w:left="2160"/>
        <w:rPr>
          <w:rFonts w:ascii="Times New Roman" w:hAnsi="Times New Roman" w:cs="Times New Roman"/>
        </w:rPr>
      </w:pPr>
    </w:p>
    <w:p w14:paraId="76D89CE0" w14:textId="77777777" w:rsidR="00EF6EB3" w:rsidRDefault="00EF6EB3">
      <w:pPr>
        <w:pStyle w:val="NormalWeb"/>
        <w:spacing w:before="0" w:beforeAutospacing="0" w:after="0" w:afterAutospacing="0"/>
        <w:divId w:val="1489594746"/>
        <w:rPr>
          <w:b/>
          <w:bCs/>
          <w:sz w:val="22"/>
          <w:szCs w:val="22"/>
          <w:u w:val="single"/>
        </w:rPr>
      </w:pPr>
    </w:p>
    <w:p w14:paraId="6F073F26" w14:textId="77777777" w:rsidR="00EF6EB3" w:rsidRDefault="00466E2E">
      <w:pPr>
        <w:pStyle w:val="NormalWeb"/>
        <w:spacing w:before="0" w:beforeAutospacing="0" w:after="0" w:afterAutospacing="0"/>
        <w:divId w:val="1489594746"/>
        <w:rPr>
          <w:b/>
          <w:bCs/>
          <w:sz w:val="22"/>
          <w:szCs w:val="22"/>
        </w:rPr>
      </w:pPr>
      <w:r w:rsidRPr="00795236">
        <w:rPr>
          <w:b/>
          <w:bCs/>
          <w:sz w:val="22"/>
          <w:szCs w:val="22"/>
          <w:u w:val="single"/>
        </w:rPr>
        <w:lastRenderedPageBreak/>
        <w:t>Note</w:t>
      </w:r>
      <w:r w:rsidR="00795236">
        <w:rPr>
          <w:b/>
          <w:bCs/>
          <w:sz w:val="22"/>
          <w:szCs w:val="22"/>
          <w:u w:val="single"/>
        </w:rPr>
        <w:t>s</w:t>
      </w:r>
      <w:r w:rsidR="00427BF6" w:rsidRPr="00FC72EB">
        <w:rPr>
          <w:b/>
          <w:bCs/>
          <w:sz w:val="22"/>
          <w:szCs w:val="22"/>
        </w:rPr>
        <w:t xml:space="preserve"> </w:t>
      </w:r>
    </w:p>
    <w:p w14:paraId="040E85BA" w14:textId="77777777" w:rsidR="00A742CB" w:rsidRDefault="00A742CB">
      <w:pPr>
        <w:pStyle w:val="NormalWeb"/>
        <w:spacing w:before="0" w:beforeAutospacing="0" w:after="0" w:afterAutospacing="0"/>
        <w:divId w:val="1489594746"/>
        <w:rPr>
          <w:b/>
          <w:bCs/>
          <w:sz w:val="22"/>
          <w:szCs w:val="22"/>
        </w:rPr>
      </w:pPr>
    </w:p>
    <w:p w14:paraId="3C2CD9DB" w14:textId="77777777" w:rsidR="00427BF6" w:rsidRDefault="00427BF6">
      <w:pPr>
        <w:pStyle w:val="NormalWeb"/>
        <w:spacing w:before="0" w:beforeAutospacing="0" w:after="0" w:afterAutospacing="0"/>
        <w:divId w:val="1489594746"/>
        <w:rPr>
          <w:color w:val="000000" w:themeColor="text1"/>
          <w:kern w:val="24"/>
          <w:sz w:val="22"/>
          <w:szCs w:val="22"/>
        </w:rPr>
      </w:pPr>
      <w:r w:rsidRPr="00FC72EB">
        <w:rPr>
          <w:color w:val="000000" w:themeColor="text1"/>
          <w:kern w:val="24"/>
          <w:sz w:val="22"/>
          <w:szCs w:val="22"/>
        </w:rPr>
        <w:t>There is always an objective why people come together. People come together either to take a decision on an issue concerning their community, work condition, to determine solution over a common purpose. Likewise in places of work or organisation,  teams are build to work together for a common objective. They engage into discussions or dialogues in order to come out with effective results to solve problems affecting the organisation.</w:t>
      </w:r>
    </w:p>
    <w:p w14:paraId="1FAE839F" w14:textId="77777777" w:rsidR="00AE075C" w:rsidRPr="008E2FE0" w:rsidRDefault="00AE075C">
      <w:pPr>
        <w:pStyle w:val="NormalWeb"/>
        <w:spacing w:before="0" w:beforeAutospacing="0" w:after="0" w:afterAutospacing="0"/>
        <w:divId w:val="1489594746"/>
        <w:rPr>
          <w:b/>
          <w:bCs/>
          <w:sz w:val="22"/>
          <w:szCs w:val="22"/>
        </w:rPr>
      </w:pPr>
    </w:p>
    <w:p w14:paraId="04FC352B" w14:textId="77777777" w:rsidR="00427BF6" w:rsidRDefault="00427BF6" w:rsidP="00427BF6">
      <w:pPr>
        <w:divId w:val="1489594746"/>
        <w:rPr>
          <w:rFonts w:ascii="Times New Roman" w:hAnsi="Times New Roman" w:cs="Times New Roman"/>
          <w:color w:val="000000" w:themeColor="text1"/>
          <w:kern w:val="24"/>
        </w:rPr>
      </w:pPr>
      <w:r w:rsidRPr="00427BF6">
        <w:rPr>
          <w:rFonts w:ascii="Times New Roman" w:hAnsi="Times New Roman" w:cs="Times New Roman"/>
          <w:color w:val="000000" w:themeColor="text1"/>
          <w:kern w:val="24"/>
        </w:rPr>
        <w:t xml:space="preserve">They then carry out Tasks thereby through </w:t>
      </w:r>
      <w:r w:rsidR="00FC72EB" w:rsidRPr="00427BF6">
        <w:rPr>
          <w:rFonts w:ascii="Times New Roman" w:hAnsi="Times New Roman" w:cs="Times New Roman"/>
          <w:color w:val="000000" w:themeColor="text1"/>
          <w:kern w:val="24"/>
        </w:rPr>
        <w:t>team working</w:t>
      </w:r>
      <w:r w:rsidRPr="00427BF6">
        <w:rPr>
          <w:rFonts w:ascii="Times New Roman" w:hAnsi="Times New Roman" w:cs="Times New Roman"/>
          <w:color w:val="000000" w:themeColor="text1"/>
          <w:kern w:val="24"/>
        </w:rPr>
        <w:t xml:space="preserve"> and brain storming and sharing of ideas and knowledge in order to succeed.</w:t>
      </w:r>
    </w:p>
    <w:p w14:paraId="5A907442" w14:textId="77777777" w:rsidR="00AE075C" w:rsidRPr="00427BF6" w:rsidRDefault="00AE075C" w:rsidP="00427BF6">
      <w:pPr>
        <w:divId w:val="1489594746"/>
        <w:rPr>
          <w:rFonts w:ascii="Times New Roman" w:hAnsi="Times New Roman" w:cs="Times New Roman"/>
        </w:rPr>
      </w:pPr>
    </w:p>
    <w:p w14:paraId="72C8E64F" w14:textId="77777777" w:rsidR="00134DCB" w:rsidRDefault="00427BF6" w:rsidP="00466E2E">
      <w:pPr>
        <w:rPr>
          <w:rFonts w:ascii="Times New Roman" w:hAnsi="Times New Roman" w:cs="Times New Roman"/>
          <w:color w:val="000000" w:themeColor="text1"/>
          <w:kern w:val="24"/>
        </w:rPr>
      </w:pPr>
      <w:r w:rsidRPr="00FC72EB">
        <w:rPr>
          <w:rFonts w:ascii="Times New Roman" w:hAnsi="Times New Roman" w:cs="Times New Roman"/>
          <w:color w:val="000000" w:themeColor="text1"/>
          <w:kern w:val="24"/>
        </w:rPr>
        <w:t>When solution is reached and presented successfully, then a Goal is achieved.</w:t>
      </w:r>
    </w:p>
    <w:p w14:paraId="203858D7" w14:textId="77777777" w:rsidR="005156B7" w:rsidRDefault="005156B7" w:rsidP="00466E2E">
      <w:pPr>
        <w:rPr>
          <w:rFonts w:ascii="Times New Roman" w:hAnsi="Times New Roman" w:cs="Times New Roman"/>
          <w:color w:val="000000" w:themeColor="text1"/>
          <w:kern w:val="24"/>
        </w:rPr>
      </w:pPr>
    </w:p>
    <w:p w14:paraId="2CB4F890" w14:textId="77777777" w:rsidR="005156B7" w:rsidRDefault="005156B7" w:rsidP="00466E2E">
      <w:pPr>
        <w:rPr>
          <w:rFonts w:ascii="Times New Roman" w:hAnsi="Times New Roman" w:cs="Times New Roman"/>
          <w:color w:val="000000" w:themeColor="text1"/>
          <w:kern w:val="24"/>
        </w:rPr>
      </w:pPr>
    </w:p>
    <w:p w14:paraId="35B07897" w14:textId="77777777" w:rsidR="005156B7" w:rsidRDefault="005156B7" w:rsidP="00466E2E">
      <w:pPr>
        <w:rPr>
          <w:rFonts w:ascii="Times New Roman" w:hAnsi="Times New Roman" w:cs="Times New Roman"/>
          <w:color w:val="000000" w:themeColor="text1"/>
          <w:kern w:val="24"/>
        </w:rPr>
      </w:pPr>
    </w:p>
    <w:p w14:paraId="4E0F0F3F" w14:textId="77777777" w:rsidR="00EC5318" w:rsidRDefault="00EC5318" w:rsidP="00466E2E">
      <w:pPr>
        <w:rPr>
          <w:rFonts w:ascii="Times New Roman" w:hAnsi="Times New Roman" w:cs="Times New Roman"/>
          <w:color w:val="000000" w:themeColor="text1"/>
          <w:kern w:val="24"/>
        </w:rPr>
      </w:pPr>
    </w:p>
    <w:p w14:paraId="32C8CE49" w14:textId="77777777" w:rsidR="00EC5318" w:rsidRDefault="00795236" w:rsidP="00466E2E">
      <w:pPr>
        <w:rPr>
          <w:rFonts w:ascii="Times New Roman" w:hAnsi="Times New Roman" w:cs="Times New Roman"/>
          <w:color w:val="000000" w:themeColor="text1"/>
          <w:kern w:val="24"/>
        </w:rPr>
      </w:pPr>
      <w:r>
        <w:rPr>
          <w:rFonts w:ascii="Times New Roman" w:hAnsi="Times New Roman" w:cs="Times New Roman"/>
          <w:noProof/>
          <w:color w:val="000000" w:themeColor="text1"/>
          <w:kern w:val="24"/>
        </w:rPr>
        <w:drawing>
          <wp:anchor distT="0" distB="0" distL="114300" distR="114300" simplePos="0" relativeHeight="251660288" behindDoc="0" locked="0" layoutInCell="1" allowOverlap="1" wp14:anchorId="462A6BD7" wp14:editId="6477EBFF">
            <wp:simplePos x="0" y="0"/>
            <wp:positionH relativeFrom="column">
              <wp:posOffset>145462</wp:posOffset>
            </wp:positionH>
            <wp:positionV relativeFrom="paragraph">
              <wp:posOffset>200935</wp:posOffset>
            </wp:positionV>
            <wp:extent cx="5449477" cy="408741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49477" cy="4087410"/>
                    </a:xfrm>
                    <a:prstGeom prst="rect">
                      <a:avLst/>
                    </a:prstGeom>
                  </pic:spPr>
                </pic:pic>
              </a:graphicData>
            </a:graphic>
            <wp14:sizeRelH relativeFrom="margin">
              <wp14:pctWidth>0</wp14:pctWidth>
            </wp14:sizeRelH>
            <wp14:sizeRelV relativeFrom="margin">
              <wp14:pctHeight>0</wp14:pctHeight>
            </wp14:sizeRelV>
          </wp:anchor>
        </w:drawing>
      </w:r>
    </w:p>
    <w:p w14:paraId="5C9E9DA9" w14:textId="77777777" w:rsidR="00EC5318" w:rsidRDefault="00EC5318" w:rsidP="00466E2E">
      <w:pPr>
        <w:rPr>
          <w:rFonts w:ascii="Times New Roman" w:hAnsi="Times New Roman" w:cs="Times New Roman"/>
          <w:color w:val="000000" w:themeColor="text1"/>
          <w:kern w:val="24"/>
        </w:rPr>
      </w:pPr>
    </w:p>
    <w:p w14:paraId="4C133FC0" w14:textId="77777777" w:rsidR="00EC5318" w:rsidRDefault="00EC5318" w:rsidP="00466E2E">
      <w:pPr>
        <w:rPr>
          <w:rFonts w:ascii="Times New Roman" w:hAnsi="Times New Roman" w:cs="Times New Roman"/>
          <w:color w:val="000000" w:themeColor="text1"/>
          <w:kern w:val="24"/>
        </w:rPr>
      </w:pPr>
    </w:p>
    <w:p w14:paraId="19817D0C" w14:textId="77777777" w:rsidR="00EC5318" w:rsidRDefault="00EC5318" w:rsidP="00466E2E">
      <w:pPr>
        <w:rPr>
          <w:rFonts w:ascii="Times New Roman" w:hAnsi="Times New Roman" w:cs="Times New Roman"/>
          <w:color w:val="000000" w:themeColor="text1"/>
          <w:kern w:val="24"/>
        </w:rPr>
      </w:pPr>
    </w:p>
    <w:p w14:paraId="17A6F61A" w14:textId="77777777" w:rsidR="00EC5318" w:rsidRDefault="00EC5318" w:rsidP="00466E2E">
      <w:pPr>
        <w:rPr>
          <w:rFonts w:ascii="Times New Roman" w:hAnsi="Times New Roman" w:cs="Times New Roman"/>
          <w:color w:val="000000" w:themeColor="text1"/>
          <w:kern w:val="24"/>
        </w:rPr>
      </w:pPr>
    </w:p>
    <w:p w14:paraId="7B3BF485" w14:textId="77777777" w:rsidR="00EC5318" w:rsidRDefault="00EC5318" w:rsidP="00466E2E">
      <w:pPr>
        <w:rPr>
          <w:rFonts w:ascii="Times New Roman" w:hAnsi="Times New Roman" w:cs="Times New Roman"/>
          <w:color w:val="000000" w:themeColor="text1"/>
          <w:kern w:val="24"/>
        </w:rPr>
      </w:pPr>
    </w:p>
    <w:p w14:paraId="4620918B" w14:textId="77777777" w:rsidR="00EC5318" w:rsidRDefault="00EC5318" w:rsidP="00466E2E">
      <w:pPr>
        <w:rPr>
          <w:rFonts w:ascii="Times New Roman" w:hAnsi="Times New Roman" w:cs="Times New Roman"/>
          <w:color w:val="000000" w:themeColor="text1"/>
          <w:kern w:val="24"/>
        </w:rPr>
      </w:pPr>
    </w:p>
    <w:p w14:paraId="6A7C6BD1" w14:textId="77777777" w:rsidR="00EC5318" w:rsidRPr="00795236" w:rsidRDefault="00795236" w:rsidP="00466E2E">
      <w:pPr>
        <w:rPr>
          <w:rFonts w:ascii="Times New Roman" w:hAnsi="Times New Roman" w:cs="Times New Roman"/>
          <w:b/>
          <w:bCs/>
          <w:color w:val="000000" w:themeColor="text1"/>
          <w:kern w:val="24"/>
          <w:u w:val="single"/>
        </w:rPr>
      </w:pPr>
      <w:r w:rsidRPr="00795236">
        <w:rPr>
          <w:rFonts w:ascii="Times New Roman" w:hAnsi="Times New Roman" w:cs="Times New Roman"/>
          <w:b/>
          <w:bCs/>
          <w:color w:val="000000" w:themeColor="text1"/>
          <w:kern w:val="24"/>
          <w:u w:val="single"/>
        </w:rPr>
        <w:t>Notes</w:t>
      </w:r>
    </w:p>
    <w:p w14:paraId="42412776" w14:textId="77777777" w:rsidR="00EC5318" w:rsidRDefault="00EC5318" w:rsidP="00466E2E">
      <w:pPr>
        <w:rPr>
          <w:rFonts w:ascii="Times New Roman" w:hAnsi="Times New Roman" w:cs="Times New Roman"/>
          <w:color w:val="000000" w:themeColor="text1"/>
          <w:kern w:val="24"/>
        </w:rPr>
      </w:pPr>
    </w:p>
    <w:p w14:paraId="5893C158" w14:textId="77777777" w:rsidR="00EC5318" w:rsidRPr="00901B0F" w:rsidRDefault="00EC5318">
      <w:pPr>
        <w:pStyle w:val="NormalWeb"/>
        <w:spacing w:before="0" w:beforeAutospacing="0" w:after="0" w:afterAutospacing="0"/>
        <w:divId w:val="1115518851"/>
        <w:rPr>
          <w:sz w:val="22"/>
          <w:szCs w:val="22"/>
        </w:rPr>
      </w:pPr>
      <w:r w:rsidRPr="004A235D">
        <w:rPr>
          <w:b/>
          <w:bCs/>
          <w:color w:val="000000"/>
          <w:kern w:val="24"/>
          <w:sz w:val="22"/>
          <w:szCs w:val="22"/>
        </w:rPr>
        <w:t>PRODUCTIVITY</w:t>
      </w:r>
      <w:r w:rsidRPr="00901B0F">
        <w:rPr>
          <w:color w:val="000000"/>
          <w:kern w:val="24"/>
          <w:sz w:val="22"/>
          <w:szCs w:val="22"/>
        </w:rPr>
        <w:t xml:space="preserve"> when an amount of work is divided into equal parts in according to their strengths and skills within the group, their workloads are delivered with efficiency and within time record. According to Hoffman (2016), “No matter how brilliant your mind or strategy, if you’re playing a solo game, you'll always lose out to a team”.   </w:t>
      </w:r>
    </w:p>
    <w:p w14:paraId="376D20E4" w14:textId="77777777" w:rsidR="00EC5318" w:rsidRPr="00901B0F" w:rsidRDefault="00EC5318">
      <w:pPr>
        <w:pStyle w:val="NormalWeb"/>
        <w:spacing w:before="0" w:beforeAutospacing="0" w:after="0" w:afterAutospacing="0"/>
        <w:divId w:val="1115518851"/>
        <w:rPr>
          <w:sz w:val="22"/>
          <w:szCs w:val="22"/>
        </w:rPr>
      </w:pPr>
      <w:r w:rsidRPr="00704370">
        <w:rPr>
          <w:b/>
          <w:bCs/>
          <w:color w:val="000000"/>
          <w:kern w:val="24"/>
          <w:sz w:val="22"/>
          <w:szCs w:val="22"/>
        </w:rPr>
        <w:lastRenderedPageBreak/>
        <w:t xml:space="preserve">Create Leadership </w:t>
      </w:r>
      <w:r w:rsidRPr="00901B0F">
        <w:rPr>
          <w:color w:val="000000"/>
          <w:kern w:val="24"/>
          <w:sz w:val="22"/>
          <w:szCs w:val="22"/>
        </w:rPr>
        <w:t>in the process of working as a team it varies on how a leader is recognised or chosen either by the group vote or individuals identifying themselves with a particular topic. Either way it can be beneficial for the group members to overall in enhancing their leaderships skills.</w:t>
      </w:r>
    </w:p>
    <w:p w14:paraId="70938F16" w14:textId="77777777" w:rsidR="00EC5318" w:rsidRPr="00901B0F" w:rsidRDefault="00EC5318">
      <w:pPr>
        <w:pStyle w:val="NormalWeb"/>
        <w:spacing w:before="0" w:beforeAutospacing="0" w:after="0" w:afterAutospacing="0"/>
        <w:divId w:val="1115518851"/>
        <w:rPr>
          <w:sz w:val="22"/>
          <w:szCs w:val="22"/>
        </w:rPr>
      </w:pPr>
      <w:r w:rsidRPr="00704370">
        <w:rPr>
          <w:b/>
          <w:bCs/>
          <w:color w:val="000000"/>
          <w:kern w:val="24"/>
          <w:sz w:val="22"/>
          <w:szCs w:val="22"/>
        </w:rPr>
        <w:t>Interpersonal skills</w:t>
      </w:r>
      <w:r w:rsidRPr="00901B0F">
        <w:rPr>
          <w:color w:val="000000"/>
          <w:kern w:val="24"/>
          <w:sz w:val="22"/>
          <w:szCs w:val="22"/>
        </w:rPr>
        <w:t xml:space="preserve"> by creating solid corporation within the group it encourages on a very important aspect of teamwork which is communication. In order to achieve their mutual objective by encouraging and pushing each others. </w:t>
      </w:r>
    </w:p>
    <w:p w14:paraId="67E52B09" w14:textId="77777777" w:rsidR="00EC5318" w:rsidRPr="00901B0F" w:rsidRDefault="00EC5318">
      <w:pPr>
        <w:pStyle w:val="NormalWeb"/>
        <w:spacing w:before="0" w:beforeAutospacing="0" w:after="0" w:afterAutospacing="0"/>
        <w:divId w:val="1115518851"/>
        <w:rPr>
          <w:sz w:val="22"/>
          <w:szCs w:val="22"/>
        </w:rPr>
      </w:pPr>
      <w:r w:rsidRPr="00A028A7">
        <w:rPr>
          <w:b/>
          <w:bCs/>
          <w:color w:val="000000"/>
          <w:kern w:val="24"/>
          <w:sz w:val="22"/>
          <w:szCs w:val="22"/>
        </w:rPr>
        <w:t>Skills and Knowledge</w:t>
      </w:r>
      <w:r w:rsidRPr="00901B0F">
        <w:rPr>
          <w:color w:val="000000"/>
          <w:kern w:val="24"/>
          <w:sz w:val="22"/>
          <w:szCs w:val="22"/>
        </w:rPr>
        <w:t xml:space="preserve"> in the process of group working, sharing of information is vital. For the group to achieve the greatest result it is important to have everybody's  contribution, skills and knowledge. According to Michael Jordan. (2018). “Talents wins games, but teamwork and intelligence wins Championship”.</w:t>
      </w:r>
    </w:p>
    <w:p w14:paraId="5DB0F5C6" w14:textId="77777777" w:rsidR="00EC5318" w:rsidRPr="00FC72EB" w:rsidRDefault="00EC5318" w:rsidP="00466E2E">
      <w:pPr>
        <w:rPr>
          <w:rFonts w:ascii="Times New Roman" w:hAnsi="Times New Roman" w:cs="Times New Roman"/>
          <w:b/>
          <w:bCs/>
        </w:rPr>
      </w:pPr>
    </w:p>
    <w:p w14:paraId="68D19048" w14:textId="77777777" w:rsidR="00C53FF0" w:rsidRDefault="00A447E5" w:rsidP="00C53FF0">
      <w:pPr>
        <w:ind w:left="720"/>
      </w:pPr>
      <w:r>
        <w:rPr>
          <w:noProof/>
        </w:rPr>
        <w:drawing>
          <wp:anchor distT="0" distB="0" distL="114300" distR="114300" simplePos="0" relativeHeight="251661312" behindDoc="0" locked="0" layoutInCell="1" allowOverlap="1" wp14:anchorId="59CF44CE" wp14:editId="7F8F69C0">
            <wp:simplePos x="0" y="0"/>
            <wp:positionH relativeFrom="column">
              <wp:posOffset>0</wp:posOffset>
            </wp:positionH>
            <wp:positionV relativeFrom="paragraph">
              <wp:posOffset>170180</wp:posOffset>
            </wp:positionV>
            <wp:extent cx="5731510" cy="42989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A9914D0" w14:textId="77777777" w:rsidR="00C53FF0" w:rsidRDefault="00C53FF0" w:rsidP="00C53FF0">
      <w:pPr>
        <w:ind w:left="720"/>
      </w:pPr>
    </w:p>
    <w:p w14:paraId="6DC056A9" w14:textId="77777777" w:rsidR="00C53FF0" w:rsidRPr="00356BC9" w:rsidRDefault="00C53FF0" w:rsidP="00C53FF0">
      <w:pPr>
        <w:rPr>
          <w:rFonts w:ascii="Times New Roman" w:hAnsi="Times New Roman" w:cs="Times New Roman"/>
          <w:b/>
          <w:bCs/>
          <w:u w:val="single"/>
        </w:rPr>
      </w:pPr>
      <w:r w:rsidRPr="00356BC9">
        <w:rPr>
          <w:rFonts w:ascii="Times New Roman" w:hAnsi="Times New Roman" w:cs="Times New Roman"/>
          <w:b/>
          <w:bCs/>
          <w:u w:val="single"/>
        </w:rPr>
        <w:t xml:space="preserve">Notes </w:t>
      </w:r>
    </w:p>
    <w:p w14:paraId="06C98F34" w14:textId="77777777" w:rsidR="00C53FF0" w:rsidRPr="00C51526" w:rsidRDefault="00C53FF0" w:rsidP="00C53FF0">
      <w:pPr>
        <w:rPr>
          <w:rFonts w:ascii="Times New Roman" w:hAnsi="Times New Roman" w:cs="Times New Roman"/>
          <w:u w:val="single"/>
        </w:rPr>
      </w:pPr>
    </w:p>
    <w:p w14:paraId="7D877077" w14:textId="77777777" w:rsidR="00C53FF0" w:rsidRPr="00C51526" w:rsidRDefault="00C53FF0">
      <w:pPr>
        <w:pStyle w:val="NormalWeb"/>
        <w:spacing w:before="0" w:beforeAutospacing="0" w:after="0" w:afterAutospacing="0"/>
        <w:divId w:val="577635191"/>
        <w:rPr>
          <w:sz w:val="22"/>
          <w:szCs w:val="22"/>
        </w:rPr>
      </w:pPr>
      <w:r w:rsidRPr="00C51526">
        <w:rPr>
          <w:color w:val="000000" w:themeColor="text1"/>
          <w:kern w:val="24"/>
          <w:sz w:val="22"/>
          <w:szCs w:val="22"/>
        </w:rPr>
        <w:t xml:space="preserve">Bruce </w:t>
      </w:r>
      <w:proofErr w:type="spellStart"/>
      <w:r w:rsidRPr="00C51526">
        <w:rPr>
          <w:color w:val="000000" w:themeColor="text1"/>
          <w:kern w:val="24"/>
          <w:sz w:val="22"/>
          <w:szCs w:val="22"/>
        </w:rPr>
        <w:t>Tuckman</w:t>
      </w:r>
      <w:proofErr w:type="spellEnd"/>
      <w:r w:rsidRPr="00C51526">
        <w:rPr>
          <w:color w:val="000000" w:themeColor="text1"/>
          <w:kern w:val="24"/>
          <w:sz w:val="22"/>
          <w:szCs w:val="22"/>
        </w:rPr>
        <w:t xml:space="preserve"> developed team development model in 1965. </w:t>
      </w:r>
    </w:p>
    <w:p w14:paraId="4FF2765F" w14:textId="77777777" w:rsidR="00C51526" w:rsidRDefault="00C53FF0">
      <w:pPr>
        <w:pStyle w:val="NormalWeb"/>
        <w:spacing w:before="0" w:beforeAutospacing="0" w:after="0" w:afterAutospacing="0"/>
        <w:divId w:val="577635191"/>
        <w:rPr>
          <w:color w:val="000000" w:themeColor="text1"/>
          <w:kern w:val="24"/>
          <w:sz w:val="22"/>
          <w:szCs w:val="22"/>
        </w:rPr>
      </w:pPr>
      <w:r w:rsidRPr="00C51526">
        <w:rPr>
          <w:color w:val="000000" w:themeColor="text1"/>
          <w:kern w:val="24"/>
          <w:sz w:val="22"/>
          <w:szCs w:val="22"/>
        </w:rPr>
        <w:t>Recognised groups/teams not fully formed and functional at the start.  Understood teams grew and</w:t>
      </w:r>
      <w:r w:rsidR="00C51526">
        <w:rPr>
          <w:color w:val="000000" w:themeColor="text1"/>
          <w:kern w:val="24"/>
          <w:sz w:val="22"/>
          <w:szCs w:val="22"/>
        </w:rPr>
        <w:t xml:space="preserve"> </w:t>
      </w:r>
      <w:r w:rsidRPr="00C51526">
        <w:rPr>
          <w:color w:val="000000" w:themeColor="text1"/>
          <w:kern w:val="24"/>
          <w:sz w:val="22"/>
          <w:szCs w:val="22"/>
        </w:rPr>
        <w:t xml:space="preserve">developed through clearly defined stages.  </w:t>
      </w:r>
    </w:p>
    <w:p w14:paraId="23B3FF24" w14:textId="77777777" w:rsidR="00C53FF0" w:rsidRPr="00C51526" w:rsidRDefault="00C53FF0">
      <w:pPr>
        <w:pStyle w:val="NormalWeb"/>
        <w:spacing w:before="0" w:beforeAutospacing="0" w:after="0" w:afterAutospacing="0"/>
        <w:divId w:val="577635191"/>
        <w:rPr>
          <w:sz w:val="22"/>
          <w:szCs w:val="22"/>
        </w:rPr>
      </w:pPr>
      <w:r w:rsidRPr="00C51526">
        <w:rPr>
          <w:color w:val="000000" w:themeColor="text1"/>
          <w:kern w:val="24"/>
          <w:sz w:val="22"/>
          <w:szCs w:val="22"/>
        </w:rPr>
        <w:t>There were 4 stages, 5</w:t>
      </w:r>
      <w:proofErr w:type="spellStart"/>
      <w:r w:rsidRPr="00C51526">
        <w:rPr>
          <w:color w:val="000000" w:themeColor="text1"/>
          <w:kern w:val="24"/>
          <w:position w:val="7"/>
          <w:sz w:val="22"/>
          <w:szCs w:val="22"/>
          <w:vertAlign w:val="superscript"/>
        </w:rPr>
        <w:t>th</w:t>
      </w:r>
      <w:proofErr w:type="spellEnd"/>
      <w:r w:rsidRPr="00C51526">
        <w:rPr>
          <w:color w:val="000000" w:themeColor="text1"/>
          <w:kern w:val="24"/>
          <w:sz w:val="22"/>
          <w:szCs w:val="22"/>
        </w:rPr>
        <w:t xml:space="preserve"> stage added in 1977. </w:t>
      </w:r>
    </w:p>
    <w:p w14:paraId="4B4FDFBE" w14:textId="77777777" w:rsidR="00C53FF0" w:rsidRPr="00C51526" w:rsidRDefault="00C53FF0">
      <w:pPr>
        <w:pStyle w:val="NormalWeb"/>
        <w:spacing w:before="0" w:beforeAutospacing="0" w:after="0" w:afterAutospacing="0"/>
        <w:divId w:val="577635191"/>
        <w:rPr>
          <w:sz w:val="22"/>
          <w:szCs w:val="22"/>
        </w:rPr>
      </w:pPr>
      <w:r w:rsidRPr="00C51526">
        <w:rPr>
          <w:color w:val="000000" w:themeColor="text1"/>
          <w:kern w:val="24"/>
          <w:sz w:val="22"/>
          <w:szCs w:val="22"/>
        </w:rPr>
        <w:t>Theory describes how team tackles, handles task from beginning of process to completion of task. Developing, team building every stage making it efficient and effective.</w:t>
      </w:r>
    </w:p>
    <w:p w14:paraId="524769CB" w14:textId="77777777" w:rsidR="00C53FF0" w:rsidRDefault="00C53FF0">
      <w:pPr>
        <w:pStyle w:val="NormalWeb"/>
        <w:spacing w:before="0" w:beforeAutospacing="0" w:after="0" w:afterAutospacing="0"/>
        <w:divId w:val="577635191"/>
        <w:rPr>
          <w:color w:val="000000" w:themeColor="text1"/>
          <w:kern w:val="24"/>
          <w:sz w:val="22"/>
          <w:szCs w:val="22"/>
        </w:rPr>
      </w:pPr>
      <w:r w:rsidRPr="00C51526">
        <w:rPr>
          <w:color w:val="000000" w:themeColor="text1"/>
          <w:kern w:val="24"/>
          <w:sz w:val="22"/>
          <w:szCs w:val="22"/>
        </w:rPr>
        <w:t> </w:t>
      </w:r>
    </w:p>
    <w:p w14:paraId="18B26E8F" w14:textId="77777777" w:rsidR="00790278" w:rsidRDefault="00790278">
      <w:pPr>
        <w:pStyle w:val="NormalWeb"/>
        <w:spacing w:before="0" w:beforeAutospacing="0" w:after="0" w:afterAutospacing="0"/>
        <w:divId w:val="577635191"/>
        <w:rPr>
          <w:color w:val="000000" w:themeColor="text1"/>
          <w:kern w:val="24"/>
          <w:sz w:val="22"/>
          <w:szCs w:val="22"/>
        </w:rPr>
      </w:pPr>
    </w:p>
    <w:p w14:paraId="10482750" w14:textId="77777777" w:rsidR="00790278" w:rsidRDefault="00790278">
      <w:pPr>
        <w:pStyle w:val="NormalWeb"/>
        <w:spacing w:before="0" w:beforeAutospacing="0" w:after="0" w:afterAutospacing="0"/>
        <w:divId w:val="577635191"/>
        <w:rPr>
          <w:color w:val="000000" w:themeColor="text1"/>
          <w:kern w:val="24"/>
          <w:sz w:val="22"/>
          <w:szCs w:val="22"/>
        </w:rPr>
      </w:pPr>
    </w:p>
    <w:p w14:paraId="3B18E6DA" w14:textId="77777777" w:rsidR="00790278" w:rsidRDefault="00790278">
      <w:pPr>
        <w:pStyle w:val="NormalWeb"/>
        <w:spacing w:before="0" w:beforeAutospacing="0" w:after="0" w:afterAutospacing="0"/>
        <w:divId w:val="577635191"/>
        <w:rPr>
          <w:color w:val="000000" w:themeColor="text1"/>
          <w:kern w:val="24"/>
          <w:sz w:val="22"/>
          <w:szCs w:val="22"/>
        </w:rPr>
      </w:pPr>
    </w:p>
    <w:p w14:paraId="455D1B47" w14:textId="77777777" w:rsidR="00790278" w:rsidRDefault="00790278">
      <w:pPr>
        <w:pStyle w:val="NormalWeb"/>
        <w:spacing w:before="0" w:beforeAutospacing="0" w:after="0" w:afterAutospacing="0"/>
        <w:divId w:val="577635191"/>
        <w:rPr>
          <w:color w:val="000000" w:themeColor="text1"/>
          <w:kern w:val="24"/>
          <w:sz w:val="22"/>
          <w:szCs w:val="22"/>
        </w:rPr>
      </w:pPr>
    </w:p>
    <w:p w14:paraId="1FEC43B8" w14:textId="77777777" w:rsidR="00790278" w:rsidRDefault="008A3BB0">
      <w:pPr>
        <w:pStyle w:val="NormalWeb"/>
        <w:spacing w:before="0" w:beforeAutospacing="0" w:after="0" w:afterAutospacing="0"/>
        <w:divId w:val="577635191"/>
        <w:rPr>
          <w:color w:val="000000" w:themeColor="text1"/>
          <w:kern w:val="24"/>
          <w:sz w:val="22"/>
          <w:szCs w:val="22"/>
        </w:rPr>
      </w:pPr>
      <w:r>
        <w:rPr>
          <w:noProof/>
          <w:color w:val="000000" w:themeColor="text1"/>
          <w:kern w:val="24"/>
          <w:sz w:val="22"/>
          <w:szCs w:val="22"/>
        </w:rPr>
        <w:lastRenderedPageBreak/>
        <w:drawing>
          <wp:anchor distT="0" distB="0" distL="114300" distR="114300" simplePos="0" relativeHeight="251662336" behindDoc="0" locked="0" layoutInCell="1" allowOverlap="1" wp14:anchorId="3BD8DF90" wp14:editId="0A05780C">
            <wp:simplePos x="0" y="0"/>
            <wp:positionH relativeFrom="column">
              <wp:posOffset>0</wp:posOffset>
            </wp:positionH>
            <wp:positionV relativeFrom="paragraph">
              <wp:posOffset>163830</wp:posOffset>
            </wp:positionV>
            <wp:extent cx="5731510" cy="429895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5EEA3EA" w14:textId="77777777" w:rsidR="00790278" w:rsidRDefault="00790278">
      <w:pPr>
        <w:pStyle w:val="NormalWeb"/>
        <w:spacing w:before="0" w:beforeAutospacing="0" w:after="0" w:afterAutospacing="0"/>
        <w:divId w:val="577635191"/>
        <w:rPr>
          <w:color w:val="000000" w:themeColor="text1"/>
          <w:kern w:val="24"/>
          <w:sz w:val="22"/>
          <w:szCs w:val="22"/>
        </w:rPr>
      </w:pPr>
    </w:p>
    <w:p w14:paraId="6F131914" w14:textId="77777777" w:rsidR="00790278" w:rsidRDefault="00790278">
      <w:pPr>
        <w:pStyle w:val="NormalWeb"/>
        <w:spacing w:before="0" w:beforeAutospacing="0" w:after="0" w:afterAutospacing="0"/>
        <w:divId w:val="577635191"/>
        <w:rPr>
          <w:color w:val="000000" w:themeColor="text1"/>
          <w:kern w:val="24"/>
          <w:sz w:val="22"/>
          <w:szCs w:val="22"/>
        </w:rPr>
      </w:pPr>
    </w:p>
    <w:p w14:paraId="4AB602A2" w14:textId="77777777" w:rsidR="00790278" w:rsidRPr="00570ABF" w:rsidRDefault="00570ABF">
      <w:pPr>
        <w:pStyle w:val="NormalWeb"/>
        <w:spacing w:before="0" w:beforeAutospacing="0" w:after="0" w:afterAutospacing="0"/>
        <w:divId w:val="577635191"/>
        <w:rPr>
          <w:b/>
          <w:bCs/>
          <w:color w:val="000000" w:themeColor="text1"/>
          <w:kern w:val="24"/>
          <w:sz w:val="22"/>
          <w:szCs w:val="22"/>
          <w:u w:val="single"/>
        </w:rPr>
      </w:pPr>
      <w:r w:rsidRPr="00570ABF">
        <w:rPr>
          <w:b/>
          <w:bCs/>
          <w:color w:val="000000" w:themeColor="text1"/>
          <w:kern w:val="24"/>
          <w:sz w:val="22"/>
          <w:szCs w:val="22"/>
          <w:u w:val="single"/>
        </w:rPr>
        <w:t>Notes</w:t>
      </w:r>
    </w:p>
    <w:p w14:paraId="438FF01F" w14:textId="77777777" w:rsidR="00790278" w:rsidRDefault="00790278">
      <w:pPr>
        <w:pStyle w:val="NormalWeb"/>
        <w:spacing w:before="0" w:beforeAutospacing="0" w:after="0" w:afterAutospacing="0"/>
        <w:divId w:val="577635191"/>
        <w:rPr>
          <w:color w:val="000000" w:themeColor="text1"/>
          <w:kern w:val="24"/>
          <w:sz w:val="22"/>
          <w:szCs w:val="22"/>
        </w:rPr>
      </w:pPr>
    </w:p>
    <w:p w14:paraId="03FBA4FD" w14:textId="77777777" w:rsidR="00790278" w:rsidRPr="008A3BB0" w:rsidRDefault="00790278">
      <w:pPr>
        <w:pStyle w:val="NormalWeb"/>
        <w:spacing w:before="0" w:beforeAutospacing="0" w:after="0" w:afterAutospacing="0"/>
        <w:divId w:val="1594045713"/>
        <w:rPr>
          <w:b/>
          <w:bCs/>
          <w:sz w:val="22"/>
          <w:szCs w:val="22"/>
        </w:rPr>
      </w:pPr>
      <w:r w:rsidRPr="008A3BB0">
        <w:rPr>
          <w:b/>
          <w:bCs/>
          <w:color w:val="000000" w:themeColor="text1"/>
          <w:kern w:val="24"/>
          <w:sz w:val="22"/>
          <w:szCs w:val="22"/>
        </w:rPr>
        <w:t xml:space="preserve">Forming – Orientation/Building Relationships </w:t>
      </w:r>
    </w:p>
    <w:p w14:paraId="67F53B93" w14:textId="77777777" w:rsidR="00790278" w:rsidRPr="00570ABF" w:rsidRDefault="00790278">
      <w:pPr>
        <w:pStyle w:val="NormalWeb"/>
        <w:spacing w:before="0" w:beforeAutospacing="0" w:after="0" w:afterAutospacing="0"/>
        <w:divId w:val="1594045713"/>
        <w:rPr>
          <w:sz w:val="22"/>
          <w:szCs w:val="22"/>
        </w:rPr>
      </w:pPr>
      <w:r w:rsidRPr="00570ABF">
        <w:rPr>
          <w:color w:val="000000" w:themeColor="text1"/>
          <w:kern w:val="24"/>
          <w:sz w:val="22"/>
          <w:szCs w:val="22"/>
        </w:rPr>
        <w:t>Variety of people assembled to work together to perform, achieve a task.  Initially good atmosphere, behaviour, positive attitude towards one another.  Individuals get acquainted, excitement to work together, get to know each other.  Not much productivity, more focus on team and not actual work. Lots of uncertainties, searching for leader/authority figure.  Trying to establish ground rules, goals, objectives for whole team and individuals.</w:t>
      </w:r>
    </w:p>
    <w:p w14:paraId="45FB630C" w14:textId="77777777" w:rsidR="00570ABF" w:rsidRDefault="00570ABF">
      <w:pPr>
        <w:pStyle w:val="NormalWeb"/>
        <w:spacing w:before="0" w:beforeAutospacing="0" w:after="0" w:afterAutospacing="0"/>
        <w:divId w:val="1594045713"/>
        <w:rPr>
          <w:color w:val="000000" w:themeColor="text1"/>
          <w:kern w:val="24"/>
          <w:sz w:val="22"/>
          <w:szCs w:val="22"/>
        </w:rPr>
      </w:pPr>
    </w:p>
    <w:p w14:paraId="5813ABBC" w14:textId="77777777" w:rsidR="00790278" w:rsidRPr="008A3BB0" w:rsidRDefault="00790278">
      <w:pPr>
        <w:pStyle w:val="NormalWeb"/>
        <w:spacing w:before="0" w:beforeAutospacing="0" w:after="0" w:afterAutospacing="0"/>
        <w:divId w:val="1594045713"/>
        <w:rPr>
          <w:b/>
          <w:bCs/>
          <w:sz w:val="22"/>
          <w:szCs w:val="22"/>
        </w:rPr>
      </w:pPr>
      <w:r w:rsidRPr="008A3BB0">
        <w:rPr>
          <w:b/>
          <w:bCs/>
          <w:color w:val="000000" w:themeColor="text1"/>
          <w:kern w:val="24"/>
          <w:sz w:val="22"/>
          <w:szCs w:val="22"/>
        </w:rPr>
        <w:t>Storming – Conflict</w:t>
      </w:r>
    </w:p>
    <w:p w14:paraId="05B0261D"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Most critical and difficult stage, addressing task. Different ideas/opinions.  Conflicts start to arise; people get to know each others flaws, personalities clash, frustration towards one another.  Disagreements and arguing happen regarding goals, responsibilities, timelines. Relationships between members either form or break.  Some people not contributing, others take over or want to be always right.  Power struggle forms as individuals start questioning team leader and authority. Important to overcome all obstacles, accept individual differences, work through conflicts otherwise failure to resolve matters will result in long term problems or break down of team and project.</w:t>
      </w:r>
    </w:p>
    <w:p w14:paraId="51B2DFB4" w14:textId="77777777" w:rsidR="008A3BB0" w:rsidRPr="00570ABF" w:rsidRDefault="008A3BB0">
      <w:pPr>
        <w:pStyle w:val="NormalWeb"/>
        <w:spacing w:before="0" w:beforeAutospacing="0" w:after="0" w:afterAutospacing="0"/>
        <w:divId w:val="1594045713"/>
        <w:rPr>
          <w:sz w:val="22"/>
          <w:szCs w:val="22"/>
        </w:rPr>
      </w:pPr>
    </w:p>
    <w:p w14:paraId="563CECEF" w14:textId="77777777" w:rsidR="00790278" w:rsidRPr="008A3BB0" w:rsidRDefault="00790278">
      <w:pPr>
        <w:pStyle w:val="NormalWeb"/>
        <w:spacing w:before="0" w:beforeAutospacing="0" w:after="0" w:afterAutospacing="0"/>
        <w:divId w:val="1594045713"/>
        <w:rPr>
          <w:b/>
          <w:bCs/>
          <w:sz w:val="22"/>
          <w:szCs w:val="22"/>
        </w:rPr>
      </w:pPr>
      <w:r w:rsidRPr="008A3BB0">
        <w:rPr>
          <w:b/>
          <w:bCs/>
          <w:color w:val="000000" w:themeColor="text1"/>
          <w:kern w:val="24"/>
          <w:sz w:val="22"/>
          <w:szCs w:val="22"/>
        </w:rPr>
        <w:t>Norming – Developing Cohesion</w:t>
      </w:r>
    </w:p>
    <w:p w14:paraId="7A5A5FEB"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Start to settle and resolve issues, differences.  Appreciating team members strengths, weaknesses and cooperating with team leader.  Performance increases as commitment towards team and progress can be seen.  Contributing and a high degree of trust will result in better communication.  Sometimes storming can overlap norming as new tasks, problems occur but easier to resolve has been dealt with before.</w:t>
      </w:r>
    </w:p>
    <w:p w14:paraId="781EA511" w14:textId="77777777" w:rsidR="008A3BB0" w:rsidRPr="00570ABF" w:rsidRDefault="008A3BB0">
      <w:pPr>
        <w:pStyle w:val="NormalWeb"/>
        <w:spacing w:before="0" w:beforeAutospacing="0" w:after="0" w:afterAutospacing="0"/>
        <w:divId w:val="1594045713"/>
        <w:rPr>
          <w:sz w:val="22"/>
          <w:szCs w:val="22"/>
        </w:rPr>
      </w:pPr>
    </w:p>
    <w:p w14:paraId="4AAF7031" w14:textId="77777777" w:rsidR="00790278" w:rsidRPr="00DD348A" w:rsidRDefault="00790278">
      <w:pPr>
        <w:pStyle w:val="NormalWeb"/>
        <w:spacing w:before="0" w:beforeAutospacing="0" w:after="0" w:afterAutospacing="0"/>
        <w:divId w:val="1594045713"/>
        <w:rPr>
          <w:b/>
          <w:bCs/>
          <w:sz w:val="22"/>
          <w:szCs w:val="22"/>
        </w:rPr>
      </w:pPr>
      <w:r w:rsidRPr="00DD348A">
        <w:rPr>
          <w:b/>
          <w:bCs/>
          <w:color w:val="000000" w:themeColor="text1"/>
          <w:kern w:val="24"/>
          <w:sz w:val="22"/>
          <w:szCs w:val="22"/>
        </w:rPr>
        <w:lastRenderedPageBreak/>
        <w:t>Performing – Team Interaction</w:t>
      </w:r>
    </w:p>
    <w:p w14:paraId="476FDABF"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Team confidence and cooperation well established. More organised, motivated to reach targets.  Clear and stable structure formed and functioning with little or no supervision.  Individuals start to work more in synergy with each other, demonstrate support for each other.  United to achieve goals and perform to high standards. Leaders play important part in establishing, maintaining productivity and team cohesiveness.</w:t>
      </w:r>
    </w:p>
    <w:p w14:paraId="2927AE26" w14:textId="77777777" w:rsidR="008A3BB0" w:rsidRPr="00570ABF" w:rsidRDefault="008A3BB0">
      <w:pPr>
        <w:pStyle w:val="NormalWeb"/>
        <w:spacing w:before="0" w:beforeAutospacing="0" w:after="0" w:afterAutospacing="0"/>
        <w:divId w:val="1594045713"/>
        <w:rPr>
          <w:sz w:val="22"/>
          <w:szCs w:val="22"/>
        </w:rPr>
      </w:pPr>
    </w:p>
    <w:p w14:paraId="7250BCB2" w14:textId="77777777" w:rsidR="00790278" w:rsidRPr="00FB4EB5" w:rsidRDefault="00790278">
      <w:pPr>
        <w:pStyle w:val="NormalWeb"/>
        <w:spacing w:before="0" w:beforeAutospacing="0" w:after="0" w:afterAutospacing="0"/>
        <w:divId w:val="1594045713"/>
        <w:rPr>
          <w:b/>
          <w:bCs/>
          <w:sz w:val="22"/>
          <w:szCs w:val="22"/>
        </w:rPr>
      </w:pPr>
      <w:r w:rsidRPr="00FB4EB5">
        <w:rPr>
          <w:b/>
          <w:bCs/>
          <w:color w:val="000000" w:themeColor="text1"/>
          <w:kern w:val="24"/>
          <w:sz w:val="22"/>
          <w:szCs w:val="22"/>
        </w:rPr>
        <w:t>Adjourning – Closure</w:t>
      </w:r>
    </w:p>
    <w:p w14:paraId="1E63F127"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Goals/targets completed successful. Time for team members to move into different directions. Some people find it difficult to move on have grown close to team members, feel sense of loss, don’t want experience to end.  Whilst others are glad to finish task and move on to bigger better things.</w:t>
      </w:r>
    </w:p>
    <w:p w14:paraId="7B271BA3" w14:textId="77777777" w:rsidR="00970CDD" w:rsidRDefault="00970CDD">
      <w:pPr>
        <w:pStyle w:val="NormalWeb"/>
        <w:spacing w:before="0" w:beforeAutospacing="0" w:after="0" w:afterAutospacing="0"/>
        <w:divId w:val="1594045713"/>
        <w:rPr>
          <w:color w:val="000000" w:themeColor="text1"/>
          <w:kern w:val="24"/>
          <w:sz w:val="22"/>
          <w:szCs w:val="22"/>
        </w:rPr>
      </w:pPr>
    </w:p>
    <w:p w14:paraId="265C3E71" w14:textId="77777777" w:rsidR="00970CDD" w:rsidRDefault="00970CDD">
      <w:pPr>
        <w:pStyle w:val="NormalWeb"/>
        <w:spacing w:before="0" w:beforeAutospacing="0" w:after="0" w:afterAutospacing="0"/>
        <w:divId w:val="1594045713"/>
        <w:rPr>
          <w:color w:val="000000" w:themeColor="text1"/>
          <w:kern w:val="24"/>
          <w:sz w:val="22"/>
          <w:szCs w:val="22"/>
        </w:rPr>
      </w:pPr>
    </w:p>
    <w:p w14:paraId="2AF84AF3" w14:textId="36A903F0" w:rsidR="00A725EF" w:rsidRPr="00A725EF" w:rsidRDefault="000A72AB" w:rsidP="00F23549">
      <w:pPr>
        <w:pStyle w:val="NormalWeb"/>
        <w:rPr>
          <w:b/>
          <w:bCs/>
          <w:sz w:val="22"/>
          <w:szCs w:val="22"/>
          <w:u w:val="single"/>
        </w:rPr>
      </w:pPr>
      <w:r>
        <w:rPr>
          <w:b/>
          <w:bCs/>
          <w:noProof/>
          <w:sz w:val="22"/>
          <w:szCs w:val="22"/>
          <w:u w:val="single"/>
        </w:rPr>
        <w:drawing>
          <wp:anchor distT="0" distB="0" distL="114300" distR="114300" simplePos="0" relativeHeight="251667456" behindDoc="0" locked="0" layoutInCell="1" allowOverlap="1" wp14:anchorId="22B40FEE" wp14:editId="35D2B1D7">
            <wp:simplePos x="0" y="0"/>
            <wp:positionH relativeFrom="column">
              <wp:posOffset>0</wp:posOffset>
            </wp:positionH>
            <wp:positionV relativeFrom="paragraph">
              <wp:posOffset>329176</wp:posOffset>
            </wp:positionV>
            <wp:extent cx="5731510" cy="4298950"/>
            <wp:effectExtent l="0" t="0" r="0" b="635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00F23549" w:rsidRPr="00F23549">
        <w:rPr>
          <w:b/>
          <w:bCs/>
          <w:sz w:val="22"/>
          <w:szCs w:val="22"/>
          <w:u w:val="single"/>
        </w:rPr>
        <w:t xml:space="preserve"> </w:t>
      </w:r>
      <w:r w:rsidR="00F23549" w:rsidRPr="00A725EF">
        <w:rPr>
          <w:b/>
          <w:bCs/>
          <w:sz w:val="22"/>
          <w:szCs w:val="22"/>
          <w:u w:val="single"/>
        </w:rPr>
        <w:t>Notes</w:t>
      </w:r>
    </w:p>
    <w:p w14:paraId="1260066D" w14:textId="6E1B239D" w:rsidR="00970CDD" w:rsidRPr="00970CDD" w:rsidRDefault="00970CDD" w:rsidP="00970CDD">
      <w:pPr>
        <w:pStyle w:val="NormalWeb"/>
        <w:divId w:val="1594045713"/>
        <w:rPr>
          <w:sz w:val="22"/>
          <w:szCs w:val="22"/>
        </w:rPr>
      </w:pPr>
      <w:r w:rsidRPr="00970CDD">
        <w:rPr>
          <w:sz w:val="22"/>
          <w:szCs w:val="22"/>
        </w:rPr>
        <w:t>Team Roles - Dr Meredith Belbin and his team discovered that there are nine clusters of behaviour - these were called ' Belbin in 1981. Belbin believes that each of us possesses a pattern of behaviour that characterises one person's behaviour in relationship to another in facilitating the progress of a team. Shapers – challenge the team to better improvement. Implementer – turns the ideas into actions and get the things done. Completer Finisher - Ensures that the projects are completed thoroughly. Coordinator – takes the team leader role and acts as a president. Team worker – encourages cooperation, provides support and make the team work together. Resource investigator – explores the opportunities from outside and develop contacts.</w:t>
      </w:r>
    </w:p>
    <w:p w14:paraId="08E33547" w14:textId="77777777" w:rsidR="00970CDD" w:rsidRPr="00970CDD" w:rsidRDefault="00970CDD" w:rsidP="00970CDD">
      <w:pPr>
        <w:pStyle w:val="NormalWeb"/>
        <w:divId w:val="1594045713"/>
        <w:rPr>
          <w:sz w:val="22"/>
          <w:szCs w:val="22"/>
        </w:rPr>
      </w:pPr>
    </w:p>
    <w:p w14:paraId="258E2D38" w14:textId="13A9D3D8" w:rsidR="00F23549" w:rsidRDefault="00CF6CAE" w:rsidP="00F23549">
      <w:pPr>
        <w:pStyle w:val="NormalWeb"/>
        <w:rPr>
          <w:b/>
          <w:bCs/>
          <w:sz w:val="22"/>
          <w:szCs w:val="22"/>
          <w:u w:val="single"/>
        </w:rPr>
      </w:pPr>
      <w:r>
        <w:rPr>
          <w:b/>
          <w:bCs/>
          <w:noProof/>
          <w:sz w:val="22"/>
          <w:szCs w:val="22"/>
          <w:u w:val="single"/>
        </w:rPr>
        <w:lastRenderedPageBreak/>
        <w:drawing>
          <wp:anchor distT="0" distB="0" distL="114300" distR="114300" simplePos="0" relativeHeight="251668480" behindDoc="0" locked="0" layoutInCell="1" allowOverlap="1" wp14:anchorId="7530B63F" wp14:editId="1CB334C5">
            <wp:simplePos x="0" y="0"/>
            <wp:positionH relativeFrom="column">
              <wp:posOffset>0</wp:posOffset>
            </wp:positionH>
            <wp:positionV relativeFrom="paragraph">
              <wp:posOffset>340995</wp:posOffset>
            </wp:positionV>
            <wp:extent cx="5731510" cy="4298950"/>
            <wp:effectExtent l="0" t="0" r="0" b="635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76E32AB1" w14:textId="03E9C1C3" w:rsidR="00F23549" w:rsidRDefault="00F23549" w:rsidP="00F23549">
      <w:pPr>
        <w:pStyle w:val="NormalWeb"/>
        <w:rPr>
          <w:b/>
          <w:bCs/>
          <w:sz w:val="22"/>
          <w:szCs w:val="22"/>
          <w:u w:val="single"/>
        </w:rPr>
      </w:pPr>
    </w:p>
    <w:p w14:paraId="09DC7F2F" w14:textId="06FF6CE4" w:rsidR="00F23549" w:rsidRPr="00F23549" w:rsidRDefault="00F23549" w:rsidP="00F23549">
      <w:pPr>
        <w:pStyle w:val="NormalWeb"/>
        <w:rPr>
          <w:b/>
          <w:bCs/>
          <w:sz w:val="22"/>
          <w:szCs w:val="22"/>
          <w:u w:val="single"/>
        </w:rPr>
      </w:pPr>
      <w:r w:rsidRPr="00A725EF">
        <w:rPr>
          <w:b/>
          <w:bCs/>
          <w:sz w:val="22"/>
          <w:szCs w:val="22"/>
          <w:u w:val="single"/>
        </w:rPr>
        <w:t>Notes</w:t>
      </w:r>
    </w:p>
    <w:p w14:paraId="0F7FA8AE" w14:textId="04BAB5C8" w:rsidR="00970CDD" w:rsidRPr="00570ABF" w:rsidRDefault="00970CDD">
      <w:pPr>
        <w:pStyle w:val="NormalWeb"/>
        <w:spacing w:before="0" w:beforeAutospacing="0" w:after="0" w:afterAutospacing="0"/>
        <w:divId w:val="1594045713"/>
        <w:rPr>
          <w:sz w:val="22"/>
          <w:szCs w:val="22"/>
        </w:rPr>
      </w:pPr>
      <w:r w:rsidRPr="00970CDD">
        <w:rPr>
          <w:sz w:val="22"/>
          <w:szCs w:val="22"/>
        </w:rPr>
        <w:t xml:space="preserve">Each team needs access to each of the nine Belbin Team Role behaviours to become a high performing team. However, this doesn't mean that every team requires nine people! Most people will have two or three Belbin Team Roles that they are most comfortable with, and this can change over time. Each Belbin Team Role has its strengths and weaknesses, and each has equal importance. Plant – presents the new ideas and approaches.Monitor Evaluator – Analyses and evaluate the options given.Specialists – are the people who provide </w:t>
      </w:r>
      <w:proofErr w:type="spellStart"/>
      <w:r w:rsidRPr="00970CDD">
        <w:rPr>
          <w:sz w:val="22"/>
          <w:szCs w:val="22"/>
        </w:rPr>
        <w:t>specialized</w:t>
      </w:r>
      <w:proofErr w:type="spellEnd"/>
      <w:r w:rsidRPr="00970CDD">
        <w:rPr>
          <w:sz w:val="22"/>
          <w:szCs w:val="22"/>
        </w:rPr>
        <w:t xml:space="preserve"> skills.</w:t>
      </w:r>
    </w:p>
    <w:p w14:paraId="2F76E46B" w14:textId="77777777" w:rsidR="00790278" w:rsidRDefault="00790278">
      <w:pPr>
        <w:pStyle w:val="NormalWeb"/>
        <w:spacing w:before="0" w:beforeAutospacing="0" w:after="0" w:afterAutospacing="0"/>
        <w:divId w:val="577635191"/>
        <w:rPr>
          <w:color w:val="000000" w:themeColor="text1"/>
          <w:kern w:val="24"/>
          <w:sz w:val="22"/>
          <w:szCs w:val="22"/>
        </w:rPr>
      </w:pPr>
    </w:p>
    <w:p w14:paraId="7F25A21A" w14:textId="77777777" w:rsidR="00790278" w:rsidRDefault="00790278">
      <w:pPr>
        <w:pStyle w:val="NormalWeb"/>
        <w:spacing w:before="0" w:beforeAutospacing="0" w:after="0" w:afterAutospacing="0"/>
        <w:divId w:val="577635191"/>
        <w:rPr>
          <w:color w:val="000000" w:themeColor="text1"/>
          <w:kern w:val="24"/>
          <w:sz w:val="22"/>
          <w:szCs w:val="22"/>
        </w:rPr>
      </w:pPr>
    </w:p>
    <w:p w14:paraId="61C8B95A" w14:textId="77777777" w:rsidR="00790278" w:rsidRDefault="00790278">
      <w:pPr>
        <w:pStyle w:val="NormalWeb"/>
        <w:spacing w:before="0" w:beforeAutospacing="0" w:after="0" w:afterAutospacing="0"/>
        <w:divId w:val="577635191"/>
        <w:rPr>
          <w:color w:val="000000" w:themeColor="text1"/>
          <w:kern w:val="24"/>
          <w:sz w:val="22"/>
          <w:szCs w:val="22"/>
        </w:rPr>
      </w:pPr>
    </w:p>
    <w:p w14:paraId="6C7B9FEA" w14:textId="77777777" w:rsidR="00790278" w:rsidRDefault="00FB4EB5">
      <w:pPr>
        <w:pStyle w:val="NormalWeb"/>
        <w:spacing w:before="0" w:beforeAutospacing="0" w:after="0" w:afterAutospacing="0"/>
        <w:divId w:val="577635191"/>
        <w:rPr>
          <w:color w:val="000000" w:themeColor="text1"/>
          <w:kern w:val="24"/>
          <w:sz w:val="22"/>
          <w:szCs w:val="22"/>
        </w:rPr>
      </w:pPr>
      <w:r>
        <w:rPr>
          <w:noProof/>
          <w:color w:val="000000" w:themeColor="text1"/>
          <w:kern w:val="24"/>
          <w:sz w:val="22"/>
          <w:szCs w:val="22"/>
        </w:rPr>
        <w:lastRenderedPageBreak/>
        <w:drawing>
          <wp:anchor distT="0" distB="0" distL="114300" distR="114300" simplePos="0" relativeHeight="251663360" behindDoc="0" locked="0" layoutInCell="1" allowOverlap="1" wp14:anchorId="0EDB2AF2" wp14:editId="090B3D71">
            <wp:simplePos x="0" y="0"/>
            <wp:positionH relativeFrom="column">
              <wp:posOffset>0</wp:posOffset>
            </wp:positionH>
            <wp:positionV relativeFrom="paragraph">
              <wp:posOffset>156210</wp:posOffset>
            </wp:positionV>
            <wp:extent cx="5731510" cy="4298950"/>
            <wp:effectExtent l="0" t="0" r="0" b="63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5DB2B543" w14:textId="77777777" w:rsidR="00C53FF0" w:rsidRDefault="005F33B0" w:rsidP="00C53FF0">
      <w:pPr>
        <w:rPr>
          <w:b/>
          <w:bCs/>
          <w:u w:val="single"/>
        </w:rPr>
      </w:pPr>
      <w:r w:rsidRPr="005F33B0">
        <w:rPr>
          <w:b/>
          <w:bCs/>
          <w:u w:val="single"/>
        </w:rPr>
        <w:t>Notes</w:t>
      </w:r>
    </w:p>
    <w:p w14:paraId="2BE0C2DA" w14:textId="77777777" w:rsidR="005F33B0" w:rsidRDefault="005F33B0" w:rsidP="00C53FF0">
      <w:pPr>
        <w:rPr>
          <w:b/>
          <w:bCs/>
          <w:u w:val="single"/>
        </w:rPr>
      </w:pPr>
    </w:p>
    <w:p w14:paraId="689FF42B"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The Thomas - Kilmann conflict mode instrument Kenneth Thomas and Ralph Kilmann Implemented their model as a form of research during the 1970s. The idea was based off of Robert Blake and Jane Mouton managing conflict styles model in the 1960s.</w:t>
      </w:r>
    </w:p>
    <w:p w14:paraId="5B6700B1"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Is conflict negative?</w:t>
      </w:r>
    </w:p>
    <w:p w14:paraId="199275CC"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 xml:space="preserve">According to Gallo Conflict on its own could be detrimental to growth in the work place, however when managed appropriately could benefit the working environment. </w:t>
      </w:r>
    </w:p>
    <w:p w14:paraId="22BDD160" w14:textId="77777777" w:rsidR="009052E3" w:rsidRDefault="009052E3">
      <w:pPr>
        <w:pStyle w:val="NormalWeb"/>
        <w:spacing w:before="0" w:beforeAutospacing="0" w:after="0" w:afterAutospacing="0"/>
        <w:divId w:val="2131707310"/>
        <w:rPr>
          <w:color w:val="000000" w:themeColor="text1"/>
          <w:kern w:val="24"/>
          <w:sz w:val="22"/>
          <w:szCs w:val="22"/>
        </w:rPr>
      </w:pPr>
      <w:r w:rsidRPr="009052E3">
        <w:rPr>
          <w:color w:val="000000" w:themeColor="text1"/>
          <w:kern w:val="24"/>
          <w:sz w:val="22"/>
          <w:szCs w:val="22"/>
        </w:rPr>
        <w:t xml:space="preserve">When working in a team it is vital that opinions that support the teams endeavours are expressed even if it goes against the grain.  </w:t>
      </w:r>
    </w:p>
    <w:p w14:paraId="6716278A" w14:textId="77777777" w:rsidR="006976F8" w:rsidRPr="009052E3" w:rsidRDefault="006976F8">
      <w:pPr>
        <w:pStyle w:val="NormalWeb"/>
        <w:spacing w:before="0" w:beforeAutospacing="0" w:after="0" w:afterAutospacing="0"/>
        <w:divId w:val="2131707310"/>
        <w:rPr>
          <w:sz w:val="22"/>
          <w:szCs w:val="22"/>
        </w:rPr>
      </w:pPr>
    </w:p>
    <w:p w14:paraId="57F7C6E7" w14:textId="77777777" w:rsidR="009052E3" w:rsidRDefault="009052E3">
      <w:pPr>
        <w:pStyle w:val="NormalWeb"/>
        <w:spacing w:before="0" w:beforeAutospacing="0" w:after="0" w:afterAutospacing="0"/>
        <w:divId w:val="2131707310"/>
        <w:rPr>
          <w:color w:val="000000" w:themeColor="text1"/>
          <w:kern w:val="24"/>
          <w:sz w:val="22"/>
          <w:szCs w:val="22"/>
        </w:rPr>
      </w:pPr>
      <w:r w:rsidRPr="009052E3">
        <w:rPr>
          <w:color w:val="000000" w:themeColor="text1"/>
          <w:kern w:val="24"/>
          <w:sz w:val="22"/>
          <w:szCs w:val="22"/>
        </w:rPr>
        <w:t>(Gallo 2008)</w:t>
      </w:r>
    </w:p>
    <w:p w14:paraId="579669BA" w14:textId="77777777" w:rsidR="009052E3" w:rsidRPr="009052E3" w:rsidRDefault="009052E3">
      <w:pPr>
        <w:pStyle w:val="NormalWeb"/>
        <w:spacing w:before="0" w:beforeAutospacing="0" w:after="0" w:afterAutospacing="0"/>
        <w:divId w:val="2131707310"/>
        <w:rPr>
          <w:sz w:val="22"/>
          <w:szCs w:val="22"/>
        </w:rPr>
      </w:pPr>
    </w:p>
    <w:p w14:paraId="4062EE4B" w14:textId="77777777" w:rsidR="009052E3" w:rsidRPr="009052E3" w:rsidRDefault="009052E3">
      <w:pPr>
        <w:pStyle w:val="ListParagraph"/>
        <w:numPr>
          <w:ilvl w:val="0"/>
          <w:numId w:val="1"/>
        </w:numPr>
        <w:divId w:val="1346790376"/>
        <w:rPr>
          <w:rFonts w:eastAsia="Times New Roman"/>
          <w:sz w:val="22"/>
          <w:szCs w:val="22"/>
        </w:rPr>
      </w:pPr>
      <w:r w:rsidRPr="009052E3">
        <w:rPr>
          <w:color w:val="000000" w:themeColor="text1"/>
          <w:kern w:val="24"/>
          <w:sz w:val="22"/>
          <w:szCs w:val="22"/>
        </w:rPr>
        <w:t>Competing – The idea is to win.</w:t>
      </w:r>
    </w:p>
    <w:p w14:paraId="2E5C9867" w14:textId="77777777" w:rsidR="009052E3" w:rsidRPr="009052E3" w:rsidRDefault="009052E3">
      <w:pPr>
        <w:pStyle w:val="ListParagraph"/>
        <w:numPr>
          <w:ilvl w:val="0"/>
          <w:numId w:val="1"/>
        </w:numPr>
        <w:divId w:val="1524437041"/>
        <w:rPr>
          <w:rFonts w:eastAsia="Times New Roman"/>
          <w:sz w:val="22"/>
          <w:szCs w:val="22"/>
        </w:rPr>
      </w:pPr>
      <w:r w:rsidRPr="009052E3">
        <w:rPr>
          <w:color w:val="000000" w:themeColor="text1"/>
          <w:kern w:val="24"/>
          <w:sz w:val="22"/>
          <w:szCs w:val="22"/>
        </w:rPr>
        <w:t>Accommodate – The idea is to yield.</w:t>
      </w:r>
    </w:p>
    <w:p w14:paraId="314F6323" w14:textId="77777777" w:rsidR="009052E3" w:rsidRPr="009052E3" w:rsidRDefault="009052E3">
      <w:pPr>
        <w:pStyle w:val="ListParagraph"/>
        <w:numPr>
          <w:ilvl w:val="0"/>
          <w:numId w:val="1"/>
        </w:numPr>
        <w:divId w:val="1460953974"/>
        <w:rPr>
          <w:rFonts w:eastAsia="Times New Roman"/>
          <w:sz w:val="22"/>
          <w:szCs w:val="22"/>
        </w:rPr>
      </w:pPr>
      <w:r w:rsidRPr="009052E3">
        <w:rPr>
          <w:color w:val="000000" w:themeColor="text1"/>
          <w:kern w:val="24"/>
          <w:sz w:val="22"/>
          <w:szCs w:val="22"/>
        </w:rPr>
        <w:t>Avoiding – The goal is to delay.</w:t>
      </w:r>
    </w:p>
    <w:p w14:paraId="4D9B06A3" w14:textId="77777777" w:rsidR="009052E3" w:rsidRPr="009052E3" w:rsidRDefault="009052E3">
      <w:pPr>
        <w:pStyle w:val="ListParagraph"/>
        <w:numPr>
          <w:ilvl w:val="0"/>
          <w:numId w:val="1"/>
        </w:numPr>
        <w:divId w:val="153186071"/>
        <w:rPr>
          <w:rFonts w:eastAsia="Times New Roman"/>
          <w:sz w:val="22"/>
          <w:szCs w:val="22"/>
        </w:rPr>
      </w:pPr>
      <w:r w:rsidRPr="009052E3">
        <w:rPr>
          <w:color w:val="000000" w:themeColor="text1"/>
          <w:kern w:val="24"/>
          <w:sz w:val="22"/>
          <w:szCs w:val="22"/>
        </w:rPr>
        <w:t>Collaborating – The idea is to work together.</w:t>
      </w:r>
    </w:p>
    <w:p w14:paraId="4F5A7BA6" w14:textId="77777777" w:rsidR="009052E3" w:rsidRPr="009052E3" w:rsidRDefault="009052E3">
      <w:pPr>
        <w:pStyle w:val="ListParagraph"/>
        <w:numPr>
          <w:ilvl w:val="0"/>
          <w:numId w:val="1"/>
        </w:numPr>
        <w:divId w:val="541675595"/>
        <w:rPr>
          <w:rFonts w:eastAsia="Times New Roman"/>
          <w:sz w:val="22"/>
          <w:szCs w:val="22"/>
        </w:rPr>
      </w:pPr>
      <w:r w:rsidRPr="009052E3">
        <w:rPr>
          <w:color w:val="000000" w:themeColor="text1"/>
          <w:kern w:val="24"/>
          <w:sz w:val="22"/>
          <w:szCs w:val="22"/>
        </w:rPr>
        <w:t>Compromise – The goal is to find middle ground.</w:t>
      </w:r>
    </w:p>
    <w:p w14:paraId="5D466060" w14:textId="77777777" w:rsidR="009052E3" w:rsidRPr="009052E3" w:rsidRDefault="009052E3" w:rsidP="001D3230">
      <w:pPr>
        <w:pStyle w:val="ListParagraph"/>
        <w:divId w:val="541675595"/>
        <w:rPr>
          <w:rFonts w:eastAsia="Times New Roman"/>
          <w:sz w:val="22"/>
          <w:szCs w:val="22"/>
        </w:rPr>
      </w:pPr>
    </w:p>
    <w:p w14:paraId="6FEC313E"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(Thomas and Kilmann, 2012)</w:t>
      </w:r>
    </w:p>
    <w:p w14:paraId="532A06B7" w14:textId="77777777" w:rsidR="005F33B0" w:rsidRDefault="00717AEC" w:rsidP="00C53FF0">
      <w:pPr>
        <w:rPr>
          <w:b/>
          <w:bCs/>
          <w:u w:val="single"/>
        </w:rPr>
      </w:pPr>
      <w:r>
        <w:rPr>
          <w:b/>
          <w:bCs/>
          <w:noProof/>
          <w:u w:val="single"/>
        </w:rPr>
        <w:lastRenderedPageBreak/>
        <w:drawing>
          <wp:anchor distT="0" distB="0" distL="114300" distR="114300" simplePos="0" relativeHeight="251664384" behindDoc="0" locked="0" layoutInCell="1" allowOverlap="1" wp14:anchorId="7C170A55" wp14:editId="1AF4496E">
            <wp:simplePos x="0" y="0"/>
            <wp:positionH relativeFrom="column">
              <wp:posOffset>-109220</wp:posOffset>
            </wp:positionH>
            <wp:positionV relativeFrom="paragraph">
              <wp:posOffset>276860</wp:posOffset>
            </wp:positionV>
            <wp:extent cx="5943600" cy="4298950"/>
            <wp:effectExtent l="0" t="0" r="0"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298950"/>
                    </a:xfrm>
                    <a:prstGeom prst="rect">
                      <a:avLst/>
                    </a:prstGeom>
                  </pic:spPr>
                </pic:pic>
              </a:graphicData>
            </a:graphic>
            <wp14:sizeRelH relativeFrom="margin">
              <wp14:pctWidth>0</wp14:pctWidth>
            </wp14:sizeRelH>
          </wp:anchor>
        </w:drawing>
      </w:r>
    </w:p>
    <w:p w14:paraId="0E50899A" w14:textId="77777777" w:rsidR="000B0BF3" w:rsidRDefault="000B0BF3" w:rsidP="00C53FF0">
      <w:pPr>
        <w:rPr>
          <w:b/>
          <w:bCs/>
          <w:u w:val="single"/>
        </w:rPr>
      </w:pPr>
    </w:p>
    <w:p w14:paraId="42BB9ABC" w14:textId="77777777" w:rsidR="0099557C" w:rsidRDefault="00B66F06" w:rsidP="00C53FF0">
      <w:pPr>
        <w:rPr>
          <w:b/>
          <w:bCs/>
          <w:u w:val="single"/>
        </w:rPr>
      </w:pPr>
      <w:r>
        <w:rPr>
          <w:b/>
          <w:bCs/>
          <w:u w:val="single"/>
        </w:rPr>
        <w:t>Notes</w:t>
      </w:r>
    </w:p>
    <w:p w14:paraId="322BE435" w14:textId="77777777" w:rsidR="000B0BF3" w:rsidRDefault="000B0BF3" w:rsidP="00C53FF0">
      <w:pPr>
        <w:rPr>
          <w:b/>
          <w:bCs/>
          <w:u w:val="single"/>
        </w:rPr>
      </w:pPr>
    </w:p>
    <w:p w14:paraId="58DE8AC9" w14:textId="77777777" w:rsidR="00717AEC" w:rsidRPr="00B66F06" w:rsidRDefault="00717AEC" w:rsidP="00717AEC">
      <w:pPr>
        <w:pStyle w:val="ListParagraph"/>
        <w:numPr>
          <w:ilvl w:val="0"/>
          <w:numId w:val="2"/>
        </w:numPr>
        <w:divId w:val="974721435"/>
        <w:rPr>
          <w:rFonts w:eastAsia="Times New Roman"/>
          <w:sz w:val="22"/>
          <w:szCs w:val="22"/>
        </w:rPr>
      </w:pPr>
      <w:r w:rsidRPr="00B66F06">
        <w:rPr>
          <w:b/>
          <w:bCs/>
          <w:color w:val="000000" w:themeColor="text1"/>
          <w:kern w:val="24"/>
          <w:sz w:val="22"/>
          <w:szCs w:val="22"/>
        </w:rPr>
        <w:t>Listening</w:t>
      </w:r>
      <w:r w:rsidRPr="00B66F06">
        <w:rPr>
          <w:color w:val="000000" w:themeColor="text1"/>
          <w:kern w:val="24"/>
          <w:sz w:val="22"/>
          <w:szCs w:val="22"/>
        </w:rPr>
        <w:t xml:space="preserve"> -  The skill of listening is very vital in order to understand ones point of view. It is important to understand that you do not listen just to respond, but listen to get a real sense of what someone is trying to convey.</w:t>
      </w:r>
    </w:p>
    <w:p w14:paraId="6C7F306F" w14:textId="77777777" w:rsidR="00717AEC" w:rsidRPr="00B66F06" w:rsidRDefault="00717AEC" w:rsidP="00717AEC">
      <w:pPr>
        <w:pStyle w:val="ListParagraph"/>
        <w:numPr>
          <w:ilvl w:val="0"/>
          <w:numId w:val="2"/>
        </w:numPr>
        <w:divId w:val="1582988947"/>
        <w:rPr>
          <w:rFonts w:eastAsia="Times New Roman"/>
          <w:sz w:val="22"/>
          <w:szCs w:val="22"/>
        </w:rPr>
      </w:pPr>
      <w:r w:rsidRPr="00B66F06">
        <w:rPr>
          <w:b/>
          <w:bCs/>
          <w:color w:val="000000" w:themeColor="text1"/>
          <w:kern w:val="24"/>
          <w:sz w:val="22"/>
          <w:szCs w:val="22"/>
        </w:rPr>
        <w:t>Acknowledge</w:t>
      </w:r>
      <w:r w:rsidRPr="00B66F06">
        <w:rPr>
          <w:color w:val="000000" w:themeColor="text1"/>
          <w:kern w:val="24"/>
          <w:sz w:val="22"/>
          <w:szCs w:val="22"/>
        </w:rPr>
        <w:t xml:space="preserve"> – Having the ability to disagree with someone and simultaneously allowing the person to know you hear and understand their point of view could  reduces the risk of an argument.</w:t>
      </w:r>
    </w:p>
    <w:p w14:paraId="66721659" w14:textId="77777777" w:rsidR="00717AEC" w:rsidRPr="00B66F06" w:rsidRDefault="00717AEC" w:rsidP="00717AEC">
      <w:pPr>
        <w:pStyle w:val="ListParagraph"/>
        <w:numPr>
          <w:ilvl w:val="0"/>
          <w:numId w:val="2"/>
        </w:numPr>
        <w:divId w:val="192961406"/>
        <w:rPr>
          <w:rFonts w:eastAsia="Times New Roman"/>
          <w:sz w:val="22"/>
          <w:szCs w:val="22"/>
        </w:rPr>
      </w:pPr>
      <w:r w:rsidRPr="00EE53F2">
        <w:rPr>
          <w:b/>
          <w:bCs/>
          <w:color w:val="000000" w:themeColor="text1"/>
          <w:kern w:val="24"/>
          <w:sz w:val="22"/>
          <w:szCs w:val="22"/>
        </w:rPr>
        <w:t>Response</w:t>
      </w:r>
      <w:r w:rsidRPr="00B66F06">
        <w:rPr>
          <w:color w:val="000000" w:themeColor="text1"/>
          <w:kern w:val="24"/>
          <w:sz w:val="22"/>
          <w:szCs w:val="22"/>
        </w:rPr>
        <w:t xml:space="preserve"> -  Now that you have actively listened and acknowledge your team mates point of view it gives you the ability to critically think and give a more constructive response. You have to be open to the fact that your idea may not be accepted, also be ready to compromise.</w:t>
      </w:r>
    </w:p>
    <w:p w14:paraId="41D03045" w14:textId="77777777" w:rsidR="00717AEC" w:rsidRPr="00B66F06" w:rsidRDefault="00717AEC" w:rsidP="00717AEC">
      <w:pPr>
        <w:pStyle w:val="ListParagraph"/>
        <w:numPr>
          <w:ilvl w:val="0"/>
          <w:numId w:val="2"/>
        </w:numPr>
        <w:divId w:val="911964021"/>
        <w:rPr>
          <w:rFonts w:eastAsia="Times New Roman"/>
          <w:sz w:val="22"/>
          <w:szCs w:val="22"/>
        </w:rPr>
      </w:pPr>
      <w:r w:rsidRPr="00D5457A">
        <w:rPr>
          <w:b/>
          <w:bCs/>
          <w:color w:val="000000" w:themeColor="text1"/>
          <w:kern w:val="24"/>
          <w:sz w:val="22"/>
          <w:szCs w:val="22"/>
        </w:rPr>
        <w:t>Resolve differences</w:t>
      </w:r>
      <w:r w:rsidRPr="00B66F06">
        <w:rPr>
          <w:color w:val="000000" w:themeColor="text1"/>
          <w:kern w:val="24"/>
          <w:sz w:val="22"/>
          <w:szCs w:val="22"/>
        </w:rPr>
        <w:t xml:space="preserve"> – At this point of the disagreement both parties have to be willing to come to a mutual ground that the majority of the team agrees to. Following these four methods could be the difference of having just conflict or having two different ideas explored and coming to a common ground.  </w:t>
      </w:r>
    </w:p>
    <w:p w14:paraId="6AD89C08" w14:textId="77777777" w:rsidR="0099557C" w:rsidRPr="0099557C" w:rsidRDefault="0099557C" w:rsidP="0099557C">
      <w:pPr>
        <w:divId w:val="911964021"/>
        <w:rPr>
          <w:rFonts w:eastAsia="Times New Roman"/>
        </w:rPr>
      </w:pPr>
    </w:p>
    <w:p w14:paraId="12E6DE5D" w14:textId="77777777" w:rsidR="00717AEC" w:rsidRPr="00717AEC" w:rsidRDefault="00717AEC">
      <w:pPr>
        <w:pStyle w:val="NormalWeb"/>
        <w:spacing w:before="0" w:beforeAutospacing="0" w:after="0" w:afterAutospacing="0"/>
        <w:divId w:val="1679624097"/>
        <w:rPr>
          <w:sz w:val="22"/>
          <w:szCs w:val="22"/>
        </w:rPr>
      </w:pPr>
      <w:r w:rsidRPr="00717AEC">
        <w:rPr>
          <w:rFonts w:asciiTheme="minorHAnsi" w:hAnsi="Calibri" w:cstheme="minorBidi"/>
          <w:color w:val="000000" w:themeColor="text1"/>
          <w:kern w:val="24"/>
          <w:sz w:val="22"/>
          <w:szCs w:val="22"/>
        </w:rPr>
        <w:t xml:space="preserve"> (Thomas and Kilmann, 2012)</w:t>
      </w:r>
    </w:p>
    <w:p w14:paraId="3DED4836" w14:textId="77777777" w:rsidR="000B0BF3" w:rsidRDefault="000B0BF3" w:rsidP="00C53FF0">
      <w:pPr>
        <w:rPr>
          <w:b/>
          <w:bCs/>
          <w:u w:val="single"/>
        </w:rPr>
      </w:pPr>
    </w:p>
    <w:p w14:paraId="52F822D2" w14:textId="77777777" w:rsidR="00602517" w:rsidRDefault="00602517" w:rsidP="00C53FF0">
      <w:pPr>
        <w:rPr>
          <w:b/>
          <w:bCs/>
          <w:u w:val="single"/>
        </w:rPr>
      </w:pPr>
    </w:p>
    <w:p w14:paraId="145CBF03" w14:textId="77777777" w:rsidR="00602517" w:rsidRDefault="00B314E7" w:rsidP="00C53FF0">
      <w:pPr>
        <w:rPr>
          <w:b/>
          <w:bCs/>
          <w:u w:val="single"/>
        </w:rPr>
      </w:pPr>
      <w:r>
        <w:rPr>
          <w:b/>
          <w:bCs/>
          <w:noProof/>
          <w:u w:val="single"/>
        </w:rPr>
        <w:lastRenderedPageBreak/>
        <w:drawing>
          <wp:anchor distT="0" distB="0" distL="114300" distR="114300" simplePos="0" relativeHeight="251665408" behindDoc="0" locked="0" layoutInCell="1" allowOverlap="1" wp14:anchorId="77C06580" wp14:editId="2B02D344">
            <wp:simplePos x="0" y="0"/>
            <wp:positionH relativeFrom="column">
              <wp:posOffset>0</wp:posOffset>
            </wp:positionH>
            <wp:positionV relativeFrom="paragraph">
              <wp:posOffset>170180</wp:posOffset>
            </wp:positionV>
            <wp:extent cx="5731510" cy="4298950"/>
            <wp:effectExtent l="0" t="0" r="0" b="635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5189F12" w14:textId="77777777" w:rsidR="0053269F" w:rsidRDefault="0053269F" w:rsidP="00C53FF0">
      <w:pPr>
        <w:rPr>
          <w:b/>
          <w:bCs/>
          <w:u w:val="single"/>
        </w:rPr>
      </w:pPr>
      <w:r>
        <w:rPr>
          <w:b/>
          <w:bCs/>
          <w:u w:val="single"/>
        </w:rPr>
        <w:t>Notes</w:t>
      </w:r>
    </w:p>
    <w:p w14:paraId="5C9B4C3B" w14:textId="77777777" w:rsidR="00D5457A" w:rsidRDefault="00D5457A" w:rsidP="00C53FF0">
      <w:pPr>
        <w:rPr>
          <w:b/>
          <w:bCs/>
          <w:u w:val="single"/>
        </w:rPr>
      </w:pPr>
    </w:p>
    <w:p w14:paraId="4CC85357" w14:textId="77777777" w:rsidR="002C3D38" w:rsidRPr="002C3D38" w:rsidRDefault="002C3D38">
      <w:pPr>
        <w:pStyle w:val="NormalWeb"/>
        <w:spacing w:before="0" w:beforeAutospacing="0" w:after="0" w:afterAutospacing="0"/>
        <w:divId w:val="1466004236"/>
        <w:rPr>
          <w:sz w:val="22"/>
          <w:szCs w:val="22"/>
        </w:rPr>
      </w:pPr>
      <w:r>
        <w:rPr>
          <w:rFonts w:asciiTheme="minorHAnsi" w:hAnsi="Calibri" w:cstheme="minorBidi"/>
          <w:color w:val="000000" w:themeColor="text1"/>
          <w:kern w:val="24"/>
          <w:lang w:val="en-US"/>
        </w:rPr>
        <w:t xml:space="preserve">1. </w:t>
      </w:r>
      <w:r w:rsidRPr="002C3D38">
        <w:rPr>
          <w:color w:val="000000" w:themeColor="text1"/>
          <w:kern w:val="24"/>
          <w:sz w:val="22"/>
          <w:szCs w:val="22"/>
          <w:lang w:val="en-US"/>
        </w:rPr>
        <w:t>Team is a collected group of people who work together on related obligations toward a common purpose. People on a team collaborate on sets of associated responsibilities which can be required to achieve a goal. Each member is responsible for contributing to the crew, however the organization as an entire is chargeable for the group’s fulfillment. (Collins and Miller , 1994.)</w:t>
      </w:r>
    </w:p>
    <w:p w14:paraId="3C321DA0"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rPr>
        <w:t xml:space="preserve">2. </w:t>
      </w:r>
      <w:r w:rsidRPr="002C3D38">
        <w:rPr>
          <w:color w:val="000000" w:themeColor="text1"/>
          <w:kern w:val="24"/>
          <w:sz w:val="22"/>
          <w:szCs w:val="22"/>
          <w:lang w:val="en-US"/>
        </w:rPr>
        <w:t>Problem solving team is a group of individuals assembled to work on a mission that entails resolving one or extra problems which have already arisen or to deal successfully with issues as they rise up.</w:t>
      </w:r>
    </w:p>
    <w:p w14:paraId="69A767FA"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lang w:val="en-US"/>
        </w:rPr>
        <w:t xml:space="preserve">   Self-managed teams are self-prepared, semiautonomous small groups of personnel whose contributors determine, plan, and control their day-to-day activities and duties below reduced or no supervision. Also known as self directed group or self-controlled natural work team.</w:t>
      </w:r>
    </w:p>
    <w:p w14:paraId="564CCE64"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lang w:val="en-US"/>
        </w:rPr>
        <w:t xml:space="preserve">   Cross Functional Team is group of people with one-of-a-kind functional specialties or multidisciplinary abilities, chargeable for sporting out all stages of a program or task from start to finish.</w:t>
      </w:r>
    </w:p>
    <w:p w14:paraId="5B96B3BC"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lang w:val="en-US"/>
        </w:rPr>
        <w:t xml:space="preserve">   Virtual Teams are when the people work </w:t>
      </w:r>
      <w:r w:rsidR="009868DE" w:rsidRPr="002C3D38">
        <w:rPr>
          <w:color w:val="000000" w:themeColor="text1"/>
          <w:kern w:val="24"/>
          <w:sz w:val="22"/>
          <w:szCs w:val="22"/>
          <w:lang w:val="en-US"/>
        </w:rPr>
        <w:t>basically</w:t>
      </w:r>
      <w:r w:rsidRPr="002C3D38">
        <w:rPr>
          <w:color w:val="000000" w:themeColor="text1"/>
          <w:kern w:val="24"/>
          <w:sz w:val="22"/>
          <w:szCs w:val="22"/>
          <w:lang w:val="en-US"/>
        </w:rPr>
        <w:t xml:space="preserve"> with electronic communications. These people can be in same building or on different continents.</w:t>
      </w:r>
    </w:p>
    <w:p w14:paraId="3F7A123B" w14:textId="77777777" w:rsidR="00D5457A" w:rsidRDefault="00D5457A" w:rsidP="00C53FF0">
      <w:pPr>
        <w:rPr>
          <w:rFonts w:ascii="Times New Roman" w:hAnsi="Times New Roman" w:cs="Times New Roman"/>
          <w:u w:val="single"/>
        </w:rPr>
      </w:pPr>
    </w:p>
    <w:p w14:paraId="491A4098" w14:textId="77777777" w:rsidR="009868DE" w:rsidRDefault="009868DE" w:rsidP="00C53FF0">
      <w:pPr>
        <w:rPr>
          <w:rFonts w:ascii="Times New Roman" w:hAnsi="Times New Roman" w:cs="Times New Roman"/>
          <w:u w:val="single"/>
        </w:rPr>
      </w:pPr>
    </w:p>
    <w:p w14:paraId="0F2CD4EC" w14:textId="77777777" w:rsidR="009868DE" w:rsidRDefault="009868DE" w:rsidP="00C53FF0">
      <w:pPr>
        <w:rPr>
          <w:rFonts w:ascii="Times New Roman" w:hAnsi="Times New Roman" w:cs="Times New Roman"/>
          <w:u w:val="single"/>
        </w:rPr>
      </w:pPr>
    </w:p>
    <w:p w14:paraId="45F12312" w14:textId="77777777" w:rsidR="009868DE" w:rsidRDefault="009868DE" w:rsidP="00C53FF0">
      <w:pPr>
        <w:rPr>
          <w:rFonts w:ascii="Times New Roman" w:hAnsi="Times New Roman" w:cs="Times New Roman"/>
          <w:u w:val="single"/>
        </w:rPr>
      </w:pPr>
    </w:p>
    <w:p w14:paraId="4EDB525D" w14:textId="77777777" w:rsidR="009868DE" w:rsidRDefault="009868DE" w:rsidP="00C53FF0">
      <w:pPr>
        <w:rPr>
          <w:rFonts w:ascii="Times New Roman" w:hAnsi="Times New Roman" w:cs="Times New Roman"/>
          <w:u w:val="single"/>
        </w:rPr>
      </w:pPr>
    </w:p>
    <w:p w14:paraId="4EF3980B" w14:textId="77777777" w:rsidR="009868DE" w:rsidRDefault="009868DE" w:rsidP="00C53FF0">
      <w:pPr>
        <w:rPr>
          <w:rFonts w:ascii="Times New Roman" w:hAnsi="Times New Roman" w:cs="Times New Roman"/>
          <w:u w:val="single"/>
        </w:rPr>
      </w:pPr>
    </w:p>
    <w:p w14:paraId="721CCB2A" w14:textId="77777777" w:rsidR="009868DE" w:rsidRDefault="00452DD9" w:rsidP="00C53FF0">
      <w:pPr>
        <w:rPr>
          <w:rFonts w:ascii="Times New Roman" w:hAnsi="Times New Roman" w:cs="Times New Roman"/>
          <w:u w:val="single"/>
        </w:rPr>
      </w:pPr>
      <w:r>
        <w:rPr>
          <w:rFonts w:ascii="Times New Roman" w:hAnsi="Times New Roman" w:cs="Times New Roman"/>
          <w:noProof/>
          <w:u w:val="single"/>
        </w:rPr>
        <w:lastRenderedPageBreak/>
        <w:drawing>
          <wp:anchor distT="0" distB="0" distL="114300" distR="114300" simplePos="0" relativeHeight="251666432" behindDoc="0" locked="0" layoutInCell="1" allowOverlap="1" wp14:anchorId="266FA39B" wp14:editId="23E44B39">
            <wp:simplePos x="0" y="0"/>
            <wp:positionH relativeFrom="column">
              <wp:posOffset>0</wp:posOffset>
            </wp:positionH>
            <wp:positionV relativeFrom="paragraph">
              <wp:posOffset>156210</wp:posOffset>
            </wp:positionV>
            <wp:extent cx="5731510" cy="4298950"/>
            <wp:effectExtent l="0" t="0" r="0"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55AAFD0C" w14:textId="77777777" w:rsidR="00452DD9" w:rsidRDefault="00C74D58" w:rsidP="00C53FF0">
      <w:pPr>
        <w:rPr>
          <w:rFonts w:ascii="Times New Roman" w:hAnsi="Times New Roman" w:cs="Times New Roman"/>
          <w:b/>
          <w:bCs/>
          <w:u w:val="single"/>
        </w:rPr>
      </w:pPr>
      <w:r w:rsidRPr="005D332D">
        <w:rPr>
          <w:rFonts w:ascii="Times New Roman" w:hAnsi="Times New Roman" w:cs="Times New Roman"/>
          <w:b/>
          <w:bCs/>
          <w:u w:val="single"/>
        </w:rPr>
        <w:t>Notes</w:t>
      </w:r>
    </w:p>
    <w:p w14:paraId="1BBA99B1" w14:textId="77777777" w:rsidR="00F872F7" w:rsidRDefault="00F872F7" w:rsidP="00C53FF0">
      <w:pPr>
        <w:rPr>
          <w:rFonts w:ascii="Times New Roman" w:hAnsi="Times New Roman" w:cs="Times New Roman"/>
          <w:b/>
          <w:bCs/>
          <w:u w:val="single"/>
        </w:rPr>
      </w:pPr>
    </w:p>
    <w:p w14:paraId="60A6D718" w14:textId="77777777" w:rsidR="00017B65" w:rsidRPr="003C2818" w:rsidRDefault="00017B65">
      <w:pPr>
        <w:pStyle w:val="NormalWeb"/>
        <w:spacing w:before="0" w:beforeAutospacing="0" w:after="0" w:afterAutospacing="0"/>
        <w:divId w:val="2050639428"/>
        <w:rPr>
          <w:sz w:val="22"/>
          <w:szCs w:val="22"/>
        </w:rPr>
      </w:pPr>
      <w:r w:rsidRPr="003C2818">
        <w:rPr>
          <w:b/>
          <w:bCs/>
          <w:color w:val="000000" w:themeColor="text1"/>
          <w:kern w:val="24"/>
          <w:sz w:val="22"/>
          <w:szCs w:val="22"/>
          <w:lang w:val="en-US"/>
        </w:rPr>
        <w:t>Communication</w:t>
      </w:r>
      <w:r w:rsidRPr="003C2818">
        <w:rPr>
          <w:color w:val="000000" w:themeColor="text1"/>
          <w:kern w:val="24"/>
          <w:sz w:val="22"/>
          <w:szCs w:val="22"/>
          <w:lang w:val="en-US"/>
        </w:rPr>
        <w:t xml:space="preserve"> talents are wanted to speak as it should be with a wide type of human beings at the same time as keeping accurate eye touch, exhibit a varied vocabulary and tailor your language in your target market, concentrate correctly, present your thoughts as it should be, write without a doubt and concisely, and work properly in a group.</w:t>
      </w:r>
    </w:p>
    <w:p w14:paraId="7B968B9B" w14:textId="77777777" w:rsidR="00017B65" w:rsidRPr="003C2818" w:rsidRDefault="00017B65">
      <w:pPr>
        <w:pStyle w:val="NormalWeb"/>
        <w:spacing w:before="0" w:beforeAutospacing="0" w:after="0" w:afterAutospacing="0"/>
        <w:divId w:val="2050639428"/>
        <w:rPr>
          <w:sz w:val="22"/>
          <w:szCs w:val="22"/>
        </w:rPr>
      </w:pPr>
      <w:r w:rsidRPr="003C2818">
        <w:rPr>
          <w:b/>
          <w:bCs/>
          <w:color w:val="000000" w:themeColor="text1"/>
          <w:kern w:val="24"/>
          <w:sz w:val="22"/>
          <w:szCs w:val="22"/>
          <w:lang w:val="en-US"/>
        </w:rPr>
        <w:t xml:space="preserve">Conflict management </w:t>
      </w:r>
      <w:r w:rsidRPr="003C2818">
        <w:rPr>
          <w:color w:val="000000" w:themeColor="text1"/>
          <w:kern w:val="24"/>
          <w:sz w:val="22"/>
          <w:szCs w:val="22"/>
          <w:lang w:val="en-US"/>
        </w:rPr>
        <w:t>- conflict may be described as extraordinary objectives and attitudes between two or greater parties. Conflict management is the procedure of identifying and addressing differences that, if left unresolved, ought to have an effect on objectives.</w:t>
      </w:r>
    </w:p>
    <w:p w14:paraId="5976BBFB" w14:textId="77777777" w:rsidR="00017B65" w:rsidRPr="003C2818" w:rsidRDefault="00017B65">
      <w:pPr>
        <w:pStyle w:val="NormalWeb"/>
        <w:spacing w:before="0" w:beforeAutospacing="0" w:after="0" w:afterAutospacing="0"/>
        <w:divId w:val="2050639428"/>
        <w:rPr>
          <w:sz w:val="22"/>
          <w:szCs w:val="22"/>
        </w:rPr>
      </w:pPr>
      <w:r w:rsidRPr="00CB4FE9">
        <w:rPr>
          <w:b/>
          <w:bCs/>
          <w:color w:val="000000" w:themeColor="text1"/>
          <w:kern w:val="24"/>
          <w:sz w:val="22"/>
          <w:szCs w:val="22"/>
          <w:lang w:val="en-US"/>
        </w:rPr>
        <w:t>Listening</w:t>
      </w:r>
      <w:r w:rsidRPr="003C2818">
        <w:rPr>
          <w:color w:val="000000" w:themeColor="text1"/>
          <w:kern w:val="24"/>
          <w:sz w:val="22"/>
          <w:szCs w:val="22"/>
          <w:lang w:val="en-US"/>
        </w:rPr>
        <w:t xml:space="preserve"> that is the ability to receive and interpret exactly messages in the communication.</w:t>
      </w:r>
    </w:p>
    <w:p w14:paraId="3B1683FF" w14:textId="77777777" w:rsidR="00017B65" w:rsidRPr="003C2818" w:rsidRDefault="00017B65">
      <w:pPr>
        <w:pStyle w:val="NormalWeb"/>
        <w:spacing w:before="0" w:beforeAutospacing="0" w:after="0" w:afterAutospacing="0"/>
        <w:divId w:val="2050639428"/>
        <w:rPr>
          <w:sz w:val="22"/>
          <w:szCs w:val="22"/>
        </w:rPr>
      </w:pPr>
      <w:r w:rsidRPr="00CB4FE9">
        <w:rPr>
          <w:b/>
          <w:bCs/>
          <w:color w:val="000000" w:themeColor="text1"/>
          <w:kern w:val="24"/>
          <w:sz w:val="22"/>
          <w:szCs w:val="22"/>
          <w:lang w:val="en-US"/>
        </w:rPr>
        <w:t>Reliability</w:t>
      </w:r>
      <w:r w:rsidRPr="003C2818">
        <w:rPr>
          <w:color w:val="000000" w:themeColor="text1"/>
          <w:kern w:val="24"/>
          <w:sz w:val="22"/>
          <w:szCs w:val="22"/>
          <w:lang w:val="en-US"/>
        </w:rPr>
        <w:t xml:space="preserve"> - reliable in performing process-associated duties, finishing assigned projects, assembly closing dates and appointments.</w:t>
      </w:r>
    </w:p>
    <w:p w14:paraId="69D2921E" w14:textId="77777777" w:rsidR="00017B65" w:rsidRPr="003C2818" w:rsidRDefault="00017B65">
      <w:pPr>
        <w:pStyle w:val="NormalWeb"/>
        <w:spacing w:before="0" w:beforeAutospacing="0" w:after="0" w:afterAutospacing="0"/>
        <w:divId w:val="2050639428"/>
        <w:rPr>
          <w:sz w:val="22"/>
          <w:szCs w:val="22"/>
        </w:rPr>
      </w:pPr>
      <w:r w:rsidRPr="00CB4FE9">
        <w:rPr>
          <w:b/>
          <w:bCs/>
          <w:color w:val="000000" w:themeColor="text1"/>
          <w:kern w:val="24"/>
          <w:sz w:val="22"/>
          <w:szCs w:val="22"/>
          <w:lang w:val="en-US"/>
        </w:rPr>
        <w:t>Respectfulness</w:t>
      </w:r>
      <w:r w:rsidRPr="003C2818">
        <w:rPr>
          <w:color w:val="000000" w:themeColor="text1"/>
          <w:kern w:val="24"/>
          <w:sz w:val="22"/>
          <w:szCs w:val="22"/>
          <w:lang w:val="en-US"/>
        </w:rPr>
        <w:t xml:space="preserve"> - building a subculture of appreciate inside the place of work may be a powerful source of blessings for the enterprise, for managers, and for personnel. It is a two-way street of ensuring employees respect the enterprise, and allowing employees to sense their work is valued and recognized.</w:t>
      </w:r>
    </w:p>
    <w:p w14:paraId="4E3C89D9" w14:textId="77777777" w:rsidR="00017B65" w:rsidRDefault="00017B65">
      <w:pPr>
        <w:pStyle w:val="NormalWeb"/>
        <w:spacing w:before="0" w:beforeAutospacing="0" w:after="0" w:afterAutospacing="0"/>
        <w:divId w:val="2050639428"/>
        <w:rPr>
          <w:color w:val="000000" w:themeColor="text1"/>
          <w:kern w:val="24"/>
          <w:sz w:val="22"/>
          <w:szCs w:val="22"/>
          <w:lang w:val="en-US"/>
        </w:rPr>
      </w:pPr>
      <w:r w:rsidRPr="003C2818">
        <w:rPr>
          <w:color w:val="000000" w:themeColor="text1"/>
          <w:kern w:val="24"/>
          <w:sz w:val="22"/>
          <w:szCs w:val="22"/>
          <w:lang w:val="en-US"/>
        </w:rPr>
        <w:t>Team - building sports are often erroneously labelled as strange, however they don’t have to be. The secret is to pay attention at the activities almost absolutely everyone loves. For example, focus on universally fun and friendly games and activities. Potlucks are sure to please nearly everyone, and most people love scavenger hunts or board games too. The secret is to adapt to your team, and let the good times roll</w:t>
      </w:r>
      <w:r w:rsidR="00780135">
        <w:rPr>
          <w:color w:val="000000" w:themeColor="text1"/>
          <w:kern w:val="24"/>
          <w:sz w:val="22"/>
          <w:szCs w:val="22"/>
          <w:lang w:val="en-US"/>
        </w:rPr>
        <w:t>.</w:t>
      </w:r>
    </w:p>
    <w:p w14:paraId="03813AD4" w14:textId="77777777" w:rsidR="00780135" w:rsidRDefault="00780135">
      <w:pPr>
        <w:pStyle w:val="NormalWeb"/>
        <w:spacing w:before="0" w:beforeAutospacing="0" w:after="0" w:afterAutospacing="0"/>
        <w:divId w:val="2050639428"/>
        <w:rPr>
          <w:color w:val="000000" w:themeColor="text1"/>
          <w:kern w:val="24"/>
          <w:sz w:val="22"/>
          <w:szCs w:val="22"/>
          <w:lang w:val="en-US"/>
        </w:rPr>
      </w:pPr>
    </w:p>
    <w:p w14:paraId="0FBA8733" w14:textId="77777777" w:rsidR="00780135" w:rsidRDefault="00780135">
      <w:pPr>
        <w:pStyle w:val="NormalWeb"/>
        <w:spacing w:before="0" w:beforeAutospacing="0" w:after="0" w:afterAutospacing="0"/>
        <w:divId w:val="2050639428"/>
        <w:rPr>
          <w:color w:val="000000" w:themeColor="text1"/>
          <w:kern w:val="24"/>
          <w:sz w:val="22"/>
          <w:szCs w:val="22"/>
          <w:lang w:val="en-US"/>
        </w:rPr>
      </w:pPr>
    </w:p>
    <w:p w14:paraId="01E15B24" w14:textId="21FC1CD2" w:rsidR="00780135" w:rsidRDefault="00780135">
      <w:pPr>
        <w:pStyle w:val="NormalWeb"/>
        <w:spacing w:before="0" w:beforeAutospacing="0" w:after="0" w:afterAutospacing="0"/>
        <w:divId w:val="2050639428"/>
        <w:rPr>
          <w:color w:val="000000" w:themeColor="text1"/>
          <w:kern w:val="24"/>
          <w:sz w:val="22"/>
          <w:szCs w:val="22"/>
          <w:lang w:val="en-US"/>
        </w:rPr>
      </w:pPr>
    </w:p>
    <w:p w14:paraId="5FEA6C8E" w14:textId="3F5377FD" w:rsidR="00CF6CAE" w:rsidRDefault="00CF6CAE">
      <w:pPr>
        <w:pStyle w:val="NormalWeb"/>
        <w:spacing w:before="0" w:beforeAutospacing="0" w:after="0" w:afterAutospacing="0"/>
        <w:divId w:val="2050639428"/>
        <w:rPr>
          <w:color w:val="000000" w:themeColor="text1"/>
          <w:kern w:val="24"/>
          <w:sz w:val="22"/>
          <w:szCs w:val="22"/>
          <w:lang w:val="en-US"/>
        </w:rPr>
      </w:pPr>
    </w:p>
    <w:p w14:paraId="002EF264" w14:textId="77777777" w:rsidR="00CF6CAE" w:rsidRDefault="00CF6CAE">
      <w:pPr>
        <w:pStyle w:val="NormalWeb"/>
        <w:spacing w:before="0" w:beforeAutospacing="0" w:after="0" w:afterAutospacing="0"/>
        <w:divId w:val="2050639428"/>
        <w:rPr>
          <w:color w:val="000000" w:themeColor="text1"/>
          <w:kern w:val="24"/>
          <w:sz w:val="22"/>
          <w:szCs w:val="22"/>
          <w:lang w:val="en-US"/>
        </w:rPr>
      </w:pPr>
    </w:p>
    <w:p w14:paraId="3D721C9D" w14:textId="77777777" w:rsidR="001F51B7" w:rsidRPr="007B06C8" w:rsidRDefault="001F51B7">
      <w:pPr>
        <w:pStyle w:val="NormalWeb"/>
        <w:spacing w:before="0" w:beforeAutospacing="0" w:after="0" w:afterAutospacing="0"/>
        <w:divId w:val="2050639428"/>
        <w:rPr>
          <w:b/>
          <w:bCs/>
          <w:color w:val="000000" w:themeColor="text1"/>
          <w:kern w:val="24"/>
          <w:sz w:val="22"/>
          <w:szCs w:val="22"/>
          <w:lang w:val="en-US"/>
        </w:rPr>
      </w:pPr>
    </w:p>
    <w:p w14:paraId="5DC09724" w14:textId="77777777" w:rsidR="00780135" w:rsidRDefault="00F27811">
      <w:pPr>
        <w:pStyle w:val="NormalWeb"/>
        <w:spacing w:before="0" w:beforeAutospacing="0" w:after="0" w:afterAutospacing="0"/>
        <w:divId w:val="2050639428"/>
        <w:rPr>
          <w:b/>
          <w:bCs/>
          <w:color w:val="000000" w:themeColor="text1"/>
          <w:kern w:val="24"/>
          <w:sz w:val="22"/>
          <w:szCs w:val="22"/>
          <w:lang w:val="en-US"/>
        </w:rPr>
      </w:pPr>
      <w:r w:rsidRPr="007B06C8">
        <w:rPr>
          <w:b/>
          <w:bCs/>
          <w:color w:val="000000" w:themeColor="text1"/>
          <w:kern w:val="24"/>
          <w:sz w:val="22"/>
          <w:szCs w:val="22"/>
          <w:lang w:val="en-US"/>
        </w:rPr>
        <w:t>References:</w:t>
      </w:r>
    </w:p>
    <w:p w14:paraId="40732455" w14:textId="77777777" w:rsidR="000C118F" w:rsidRDefault="000C118F">
      <w:pPr>
        <w:pStyle w:val="NormalWeb"/>
        <w:spacing w:before="0" w:beforeAutospacing="0" w:after="0" w:afterAutospacing="0"/>
        <w:divId w:val="2050639428"/>
        <w:rPr>
          <w:b/>
          <w:bCs/>
          <w:color w:val="000000" w:themeColor="text1"/>
          <w:kern w:val="24"/>
          <w:sz w:val="22"/>
          <w:szCs w:val="22"/>
          <w:lang w:val="en-US"/>
        </w:rPr>
      </w:pPr>
    </w:p>
    <w:p w14:paraId="1C45AC12" w14:textId="77777777" w:rsidR="000C118F" w:rsidRDefault="000C118F" w:rsidP="00C6248B">
      <w:pPr>
        <w:spacing w:before="200" w:line="216" w:lineRule="auto"/>
        <w:rPr>
          <w:rFonts w:ascii="Times New Roman" w:hAnsi="Times New Roman" w:cs="Times New Roman"/>
          <w:b/>
          <w:bCs/>
          <w:color w:val="000000" w:themeColor="text1"/>
          <w:kern w:val="24"/>
          <w:lang w:val="en-US"/>
        </w:rPr>
      </w:pPr>
      <w:r w:rsidRPr="005E504F">
        <w:rPr>
          <w:rFonts w:ascii="Times New Roman" w:hAnsi="Times New Roman" w:cs="Times New Roman"/>
          <w:b/>
          <w:bCs/>
          <w:color w:val="000000" w:themeColor="text1"/>
          <w:kern w:val="24"/>
          <w:lang w:val="en-US"/>
        </w:rPr>
        <w:t>Gallo, A., 2018. Why We Should Be Disagreeing More At Work. [online] Harvard Business Review. Available at: &lt;https://hbr.org/2018/01/why-we-should-be-disagreeing-more-at-work&gt; [Accessed 11 Apr. 2020].</w:t>
      </w:r>
    </w:p>
    <w:p w14:paraId="37E6E430" w14:textId="77777777" w:rsidR="00063E54" w:rsidRDefault="00063E54" w:rsidP="00C6248B">
      <w:pPr>
        <w:pStyle w:val="NormalWeb"/>
        <w:spacing w:before="0" w:beforeAutospacing="0" w:after="0" w:afterAutospacing="0"/>
        <w:rPr>
          <w:b/>
          <w:bCs/>
          <w:color w:val="000000" w:themeColor="text1"/>
          <w:kern w:val="24"/>
          <w:sz w:val="22"/>
          <w:szCs w:val="22"/>
        </w:rPr>
      </w:pPr>
    </w:p>
    <w:p w14:paraId="2FCCE160" w14:textId="77777777" w:rsidR="00EC2984" w:rsidRPr="007B06C8" w:rsidRDefault="00EC2984" w:rsidP="00C6248B">
      <w:pPr>
        <w:pStyle w:val="NormalWeb"/>
        <w:spacing w:before="0" w:beforeAutospacing="0" w:after="0" w:afterAutospacing="0"/>
        <w:rPr>
          <w:b/>
          <w:bCs/>
          <w:sz w:val="22"/>
          <w:szCs w:val="22"/>
        </w:rPr>
      </w:pPr>
      <w:proofErr w:type="spellStart"/>
      <w:r w:rsidRPr="007B06C8">
        <w:rPr>
          <w:b/>
          <w:bCs/>
          <w:color w:val="000000" w:themeColor="text1"/>
          <w:kern w:val="24"/>
          <w:sz w:val="22"/>
          <w:szCs w:val="22"/>
        </w:rPr>
        <w:t>Tuckman’s</w:t>
      </w:r>
      <w:proofErr w:type="spellEnd"/>
      <w:r w:rsidRPr="007B06C8">
        <w:rPr>
          <w:b/>
          <w:bCs/>
          <w:color w:val="000000" w:themeColor="text1"/>
          <w:kern w:val="24"/>
          <w:sz w:val="22"/>
          <w:szCs w:val="22"/>
        </w:rPr>
        <w:t xml:space="preserve"> team and Group development model</w:t>
      </w:r>
    </w:p>
    <w:p w14:paraId="61EEF4D8" w14:textId="77777777" w:rsidR="00EC2984" w:rsidRPr="007B06C8" w:rsidRDefault="00EC2984" w:rsidP="00C6248B">
      <w:pPr>
        <w:pStyle w:val="NormalWeb"/>
        <w:spacing w:before="0" w:beforeAutospacing="0" w:after="0" w:afterAutospacing="0"/>
        <w:rPr>
          <w:b/>
          <w:bCs/>
          <w:sz w:val="22"/>
          <w:szCs w:val="22"/>
        </w:rPr>
      </w:pPr>
      <w:hyperlink r:id="rId17" w:history="1">
        <w:r w:rsidRPr="007B06C8">
          <w:rPr>
            <w:rStyle w:val="Hyperlink"/>
            <w:b/>
            <w:bCs/>
            <w:color w:val="000000" w:themeColor="text1"/>
            <w:kern w:val="24"/>
            <w:sz w:val="22"/>
            <w:szCs w:val="22"/>
            <w:u w:val="none"/>
          </w:rPr>
          <w:t>https://www.thecoachingtoolscompany.com/get-your-team-performing-beautifully-with-this-powerful-group-development-model/</w:t>
        </w:r>
      </w:hyperlink>
    </w:p>
    <w:p w14:paraId="2733DB8F" w14:textId="77777777" w:rsidR="00EC2984" w:rsidRPr="007B06C8" w:rsidRDefault="00EC2984" w:rsidP="00C6248B">
      <w:pPr>
        <w:pStyle w:val="NormalWeb"/>
        <w:spacing w:before="0" w:beforeAutospacing="0" w:after="0" w:afterAutospacing="0"/>
        <w:rPr>
          <w:b/>
          <w:bCs/>
          <w:sz w:val="22"/>
          <w:szCs w:val="22"/>
        </w:rPr>
      </w:pPr>
      <w:r w:rsidRPr="007B06C8">
        <w:rPr>
          <w:b/>
          <w:bCs/>
          <w:color w:val="000000" w:themeColor="text1"/>
          <w:kern w:val="24"/>
          <w:sz w:val="22"/>
          <w:szCs w:val="22"/>
        </w:rPr>
        <w:t>Elsey, E   (Feb 07 2014)</w:t>
      </w:r>
    </w:p>
    <w:p w14:paraId="0B7AD5AB" w14:textId="77777777" w:rsidR="00D531FA" w:rsidRDefault="00D531FA" w:rsidP="00C6248B">
      <w:pPr>
        <w:spacing w:before="200" w:line="216" w:lineRule="auto"/>
        <w:rPr>
          <w:rFonts w:ascii="Times New Roman" w:hAnsi="Times New Roman" w:cs="Times New Roman"/>
          <w:b/>
          <w:bCs/>
          <w:color w:val="000000" w:themeColor="text1"/>
          <w:kern w:val="24"/>
          <w:lang w:val="en-US"/>
        </w:rPr>
      </w:pPr>
      <w:r w:rsidRPr="005E504F">
        <w:rPr>
          <w:rFonts w:ascii="Times New Roman" w:hAnsi="Times New Roman" w:cs="Times New Roman"/>
          <w:b/>
          <w:bCs/>
          <w:color w:val="000000" w:themeColor="text1"/>
          <w:kern w:val="24"/>
          <w:lang w:val="en-US"/>
        </w:rPr>
        <w:t>Patel, H., 2016. Kilmann conflict mode instrument. [online] Available at: &lt;http://honeybpatel.blogspot.com/2016/03/my-thomas-kilmann-conflict-mode.html?m=1&gt; [Accessed 22 Apr. 2020].</w:t>
      </w:r>
    </w:p>
    <w:p w14:paraId="0263B700" w14:textId="77777777" w:rsidR="00D92C2C" w:rsidRDefault="00D92C2C" w:rsidP="00C6248B">
      <w:pPr>
        <w:pStyle w:val="NormalWeb"/>
        <w:spacing w:before="0" w:beforeAutospacing="0" w:after="0" w:afterAutospacing="0"/>
        <w:rPr>
          <w:b/>
          <w:bCs/>
          <w:color w:val="000000" w:themeColor="text1"/>
          <w:kern w:val="24"/>
          <w:sz w:val="22"/>
          <w:szCs w:val="22"/>
        </w:rPr>
      </w:pPr>
    </w:p>
    <w:p w14:paraId="46701F1E" w14:textId="77777777" w:rsidR="00387AB6" w:rsidRDefault="00387AB6" w:rsidP="00C6248B">
      <w:pPr>
        <w:pStyle w:val="NormalWeb"/>
        <w:spacing w:before="0" w:beforeAutospacing="0" w:after="0" w:afterAutospacing="0"/>
        <w:rPr>
          <w:b/>
          <w:bCs/>
          <w:color w:val="000000" w:themeColor="text1"/>
          <w:kern w:val="24"/>
          <w:sz w:val="22"/>
          <w:szCs w:val="22"/>
        </w:rPr>
      </w:pPr>
      <w:r w:rsidRPr="007B06C8">
        <w:rPr>
          <w:b/>
          <w:bCs/>
          <w:color w:val="000000" w:themeColor="text1"/>
          <w:kern w:val="24"/>
          <w:sz w:val="22"/>
          <w:szCs w:val="22"/>
        </w:rPr>
        <w:t>Michael Jordan. (June 2018). Talents wins games, a team wins trophy. Online  https//wwwforbes.com. Accessed 05th May 2020.</w:t>
      </w:r>
    </w:p>
    <w:p w14:paraId="56668A81" w14:textId="77777777" w:rsidR="00D92C2C" w:rsidRDefault="00D92C2C" w:rsidP="00C6248B">
      <w:pPr>
        <w:rPr>
          <w:rFonts w:ascii="Times New Roman" w:hAnsi="Times New Roman" w:cs="Times New Roman"/>
          <w:b/>
          <w:bCs/>
          <w:color w:val="000000" w:themeColor="text1"/>
          <w:kern w:val="24"/>
          <w:lang w:val="en-US"/>
        </w:rPr>
      </w:pPr>
    </w:p>
    <w:p w14:paraId="36DC6815" w14:textId="77777777" w:rsidR="00780E34" w:rsidRPr="007B06C8" w:rsidRDefault="00780E34" w:rsidP="00C6248B">
      <w:pPr>
        <w:rPr>
          <w:rFonts w:ascii="Times New Roman" w:hAnsi="Times New Roman" w:cs="Times New Roman"/>
          <w:b/>
          <w:bCs/>
          <w:color w:val="000000" w:themeColor="text1"/>
          <w:kern w:val="24"/>
          <w:lang w:val="en-US"/>
        </w:rPr>
      </w:pPr>
      <w:r w:rsidRPr="007B06C8">
        <w:rPr>
          <w:rFonts w:ascii="Times New Roman" w:hAnsi="Times New Roman" w:cs="Times New Roman"/>
          <w:b/>
          <w:bCs/>
          <w:color w:val="000000" w:themeColor="text1"/>
          <w:kern w:val="24"/>
          <w:lang w:val="en-US"/>
        </w:rPr>
        <w:t>Thomas, K.W. and Kilmann, R.H., 2012. Thomas-Kilmann Conflict Mode Instrument. [online] Available at: &lt;10.1037/t02326-000&gt; [Accessed 24 Apr. 2020].</w:t>
      </w:r>
    </w:p>
    <w:p w14:paraId="4091B2B7" w14:textId="77777777" w:rsidR="00780E34" w:rsidRPr="007B06C8" w:rsidRDefault="00780E34" w:rsidP="00C6248B">
      <w:pPr>
        <w:rPr>
          <w:rFonts w:ascii="Times New Roman" w:hAnsi="Times New Roman" w:cs="Times New Roman"/>
          <w:b/>
          <w:bCs/>
          <w:color w:val="000000" w:themeColor="text1"/>
          <w:kern w:val="24"/>
          <w:lang w:val="en-US"/>
        </w:rPr>
      </w:pPr>
    </w:p>
    <w:p w14:paraId="3081DC17" w14:textId="77777777" w:rsidR="008451D4" w:rsidRPr="007B06C8" w:rsidRDefault="008451D4" w:rsidP="00C6248B">
      <w:pPr>
        <w:pStyle w:val="NormalWeb"/>
        <w:spacing w:before="0" w:beforeAutospacing="0" w:after="0" w:afterAutospacing="0"/>
        <w:rPr>
          <w:b/>
          <w:bCs/>
          <w:sz w:val="22"/>
          <w:szCs w:val="22"/>
        </w:rPr>
      </w:pPr>
      <w:r w:rsidRPr="007B06C8">
        <w:rPr>
          <w:b/>
          <w:bCs/>
          <w:color w:val="000000" w:themeColor="text1"/>
          <w:kern w:val="24"/>
          <w:sz w:val="22"/>
          <w:szCs w:val="22"/>
        </w:rPr>
        <w:t xml:space="preserve">Who is Bruce </w:t>
      </w:r>
      <w:proofErr w:type="spellStart"/>
      <w:r w:rsidRPr="007B06C8">
        <w:rPr>
          <w:b/>
          <w:bCs/>
          <w:color w:val="000000" w:themeColor="text1"/>
          <w:kern w:val="24"/>
          <w:sz w:val="22"/>
          <w:szCs w:val="22"/>
        </w:rPr>
        <w:t>Tuckman</w:t>
      </w:r>
      <w:proofErr w:type="spellEnd"/>
      <w:r w:rsidRPr="007B06C8">
        <w:rPr>
          <w:b/>
          <w:bCs/>
          <w:color w:val="000000" w:themeColor="text1"/>
          <w:kern w:val="24"/>
          <w:sz w:val="22"/>
          <w:szCs w:val="22"/>
        </w:rPr>
        <w:t xml:space="preserve"> </w:t>
      </w:r>
    </w:p>
    <w:p w14:paraId="00E52E62" w14:textId="77777777" w:rsidR="008451D4" w:rsidRPr="007B06C8" w:rsidRDefault="008451D4" w:rsidP="00C6248B">
      <w:pPr>
        <w:pStyle w:val="NormalWeb"/>
        <w:spacing w:before="0" w:beforeAutospacing="0" w:after="0" w:afterAutospacing="0"/>
        <w:rPr>
          <w:b/>
          <w:bCs/>
          <w:sz w:val="22"/>
          <w:szCs w:val="22"/>
        </w:rPr>
      </w:pPr>
      <w:hyperlink r:id="rId18" w:history="1">
        <w:r w:rsidRPr="007B06C8">
          <w:rPr>
            <w:rStyle w:val="Hyperlink"/>
            <w:b/>
            <w:bCs/>
            <w:color w:val="000000" w:themeColor="text1"/>
            <w:kern w:val="24"/>
            <w:sz w:val="22"/>
            <w:szCs w:val="22"/>
            <w:u w:val="none"/>
          </w:rPr>
          <w:t>https://www.pocketbook.co.uk/blog/2015/04/07/bruce-tuckman-group-development/</w:t>
        </w:r>
      </w:hyperlink>
    </w:p>
    <w:p w14:paraId="733118C6" w14:textId="77777777" w:rsidR="008451D4" w:rsidRDefault="008451D4" w:rsidP="00C6248B">
      <w:pPr>
        <w:pStyle w:val="NormalWeb"/>
        <w:spacing w:before="0" w:beforeAutospacing="0" w:after="0" w:afterAutospacing="0"/>
        <w:rPr>
          <w:b/>
          <w:bCs/>
          <w:color w:val="000000" w:themeColor="text1"/>
          <w:kern w:val="24"/>
          <w:sz w:val="22"/>
          <w:szCs w:val="22"/>
        </w:rPr>
      </w:pPr>
      <w:r w:rsidRPr="007B06C8">
        <w:rPr>
          <w:b/>
          <w:bCs/>
          <w:color w:val="000000" w:themeColor="text1"/>
          <w:kern w:val="24"/>
          <w:sz w:val="22"/>
          <w:szCs w:val="22"/>
        </w:rPr>
        <w:t xml:space="preserve">Clayton, M   (April 07 2015 ) </w:t>
      </w:r>
    </w:p>
    <w:p w14:paraId="3D906675" w14:textId="77777777" w:rsidR="003C5365" w:rsidRPr="005E504F" w:rsidRDefault="003C5365" w:rsidP="00C6248B">
      <w:pPr>
        <w:spacing w:before="200" w:line="216" w:lineRule="auto"/>
        <w:rPr>
          <w:rFonts w:ascii="Times New Roman" w:hAnsi="Times New Roman" w:cs="Times New Roman"/>
          <w:b/>
          <w:bCs/>
        </w:rPr>
      </w:pPr>
      <w:r w:rsidRPr="005E504F">
        <w:rPr>
          <w:rFonts w:ascii="Times New Roman" w:hAnsi="Times New Roman" w:cs="Times New Roman"/>
          <w:b/>
          <w:bCs/>
          <w:color w:val="000000" w:themeColor="text1"/>
          <w:kern w:val="24"/>
          <w:lang w:val="en-US"/>
        </w:rPr>
        <w:t>Clayton, M., 2017. Kenneth Thomas &amp; Ralph Kilmann: Conflict Modes - Management Pocketbooks. [online] Management Pocketbooks. Available at: &lt;https://www.pocketbook.co.uk/blog/2017/09/12/kenneth-thomas-ralph-kilmann-conflict-modes/&gt; [Accessed 22 Apr. 2020].</w:t>
      </w:r>
      <w:r w:rsidRPr="005E504F">
        <w:rPr>
          <w:rFonts w:ascii="Times New Roman" w:hAnsi="Times New Roman" w:cs="Times New Roman"/>
          <w:b/>
          <w:bCs/>
          <w:color w:val="000000" w:themeColor="text1"/>
          <w:kern w:val="24"/>
        </w:rPr>
        <w:t xml:space="preserve"> </w:t>
      </w:r>
    </w:p>
    <w:p w14:paraId="67B7658D" w14:textId="77777777" w:rsidR="00CE0D0A" w:rsidRPr="0025642E" w:rsidRDefault="00803346" w:rsidP="00C6248B">
      <w:pPr>
        <w:pStyle w:val="NormalWeb"/>
        <w:spacing w:before="200" w:beforeAutospacing="0" w:after="0" w:afterAutospacing="0" w:line="216" w:lineRule="auto"/>
        <w:rPr>
          <w:b/>
          <w:bCs/>
          <w:color w:val="000000" w:themeColor="text1"/>
          <w:kern w:val="24"/>
          <w:sz w:val="22"/>
          <w:szCs w:val="22"/>
          <w:lang w:val="en-US"/>
        </w:rPr>
      </w:pPr>
      <w:r w:rsidRPr="007B06C8">
        <w:rPr>
          <w:b/>
          <w:bCs/>
          <w:color w:val="000000" w:themeColor="text1"/>
          <w:kern w:val="24"/>
          <w:sz w:val="22"/>
          <w:szCs w:val="22"/>
          <w:lang w:val="en-US"/>
        </w:rPr>
        <w:t>Collins Miller , 1994 Team Building Exercises and Activities/ Making Team Building an Everyday Priority</w:t>
      </w:r>
      <w:r>
        <w:rPr>
          <w:b/>
          <w:bCs/>
          <w:color w:val="000000" w:themeColor="text1"/>
          <w:kern w:val="24"/>
          <w:sz w:val="22"/>
          <w:szCs w:val="22"/>
          <w:lang w:val="en-US"/>
        </w:rPr>
        <w:t xml:space="preserve"> </w:t>
      </w:r>
      <w:r w:rsidR="00CE0D0A" w:rsidRPr="007B06C8">
        <w:rPr>
          <w:b/>
          <w:bCs/>
          <w:color w:val="000000" w:themeColor="text1"/>
          <w:kern w:val="24"/>
          <w:sz w:val="22"/>
          <w:szCs w:val="22"/>
          <w:lang w:val="en-US"/>
        </w:rPr>
        <w:t>Available at:</w:t>
      </w:r>
      <w:r w:rsidR="00CE0D0A">
        <w:rPr>
          <w:b/>
          <w:bCs/>
          <w:color w:val="000000" w:themeColor="text1"/>
          <w:kern w:val="24"/>
          <w:sz w:val="22"/>
          <w:szCs w:val="22"/>
          <w:lang w:val="en-US"/>
        </w:rPr>
        <w:t xml:space="preserve"> </w:t>
      </w:r>
      <w:hyperlink r:id="rId19" w:history="1">
        <w:r w:rsidR="00CE0D0A">
          <w:rPr>
            <w:rStyle w:val="Hyperlink"/>
            <w:b/>
            <w:bCs/>
            <w:color w:val="000000" w:themeColor="text1"/>
            <w:kern w:val="24"/>
            <w:sz w:val="22"/>
            <w:szCs w:val="22"/>
            <w:u w:val="none"/>
            <w:lang w:val="en-US"/>
          </w:rPr>
          <w:t>https://www.mindtools.com/pages/article/newTMM_52.htmAccessed</w:t>
        </w:r>
      </w:hyperlink>
      <w:r w:rsidR="00CE0D0A">
        <w:rPr>
          <w:b/>
          <w:bCs/>
          <w:color w:val="000000" w:themeColor="text1"/>
          <w:kern w:val="24"/>
          <w:sz w:val="22"/>
          <w:szCs w:val="22"/>
          <w:lang w:val="en-US"/>
        </w:rPr>
        <w:t xml:space="preserve"> </w:t>
      </w:r>
      <w:r w:rsidR="00CE0D0A" w:rsidRPr="007B06C8">
        <w:rPr>
          <w:b/>
          <w:bCs/>
          <w:color w:val="000000" w:themeColor="text1"/>
          <w:kern w:val="24"/>
          <w:sz w:val="22"/>
          <w:szCs w:val="22"/>
          <w:lang w:val="en-US"/>
        </w:rPr>
        <w:t>Accessed: (01.04.2020)</w:t>
      </w:r>
    </w:p>
    <w:p w14:paraId="01BFC445" w14:textId="77777777" w:rsidR="00D92C2C" w:rsidRDefault="00D92C2C" w:rsidP="00C6248B">
      <w:pPr>
        <w:pStyle w:val="NormalWeb"/>
        <w:spacing w:before="0" w:beforeAutospacing="0" w:after="0" w:afterAutospacing="0"/>
        <w:rPr>
          <w:b/>
          <w:bCs/>
          <w:sz w:val="22"/>
          <w:szCs w:val="22"/>
        </w:rPr>
      </w:pPr>
    </w:p>
    <w:p w14:paraId="34D929B7" w14:textId="77777777" w:rsidR="00A94444" w:rsidRPr="007B06C8" w:rsidRDefault="00A94444" w:rsidP="00C6248B">
      <w:pPr>
        <w:pStyle w:val="NormalWeb"/>
        <w:spacing w:before="0" w:beforeAutospacing="0" w:after="0" w:afterAutospacing="0"/>
        <w:rPr>
          <w:b/>
          <w:bCs/>
          <w:sz w:val="22"/>
          <w:szCs w:val="22"/>
        </w:rPr>
      </w:pPr>
      <w:proofErr w:type="spellStart"/>
      <w:r w:rsidRPr="007B06C8">
        <w:rPr>
          <w:b/>
          <w:bCs/>
          <w:color w:val="000000" w:themeColor="text1"/>
          <w:kern w:val="24"/>
          <w:sz w:val="22"/>
          <w:szCs w:val="22"/>
        </w:rPr>
        <w:t>Tuckman</w:t>
      </w:r>
      <w:proofErr w:type="spellEnd"/>
      <w:r w:rsidRPr="007B06C8">
        <w:rPr>
          <w:b/>
          <w:bCs/>
          <w:color w:val="000000" w:themeColor="text1"/>
          <w:kern w:val="24"/>
          <w:sz w:val="22"/>
          <w:szCs w:val="22"/>
        </w:rPr>
        <w:t xml:space="preserve"> stages of group development</w:t>
      </w:r>
    </w:p>
    <w:p w14:paraId="0A221020" w14:textId="77777777" w:rsidR="00A94444" w:rsidRPr="007B06C8" w:rsidRDefault="00A94444" w:rsidP="00C6248B">
      <w:pPr>
        <w:pStyle w:val="NormalWeb"/>
        <w:spacing w:before="0" w:beforeAutospacing="0" w:after="0" w:afterAutospacing="0"/>
        <w:rPr>
          <w:b/>
          <w:bCs/>
          <w:sz w:val="22"/>
          <w:szCs w:val="22"/>
        </w:rPr>
      </w:pPr>
      <w:hyperlink r:id="rId20" w:history="1">
        <w:r w:rsidRPr="007B06C8">
          <w:rPr>
            <w:rStyle w:val="Hyperlink"/>
            <w:b/>
            <w:bCs/>
            <w:color w:val="000000" w:themeColor="text1"/>
            <w:kern w:val="24"/>
            <w:sz w:val="22"/>
            <w:szCs w:val="22"/>
            <w:u w:val="none"/>
          </w:rPr>
          <w:t>https://www.toolshero.com/management/tuckman-stages-of-group-development/</w:t>
        </w:r>
      </w:hyperlink>
    </w:p>
    <w:p w14:paraId="57D16068" w14:textId="77777777" w:rsidR="00A94444" w:rsidRPr="007B06C8" w:rsidRDefault="00A94444" w:rsidP="00C6248B">
      <w:pPr>
        <w:pStyle w:val="NormalWeb"/>
        <w:spacing w:before="0" w:beforeAutospacing="0" w:after="0" w:afterAutospacing="0"/>
        <w:rPr>
          <w:b/>
          <w:bCs/>
          <w:sz w:val="22"/>
          <w:szCs w:val="22"/>
        </w:rPr>
      </w:pPr>
      <w:proofErr w:type="spellStart"/>
      <w:r w:rsidRPr="007B06C8">
        <w:rPr>
          <w:b/>
          <w:bCs/>
          <w:color w:val="000000" w:themeColor="text1"/>
          <w:kern w:val="24"/>
          <w:sz w:val="22"/>
          <w:szCs w:val="22"/>
        </w:rPr>
        <w:t>Mulder</w:t>
      </w:r>
      <w:proofErr w:type="spellEnd"/>
      <w:r w:rsidRPr="007B06C8">
        <w:rPr>
          <w:b/>
          <w:bCs/>
          <w:color w:val="000000" w:themeColor="text1"/>
          <w:kern w:val="24"/>
          <w:sz w:val="22"/>
          <w:szCs w:val="22"/>
        </w:rPr>
        <w:t>, P  (2013)</w:t>
      </w:r>
    </w:p>
    <w:p w14:paraId="166C6C3F" w14:textId="77777777" w:rsidR="00D92C2C" w:rsidRDefault="001F51B7" w:rsidP="00D92C2C">
      <w:pPr>
        <w:pStyle w:val="NormalWeb"/>
        <w:spacing w:before="200" w:beforeAutospacing="0" w:after="0" w:afterAutospacing="0" w:line="216" w:lineRule="auto"/>
        <w:rPr>
          <w:b/>
          <w:bCs/>
          <w:color w:val="000000" w:themeColor="text1"/>
          <w:kern w:val="24"/>
          <w:sz w:val="22"/>
          <w:szCs w:val="22"/>
          <w:lang w:val="en-US"/>
        </w:rPr>
      </w:pPr>
      <w:r w:rsidRPr="007B06C8">
        <w:rPr>
          <w:b/>
          <w:bCs/>
          <w:color w:val="000000" w:themeColor="text1"/>
          <w:kern w:val="24"/>
          <w:sz w:val="22"/>
          <w:szCs w:val="22"/>
        </w:rPr>
        <w:t>Hoffman Reid (May 2016), The best quote. Online. https//www.telephraph.co.uk accessed 05th May 2020.</w:t>
      </w:r>
      <w:r w:rsidRPr="007B06C8">
        <w:rPr>
          <w:b/>
          <w:bCs/>
          <w:color w:val="000000" w:themeColor="text1"/>
          <w:kern w:val="24"/>
          <w:sz w:val="22"/>
          <w:szCs w:val="22"/>
        </w:rPr>
        <w:br/>
      </w:r>
    </w:p>
    <w:p w14:paraId="58816708" w14:textId="77777777" w:rsidR="00F95B8C" w:rsidRPr="000559C2" w:rsidRDefault="005E504F" w:rsidP="000559C2">
      <w:pPr>
        <w:pStyle w:val="NormalWeb"/>
        <w:spacing w:before="200" w:beforeAutospacing="0" w:after="0" w:afterAutospacing="0" w:line="216" w:lineRule="auto"/>
        <w:rPr>
          <w:b/>
          <w:bCs/>
          <w:sz w:val="22"/>
          <w:szCs w:val="22"/>
        </w:rPr>
      </w:pPr>
      <w:r w:rsidRPr="005E504F">
        <w:rPr>
          <w:b/>
          <w:bCs/>
          <w:color w:val="000000" w:themeColor="text1"/>
          <w:kern w:val="24"/>
          <w:sz w:val="22"/>
          <w:szCs w:val="22"/>
          <w:lang w:val="en-US"/>
        </w:rPr>
        <w:t>OverHeadWatch Team, 2017. What are the methods for managing conflict ? [online] Available at: &lt;https://overheadwatch.com/what-are-the-methods-for-managing-conflict/&gt; [Accessed 11 Apr. 2020].</w:t>
      </w:r>
    </w:p>
    <w:p w14:paraId="775A75F2"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 xml:space="preserve">Picture 1 – Establishing Effective Agile Teams Available at:  </w:t>
      </w:r>
      <w:hyperlink r:id="rId21" w:history="1">
        <w:r w:rsidRPr="000559C2">
          <w:rPr>
            <w:rStyle w:val="Hyperlink"/>
            <w:b/>
            <w:bCs/>
            <w:color w:val="000000" w:themeColor="text1"/>
            <w:kern w:val="24"/>
            <w:sz w:val="22"/>
            <w:szCs w:val="22"/>
            <w:u w:val="none"/>
            <w:lang w:val="en-US"/>
          </w:rPr>
          <w:t>https://www.benlinders.com/2019/establishing-effective-agile-teams/</w:t>
        </w:r>
      </w:hyperlink>
      <w:r w:rsidR="006E0DB9" w:rsidRPr="000559C2">
        <w:rPr>
          <w:b/>
          <w:bCs/>
          <w:sz w:val="22"/>
          <w:szCs w:val="22"/>
        </w:rPr>
        <w:t xml:space="preserve"> </w:t>
      </w:r>
      <w:r w:rsidRPr="000559C2">
        <w:rPr>
          <w:b/>
          <w:bCs/>
          <w:color w:val="000000" w:themeColor="text1"/>
          <w:kern w:val="24"/>
          <w:sz w:val="22"/>
          <w:szCs w:val="22"/>
          <w:lang w:val="en-US"/>
        </w:rPr>
        <w:t>Accessed : (01.04.2020)</w:t>
      </w:r>
    </w:p>
    <w:p w14:paraId="646BAF29" w14:textId="77777777" w:rsidR="00BA5B62"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Picture 2 – Types of teams in business</w:t>
      </w:r>
      <w:r w:rsidR="006E0DB9" w:rsidRPr="000559C2">
        <w:rPr>
          <w:b/>
          <w:bCs/>
          <w:sz w:val="22"/>
          <w:szCs w:val="22"/>
        </w:rPr>
        <w:t xml:space="preserve"> </w:t>
      </w:r>
      <w:r w:rsidRPr="000559C2">
        <w:rPr>
          <w:b/>
          <w:bCs/>
          <w:color w:val="000000" w:themeColor="text1"/>
          <w:kern w:val="24"/>
          <w:sz w:val="22"/>
          <w:szCs w:val="22"/>
          <w:lang w:val="en-US"/>
        </w:rPr>
        <w:t xml:space="preserve">Available at: </w:t>
      </w:r>
      <w:hyperlink r:id="rId22" w:history="1">
        <w:r w:rsidRPr="000559C2">
          <w:rPr>
            <w:rStyle w:val="Hyperlink"/>
            <w:b/>
            <w:bCs/>
            <w:color w:val="000000" w:themeColor="text1"/>
            <w:kern w:val="24"/>
            <w:sz w:val="22"/>
            <w:szCs w:val="22"/>
            <w:u w:val="none"/>
            <w:lang w:val="en-US"/>
          </w:rPr>
          <w:t>https://en.ppt-online.org/35306</w:t>
        </w:r>
      </w:hyperlink>
      <w:r w:rsidRPr="000559C2">
        <w:rPr>
          <w:b/>
          <w:bCs/>
          <w:color w:val="000000" w:themeColor="text1"/>
          <w:kern w:val="24"/>
          <w:sz w:val="22"/>
          <w:szCs w:val="22"/>
          <w:lang w:val="en-US"/>
        </w:rPr>
        <w:t>Accessed : (01.04.2020)</w:t>
      </w:r>
    </w:p>
    <w:p w14:paraId="122BA79E"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Picture 3 – Teamwork skills(The balance careesrs.com)</w:t>
      </w:r>
      <w:r w:rsidR="006E0DB9" w:rsidRPr="000559C2">
        <w:rPr>
          <w:b/>
          <w:bCs/>
          <w:sz w:val="22"/>
          <w:szCs w:val="22"/>
        </w:rPr>
        <w:t xml:space="preserve"> </w:t>
      </w:r>
      <w:r w:rsidRPr="000559C2">
        <w:rPr>
          <w:b/>
          <w:bCs/>
          <w:color w:val="000000" w:themeColor="text1"/>
          <w:kern w:val="24"/>
          <w:sz w:val="22"/>
          <w:szCs w:val="22"/>
          <w:lang w:val="en-US"/>
        </w:rPr>
        <w:t xml:space="preserve">Available at: </w:t>
      </w:r>
      <w:hyperlink r:id="rId23" w:history="1">
        <w:r w:rsidRPr="000559C2">
          <w:rPr>
            <w:rStyle w:val="Hyperlink"/>
            <w:b/>
            <w:bCs/>
            <w:color w:val="000000" w:themeColor="text1"/>
            <w:kern w:val="24"/>
            <w:sz w:val="22"/>
            <w:szCs w:val="22"/>
            <w:u w:val="none"/>
            <w:lang w:val="en-US"/>
          </w:rPr>
          <w:t>https://www.thebalancecareers.com/list-of-teamwork-skills-2063773</w:t>
        </w:r>
      </w:hyperlink>
      <w:r w:rsidR="006E0DB9" w:rsidRPr="000559C2">
        <w:rPr>
          <w:b/>
          <w:bCs/>
          <w:sz w:val="22"/>
          <w:szCs w:val="22"/>
        </w:rPr>
        <w:t xml:space="preserve"> </w:t>
      </w:r>
      <w:r w:rsidRPr="000559C2">
        <w:rPr>
          <w:b/>
          <w:bCs/>
          <w:color w:val="000000" w:themeColor="text1"/>
          <w:kern w:val="24"/>
          <w:sz w:val="22"/>
          <w:szCs w:val="22"/>
          <w:lang w:val="en-US"/>
        </w:rPr>
        <w:t>Accessed: (01.04.2020)</w:t>
      </w:r>
    </w:p>
    <w:p w14:paraId="2FCA0535"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Picture 4 - Team Building Activities Your Team Will Actually Enjoy</w:t>
      </w:r>
      <w:r w:rsidR="006E0DB9" w:rsidRPr="000559C2">
        <w:rPr>
          <w:b/>
          <w:bCs/>
          <w:sz w:val="22"/>
          <w:szCs w:val="22"/>
        </w:rPr>
        <w:t xml:space="preserve"> </w:t>
      </w:r>
      <w:r w:rsidRPr="000559C2">
        <w:rPr>
          <w:b/>
          <w:bCs/>
          <w:color w:val="000000" w:themeColor="text1"/>
          <w:kern w:val="24"/>
          <w:sz w:val="22"/>
          <w:szCs w:val="22"/>
          <w:lang w:val="en-US"/>
        </w:rPr>
        <w:t xml:space="preserve">Available at: </w:t>
      </w:r>
      <w:hyperlink r:id="rId24" w:history="1">
        <w:r w:rsidRPr="000559C2">
          <w:rPr>
            <w:rStyle w:val="Hyperlink"/>
            <w:b/>
            <w:bCs/>
            <w:color w:val="000000" w:themeColor="text1"/>
            <w:kern w:val="24"/>
            <w:sz w:val="22"/>
            <w:szCs w:val="22"/>
            <w:u w:val="none"/>
            <w:lang w:val="en-US"/>
          </w:rPr>
          <w:t>https://www.elegantthemes.com/blog/business/team-building-activities</w:t>
        </w:r>
      </w:hyperlink>
      <w:r w:rsidR="006E0DB9" w:rsidRPr="000559C2">
        <w:rPr>
          <w:b/>
          <w:bCs/>
          <w:sz w:val="22"/>
          <w:szCs w:val="22"/>
        </w:rPr>
        <w:t xml:space="preserve"> </w:t>
      </w:r>
      <w:r w:rsidRPr="000559C2">
        <w:rPr>
          <w:b/>
          <w:bCs/>
          <w:color w:val="000000" w:themeColor="text1"/>
          <w:kern w:val="24"/>
          <w:sz w:val="22"/>
          <w:szCs w:val="22"/>
          <w:lang w:val="en-US"/>
        </w:rPr>
        <w:t>Accessed: (02.04.2020)</w:t>
      </w:r>
    </w:p>
    <w:p w14:paraId="74368D8E"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lastRenderedPageBreak/>
        <w:t xml:space="preserve">Picture 5 – 10 effective team building strategies Available at: </w:t>
      </w:r>
      <w:hyperlink r:id="rId25" w:history="1">
        <w:r w:rsidRPr="000559C2">
          <w:rPr>
            <w:rStyle w:val="Hyperlink"/>
            <w:b/>
            <w:bCs/>
            <w:color w:val="000000" w:themeColor="text1"/>
            <w:kern w:val="24"/>
            <w:sz w:val="22"/>
            <w:szCs w:val="22"/>
            <w:u w:val="none"/>
            <w:lang w:val="en-US"/>
          </w:rPr>
          <w:t>https://blog.ijugaad.com/10-effective-team-building-strategies/</w:t>
        </w:r>
      </w:hyperlink>
      <w:r w:rsidR="006E0DB9" w:rsidRPr="000559C2">
        <w:rPr>
          <w:b/>
          <w:bCs/>
          <w:sz w:val="22"/>
          <w:szCs w:val="22"/>
        </w:rPr>
        <w:t xml:space="preserve"> </w:t>
      </w:r>
      <w:r w:rsidRPr="000559C2">
        <w:rPr>
          <w:b/>
          <w:bCs/>
          <w:color w:val="000000" w:themeColor="text1"/>
          <w:kern w:val="24"/>
          <w:sz w:val="22"/>
          <w:szCs w:val="22"/>
          <w:lang w:val="en-US"/>
        </w:rPr>
        <w:t>Accessed: (02.04.2020)</w:t>
      </w:r>
    </w:p>
    <w:p w14:paraId="6BE16F7A" w14:textId="77777777" w:rsidR="006F5FCA" w:rsidRPr="000559C2" w:rsidRDefault="006F5FCA" w:rsidP="000559C2">
      <w:pPr>
        <w:rPr>
          <w:rFonts w:ascii="Times New Roman" w:hAnsi="Times New Roman" w:cs="Times New Roman"/>
          <w:b/>
          <w:bCs/>
        </w:rPr>
      </w:pPr>
    </w:p>
    <w:p w14:paraId="427E94EE" w14:textId="77777777"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Picture 6 – 10 effective team building strategies Available at: </w:t>
      </w:r>
      <w:hyperlink r:id="rId26" w:history="1">
        <w:r w:rsidRPr="000559C2">
          <w:rPr>
            <w:rStyle w:val="Hyperlink"/>
            <w:b/>
            <w:bCs/>
            <w:color w:val="000000" w:themeColor="text1"/>
            <w:kern w:val="24"/>
            <w:sz w:val="22"/>
            <w:szCs w:val="22"/>
            <w:u w:val="none"/>
            <w:lang w:val="en-US"/>
          </w:rPr>
          <w:t>https://blog.ijugaad.com/10-effective-team-building-strategies/</w:t>
        </w:r>
      </w:hyperlink>
      <w:r w:rsidR="006E0DB9" w:rsidRPr="000559C2">
        <w:rPr>
          <w:b/>
          <w:bCs/>
          <w:sz w:val="22"/>
          <w:szCs w:val="22"/>
        </w:rPr>
        <w:t xml:space="preserve"> </w:t>
      </w:r>
      <w:r w:rsidRPr="000559C2">
        <w:rPr>
          <w:b/>
          <w:bCs/>
          <w:color w:val="000000" w:themeColor="text1"/>
          <w:kern w:val="24"/>
          <w:sz w:val="22"/>
          <w:szCs w:val="22"/>
          <w:lang w:val="en-US"/>
        </w:rPr>
        <w:t>Accessed : (02.04.2020)</w:t>
      </w:r>
    </w:p>
    <w:p w14:paraId="0D2440D0" w14:textId="77777777" w:rsidR="00F95FFF" w:rsidRPr="000559C2" w:rsidRDefault="00F95FFF" w:rsidP="000559C2">
      <w:pPr>
        <w:pStyle w:val="NormalWeb"/>
        <w:spacing w:before="200" w:beforeAutospacing="0" w:after="0" w:afterAutospacing="0" w:line="216" w:lineRule="auto"/>
        <w:divId w:val="396443318"/>
        <w:rPr>
          <w:b/>
          <w:bCs/>
          <w:sz w:val="22"/>
          <w:szCs w:val="22"/>
        </w:rPr>
      </w:pPr>
      <w:proofErr w:type="spellStart"/>
      <w:r w:rsidRPr="000559C2">
        <w:rPr>
          <w:b/>
          <w:bCs/>
          <w:color w:val="000000" w:themeColor="text1"/>
          <w:kern w:val="24"/>
          <w:sz w:val="22"/>
          <w:szCs w:val="22"/>
          <w:lang w:val="en-US"/>
        </w:rPr>
        <w:t>Businessdictionary</w:t>
      </w:r>
      <w:proofErr w:type="spellEnd"/>
      <w:r w:rsidRPr="000559C2">
        <w:rPr>
          <w:b/>
          <w:bCs/>
          <w:color w:val="000000" w:themeColor="text1"/>
          <w:kern w:val="24"/>
          <w:sz w:val="22"/>
          <w:szCs w:val="22"/>
          <w:lang w:val="en-US"/>
        </w:rPr>
        <w:t xml:space="preserve"> definitions Available at : </w:t>
      </w:r>
      <w:hyperlink r:id="rId27" w:history="1">
        <w:r w:rsidRPr="000559C2">
          <w:rPr>
            <w:rStyle w:val="Hyperlink"/>
            <w:b/>
            <w:bCs/>
            <w:color w:val="000000" w:themeColor="text1"/>
            <w:kern w:val="24"/>
            <w:sz w:val="22"/>
            <w:szCs w:val="22"/>
            <w:u w:val="none"/>
            <w:lang w:val="en-US"/>
          </w:rPr>
          <w:t>http://www.businessdictionary.com/</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42D71094" w14:textId="77777777" w:rsidR="00D92C2C"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Communication Skills, Listening skillsAvailable at: </w:t>
      </w:r>
      <w:hyperlink r:id="rId28" w:history="1">
        <w:r w:rsidRPr="000559C2">
          <w:rPr>
            <w:rStyle w:val="Hyperlink"/>
            <w:b/>
            <w:bCs/>
            <w:color w:val="000000" w:themeColor="text1"/>
            <w:kern w:val="24"/>
            <w:sz w:val="22"/>
            <w:szCs w:val="22"/>
            <w:u w:val="none"/>
            <w:lang w:val="en-US"/>
          </w:rPr>
          <w:t>https://www.skillsyouneed.com/</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4FA3CD44" w14:textId="77777777"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Conflict management Available at: </w:t>
      </w:r>
      <w:hyperlink r:id="rId29" w:history="1">
        <w:r w:rsidRPr="000559C2">
          <w:rPr>
            <w:rStyle w:val="Hyperlink"/>
            <w:b/>
            <w:bCs/>
            <w:color w:val="000000" w:themeColor="text1"/>
            <w:kern w:val="24"/>
            <w:sz w:val="22"/>
            <w:szCs w:val="22"/>
            <w:u w:val="none"/>
            <w:lang w:val="en-US"/>
          </w:rPr>
          <w:t>https://www.apm.org.uk/body-of-knowledge/people/interpersonal-skills/conflict-management/</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5A0678D3" w14:textId="6FA1C84B"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Reliability</w:t>
      </w:r>
      <w:r w:rsidR="00D92C2C" w:rsidRPr="000559C2">
        <w:rPr>
          <w:b/>
          <w:bCs/>
          <w:color w:val="000000" w:themeColor="text1"/>
          <w:kern w:val="24"/>
          <w:sz w:val="22"/>
          <w:szCs w:val="22"/>
          <w:lang w:val="en-US"/>
        </w:rPr>
        <w:t xml:space="preserve"> </w:t>
      </w:r>
      <w:r w:rsidRPr="000559C2">
        <w:rPr>
          <w:b/>
          <w:bCs/>
          <w:color w:val="000000" w:themeColor="text1"/>
          <w:kern w:val="24"/>
          <w:sz w:val="22"/>
          <w:szCs w:val="22"/>
          <w:lang w:val="en-US"/>
        </w:rPr>
        <w:t>Availableat:</w:t>
      </w:r>
      <w:hyperlink r:id="rId30" w:history="1">
        <w:r w:rsidRPr="000559C2">
          <w:rPr>
            <w:rStyle w:val="Hyperlink"/>
            <w:b/>
            <w:bCs/>
            <w:color w:val="000000" w:themeColor="text1"/>
            <w:kern w:val="24"/>
            <w:sz w:val="22"/>
            <w:szCs w:val="22"/>
            <w:u w:val="none"/>
            <w:lang w:val="en-US"/>
          </w:rPr>
          <w:t>https</w:t>
        </w:r>
      </w:hyperlink>
      <w:hyperlink r:id="rId31" w:history="1">
        <w:r w:rsidRPr="000559C2">
          <w:rPr>
            <w:rStyle w:val="Hyperlink"/>
            <w:b/>
            <w:bCs/>
            <w:color w:val="000000" w:themeColor="text1"/>
            <w:kern w:val="24"/>
            <w:sz w:val="22"/>
            <w:szCs w:val="22"/>
            <w:u w:val="none"/>
            <w:lang w:val="en-US"/>
          </w:rPr>
          <w:t>://www.csu.edu/humanresources/empdev/documents/DependabilityReliability.pdf</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45562FA9" w14:textId="77777777"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Respect in the workplace, 2007 Available at: </w:t>
      </w:r>
      <w:hyperlink r:id="rId32" w:history="1">
        <w:r w:rsidRPr="000559C2">
          <w:rPr>
            <w:rStyle w:val="Hyperlink"/>
            <w:b/>
            <w:bCs/>
            <w:color w:val="000000" w:themeColor="text1"/>
            <w:kern w:val="24"/>
            <w:sz w:val="22"/>
            <w:szCs w:val="22"/>
            <w:u w:val="none"/>
            <w:lang w:val="en-US"/>
          </w:rPr>
          <w:t>https://roubler.com/respect-in-the-workplace/</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166F4DA6" w14:textId="46BEE64A" w:rsidR="00606E7C" w:rsidRPr="000559C2" w:rsidRDefault="00606E7C" w:rsidP="000559C2">
      <w:pPr>
        <w:rPr>
          <w:rFonts w:ascii="Times New Roman" w:hAnsi="Times New Roman" w:cs="Times New Roman"/>
          <w:b/>
          <w:bCs/>
        </w:rPr>
      </w:pPr>
    </w:p>
    <w:p w14:paraId="39CCF0A0" w14:textId="77777777" w:rsidR="000559C2" w:rsidRPr="000559C2" w:rsidRDefault="000559C2" w:rsidP="000559C2">
      <w:pPr>
        <w:rPr>
          <w:b/>
          <w:bCs/>
        </w:rPr>
      </w:pPr>
      <w:r w:rsidRPr="000559C2">
        <w:rPr>
          <w:b/>
          <w:bCs/>
        </w:rPr>
        <w:t>The Nine Belbin Team Roles</w:t>
      </w:r>
    </w:p>
    <w:p w14:paraId="3AC6B31F" w14:textId="77777777" w:rsidR="000A1CB9" w:rsidRDefault="000559C2" w:rsidP="000559C2">
      <w:pPr>
        <w:rPr>
          <w:b/>
          <w:bCs/>
        </w:rPr>
      </w:pPr>
      <w:r w:rsidRPr="000559C2">
        <w:rPr>
          <w:b/>
          <w:bCs/>
        </w:rPr>
        <w:t>Available at : www.belbin.com/about/belbin-team-roles/Accessed:05.05.2020</w:t>
      </w:r>
    </w:p>
    <w:p w14:paraId="42417E1D" w14:textId="77777777" w:rsidR="000A1CB9" w:rsidRDefault="000A1CB9" w:rsidP="000559C2">
      <w:pPr>
        <w:rPr>
          <w:b/>
          <w:bCs/>
        </w:rPr>
      </w:pPr>
    </w:p>
    <w:p w14:paraId="27DF43A7" w14:textId="1EF63F94" w:rsidR="000559C2" w:rsidRPr="000559C2" w:rsidRDefault="000559C2" w:rsidP="000559C2">
      <w:pPr>
        <w:rPr>
          <w:b/>
          <w:bCs/>
        </w:rPr>
      </w:pPr>
      <w:r w:rsidRPr="000559C2">
        <w:rPr>
          <w:b/>
          <w:bCs/>
        </w:rPr>
        <w:t>The Team Roles</w:t>
      </w:r>
    </w:p>
    <w:p w14:paraId="3B332227" w14:textId="77777777" w:rsidR="000559C2" w:rsidRPr="000559C2" w:rsidRDefault="000559C2" w:rsidP="000559C2">
      <w:pPr>
        <w:rPr>
          <w:b/>
          <w:bCs/>
        </w:rPr>
      </w:pPr>
      <w:r w:rsidRPr="000559C2">
        <w:rPr>
          <w:b/>
          <w:bCs/>
        </w:rPr>
        <w:t>Available at: www.leadershipsolutions.co.nz/about-belbin/the-team-roles/</w:t>
      </w:r>
    </w:p>
    <w:p w14:paraId="33B20CC2" w14:textId="77777777" w:rsidR="000559C2" w:rsidRPr="000559C2" w:rsidRDefault="000559C2" w:rsidP="000559C2">
      <w:pPr>
        <w:rPr>
          <w:b/>
          <w:bCs/>
        </w:rPr>
      </w:pPr>
      <w:r w:rsidRPr="000559C2">
        <w:rPr>
          <w:b/>
          <w:bCs/>
        </w:rPr>
        <w:t>Accessed:05.05.2020</w:t>
      </w:r>
    </w:p>
    <w:p w14:paraId="029EDE1F" w14:textId="77777777" w:rsidR="001A30DC" w:rsidRDefault="001A30DC" w:rsidP="000559C2">
      <w:pPr>
        <w:rPr>
          <w:b/>
          <w:bCs/>
        </w:rPr>
      </w:pPr>
    </w:p>
    <w:p w14:paraId="50A0391B" w14:textId="39E433AA" w:rsidR="000559C2" w:rsidRPr="000559C2" w:rsidRDefault="000559C2" w:rsidP="000559C2">
      <w:pPr>
        <w:rPr>
          <w:b/>
          <w:bCs/>
        </w:rPr>
      </w:pPr>
      <w:r w:rsidRPr="000559C2">
        <w:rPr>
          <w:b/>
          <w:bCs/>
        </w:rPr>
        <w:t>The Business Skills Handbook,2009</w:t>
      </w:r>
    </w:p>
    <w:p w14:paraId="10AA29AC" w14:textId="0D74C1C3" w:rsidR="000559C2" w:rsidRPr="000559C2" w:rsidRDefault="000559C2" w:rsidP="000559C2">
      <w:pPr>
        <w:rPr>
          <w:b/>
          <w:bCs/>
        </w:rPr>
      </w:pPr>
      <w:r w:rsidRPr="000559C2">
        <w:rPr>
          <w:b/>
          <w:bCs/>
        </w:rPr>
        <w:t>Available at:https://books.google.bg/books?id=pkLODgAAQBAJ&amp;pg=PA112&amp;dq=Implementer+%E2%80%93+turns+the+ideas+into+actions+and+get+the+things+done.&amp;hl=bg&amp;sa=X&amp;ved=0ahUKEwjEv-6YqJ3pAhUEYsAKHQelArMQ6AEIJjAA#v=onepage&amp;q=Implementer%20%E2%80%93</w:t>
      </w:r>
    </w:p>
    <w:p w14:paraId="249574DF" w14:textId="6B0D5405" w:rsidR="00681362" w:rsidRPr="000559C2" w:rsidRDefault="000559C2" w:rsidP="000559C2">
      <w:pPr>
        <w:rPr>
          <w:b/>
          <w:bCs/>
        </w:rPr>
      </w:pPr>
      <w:r w:rsidRPr="000559C2">
        <w:rPr>
          <w:b/>
          <w:bCs/>
        </w:rPr>
        <w:t>Accessed:05.05.2020</w:t>
      </w:r>
    </w:p>
    <w:sectPr w:rsidR="00681362" w:rsidRPr="000559C2">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341F7" w14:textId="77777777" w:rsidR="009868DE" w:rsidRDefault="009868DE" w:rsidP="009868DE">
      <w:r>
        <w:separator/>
      </w:r>
    </w:p>
  </w:endnote>
  <w:endnote w:type="continuationSeparator" w:id="0">
    <w:p w14:paraId="1B58FE90" w14:textId="77777777" w:rsidR="009868DE" w:rsidRDefault="009868DE" w:rsidP="00986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43022" w14:textId="77777777" w:rsidR="009868DE" w:rsidRDefault="009868DE" w:rsidP="009868DE">
      <w:r>
        <w:separator/>
      </w:r>
    </w:p>
  </w:footnote>
  <w:footnote w:type="continuationSeparator" w:id="0">
    <w:p w14:paraId="34C975B5" w14:textId="77777777" w:rsidR="009868DE" w:rsidRDefault="009868DE" w:rsidP="00986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D727C" w14:textId="74000B7D" w:rsidR="00F23549" w:rsidRDefault="00F23549">
    <w:pPr>
      <w:pStyle w:val="Header"/>
    </w:pPr>
  </w:p>
  <w:p w14:paraId="40C5AF99" w14:textId="77777777" w:rsidR="00F23549" w:rsidRDefault="00F235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46B92"/>
    <w:multiLevelType w:val="hybridMultilevel"/>
    <w:tmpl w:val="FFFFFFFF"/>
    <w:lvl w:ilvl="0" w:tplc="FE0E0C0E">
      <w:start w:val="1"/>
      <w:numFmt w:val="decimal"/>
      <w:lvlText w:val="%1."/>
      <w:lvlJc w:val="left"/>
      <w:pPr>
        <w:tabs>
          <w:tab w:val="num" w:pos="720"/>
        </w:tabs>
        <w:ind w:left="720" w:hanging="360"/>
      </w:pPr>
    </w:lvl>
    <w:lvl w:ilvl="1" w:tplc="FA5E962A" w:tentative="1">
      <w:start w:val="1"/>
      <w:numFmt w:val="decimal"/>
      <w:lvlText w:val="%2."/>
      <w:lvlJc w:val="left"/>
      <w:pPr>
        <w:tabs>
          <w:tab w:val="num" w:pos="1440"/>
        </w:tabs>
        <w:ind w:left="1440" w:hanging="360"/>
      </w:pPr>
    </w:lvl>
    <w:lvl w:ilvl="2" w:tplc="5BA09464" w:tentative="1">
      <w:start w:val="1"/>
      <w:numFmt w:val="decimal"/>
      <w:lvlText w:val="%3."/>
      <w:lvlJc w:val="left"/>
      <w:pPr>
        <w:tabs>
          <w:tab w:val="num" w:pos="2160"/>
        </w:tabs>
        <w:ind w:left="2160" w:hanging="360"/>
      </w:pPr>
    </w:lvl>
    <w:lvl w:ilvl="3" w:tplc="2B8ACD80" w:tentative="1">
      <w:start w:val="1"/>
      <w:numFmt w:val="decimal"/>
      <w:lvlText w:val="%4."/>
      <w:lvlJc w:val="left"/>
      <w:pPr>
        <w:tabs>
          <w:tab w:val="num" w:pos="2880"/>
        </w:tabs>
        <w:ind w:left="2880" w:hanging="360"/>
      </w:pPr>
    </w:lvl>
    <w:lvl w:ilvl="4" w:tplc="472A6380" w:tentative="1">
      <w:start w:val="1"/>
      <w:numFmt w:val="decimal"/>
      <w:lvlText w:val="%5."/>
      <w:lvlJc w:val="left"/>
      <w:pPr>
        <w:tabs>
          <w:tab w:val="num" w:pos="3600"/>
        </w:tabs>
        <w:ind w:left="3600" w:hanging="360"/>
      </w:pPr>
    </w:lvl>
    <w:lvl w:ilvl="5" w:tplc="A3FC6738" w:tentative="1">
      <w:start w:val="1"/>
      <w:numFmt w:val="decimal"/>
      <w:lvlText w:val="%6."/>
      <w:lvlJc w:val="left"/>
      <w:pPr>
        <w:tabs>
          <w:tab w:val="num" w:pos="4320"/>
        </w:tabs>
        <w:ind w:left="4320" w:hanging="360"/>
      </w:pPr>
    </w:lvl>
    <w:lvl w:ilvl="6" w:tplc="684CBCC0" w:tentative="1">
      <w:start w:val="1"/>
      <w:numFmt w:val="decimal"/>
      <w:lvlText w:val="%7."/>
      <w:lvlJc w:val="left"/>
      <w:pPr>
        <w:tabs>
          <w:tab w:val="num" w:pos="5040"/>
        </w:tabs>
        <w:ind w:left="5040" w:hanging="360"/>
      </w:pPr>
    </w:lvl>
    <w:lvl w:ilvl="7" w:tplc="BE7414E0" w:tentative="1">
      <w:start w:val="1"/>
      <w:numFmt w:val="decimal"/>
      <w:lvlText w:val="%8."/>
      <w:lvlJc w:val="left"/>
      <w:pPr>
        <w:tabs>
          <w:tab w:val="num" w:pos="5760"/>
        </w:tabs>
        <w:ind w:left="5760" w:hanging="360"/>
      </w:pPr>
    </w:lvl>
    <w:lvl w:ilvl="8" w:tplc="2708EA9E" w:tentative="1">
      <w:start w:val="1"/>
      <w:numFmt w:val="decimal"/>
      <w:lvlText w:val="%9."/>
      <w:lvlJc w:val="left"/>
      <w:pPr>
        <w:tabs>
          <w:tab w:val="num" w:pos="6480"/>
        </w:tabs>
        <w:ind w:left="6480" w:hanging="360"/>
      </w:pPr>
    </w:lvl>
  </w:abstractNum>
  <w:abstractNum w:abstractNumId="1" w15:restartNumberingAfterBreak="0">
    <w:nsid w:val="795C05D1"/>
    <w:multiLevelType w:val="hybridMultilevel"/>
    <w:tmpl w:val="95B61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2B126F"/>
    <w:multiLevelType w:val="hybridMultilevel"/>
    <w:tmpl w:val="FFFFFFFF"/>
    <w:lvl w:ilvl="0" w:tplc="D0804800">
      <w:start w:val="1"/>
      <w:numFmt w:val="decimal"/>
      <w:lvlText w:val="%1)"/>
      <w:lvlJc w:val="left"/>
      <w:pPr>
        <w:tabs>
          <w:tab w:val="num" w:pos="720"/>
        </w:tabs>
        <w:ind w:left="720" w:hanging="360"/>
      </w:pPr>
    </w:lvl>
    <w:lvl w:ilvl="1" w:tplc="BEC4133C" w:tentative="1">
      <w:start w:val="1"/>
      <w:numFmt w:val="decimal"/>
      <w:lvlText w:val="%2)"/>
      <w:lvlJc w:val="left"/>
      <w:pPr>
        <w:tabs>
          <w:tab w:val="num" w:pos="1440"/>
        </w:tabs>
        <w:ind w:left="1440" w:hanging="360"/>
      </w:pPr>
    </w:lvl>
    <w:lvl w:ilvl="2" w:tplc="3B7ED3A0" w:tentative="1">
      <w:start w:val="1"/>
      <w:numFmt w:val="decimal"/>
      <w:lvlText w:val="%3)"/>
      <w:lvlJc w:val="left"/>
      <w:pPr>
        <w:tabs>
          <w:tab w:val="num" w:pos="2160"/>
        </w:tabs>
        <w:ind w:left="2160" w:hanging="360"/>
      </w:pPr>
    </w:lvl>
    <w:lvl w:ilvl="3" w:tplc="268AC760" w:tentative="1">
      <w:start w:val="1"/>
      <w:numFmt w:val="decimal"/>
      <w:lvlText w:val="%4)"/>
      <w:lvlJc w:val="left"/>
      <w:pPr>
        <w:tabs>
          <w:tab w:val="num" w:pos="2880"/>
        </w:tabs>
        <w:ind w:left="2880" w:hanging="360"/>
      </w:pPr>
    </w:lvl>
    <w:lvl w:ilvl="4" w:tplc="5D667EDA" w:tentative="1">
      <w:start w:val="1"/>
      <w:numFmt w:val="decimal"/>
      <w:lvlText w:val="%5)"/>
      <w:lvlJc w:val="left"/>
      <w:pPr>
        <w:tabs>
          <w:tab w:val="num" w:pos="3600"/>
        </w:tabs>
        <w:ind w:left="3600" w:hanging="360"/>
      </w:pPr>
    </w:lvl>
    <w:lvl w:ilvl="5" w:tplc="178CB3D0" w:tentative="1">
      <w:start w:val="1"/>
      <w:numFmt w:val="decimal"/>
      <w:lvlText w:val="%6)"/>
      <w:lvlJc w:val="left"/>
      <w:pPr>
        <w:tabs>
          <w:tab w:val="num" w:pos="4320"/>
        </w:tabs>
        <w:ind w:left="4320" w:hanging="360"/>
      </w:pPr>
    </w:lvl>
    <w:lvl w:ilvl="6" w:tplc="AB123CB8" w:tentative="1">
      <w:start w:val="1"/>
      <w:numFmt w:val="decimal"/>
      <w:lvlText w:val="%7)"/>
      <w:lvlJc w:val="left"/>
      <w:pPr>
        <w:tabs>
          <w:tab w:val="num" w:pos="5040"/>
        </w:tabs>
        <w:ind w:left="5040" w:hanging="360"/>
      </w:pPr>
    </w:lvl>
    <w:lvl w:ilvl="7" w:tplc="B8202912" w:tentative="1">
      <w:start w:val="1"/>
      <w:numFmt w:val="decimal"/>
      <w:lvlText w:val="%8)"/>
      <w:lvlJc w:val="left"/>
      <w:pPr>
        <w:tabs>
          <w:tab w:val="num" w:pos="5760"/>
        </w:tabs>
        <w:ind w:left="5760" w:hanging="360"/>
      </w:pPr>
    </w:lvl>
    <w:lvl w:ilvl="8" w:tplc="EDF0970E"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1BD"/>
    <w:rsid w:val="00017B65"/>
    <w:rsid w:val="000559C2"/>
    <w:rsid w:val="00063E54"/>
    <w:rsid w:val="000A1CB9"/>
    <w:rsid w:val="000A72AB"/>
    <w:rsid w:val="000B0BF3"/>
    <w:rsid w:val="000C0C7B"/>
    <w:rsid w:val="000C118F"/>
    <w:rsid w:val="000F1A3E"/>
    <w:rsid w:val="00134DCB"/>
    <w:rsid w:val="00173E4A"/>
    <w:rsid w:val="001A30DC"/>
    <w:rsid w:val="001D3230"/>
    <w:rsid w:val="001F51B7"/>
    <w:rsid w:val="0025642E"/>
    <w:rsid w:val="002C3D38"/>
    <w:rsid w:val="00356BC9"/>
    <w:rsid w:val="00377883"/>
    <w:rsid w:val="00387AB6"/>
    <w:rsid w:val="003C2818"/>
    <w:rsid w:val="003C5365"/>
    <w:rsid w:val="00427BF6"/>
    <w:rsid w:val="00434655"/>
    <w:rsid w:val="00452DD9"/>
    <w:rsid w:val="00466E2E"/>
    <w:rsid w:val="004A235D"/>
    <w:rsid w:val="005156B7"/>
    <w:rsid w:val="0053269F"/>
    <w:rsid w:val="00570ABF"/>
    <w:rsid w:val="00585E01"/>
    <w:rsid w:val="005C6EC9"/>
    <w:rsid w:val="005D332D"/>
    <w:rsid w:val="005E504F"/>
    <w:rsid w:val="005F33B0"/>
    <w:rsid w:val="00602517"/>
    <w:rsid w:val="00606E7C"/>
    <w:rsid w:val="006400E9"/>
    <w:rsid w:val="006507DC"/>
    <w:rsid w:val="00681362"/>
    <w:rsid w:val="006976F8"/>
    <w:rsid w:val="006D0CC6"/>
    <w:rsid w:val="006E0DB9"/>
    <w:rsid w:val="006F5FCA"/>
    <w:rsid w:val="00704370"/>
    <w:rsid w:val="00717AEC"/>
    <w:rsid w:val="00751572"/>
    <w:rsid w:val="00780135"/>
    <w:rsid w:val="00780E34"/>
    <w:rsid w:val="00790278"/>
    <w:rsid w:val="00792BCC"/>
    <w:rsid w:val="00795236"/>
    <w:rsid w:val="007B06C8"/>
    <w:rsid w:val="00803346"/>
    <w:rsid w:val="008451D4"/>
    <w:rsid w:val="008A3BB0"/>
    <w:rsid w:val="008B4C8B"/>
    <w:rsid w:val="008E2FE0"/>
    <w:rsid w:val="00901B0F"/>
    <w:rsid w:val="009052E3"/>
    <w:rsid w:val="00970CDD"/>
    <w:rsid w:val="009868DE"/>
    <w:rsid w:val="0099557C"/>
    <w:rsid w:val="009A0CD5"/>
    <w:rsid w:val="009C1790"/>
    <w:rsid w:val="009C259C"/>
    <w:rsid w:val="009E3C2A"/>
    <w:rsid w:val="00A028A7"/>
    <w:rsid w:val="00A447E5"/>
    <w:rsid w:val="00A67B84"/>
    <w:rsid w:val="00A725EF"/>
    <w:rsid w:val="00A742CB"/>
    <w:rsid w:val="00A94444"/>
    <w:rsid w:val="00AD4F5E"/>
    <w:rsid w:val="00AE075C"/>
    <w:rsid w:val="00B0691F"/>
    <w:rsid w:val="00B314E7"/>
    <w:rsid w:val="00B66F06"/>
    <w:rsid w:val="00B90799"/>
    <w:rsid w:val="00BA5B62"/>
    <w:rsid w:val="00C1476C"/>
    <w:rsid w:val="00C51526"/>
    <w:rsid w:val="00C53FF0"/>
    <w:rsid w:val="00C74D58"/>
    <w:rsid w:val="00CB4FE9"/>
    <w:rsid w:val="00CE0D0A"/>
    <w:rsid w:val="00CF6CAE"/>
    <w:rsid w:val="00D531FA"/>
    <w:rsid w:val="00D5457A"/>
    <w:rsid w:val="00D92C2C"/>
    <w:rsid w:val="00DA716E"/>
    <w:rsid w:val="00DD348A"/>
    <w:rsid w:val="00EC2984"/>
    <w:rsid w:val="00EC5318"/>
    <w:rsid w:val="00EE21BD"/>
    <w:rsid w:val="00EE53F2"/>
    <w:rsid w:val="00EF6EB3"/>
    <w:rsid w:val="00F23549"/>
    <w:rsid w:val="00F27811"/>
    <w:rsid w:val="00F872F7"/>
    <w:rsid w:val="00F95B8C"/>
    <w:rsid w:val="00F95FFF"/>
    <w:rsid w:val="00FB4EB5"/>
    <w:rsid w:val="00FC72EB"/>
    <w:rsid w:val="00FD2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E0FC6"/>
  <w15:chartTrackingRefBased/>
  <w15:docId w15:val="{88D2729B-1DD7-D246-B8D8-B80349E8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21BD"/>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9052E3"/>
    <w:pPr>
      <w:ind w:left="720"/>
      <w:contextualSpacing/>
    </w:pPr>
    <w:rPr>
      <w:rFonts w:ascii="Times New Roman" w:hAnsi="Times New Roman" w:cs="Times New Roman"/>
      <w:sz w:val="24"/>
      <w:szCs w:val="24"/>
    </w:rPr>
  </w:style>
  <w:style w:type="paragraph" w:styleId="Header">
    <w:name w:val="header"/>
    <w:basedOn w:val="Normal"/>
    <w:link w:val="HeaderChar"/>
    <w:uiPriority w:val="99"/>
    <w:unhideWhenUsed/>
    <w:rsid w:val="009868DE"/>
    <w:pPr>
      <w:tabs>
        <w:tab w:val="center" w:pos="4513"/>
        <w:tab w:val="right" w:pos="9026"/>
      </w:tabs>
    </w:pPr>
  </w:style>
  <w:style w:type="character" w:customStyle="1" w:styleId="HeaderChar">
    <w:name w:val="Header Char"/>
    <w:basedOn w:val="DefaultParagraphFont"/>
    <w:link w:val="Header"/>
    <w:uiPriority w:val="99"/>
    <w:rsid w:val="009868DE"/>
  </w:style>
  <w:style w:type="paragraph" w:styleId="Footer">
    <w:name w:val="footer"/>
    <w:basedOn w:val="Normal"/>
    <w:link w:val="FooterChar"/>
    <w:uiPriority w:val="99"/>
    <w:unhideWhenUsed/>
    <w:rsid w:val="009868DE"/>
    <w:pPr>
      <w:tabs>
        <w:tab w:val="center" w:pos="4513"/>
        <w:tab w:val="right" w:pos="9026"/>
      </w:tabs>
    </w:pPr>
  </w:style>
  <w:style w:type="character" w:customStyle="1" w:styleId="FooterChar">
    <w:name w:val="Footer Char"/>
    <w:basedOn w:val="DefaultParagraphFont"/>
    <w:link w:val="Footer"/>
    <w:uiPriority w:val="99"/>
    <w:rsid w:val="009868DE"/>
  </w:style>
  <w:style w:type="character" w:styleId="Hyperlink">
    <w:name w:val="Hyperlink"/>
    <w:basedOn w:val="DefaultParagraphFont"/>
    <w:uiPriority w:val="99"/>
    <w:unhideWhenUsed/>
    <w:rsid w:val="001F51B7"/>
    <w:rPr>
      <w:color w:val="0000FF"/>
      <w:u w:val="single"/>
    </w:rPr>
  </w:style>
  <w:style w:type="character" w:styleId="UnresolvedMention">
    <w:name w:val="Unresolved Mention"/>
    <w:basedOn w:val="DefaultParagraphFont"/>
    <w:uiPriority w:val="99"/>
    <w:semiHidden/>
    <w:unhideWhenUsed/>
    <w:rsid w:val="00CE0D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443318">
      <w:bodyDiv w:val="1"/>
      <w:marLeft w:val="0"/>
      <w:marRight w:val="0"/>
      <w:marTop w:val="0"/>
      <w:marBottom w:val="0"/>
      <w:divBdr>
        <w:top w:val="none" w:sz="0" w:space="0" w:color="auto"/>
        <w:left w:val="none" w:sz="0" w:space="0" w:color="auto"/>
        <w:bottom w:val="none" w:sz="0" w:space="0" w:color="auto"/>
        <w:right w:val="none" w:sz="0" w:space="0" w:color="auto"/>
      </w:divBdr>
    </w:div>
    <w:div w:id="439375666">
      <w:bodyDiv w:val="1"/>
      <w:marLeft w:val="0"/>
      <w:marRight w:val="0"/>
      <w:marTop w:val="0"/>
      <w:marBottom w:val="0"/>
      <w:divBdr>
        <w:top w:val="none" w:sz="0" w:space="0" w:color="auto"/>
        <w:left w:val="none" w:sz="0" w:space="0" w:color="auto"/>
        <w:bottom w:val="none" w:sz="0" w:space="0" w:color="auto"/>
        <w:right w:val="none" w:sz="0" w:space="0" w:color="auto"/>
      </w:divBdr>
    </w:div>
    <w:div w:id="577635191">
      <w:bodyDiv w:val="1"/>
      <w:marLeft w:val="0"/>
      <w:marRight w:val="0"/>
      <w:marTop w:val="0"/>
      <w:marBottom w:val="0"/>
      <w:divBdr>
        <w:top w:val="none" w:sz="0" w:space="0" w:color="auto"/>
        <w:left w:val="none" w:sz="0" w:space="0" w:color="auto"/>
        <w:bottom w:val="none" w:sz="0" w:space="0" w:color="auto"/>
        <w:right w:val="none" w:sz="0" w:space="0" w:color="auto"/>
      </w:divBdr>
      <w:divsChild>
        <w:div w:id="1594045713">
          <w:marLeft w:val="0"/>
          <w:marRight w:val="0"/>
          <w:marTop w:val="0"/>
          <w:marBottom w:val="0"/>
          <w:divBdr>
            <w:top w:val="none" w:sz="0" w:space="0" w:color="auto"/>
            <w:left w:val="none" w:sz="0" w:space="0" w:color="auto"/>
            <w:bottom w:val="none" w:sz="0" w:space="0" w:color="auto"/>
            <w:right w:val="none" w:sz="0" w:space="0" w:color="auto"/>
          </w:divBdr>
        </w:div>
      </w:divsChild>
    </w:div>
    <w:div w:id="828404059">
      <w:bodyDiv w:val="1"/>
      <w:marLeft w:val="0"/>
      <w:marRight w:val="0"/>
      <w:marTop w:val="0"/>
      <w:marBottom w:val="0"/>
      <w:divBdr>
        <w:top w:val="none" w:sz="0" w:space="0" w:color="auto"/>
        <w:left w:val="none" w:sz="0" w:space="0" w:color="auto"/>
        <w:bottom w:val="none" w:sz="0" w:space="0" w:color="auto"/>
        <w:right w:val="none" w:sz="0" w:space="0" w:color="auto"/>
      </w:divBdr>
    </w:div>
    <w:div w:id="921647987">
      <w:bodyDiv w:val="1"/>
      <w:marLeft w:val="0"/>
      <w:marRight w:val="0"/>
      <w:marTop w:val="0"/>
      <w:marBottom w:val="0"/>
      <w:divBdr>
        <w:top w:val="none" w:sz="0" w:space="0" w:color="auto"/>
        <w:left w:val="none" w:sz="0" w:space="0" w:color="auto"/>
        <w:bottom w:val="none" w:sz="0" w:space="0" w:color="auto"/>
        <w:right w:val="none" w:sz="0" w:space="0" w:color="auto"/>
      </w:divBdr>
    </w:div>
    <w:div w:id="1115518851">
      <w:bodyDiv w:val="1"/>
      <w:marLeft w:val="0"/>
      <w:marRight w:val="0"/>
      <w:marTop w:val="0"/>
      <w:marBottom w:val="0"/>
      <w:divBdr>
        <w:top w:val="none" w:sz="0" w:space="0" w:color="auto"/>
        <w:left w:val="none" w:sz="0" w:space="0" w:color="auto"/>
        <w:bottom w:val="none" w:sz="0" w:space="0" w:color="auto"/>
        <w:right w:val="none" w:sz="0" w:space="0" w:color="auto"/>
      </w:divBdr>
    </w:div>
    <w:div w:id="1244215782">
      <w:bodyDiv w:val="1"/>
      <w:marLeft w:val="0"/>
      <w:marRight w:val="0"/>
      <w:marTop w:val="0"/>
      <w:marBottom w:val="0"/>
      <w:divBdr>
        <w:top w:val="none" w:sz="0" w:space="0" w:color="auto"/>
        <w:left w:val="none" w:sz="0" w:space="0" w:color="auto"/>
        <w:bottom w:val="none" w:sz="0" w:space="0" w:color="auto"/>
        <w:right w:val="none" w:sz="0" w:space="0" w:color="auto"/>
      </w:divBdr>
    </w:div>
    <w:div w:id="1466004236">
      <w:bodyDiv w:val="1"/>
      <w:marLeft w:val="0"/>
      <w:marRight w:val="0"/>
      <w:marTop w:val="0"/>
      <w:marBottom w:val="0"/>
      <w:divBdr>
        <w:top w:val="none" w:sz="0" w:space="0" w:color="auto"/>
        <w:left w:val="none" w:sz="0" w:space="0" w:color="auto"/>
        <w:bottom w:val="none" w:sz="0" w:space="0" w:color="auto"/>
        <w:right w:val="none" w:sz="0" w:space="0" w:color="auto"/>
      </w:divBdr>
    </w:div>
    <w:div w:id="1489594746">
      <w:bodyDiv w:val="1"/>
      <w:marLeft w:val="0"/>
      <w:marRight w:val="0"/>
      <w:marTop w:val="0"/>
      <w:marBottom w:val="0"/>
      <w:divBdr>
        <w:top w:val="none" w:sz="0" w:space="0" w:color="auto"/>
        <w:left w:val="none" w:sz="0" w:space="0" w:color="auto"/>
        <w:bottom w:val="none" w:sz="0" w:space="0" w:color="auto"/>
        <w:right w:val="none" w:sz="0" w:space="0" w:color="auto"/>
      </w:divBdr>
    </w:div>
    <w:div w:id="1679624097">
      <w:bodyDiv w:val="1"/>
      <w:marLeft w:val="0"/>
      <w:marRight w:val="0"/>
      <w:marTop w:val="0"/>
      <w:marBottom w:val="0"/>
      <w:divBdr>
        <w:top w:val="none" w:sz="0" w:space="0" w:color="auto"/>
        <w:left w:val="none" w:sz="0" w:space="0" w:color="auto"/>
        <w:bottom w:val="none" w:sz="0" w:space="0" w:color="auto"/>
        <w:right w:val="none" w:sz="0" w:space="0" w:color="auto"/>
      </w:divBdr>
      <w:divsChild>
        <w:div w:id="974721435">
          <w:marLeft w:val="360"/>
          <w:marRight w:val="0"/>
          <w:marTop w:val="0"/>
          <w:marBottom w:val="0"/>
          <w:divBdr>
            <w:top w:val="none" w:sz="0" w:space="0" w:color="auto"/>
            <w:left w:val="none" w:sz="0" w:space="0" w:color="auto"/>
            <w:bottom w:val="none" w:sz="0" w:space="0" w:color="auto"/>
            <w:right w:val="none" w:sz="0" w:space="0" w:color="auto"/>
          </w:divBdr>
        </w:div>
        <w:div w:id="1582988947">
          <w:marLeft w:val="360"/>
          <w:marRight w:val="0"/>
          <w:marTop w:val="0"/>
          <w:marBottom w:val="0"/>
          <w:divBdr>
            <w:top w:val="none" w:sz="0" w:space="0" w:color="auto"/>
            <w:left w:val="none" w:sz="0" w:space="0" w:color="auto"/>
            <w:bottom w:val="none" w:sz="0" w:space="0" w:color="auto"/>
            <w:right w:val="none" w:sz="0" w:space="0" w:color="auto"/>
          </w:divBdr>
        </w:div>
        <w:div w:id="192961406">
          <w:marLeft w:val="360"/>
          <w:marRight w:val="0"/>
          <w:marTop w:val="0"/>
          <w:marBottom w:val="0"/>
          <w:divBdr>
            <w:top w:val="none" w:sz="0" w:space="0" w:color="auto"/>
            <w:left w:val="none" w:sz="0" w:space="0" w:color="auto"/>
            <w:bottom w:val="none" w:sz="0" w:space="0" w:color="auto"/>
            <w:right w:val="none" w:sz="0" w:space="0" w:color="auto"/>
          </w:divBdr>
        </w:div>
        <w:div w:id="911964021">
          <w:marLeft w:val="360"/>
          <w:marRight w:val="0"/>
          <w:marTop w:val="0"/>
          <w:marBottom w:val="0"/>
          <w:divBdr>
            <w:top w:val="none" w:sz="0" w:space="0" w:color="auto"/>
            <w:left w:val="none" w:sz="0" w:space="0" w:color="auto"/>
            <w:bottom w:val="none" w:sz="0" w:space="0" w:color="auto"/>
            <w:right w:val="none" w:sz="0" w:space="0" w:color="auto"/>
          </w:divBdr>
        </w:div>
      </w:divsChild>
    </w:div>
    <w:div w:id="1762215559">
      <w:bodyDiv w:val="1"/>
      <w:marLeft w:val="0"/>
      <w:marRight w:val="0"/>
      <w:marTop w:val="0"/>
      <w:marBottom w:val="0"/>
      <w:divBdr>
        <w:top w:val="none" w:sz="0" w:space="0" w:color="auto"/>
        <w:left w:val="none" w:sz="0" w:space="0" w:color="auto"/>
        <w:bottom w:val="none" w:sz="0" w:space="0" w:color="auto"/>
        <w:right w:val="none" w:sz="0" w:space="0" w:color="auto"/>
      </w:divBdr>
    </w:div>
    <w:div w:id="2050639428">
      <w:bodyDiv w:val="1"/>
      <w:marLeft w:val="0"/>
      <w:marRight w:val="0"/>
      <w:marTop w:val="0"/>
      <w:marBottom w:val="0"/>
      <w:divBdr>
        <w:top w:val="none" w:sz="0" w:space="0" w:color="auto"/>
        <w:left w:val="none" w:sz="0" w:space="0" w:color="auto"/>
        <w:bottom w:val="none" w:sz="0" w:space="0" w:color="auto"/>
        <w:right w:val="none" w:sz="0" w:space="0" w:color="auto"/>
      </w:divBdr>
    </w:div>
    <w:div w:id="2131707310">
      <w:bodyDiv w:val="1"/>
      <w:marLeft w:val="0"/>
      <w:marRight w:val="0"/>
      <w:marTop w:val="0"/>
      <w:marBottom w:val="0"/>
      <w:divBdr>
        <w:top w:val="none" w:sz="0" w:space="0" w:color="auto"/>
        <w:left w:val="none" w:sz="0" w:space="0" w:color="auto"/>
        <w:bottom w:val="none" w:sz="0" w:space="0" w:color="auto"/>
        <w:right w:val="none" w:sz="0" w:space="0" w:color="auto"/>
      </w:divBdr>
      <w:divsChild>
        <w:div w:id="1346790376">
          <w:marLeft w:val="360"/>
          <w:marRight w:val="0"/>
          <w:marTop w:val="0"/>
          <w:marBottom w:val="0"/>
          <w:divBdr>
            <w:top w:val="none" w:sz="0" w:space="0" w:color="auto"/>
            <w:left w:val="none" w:sz="0" w:space="0" w:color="auto"/>
            <w:bottom w:val="none" w:sz="0" w:space="0" w:color="auto"/>
            <w:right w:val="none" w:sz="0" w:space="0" w:color="auto"/>
          </w:divBdr>
        </w:div>
        <w:div w:id="1524437041">
          <w:marLeft w:val="360"/>
          <w:marRight w:val="0"/>
          <w:marTop w:val="0"/>
          <w:marBottom w:val="0"/>
          <w:divBdr>
            <w:top w:val="none" w:sz="0" w:space="0" w:color="auto"/>
            <w:left w:val="none" w:sz="0" w:space="0" w:color="auto"/>
            <w:bottom w:val="none" w:sz="0" w:space="0" w:color="auto"/>
            <w:right w:val="none" w:sz="0" w:space="0" w:color="auto"/>
          </w:divBdr>
        </w:div>
        <w:div w:id="1460953974">
          <w:marLeft w:val="360"/>
          <w:marRight w:val="0"/>
          <w:marTop w:val="0"/>
          <w:marBottom w:val="0"/>
          <w:divBdr>
            <w:top w:val="none" w:sz="0" w:space="0" w:color="auto"/>
            <w:left w:val="none" w:sz="0" w:space="0" w:color="auto"/>
            <w:bottom w:val="none" w:sz="0" w:space="0" w:color="auto"/>
            <w:right w:val="none" w:sz="0" w:space="0" w:color="auto"/>
          </w:divBdr>
        </w:div>
        <w:div w:id="153186071">
          <w:marLeft w:val="360"/>
          <w:marRight w:val="0"/>
          <w:marTop w:val="0"/>
          <w:marBottom w:val="0"/>
          <w:divBdr>
            <w:top w:val="none" w:sz="0" w:space="0" w:color="auto"/>
            <w:left w:val="none" w:sz="0" w:space="0" w:color="auto"/>
            <w:bottom w:val="none" w:sz="0" w:space="0" w:color="auto"/>
            <w:right w:val="none" w:sz="0" w:space="0" w:color="auto"/>
          </w:divBdr>
        </w:div>
        <w:div w:id="541675595">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ocketbook.co.uk/blog/2015/04/07/bruce-tuckman-group-development/" TargetMode="External"/><Relationship Id="rId26" Type="http://schemas.openxmlformats.org/officeDocument/2006/relationships/hyperlink" Target="https://blog.ijugaad.com/10-effective-team-building-strategies/" TargetMode="External"/><Relationship Id="rId3" Type="http://schemas.openxmlformats.org/officeDocument/2006/relationships/settings" Target="settings.xml"/><Relationship Id="rId21" Type="http://schemas.openxmlformats.org/officeDocument/2006/relationships/hyperlink" Target="https://www.benlinders.com/2019/establishing-effective-agile-team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hecoachingtoolscompany.com/get-your-team-performing-beautifully-with-this-powerful-group-development-model/" TargetMode="External"/><Relationship Id="rId25" Type="http://schemas.openxmlformats.org/officeDocument/2006/relationships/hyperlink" Target="https://blog.ijugaad.com/10-effective-team-building-strategies/"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toolshero.com/management/tuckman-stages-of-group-development/" TargetMode="External"/><Relationship Id="rId29" Type="http://schemas.openxmlformats.org/officeDocument/2006/relationships/hyperlink" Target="https://www.apm.org.uk/body-of-knowledge/people/interpersonal-skills/conflict-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legantthemes.com/blog/business/team-building-activities" TargetMode="External"/><Relationship Id="rId32" Type="http://schemas.openxmlformats.org/officeDocument/2006/relationships/hyperlink" Target="https://roubler.com/respect-in-the-workplace/"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thebalancecareers.com/list-of-teamwork-skills-2063773" TargetMode="External"/><Relationship Id="rId28" Type="http://schemas.openxmlformats.org/officeDocument/2006/relationships/hyperlink" Target="https://www.skillsyouneed.com/" TargetMode="External"/><Relationship Id="rId10" Type="http://schemas.openxmlformats.org/officeDocument/2006/relationships/image" Target="media/image4.png"/><Relationship Id="rId19" Type="http://schemas.openxmlformats.org/officeDocument/2006/relationships/hyperlink" Target="https://www.mindtools.com/pages/article/newTMM_52.htm" TargetMode="External"/><Relationship Id="rId31" Type="http://schemas.openxmlformats.org/officeDocument/2006/relationships/hyperlink" Target="https://www.csu.edu/humanresources/empdev/documents/DependabilityReliability.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n.ppt-online.org/35306" TargetMode="External"/><Relationship Id="rId27" Type="http://schemas.openxmlformats.org/officeDocument/2006/relationships/hyperlink" Target="http://www.businessdictionary.com/" TargetMode="External"/><Relationship Id="rId30" Type="http://schemas.openxmlformats.org/officeDocument/2006/relationships/hyperlink" Target="https://www.csu.edu/humanresources/empdev/documents/DependabilityReliability.pdf"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2450</Words>
  <Characters>13967</Characters>
  <Application>Microsoft Office Word</Application>
  <DocSecurity>0</DocSecurity>
  <Lines>116</Lines>
  <Paragraphs>32</Paragraphs>
  <ScaleCrop>false</ScaleCrop>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Smith (1908672)</dc:creator>
  <cp:keywords/>
  <dc:description/>
  <cp:lastModifiedBy>Nathaniel Smith (1908672)</cp:lastModifiedBy>
  <cp:revision>2</cp:revision>
  <dcterms:created xsi:type="dcterms:W3CDTF">2020-05-06T19:06:00Z</dcterms:created>
  <dcterms:modified xsi:type="dcterms:W3CDTF">2020-05-06T19:06:00Z</dcterms:modified>
</cp:coreProperties>
</file>