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C625C" w14:textId="3B9BCD14" w:rsidR="00F537EA" w:rsidRDefault="00F537EA" w:rsidP="00F537EA">
      <w:pPr>
        <w:jc w:val="right"/>
        <w:rPr>
          <w:rFonts w:ascii="Arial" w:hAnsi="Arial" w:cs="Arial"/>
          <w:sz w:val="24"/>
        </w:rPr>
      </w:pPr>
      <w:r w:rsidRPr="00F537EA">
        <w:rPr>
          <w:rFonts w:ascii="Arial" w:hAnsi="Arial" w:cs="Arial" w:hint="eastAsia"/>
          <w:sz w:val="24"/>
        </w:rPr>
        <w:t>Yuanyuan Xiong</w:t>
      </w:r>
      <w:r w:rsidRPr="00F537EA">
        <w:rPr>
          <w:rFonts w:ascii="Arial" w:hAnsi="Arial" w:cs="Arial" w:hint="eastAsia"/>
          <w:sz w:val="24"/>
        </w:rPr>
        <w:t>（</w:t>
      </w:r>
      <w:r w:rsidRPr="00F537EA">
        <w:rPr>
          <w:rFonts w:ascii="Arial" w:hAnsi="Arial" w:cs="Arial" w:hint="eastAsia"/>
          <w:sz w:val="24"/>
        </w:rPr>
        <w:t xml:space="preserve"> Kimberly</w:t>
      </w:r>
      <w:r w:rsidRPr="00F537EA">
        <w:rPr>
          <w:rFonts w:ascii="Arial" w:hAnsi="Arial" w:cs="Arial" w:hint="eastAsia"/>
          <w:sz w:val="24"/>
        </w:rPr>
        <w:t>）</w:t>
      </w:r>
    </w:p>
    <w:p w14:paraId="5F039434" w14:textId="6BD10356" w:rsidR="00EE65DE" w:rsidRDefault="002B3DE6" w:rsidP="004C0261">
      <w:pPr>
        <w:rPr>
          <w:rFonts w:ascii="Arial" w:hAnsi="Arial" w:cs="Arial"/>
          <w:sz w:val="24"/>
          <w:u w:val="single"/>
        </w:rPr>
      </w:pPr>
      <w:r w:rsidRPr="00971D95">
        <w:rPr>
          <w:rFonts w:ascii="Arial" w:hAnsi="Arial" w:cs="Arial" w:hint="eastAsia"/>
          <w:sz w:val="24"/>
          <w:u w:val="single"/>
        </w:rPr>
        <w:t>My research is about</w:t>
      </w:r>
      <w:r w:rsidR="00A85415">
        <w:rPr>
          <w:rFonts w:ascii="Arial" w:hAnsi="Arial" w:cs="Arial" w:hint="eastAsia"/>
          <w:sz w:val="24"/>
          <w:u w:val="single"/>
        </w:rPr>
        <w:t>「</w:t>
      </w:r>
      <w:r w:rsidR="00A85415">
        <w:rPr>
          <w:rFonts w:ascii="Arial" w:hAnsi="Arial" w:cs="Arial" w:hint="eastAsia"/>
          <w:sz w:val="24"/>
          <w:u w:val="single"/>
        </w:rPr>
        <w:t>T</w:t>
      </w:r>
      <w:r w:rsidRPr="00971D95">
        <w:rPr>
          <w:rFonts w:ascii="Arial" w:hAnsi="Arial" w:cs="Arial" w:hint="eastAsia"/>
          <w:sz w:val="24"/>
          <w:u w:val="single"/>
        </w:rPr>
        <w:t>ranslation path of</w:t>
      </w:r>
      <w:r w:rsidR="00971D95">
        <w:rPr>
          <w:rFonts w:ascii="Arial" w:hAnsi="Arial" w:cs="Arial" w:hint="eastAsia"/>
          <w:sz w:val="24"/>
          <w:u w:val="single"/>
        </w:rPr>
        <w:t xml:space="preserve"> </w:t>
      </w:r>
      <w:r w:rsidR="00081E29">
        <w:rPr>
          <w:rFonts w:ascii="Arial" w:hAnsi="Arial" w:cs="Arial" w:hint="eastAsia"/>
          <w:sz w:val="24"/>
          <w:u w:val="single"/>
        </w:rPr>
        <w:t xml:space="preserve">cultural genes of Jiangnan Gardens in contemporary wearable </w:t>
      </w:r>
      <w:proofErr w:type="spellStart"/>
      <w:r w:rsidR="00081E29">
        <w:rPr>
          <w:rFonts w:ascii="Arial" w:hAnsi="Arial" w:cs="Arial" w:hint="eastAsia"/>
          <w:sz w:val="24"/>
          <w:u w:val="single"/>
        </w:rPr>
        <w:t>jewellery</w:t>
      </w:r>
      <w:proofErr w:type="spellEnd"/>
      <w:r w:rsidR="00A85415">
        <w:rPr>
          <w:rFonts w:ascii="Arial" w:hAnsi="Arial" w:cs="Arial" w:hint="eastAsia"/>
          <w:sz w:val="24"/>
          <w:u w:val="single"/>
        </w:rPr>
        <w:t>」</w:t>
      </w:r>
      <w:r w:rsidR="00081E29">
        <w:rPr>
          <w:rFonts w:ascii="Arial" w:hAnsi="Arial" w:cs="Arial" w:hint="eastAsia"/>
          <w:sz w:val="24"/>
          <w:u w:val="single"/>
        </w:rPr>
        <w:t>.</w:t>
      </w:r>
    </w:p>
    <w:p w14:paraId="72F7AE15" w14:textId="77777777" w:rsidR="000D42DD" w:rsidRDefault="000D42DD" w:rsidP="004C0261">
      <w:pPr>
        <w:rPr>
          <w:rFonts w:ascii="Arial" w:hAnsi="Arial" w:cs="Arial"/>
          <w:sz w:val="24"/>
          <w:u w:val="single"/>
        </w:rPr>
      </w:pPr>
    </w:p>
    <w:p w14:paraId="4328DD95" w14:textId="77777777" w:rsidR="000D42DD" w:rsidRPr="000D42DD" w:rsidRDefault="000D42DD" w:rsidP="004C0261">
      <w:pPr>
        <w:rPr>
          <w:rFonts w:ascii="Arial" w:hAnsi="Arial" w:cs="Arial"/>
          <w:sz w:val="24"/>
          <w:u w:val="single"/>
        </w:rPr>
      </w:pPr>
    </w:p>
    <w:p w14:paraId="3CA75738" w14:textId="7994DD88" w:rsidR="00EE65DE" w:rsidRPr="00EE65DE" w:rsidRDefault="00EE65DE" w:rsidP="004C0261">
      <w:pPr>
        <w:rPr>
          <w:rFonts w:ascii="Arial" w:hAnsi="Arial" w:cs="Arial"/>
          <w:b/>
          <w:bCs/>
          <w:sz w:val="24"/>
        </w:rPr>
      </w:pPr>
      <w:r w:rsidRPr="00EE65DE">
        <w:rPr>
          <w:rFonts w:ascii="Arial" w:hAnsi="Arial" w:cs="Arial" w:hint="eastAsia"/>
          <w:b/>
          <w:bCs/>
          <w:sz w:val="24"/>
        </w:rPr>
        <w:t>CHECLISTS:</w:t>
      </w:r>
    </w:p>
    <w:p w14:paraId="1556874E" w14:textId="094524F4" w:rsidR="004C0261" w:rsidRPr="00D569ED" w:rsidRDefault="004C0261" w:rsidP="00B46CCD">
      <w:pPr>
        <w:pStyle w:val="a9"/>
        <w:numPr>
          <w:ilvl w:val="0"/>
          <w:numId w:val="2"/>
        </w:numPr>
        <w:rPr>
          <w:rFonts w:ascii="Arial" w:hAnsi="Arial" w:cs="Arial"/>
          <w:sz w:val="24"/>
          <w:highlight w:val="yellow"/>
        </w:rPr>
      </w:pPr>
      <w:r w:rsidRPr="00D569ED">
        <w:rPr>
          <w:rFonts w:ascii="Arial" w:hAnsi="Arial" w:cs="Arial"/>
          <w:sz w:val="24"/>
          <w:highlight w:val="yellow"/>
        </w:rPr>
        <w:t>Have you identified a sub-question, theme, keyword, or concept to develop through practice?</w:t>
      </w:r>
    </w:p>
    <w:p w14:paraId="61FD4B87" w14:textId="77777777" w:rsidR="00EE1229" w:rsidRDefault="00EE1229" w:rsidP="00EE1229">
      <w:pPr>
        <w:pStyle w:val="a9"/>
        <w:ind w:left="44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</w:t>
      </w:r>
      <w:r>
        <w:rPr>
          <w:rFonts w:ascii="Arial" w:hAnsi="Arial" w:cs="Arial" w:hint="eastAsia"/>
          <w:sz w:val="24"/>
        </w:rPr>
        <w:t>ub-questions</w:t>
      </w:r>
      <w:r>
        <w:rPr>
          <w:rFonts w:ascii="Arial" w:hAnsi="Arial" w:cs="Arial" w:hint="eastAsia"/>
          <w:sz w:val="24"/>
        </w:rPr>
        <w:t>：</w:t>
      </w:r>
    </w:p>
    <w:p w14:paraId="220138DF" w14:textId="695AF887" w:rsidR="00EE1229" w:rsidRDefault="00EE1229" w:rsidP="00EE1229">
      <w:pPr>
        <w:pStyle w:val="a9"/>
        <w:ind w:left="440"/>
        <w:rPr>
          <w:rFonts w:ascii="Arial" w:hAnsi="Arial" w:cs="Arial"/>
          <w:sz w:val="24"/>
        </w:rPr>
      </w:pPr>
      <w:r>
        <w:rPr>
          <w:rFonts w:ascii="Arial" w:hAnsi="Arial" w:cs="Arial" w:hint="eastAsia"/>
          <w:sz w:val="24"/>
        </w:rPr>
        <w:t xml:space="preserve">Q1- </w:t>
      </w:r>
      <w:r w:rsidRPr="00EE1229">
        <w:rPr>
          <w:rFonts w:ascii="Arial" w:hAnsi="Arial" w:cs="Arial"/>
          <w:sz w:val="24"/>
        </w:rPr>
        <w:t>What are the design concepts or philosophical ideas behind the landscape design of Jiangnan gardens?</w:t>
      </w:r>
    </w:p>
    <w:p w14:paraId="44DCD19A" w14:textId="430670FB" w:rsidR="00EE1229" w:rsidRDefault="00EE1229" w:rsidP="00EE1229">
      <w:pPr>
        <w:pStyle w:val="a9"/>
        <w:ind w:left="440"/>
        <w:rPr>
          <w:rFonts w:ascii="Arial" w:hAnsi="Arial" w:cs="Arial"/>
          <w:sz w:val="24"/>
        </w:rPr>
      </w:pPr>
      <w:r>
        <w:rPr>
          <w:rFonts w:ascii="Arial" w:hAnsi="Arial" w:cs="Arial" w:hint="eastAsia"/>
          <w:sz w:val="24"/>
        </w:rPr>
        <w:t>Q2-</w:t>
      </w:r>
      <w:r w:rsidRPr="00EE1229">
        <w:t xml:space="preserve"> </w:t>
      </w:r>
      <w:r w:rsidRPr="00EE1229">
        <w:rPr>
          <w:rFonts w:ascii="Arial" w:hAnsi="Arial" w:cs="Arial"/>
          <w:sz w:val="24"/>
        </w:rPr>
        <w:t>How do people perceive these ideas or thoughts?</w:t>
      </w:r>
    </w:p>
    <w:p w14:paraId="6A7FED2A" w14:textId="0063587B" w:rsidR="00EE1229" w:rsidRPr="00B46CCD" w:rsidRDefault="00EE1229" w:rsidP="00EE1229">
      <w:pPr>
        <w:pStyle w:val="a9"/>
        <w:ind w:left="440"/>
        <w:rPr>
          <w:rFonts w:ascii="Arial" w:hAnsi="Arial" w:cs="Arial"/>
          <w:sz w:val="24"/>
        </w:rPr>
      </w:pPr>
      <w:r>
        <w:rPr>
          <w:rFonts w:ascii="Arial" w:hAnsi="Arial" w:cs="Arial" w:hint="eastAsia"/>
          <w:sz w:val="24"/>
        </w:rPr>
        <w:t>Q3-</w:t>
      </w:r>
      <w:r w:rsidR="00E560E2" w:rsidRPr="00E560E2">
        <w:t xml:space="preserve"> </w:t>
      </w:r>
      <w:r w:rsidR="00E560E2" w:rsidRPr="00E560E2">
        <w:rPr>
          <w:rFonts w:ascii="Arial" w:hAnsi="Arial" w:cs="Arial"/>
          <w:sz w:val="24"/>
        </w:rPr>
        <w:t>How do these perceptions get translated into jewelry?</w:t>
      </w:r>
    </w:p>
    <w:p w14:paraId="542D55E6" w14:textId="71675C34" w:rsidR="005E549B" w:rsidRDefault="00EE1229" w:rsidP="004C0261">
      <w:pPr>
        <w:rPr>
          <w:rFonts w:ascii="Arial" w:hAnsi="Arial" w:cs="Arial"/>
          <w:sz w:val="24"/>
        </w:rPr>
      </w:pPr>
      <w:r>
        <w:rPr>
          <w:rFonts w:ascii="Arial" w:hAnsi="Arial" w:cs="Arial" w:hint="eastAsia"/>
          <w:noProof/>
          <w:sz w:val="24"/>
        </w:rPr>
        <w:drawing>
          <wp:inline distT="0" distB="0" distL="0" distR="0" wp14:anchorId="2549366C" wp14:editId="3863CF9B">
            <wp:extent cx="6188710" cy="3949065"/>
            <wp:effectExtent l="0" t="0" r="0" b="635"/>
            <wp:docPr id="658965917" name="图片 1" descr="白板上的文字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8965917" name="图片 1" descr="白板上的文字&#10;&#10;AI 生成的内容可能不正确。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949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A67119" w14:textId="77777777" w:rsidR="000D42DD" w:rsidRDefault="000D42DD" w:rsidP="004C0261">
      <w:pPr>
        <w:rPr>
          <w:rFonts w:ascii="Arial" w:hAnsi="Arial" w:cs="Arial"/>
          <w:sz w:val="24"/>
        </w:rPr>
      </w:pPr>
    </w:p>
    <w:p w14:paraId="1F6F4C08" w14:textId="77777777" w:rsidR="000D42DD" w:rsidRPr="00F65DC1" w:rsidRDefault="000D42DD" w:rsidP="004C0261">
      <w:pPr>
        <w:rPr>
          <w:rFonts w:ascii="Arial" w:hAnsi="Arial" w:cs="Arial"/>
          <w:sz w:val="24"/>
        </w:rPr>
      </w:pPr>
    </w:p>
    <w:p w14:paraId="3391800C" w14:textId="21A775FD" w:rsidR="004C0261" w:rsidRPr="00C26422" w:rsidRDefault="004C0261" w:rsidP="00B46CCD">
      <w:pPr>
        <w:pStyle w:val="a9"/>
        <w:numPr>
          <w:ilvl w:val="0"/>
          <w:numId w:val="2"/>
        </w:numPr>
        <w:rPr>
          <w:rFonts w:ascii="Arial" w:hAnsi="Arial" w:cs="Arial"/>
          <w:sz w:val="24"/>
          <w:highlight w:val="yellow"/>
        </w:rPr>
      </w:pPr>
      <w:bookmarkStart w:id="0" w:name="OLE_LINK4"/>
      <w:r w:rsidRPr="00C26422">
        <w:rPr>
          <w:rFonts w:ascii="Arial" w:hAnsi="Arial" w:cs="Arial"/>
          <w:sz w:val="24"/>
          <w:highlight w:val="yellow"/>
        </w:rPr>
        <w:lastRenderedPageBreak/>
        <w:t>Does your practice test variables, how many</w:t>
      </w:r>
      <w:bookmarkEnd w:id="0"/>
      <w:r w:rsidRPr="00C26422">
        <w:rPr>
          <w:rFonts w:ascii="Arial" w:hAnsi="Arial" w:cs="Arial"/>
          <w:sz w:val="24"/>
          <w:highlight w:val="yellow"/>
        </w:rPr>
        <w:t>?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002"/>
        <w:gridCol w:w="4673"/>
        <w:gridCol w:w="3061"/>
      </w:tblGrid>
      <w:tr w:rsidR="00C3170B" w:rsidRPr="00C3170B" w14:paraId="524316C9" w14:textId="77777777" w:rsidTr="00C3170B">
        <w:tc>
          <w:tcPr>
            <w:tcW w:w="0" w:type="auto"/>
            <w:hideMark/>
          </w:tcPr>
          <w:p w14:paraId="31C07EF1" w14:textId="77777777" w:rsidR="00C3170B" w:rsidRPr="00C3170B" w:rsidRDefault="00C3170B" w:rsidP="00C3170B">
            <w:pPr>
              <w:spacing w:after="160" w:line="278" w:lineRule="auto"/>
              <w:rPr>
                <w:rFonts w:ascii="Arial" w:hAnsi="Arial" w:cs="Arial"/>
                <w:b/>
                <w:bCs/>
                <w:sz w:val="24"/>
              </w:rPr>
            </w:pPr>
            <w:r w:rsidRPr="00C3170B">
              <w:rPr>
                <w:rFonts w:ascii="Arial" w:hAnsi="Arial" w:cs="Arial"/>
                <w:b/>
                <w:bCs/>
                <w:sz w:val="24"/>
              </w:rPr>
              <w:t>Variable type</w:t>
            </w:r>
          </w:p>
        </w:tc>
        <w:tc>
          <w:tcPr>
            <w:tcW w:w="0" w:type="auto"/>
            <w:hideMark/>
          </w:tcPr>
          <w:p w14:paraId="40D2A88F" w14:textId="77777777" w:rsidR="00C3170B" w:rsidRPr="00C3170B" w:rsidRDefault="00C3170B" w:rsidP="00C3170B">
            <w:pPr>
              <w:spacing w:after="160" w:line="278" w:lineRule="auto"/>
              <w:rPr>
                <w:rFonts w:ascii="Arial" w:hAnsi="Arial" w:cs="Arial"/>
                <w:b/>
                <w:bCs/>
                <w:sz w:val="24"/>
              </w:rPr>
            </w:pPr>
            <w:r w:rsidRPr="00C3170B">
              <w:rPr>
                <w:rFonts w:ascii="Arial" w:hAnsi="Arial" w:cs="Arial"/>
                <w:b/>
                <w:bCs/>
                <w:sz w:val="24"/>
              </w:rPr>
              <w:t>What is being varied</w:t>
            </w:r>
          </w:p>
        </w:tc>
        <w:tc>
          <w:tcPr>
            <w:tcW w:w="0" w:type="auto"/>
            <w:hideMark/>
          </w:tcPr>
          <w:p w14:paraId="6C995AF3" w14:textId="77777777" w:rsidR="00C3170B" w:rsidRPr="00C3170B" w:rsidRDefault="00C3170B" w:rsidP="00C3170B">
            <w:pPr>
              <w:spacing w:after="160" w:line="278" w:lineRule="auto"/>
              <w:rPr>
                <w:rFonts w:ascii="Arial" w:hAnsi="Arial" w:cs="Arial"/>
                <w:b/>
                <w:bCs/>
                <w:sz w:val="24"/>
              </w:rPr>
            </w:pPr>
            <w:r w:rsidRPr="00C3170B">
              <w:rPr>
                <w:rFonts w:ascii="Arial" w:hAnsi="Arial" w:cs="Arial"/>
                <w:b/>
                <w:bCs/>
                <w:sz w:val="24"/>
              </w:rPr>
              <w:t>Why it matters</w:t>
            </w:r>
          </w:p>
        </w:tc>
      </w:tr>
      <w:tr w:rsidR="00C3170B" w:rsidRPr="00C3170B" w14:paraId="2A006C47" w14:textId="77777777" w:rsidTr="00C3170B">
        <w:tc>
          <w:tcPr>
            <w:tcW w:w="0" w:type="auto"/>
            <w:hideMark/>
          </w:tcPr>
          <w:p w14:paraId="72CDF642" w14:textId="77777777" w:rsidR="00C3170B" w:rsidRPr="00C3170B" w:rsidRDefault="00C3170B" w:rsidP="00C3170B">
            <w:pPr>
              <w:spacing w:after="160" w:line="278" w:lineRule="auto"/>
              <w:rPr>
                <w:rFonts w:ascii="Arial" w:hAnsi="Arial" w:cs="Arial"/>
                <w:sz w:val="24"/>
              </w:rPr>
            </w:pPr>
            <w:r w:rsidRPr="00C3170B">
              <w:rPr>
                <w:rFonts w:ascii="Arial" w:hAnsi="Arial" w:cs="Arial"/>
                <w:b/>
                <w:bCs/>
                <w:sz w:val="24"/>
              </w:rPr>
              <w:t>Independent (3)</w:t>
            </w:r>
          </w:p>
        </w:tc>
        <w:tc>
          <w:tcPr>
            <w:tcW w:w="0" w:type="auto"/>
            <w:hideMark/>
          </w:tcPr>
          <w:p w14:paraId="0A277D6A" w14:textId="77777777" w:rsidR="00535784" w:rsidRDefault="00C3170B" w:rsidP="00C3170B">
            <w:pPr>
              <w:spacing w:after="160" w:line="278" w:lineRule="auto"/>
              <w:rPr>
                <w:rFonts w:ascii="Arial" w:hAnsi="Arial" w:cs="Arial"/>
                <w:sz w:val="24"/>
              </w:rPr>
            </w:pPr>
            <w:r w:rsidRPr="00C3170B">
              <w:rPr>
                <w:rFonts w:ascii="Arial" w:hAnsi="Arial" w:cs="Arial"/>
                <w:sz w:val="24"/>
              </w:rPr>
              <w:t>1. Borrowed-scenery framing</w:t>
            </w:r>
            <w:r w:rsidRPr="00C3170B">
              <w:rPr>
                <w:rFonts w:ascii="Arial" w:hAnsi="Arial" w:cs="Arial"/>
                <w:sz w:val="24"/>
              </w:rPr>
              <w:t> </w:t>
            </w:r>
          </w:p>
          <w:p w14:paraId="1838E17C" w14:textId="77777777" w:rsidR="00535784" w:rsidRDefault="00C3170B" w:rsidP="00C3170B">
            <w:pPr>
              <w:spacing w:after="160" w:line="278" w:lineRule="auto"/>
              <w:rPr>
                <w:rFonts w:ascii="Arial" w:hAnsi="Arial" w:cs="Arial"/>
                <w:sz w:val="24"/>
              </w:rPr>
            </w:pPr>
            <w:r w:rsidRPr="00C3170B">
              <w:rPr>
                <w:rFonts w:ascii="Arial" w:hAnsi="Arial" w:cs="Arial"/>
                <w:sz w:val="24"/>
              </w:rPr>
              <w:t>2. Intentional emptiness</w:t>
            </w:r>
            <w:proofErr w:type="gramStart"/>
            <w:r w:rsidRPr="00C3170B">
              <w:rPr>
                <w:rFonts w:ascii="Arial" w:hAnsi="Arial" w:cs="Arial"/>
                <w:sz w:val="24"/>
              </w:rPr>
              <w:t>/“</w:t>
            </w:r>
            <w:proofErr w:type="gramEnd"/>
            <w:r w:rsidRPr="00C3170B">
              <w:rPr>
                <w:rFonts w:ascii="Arial" w:hAnsi="Arial" w:cs="Arial"/>
                <w:sz w:val="24"/>
              </w:rPr>
              <w:t>leave-blank”</w:t>
            </w:r>
            <w:r w:rsidRPr="00C3170B">
              <w:rPr>
                <w:rFonts w:ascii="Arial" w:hAnsi="Arial" w:cs="Arial"/>
                <w:sz w:val="24"/>
              </w:rPr>
              <w:t> </w:t>
            </w:r>
          </w:p>
          <w:p w14:paraId="626D28A0" w14:textId="28030DE5" w:rsidR="00C3170B" w:rsidRPr="00C3170B" w:rsidRDefault="00C3170B" w:rsidP="00C3170B">
            <w:pPr>
              <w:spacing w:after="160" w:line="278" w:lineRule="auto"/>
              <w:rPr>
                <w:rFonts w:ascii="Arial" w:hAnsi="Arial" w:cs="Arial"/>
                <w:sz w:val="24"/>
              </w:rPr>
            </w:pPr>
            <w:r w:rsidRPr="00C3170B">
              <w:rPr>
                <w:rFonts w:ascii="Arial" w:hAnsi="Arial" w:cs="Arial"/>
                <w:sz w:val="24"/>
              </w:rPr>
              <w:t>3. Capturing-the-spirit through form</w:t>
            </w:r>
          </w:p>
        </w:tc>
        <w:tc>
          <w:tcPr>
            <w:tcW w:w="0" w:type="auto"/>
            <w:hideMark/>
          </w:tcPr>
          <w:p w14:paraId="10BC7C7C" w14:textId="77777777" w:rsidR="00C3170B" w:rsidRPr="00C3170B" w:rsidRDefault="00C3170B" w:rsidP="00C3170B">
            <w:pPr>
              <w:spacing w:after="160" w:line="278" w:lineRule="auto"/>
              <w:rPr>
                <w:rFonts w:ascii="Arial" w:hAnsi="Arial" w:cs="Arial"/>
                <w:sz w:val="24"/>
              </w:rPr>
            </w:pPr>
            <w:r w:rsidRPr="00C3170B">
              <w:rPr>
                <w:rFonts w:ascii="Arial" w:hAnsi="Arial" w:cs="Arial"/>
                <w:sz w:val="24"/>
              </w:rPr>
              <w:t>They are the three Jiangnan-garden design principles whose perceptual and affective impact the study wants to isolate.</w:t>
            </w:r>
          </w:p>
        </w:tc>
      </w:tr>
      <w:tr w:rsidR="00C3170B" w:rsidRPr="00C3170B" w14:paraId="2585EA12" w14:textId="77777777" w:rsidTr="00C3170B">
        <w:tc>
          <w:tcPr>
            <w:tcW w:w="0" w:type="auto"/>
            <w:hideMark/>
          </w:tcPr>
          <w:p w14:paraId="6D46A15A" w14:textId="77777777" w:rsidR="00C3170B" w:rsidRPr="00C3170B" w:rsidRDefault="00C3170B" w:rsidP="00C3170B">
            <w:pPr>
              <w:spacing w:after="160" w:line="278" w:lineRule="auto"/>
              <w:rPr>
                <w:rFonts w:ascii="Arial" w:hAnsi="Arial" w:cs="Arial"/>
                <w:sz w:val="24"/>
              </w:rPr>
            </w:pPr>
            <w:r w:rsidRPr="00C3170B">
              <w:rPr>
                <w:rFonts w:ascii="Arial" w:hAnsi="Arial" w:cs="Arial"/>
                <w:b/>
                <w:bCs/>
                <w:sz w:val="24"/>
              </w:rPr>
              <w:t>Dependent (multi-dimensional)</w:t>
            </w:r>
          </w:p>
        </w:tc>
        <w:tc>
          <w:tcPr>
            <w:tcW w:w="0" w:type="auto"/>
            <w:hideMark/>
          </w:tcPr>
          <w:p w14:paraId="49A8F76D" w14:textId="77777777" w:rsidR="00C3170B" w:rsidRPr="00C3170B" w:rsidRDefault="00C3170B" w:rsidP="00C3170B">
            <w:pPr>
              <w:spacing w:after="160" w:line="278" w:lineRule="auto"/>
              <w:rPr>
                <w:rFonts w:ascii="Arial" w:hAnsi="Arial" w:cs="Arial"/>
                <w:sz w:val="24"/>
              </w:rPr>
            </w:pPr>
            <w:r w:rsidRPr="00C3170B">
              <w:rPr>
                <w:rFonts w:ascii="Arial" w:hAnsi="Arial" w:cs="Arial"/>
                <w:sz w:val="24"/>
              </w:rPr>
              <w:t xml:space="preserve">• Participants’ cognitive understanding (clarity </w:t>
            </w:r>
            <w:proofErr w:type="gramStart"/>
            <w:r w:rsidRPr="00C3170B">
              <w:rPr>
                <w:rFonts w:ascii="Arial" w:hAnsi="Arial" w:cs="Arial"/>
                <w:sz w:val="24"/>
              </w:rPr>
              <w:t>scores)•</w:t>
            </w:r>
            <w:proofErr w:type="gramEnd"/>
            <w:r w:rsidRPr="00C3170B">
              <w:rPr>
                <w:rFonts w:ascii="Arial" w:hAnsi="Arial" w:cs="Arial"/>
                <w:sz w:val="24"/>
              </w:rPr>
              <w:t xml:space="preserve"> Emotional resonance (self-reported </w:t>
            </w:r>
            <w:proofErr w:type="gramStart"/>
            <w:r w:rsidRPr="00C3170B">
              <w:rPr>
                <w:rFonts w:ascii="Arial" w:hAnsi="Arial" w:cs="Arial"/>
                <w:sz w:val="24"/>
              </w:rPr>
              <w:t>affect)•</w:t>
            </w:r>
            <w:proofErr w:type="gramEnd"/>
            <w:r w:rsidRPr="00C3170B">
              <w:rPr>
                <w:rFonts w:ascii="Arial" w:hAnsi="Arial" w:cs="Arial"/>
                <w:sz w:val="24"/>
              </w:rPr>
              <w:t xml:space="preserve"> Translational creativity (quality of </w:t>
            </w:r>
            <w:proofErr w:type="spellStart"/>
            <w:r w:rsidRPr="00C3170B">
              <w:rPr>
                <w:rFonts w:ascii="Arial" w:hAnsi="Arial" w:cs="Arial"/>
                <w:sz w:val="24"/>
              </w:rPr>
              <w:t>jewellery</w:t>
            </w:r>
            <w:proofErr w:type="spellEnd"/>
            <w:r w:rsidRPr="00C3170B">
              <w:rPr>
                <w:rFonts w:ascii="Arial" w:hAnsi="Arial" w:cs="Arial"/>
                <w:sz w:val="24"/>
              </w:rPr>
              <w:t xml:space="preserve"> sketches/prototypes)</w:t>
            </w:r>
          </w:p>
        </w:tc>
        <w:tc>
          <w:tcPr>
            <w:tcW w:w="0" w:type="auto"/>
            <w:hideMark/>
          </w:tcPr>
          <w:p w14:paraId="7228E27E" w14:textId="77777777" w:rsidR="00C3170B" w:rsidRPr="00C3170B" w:rsidRDefault="00C3170B" w:rsidP="00C3170B">
            <w:pPr>
              <w:spacing w:after="160" w:line="278" w:lineRule="auto"/>
              <w:rPr>
                <w:rFonts w:ascii="Arial" w:hAnsi="Arial" w:cs="Arial"/>
                <w:sz w:val="24"/>
              </w:rPr>
            </w:pPr>
            <w:r w:rsidRPr="00C3170B">
              <w:rPr>
                <w:rFonts w:ascii="Arial" w:hAnsi="Arial" w:cs="Arial"/>
                <w:sz w:val="24"/>
              </w:rPr>
              <w:t>These outcome measures show how strongly each principle is decoded and re-encoded in a new medium.</w:t>
            </w:r>
          </w:p>
        </w:tc>
      </w:tr>
    </w:tbl>
    <w:p w14:paraId="7FAA7052" w14:textId="77777777" w:rsidR="005E549B" w:rsidRPr="00F65DC1" w:rsidRDefault="005E549B" w:rsidP="004C0261">
      <w:pPr>
        <w:rPr>
          <w:rFonts w:ascii="Arial" w:hAnsi="Arial" w:cs="Arial"/>
          <w:sz w:val="24"/>
        </w:rPr>
      </w:pPr>
    </w:p>
    <w:p w14:paraId="6FEA157D" w14:textId="30663E3B" w:rsidR="004C0261" w:rsidRPr="00C26422" w:rsidRDefault="004C0261" w:rsidP="00B46CCD">
      <w:pPr>
        <w:pStyle w:val="a9"/>
        <w:numPr>
          <w:ilvl w:val="0"/>
          <w:numId w:val="2"/>
        </w:numPr>
        <w:rPr>
          <w:rFonts w:ascii="Arial" w:hAnsi="Arial" w:cs="Arial"/>
          <w:sz w:val="24"/>
          <w:highlight w:val="yellow"/>
        </w:rPr>
      </w:pPr>
      <w:r w:rsidRPr="00C26422">
        <w:rPr>
          <w:rFonts w:ascii="Arial" w:hAnsi="Arial" w:cs="Arial"/>
          <w:sz w:val="24"/>
          <w:highlight w:val="yellow"/>
        </w:rPr>
        <w:t>Can you link a variable to other research, practices, influences, experiences, or something you've read?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992"/>
        <w:gridCol w:w="7744"/>
      </w:tblGrid>
      <w:tr w:rsidR="003F1D52" w:rsidRPr="003F1D52" w14:paraId="6A228DA9" w14:textId="77777777" w:rsidTr="003F1D52">
        <w:tc>
          <w:tcPr>
            <w:tcW w:w="0" w:type="auto"/>
            <w:hideMark/>
          </w:tcPr>
          <w:p w14:paraId="469B08C0" w14:textId="1D3CEC13" w:rsidR="003F1D52" w:rsidRPr="003F1D52" w:rsidRDefault="003F1D52" w:rsidP="003F1D52">
            <w:pPr>
              <w:spacing w:after="160" w:line="278" w:lineRule="auto"/>
              <w:rPr>
                <w:rFonts w:ascii="Arial" w:hAnsi="Arial" w:cs="Arial"/>
                <w:b/>
                <w:bCs/>
                <w:sz w:val="24"/>
              </w:rPr>
            </w:pPr>
            <w:r w:rsidRPr="003F1D52">
              <w:rPr>
                <w:rFonts w:ascii="Arial" w:hAnsi="Arial" w:cs="Arial"/>
                <w:b/>
                <w:bCs/>
                <w:sz w:val="24"/>
              </w:rPr>
              <w:t>Independent variable</w:t>
            </w:r>
          </w:p>
        </w:tc>
        <w:tc>
          <w:tcPr>
            <w:tcW w:w="0" w:type="auto"/>
            <w:hideMark/>
          </w:tcPr>
          <w:p w14:paraId="44AB9A9F" w14:textId="39058711" w:rsidR="003F1D52" w:rsidRPr="003F1D52" w:rsidRDefault="003F1D52" w:rsidP="003F1D52">
            <w:pPr>
              <w:spacing w:after="160" w:line="278" w:lineRule="auto"/>
              <w:rPr>
                <w:rFonts w:ascii="Arial" w:hAnsi="Arial" w:cs="Arial"/>
                <w:b/>
                <w:bCs/>
                <w:sz w:val="24"/>
              </w:rPr>
            </w:pPr>
            <w:r w:rsidRPr="003F1D52">
              <w:rPr>
                <w:rFonts w:ascii="Arial" w:hAnsi="Arial" w:cs="Arial"/>
                <w:b/>
                <w:bCs/>
                <w:sz w:val="24"/>
              </w:rPr>
              <w:t>Related research and practice</w:t>
            </w:r>
          </w:p>
        </w:tc>
      </w:tr>
      <w:tr w:rsidR="003F1D52" w:rsidRPr="003F1D52" w14:paraId="22C79D3A" w14:textId="77777777" w:rsidTr="003F1D52">
        <w:tc>
          <w:tcPr>
            <w:tcW w:w="0" w:type="auto"/>
            <w:hideMark/>
          </w:tcPr>
          <w:p w14:paraId="4AA16D0D" w14:textId="34B1F260" w:rsidR="003F1D52" w:rsidRPr="003F1D52" w:rsidRDefault="003F1D52" w:rsidP="003F1D52">
            <w:pPr>
              <w:spacing w:after="160" w:line="278" w:lineRule="auto"/>
              <w:rPr>
                <w:rFonts w:ascii="Arial" w:hAnsi="Arial" w:cs="Arial"/>
                <w:sz w:val="24"/>
              </w:rPr>
            </w:pPr>
            <w:r w:rsidRPr="003F1D52">
              <w:rPr>
                <w:rFonts w:ascii="Arial" w:hAnsi="Arial" w:cs="Arial"/>
                <w:b/>
                <w:bCs/>
                <w:sz w:val="24"/>
              </w:rPr>
              <w:t>Borrowed Scenery</w:t>
            </w:r>
          </w:p>
        </w:tc>
        <w:tc>
          <w:tcPr>
            <w:tcW w:w="0" w:type="auto"/>
            <w:hideMark/>
          </w:tcPr>
          <w:p w14:paraId="2DE171B4" w14:textId="281E97AA" w:rsidR="003F1D52" w:rsidRPr="003F1D52" w:rsidRDefault="003F1D52" w:rsidP="003F1D52">
            <w:pPr>
              <w:spacing w:after="160" w:line="278" w:lineRule="auto"/>
              <w:rPr>
                <w:rFonts w:ascii="Arial" w:hAnsi="Arial" w:cs="Arial"/>
                <w:sz w:val="24"/>
              </w:rPr>
            </w:pPr>
            <w:r w:rsidRPr="003F1D52">
              <w:rPr>
                <w:rFonts w:ascii="Arial" w:hAnsi="Arial" w:cs="Arial"/>
                <w:sz w:val="24"/>
              </w:rPr>
              <w:t xml:space="preserve">- </w:t>
            </w:r>
            <w:r w:rsidR="00DB0E50" w:rsidRPr="00DB0E50">
              <w:rPr>
                <w:rFonts w:ascii="Arial" w:hAnsi="Arial" w:cs="Arial"/>
                <w:sz w:val="24"/>
              </w:rPr>
              <w:t>The concept was first systematized in the "Applying Scenery" section of "Yuan Ye" (by Chi Cheng, 1635</w:t>
            </w:r>
            <w:proofErr w:type="gramStart"/>
            <w:r w:rsidR="00DB0E50" w:rsidRPr="00DB0E50">
              <w:rPr>
                <w:rFonts w:ascii="Arial" w:hAnsi="Arial" w:cs="Arial"/>
                <w:sz w:val="24"/>
              </w:rPr>
              <w:t>), and</w:t>
            </w:r>
            <w:proofErr w:type="gramEnd"/>
            <w:r w:rsidR="00DB0E50" w:rsidRPr="00DB0E50">
              <w:rPr>
                <w:rFonts w:ascii="Arial" w:hAnsi="Arial" w:cs="Arial"/>
                <w:sz w:val="24"/>
              </w:rPr>
              <w:t xml:space="preserve"> later developed into the "</w:t>
            </w:r>
            <w:proofErr w:type="spellStart"/>
            <w:r w:rsidR="00DB0E50" w:rsidRPr="00DB0E50">
              <w:rPr>
                <w:rFonts w:ascii="Arial" w:hAnsi="Arial" w:cs="Arial"/>
                <w:sz w:val="24"/>
              </w:rPr>
              <w:t>Shakkei</w:t>
            </w:r>
            <w:proofErr w:type="spellEnd"/>
            <w:r w:rsidR="00DB0E50" w:rsidRPr="00DB0E50">
              <w:rPr>
                <w:rFonts w:ascii="Arial" w:hAnsi="Arial" w:cs="Arial"/>
                <w:sz w:val="24"/>
              </w:rPr>
              <w:t>" theory in Japanese gardens.</w:t>
            </w:r>
          </w:p>
        </w:tc>
      </w:tr>
    </w:tbl>
    <w:p w14:paraId="393351B6" w14:textId="23F44BFB" w:rsidR="00EE65DE" w:rsidRDefault="004145DE" w:rsidP="004C0261">
      <w:pPr>
        <w:rPr>
          <w:rFonts w:ascii="Arial" w:hAnsi="Arial" w:cs="Arial"/>
          <w:sz w:val="24"/>
        </w:rPr>
      </w:pPr>
      <w:r w:rsidRPr="004145DE">
        <w:rPr>
          <w:rFonts w:ascii="Arial" w:hAnsi="Arial" w:cs="Arial"/>
          <w:sz w:val="24"/>
        </w:rPr>
        <w:t>Contemporary landscape scholars regard it as a "depth of field - narrative - regionalism" triple strategy; for example, the comparative analysis on "borrowing scenery and lending scenery" in Landscape Research</w:t>
      </w:r>
      <w:r>
        <w:rPr>
          <w:rFonts w:ascii="Arial" w:hAnsi="Arial" w:cs="Arial" w:hint="eastAsia"/>
          <w:sz w:val="24"/>
        </w:rPr>
        <w:t>.</w:t>
      </w:r>
    </w:p>
    <w:p w14:paraId="00EB0784" w14:textId="0CC4F63F" w:rsidR="004145DE" w:rsidRDefault="0079333B" w:rsidP="004C0261">
      <w:pPr>
        <w:rPr>
          <w:rFonts w:ascii="Arial" w:hAnsi="Arial" w:cs="Arial"/>
          <w:sz w:val="24"/>
        </w:rPr>
      </w:pPr>
      <w:r w:rsidRPr="0079333B">
        <w:rPr>
          <w:rFonts w:ascii="Arial" w:hAnsi="Arial" w:cs="Arial"/>
          <w:sz w:val="24"/>
        </w:rPr>
        <w:t>From a practical perspective, Jones (2018) adapted the techniques from "Yuan Yi" to the art of walking, exploring how body movement "carries the scenery" and enters urban exploration.</w:t>
      </w:r>
    </w:p>
    <w:p w14:paraId="501A05F7" w14:textId="0F052DF4" w:rsidR="002977B0" w:rsidRDefault="00707F03" w:rsidP="004C0261">
      <w:pPr>
        <w:rPr>
          <w:rFonts w:ascii="Arial" w:hAnsi="Arial" w:cs="Arial"/>
          <w:sz w:val="24"/>
        </w:rPr>
      </w:pPr>
      <w:r w:rsidRPr="00707F03">
        <w:rPr>
          <w:rFonts w:ascii="Arial" w:hAnsi="Arial" w:cs="Arial"/>
          <w:sz w:val="24"/>
        </w:rPr>
        <w:t>My experiment is similar to the research on gaze control - context fusion: The viewing window and jewelry can serve as "wearable frames for scenery", testing how the external landscape is reorganized by the body.</w:t>
      </w:r>
    </w:p>
    <w:p w14:paraId="7D35AF9C" w14:textId="77777777" w:rsidR="00707F03" w:rsidRDefault="00707F03" w:rsidP="004C0261">
      <w:pPr>
        <w:rPr>
          <w:rFonts w:ascii="Arial" w:hAnsi="Arial" w:cs="Arial"/>
          <w:sz w:val="24"/>
        </w:rPr>
      </w:pPr>
    </w:p>
    <w:p w14:paraId="0788FB0E" w14:textId="77777777" w:rsidR="00A1740E" w:rsidRDefault="00A1740E" w:rsidP="004C0261">
      <w:pPr>
        <w:rPr>
          <w:rFonts w:ascii="Arial" w:hAnsi="Arial" w:cs="Arial"/>
          <w:sz w:val="24"/>
        </w:rPr>
      </w:pPr>
    </w:p>
    <w:p w14:paraId="0247410B" w14:textId="68344B22" w:rsidR="004C0261" w:rsidRPr="009736A3" w:rsidRDefault="004C0261" w:rsidP="00B46CCD">
      <w:pPr>
        <w:pStyle w:val="a9"/>
        <w:numPr>
          <w:ilvl w:val="0"/>
          <w:numId w:val="2"/>
        </w:numPr>
        <w:rPr>
          <w:rFonts w:ascii="Arial" w:hAnsi="Arial" w:cs="Arial"/>
          <w:sz w:val="24"/>
          <w:highlight w:val="yellow"/>
        </w:rPr>
      </w:pPr>
      <w:r w:rsidRPr="009736A3">
        <w:rPr>
          <w:rFonts w:ascii="Arial" w:hAnsi="Arial" w:cs="Arial"/>
          <w:sz w:val="24"/>
          <w:highlight w:val="yellow"/>
        </w:rPr>
        <w:lastRenderedPageBreak/>
        <w:t>Have you documented how these influences, experiences, or readings have shaped your thinking and evolved your practice?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581"/>
        <w:gridCol w:w="4948"/>
        <w:gridCol w:w="3207"/>
      </w:tblGrid>
      <w:tr w:rsidR="001B1B41" w:rsidRPr="002F5778" w14:paraId="4B86BBDB" w14:textId="77777777" w:rsidTr="002F5778">
        <w:tc>
          <w:tcPr>
            <w:tcW w:w="0" w:type="auto"/>
            <w:hideMark/>
          </w:tcPr>
          <w:p w14:paraId="5FB4F7CC" w14:textId="3290E74A" w:rsidR="002F5778" w:rsidRPr="002F5778" w:rsidRDefault="002F5778" w:rsidP="002F5778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14:ligatures w14:val="none"/>
              </w:rPr>
            </w:pPr>
            <w:r w:rsidRPr="002F5778">
              <w:rPr>
                <w:rFonts w:ascii="宋体" w:eastAsia="宋体" w:hAnsi="宋体" w:cs="宋体"/>
                <w:b/>
                <w:bCs/>
                <w:kern w:val="0"/>
                <w:sz w:val="24"/>
                <w14:ligatures w14:val="none"/>
              </w:rPr>
              <w:t>Document format</w:t>
            </w:r>
          </w:p>
        </w:tc>
        <w:tc>
          <w:tcPr>
            <w:tcW w:w="0" w:type="auto"/>
            <w:hideMark/>
          </w:tcPr>
          <w:p w14:paraId="3C932A3F" w14:textId="0DD59A4F" w:rsidR="002F5778" w:rsidRPr="002F5778" w:rsidRDefault="002F5778" w:rsidP="002F5778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14:ligatures w14:val="none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24"/>
                <w14:ligatures w14:val="none"/>
              </w:rPr>
              <w:t>C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  <w14:ligatures w14:val="none"/>
              </w:rPr>
              <w:t>ontent</w:t>
            </w:r>
          </w:p>
        </w:tc>
        <w:tc>
          <w:tcPr>
            <w:tcW w:w="0" w:type="auto"/>
            <w:hideMark/>
          </w:tcPr>
          <w:p w14:paraId="74C88442" w14:textId="253090CD" w:rsidR="002F5778" w:rsidRPr="002F5778" w:rsidRDefault="002F5778" w:rsidP="002F5778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14:ligatures w14:val="none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24"/>
                <w14:ligatures w14:val="none"/>
              </w:rPr>
              <w:t>S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  <w14:ligatures w14:val="none"/>
              </w:rPr>
              <w:t>tage</w:t>
            </w:r>
          </w:p>
        </w:tc>
      </w:tr>
      <w:tr w:rsidR="001B1B41" w:rsidRPr="002F5778" w14:paraId="30F39CFA" w14:textId="77777777" w:rsidTr="002F5778">
        <w:tc>
          <w:tcPr>
            <w:tcW w:w="0" w:type="auto"/>
            <w:hideMark/>
          </w:tcPr>
          <w:p w14:paraId="0AE19F59" w14:textId="41533554" w:rsidR="002F5778" w:rsidRPr="002F5778" w:rsidRDefault="002F5778" w:rsidP="002F5778">
            <w:pPr>
              <w:widowControl/>
              <w:rPr>
                <w:rFonts w:ascii="宋体" w:eastAsia="宋体" w:hAnsi="宋体" w:cs="宋体"/>
                <w:kern w:val="0"/>
                <w:sz w:val="24"/>
                <w14:ligatures w14:val="none"/>
              </w:rPr>
            </w:pPr>
            <w:r w:rsidRPr="002F5778">
              <w:rPr>
                <w:rFonts w:ascii="宋体" w:eastAsia="宋体" w:hAnsi="宋体" w:cs="宋体"/>
                <w:b/>
                <w:bCs/>
                <w:kern w:val="0"/>
                <w:sz w:val="24"/>
                <w14:ligatures w14:val="none"/>
              </w:rPr>
              <w:t>Research Diary</w:t>
            </w:r>
          </w:p>
        </w:tc>
        <w:tc>
          <w:tcPr>
            <w:tcW w:w="0" w:type="auto"/>
            <w:hideMark/>
          </w:tcPr>
          <w:p w14:paraId="0CAAC432" w14:textId="6ADF70F6" w:rsidR="002F5778" w:rsidRPr="002F5778" w:rsidRDefault="002F5778" w:rsidP="002F5778">
            <w:pPr>
              <w:widowControl/>
              <w:rPr>
                <w:rFonts w:ascii="宋体" w:eastAsia="宋体" w:hAnsi="宋体" w:cs="宋体"/>
                <w:kern w:val="0"/>
                <w:sz w:val="24"/>
                <w14:ligatures w14:val="none"/>
              </w:rPr>
            </w:pPr>
            <w:r w:rsidRPr="002F5778">
              <w:rPr>
                <w:rFonts w:ascii="宋体" w:eastAsia="宋体" w:hAnsi="宋体" w:cs="宋体"/>
                <w:kern w:val="0"/>
                <w:sz w:val="24"/>
                <w14:ligatures w14:val="none"/>
              </w:rPr>
              <w:t>Key Reflection: Which presuppositions were rejected? Which assumptions were formed?</w:t>
            </w:r>
          </w:p>
        </w:tc>
        <w:tc>
          <w:tcPr>
            <w:tcW w:w="0" w:type="auto"/>
            <w:hideMark/>
          </w:tcPr>
          <w:p w14:paraId="0E3561BF" w14:textId="6608DF0C" w:rsidR="002F5778" w:rsidRPr="002F5778" w:rsidRDefault="001B1B41" w:rsidP="002F5778">
            <w:pPr>
              <w:widowControl/>
              <w:rPr>
                <w:rFonts w:ascii="宋体" w:eastAsia="宋体" w:hAnsi="宋体" w:cs="宋体"/>
                <w:kern w:val="0"/>
                <w:sz w:val="24"/>
                <w14:ligatures w14:val="none"/>
              </w:rPr>
            </w:pPr>
            <w:r w:rsidRPr="001B1B41">
              <w:rPr>
                <w:rFonts w:ascii="宋体" w:eastAsia="宋体" w:hAnsi="宋体" w:cs="宋体"/>
                <w:kern w:val="0"/>
                <w:sz w:val="24"/>
                <w14:ligatures w14:val="none"/>
              </w:rPr>
              <w:t>Throughout the entire process of planning</w:t>
            </w:r>
          </w:p>
        </w:tc>
      </w:tr>
      <w:tr w:rsidR="001B1B41" w:rsidRPr="002F5778" w14:paraId="4021E6B3" w14:textId="77777777" w:rsidTr="002F5778">
        <w:tc>
          <w:tcPr>
            <w:tcW w:w="0" w:type="auto"/>
            <w:hideMark/>
          </w:tcPr>
          <w:p w14:paraId="0CD9EC54" w14:textId="787521C3" w:rsidR="002F5778" w:rsidRPr="002F5778" w:rsidRDefault="002F5778" w:rsidP="002F5778">
            <w:pPr>
              <w:widowControl/>
              <w:rPr>
                <w:rFonts w:ascii="宋体" w:eastAsia="宋体" w:hAnsi="宋体" w:cs="宋体"/>
                <w:kern w:val="0"/>
                <w:sz w:val="24"/>
                <w14:ligatures w14:val="none"/>
              </w:rPr>
            </w:pPr>
            <w:r w:rsidRPr="002F5778">
              <w:rPr>
                <w:rFonts w:ascii="宋体" w:eastAsia="宋体" w:hAnsi="宋体" w:cs="宋体"/>
                <w:b/>
                <w:bCs/>
                <w:kern w:val="0"/>
                <w:sz w:val="24"/>
                <w14:ligatures w14:val="none"/>
              </w:rPr>
              <w:t>Influence Map</w:t>
            </w:r>
          </w:p>
        </w:tc>
        <w:tc>
          <w:tcPr>
            <w:tcW w:w="0" w:type="auto"/>
            <w:hideMark/>
          </w:tcPr>
          <w:p w14:paraId="1F4C0D43" w14:textId="7AC604F7" w:rsidR="002F5778" w:rsidRPr="002F5778" w:rsidRDefault="002F5778" w:rsidP="002F5778">
            <w:pPr>
              <w:widowControl/>
              <w:rPr>
                <w:rFonts w:ascii="宋体" w:eastAsia="宋体" w:hAnsi="宋体" w:cs="宋体"/>
                <w:kern w:val="0"/>
                <w:sz w:val="24"/>
                <w14:ligatures w14:val="none"/>
              </w:rPr>
            </w:pPr>
            <w:r w:rsidRPr="002F5778">
              <w:rPr>
                <w:rFonts w:ascii="宋体" w:eastAsia="宋体" w:hAnsi="宋体" w:cs="宋体"/>
                <w:kern w:val="0"/>
                <w:sz w:val="24"/>
                <w14:ligatures w14:val="none"/>
              </w:rPr>
              <w:t>Concept - Practical Case - Personal Experience</w:t>
            </w:r>
          </w:p>
        </w:tc>
        <w:tc>
          <w:tcPr>
            <w:tcW w:w="0" w:type="auto"/>
            <w:hideMark/>
          </w:tcPr>
          <w:p w14:paraId="43A58667" w14:textId="26ED0698" w:rsidR="002F5778" w:rsidRPr="002F5778" w:rsidRDefault="001B1B41" w:rsidP="002F5778">
            <w:pPr>
              <w:widowControl/>
              <w:rPr>
                <w:rFonts w:ascii="宋体" w:eastAsia="宋体" w:hAnsi="宋体" w:cs="宋体"/>
                <w:kern w:val="0"/>
                <w:sz w:val="24"/>
                <w14:ligatures w14:val="none"/>
              </w:rPr>
            </w:pPr>
            <w:r w:rsidRPr="001B1B41">
              <w:rPr>
                <w:rFonts w:ascii="宋体" w:eastAsia="宋体" w:hAnsi="宋体" w:cs="宋体"/>
                <w:kern w:val="0"/>
                <w:sz w:val="24"/>
                <w14:ligatures w14:val="none"/>
              </w:rPr>
              <w:t>Update immediately after each round of data collection is completed.</w:t>
            </w:r>
          </w:p>
        </w:tc>
      </w:tr>
      <w:tr w:rsidR="001B1B41" w:rsidRPr="002F5778" w14:paraId="26F0CD09" w14:textId="77777777" w:rsidTr="002F5778">
        <w:tc>
          <w:tcPr>
            <w:tcW w:w="0" w:type="auto"/>
            <w:hideMark/>
          </w:tcPr>
          <w:p w14:paraId="6F9C2D3A" w14:textId="15654BF6" w:rsidR="002F5778" w:rsidRPr="002F5778" w:rsidRDefault="002F5778" w:rsidP="002F5778">
            <w:pPr>
              <w:widowControl/>
              <w:rPr>
                <w:rFonts w:ascii="宋体" w:eastAsia="宋体" w:hAnsi="宋体" w:cs="宋体"/>
                <w:kern w:val="0"/>
                <w:sz w:val="24"/>
                <w14:ligatures w14:val="none"/>
              </w:rPr>
            </w:pPr>
            <w:r w:rsidRPr="002F5778">
              <w:rPr>
                <w:rFonts w:ascii="宋体" w:eastAsia="宋体" w:hAnsi="宋体" w:cs="宋体"/>
                <w:b/>
                <w:bCs/>
                <w:kern w:val="0"/>
                <w:sz w:val="24"/>
                <w14:ligatures w14:val="none"/>
              </w:rPr>
              <w:t>Iteration Dossier</w:t>
            </w:r>
          </w:p>
        </w:tc>
        <w:tc>
          <w:tcPr>
            <w:tcW w:w="0" w:type="auto"/>
            <w:hideMark/>
          </w:tcPr>
          <w:p w14:paraId="557FFFDB" w14:textId="740F68D3" w:rsidR="002F5778" w:rsidRPr="002F5778" w:rsidRDefault="001B1B41" w:rsidP="002F5778">
            <w:pPr>
              <w:widowControl/>
              <w:rPr>
                <w:rFonts w:ascii="宋体" w:eastAsia="宋体" w:hAnsi="宋体" w:cs="宋体"/>
                <w:kern w:val="0"/>
                <w:sz w:val="24"/>
                <w14:ligatures w14:val="none"/>
              </w:rPr>
            </w:pPr>
            <w:r w:rsidRPr="001B1B41">
              <w:rPr>
                <w:rFonts w:ascii="宋体" w:eastAsia="宋体" w:hAnsi="宋体" w:cs="宋体"/>
                <w:kern w:val="0"/>
                <w:sz w:val="24"/>
                <w14:ligatures w14:val="none"/>
              </w:rPr>
              <w:t xml:space="preserve">The motivations, design changes, and expected-versus-actual differences of each experimental version (V1.0 → </w:t>
            </w:r>
            <w:proofErr w:type="spellStart"/>
            <w:r w:rsidRPr="001B1B41">
              <w:rPr>
                <w:rFonts w:ascii="宋体" w:eastAsia="宋体" w:hAnsi="宋体" w:cs="宋体"/>
                <w:kern w:val="0"/>
                <w:sz w:val="24"/>
                <w14:ligatures w14:val="none"/>
              </w:rPr>
              <w:t>Vx.x</w:t>
            </w:r>
            <w:proofErr w:type="spellEnd"/>
            <w:r w:rsidRPr="001B1B41">
              <w:rPr>
                <w:rFonts w:ascii="宋体" w:eastAsia="宋体" w:hAnsi="宋体" w:cs="宋体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0" w:type="auto"/>
            <w:hideMark/>
          </w:tcPr>
          <w:p w14:paraId="2A876314" w14:textId="3B6416C6" w:rsidR="002F5778" w:rsidRPr="002F5778" w:rsidRDefault="001B1B41" w:rsidP="002F5778">
            <w:pPr>
              <w:widowControl/>
              <w:rPr>
                <w:rFonts w:ascii="宋体" w:eastAsia="宋体" w:hAnsi="宋体" w:cs="宋体"/>
                <w:kern w:val="0"/>
                <w:sz w:val="24"/>
                <w14:ligatures w14:val="none"/>
              </w:rPr>
            </w:pPr>
            <w:r w:rsidRPr="001B1B41">
              <w:rPr>
                <w:rFonts w:ascii="宋体" w:eastAsia="宋体" w:hAnsi="宋体" w:cs="宋体"/>
                <w:kern w:val="0"/>
                <w:sz w:val="24"/>
                <w14:ligatures w14:val="none"/>
              </w:rPr>
              <w:t>Weekly filing</w:t>
            </w:r>
          </w:p>
        </w:tc>
      </w:tr>
    </w:tbl>
    <w:p w14:paraId="00A5F3C9" w14:textId="4B4D111F" w:rsidR="001B2D93" w:rsidRDefault="0099402D" w:rsidP="004C0261">
      <w:pPr>
        <w:rPr>
          <w:rFonts w:ascii="Arial" w:hAnsi="Arial" w:cs="Arial"/>
          <w:sz w:val="24"/>
        </w:rPr>
      </w:pPr>
      <w:r>
        <w:rPr>
          <w:rFonts w:ascii="Arial" w:hAnsi="Arial" w:cs="Arial" w:hint="eastAsia"/>
          <w:sz w:val="24"/>
        </w:rPr>
        <w:t>Design changes</w:t>
      </w:r>
      <w:r w:rsidR="00A90E2B">
        <w:rPr>
          <w:rFonts w:ascii="Arial" w:hAnsi="Arial" w:cs="Arial" w:hint="eastAsia"/>
          <w:sz w:val="24"/>
        </w:rPr>
        <w:t xml:space="preserve"> </w:t>
      </w:r>
      <w:r>
        <w:rPr>
          <w:rFonts w:ascii="Arial" w:hAnsi="Arial" w:cs="Arial" w:hint="eastAsia"/>
          <w:sz w:val="24"/>
        </w:rPr>
        <w:t>——</w:t>
      </w:r>
    </w:p>
    <w:p w14:paraId="17E13B65" w14:textId="52C25237" w:rsidR="0081037B" w:rsidRPr="00942BE2" w:rsidRDefault="00B96B1B" w:rsidP="004C0261">
      <w:pPr>
        <w:rPr>
          <w:rFonts w:ascii="Arial" w:hAnsi="Arial" w:cs="Arial"/>
          <w:sz w:val="24"/>
        </w:rPr>
      </w:pPr>
      <w:r w:rsidRPr="00942BE2">
        <w:rPr>
          <w:rFonts w:ascii="Arial" w:hAnsi="Arial" w:cs="Arial"/>
          <w:noProof/>
          <w:sz w:val="24"/>
        </w:rPr>
        <w:drawing>
          <wp:inline distT="0" distB="0" distL="0" distR="0" wp14:anchorId="7D1306B1" wp14:editId="5EFFE5ED">
            <wp:extent cx="1998587" cy="1756198"/>
            <wp:effectExtent l="0" t="0" r="0" b="0"/>
            <wp:docPr id="1963568854" name="图片 3" descr="表格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3568854" name="图片 3" descr="表格&#10;&#10;AI 生成的内容可能不正确。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4846" cy="1788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42BE2">
        <w:rPr>
          <w:rFonts w:ascii="Arial" w:hAnsi="Arial" w:cs="Arial"/>
          <w:sz w:val="24"/>
        </w:rPr>
        <w:t>VER.1.0</w:t>
      </w:r>
      <w:r w:rsidR="0081037B" w:rsidRPr="00942BE2">
        <w:rPr>
          <w:rFonts w:ascii="Arial" w:hAnsi="Arial" w:cs="Arial"/>
          <w:sz w:val="24"/>
        </w:rPr>
        <w:t xml:space="preserve"> (fail</w:t>
      </w:r>
      <w:r w:rsidR="001C1687">
        <w:rPr>
          <w:rFonts w:ascii="Arial" w:hAnsi="Arial" w:cs="Arial" w:hint="eastAsia"/>
          <w:sz w:val="24"/>
        </w:rPr>
        <w:t xml:space="preserve"> </w:t>
      </w:r>
      <w:r w:rsidR="00A52FCC" w:rsidRPr="00942BE2">
        <w:rPr>
          <w:rFonts w:ascii="Arial" w:eastAsia="宋体" w:hAnsi="Arial" w:cs="Arial"/>
          <w:kern w:val="0"/>
          <w:sz w:val="24"/>
          <w14:ligatures w14:val="none"/>
        </w:rPr>
        <w:t>→</w:t>
      </w:r>
      <w:r w:rsidR="001C1687">
        <w:rPr>
          <w:rFonts w:ascii="Arial" w:eastAsia="宋体" w:hAnsi="Arial" w:cs="Arial" w:hint="eastAsia"/>
          <w:kern w:val="0"/>
          <w:sz w:val="24"/>
          <w14:ligatures w14:val="none"/>
        </w:rPr>
        <w:t xml:space="preserve"> </w:t>
      </w:r>
      <w:r w:rsidR="00942BE2" w:rsidRPr="00942BE2">
        <w:rPr>
          <w:rFonts w:ascii="Arial" w:eastAsia="宋体" w:hAnsi="Arial" w:cs="Arial"/>
          <w:kern w:val="0"/>
          <w:sz w:val="24"/>
          <w14:ligatures w14:val="none"/>
        </w:rPr>
        <w:t>Not strongly related to the research</w:t>
      </w:r>
      <w:r w:rsidR="0081037B" w:rsidRPr="00942BE2">
        <w:rPr>
          <w:rFonts w:ascii="Arial" w:hAnsi="Arial" w:cs="Arial"/>
          <w:sz w:val="24"/>
        </w:rPr>
        <w:t xml:space="preserve">) </w:t>
      </w:r>
    </w:p>
    <w:p w14:paraId="128F3D18" w14:textId="46B2BCCC" w:rsidR="005E549B" w:rsidRDefault="00B96B1B" w:rsidP="004C0261">
      <w:pPr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drawing>
          <wp:inline distT="0" distB="0" distL="0" distR="0" wp14:anchorId="17EE01AF" wp14:editId="1CA0C706">
            <wp:extent cx="1862667" cy="1330202"/>
            <wp:effectExtent l="0" t="0" r="4445" b="3810"/>
            <wp:docPr id="85778873" name="图片 2" descr="白板上的文字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778873" name="图片 2" descr="白板上的文字&#10;&#10;AI 生成的内容可能不正确。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6436" cy="1418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04203">
        <w:rPr>
          <w:rFonts w:ascii="Arial" w:hAnsi="Arial" w:cs="Arial" w:hint="eastAsia"/>
          <w:sz w:val="24"/>
        </w:rPr>
        <w:t>VER</w:t>
      </w:r>
      <w:r>
        <w:rPr>
          <w:rFonts w:ascii="Arial" w:hAnsi="Arial" w:cs="Arial" w:hint="eastAsia"/>
          <w:sz w:val="24"/>
        </w:rPr>
        <w:t>.</w:t>
      </w:r>
      <w:r w:rsidR="00704203">
        <w:rPr>
          <w:rFonts w:ascii="Arial" w:hAnsi="Arial" w:cs="Arial" w:hint="eastAsia"/>
          <w:sz w:val="24"/>
        </w:rPr>
        <w:t>2.0</w:t>
      </w:r>
      <w:r w:rsidR="0081037B">
        <w:rPr>
          <w:rFonts w:ascii="Arial" w:hAnsi="Arial" w:cs="Arial" w:hint="eastAsia"/>
          <w:sz w:val="24"/>
        </w:rPr>
        <w:t xml:space="preserve"> (fail</w:t>
      </w:r>
      <w:r w:rsidR="001C1687">
        <w:rPr>
          <w:rFonts w:ascii="Arial" w:hAnsi="Arial" w:cs="Arial" w:hint="eastAsia"/>
          <w:sz w:val="24"/>
        </w:rPr>
        <w:t xml:space="preserve"> </w:t>
      </w:r>
      <w:r w:rsidR="001C1687" w:rsidRPr="00942BE2">
        <w:rPr>
          <w:rFonts w:ascii="Arial" w:eastAsia="宋体" w:hAnsi="Arial" w:cs="Arial"/>
          <w:kern w:val="0"/>
          <w:sz w:val="24"/>
          <w14:ligatures w14:val="none"/>
        </w:rPr>
        <w:t>→</w:t>
      </w:r>
      <w:r w:rsidR="001C1687">
        <w:rPr>
          <w:rFonts w:ascii="Arial" w:eastAsia="宋体" w:hAnsi="Arial" w:cs="Arial" w:hint="eastAsia"/>
          <w:kern w:val="0"/>
          <w:sz w:val="24"/>
          <w14:ligatures w14:val="none"/>
        </w:rPr>
        <w:t xml:space="preserve"> </w:t>
      </w:r>
      <w:r w:rsidR="00E93B55" w:rsidRPr="00E93B55">
        <w:rPr>
          <w:rFonts w:ascii="Arial" w:eastAsia="宋体" w:hAnsi="Arial" w:cs="Arial"/>
          <w:kern w:val="0"/>
          <w:sz w:val="24"/>
          <w14:ligatures w14:val="none"/>
        </w:rPr>
        <w:t xml:space="preserve">The practice is overly </w:t>
      </w:r>
      <w:proofErr w:type="gramStart"/>
      <w:r w:rsidR="00E93B55" w:rsidRPr="00E93B55">
        <w:rPr>
          <w:rFonts w:ascii="Arial" w:eastAsia="宋体" w:hAnsi="Arial" w:cs="Arial"/>
          <w:kern w:val="0"/>
          <w:sz w:val="24"/>
          <w14:ligatures w14:val="none"/>
        </w:rPr>
        <w:t>complicated</w:t>
      </w:r>
      <w:r w:rsidR="00E93B55">
        <w:rPr>
          <w:rFonts w:ascii="Arial" w:eastAsia="宋体" w:hAnsi="Arial" w:cs="Arial" w:hint="eastAsia"/>
          <w:kern w:val="0"/>
          <w:sz w:val="24"/>
          <w14:ligatures w14:val="none"/>
        </w:rPr>
        <w:t xml:space="preserve"> </w:t>
      </w:r>
      <w:r w:rsidR="0081037B">
        <w:rPr>
          <w:rFonts w:ascii="Arial" w:hAnsi="Arial" w:cs="Arial" w:hint="eastAsia"/>
          <w:sz w:val="24"/>
        </w:rPr>
        <w:t>)</w:t>
      </w:r>
      <w:proofErr w:type="gramEnd"/>
    </w:p>
    <w:p w14:paraId="4E75CABE" w14:textId="17EFBB62" w:rsidR="004F255E" w:rsidRPr="00F65DC1" w:rsidRDefault="001B2D93" w:rsidP="004C0261">
      <w:pPr>
        <w:rPr>
          <w:rFonts w:ascii="Arial" w:hAnsi="Arial" w:cs="Arial"/>
          <w:sz w:val="24"/>
        </w:rPr>
      </w:pPr>
      <w:r>
        <w:rPr>
          <w:rFonts w:ascii="Arial" w:hAnsi="Arial" w:cs="Arial" w:hint="eastAsia"/>
          <w:noProof/>
          <w:sz w:val="24"/>
        </w:rPr>
        <w:drawing>
          <wp:inline distT="0" distB="0" distL="0" distR="0" wp14:anchorId="7B3F6111" wp14:editId="646548A5">
            <wp:extent cx="1922820" cy="1444977"/>
            <wp:effectExtent l="0" t="0" r="0" b="3175"/>
            <wp:docPr id="415506844" name="图片 4" descr="白板上的文字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506844" name="图片 4" descr="白板上的文字&#10;&#10;AI 生成的内容可能不正确。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7098" cy="156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9344A">
        <w:rPr>
          <w:rFonts w:ascii="Arial" w:hAnsi="Arial" w:cs="Arial" w:hint="eastAsia"/>
          <w:sz w:val="24"/>
        </w:rPr>
        <w:t>VER.3.0</w:t>
      </w:r>
      <w:r w:rsidR="004A01F7">
        <w:rPr>
          <w:rFonts w:ascii="Arial" w:hAnsi="Arial" w:cs="Arial" w:hint="eastAsia"/>
          <w:sz w:val="24"/>
        </w:rPr>
        <w:t xml:space="preserve"> (in process)</w:t>
      </w:r>
    </w:p>
    <w:p w14:paraId="0296F461" w14:textId="2645DDE5" w:rsidR="004C0261" w:rsidRPr="009736A3" w:rsidRDefault="004C0261" w:rsidP="00B46CCD">
      <w:pPr>
        <w:pStyle w:val="a9"/>
        <w:numPr>
          <w:ilvl w:val="0"/>
          <w:numId w:val="2"/>
        </w:numPr>
        <w:rPr>
          <w:rFonts w:ascii="Arial" w:hAnsi="Arial" w:cs="Arial"/>
          <w:sz w:val="24"/>
          <w:highlight w:val="yellow"/>
        </w:rPr>
      </w:pPr>
      <w:r w:rsidRPr="009736A3">
        <w:rPr>
          <w:rFonts w:ascii="Arial" w:hAnsi="Arial" w:cs="Arial"/>
          <w:sz w:val="24"/>
          <w:highlight w:val="yellow"/>
        </w:rPr>
        <w:lastRenderedPageBreak/>
        <w:t>Have you experimented with design, for example, by creating visuals, sounds, or concept art?</w:t>
      </w:r>
    </w:p>
    <w:p w14:paraId="3417CAB0" w14:textId="783BAC15" w:rsidR="005E549B" w:rsidRDefault="00B91A23" w:rsidP="004C0261">
      <w:pPr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drawing>
          <wp:inline distT="0" distB="0" distL="0" distR="0" wp14:anchorId="00C97B0D" wp14:editId="727B6E23">
            <wp:extent cx="3699405" cy="2043289"/>
            <wp:effectExtent l="0" t="0" r="0" b="1905"/>
            <wp:docPr id="507613826" name="图片 5" descr="白板上写着字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7613826" name="图片 5" descr="白板上写着字&#10;&#10;AI 生成的内容可能不正确。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8216" cy="2097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1740E">
        <w:rPr>
          <w:rFonts w:ascii="Arial" w:hAnsi="Arial" w:cs="Arial" w:hint="eastAsia"/>
          <w:sz w:val="24"/>
        </w:rPr>
        <w:t xml:space="preserve">  </w:t>
      </w:r>
      <w:r w:rsidR="00C037C4">
        <w:rPr>
          <w:rFonts w:ascii="Arial" w:hAnsi="Arial" w:cs="Arial"/>
          <w:noProof/>
          <w:sz w:val="24"/>
        </w:rPr>
        <w:drawing>
          <wp:inline distT="0" distB="0" distL="0" distR="0" wp14:anchorId="10CC7E73" wp14:editId="1FFE1BC1">
            <wp:extent cx="2269067" cy="2028331"/>
            <wp:effectExtent l="0" t="0" r="4445" b="3810"/>
            <wp:docPr id="949966464" name="图片 6" descr="白板上的文字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9966464" name="图片 6" descr="白板上的文字&#10;&#10;AI 生成的内容可能不正确。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0596" cy="2181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37C4">
        <w:rPr>
          <w:rFonts w:ascii="Arial" w:hAnsi="Arial" w:cs="Arial"/>
          <w:noProof/>
          <w:sz w:val="24"/>
        </w:rPr>
        <w:drawing>
          <wp:inline distT="0" distB="0" distL="0" distR="0" wp14:anchorId="532759E2" wp14:editId="5A8B3966">
            <wp:extent cx="2226235" cy="1173833"/>
            <wp:effectExtent l="0" t="0" r="0" b="0"/>
            <wp:docPr id="1177478574" name="图片 7" descr="白板上写着字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7478574" name="图片 7" descr="白板上写着字&#10;&#10;AI 生成的内容可能不正确。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85" t="11912" r="10660" b="280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828" cy="12184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037C4">
        <w:rPr>
          <w:rFonts w:ascii="Arial" w:hAnsi="Arial" w:cs="Arial"/>
          <w:noProof/>
          <w:sz w:val="24"/>
        </w:rPr>
        <w:drawing>
          <wp:inline distT="0" distB="0" distL="0" distR="0" wp14:anchorId="6F3D3DE3" wp14:editId="24F15D0B">
            <wp:extent cx="2019051" cy="1318411"/>
            <wp:effectExtent l="0" t="0" r="635" b="2540"/>
            <wp:docPr id="885806485" name="图片 8" descr="文本, 信件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5806485" name="图片 8" descr="文本, 信件&#10;&#10;AI 生成的内容可能不正确。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4549" cy="1393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936B4">
        <w:rPr>
          <w:rFonts w:ascii="Arial" w:hAnsi="Arial" w:cs="Arial" w:hint="eastAsia"/>
          <w:sz w:val="24"/>
        </w:rPr>
        <w:t xml:space="preserve"> [ A</w:t>
      </w:r>
      <w:r w:rsidR="005936B4" w:rsidRPr="005936B4">
        <w:rPr>
          <w:rFonts w:ascii="Arial" w:hAnsi="Arial" w:cs="Arial"/>
          <w:sz w:val="24"/>
        </w:rPr>
        <w:t xml:space="preserve"> plan</w:t>
      </w:r>
      <w:r w:rsidR="00E47FEE">
        <w:rPr>
          <w:rFonts w:ascii="Arial" w:hAnsi="Arial" w:cs="Arial" w:hint="eastAsia"/>
          <w:sz w:val="24"/>
        </w:rPr>
        <w:t xml:space="preserve"> of 3 steps</w:t>
      </w:r>
      <w:r w:rsidR="005936B4" w:rsidRPr="005936B4">
        <w:rPr>
          <w:rFonts w:ascii="Arial" w:hAnsi="Arial" w:cs="Arial"/>
          <w:sz w:val="24"/>
        </w:rPr>
        <w:t xml:space="preserve"> in </w:t>
      </w:r>
      <w:proofErr w:type="gramStart"/>
      <w:r w:rsidR="005936B4" w:rsidRPr="005936B4">
        <w:rPr>
          <w:rFonts w:ascii="Arial" w:hAnsi="Arial" w:cs="Arial"/>
          <w:sz w:val="24"/>
        </w:rPr>
        <w:t>place</w:t>
      </w:r>
      <w:r w:rsidR="0018257C">
        <w:rPr>
          <w:rFonts w:ascii="Arial" w:hAnsi="Arial" w:cs="Arial" w:hint="eastAsia"/>
          <w:sz w:val="24"/>
        </w:rPr>
        <w:t xml:space="preserve"> </w:t>
      </w:r>
      <w:r w:rsidR="005936B4">
        <w:rPr>
          <w:rFonts w:ascii="Arial" w:hAnsi="Arial" w:cs="Arial" w:hint="eastAsia"/>
          <w:sz w:val="24"/>
        </w:rPr>
        <w:t>]</w:t>
      </w:r>
      <w:proofErr w:type="gramEnd"/>
    </w:p>
    <w:p w14:paraId="5910AAF4" w14:textId="70D9EB92" w:rsidR="009F1763" w:rsidRDefault="009F1763" w:rsidP="004C0261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V</w:t>
      </w:r>
      <w:r>
        <w:rPr>
          <w:rFonts w:ascii="Arial" w:hAnsi="Arial" w:cs="Arial" w:hint="eastAsia"/>
          <w:sz w:val="24"/>
        </w:rPr>
        <w:t>isual-GIF</w:t>
      </w:r>
    </w:p>
    <w:p w14:paraId="6D41954F" w14:textId="6794534C" w:rsidR="00972BF7" w:rsidRDefault="00E644FC" w:rsidP="004C0261">
      <w:pPr>
        <w:rPr>
          <w:rFonts w:ascii="Arial" w:hAnsi="Arial" w:cs="Arial"/>
          <w:sz w:val="24"/>
        </w:rPr>
      </w:pPr>
      <w:r>
        <w:rPr>
          <w:rFonts w:ascii="Arial" w:hAnsi="Arial" w:cs="Arial" w:hint="eastAsia"/>
          <w:noProof/>
          <w:sz w:val="24"/>
        </w:rPr>
        <w:drawing>
          <wp:inline distT="0" distB="0" distL="0" distR="0" wp14:anchorId="07AD5B3F" wp14:editId="22E3D681">
            <wp:extent cx="3595564" cy="2404534"/>
            <wp:effectExtent l="0" t="0" r="0" b="0"/>
            <wp:docPr id="192817989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8179895" name="图片 1928179895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76831" cy="2525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72BF7">
        <w:rPr>
          <w:rFonts w:ascii="Arial" w:hAnsi="Arial" w:cs="Arial" w:hint="eastAsia"/>
          <w:sz w:val="24"/>
        </w:rPr>
        <w:t xml:space="preserve"> (</w:t>
      </w:r>
      <w:r w:rsidR="00972BF7" w:rsidRPr="00972BF7">
        <w:rPr>
          <w:rFonts w:ascii="Arial" w:hAnsi="Arial" w:cs="Arial"/>
          <w:sz w:val="24"/>
        </w:rPr>
        <w:t>The next step will be to add sound effects and narration.</w:t>
      </w:r>
      <w:r w:rsidR="00972BF7">
        <w:rPr>
          <w:rFonts w:ascii="Arial" w:hAnsi="Arial" w:cs="Arial" w:hint="eastAsia"/>
          <w:sz w:val="24"/>
        </w:rPr>
        <w:t>)</w:t>
      </w:r>
    </w:p>
    <w:p w14:paraId="595FA65A" w14:textId="77777777" w:rsidR="00B737A6" w:rsidRDefault="00B737A6" w:rsidP="004C0261">
      <w:pPr>
        <w:rPr>
          <w:rFonts w:ascii="Arial" w:hAnsi="Arial" w:cs="Arial"/>
          <w:sz w:val="24"/>
        </w:rPr>
      </w:pPr>
    </w:p>
    <w:p w14:paraId="4544F86B" w14:textId="77777777" w:rsidR="00B737A6" w:rsidRDefault="00B737A6" w:rsidP="004C0261">
      <w:pPr>
        <w:rPr>
          <w:rFonts w:ascii="Arial" w:hAnsi="Arial" w:cs="Arial"/>
          <w:sz w:val="24"/>
        </w:rPr>
      </w:pPr>
    </w:p>
    <w:p w14:paraId="7C493834" w14:textId="77777777" w:rsidR="00F51CEC" w:rsidRDefault="00F51CEC" w:rsidP="004C0261">
      <w:pPr>
        <w:rPr>
          <w:rFonts w:ascii="Arial" w:hAnsi="Arial" w:cs="Arial"/>
          <w:sz w:val="24"/>
        </w:rPr>
      </w:pPr>
    </w:p>
    <w:p w14:paraId="1665134A" w14:textId="77777777" w:rsidR="00B737A6" w:rsidRPr="00F73333" w:rsidRDefault="00B737A6" w:rsidP="004C0261">
      <w:pPr>
        <w:rPr>
          <w:rFonts w:ascii="Arial" w:hAnsi="Arial" w:cs="Arial"/>
          <w:sz w:val="24"/>
        </w:rPr>
      </w:pPr>
    </w:p>
    <w:p w14:paraId="3EEB13E1" w14:textId="6AA699DF" w:rsidR="004C0261" w:rsidRPr="00E24EB0" w:rsidRDefault="004C0261" w:rsidP="00B46CCD">
      <w:pPr>
        <w:pStyle w:val="a9"/>
        <w:numPr>
          <w:ilvl w:val="0"/>
          <w:numId w:val="2"/>
        </w:numPr>
        <w:rPr>
          <w:rFonts w:ascii="Arial" w:hAnsi="Arial" w:cs="Arial"/>
          <w:sz w:val="24"/>
          <w:highlight w:val="yellow"/>
        </w:rPr>
      </w:pPr>
      <w:r w:rsidRPr="00E24EB0">
        <w:rPr>
          <w:rFonts w:ascii="Arial" w:hAnsi="Arial" w:cs="Arial"/>
          <w:sz w:val="24"/>
          <w:highlight w:val="yellow"/>
        </w:rPr>
        <w:lastRenderedPageBreak/>
        <w:t>Have you identified what information you are gathering from the audience, how you will gather it, and what you hope to discove</w:t>
      </w:r>
      <w:r w:rsidR="00F65DC1" w:rsidRPr="00E24EB0">
        <w:rPr>
          <w:rFonts w:ascii="Arial" w:hAnsi="Arial" w:cs="Arial"/>
          <w:sz w:val="24"/>
          <w:highlight w:val="yellow"/>
        </w:rPr>
        <w:t>r</w:t>
      </w:r>
      <w:r w:rsidR="00F73333" w:rsidRPr="00E24EB0">
        <w:rPr>
          <w:rFonts w:ascii="Arial" w:hAnsi="Arial" w:cs="Arial"/>
          <w:sz w:val="24"/>
          <w:highlight w:val="yellow"/>
        </w:rPr>
        <w:t>？</w:t>
      </w:r>
    </w:p>
    <w:p w14:paraId="0F23743F" w14:textId="30AE08E1" w:rsidR="00C20692" w:rsidRDefault="0044256E" w:rsidP="00C20692">
      <w:pPr>
        <w:rPr>
          <w:rFonts w:ascii="Arial" w:hAnsi="Arial" w:cs="Arial"/>
          <w:sz w:val="24"/>
        </w:rPr>
      </w:pPr>
      <w:r>
        <w:rPr>
          <w:rFonts w:ascii="Arial" w:hAnsi="Arial" w:cs="Arial" w:hint="eastAsia"/>
          <w:noProof/>
          <w:sz w:val="24"/>
        </w:rPr>
        <w:drawing>
          <wp:inline distT="0" distB="0" distL="0" distR="0" wp14:anchorId="1F977742" wp14:editId="4DA8C3A7">
            <wp:extent cx="6188710" cy="3656330"/>
            <wp:effectExtent l="0" t="0" r="0" b="1270"/>
            <wp:docPr id="1854560110" name="图片 10" descr="白板上的文字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560110" name="图片 10" descr="白板上的文字&#10;&#10;AI 生成的内容可能不正确。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65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572"/>
        <w:gridCol w:w="2114"/>
        <w:gridCol w:w="6050"/>
      </w:tblGrid>
      <w:tr w:rsidR="000D5AD4" w:rsidRPr="003F19AC" w14:paraId="00E12F2E" w14:textId="77777777" w:rsidTr="000D5AD4">
        <w:tc>
          <w:tcPr>
            <w:tcW w:w="0" w:type="auto"/>
            <w:hideMark/>
          </w:tcPr>
          <w:p w14:paraId="7C2C3CBC" w14:textId="549132D4" w:rsidR="003A1F6F" w:rsidRPr="003A1F6F" w:rsidRDefault="003F19AC" w:rsidP="003A1F6F">
            <w:pPr>
              <w:widowControl/>
              <w:jc w:val="center"/>
              <w:rPr>
                <w:rFonts w:ascii="Arial" w:eastAsia="宋体" w:hAnsi="Arial" w:cs="Arial"/>
                <w:b/>
                <w:bCs/>
                <w:kern w:val="0"/>
                <w:sz w:val="24"/>
                <w14:ligatures w14:val="none"/>
              </w:rPr>
            </w:pPr>
            <w:r w:rsidRPr="003F19AC">
              <w:rPr>
                <w:rFonts w:ascii="Arial" w:eastAsia="宋体" w:hAnsi="Arial" w:cs="Arial"/>
                <w:b/>
                <w:bCs/>
                <w:kern w:val="0"/>
                <w:sz w:val="24"/>
                <w14:ligatures w14:val="none"/>
              </w:rPr>
              <w:t>Dimension</w:t>
            </w:r>
            <w:r>
              <w:rPr>
                <w:rFonts w:ascii="Arial" w:eastAsia="宋体" w:hAnsi="Arial" w:cs="Arial" w:hint="eastAsia"/>
                <w:b/>
                <w:bCs/>
                <w:kern w:val="0"/>
                <w:sz w:val="24"/>
                <w14:ligatures w14:val="none"/>
              </w:rPr>
              <w:t xml:space="preserve"> </w:t>
            </w:r>
          </w:p>
        </w:tc>
        <w:tc>
          <w:tcPr>
            <w:tcW w:w="0" w:type="auto"/>
            <w:hideMark/>
          </w:tcPr>
          <w:p w14:paraId="4822FE1E" w14:textId="7A18750B" w:rsidR="003A1F6F" w:rsidRPr="003A1F6F" w:rsidRDefault="003F19AC" w:rsidP="003A1F6F">
            <w:pPr>
              <w:widowControl/>
              <w:jc w:val="center"/>
              <w:rPr>
                <w:rFonts w:ascii="Arial" w:eastAsia="宋体" w:hAnsi="Arial" w:cs="Arial"/>
                <w:b/>
                <w:bCs/>
                <w:kern w:val="0"/>
                <w:sz w:val="24"/>
                <w14:ligatures w14:val="none"/>
              </w:rPr>
            </w:pPr>
            <w:r w:rsidRPr="003F19AC">
              <w:rPr>
                <w:rFonts w:ascii="Arial" w:eastAsia="宋体" w:hAnsi="Arial" w:cs="Arial"/>
                <w:b/>
                <w:bCs/>
                <w:kern w:val="0"/>
                <w:sz w:val="24"/>
                <w14:ligatures w14:val="none"/>
              </w:rPr>
              <w:t>Tools and Methods</w:t>
            </w:r>
          </w:p>
        </w:tc>
        <w:tc>
          <w:tcPr>
            <w:tcW w:w="0" w:type="auto"/>
            <w:hideMark/>
          </w:tcPr>
          <w:p w14:paraId="017BAE7A" w14:textId="4D84B15A" w:rsidR="003A1F6F" w:rsidRPr="003A1F6F" w:rsidRDefault="003F19AC" w:rsidP="003A1F6F">
            <w:pPr>
              <w:widowControl/>
              <w:jc w:val="center"/>
              <w:rPr>
                <w:rFonts w:ascii="Arial" w:eastAsia="宋体" w:hAnsi="Arial" w:cs="Arial"/>
                <w:b/>
                <w:bCs/>
                <w:kern w:val="0"/>
                <w:sz w:val="24"/>
                <w14:ligatures w14:val="none"/>
              </w:rPr>
            </w:pPr>
            <w:r w:rsidRPr="003F19AC">
              <w:rPr>
                <w:rFonts w:ascii="Arial" w:eastAsia="宋体" w:hAnsi="Arial" w:cs="Arial"/>
                <w:b/>
                <w:bCs/>
                <w:kern w:val="0"/>
                <w:sz w:val="24"/>
                <w14:ligatures w14:val="none"/>
              </w:rPr>
              <w:t>The insights expected to be found</w:t>
            </w:r>
          </w:p>
        </w:tc>
      </w:tr>
      <w:tr w:rsidR="000D5AD4" w:rsidRPr="003F19AC" w14:paraId="66810E2F" w14:textId="77777777" w:rsidTr="000D5AD4">
        <w:tc>
          <w:tcPr>
            <w:tcW w:w="0" w:type="auto"/>
            <w:hideMark/>
          </w:tcPr>
          <w:p w14:paraId="59DB954F" w14:textId="07D41FD1" w:rsidR="003A1F6F" w:rsidRPr="003A1F6F" w:rsidRDefault="003A1F6F" w:rsidP="003A1F6F">
            <w:pPr>
              <w:widowControl/>
              <w:rPr>
                <w:rFonts w:ascii="Arial" w:eastAsia="宋体" w:hAnsi="Arial" w:cs="Arial"/>
                <w:kern w:val="0"/>
                <w:sz w:val="24"/>
                <w14:ligatures w14:val="none"/>
              </w:rPr>
            </w:pPr>
            <w:r w:rsidRPr="003A1F6F">
              <w:rPr>
                <w:rFonts w:ascii="Arial" w:eastAsia="宋体" w:hAnsi="Arial" w:cs="Arial"/>
                <w:kern w:val="0"/>
                <w:sz w:val="24"/>
                <w14:ligatures w14:val="none"/>
              </w:rPr>
              <w:t>Clarity</w:t>
            </w:r>
          </w:p>
        </w:tc>
        <w:tc>
          <w:tcPr>
            <w:tcW w:w="0" w:type="auto"/>
            <w:hideMark/>
          </w:tcPr>
          <w:p w14:paraId="57FBD35F" w14:textId="3BC93A8D" w:rsidR="003A1F6F" w:rsidRPr="003A1F6F" w:rsidRDefault="000D5AD4" w:rsidP="003A1F6F">
            <w:pPr>
              <w:widowControl/>
              <w:rPr>
                <w:rFonts w:ascii="Arial" w:eastAsia="宋体" w:hAnsi="Arial" w:cs="Arial"/>
                <w:kern w:val="0"/>
                <w:sz w:val="24"/>
                <w14:ligatures w14:val="none"/>
              </w:rPr>
            </w:pPr>
            <w:bookmarkStart w:id="1" w:name="OLE_LINK5"/>
            <w:r w:rsidRPr="003F19AC">
              <w:rPr>
                <w:rFonts w:ascii="Arial" w:eastAsia="宋体" w:hAnsi="Arial" w:cs="Arial"/>
                <w:kern w:val="0"/>
                <w:sz w:val="24"/>
                <w14:ligatures w14:val="none"/>
              </w:rPr>
              <w:t xml:space="preserve">Questionnaire </w:t>
            </w:r>
            <w:bookmarkEnd w:id="1"/>
          </w:p>
        </w:tc>
        <w:tc>
          <w:tcPr>
            <w:tcW w:w="0" w:type="auto"/>
            <w:hideMark/>
          </w:tcPr>
          <w:p w14:paraId="72E8C2AB" w14:textId="0BDBA3E3" w:rsidR="003A1F6F" w:rsidRPr="003A1F6F" w:rsidRDefault="00464A00" w:rsidP="003A1F6F">
            <w:pPr>
              <w:widowControl/>
              <w:rPr>
                <w:rFonts w:ascii="Arial" w:eastAsia="宋体" w:hAnsi="Arial" w:cs="Arial"/>
                <w:kern w:val="0"/>
                <w:sz w:val="24"/>
                <w14:ligatures w14:val="none"/>
              </w:rPr>
            </w:pPr>
            <w:r w:rsidRPr="00464A00">
              <w:rPr>
                <w:rFonts w:ascii="Arial" w:eastAsia="宋体" w:hAnsi="Arial" w:cs="Arial"/>
                <w:kern w:val="0"/>
                <w:sz w:val="24"/>
                <w14:ligatures w14:val="none"/>
              </w:rPr>
              <w:t>Which design principle is the easiest to be accurately "read out"? The differences in understanding among people from different backgrounds</w:t>
            </w:r>
          </w:p>
        </w:tc>
      </w:tr>
      <w:tr w:rsidR="000D5AD4" w:rsidRPr="003F19AC" w14:paraId="4EB64585" w14:textId="77777777" w:rsidTr="000D5AD4">
        <w:tc>
          <w:tcPr>
            <w:tcW w:w="0" w:type="auto"/>
            <w:hideMark/>
          </w:tcPr>
          <w:p w14:paraId="000A08DB" w14:textId="65C432B4" w:rsidR="003A1F6F" w:rsidRPr="003A1F6F" w:rsidRDefault="003A1F6F" w:rsidP="003A1F6F">
            <w:pPr>
              <w:widowControl/>
              <w:rPr>
                <w:rFonts w:ascii="Arial" w:eastAsia="宋体" w:hAnsi="Arial" w:cs="Arial"/>
                <w:kern w:val="0"/>
                <w:sz w:val="24"/>
                <w14:ligatures w14:val="none"/>
              </w:rPr>
            </w:pPr>
            <w:r w:rsidRPr="003A1F6F">
              <w:rPr>
                <w:rFonts w:ascii="Arial" w:eastAsia="宋体" w:hAnsi="Arial" w:cs="Arial"/>
                <w:kern w:val="0"/>
                <w:sz w:val="24"/>
                <w14:ligatures w14:val="none"/>
              </w:rPr>
              <w:t>Affect</w:t>
            </w:r>
          </w:p>
        </w:tc>
        <w:tc>
          <w:tcPr>
            <w:tcW w:w="0" w:type="auto"/>
            <w:hideMark/>
          </w:tcPr>
          <w:p w14:paraId="1C025CA1" w14:textId="25BC4F68" w:rsidR="003A1F6F" w:rsidRPr="003A1F6F" w:rsidRDefault="00464A00" w:rsidP="003A1F6F">
            <w:pPr>
              <w:widowControl/>
              <w:rPr>
                <w:rFonts w:ascii="Arial" w:eastAsia="宋体" w:hAnsi="Arial" w:cs="Arial"/>
                <w:kern w:val="0"/>
                <w:sz w:val="24"/>
                <w14:ligatures w14:val="none"/>
              </w:rPr>
            </w:pPr>
            <w:r w:rsidRPr="00464A00">
              <w:rPr>
                <w:rFonts w:ascii="Arial" w:eastAsia="宋体" w:hAnsi="Arial" w:cs="Arial"/>
                <w:kern w:val="0"/>
                <w:sz w:val="24"/>
                <w14:ligatures w14:val="none"/>
              </w:rPr>
              <w:t>Questionnaire</w:t>
            </w:r>
          </w:p>
        </w:tc>
        <w:tc>
          <w:tcPr>
            <w:tcW w:w="0" w:type="auto"/>
            <w:hideMark/>
          </w:tcPr>
          <w:p w14:paraId="21A84044" w14:textId="53E132F6" w:rsidR="003A1F6F" w:rsidRPr="003A1F6F" w:rsidRDefault="00464A00" w:rsidP="003A1F6F">
            <w:pPr>
              <w:widowControl/>
              <w:rPr>
                <w:rFonts w:ascii="Arial" w:eastAsia="宋体" w:hAnsi="Arial" w:cs="Arial"/>
                <w:kern w:val="0"/>
                <w:sz w:val="24"/>
                <w14:ligatures w14:val="none"/>
              </w:rPr>
            </w:pPr>
            <w:r w:rsidRPr="00464A00">
              <w:rPr>
                <w:rFonts w:ascii="Arial" w:eastAsia="宋体" w:hAnsi="Arial" w:cs="Arial"/>
                <w:kern w:val="0"/>
                <w:sz w:val="24"/>
                <w14:ligatures w14:val="none"/>
              </w:rPr>
              <w:t>Does design blank space significantly reduce arousal and enhance pleasure?</w:t>
            </w:r>
          </w:p>
        </w:tc>
      </w:tr>
      <w:tr w:rsidR="00700453" w:rsidRPr="003F19AC" w14:paraId="62084457" w14:textId="77777777" w:rsidTr="000D5AD4">
        <w:tc>
          <w:tcPr>
            <w:tcW w:w="0" w:type="auto"/>
          </w:tcPr>
          <w:p w14:paraId="0FE8B3C9" w14:textId="6107C2F5" w:rsidR="00700453" w:rsidRPr="003A1F6F" w:rsidRDefault="00700453" w:rsidP="003A1F6F">
            <w:pPr>
              <w:widowControl/>
              <w:rPr>
                <w:rFonts w:ascii="Arial" w:eastAsia="宋体" w:hAnsi="Arial" w:cs="Arial"/>
                <w:kern w:val="0"/>
                <w:sz w:val="24"/>
                <w14:ligatures w14:val="none"/>
              </w:rPr>
            </w:pPr>
            <w:r w:rsidRPr="00700453">
              <w:rPr>
                <w:rFonts w:ascii="Arial" w:eastAsia="宋体" w:hAnsi="Arial" w:cs="Arial"/>
                <w:kern w:val="0"/>
                <w:sz w:val="24"/>
                <w14:ligatures w14:val="none"/>
              </w:rPr>
              <w:t>Creative Output</w:t>
            </w:r>
          </w:p>
        </w:tc>
        <w:tc>
          <w:tcPr>
            <w:tcW w:w="0" w:type="auto"/>
          </w:tcPr>
          <w:p w14:paraId="6D45E34F" w14:textId="1E713C76" w:rsidR="00700453" w:rsidRPr="00464A00" w:rsidRDefault="008F4BCA" w:rsidP="008F4BCA">
            <w:pPr>
              <w:widowControl/>
              <w:rPr>
                <w:rFonts w:ascii="Arial" w:eastAsia="宋体" w:hAnsi="Arial" w:cs="Arial"/>
                <w:kern w:val="0"/>
                <w:sz w:val="24"/>
                <w14:ligatures w14:val="none"/>
              </w:rPr>
            </w:pPr>
            <w:r w:rsidRPr="008F4BCA">
              <w:rPr>
                <w:rFonts w:ascii="Arial" w:eastAsia="宋体" w:hAnsi="Arial" w:cs="Arial"/>
                <w:kern w:val="0"/>
                <w:sz w:val="24"/>
                <w14:ligatures w14:val="none"/>
              </w:rPr>
              <w:t>Quick Imagery Path Sketch</w:t>
            </w:r>
          </w:p>
        </w:tc>
        <w:tc>
          <w:tcPr>
            <w:tcW w:w="0" w:type="auto"/>
          </w:tcPr>
          <w:p w14:paraId="2D2E3DDE" w14:textId="7A9B05F7" w:rsidR="00700453" w:rsidRPr="00464A00" w:rsidRDefault="00364FDC" w:rsidP="003A1F6F">
            <w:pPr>
              <w:widowControl/>
              <w:rPr>
                <w:rFonts w:ascii="Arial" w:eastAsia="宋体" w:hAnsi="Arial" w:cs="Arial"/>
                <w:kern w:val="0"/>
                <w:sz w:val="24"/>
                <w14:ligatures w14:val="none"/>
              </w:rPr>
            </w:pPr>
            <w:r w:rsidRPr="00364FDC">
              <w:rPr>
                <w:rFonts w:ascii="Arial" w:eastAsia="宋体" w:hAnsi="Arial" w:cs="Arial"/>
                <w:kern w:val="0"/>
                <w:sz w:val="24"/>
                <w14:ligatures w14:val="none"/>
              </w:rPr>
              <w:t>The difference in stay time between meandering walk and linear movement; the correlation between interaction-intensive areas and the position of the frame.</w:t>
            </w:r>
          </w:p>
        </w:tc>
      </w:tr>
    </w:tbl>
    <w:p w14:paraId="6145CBD0" w14:textId="77777777" w:rsidR="0044256E" w:rsidRPr="00C20692" w:rsidRDefault="0044256E" w:rsidP="00C20692">
      <w:pPr>
        <w:rPr>
          <w:rFonts w:ascii="Arial" w:hAnsi="Arial" w:cs="Arial"/>
          <w:sz w:val="24"/>
        </w:rPr>
      </w:pPr>
    </w:p>
    <w:sectPr w:rsidR="0044256E" w:rsidRPr="00C20692" w:rsidSect="00ED48BE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◦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57080DA5"/>
    <w:multiLevelType w:val="hybridMultilevel"/>
    <w:tmpl w:val="2AF0BA58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112093588">
    <w:abstractNumId w:val="0"/>
  </w:num>
  <w:num w:numId="2" w16cid:durableId="14893201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261"/>
    <w:rsid w:val="00026EAF"/>
    <w:rsid w:val="00081E29"/>
    <w:rsid w:val="000D42DD"/>
    <w:rsid w:val="000D5AD4"/>
    <w:rsid w:val="001117C2"/>
    <w:rsid w:val="00167435"/>
    <w:rsid w:val="0018257C"/>
    <w:rsid w:val="001B1B41"/>
    <w:rsid w:val="001B2D93"/>
    <w:rsid w:val="001C1687"/>
    <w:rsid w:val="002210E3"/>
    <w:rsid w:val="002977B0"/>
    <w:rsid w:val="002B3DE6"/>
    <w:rsid w:val="002B4401"/>
    <w:rsid w:val="002F5778"/>
    <w:rsid w:val="00364330"/>
    <w:rsid w:val="00364FDC"/>
    <w:rsid w:val="003A1F6F"/>
    <w:rsid w:val="003F19AC"/>
    <w:rsid w:val="003F1D52"/>
    <w:rsid w:val="004145DE"/>
    <w:rsid w:val="0044256E"/>
    <w:rsid w:val="00464A00"/>
    <w:rsid w:val="004A01F7"/>
    <w:rsid w:val="004C0261"/>
    <w:rsid w:val="004F255E"/>
    <w:rsid w:val="00535784"/>
    <w:rsid w:val="00563F6B"/>
    <w:rsid w:val="005936B4"/>
    <w:rsid w:val="005E549B"/>
    <w:rsid w:val="006130D0"/>
    <w:rsid w:val="00655E7F"/>
    <w:rsid w:val="006C500F"/>
    <w:rsid w:val="00700453"/>
    <w:rsid w:val="00704203"/>
    <w:rsid w:val="00707F03"/>
    <w:rsid w:val="0079333B"/>
    <w:rsid w:val="0081037B"/>
    <w:rsid w:val="008F4BCA"/>
    <w:rsid w:val="00942BE2"/>
    <w:rsid w:val="00971D95"/>
    <w:rsid w:val="00972BF7"/>
    <w:rsid w:val="009736A3"/>
    <w:rsid w:val="0099402D"/>
    <w:rsid w:val="009D39BD"/>
    <w:rsid w:val="009F1763"/>
    <w:rsid w:val="00A1740E"/>
    <w:rsid w:val="00A52FCC"/>
    <w:rsid w:val="00A85415"/>
    <w:rsid w:val="00A90E2B"/>
    <w:rsid w:val="00A9344A"/>
    <w:rsid w:val="00B46CCD"/>
    <w:rsid w:val="00B737A6"/>
    <w:rsid w:val="00B81684"/>
    <w:rsid w:val="00B91A23"/>
    <w:rsid w:val="00B96B1B"/>
    <w:rsid w:val="00BE58F2"/>
    <w:rsid w:val="00C037C4"/>
    <w:rsid w:val="00C20692"/>
    <w:rsid w:val="00C26422"/>
    <w:rsid w:val="00C3170B"/>
    <w:rsid w:val="00CA1B09"/>
    <w:rsid w:val="00D569ED"/>
    <w:rsid w:val="00D66A87"/>
    <w:rsid w:val="00DB0E50"/>
    <w:rsid w:val="00DF72ED"/>
    <w:rsid w:val="00E15802"/>
    <w:rsid w:val="00E24EB0"/>
    <w:rsid w:val="00E47FEE"/>
    <w:rsid w:val="00E560E2"/>
    <w:rsid w:val="00E644FC"/>
    <w:rsid w:val="00E93B55"/>
    <w:rsid w:val="00ED48BE"/>
    <w:rsid w:val="00EE1229"/>
    <w:rsid w:val="00EE65DE"/>
    <w:rsid w:val="00F071A8"/>
    <w:rsid w:val="00F51CEC"/>
    <w:rsid w:val="00F537EA"/>
    <w:rsid w:val="00F65DC1"/>
    <w:rsid w:val="00F7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73CFA"/>
  <w15:chartTrackingRefBased/>
  <w15:docId w15:val="{63D64793-CC87-C744-AA4A-EC58F508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C026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C02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C026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C0261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C0261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C0261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C0261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C0261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C0261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C0261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C02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C02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C0261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C0261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4C0261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C026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C026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C026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C0261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C02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C026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C026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C02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4C026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C026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C026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C02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4C026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C0261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C317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Strong"/>
    <w:basedOn w:val="a0"/>
    <w:uiPriority w:val="22"/>
    <w:qFormat/>
    <w:rsid w:val="002F577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04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5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0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gif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5</Pages>
  <Words>531</Words>
  <Characters>3110</Characters>
  <Application>Microsoft Office Word</Application>
  <DocSecurity>0</DocSecurity>
  <Lines>132</Lines>
  <Paragraphs>62</Paragraphs>
  <ScaleCrop>false</ScaleCrop>
  <Company/>
  <LinksUpToDate>false</LinksUpToDate>
  <CharactersWithSpaces>3580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Yuanyuan Xiong (2324278)</dc:creator>
  <cp:keywords/>
  <dc:description/>
  <cp:lastModifiedBy>Yuanyuan Xiong (2324278)</cp:lastModifiedBy>
  <cp:revision>108</cp:revision>
  <dcterms:created xsi:type="dcterms:W3CDTF">2025-06-16T13:18:00Z</dcterms:created>
  <dcterms:modified xsi:type="dcterms:W3CDTF">2025-06-16T14:17:00Z</dcterms:modified>
</cp:coreProperties>
</file>