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9BA" w:rsidRDefault="00095164" w:rsidP="00095164">
      <w:pPr>
        <w:pStyle w:val="Title"/>
        <w:rPr>
          <w:lang w:val="en-US"/>
        </w:rPr>
      </w:pPr>
      <w:r>
        <w:rPr>
          <w:lang w:val="en-US"/>
        </w:rPr>
        <w:t>Pharaohs, Phoenicians and Peoples of the Sea</w:t>
      </w:r>
    </w:p>
    <w:p w:rsidR="00095164" w:rsidRDefault="00CC46A2" w:rsidP="00095164">
      <w:pPr>
        <w:pStyle w:val="Heading1"/>
        <w:rPr>
          <w:lang w:val="en-US"/>
        </w:rPr>
      </w:pPr>
      <w:r>
        <w:rPr>
          <w:lang w:val="en-US"/>
        </w:rPr>
        <w:t>Kingship in Mycenaean Greece</w:t>
      </w:r>
    </w:p>
    <w:p w:rsidR="00D808B6" w:rsidRPr="00D808B6" w:rsidRDefault="00D808B6" w:rsidP="00D808B6">
      <w:pPr>
        <w:ind w:left="709" w:hanging="709"/>
      </w:pPr>
      <w:proofErr w:type="gramStart"/>
      <w:r>
        <w:t>Burns, B.E. 2010.</w:t>
      </w:r>
      <w:proofErr w:type="gramEnd"/>
      <w:r>
        <w:t xml:space="preserve"> </w:t>
      </w:r>
      <w:proofErr w:type="gramStart"/>
      <w:r>
        <w:rPr>
          <w:i/>
        </w:rPr>
        <w:t>Mycenaean Greece, Mediterranean Commerce, and the Formation of Identity</w:t>
      </w:r>
      <w:r>
        <w:t>.</w:t>
      </w:r>
      <w:proofErr w:type="gramEnd"/>
      <w:r>
        <w:t xml:space="preserve"> Cambridge: </w:t>
      </w:r>
      <w:r w:rsidRPr="00D808B6">
        <w:t>Cambridge University Press</w:t>
      </w:r>
      <w:r>
        <w:t>.</w:t>
      </w:r>
    </w:p>
    <w:p w:rsidR="00D808B6" w:rsidRPr="00D808B6" w:rsidRDefault="00D808B6" w:rsidP="00D808B6">
      <w:pPr>
        <w:ind w:left="709" w:hanging="709"/>
      </w:pPr>
      <w:r w:rsidRPr="00D808B6">
        <w:t xml:space="preserve">Chadwick, J. 1976. </w:t>
      </w:r>
      <w:proofErr w:type="gramStart"/>
      <w:r w:rsidRPr="00D808B6">
        <w:rPr>
          <w:i/>
        </w:rPr>
        <w:t>The Mycenaean World</w:t>
      </w:r>
      <w:r w:rsidRPr="00D808B6">
        <w:t>.</w:t>
      </w:r>
      <w:proofErr w:type="gramEnd"/>
      <w:r w:rsidRPr="00D808B6">
        <w:t xml:space="preserve"> </w:t>
      </w:r>
      <w:smartTag w:uri="urn:schemas-microsoft-com:office:smarttags" w:element="City">
        <w:r w:rsidRPr="00D808B6">
          <w:t>Cambridge</w:t>
        </w:r>
      </w:smartTag>
      <w:r w:rsidRPr="00D808B6">
        <w:t xml:space="preserve">: </w:t>
      </w:r>
      <w:smartTag w:uri="urn:schemas-microsoft-com:office:smarttags" w:element="place">
        <w:smartTag w:uri="urn:schemas-microsoft-com:office:smarttags" w:element="PlaceName">
          <w:r w:rsidRPr="00D808B6">
            <w:t>Cambridge</w:t>
          </w:r>
        </w:smartTag>
        <w:r w:rsidRPr="00D808B6">
          <w:t xml:space="preserve"> </w:t>
        </w:r>
        <w:smartTag w:uri="urn:schemas-microsoft-com:office:smarttags" w:element="PlaceType">
          <w:r w:rsidRPr="00D808B6">
            <w:t>University</w:t>
          </w:r>
        </w:smartTag>
      </w:smartTag>
      <w:r w:rsidRPr="00D808B6">
        <w:t xml:space="preserve"> Press.</w:t>
      </w:r>
    </w:p>
    <w:p w:rsidR="00D808B6" w:rsidRPr="00D808B6" w:rsidRDefault="00D808B6" w:rsidP="00D808B6">
      <w:pPr>
        <w:ind w:left="709" w:hanging="709"/>
      </w:pPr>
      <w:r w:rsidRPr="00D808B6">
        <w:t xml:space="preserve">Dickinson, O. 1977 </w:t>
      </w:r>
      <w:proofErr w:type="gramStart"/>
      <w:r w:rsidRPr="00D808B6">
        <w:rPr>
          <w:i/>
          <w:iCs/>
        </w:rPr>
        <w:t>The</w:t>
      </w:r>
      <w:proofErr w:type="gramEnd"/>
      <w:r w:rsidRPr="00D808B6">
        <w:rPr>
          <w:i/>
          <w:iCs/>
        </w:rPr>
        <w:t xml:space="preserve"> </w:t>
      </w:r>
      <w:r>
        <w:rPr>
          <w:i/>
          <w:iCs/>
        </w:rPr>
        <w:t>O</w:t>
      </w:r>
      <w:r w:rsidRPr="00D808B6">
        <w:rPr>
          <w:i/>
          <w:iCs/>
        </w:rPr>
        <w:t>rigins of Mycenaean Civilisation</w:t>
      </w:r>
      <w:r w:rsidRPr="00D808B6">
        <w:t xml:space="preserve">. </w:t>
      </w:r>
      <w:proofErr w:type="spellStart"/>
      <w:proofErr w:type="gramStart"/>
      <w:r w:rsidRPr="00D808B6">
        <w:t>Göteborg</w:t>
      </w:r>
      <w:proofErr w:type="spellEnd"/>
      <w:r w:rsidRPr="00D808B6">
        <w:t xml:space="preserve"> :</w:t>
      </w:r>
      <w:proofErr w:type="gramEnd"/>
      <w:r w:rsidRPr="00D808B6">
        <w:t xml:space="preserve"> P. </w:t>
      </w:r>
      <w:proofErr w:type="spellStart"/>
      <w:r w:rsidRPr="00D808B6">
        <w:t>Åströms</w:t>
      </w:r>
      <w:proofErr w:type="spellEnd"/>
      <w:r w:rsidRPr="00D808B6">
        <w:t xml:space="preserve"> </w:t>
      </w:r>
      <w:proofErr w:type="spellStart"/>
      <w:r w:rsidRPr="00D808B6">
        <w:t>Förlag</w:t>
      </w:r>
      <w:proofErr w:type="spellEnd"/>
      <w:r w:rsidRPr="00D808B6">
        <w:t>. [</w:t>
      </w:r>
      <w:proofErr w:type="gramStart"/>
      <w:r w:rsidRPr="00D808B6">
        <w:t>chapter</w:t>
      </w:r>
      <w:proofErr w:type="gramEnd"/>
      <w:r w:rsidRPr="00D808B6">
        <w:t xml:space="preserve"> 3]</w:t>
      </w:r>
    </w:p>
    <w:p w:rsidR="00D808B6" w:rsidRPr="00D808B6" w:rsidRDefault="00D808B6" w:rsidP="00D808B6">
      <w:pPr>
        <w:ind w:left="709" w:hanging="709"/>
      </w:pPr>
      <w:proofErr w:type="gramStart"/>
      <w:smartTag w:uri="urn:schemas-microsoft-com:office:smarttags" w:element="place">
        <w:smartTag w:uri="urn:schemas-microsoft-com:office:smarttags" w:element="City">
          <w:r w:rsidRPr="00D808B6">
            <w:t>Dickinson</w:t>
          </w:r>
        </w:smartTag>
      </w:smartTag>
      <w:r w:rsidRPr="00D808B6">
        <w:t>, O. 1993.</w:t>
      </w:r>
      <w:proofErr w:type="gramEnd"/>
      <w:r w:rsidRPr="00D808B6">
        <w:t xml:space="preserve"> </w:t>
      </w:r>
      <w:proofErr w:type="gramStart"/>
      <w:r w:rsidRPr="00D808B6">
        <w:rPr>
          <w:i/>
        </w:rPr>
        <w:t>The Aegean Bronze Age</w:t>
      </w:r>
      <w:r w:rsidRPr="00D808B6">
        <w:t>.</w:t>
      </w:r>
      <w:proofErr w:type="gramEnd"/>
      <w:r w:rsidRPr="00D808B6">
        <w:t xml:space="preserve"> </w:t>
      </w:r>
      <w:smartTag w:uri="urn:schemas-microsoft-com:office:smarttags" w:element="City">
        <w:r w:rsidRPr="00D808B6">
          <w:t>Cambridge</w:t>
        </w:r>
      </w:smartTag>
      <w:r w:rsidRPr="00D808B6">
        <w:t xml:space="preserve">: </w:t>
      </w:r>
      <w:smartTag w:uri="urn:schemas-microsoft-com:office:smarttags" w:element="place">
        <w:smartTag w:uri="urn:schemas-microsoft-com:office:smarttags" w:element="PlaceName">
          <w:r w:rsidRPr="00D808B6">
            <w:t>Cambridge</w:t>
          </w:r>
        </w:smartTag>
        <w:r w:rsidRPr="00D808B6">
          <w:t xml:space="preserve"> </w:t>
        </w:r>
        <w:smartTag w:uri="urn:schemas-microsoft-com:office:smarttags" w:element="PlaceType">
          <w:r w:rsidRPr="00D808B6">
            <w:t>University</w:t>
          </w:r>
        </w:smartTag>
      </w:smartTag>
      <w:r w:rsidRPr="00D808B6">
        <w:t xml:space="preserve"> Press.</w:t>
      </w:r>
    </w:p>
    <w:p w:rsidR="00D808B6" w:rsidRPr="00D808B6" w:rsidRDefault="00D808B6" w:rsidP="00D808B6">
      <w:pPr>
        <w:ind w:left="709" w:hanging="709"/>
      </w:pPr>
      <w:proofErr w:type="gramStart"/>
      <w:r w:rsidRPr="00D808B6">
        <w:t>French, E.B. 2002</w:t>
      </w:r>
      <w:r>
        <w:t>.</w:t>
      </w:r>
      <w:proofErr w:type="gramEnd"/>
      <w:r w:rsidRPr="00D808B6">
        <w:t xml:space="preserve"> </w:t>
      </w:r>
      <w:proofErr w:type="gramStart"/>
      <w:r w:rsidRPr="00D808B6">
        <w:rPr>
          <w:i/>
          <w:iCs/>
        </w:rPr>
        <w:t>Mycenae :</w:t>
      </w:r>
      <w:proofErr w:type="gramEnd"/>
      <w:r w:rsidRPr="00D808B6">
        <w:rPr>
          <w:i/>
          <w:iCs/>
        </w:rPr>
        <w:t xml:space="preserve"> Agamemnon's Capital: the Site in its Setting</w:t>
      </w:r>
      <w:r w:rsidRPr="00D808B6">
        <w:t>. Stroud: Tempus.</w:t>
      </w:r>
    </w:p>
    <w:p w:rsidR="00D808B6" w:rsidRPr="00D808B6" w:rsidRDefault="00D808B6" w:rsidP="00D808B6">
      <w:pPr>
        <w:ind w:left="709" w:hanging="709"/>
      </w:pPr>
      <w:proofErr w:type="spellStart"/>
      <w:r w:rsidRPr="00D808B6">
        <w:t>Graziadio</w:t>
      </w:r>
      <w:proofErr w:type="spellEnd"/>
      <w:r w:rsidRPr="00D808B6">
        <w:t>, G. 1991</w:t>
      </w:r>
      <w:r>
        <w:t>.</w:t>
      </w:r>
      <w:r w:rsidRPr="00D808B6">
        <w:t xml:space="preserve"> </w:t>
      </w:r>
      <w:proofErr w:type="gramStart"/>
      <w:r w:rsidRPr="00D808B6">
        <w:t>The</w:t>
      </w:r>
      <w:proofErr w:type="gramEnd"/>
      <w:r w:rsidRPr="00D808B6">
        <w:t xml:space="preserve"> process of social stratification at </w:t>
      </w:r>
      <w:smartTag w:uri="urn:schemas-microsoft-com:office:smarttags" w:element="place">
        <w:smartTag w:uri="urn:schemas-microsoft-com:office:smarttags" w:element="City">
          <w:r w:rsidRPr="00D808B6">
            <w:t>Mycenae</w:t>
          </w:r>
        </w:smartTag>
      </w:smartTag>
      <w:r w:rsidRPr="00D808B6">
        <w:t xml:space="preserve"> in the Shaft Grave period: a comparative examination of the evidence. </w:t>
      </w:r>
      <w:r w:rsidRPr="00D808B6">
        <w:rPr>
          <w:i/>
        </w:rPr>
        <w:t xml:space="preserve">American Journal of </w:t>
      </w:r>
      <w:proofErr w:type="gramStart"/>
      <w:r w:rsidRPr="00D808B6">
        <w:rPr>
          <w:i/>
        </w:rPr>
        <w:t xml:space="preserve">Archaeology </w:t>
      </w:r>
      <w:r w:rsidRPr="00D808B6">
        <w:t xml:space="preserve"> 95</w:t>
      </w:r>
      <w:proofErr w:type="gramEnd"/>
      <w:r w:rsidRPr="00D808B6">
        <w:t>: 403-440.</w:t>
      </w:r>
    </w:p>
    <w:p w:rsidR="00D808B6" w:rsidRPr="00D808B6" w:rsidRDefault="00D808B6" w:rsidP="00D808B6">
      <w:pPr>
        <w:ind w:left="709" w:hanging="709"/>
      </w:pPr>
      <w:r w:rsidRPr="00D808B6">
        <w:t>Hooker, J. T. 1977</w:t>
      </w:r>
      <w:r>
        <w:t>.</w:t>
      </w:r>
      <w:r w:rsidRPr="00D808B6">
        <w:t xml:space="preserve"> Mycenaean </w:t>
      </w:r>
      <w:smartTag w:uri="urn:schemas-microsoft-com:office:smarttags" w:element="country-region">
        <w:smartTag w:uri="urn:schemas-microsoft-com:office:smarttags" w:element="place">
          <w:r w:rsidRPr="00D808B6">
            <w:t>Greece</w:t>
          </w:r>
        </w:smartTag>
      </w:smartTag>
      <w:r w:rsidRPr="00D808B6">
        <w:t xml:space="preserve">. </w:t>
      </w:r>
      <w:smartTag w:uri="urn:schemas-microsoft-com:office:smarttags" w:element="City">
        <w:smartTag w:uri="urn:schemas-microsoft-com:office:smarttags" w:element="place">
          <w:r w:rsidRPr="00D808B6">
            <w:t>London</w:t>
          </w:r>
        </w:smartTag>
      </w:smartTag>
      <w:r w:rsidRPr="00D808B6">
        <w:t xml:space="preserve">: </w:t>
      </w:r>
      <w:proofErr w:type="spellStart"/>
      <w:r w:rsidRPr="00D808B6">
        <w:t>Routledge</w:t>
      </w:r>
      <w:proofErr w:type="spellEnd"/>
      <w:r w:rsidRPr="00D808B6">
        <w:t xml:space="preserve"> and </w:t>
      </w:r>
      <w:proofErr w:type="spellStart"/>
      <w:r w:rsidRPr="00D808B6">
        <w:t>Kegan</w:t>
      </w:r>
      <w:proofErr w:type="spellEnd"/>
      <w:r w:rsidRPr="00D808B6">
        <w:t xml:space="preserve"> Paul. [</w:t>
      </w:r>
      <w:proofErr w:type="gramStart"/>
      <w:r w:rsidRPr="00D808B6">
        <w:t>chapters</w:t>
      </w:r>
      <w:proofErr w:type="gramEnd"/>
      <w:r w:rsidRPr="00D808B6">
        <w:t xml:space="preserve"> 3 &amp; 8]</w:t>
      </w:r>
    </w:p>
    <w:p w:rsidR="00D808B6" w:rsidRPr="00D808B6" w:rsidRDefault="00D808B6" w:rsidP="00D808B6">
      <w:pPr>
        <w:ind w:left="709" w:hanging="709"/>
      </w:pPr>
      <w:proofErr w:type="spellStart"/>
      <w:proofErr w:type="gramStart"/>
      <w:r w:rsidRPr="00D808B6">
        <w:t>Taylour</w:t>
      </w:r>
      <w:proofErr w:type="spellEnd"/>
      <w:r w:rsidRPr="00D808B6">
        <w:t>, W. 1983.</w:t>
      </w:r>
      <w:proofErr w:type="gramEnd"/>
      <w:r w:rsidRPr="00D808B6">
        <w:t xml:space="preserve"> </w:t>
      </w:r>
      <w:proofErr w:type="gramStart"/>
      <w:r w:rsidRPr="00D808B6">
        <w:rPr>
          <w:i/>
        </w:rPr>
        <w:t>The Mycenaeans</w:t>
      </w:r>
      <w:r w:rsidRPr="00D808B6">
        <w:t>.</w:t>
      </w:r>
      <w:proofErr w:type="gramEnd"/>
      <w:r w:rsidRPr="00D808B6">
        <w:t xml:space="preserve"> </w:t>
      </w:r>
      <w:smartTag w:uri="urn:schemas-microsoft-com:office:smarttags" w:element="City">
        <w:r w:rsidRPr="00D808B6">
          <w:t>London</w:t>
        </w:r>
      </w:smartTag>
      <w:r w:rsidRPr="00D808B6">
        <w:t xml:space="preserve">: Thames and </w:t>
      </w:r>
      <w:smartTag w:uri="urn:schemas-microsoft-com:office:smarttags" w:element="place">
        <w:smartTag w:uri="urn:schemas-microsoft-com:office:smarttags" w:element="City">
          <w:r w:rsidRPr="00D808B6">
            <w:t>Hudson</w:t>
          </w:r>
        </w:smartTag>
      </w:smartTag>
      <w:r w:rsidRPr="00D808B6">
        <w:t xml:space="preserve"> (rev. </w:t>
      </w:r>
      <w:proofErr w:type="gramStart"/>
      <w:r w:rsidRPr="00D808B6">
        <w:t>ed</w:t>
      </w:r>
      <w:proofErr w:type="gramEnd"/>
      <w:r w:rsidRPr="00D808B6">
        <w:t>.).</w:t>
      </w:r>
    </w:p>
    <w:p w:rsidR="00095164" w:rsidRDefault="00095164">
      <w:pPr>
        <w:rPr>
          <w:lang w:val="en-US"/>
        </w:rPr>
      </w:pPr>
    </w:p>
    <w:sectPr w:rsidR="00095164" w:rsidSect="00CE2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5118B"/>
    <w:multiLevelType w:val="hybridMultilevel"/>
    <w:tmpl w:val="6CF4656E"/>
    <w:lvl w:ilvl="0" w:tplc="18B4F2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5164"/>
    <w:rsid w:val="00095164"/>
    <w:rsid w:val="002C5A86"/>
    <w:rsid w:val="005B0DC8"/>
    <w:rsid w:val="007D529D"/>
    <w:rsid w:val="009075AB"/>
    <w:rsid w:val="009332FC"/>
    <w:rsid w:val="009D0E62"/>
    <w:rsid w:val="00B87B30"/>
    <w:rsid w:val="00C00252"/>
    <w:rsid w:val="00CC46A2"/>
    <w:rsid w:val="00CE29BA"/>
    <w:rsid w:val="00CE6E7F"/>
    <w:rsid w:val="00D808B6"/>
    <w:rsid w:val="00E03EBA"/>
    <w:rsid w:val="00F256EE"/>
    <w:rsid w:val="00FC6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9BA"/>
  </w:style>
  <w:style w:type="paragraph" w:styleId="Heading1">
    <w:name w:val="heading 1"/>
    <w:basedOn w:val="Normal"/>
    <w:next w:val="Normal"/>
    <w:link w:val="Heading1Char"/>
    <w:uiPriority w:val="9"/>
    <w:qFormat/>
    <w:rsid w:val="000951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951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51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951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332FC"/>
    <w:pPr>
      <w:ind w:left="720"/>
      <w:contextualSpacing/>
    </w:pPr>
  </w:style>
  <w:style w:type="paragraph" w:styleId="BodyText">
    <w:name w:val="Body Text"/>
    <w:basedOn w:val="Normal"/>
    <w:link w:val="BodyTextChar"/>
    <w:rsid w:val="00FC60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C60C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Gilfach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3</cp:revision>
  <dcterms:created xsi:type="dcterms:W3CDTF">2011-03-28T16:44:00Z</dcterms:created>
  <dcterms:modified xsi:type="dcterms:W3CDTF">2011-03-28T16:46:00Z</dcterms:modified>
</cp:coreProperties>
</file>