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FFB11" w14:textId="77777777" w:rsidR="00B21F88" w:rsidRDefault="00B21F88">
      <w:pPr>
        <w:pBdr>
          <w:top w:val="nil"/>
          <w:left w:val="nil"/>
          <w:bottom w:val="nil"/>
          <w:right w:val="nil"/>
          <w:between w:val="nil"/>
        </w:pBdr>
        <w:rPr>
          <w:b/>
        </w:rPr>
      </w:pPr>
    </w:p>
    <w:p w14:paraId="125F8FFF" w14:textId="77777777" w:rsidR="00B21F88" w:rsidRDefault="00B21F88">
      <w:pPr>
        <w:pBdr>
          <w:top w:val="nil"/>
          <w:left w:val="nil"/>
          <w:bottom w:val="nil"/>
          <w:right w:val="nil"/>
          <w:between w:val="nil"/>
        </w:pBdr>
        <w:rPr>
          <w:b/>
        </w:rPr>
      </w:pPr>
    </w:p>
    <w:p w14:paraId="7723F4C9" w14:textId="77777777" w:rsidR="00B21F88" w:rsidRDefault="00B21F88">
      <w:pPr>
        <w:pBdr>
          <w:top w:val="nil"/>
          <w:left w:val="nil"/>
          <w:bottom w:val="nil"/>
          <w:right w:val="nil"/>
          <w:between w:val="nil"/>
        </w:pBdr>
        <w:rPr>
          <w:b/>
        </w:rPr>
      </w:pPr>
    </w:p>
    <w:p w14:paraId="3972CA57" w14:textId="77777777" w:rsidR="00B21F88" w:rsidRDefault="00B21F88">
      <w:pPr>
        <w:pBdr>
          <w:top w:val="nil"/>
          <w:left w:val="nil"/>
          <w:bottom w:val="nil"/>
          <w:right w:val="nil"/>
          <w:between w:val="nil"/>
        </w:pBdr>
        <w:rPr>
          <w:b/>
        </w:rPr>
      </w:pPr>
    </w:p>
    <w:p w14:paraId="03C9473F" w14:textId="77777777" w:rsidR="00B21F88" w:rsidRDefault="00B21F88">
      <w:pPr>
        <w:pBdr>
          <w:top w:val="nil"/>
          <w:left w:val="nil"/>
          <w:bottom w:val="nil"/>
          <w:right w:val="nil"/>
          <w:between w:val="nil"/>
        </w:pBdr>
        <w:rPr>
          <w:b/>
        </w:rPr>
      </w:pPr>
    </w:p>
    <w:p w14:paraId="5BBEF4FB" w14:textId="77777777" w:rsidR="00B21F88" w:rsidRDefault="00B21F88">
      <w:pPr>
        <w:pBdr>
          <w:top w:val="nil"/>
          <w:left w:val="nil"/>
          <w:bottom w:val="nil"/>
          <w:right w:val="nil"/>
          <w:between w:val="nil"/>
        </w:pBdr>
        <w:rPr>
          <w:b/>
        </w:rPr>
      </w:pPr>
    </w:p>
    <w:p w14:paraId="47C92AC2" w14:textId="77777777" w:rsidR="00B21F88" w:rsidRDefault="00B21F88">
      <w:pPr>
        <w:pBdr>
          <w:top w:val="nil"/>
          <w:left w:val="nil"/>
          <w:bottom w:val="nil"/>
          <w:right w:val="nil"/>
          <w:between w:val="nil"/>
        </w:pBdr>
        <w:rPr>
          <w:b/>
        </w:rPr>
      </w:pPr>
    </w:p>
    <w:p w14:paraId="0B7A2BB2" w14:textId="77777777" w:rsidR="00B21F88" w:rsidRDefault="00B21F88">
      <w:pPr>
        <w:pBdr>
          <w:top w:val="nil"/>
          <w:left w:val="nil"/>
          <w:bottom w:val="nil"/>
          <w:right w:val="nil"/>
          <w:between w:val="nil"/>
        </w:pBdr>
        <w:rPr>
          <w:b/>
        </w:rPr>
      </w:pPr>
    </w:p>
    <w:p w14:paraId="68EB0F9F" w14:textId="77777777" w:rsidR="00B21F88" w:rsidRDefault="00000000">
      <w:pPr>
        <w:pBdr>
          <w:top w:val="nil"/>
          <w:left w:val="nil"/>
          <w:bottom w:val="nil"/>
          <w:right w:val="nil"/>
          <w:between w:val="nil"/>
        </w:pBdr>
        <w:spacing w:after="0"/>
        <w:jc w:val="center"/>
        <w:rPr>
          <w:b/>
        </w:rPr>
      </w:pPr>
      <w:r>
        <w:rPr>
          <w:b/>
        </w:rPr>
        <w:t>A marketing plan is written for</w:t>
      </w:r>
    </w:p>
    <w:p w14:paraId="1CC33D4D" w14:textId="77777777" w:rsidR="00B21F88" w:rsidRDefault="00B21F88">
      <w:pPr>
        <w:pBdr>
          <w:top w:val="nil"/>
          <w:left w:val="nil"/>
          <w:bottom w:val="nil"/>
          <w:right w:val="nil"/>
          <w:between w:val="nil"/>
        </w:pBdr>
        <w:spacing w:after="0"/>
        <w:jc w:val="center"/>
        <w:rPr>
          <w:b/>
        </w:rPr>
      </w:pPr>
    </w:p>
    <w:p w14:paraId="09137417" w14:textId="2B305253" w:rsidR="00B21F88" w:rsidRDefault="00000000" w:rsidP="00D10EA0">
      <w:pPr>
        <w:pBdr>
          <w:top w:val="nil"/>
          <w:left w:val="nil"/>
          <w:bottom w:val="nil"/>
          <w:right w:val="nil"/>
          <w:between w:val="nil"/>
        </w:pBdr>
        <w:spacing w:after="0"/>
        <w:jc w:val="center"/>
        <w:rPr>
          <w:b/>
        </w:rPr>
      </w:pPr>
      <w:r>
        <w:rPr>
          <w:b/>
        </w:rPr>
        <w:t>___________________________Ritz Carlton in London____________________________</w:t>
      </w:r>
    </w:p>
    <w:p w14:paraId="4A5943E9" w14:textId="77777777" w:rsidR="00B21F88" w:rsidRDefault="00B21F88">
      <w:pPr>
        <w:pBdr>
          <w:top w:val="nil"/>
          <w:left w:val="nil"/>
          <w:bottom w:val="nil"/>
          <w:right w:val="nil"/>
          <w:between w:val="nil"/>
        </w:pBdr>
        <w:spacing w:after="0"/>
        <w:jc w:val="center"/>
        <w:rPr>
          <w:b/>
        </w:rPr>
      </w:pPr>
    </w:p>
    <w:p w14:paraId="5D8F2C44" w14:textId="77777777" w:rsidR="00B21F88" w:rsidRDefault="00000000">
      <w:pPr>
        <w:pBdr>
          <w:top w:val="nil"/>
          <w:left w:val="nil"/>
          <w:bottom w:val="nil"/>
          <w:right w:val="nil"/>
          <w:between w:val="nil"/>
        </w:pBdr>
        <w:spacing w:after="0"/>
        <w:jc w:val="center"/>
        <w:rPr>
          <w:b/>
        </w:rPr>
      </w:pPr>
      <w:r>
        <w:rPr>
          <w:b/>
        </w:rPr>
        <w:t>Student Name</w:t>
      </w:r>
    </w:p>
    <w:p w14:paraId="58A218C0" w14:textId="77777777" w:rsidR="00B21F88" w:rsidRDefault="00B21F88">
      <w:pPr>
        <w:pBdr>
          <w:top w:val="nil"/>
          <w:left w:val="nil"/>
          <w:bottom w:val="nil"/>
          <w:right w:val="nil"/>
          <w:between w:val="nil"/>
        </w:pBdr>
        <w:spacing w:after="0"/>
        <w:jc w:val="center"/>
        <w:rPr>
          <w:b/>
        </w:rPr>
      </w:pPr>
    </w:p>
    <w:p w14:paraId="5D9C54BE" w14:textId="6B3146F6" w:rsidR="00B21F88" w:rsidRDefault="00000000">
      <w:pPr>
        <w:pBdr>
          <w:top w:val="nil"/>
          <w:left w:val="nil"/>
          <w:bottom w:val="nil"/>
          <w:right w:val="nil"/>
          <w:between w:val="nil"/>
        </w:pBdr>
        <w:spacing w:after="0"/>
        <w:jc w:val="center"/>
        <w:rPr>
          <w:b/>
        </w:rPr>
      </w:pPr>
      <w:r>
        <w:rPr>
          <w:b/>
        </w:rPr>
        <w:t>___________________</w:t>
      </w:r>
      <w:r w:rsidR="00D10EA0">
        <w:rPr>
          <w:b/>
        </w:rPr>
        <w:t>Printesa Eftimie</w:t>
      </w:r>
      <w:r>
        <w:rPr>
          <w:b/>
        </w:rPr>
        <w:t>_______________________________</w:t>
      </w:r>
    </w:p>
    <w:p w14:paraId="516BD271" w14:textId="77777777" w:rsidR="00B21F88" w:rsidRDefault="00B21F88">
      <w:pPr>
        <w:pBdr>
          <w:top w:val="nil"/>
          <w:left w:val="nil"/>
          <w:bottom w:val="nil"/>
          <w:right w:val="nil"/>
          <w:between w:val="nil"/>
        </w:pBdr>
        <w:spacing w:after="0"/>
        <w:jc w:val="center"/>
        <w:rPr>
          <w:b/>
        </w:rPr>
      </w:pPr>
    </w:p>
    <w:p w14:paraId="30751597" w14:textId="77777777" w:rsidR="00B21F88" w:rsidRDefault="00B21F88">
      <w:pPr>
        <w:pBdr>
          <w:top w:val="nil"/>
          <w:left w:val="nil"/>
          <w:bottom w:val="nil"/>
          <w:right w:val="nil"/>
          <w:between w:val="nil"/>
        </w:pBdr>
        <w:spacing w:after="0"/>
        <w:jc w:val="center"/>
        <w:rPr>
          <w:b/>
        </w:rPr>
      </w:pPr>
    </w:p>
    <w:p w14:paraId="16CA01D9" w14:textId="77777777" w:rsidR="00B21F88" w:rsidRDefault="00000000">
      <w:pPr>
        <w:pBdr>
          <w:top w:val="nil"/>
          <w:left w:val="nil"/>
          <w:bottom w:val="nil"/>
          <w:right w:val="nil"/>
          <w:between w:val="nil"/>
        </w:pBdr>
        <w:spacing w:after="0"/>
        <w:jc w:val="center"/>
        <w:rPr>
          <w:b/>
        </w:rPr>
      </w:pPr>
      <w:r>
        <w:rPr>
          <w:b/>
        </w:rPr>
        <w:t>Student ID number</w:t>
      </w:r>
    </w:p>
    <w:p w14:paraId="5EB599F4" w14:textId="7FF8A8E2" w:rsidR="00B21F88" w:rsidRDefault="00000000">
      <w:pPr>
        <w:pBdr>
          <w:top w:val="nil"/>
          <w:left w:val="nil"/>
          <w:bottom w:val="nil"/>
          <w:right w:val="nil"/>
          <w:between w:val="nil"/>
        </w:pBdr>
        <w:spacing w:after="0"/>
        <w:jc w:val="center"/>
        <w:rPr>
          <w:b/>
        </w:rPr>
      </w:pPr>
      <w:r>
        <w:rPr>
          <w:b/>
        </w:rPr>
        <w:t>_____</w:t>
      </w:r>
      <w:r w:rsidR="00D10EA0">
        <w:rPr>
          <w:b/>
        </w:rPr>
        <w:t>2206215</w:t>
      </w:r>
      <w:r>
        <w:rPr>
          <w:b/>
        </w:rPr>
        <w:t>______________</w:t>
      </w:r>
    </w:p>
    <w:p w14:paraId="77E0015A" w14:textId="77777777" w:rsidR="00B21F88" w:rsidRDefault="00B21F88">
      <w:pPr>
        <w:pBdr>
          <w:top w:val="nil"/>
          <w:left w:val="nil"/>
          <w:bottom w:val="nil"/>
          <w:right w:val="nil"/>
          <w:between w:val="nil"/>
        </w:pBdr>
        <w:spacing w:after="0"/>
        <w:jc w:val="center"/>
        <w:rPr>
          <w:b/>
        </w:rPr>
      </w:pPr>
    </w:p>
    <w:p w14:paraId="67A0C01F" w14:textId="77777777" w:rsidR="00B21F88" w:rsidRDefault="00B21F88">
      <w:pPr>
        <w:pBdr>
          <w:top w:val="nil"/>
          <w:left w:val="nil"/>
          <w:bottom w:val="nil"/>
          <w:right w:val="nil"/>
          <w:between w:val="nil"/>
        </w:pBdr>
        <w:spacing w:after="0"/>
        <w:jc w:val="center"/>
        <w:rPr>
          <w:b/>
        </w:rPr>
      </w:pPr>
    </w:p>
    <w:p w14:paraId="1CF74ACB" w14:textId="77777777" w:rsidR="00B21F88" w:rsidRDefault="00B21F88">
      <w:pPr>
        <w:pBdr>
          <w:top w:val="nil"/>
          <w:left w:val="nil"/>
          <w:bottom w:val="nil"/>
          <w:right w:val="nil"/>
          <w:between w:val="nil"/>
        </w:pBdr>
        <w:spacing w:after="0"/>
        <w:jc w:val="center"/>
        <w:rPr>
          <w:b/>
        </w:rPr>
      </w:pPr>
    </w:p>
    <w:p w14:paraId="55FD05F1" w14:textId="77777777" w:rsidR="00B21F88" w:rsidRDefault="00B21F88">
      <w:pPr>
        <w:pBdr>
          <w:top w:val="nil"/>
          <w:left w:val="nil"/>
          <w:bottom w:val="nil"/>
          <w:right w:val="nil"/>
          <w:between w:val="nil"/>
        </w:pBdr>
        <w:spacing w:after="0"/>
        <w:jc w:val="center"/>
        <w:rPr>
          <w:b/>
        </w:rPr>
      </w:pPr>
    </w:p>
    <w:p w14:paraId="66D9D13B" w14:textId="77777777" w:rsidR="00B21F88" w:rsidRDefault="00000000">
      <w:pPr>
        <w:pBdr>
          <w:top w:val="nil"/>
          <w:left w:val="nil"/>
          <w:bottom w:val="nil"/>
          <w:right w:val="nil"/>
          <w:between w:val="nil"/>
        </w:pBdr>
        <w:spacing w:after="0"/>
        <w:jc w:val="center"/>
        <w:rPr>
          <w:b/>
        </w:rPr>
      </w:pPr>
      <w:r>
        <w:rPr>
          <w:b/>
        </w:rPr>
        <w:t>Marketing Essentials BMIH4005</w:t>
      </w:r>
    </w:p>
    <w:p w14:paraId="4D3CA6BD" w14:textId="77777777" w:rsidR="00B21F88" w:rsidRDefault="00B21F88">
      <w:pPr>
        <w:pBdr>
          <w:top w:val="nil"/>
          <w:left w:val="nil"/>
          <w:bottom w:val="nil"/>
          <w:right w:val="nil"/>
          <w:between w:val="nil"/>
        </w:pBdr>
        <w:spacing w:after="0"/>
        <w:jc w:val="center"/>
        <w:rPr>
          <w:b/>
        </w:rPr>
      </w:pPr>
    </w:p>
    <w:p w14:paraId="2AD5867D" w14:textId="77777777" w:rsidR="00B21F88" w:rsidRDefault="00B21F88">
      <w:pPr>
        <w:pBdr>
          <w:top w:val="nil"/>
          <w:left w:val="nil"/>
          <w:bottom w:val="nil"/>
          <w:right w:val="nil"/>
          <w:between w:val="nil"/>
        </w:pBdr>
        <w:spacing w:after="0"/>
        <w:jc w:val="center"/>
        <w:rPr>
          <w:b/>
        </w:rPr>
      </w:pPr>
    </w:p>
    <w:p w14:paraId="5C953D7A" w14:textId="099054D4" w:rsidR="00B21F88" w:rsidRDefault="00000000">
      <w:pPr>
        <w:pBdr>
          <w:top w:val="nil"/>
          <w:left w:val="nil"/>
          <w:bottom w:val="nil"/>
          <w:right w:val="nil"/>
          <w:between w:val="nil"/>
        </w:pBdr>
        <w:spacing w:after="0"/>
        <w:jc w:val="center"/>
        <w:rPr>
          <w:b/>
        </w:rPr>
      </w:pPr>
      <w:r>
        <w:rPr>
          <w:b/>
        </w:rPr>
        <w:t>Lecturer</w:t>
      </w:r>
      <w:r w:rsidR="00D10EA0">
        <w:rPr>
          <w:b/>
        </w:rPr>
        <w:t xml:space="preserve"> Luciana Suradi</w:t>
      </w:r>
    </w:p>
    <w:p w14:paraId="3FC802D6" w14:textId="4E72719A" w:rsidR="00B21F88" w:rsidRDefault="00B21F88" w:rsidP="00D10EA0">
      <w:pPr>
        <w:pBdr>
          <w:top w:val="nil"/>
          <w:left w:val="nil"/>
          <w:bottom w:val="nil"/>
          <w:right w:val="nil"/>
          <w:between w:val="nil"/>
        </w:pBdr>
        <w:tabs>
          <w:tab w:val="right" w:pos="9025"/>
        </w:tabs>
        <w:spacing w:before="80" w:line="240" w:lineRule="auto"/>
      </w:pPr>
      <w:bookmarkStart w:id="0" w:name="_heading=h.gjdgxs" w:colFirst="0" w:colLast="0"/>
      <w:bookmarkEnd w:id="0"/>
    </w:p>
    <w:p w14:paraId="7721A0EF" w14:textId="77777777" w:rsidR="00B21F88" w:rsidRDefault="00000000">
      <w:pPr>
        <w:pStyle w:val="Heading1"/>
      </w:pPr>
      <w:bookmarkStart w:id="1" w:name="_heading=h.30j0zll" w:colFirst="0" w:colLast="0"/>
      <w:bookmarkEnd w:id="1"/>
      <w:r>
        <w:t>Introduction</w:t>
      </w:r>
    </w:p>
    <w:p w14:paraId="6027DED1" w14:textId="77777777" w:rsidR="00B21F88" w:rsidRDefault="00000000">
      <w:pPr>
        <w:pBdr>
          <w:top w:val="nil"/>
          <w:left w:val="nil"/>
          <w:bottom w:val="nil"/>
          <w:right w:val="nil"/>
          <w:between w:val="nil"/>
        </w:pBdr>
      </w:pPr>
      <w:r>
        <w:t xml:space="preserve">The main purpose of the marketing plan is to effectively strategies the operations towards the customer so that they can gain information about the hotel that they need. A marketing plan is prepared for </w:t>
      </w:r>
      <w:r w:rsidRPr="00D10EA0">
        <w:rPr>
          <w:iCs/>
          <w:color w:val="000000" w:themeColor="text1"/>
        </w:rPr>
        <w:t xml:space="preserve">Ritz Carlton in London </w:t>
      </w:r>
      <w:r>
        <w:t>to make sure that they effectively market their services to the customers to increase their reach in the market. A situational analysis will be conducted in this report through the 5Cs. Certain smart objectives will also be drawn to analyse the potential of the marketing plan.</w:t>
      </w:r>
    </w:p>
    <w:p w14:paraId="749BEAA3" w14:textId="77777777" w:rsidR="00B21F88" w:rsidRDefault="00B21F88">
      <w:pPr>
        <w:pBdr>
          <w:top w:val="nil"/>
          <w:left w:val="nil"/>
          <w:bottom w:val="nil"/>
          <w:right w:val="nil"/>
          <w:between w:val="nil"/>
        </w:pBdr>
      </w:pPr>
    </w:p>
    <w:p w14:paraId="1C8572F1" w14:textId="77777777" w:rsidR="00B21F88" w:rsidRDefault="00B21F88">
      <w:pPr>
        <w:pStyle w:val="Heading1"/>
      </w:pPr>
      <w:bookmarkStart w:id="2" w:name="_heading=h.1fob9te" w:colFirst="0" w:colLast="0"/>
      <w:bookmarkEnd w:id="2"/>
    </w:p>
    <w:p w14:paraId="4697479D" w14:textId="77777777" w:rsidR="00B21F88" w:rsidRDefault="00000000">
      <w:pPr>
        <w:pStyle w:val="Heading1"/>
      </w:pPr>
      <w:bookmarkStart w:id="3" w:name="_heading=h.3znysh7" w:colFirst="0" w:colLast="0"/>
      <w:bookmarkEnd w:id="3"/>
      <w:r>
        <w:br w:type="page"/>
      </w:r>
    </w:p>
    <w:p w14:paraId="34A3377D" w14:textId="77777777" w:rsidR="00B21F88" w:rsidRDefault="00000000">
      <w:pPr>
        <w:pStyle w:val="Heading1"/>
      </w:pPr>
      <w:bookmarkStart w:id="4" w:name="_heading=h.2et92p0" w:colFirst="0" w:colLast="0"/>
      <w:bookmarkEnd w:id="4"/>
      <w:r>
        <w:lastRenderedPageBreak/>
        <w:t>Situation Analysis</w:t>
      </w:r>
    </w:p>
    <w:p w14:paraId="74948E00" w14:textId="77777777" w:rsidR="00B21F88" w:rsidRDefault="00000000">
      <w:pPr>
        <w:pBdr>
          <w:top w:val="nil"/>
          <w:left w:val="nil"/>
          <w:bottom w:val="nil"/>
          <w:right w:val="nil"/>
          <w:between w:val="nil"/>
        </w:pBdr>
      </w:pPr>
      <w:r>
        <w:rPr>
          <w:b/>
        </w:rPr>
        <w:t>5 'C's</w:t>
      </w:r>
    </w:p>
    <w:p w14:paraId="02187CCE" w14:textId="77777777" w:rsidR="00B21F88" w:rsidRDefault="00000000">
      <w:pPr>
        <w:pBdr>
          <w:top w:val="nil"/>
          <w:left w:val="nil"/>
          <w:bottom w:val="nil"/>
          <w:right w:val="nil"/>
          <w:between w:val="nil"/>
        </w:pBdr>
        <w:rPr>
          <w:b/>
        </w:rPr>
      </w:pPr>
      <w:r>
        <w:rPr>
          <w:b/>
        </w:rPr>
        <w:t>Company</w:t>
      </w:r>
    </w:p>
    <w:p w14:paraId="0078A668" w14:textId="77777777" w:rsidR="00B21F88" w:rsidRDefault="00000000">
      <w:pPr>
        <w:pBdr>
          <w:top w:val="nil"/>
          <w:left w:val="nil"/>
          <w:bottom w:val="nil"/>
          <w:right w:val="nil"/>
          <w:between w:val="nil"/>
        </w:pBdr>
        <w:rPr>
          <w:color w:val="FF0000"/>
        </w:rPr>
      </w:pPr>
      <w:r>
        <w:t xml:space="preserve">SWOT analysis of </w:t>
      </w:r>
      <w:r w:rsidRPr="00D10EA0">
        <w:rPr>
          <w:color w:val="000000" w:themeColor="text1"/>
        </w:rPr>
        <w:t>Ritz Carlton in London</w:t>
      </w:r>
    </w:p>
    <w:tbl>
      <w:tblPr>
        <w:tblStyle w:val="a"/>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21F88" w14:paraId="37CAE7DA" w14:textId="77777777">
        <w:trPr>
          <w:cantSplit/>
          <w:tblHeader/>
        </w:trPr>
        <w:tc>
          <w:tcPr>
            <w:tcW w:w="4513" w:type="dxa"/>
            <w:shd w:val="clear" w:color="auto" w:fill="auto"/>
            <w:tcMar>
              <w:top w:w="100" w:type="dxa"/>
              <w:left w:w="100" w:type="dxa"/>
              <w:bottom w:w="100" w:type="dxa"/>
              <w:right w:w="100" w:type="dxa"/>
            </w:tcMar>
          </w:tcPr>
          <w:p w14:paraId="2F94A6C5" w14:textId="77777777" w:rsidR="00B21F88" w:rsidRDefault="00000000">
            <w:pPr>
              <w:widowControl w:val="0"/>
              <w:pBdr>
                <w:top w:val="nil"/>
                <w:left w:val="nil"/>
                <w:bottom w:val="nil"/>
                <w:right w:val="nil"/>
                <w:between w:val="nil"/>
              </w:pBdr>
              <w:shd w:val="clear" w:color="auto" w:fill="auto"/>
              <w:spacing w:before="0" w:after="0"/>
              <w:rPr>
                <w:b/>
              </w:rPr>
            </w:pPr>
            <w:r>
              <w:rPr>
                <w:b/>
              </w:rPr>
              <w:t>Strengths</w:t>
            </w:r>
          </w:p>
        </w:tc>
        <w:tc>
          <w:tcPr>
            <w:tcW w:w="4513" w:type="dxa"/>
            <w:shd w:val="clear" w:color="auto" w:fill="auto"/>
            <w:tcMar>
              <w:top w:w="100" w:type="dxa"/>
              <w:left w:w="100" w:type="dxa"/>
              <w:bottom w:w="100" w:type="dxa"/>
              <w:right w:w="100" w:type="dxa"/>
            </w:tcMar>
          </w:tcPr>
          <w:p w14:paraId="74CEACDF" w14:textId="77777777" w:rsidR="00B21F88" w:rsidRDefault="00000000">
            <w:pPr>
              <w:widowControl w:val="0"/>
              <w:pBdr>
                <w:top w:val="nil"/>
                <w:left w:val="nil"/>
                <w:bottom w:val="nil"/>
                <w:right w:val="nil"/>
                <w:between w:val="nil"/>
              </w:pBdr>
              <w:shd w:val="clear" w:color="auto" w:fill="auto"/>
              <w:spacing w:before="0" w:after="0"/>
              <w:rPr>
                <w:b/>
              </w:rPr>
            </w:pPr>
            <w:r>
              <w:rPr>
                <w:b/>
              </w:rPr>
              <w:t>Weaknesses</w:t>
            </w:r>
          </w:p>
        </w:tc>
      </w:tr>
      <w:tr w:rsidR="00B21F88" w14:paraId="71019BB6" w14:textId="77777777">
        <w:trPr>
          <w:cantSplit/>
          <w:tblHeader/>
        </w:trPr>
        <w:tc>
          <w:tcPr>
            <w:tcW w:w="4513" w:type="dxa"/>
            <w:shd w:val="clear" w:color="auto" w:fill="auto"/>
            <w:tcMar>
              <w:top w:w="100" w:type="dxa"/>
              <w:left w:w="100" w:type="dxa"/>
              <w:bottom w:w="100" w:type="dxa"/>
              <w:right w:w="100" w:type="dxa"/>
            </w:tcMar>
          </w:tcPr>
          <w:p w14:paraId="7E2D6996" w14:textId="77777777" w:rsidR="00B21F88" w:rsidRDefault="00000000">
            <w:pPr>
              <w:widowControl w:val="0"/>
              <w:numPr>
                <w:ilvl w:val="0"/>
                <w:numId w:val="5"/>
              </w:numPr>
              <w:pBdr>
                <w:top w:val="nil"/>
                <w:left w:val="nil"/>
                <w:bottom w:val="nil"/>
                <w:right w:val="nil"/>
                <w:between w:val="nil"/>
              </w:pBdr>
              <w:shd w:val="clear" w:color="auto" w:fill="auto"/>
              <w:spacing w:before="0" w:after="0"/>
            </w:pPr>
            <w:r>
              <w:t>Large base of employees with over 33000</w:t>
            </w:r>
          </w:p>
          <w:p w14:paraId="2F38A611" w14:textId="77777777" w:rsidR="00B21F88" w:rsidRDefault="00000000">
            <w:pPr>
              <w:widowControl w:val="0"/>
              <w:numPr>
                <w:ilvl w:val="0"/>
                <w:numId w:val="5"/>
              </w:numPr>
              <w:pBdr>
                <w:top w:val="nil"/>
                <w:left w:val="nil"/>
                <w:bottom w:val="nil"/>
                <w:right w:val="nil"/>
                <w:between w:val="nil"/>
              </w:pBdr>
              <w:shd w:val="clear" w:color="auto" w:fill="auto"/>
              <w:spacing w:before="0" w:after="0"/>
            </w:pPr>
            <w:r>
              <w:t>Having a Global presence with over 70 hotels worldwide.</w:t>
            </w:r>
          </w:p>
          <w:p w14:paraId="2B479658" w14:textId="77777777" w:rsidR="00B21F88" w:rsidRDefault="00000000">
            <w:pPr>
              <w:widowControl w:val="0"/>
              <w:numPr>
                <w:ilvl w:val="0"/>
                <w:numId w:val="5"/>
              </w:numPr>
              <w:pBdr>
                <w:top w:val="nil"/>
                <w:left w:val="nil"/>
                <w:bottom w:val="nil"/>
                <w:right w:val="nil"/>
                <w:between w:val="nil"/>
              </w:pBdr>
              <w:shd w:val="clear" w:color="auto" w:fill="auto"/>
              <w:spacing w:before="0" w:after="0"/>
            </w:pPr>
            <w:r>
              <w:t>Reward programs for customers.</w:t>
            </w:r>
          </w:p>
          <w:p w14:paraId="745F8256" w14:textId="77777777" w:rsidR="00B21F88" w:rsidRDefault="00000000">
            <w:pPr>
              <w:widowControl w:val="0"/>
              <w:numPr>
                <w:ilvl w:val="0"/>
                <w:numId w:val="5"/>
              </w:numPr>
              <w:pBdr>
                <w:top w:val="nil"/>
                <w:left w:val="nil"/>
                <w:bottom w:val="nil"/>
                <w:right w:val="nil"/>
                <w:between w:val="nil"/>
              </w:pBdr>
              <w:shd w:val="clear" w:color="auto" w:fill="auto"/>
              <w:spacing w:before="0" w:after="0"/>
            </w:pPr>
            <w:r>
              <w:t>High brand quality (</w:t>
            </w:r>
            <w:r>
              <w:rPr>
                <w:color w:val="000000"/>
              </w:rPr>
              <w:t>Jobber and Ellis-Chadwick, 2019).</w:t>
            </w:r>
          </w:p>
        </w:tc>
        <w:tc>
          <w:tcPr>
            <w:tcW w:w="4513" w:type="dxa"/>
            <w:shd w:val="clear" w:color="auto" w:fill="auto"/>
            <w:tcMar>
              <w:top w:w="100" w:type="dxa"/>
              <w:left w:w="100" w:type="dxa"/>
              <w:bottom w:w="100" w:type="dxa"/>
              <w:right w:w="100" w:type="dxa"/>
            </w:tcMar>
          </w:tcPr>
          <w:p w14:paraId="0F180B51" w14:textId="77777777" w:rsidR="00B21F88" w:rsidRDefault="00000000">
            <w:pPr>
              <w:widowControl w:val="0"/>
              <w:numPr>
                <w:ilvl w:val="0"/>
                <w:numId w:val="4"/>
              </w:numPr>
              <w:pBdr>
                <w:top w:val="nil"/>
                <w:left w:val="nil"/>
                <w:bottom w:val="nil"/>
                <w:right w:val="nil"/>
                <w:between w:val="nil"/>
              </w:pBdr>
              <w:shd w:val="clear" w:color="auto" w:fill="auto"/>
              <w:spacing w:before="0" w:after="0"/>
            </w:pPr>
            <w:r>
              <w:t>The service is quite expensive.</w:t>
            </w:r>
          </w:p>
          <w:p w14:paraId="2876CF76" w14:textId="77777777" w:rsidR="00B21F88" w:rsidRDefault="00000000">
            <w:pPr>
              <w:widowControl w:val="0"/>
              <w:numPr>
                <w:ilvl w:val="0"/>
                <w:numId w:val="4"/>
              </w:numPr>
              <w:pBdr>
                <w:top w:val="nil"/>
                <w:left w:val="nil"/>
                <w:bottom w:val="nil"/>
                <w:right w:val="nil"/>
                <w:between w:val="nil"/>
              </w:pBdr>
              <w:shd w:val="clear" w:color="auto" w:fill="auto"/>
              <w:spacing w:before="0" w:after="0"/>
            </w:pPr>
            <w:r>
              <w:t>The price is influenced by the economy.</w:t>
            </w:r>
          </w:p>
        </w:tc>
      </w:tr>
      <w:tr w:rsidR="00B21F88" w14:paraId="17C3676D" w14:textId="77777777">
        <w:trPr>
          <w:cantSplit/>
          <w:tblHeader/>
        </w:trPr>
        <w:tc>
          <w:tcPr>
            <w:tcW w:w="4513" w:type="dxa"/>
            <w:shd w:val="clear" w:color="auto" w:fill="auto"/>
            <w:tcMar>
              <w:top w:w="100" w:type="dxa"/>
              <w:left w:w="100" w:type="dxa"/>
              <w:bottom w:w="100" w:type="dxa"/>
              <w:right w:w="100" w:type="dxa"/>
            </w:tcMar>
          </w:tcPr>
          <w:p w14:paraId="65BF77A5" w14:textId="77777777" w:rsidR="00B21F88" w:rsidRDefault="00000000">
            <w:pPr>
              <w:widowControl w:val="0"/>
              <w:pBdr>
                <w:top w:val="nil"/>
                <w:left w:val="nil"/>
                <w:bottom w:val="nil"/>
                <w:right w:val="nil"/>
                <w:between w:val="nil"/>
              </w:pBdr>
              <w:shd w:val="clear" w:color="auto" w:fill="auto"/>
              <w:spacing w:before="0" w:after="0"/>
              <w:rPr>
                <w:b/>
              </w:rPr>
            </w:pPr>
            <w:r>
              <w:rPr>
                <w:b/>
              </w:rPr>
              <w:t>Opportunities</w:t>
            </w:r>
          </w:p>
        </w:tc>
        <w:tc>
          <w:tcPr>
            <w:tcW w:w="4513" w:type="dxa"/>
            <w:shd w:val="clear" w:color="auto" w:fill="auto"/>
            <w:tcMar>
              <w:top w:w="100" w:type="dxa"/>
              <w:left w:w="100" w:type="dxa"/>
              <w:bottom w:w="100" w:type="dxa"/>
              <w:right w:w="100" w:type="dxa"/>
            </w:tcMar>
          </w:tcPr>
          <w:p w14:paraId="7D5DEFBF" w14:textId="77777777" w:rsidR="00B21F88" w:rsidRDefault="00000000">
            <w:pPr>
              <w:widowControl w:val="0"/>
              <w:pBdr>
                <w:top w:val="nil"/>
                <w:left w:val="nil"/>
                <w:bottom w:val="nil"/>
                <w:right w:val="nil"/>
                <w:between w:val="nil"/>
              </w:pBdr>
              <w:shd w:val="clear" w:color="auto" w:fill="auto"/>
              <w:spacing w:before="0" w:after="0"/>
              <w:rPr>
                <w:b/>
              </w:rPr>
            </w:pPr>
            <w:r>
              <w:rPr>
                <w:b/>
              </w:rPr>
              <w:t>Threats</w:t>
            </w:r>
          </w:p>
        </w:tc>
      </w:tr>
      <w:tr w:rsidR="00B21F88" w14:paraId="08D2AC7B" w14:textId="77777777">
        <w:trPr>
          <w:cantSplit/>
          <w:tblHeader/>
        </w:trPr>
        <w:tc>
          <w:tcPr>
            <w:tcW w:w="4513" w:type="dxa"/>
            <w:shd w:val="clear" w:color="auto" w:fill="auto"/>
            <w:tcMar>
              <w:top w:w="100" w:type="dxa"/>
              <w:left w:w="100" w:type="dxa"/>
              <w:bottom w:w="100" w:type="dxa"/>
              <w:right w:w="100" w:type="dxa"/>
            </w:tcMar>
          </w:tcPr>
          <w:p w14:paraId="3E638FF2" w14:textId="77777777" w:rsidR="00B21F88" w:rsidRDefault="00000000">
            <w:pPr>
              <w:widowControl w:val="0"/>
              <w:numPr>
                <w:ilvl w:val="0"/>
                <w:numId w:val="3"/>
              </w:numPr>
              <w:pBdr>
                <w:top w:val="nil"/>
                <w:left w:val="nil"/>
                <w:bottom w:val="nil"/>
                <w:right w:val="nil"/>
                <w:between w:val="nil"/>
              </w:pBdr>
              <w:shd w:val="clear" w:color="auto" w:fill="auto"/>
              <w:spacing w:before="0" w:after="0"/>
            </w:pPr>
            <w:r>
              <w:t>Making the services cashless through digital implementation.</w:t>
            </w:r>
          </w:p>
          <w:p w14:paraId="0C961E78" w14:textId="77777777" w:rsidR="00B21F88" w:rsidRDefault="00000000">
            <w:pPr>
              <w:widowControl w:val="0"/>
              <w:numPr>
                <w:ilvl w:val="0"/>
                <w:numId w:val="3"/>
              </w:numPr>
              <w:pBdr>
                <w:top w:val="nil"/>
                <w:left w:val="nil"/>
                <w:bottom w:val="nil"/>
                <w:right w:val="nil"/>
                <w:between w:val="nil"/>
              </w:pBdr>
              <w:shd w:val="clear" w:color="auto" w:fill="auto"/>
              <w:spacing w:before="0" w:after="0"/>
            </w:pPr>
            <w:r>
              <w:t>Expand into new countries.</w:t>
            </w:r>
          </w:p>
        </w:tc>
        <w:tc>
          <w:tcPr>
            <w:tcW w:w="4513" w:type="dxa"/>
            <w:shd w:val="clear" w:color="auto" w:fill="auto"/>
            <w:tcMar>
              <w:top w:w="100" w:type="dxa"/>
              <w:left w:w="100" w:type="dxa"/>
              <w:bottom w:w="100" w:type="dxa"/>
              <w:right w:w="100" w:type="dxa"/>
            </w:tcMar>
          </w:tcPr>
          <w:p w14:paraId="761B961E" w14:textId="77777777" w:rsidR="00B21F88" w:rsidRDefault="00000000">
            <w:pPr>
              <w:widowControl w:val="0"/>
              <w:numPr>
                <w:ilvl w:val="0"/>
                <w:numId w:val="1"/>
              </w:numPr>
              <w:pBdr>
                <w:top w:val="nil"/>
                <w:left w:val="nil"/>
                <w:bottom w:val="nil"/>
                <w:right w:val="nil"/>
                <w:between w:val="nil"/>
              </w:pBdr>
              <w:shd w:val="clear" w:color="auto" w:fill="auto"/>
              <w:spacing w:before="0" w:after="0"/>
            </w:pPr>
            <w:r>
              <w:t>Heavy competition within the market.</w:t>
            </w:r>
          </w:p>
          <w:p w14:paraId="1B5AE367" w14:textId="77777777" w:rsidR="00B21F88" w:rsidRDefault="00000000">
            <w:pPr>
              <w:widowControl w:val="0"/>
              <w:numPr>
                <w:ilvl w:val="0"/>
                <w:numId w:val="1"/>
              </w:numPr>
              <w:pBdr>
                <w:top w:val="nil"/>
                <w:left w:val="nil"/>
                <w:bottom w:val="nil"/>
                <w:right w:val="nil"/>
                <w:between w:val="nil"/>
              </w:pBdr>
              <w:shd w:val="clear" w:color="auto" w:fill="auto"/>
              <w:spacing w:before="0" w:after="0"/>
            </w:pPr>
            <w:r>
              <w:t>The increasing cost of operations.</w:t>
            </w:r>
          </w:p>
        </w:tc>
      </w:tr>
    </w:tbl>
    <w:p w14:paraId="152F97CB" w14:textId="77777777" w:rsidR="00B21F88" w:rsidRDefault="00000000">
      <w:pPr>
        <w:pBdr>
          <w:top w:val="nil"/>
          <w:left w:val="nil"/>
          <w:bottom w:val="nil"/>
          <w:right w:val="nil"/>
          <w:between w:val="nil"/>
        </w:pBdr>
        <w:jc w:val="center"/>
        <w:rPr>
          <w:b/>
        </w:rPr>
      </w:pPr>
      <w:r>
        <w:rPr>
          <w:b/>
        </w:rPr>
        <w:t>Table 1: SWOT Analysis</w:t>
      </w:r>
    </w:p>
    <w:p w14:paraId="5DDF078F" w14:textId="77777777" w:rsidR="00B21F88" w:rsidRDefault="00000000">
      <w:pPr>
        <w:pBdr>
          <w:top w:val="nil"/>
          <w:left w:val="nil"/>
          <w:bottom w:val="nil"/>
          <w:right w:val="nil"/>
          <w:between w:val="nil"/>
        </w:pBdr>
        <w:jc w:val="center"/>
      </w:pPr>
      <w:r>
        <w:t>(Source: Created by the learner)</w:t>
      </w:r>
    </w:p>
    <w:p w14:paraId="5031D75C" w14:textId="77777777" w:rsidR="00B21F88" w:rsidRDefault="00000000">
      <w:pPr>
        <w:pBdr>
          <w:top w:val="nil"/>
          <w:left w:val="nil"/>
          <w:bottom w:val="nil"/>
          <w:right w:val="nil"/>
          <w:between w:val="nil"/>
        </w:pBdr>
        <w:rPr>
          <w:b/>
        </w:rPr>
      </w:pPr>
      <w:r>
        <w:rPr>
          <w:b/>
        </w:rPr>
        <w:t>Customers</w:t>
      </w:r>
    </w:p>
    <w:p w14:paraId="231FB92B" w14:textId="7E87F2FA" w:rsidR="00B21F88" w:rsidRDefault="00000000">
      <w:pPr>
        <w:pBdr>
          <w:top w:val="nil"/>
          <w:left w:val="nil"/>
          <w:bottom w:val="nil"/>
          <w:right w:val="nil"/>
          <w:between w:val="nil"/>
        </w:pBdr>
        <w:rPr>
          <w:b/>
        </w:rPr>
      </w:pPr>
      <w:r>
        <w:t xml:space="preserve">The segmentation and targeting can offer knowledge about the customer base of </w:t>
      </w:r>
      <w:r w:rsidRPr="00D10EA0">
        <w:rPr>
          <w:color w:val="000000" w:themeColor="text1"/>
        </w:rPr>
        <w:t xml:space="preserve">Ritz Carlton in London. </w:t>
      </w:r>
      <w:r>
        <w:t xml:space="preserve">The main basis of segmentation for the company is the people who </w:t>
      </w:r>
      <w:r w:rsidR="00D10EA0">
        <w:t>can</w:t>
      </w:r>
      <w:r>
        <w:t xml:space="preserve"> afford a luxurious hotel in order to fulfil their rich lifestyle. The services are quite expensive and with the influence of the premium pricing strategy, it is evident that </w:t>
      </w:r>
      <w:r w:rsidRPr="00D10EA0">
        <w:rPr>
          <w:color w:val="000000" w:themeColor="text1"/>
        </w:rPr>
        <w:t xml:space="preserve">Ritz Carlton in London </w:t>
      </w:r>
      <w:r>
        <w:t>tries to attract customers belonging to well-to-do families (</w:t>
      </w:r>
      <w:r>
        <w:rPr>
          <w:color w:val="000000"/>
        </w:rPr>
        <w:t xml:space="preserve">Bowie </w:t>
      </w:r>
      <w:r>
        <w:rPr>
          <w:i/>
          <w:color w:val="000000"/>
        </w:rPr>
        <w:t>et al.,</w:t>
      </w:r>
      <w:r>
        <w:rPr>
          <w:color w:val="000000"/>
        </w:rPr>
        <w:t xml:space="preserve"> 2016).</w:t>
      </w:r>
    </w:p>
    <w:p w14:paraId="130F6ACF" w14:textId="77777777" w:rsidR="00B21F88" w:rsidRDefault="00000000">
      <w:pPr>
        <w:pBdr>
          <w:top w:val="nil"/>
          <w:left w:val="nil"/>
          <w:bottom w:val="nil"/>
          <w:right w:val="nil"/>
          <w:between w:val="nil"/>
        </w:pBdr>
        <w:rPr>
          <w:b/>
        </w:rPr>
      </w:pPr>
      <w:r>
        <w:rPr>
          <w:b/>
        </w:rPr>
        <w:t>Competitors</w:t>
      </w:r>
    </w:p>
    <w:p w14:paraId="518145EA" w14:textId="77777777" w:rsidR="00B21F88" w:rsidRDefault="00000000">
      <w:pPr>
        <w:pBdr>
          <w:top w:val="nil"/>
          <w:left w:val="nil"/>
          <w:bottom w:val="nil"/>
          <w:right w:val="nil"/>
          <w:between w:val="nil"/>
        </w:pBdr>
      </w:pPr>
      <w:r>
        <w:t xml:space="preserve">Porter's five forces theory can successfully analyse the competition that </w:t>
      </w:r>
      <w:r w:rsidRPr="00D10EA0">
        <w:rPr>
          <w:color w:val="000000" w:themeColor="text1"/>
        </w:rPr>
        <w:t xml:space="preserve">Ritz Carlton in London </w:t>
      </w:r>
      <w:r>
        <w:t>faces within the market.</w:t>
      </w:r>
    </w:p>
    <w:p w14:paraId="6763FD1E" w14:textId="77777777" w:rsidR="00B21F88" w:rsidRDefault="00B21F88">
      <w:pPr>
        <w:pBdr>
          <w:top w:val="nil"/>
          <w:left w:val="nil"/>
          <w:bottom w:val="nil"/>
          <w:right w:val="nil"/>
          <w:between w:val="nil"/>
        </w:pBdr>
      </w:pPr>
    </w:p>
    <w:tbl>
      <w:tblPr>
        <w:tblStyle w:val="a0"/>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21F88" w14:paraId="6FCF0249" w14:textId="77777777">
        <w:trPr>
          <w:cantSplit/>
          <w:tblHeader/>
        </w:trPr>
        <w:tc>
          <w:tcPr>
            <w:tcW w:w="4513" w:type="dxa"/>
            <w:shd w:val="clear" w:color="auto" w:fill="auto"/>
            <w:tcMar>
              <w:top w:w="100" w:type="dxa"/>
              <w:left w:w="100" w:type="dxa"/>
              <w:bottom w:w="100" w:type="dxa"/>
              <w:right w:w="100" w:type="dxa"/>
            </w:tcMar>
          </w:tcPr>
          <w:p w14:paraId="01F2634F" w14:textId="77777777" w:rsidR="00B21F88" w:rsidRDefault="00000000">
            <w:pPr>
              <w:widowControl w:val="0"/>
              <w:pBdr>
                <w:top w:val="nil"/>
                <w:left w:val="nil"/>
                <w:bottom w:val="nil"/>
                <w:right w:val="nil"/>
                <w:between w:val="nil"/>
              </w:pBdr>
              <w:shd w:val="clear" w:color="auto" w:fill="auto"/>
              <w:spacing w:before="0" w:after="0"/>
              <w:rPr>
                <w:b/>
              </w:rPr>
            </w:pPr>
            <w:r>
              <w:rPr>
                <w:b/>
              </w:rPr>
              <w:lastRenderedPageBreak/>
              <w:t>Rivalry (High)</w:t>
            </w:r>
          </w:p>
        </w:tc>
        <w:tc>
          <w:tcPr>
            <w:tcW w:w="4513" w:type="dxa"/>
            <w:shd w:val="clear" w:color="auto" w:fill="auto"/>
            <w:tcMar>
              <w:top w:w="100" w:type="dxa"/>
              <w:left w:w="100" w:type="dxa"/>
              <w:bottom w:w="100" w:type="dxa"/>
              <w:right w:w="100" w:type="dxa"/>
            </w:tcMar>
          </w:tcPr>
          <w:p w14:paraId="4AD88765" w14:textId="77777777" w:rsidR="00B21F88" w:rsidRDefault="00000000">
            <w:pPr>
              <w:widowControl w:val="0"/>
              <w:pBdr>
                <w:top w:val="nil"/>
                <w:left w:val="nil"/>
                <w:bottom w:val="nil"/>
                <w:right w:val="nil"/>
                <w:between w:val="nil"/>
              </w:pBdr>
              <w:shd w:val="clear" w:color="auto" w:fill="auto"/>
              <w:spacing w:before="0" w:after="0"/>
            </w:pPr>
            <w:r>
              <w:t>There is heavy competition within the market where companies like Unilever, Kraft foods and Group DANONE are trying to attract customers towards the premium customer base. The company has been facing this competition for the last 150 years and has gained a strong position within the market (</w:t>
            </w:r>
            <w:r>
              <w:rPr>
                <w:color w:val="000000"/>
              </w:rPr>
              <w:t>Smith and Zook, 2019).</w:t>
            </w:r>
          </w:p>
        </w:tc>
      </w:tr>
      <w:tr w:rsidR="00B21F88" w14:paraId="2FC88F71" w14:textId="77777777">
        <w:trPr>
          <w:cantSplit/>
          <w:tblHeader/>
        </w:trPr>
        <w:tc>
          <w:tcPr>
            <w:tcW w:w="4513" w:type="dxa"/>
            <w:shd w:val="clear" w:color="auto" w:fill="auto"/>
            <w:tcMar>
              <w:top w:w="100" w:type="dxa"/>
              <w:left w:w="100" w:type="dxa"/>
              <w:bottom w:w="100" w:type="dxa"/>
              <w:right w:w="100" w:type="dxa"/>
            </w:tcMar>
          </w:tcPr>
          <w:p w14:paraId="73979E22" w14:textId="77777777" w:rsidR="00B21F88" w:rsidRDefault="00000000">
            <w:pPr>
              <w:widowControl w:val="0"/>
              <w:pBdr>
                <w:top w:val="nil"/>
                <w:left w:val="nil"/>
                <w:bottom w:val="nil"/>
                <w:right w:val="nil"/>
                <w:between w:val="nil"/>
              </w:pBdr>
              <w:shd w:val="clear" w:color="auto" w:fill="auto"/>
              <w:spacing w:before="0" w:after="0"/>
              <w:rPr>
                <w:b/>
              </w:rPr>
            </w:pPr>
            <w:r>
              <w:rPr>
                <w:b/>
              </w:rPr>
              <w:t>New entrants (Low)</w:t>
            </w:r>
          </w:p>
        </w:tc>
        <w:tc>
          <w:tcPr>
            <w:tcW w:w="4513" w:type="dxa"/>
            <w:shd w:val="clear" w:color="auto" w:fill="auto"/>
            <w:tcMar>
              <w:top w:w="100" w:type="dxa"/>
              <w:left w:w="100" w:type="dxa"/>
              <w:bottom w:w="100" w:type="dxa"/>
              <w:right w:w="100" w:type="dxa"/>
            </w:tcMar>
          </w:tcPr>
          <w:p w14:paraId="1A9A62AF" w14:textId="77777777" w:rsidR="00B21F88" w:rsidRDefault="00000000">
            <w:pPr>
              <w:widowControl w:val="0"/>
              <w:pBdr>
                <w:top w:val="nil"/>
                <w:left w:val="nil"/>
                <w:bottom w:val="nil"/>
                <w:right w:val="nil"/>
                <w:between w:val="nil"/>
              </w:pBdr>
              <w:shd w:val="clear" w:color="auto" w:fill="auto"/>
              <w:spacing w:before="0" w:after="0"/>
            </w:pPr>
            <w:r>
              <w:t>The threat of new entrants within the market is quite low because the companies that already have a share of the market have a customer base that is loyal to their service.</w:t>
            </w:r>
          </w:p>
        </w:tc>
      </w:tr>
      <w:tr w:rsidR="00B21F88" w14:paraId="4BB41D90" w14:textId="77777777">
        <w:trPr>
          <w:cantSplit/>
          <w:tblHeader/>
        </w:trPr>
        <w:tc>
          <w:tcPr>
            <w:tcW w:w="4513" w:type="dxa"/>
            <w:shd w:val="clear" w:color="auto" w:fill="auto"/>
            <w:tcMar>
              <w:top w:w="100" w:type="dxa"/>
              <w:left w:w="100" w:type="dxa"/>
              <w:bottom w:w="100" w:type="dxa"/>
              <w:right w:w="100" w:type="dxa"/>
            </w:tcMar>
          </w:tcPr>
          <w:p w14:paraId="3C33C0E9" w14:textId="77777777" w:rsidR="00B21F88" w:rsidRDefault="00000000">
            <w:pPr>
              <w:widowControl w:val="0"/>
              <w:pBdr>
                <w:top w:val="nil"/>
                <w:left w:val="nil"/>
                <w:bottom w:val="nil"/>
                <w:right w:val="nil"/>
                <w:between w:val="nil"/>
              </w:pBdr>
              <w:shd w:val="clear" w:color="auto" w:fill="auto"/>
              <w:spacing w:before="0" w:after="0"/>
              <w:rPr>
                <w:b/>
              </w:rPr>
            </w:pPr>
            <w:r>
              <w:rPr>
                <w:b/>
              </w:rPr>
              <w:t>Buyers (High)</w:t>
            </w:r>
          </w:p>
        </w:tc>
        <w:tc>
          <w:tcPr>
            <w:tcW w:w="4513" w:type="dxa"/>
            <w:shd w:val="clear" w:color="auto" w:fill="auto"/>
            <w:tcMar>
              <w:top w:w="100" w:type="dxa"/>
              <w:left w:w="100" w:type="dxa"/>
              <w:bottom w:w="100" w:type="dxa"/>
              <w:right w:w="100" w:type="dxa"/>
            </w:tcMar>
          </w:tcPr>
          <w:p w14:paraId="287C82D6" w14:textId="77777777" w:rsidR="00B21F88" w:rsidRDefault="00000000">
            <w:pPr>
              <w:widowControl w:val="0"/>
              <w:pBdr>
                <w:top w:val="nil"/>
                <w:left w:val="nil"/>
                <w:bottom w:val="nil"/>
                <w:right w:val="nil"/>
                <w:between w:val="nil"/>
              </w:pBdr>
              <w:shd w:val="clear" w:color="auto" w:fill="auto"/>
              <w:spacing w:before="0" w:after="0"/>
            </w:pPr>
            <w:r>
              <w:t xml:space="preserve">The changing economy has been a determining factor for the increase in the purchasing power of buyers. </w:t>
            </w:r>
            <w:r>
              <w:rPr>
                <w:color w:val="FF0000"/>
              </w:rPr>
              <w:t>Ritz Carlton in London</w:t>
            </w:r>
            <w:r>
              <w:t xml:space="preserve"> needs to decide on the services that they offer to the customers on the basis of the demands.</w:t>
            </w:r>
          </w:p>
        </w:tc>
      </w:tr>
      <w:tr w:rsidR="00B21F88" w14:paraId="22F7D9D1" w14:textId="77777777">
        <w:trPr>
          <w:cantSplit/>
          <w:tblHeader/>
        </w:trPr>
        <w:tc>
          <w:tcPr>
            <w:tcW w:w="4513" w:type="dxa"/>
            <w:shd w:val="clear" w:color="auto" w:fill="auto"/>
            <w:tcMar>
              <w:top w:w="100" w:type="dxa"/>
              <w:left w:w="100" w:type="dxa"/>
              <w:bottom w:w="100" w:type="dxa"/>
              <w:right w:w="100" w:type="dxa"/>
            </w:tcMar>
          </w:tcPr>
          <w:p w14:paraId="57DF04A3" w14:textId="77777777" w:rsidR="00B21F88" w:rsidRDefault="00000000">
            <w:pPr>
              <w:widowControl w:val="0"/>
              <w:pBdr>
                <w:top w:val="nil"/>
                <w:left w:val="nil"/>
                <w:bottom w:val="nil"/>
                <w:right w:val="nil"/>
                <w:between w:val="nil"/>
              </w:pBdr>
              <w:shd w:val="clear" w:color="auto" w:fill="auto"/>
              <w:spacing w:before="0" w:after="0"/>
              <w:rPr>
                <w:b/>
              </w:rPr>
            </w:pPr>
            <w:r>
              <w:rPr>
                <w:b/>
              </w:rPr>
              <w:t>Suppliers (Medium)</w:t>
            </w:r>
          </w:p>
        </w:tc>
        <w:tc>
          <w:tcPr>
            <w:tcW w:w="4513" w:type="dxa"/>
            <w:shd w:val="clear" w:color="auto" w:fill="auto"/>
            <w:tcMar>
              <w:top w:w="100" w:type="dxa"/>
              <w:left w:w="100" w:type="dxa"/>
              <w:bottom w:w="100" w:type="dxa"/>
              <w:right w:w="100" w:type="dxa"/>
            </w:tcMar>
          </w:tcPr>
          <w:p w14:paraId="21C1CD90" w14:textId="77777777" w:rsidR="00B21F88" w:rsidRDefault="00000000">
            <w:pPr>
              <w:widowControl w:val="0"/>
              <w:pBdr>
                <w:top w:val="nil"/>
                <w:left w:val="nil"/>
                <w:bottom w:val="nil"/>
                <w:right w:val="nil"/>
                <w:between w:val="nil"/>
              </w:pBdr>
              <w:shd w:val="clear" w:color="auto" w:fill="auto"/>
              <w:spacing w:before="0" w:after="0"/>
            </w:pPr>
            <w:r>
              <w:t>The hotels are quite dependent upon their suppliers to provide access to the raw materials that they need to successfully offer the services to the premium customer base. The change in the demand of the suppliers will impact the operating cost of the company (</w:t>
            </w:r>
            <w:r>
              <w:rPr>
                <w:color w:val="000000"/>
              </w:rPr>
              <w:t>Smith and Zook, 2019).</w:t>
            </w:r>
          </w:p>
        </w:tc>
      </w:tr>
      <w:tr w:rsidR="00B21F88" w14:paraId="3FB07345" w14:textId="77777777">
        <w:trPr>
          <w:cantSplit/>
          <w:tblHeader/>
        </w:trPr>
        <w:tc>
          <w:tcPr>
            <w:tcW w:w="4513" w:type="dxa"/>
            <w:shd w:val="clear" w:color="auto" w:fill="auto"/>
            <w:tcMar>
              <w:top w:w="100" w:type="dxa"/>
              <w:left w:w="100" w:type="dxa"/>
              <w:bottom w:w="100" w:type="dxa"/>
              <w:right w:w="100" w:type="dxa"/>
            </w:tcMar>
          </w:tcPr>
          <w:p w14:paraId="196BEBDD" w14:textId="77777777" w:rsidR="00B21F88" w:rsidRDefault="00000000">
            <w:pPr>
              <w:widowControl w:val="0"/>
              <w:pBdr>
                <w:top w:val="nil"/>
                <w:left w:val="nil"/>
                <w:bottom w:val="nil"/>
                <w:right w:val="nil"/>
                <w:between w:val="nil"/>
              </w:pBdr>
              <w:shd w:val="clear" w:color="auto" w:fill="auto"/>
              <w:spacing w:before="0" w:after="0"/>
              <w:rPr>
                <w:b/>
              </w:rPr>
            </w:pPr>
            <w:r>
              <w:rPr>
                <w:b/>
              </w:rPr>
              <w:t>Substitutes (Low)</w:t>
            </w:r>
          </w:p>
        </w:tc>
        <w:tc>
          <w:tcPr>
            <w:tcW w:w="4513" w:type="dxa"/>
            <w:shd w:val="clear" w:color="auto" w:fill="auto"/>
            <w:tcMar>
              <w:top w:w="100" w:type="dxa"/>
              <w:left w:w="100" w:type="dxa"/>
              <w:bottom w:w="100" w:type="dxa"/>
              <w:right w:w="100" w:type="dxa"/>
            </w:tcMar>
          </w:tcPr>
          <w:p w14:paraId="5C4434F5" w14:textId="77777777" w:rsidR="00B21F88" w:rsidRDefault="00000000">
            <w:pPr>
              <w:widowControl w:val="0"/>
              <w:pBdr>
                <w:top w:val="nil"/>
                <w:left w:val="nil"/>
                <w:bottom w:val="nil"/>
                <w:right w:val="nil"/>
                <w:between w:val="nil"/>
              </w:pBdr>
              <w:shd w:val="clear" w:color="auto" w:fill="auto"/>
              <w:spacing w:before="0" w:after="0"/>
            </w:pPr>
            <w:r w:rsidRPr="00D10EA0">
              <w:rPr>
                <w:color w:val="000000" w:themeColor="text1"/>
              </w:rPr>
              <w:t xml:space="preserve">Ritz Carlton in London </w:t>
            </w:r>
            <w:r>
              <w:t xml:space="preserve">is a luxury hotel offering premium service to customers who have a rich lifestyle. It is not always easy for other organisations in this industry to successfully offer the same quality of service at a lower price. </w:t>
            </w:r>
          </w:p>
        </w:tc>
      </w:tr>
    </w:tbl>
    <w:p w14:paraId="6F42F6DB" w14:textId="77777777" w:rsidR="00B21F88" w:rsidRDefault="00B21F88">
      <w:pPr>
        <w:pBdr>
          <w:top w:val="nil"/>
          <w:left w:val="nil"/>
          <w:bottom w:val="nil"/>
          <w:right w:val="nil"/>
          <w:between w:val="nil"/>
        </w:pBdr>
        <w:rPr>
          <w:b/>
        </w:rPr>
      </w:pPr>
    </w:p>
    <w:p w14:paraId="770512C3" w14:textId="77777777" w:rsidR="00B21F88" w:rsidRDefault="00000000">
      <w:pPr>
        <w:pBdr>
          <w:top w:val="nil"/>
          <w:left w:val="nil"/>
          <w:bottom w:val="nil"/>
          <w:right w:val="nil"/>
          <w:between w:val="nil"/>
        </w:pBdr>
        <w:jc w:val="center"/>
        <w:rPr>
          <w:b/>
        </w:rPr>
      </w:pPr>
      <w:r>
        <w:rPr>
          <w:b/>
        </w:rPr>
        <w:t>Table 2: Porter’s five forces</w:t>
      </w:r>
    </w:p>
    <w:p w14:paraId="18ADAF90" w14:textId="77777777" w:rsidR="00B21F88" w:rsidRDefault="00000000">
      <w:pPr>
        <w:pBdr>
          <w:top w:val="nil"/>
          <w:left w:val="nil"/>
          <w:bottom w:val="nil"/>
          <w:right w:val="nil"/>
          <w:between w:val="nil"/>
        </w:pBdr>
        <w:jc w:val="center"/>
      </w:pPr>
      <w:r>
        <w:t>(Source: Created by the learner)</w:t>
      </w:r>
    </w:p>
    <w:p w14:paraId="5A34F05E" w14:textId="77777777" w:rsidR="00B21F88" w:rsidRDefault="00000000">
      <w:pPr>
        <w:pBdr>
          <w:top w:val="nil"/>
          <w:left w:val="nil"/>
          <w:bottom w:val="nil"/>
          <w:right w:val="nil"/>
          <w:between w:val="nil"/>
        </w:pBdr>
        <w:rPr>
          <w:b/>
        </w:rPr>
      </w:pPr>
      <w:r>
        <w:rPr>
          <w:b/>
        </w:rPr>
        <w:t>Collaborators</w:t>
      </w:r>
    </w:p>
    <w:p w14:paraId="3BF623CF" w14:textId="77777777" w:rsidR="00B21F88" w:rsidRDefault="00000000">
      <w:pPr>
        <w:pBdr>
          <w:top w:val="nil"/>
          <w:left w:val="nil"/>
          <w:bottom w:val="nil"/>
          <w:right w:val="nil"/>
          <w:between w:val="nil"/>
        </w:pBdr>
      </w:pPr>
      <w:r w:rsidRPr="00D10EA0">
        <w:rPr>
          <w:color w:val="000000" w:themeColor="text1"/>
        </w:rPr>
        <w:t>Ritz Carlton in London</w:t>
      </w:r>
      <w:r>
        <w:t xml:space="preserve"> has been effective in maintaining relationships with other business organisations through their B2B service. Marriott Rewards is an organisation that has partnered with </w:t>
      </w:r>
      <w:r w:rsidRPr="00D10EA0">
        <w:rPr>
          <w:color w:val="000000" w:themeColor="text1"/>
        </w:rPr>
        <w:t xml:space="preserve">Ritz Carlton in London </w:t>
      </w:r>
      <w:r>
        <w:t>to meet the demands of the customers within the market (</w:t>
      </w:r>
      <w:r>
        <w:rPr>
          <w:color w:val="000000"/>
        </w:rPr>
        <w:t xml:space="preserve">Kotler </w:t>
      </w:r>
      <w:r>
        <w:rPr>
          <w:i/>
          <w:color w:val="000000"/>
        </w:rPr>
        <w:t>et al.,</w:t>
      </w:r>
      <w:r>
        <w:rPr>
          <w:color w:val="000000"/>
        </w:rPr>
        <w:t xml:space="preserve"> 2020).</w:t>
      </w:r>
    </w:p>
    <w:p w14:paraId="6CC897FC" w14:textId="77777777" w:rsidR="00B21F88" w:rsidRDefault="00000000">
      <w:pPr>
        <w:pBdr>
          <w:top w:val="nil"/>
          <w:left w:val="nil"/>
          <w:bottom w:val="nil"/>
          <w:right w:val="nil"/>
          <w:between w:val="nil"/>
        </w:pBdr>
        <w:rPr>
          <w:b/>
        </w:rPr>
      </w:pPr>
      <w:r>
        <w:rPr>
          <w:b/>
        </w:rPr>
        <w:t>Climate</w:t>
      </w:r>
    </w:p>
    <w:p w14:paraId="667B8BF1" w14:textId="77777777" w:rsidR="00B21F88" w:rsidRPr="00D10EA0" w:rsidRDefault="00000000">
      <w:pPr>
        <w:pBdr>
          <w:top w:val="nil"/>
          <w:left w:val="nil"/>
          <w:bottom w:val="nil"/>
          <w:right w:val="nil"/>
          <w:between w:val="nil"/>
        </w:pBdr>
        <w:rPr>
          <w:color w:val="000000" w:themeColor="text1"/>
        </w:rPr>
      </w:pPr>
      <w:r>
        <w:t xml:space="preserve">The Pestle analysis can help in understanding the external environment </w:t>
      </w:r>
      <w:r w:rsidRPr="00D10EA0">
        <w:rPr>
          <w:color w:val="000000" w:themeColor="text1"/>
        </w:rPr>
        <w:t>of Ritz Carlton in London.</w:t>
      </w:r>
    </w:p>
    <w:tbl>
      <w:tblPr>
        <w:tblStyle w:val="a1"/>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21F88" w14:paraId="070AB276" w14:textId="77777777">
        <w:trPr>
          <w:cantSplit/>
          <w:tblHeader/>
        </w:trPr>
        <w:tc>
          <w:tcPr>
            <w:tcW w:w="4513" w:type="dxa"/>
            <w:shd w:val="clear" w:color="auto" w:fill="auto"/>
            <w:tcMar>
              <w:top w:w="100" w:type="dxa"/>
              <w:left w:w="100" w:type="dxa"/>
              <w:bottom w:w="100" w:type="dxa"/>
              <w:right w:w="100" w:type="dxa"/>
            </w:tcMar>
          </w:tcPr>
          <w:p w14:paraId="2CB47DE2" w14:textId="77777777" w:rsidR="00B21F88" w:rsidRDefault="00000000">
            <w:pPr>
              <w:widowControl w:val="0"/>
              <w:pBdr>
                <w:top w:val="nil"/>
                <w:left w:val="nil"/>
                <w:bottom w:val="nil"/>
                <w:right w:val="nil"/>
                <w:between w:val="nil"/>
              </w:pBdr>
              <w:shd w:val="clear" w:color="auto" w:fill="auto"/>
              <w:spacing w:before="0" w:after="0"/>
              <w:rPr>
                <w:b/>
              </w:rPr>
            </w:pPr>
            <w:r>
              <w:rPr>
                <w:b/>
              </w:rPr>
              <w:lastRenderedPageBreak/>
              <w:t xml:space="preserve">Political factors </w:t>
            </w:r>
          </w:p>
        </w:tc>
        <w:tc>
          <w:tcPr>
            <w:tcW w:w="4513" w:type="dxa"/>
            <w:shd w:val="clear" w:color="auto" w:fill="auto"/>
            <w:tcMar>
              <w:top w:w="100" w:type="dxa"/>
              <w:left w:w="100" w:type="dxa"/>
              <w:bottom w:w="100" w:type="dxa"/>
              <w:right w:w="100" w:type="dxa"/>
            </w:tcMar>
          </w:tcPr>
          <w:p w14:paraId="234E1F12" w14:textId="77777777" w:rsidR="00B21F88" w:rsidRDefault="00000000">
            <w:pPr>
              <w:widowControl w:val="0"/>
              <w:pBdr>
                <w:top w:val="nil"/>
                <w:left w:val="nil"/>
                <w:bottom w:val="nil"/>
                <w:right w:val="nil"/>
                <w:between w:val="nil"/>
              </w:pBdr>
              <w:shd w:val="clear" w:color="auto" w:fill="auto"/>
              <w:spacing w:before="0" w:after="0"/>
            </w:pPr>
            <w:r>
              <w:t xml:space="preserve">America has achieved a certain political stability that offers support to the business organisations that contribute to the overall GDP of the nation. However, due to the recent pandemic, the business had suffered a huge loss as the tourism business we are not able to run much. This impacted the productivity and profit running ability of </w:t>
            </w:r>
            <w:r w:rsidRPr="00D10EA0">
              <w:rPr>
                <w:color w:val="000000" w:themeColor="text1"/>
              </w:rPr>
              <w:t xml:space="preserve">Ritz Carlton in London </w:t>
            </w:r>
            <w:r>
              <w:t>operating within the USA (</w:t>
            </w:r>
            <w:r>
              <w:rPr>
                <w:color w:val="000000"/>
              </w:rPr>
              <w:t>Clow, 2013).</w:t>
            </w:r>
          </w:p>
        </w:tc>
      </w:tr>
      <w:tr w:rsidR="00B21F88" w14:paraId="6B492239" w14:textId="77777777">
        <w:trPr>
          <w:cantSplit/>
          <w:tblHeader/>
        </w:trPr>
        <w:tc>
          <w:tcPr>
            <w:tcW w:w="4513" w:type="dxa"/>
            <w:shd w:val="clear" w:color="auto" w:fill="auto"/>
            <w:tcMar>
              <w:top w:w="100" w:type="dxa"/>
              <w:left w:w="100" w:type="dxa"/>
              <w:bottom w:w="100" w:type="dxa"/>
              <w:right w:w="100" w:type="dxa"/>
            </w:tcMar>
          </w:tcPr>
          <w:p w14:paraId="406CFFD5" w14:textId="77777777" w:rsidR="00B21F88" w:rsidRDefault="00000000">
            <w:pPr>
              <w:widowControl w:val="0"/>
              <w:pBdr>
                <w:top w:val="nil"/>
                <w:left w:val="nil"/>
                <w:bottom w:val="nil"/>
                <w:right w:val="nil"/>
                <w:between w:val="nil"/>
              </w:pBdr>
              <w:shd w:val="clear" w:color="auto" w:fill="auto"/>
              <w:spacing w:before="0" w:after="0"/>
              <w:rPr>
                <w:b/>
              </w:rPr>
            </w:pPr>
            <w:r>
              <w:rPr>
                <w:b/>
              </w:rPr>
              <w:t>Economic factors</w:t>
            </w:r>
          </w:p>
        </w:tc>
        <w:tc>
          <w:tcPr>
            <w:tcW w:w="4513" w:type="dxa"/>
            <w:shd w:val="clear" w:color="auto" w:fill="auto"/>
            <w:tcMar>
              <w:top w:w="100" w:type="dxa"/>
              <w:left w:w="100" w:type="dxa"/>
              <w:bottom w:w="100" w:type="dxa"/>
              <w:right w:w="100" w:type="dxa"/>
            </w:tcMar>
          </w:tcPr>
          <w:p w14:paraId="309F533D" w14:textId="77777777" w:rsidR="00B21F88" w:rsidRDefault="00000000">
            <w:pPr>
              <w:widowControl w:val="0"/>
              <w:pBdr>
                <w:top w:val="nil"/>
                <w:left w:val="nil"/>
                <w:bottom w:val="nil"/>
                <w:right w:val="nil"/>
                <w:between w:val="nil"/>
              </w:pBdr>
              <w:shd w:val="clear" w:color="auto" w:fill="auto"/>
              <w:spacing w:before="0" w:after="0"/>
            </w:pPr>
            <w:r>
              <w:t>The current economy of the nation is $26.155 trillion (</w:t>
            </w:r>
            <w:r>
              <w:rPr>
                <w:color w:val="000000"/>
              </w:rPr>
              <w:t>Clow, 2013).</w:t>
            </w:r>
            <w:r>
              <w:t xml:space="preserve"> This shows that the economy is in support of the operation that </w:t>
            </w:r>
            <w:r w:rsidRPr="00D10EA0">
              <w:rPr>
                <w:color w:val="000000" w:themeColor="text1"/>
              </w:rPr>
              <w:t xml:space="preserve">Ritz Carlton in London </w:t>
            </w:r>
            <w:r>
              <w:t>is having through the luxury hotels. However, the rising inflation has impacted it to a certain extent.</w:t>
            </w:r>
          </w:p>
        </w:tc>
      </w:tr>
      <w:tr w:rsidR="00B21F88" w14:paraId="187E3D0C" w14:textId="77777777">
        <w:trPr>
          <w:cantSplit/>
          <w:tblHeader/>
        </w:trPr>
        <w:tc>
          <w:tcPr>
            <w:tcW w:w="4513" w:type="dxa"/>
            <w:shd w:val="clear" w:color="auto" w:fill="auto"/>
            <w:tcMar>
              <w:top w:w="100" w:type="dxa"/>
              <w:left w:w="100" w:type="dxa"/>
              <w:bottom w:w="100" w:type="dxa"/>
              <w:right w:w="100" w:type="dxa"/>
            </w:tcMar>
          </w:tcPr>
          <w:p w14:paraId="6FB2E774" w14:textId="77777777" w:rsidR="00B21F88" w:rsidRDefault="00000000">
            <w:pPr>
              <w:widowControl w:val="0"/>
              <w:pBdr>
                <w:top w:val="nil"/>
                <w:left w:val="nil"/>
                <w:bottom w:val="nil"/>
                <w:right w:val="nil"/>
                <w:between w:val="nil"/>
              </w:pBdr>
              <w:shd w:val="clear" w:color="auto" w:fill="auto"/>
              <w:spacing w:before="0" w:after="0"/>
              <w:rPr>
                <w:b/>
              </w:rPr>
            </w:pPr>
            <w:r>
              <w:rPr>
                <w:b/>
              </w:rPr>
              <w:t>Social factors</w:t>
            </w:r>
          </w:p>
        </w:tc>
        <w:tc>
          <w:tcPr>
            <w:tcW w:w="4513" w:type="dxa"/>
            <w:shd w:val="clear" w:color="auto" w:fill="auto"/>
            <w:tcMar>
              <w:top w:w="100" w:type="dxa"/>
              <w:left w:w="100" w:type="dxa"/>
              <w:bottom w:w="100" w:type="dxa"/>
              <w:right w:w="100" w:type="dxa"/>
            </w:tcMar>
          </w:tcPr>
          <w:p w14:paraId="3D664BFF" w14:textId="77777777" w:rsidR="00B21F88" w:rsidRDefault="00000000">
            <w:pPr>
              <w:widowControl w:val="0"/>
              <w:pBdr>
                <w:top w:val="nil"/>
                <w:left w:val="nil"/>
                <w:bottom w:val="nil"/>
                <w:right w:val="nil"/>
                <w:between w:val="nil"/>
              </w:pBdr>
              <w:shd w:val="clear" w:color="auto" w:fill="auto"/>
              <w:spacing w:before="0" w:after="0"/>
            </w:pPr>
            <w:r>
              <w:t xml:space="preserve">The change in demand of the customers is an important social factor that the company has to consider while operating within America. </w:t>
            </w:r>
          </w:p>
        </w:tc>
      </w:tr>
      <w:tr w:rsidR="00B21F88" w14:paraId="0CF5071B" w14:textId="77777777">
        <w:trPr>
          <w:cantSplit/>
          <w:tblHeader/>
        </w:trPr>
        <w:tc>
          <w:tcPr>
            <w:tcW w:w="4513" w:type="dxa"/>
            <w:shd w:val="clear" w:color="auto" w:fill="auto"/>
            <w:tcMar>
              <w:top w:w="100" w:type="dxa"/>
              <w:left w:w="100" w:type="dxa"/>
              <w:bottom w:w="100" w:type="dxa"/>
              <w:right w:w="100" w:type="dxa"/>
            </w:tcMar>
          </w:tcPr>
          <w:p w14:paraId="3DF8ACCF" w14:textId="77777777" w:rsidR="00B21F88" w:rsidRDefault="00000000">
            <w:pPr>
              <w:widowControl w:val="0"/>
              <w:pBdr>
                <w:top w:val="nil"/>
                <w:left w:val="nil"/>
                <w:bottom w:val="nil"/>
                <w:right w:val="nil"/>
                <w:between w:val="nil"/>
              </w:pBdr>
              <w:shd w:val="clear" w:color="auto" w:fill="auto"/>
              <w:spacing w:before="0" w:after="0"/>
              <w:rPr>
                <w:b/>
              </w:rPr>
            </w:pPr>
            <w:r>
              <w:rPr>
                <w:b/>
              </w:rPr>
              <w:t>Technological factors</w:t>
            </w:r>
          </w:p>
        </w:tc>
        <w:tc>
          <w:tcPr>
            <w:tcW w:w="4513" w:type="dxa"/>
            <w:shd w:val="clear" w:color="auto" w:fill="auto"/>
            <w:tcMar>
              <w:top w:w="100" w:type="dxa"/>
              <w:left w:w="100" w:type="dxa"/>
              <w:bottom w:w="100" w:type="dxa"/>
              <w:right w:w="100" w:type="dxa"/>
            </w:tcMar>
          </w:tcPr>
          <w:p w14:paraId="080A4490" w14:textId="77777777" w:rsidR="00B21F88" w:rsidRDefault="00000000">
            <w:pPr>
              <w:widowControl w:val="0"/>
              <w:pBdr>
                <w:top w:val="nil"/>
                <w:left w:val="nil"/>
                <w:bottom w:val="nil"/>
                <w:right w:val="nil"/>
                <w:between w:val="nil"/>
              </w:pBdr>
              <w:shd w:val="clear" w:color="auto" w:fill="auto"/>
              <w:spacing w:before="0" w:after="0"/>
            </w:pPr>
            <w:r>
              <w:t xml:space="preserve">Big data is an influential technology that has been implemented in several organisations like </w:t>
            </w:r>
            <w:r w:rsidRPr="00D10EA0">
              <w:rPr>
                <w:color w:val="000000" w:themeColor="text1"/>
              </w:rPr>
              <w:t xml:space="preserve">Ritz Carlton in London </w:t>
            </w:r>
            <w:r>
              <w:t>allowing them to enhance their operating ability and monitor the performance of the employees.</w:t>
            </w:r>
          </w:p>
        </w:tc>
      </w:tr>
      <w:tr w:rsidR="00B21F88" w14:paraId="6D2D4529" w14:textId="77777777">
        <w:trPr>
          <w:cantSplit/>
          <w:tblHeader/>
        </w:trPr>
        <w:tc>
          <w:tcPr>
            <w:tcW w:w="4513" w:type="dxa"/>
            <w:shd w:val="clear" w:color="auto" w:fill="auto"/>
            <w:tcMar>
              <w:top w:w="100" w:type="dxa"/>
              <w:left w:w="100" w:type="dxa"/>
              <w:bottom w:w="100" w:type="dxa"/>
              <w:right w:w="100" w:type="dxa"/>
            </w:tcMar>
          </w:tcPr>
          <w:p w14:paraId="2F1E5287" w14:textId="77777777" w:rsidR="00B21F88" w:rsidRDefault="00000000">
            <w:pPr>
              <w:widowControl w:val="0"/>
              <w:pBdr>
                <w:top w:val="nil"/>
                <w:left w:val="nil"/>
                <w:bottom w:val="nil"/>
                <w:right w:val="nil"/>
                <w:between w:val="nil"/>
              </w:pBdr>
              <w:shd w:val="clear" w:color="auto" w:fill="auto"/>
              <w:spacing w:before="0" w:after="0"/>
              <w:rPr>
                <w:b/>
              </w:rPr>
            </w:pPr>
            <w:r>
              <w:rPr>
                <w:b/>
              </w:rPr>
              <w:t>Legal factors</w:t>
            </w:r>
          </w:p>
        </w:tc>
        <w:tc>
          <w:tcPr>
            <w:tcW w:w="4513" w:type="dxa"/>
            <w:shd w:val="clear" w:color="auto" w:fill="auto"/>
            <w:tcMar>
              <w:top w:w="100" w:type="dxa"/>
              <w:left w:w="100" w:type="dxa"/>
              <w:bottom w:w="100" w:type="dxa"/>
              <w:right w:w="100" w:type="dxa"/>
            </w:tcMar>
          </w:tcPr>
          <w:p w14:paraId="3950D5F7" w14:textId="77777777" w:rsidR="00B21F88" w:rsidRDefault="00000000">
            <w:pPr>
              <w:widowControl w:val="0"/>
              <w:pBdr>
                <w:top w:val="nil"/>
                <w:left w:val="nil"/>
                <w:bottom w:val="nil"/>
                <w:right w:val="nil"/>
                <w:between w:val="nil"/>
              </w:pBdr>
              <w:shd w:val="clear" w:color="auto" w:fill="auto"/>
              <w:spacing w:before="0" w:after="0"/>
            </w:pPr>
            <w:r>
              <w:t>The employment law along with the health and safety law are certain legal factors that the company needs to consider while operating within the nation to provide flexibility and assurance to their employees.</w:t>
            </w:r>
          </w:p>
        </w:tc>
      </w:tr>
      <w:tr w:rsidR="00B21F88" w14:paraId="5D88D61C" w14:textId="77777777">
        <w:trPr>
          <w:cantSplit/>
          <w:tblHeader/>
        </w:trPr>
        <w:tc>
          <w:tcPr>
            <w:tcW w:w="4513" w:type="dxa"/>
            <w:shd w:val="clear" w:color="auto" w:fill="auto"/>
            <w:tcMar>
              <w:top w:w="100" w:type="dxa"/>
              <w:left w:w="100" w:type="dxa"/>
              <w:bottom w:w="100" w:type="dxa"/>
              <w:right w:w="100" w:type="dxa"/>
            </w:tcMar>
          </w:tcPr>
          <w:p w14:paraId="7CC32D54" w14:textId="77777777" w:rsidR="00B21F88" w:rsidRDefault="00000000">
            <w:pPr>
              <w:widowControl w:val="0"/>
              <w:pBdr>
                <w:top w:val="nil"/>
                <w:left w:val="nil"/>
                <w:bottom w:val="nil"/>
                <w:right w:val="nil"/>
                <w:between w:val="nil"/>
              </w:pBdr>
              <w:shd w:val="clear" w:color="auto" w:fill="auto"/>
              <w:spacing w:before="0" w:after="0"/>
              <w:rPr>
                <w:b/>
              </w:rPr>
            </w:pPr>
            <w:r>
              <w:rPr>
                <w:b/>
              </w:rPr>
              <w:lastRenderedPageBreak/>
              <w:t>Environmental factors</w:t>
            </w:r>
          </w:p>
        </w:tc>
        <w:tc>
          <w:tcPr>
            <w:tcW w:w="4513" w:type="dxa"/>
            <w:shd w:val="clear" w:color="auto" w:fill="auto"/>
            <w:tcMar>
              <w:top w:w="100" w:type="dxa"/>
              <w:left w:w="100" w:type="dxa"/>
              <w:bottom w:w="100" w:type="dxa"/>
              <w:right w:w="100" w:type="dxa"/>
            </w:tcMar>
          </w:tcPr>
          <w:p w14:paraId="66AEDE08" w14:textId="77777777" w:rsidR="00B21F88" w:rsidRDefault="00000000">
            <w:pPr>
              <w:widowControl w:val="0"/>
              <w:pBdr>
                <w:top w:val="nil"/>
                <w:left w:val="nil"/>
                <w:bottom w:val="nil"/>
                <w:right w:val="nil"/>
                <w:between w:val="nil"/>
              </w:pBdr>
              <w:shd w:val="clear" w:color="auto" w:fill="auto"/>
              <w:spacing w:before="0" w:after="0"/>
            </w:pPr>
            <w:r>
              <w:t>The company has to consider the recycling policies while operating in America and increase the sustainable impact on the environment successfully.</w:t>
            </w:r>
          </w:p>
        </w:tc>
      </w:tr>
    </w:tbl>
    <w:p w14:paraId="658ADE04" w14:textId="77777777" w:rsidR="00B21F88" w:rsidRDefault="00000000">
      <w:pPr>
        <w:pBdr>
          <w:top w:val="nil"/>
          <w:left w:val="nil"/>
          <w:bottom w:val="nil"/>
          <w:right w:val="nil"/>
          <w:between w:val="nil"/>
        </w:pBdr>
        <w:jc w:val="center"/>
        <w:rPr>
          <w:b/>
        </w:rPr>
      </w:pPr>
      <w:r>
        <w:rPr>
          <w:b/>
        </w:rPr>
        <w:t>Table 3: PESTLE Analysis</w:t>
      </w:r>
    </w:p>
    <w:p w14:paraId="1B74243C" w14:textId="77777777" w:rsidR="00B21F88" w:rsidRDefault="00000000">
      <w:pPr>
        <w:pBdr>
          <w:top w:val="nil"/>
          <w:left w:val="nil"/>
          <w:bottom w:val="nil"/>
          <w:right w:val="nil"/>
          <w:between w:val="nil"/>
        </w:pBdr>
        <w:jc w:val="center"/>
      </w:pPr>
      <w:r>
        <w:t>(Source: Created by the learner)</w:t>
      </w:r>
    </w:p>
    <w:p w14:paraId="519ED109" w14:textId="77777777" w:rsidR="00B21F88" w:rsidRDefault="00000000">
      <w:pPr>
        <w:pBdr>
          <w:top w:val="nil"/>
          <w:left w:val="nil"/>
          <w:bottom w:val="nil"/>
          <w:right w:val="nil"/>
          <w:between w:val="nil"/>
        </w:pBdr>
        <w:rPr>
          <w:b/>
        </w:rPr>
      </w:pPr>
      <w:r>
        <w:br w:type="page"/>
      </w:r>
    </w:p>
    <w:p w14:paraId="54C62BCC" w14:textId="77777777" w:rsidR="00B21F88" w:rsidRDefault="00000000">
      <w:pPr>
        <w:pBdr>
          <w:top w:val="nil"/>
          <w:left w:val="nil"/>
          <w:bottom w:val="nil"/>
          <w:right w:val="nil"/>
          <w:between w:val="nil"/>
        </w:pBdr>
        <w:rPr>
          <w:b/>
        </w:rPr>
      </w:pPr>
      <w:r>
        <w:rPr>
          <w:b/>
        </w:rPr>
        <w:lastRenderedPageBreak/>
        <w:t>Objectives</w:t>
      </w:r>
    </w:p>
    <w:p w14:paraId="518B0FAB" w14:textId="77777777" w:rsidR="00B21F88" w:rsidRPr="00D10EA0" w:rsidRDefault="00000000">
      <w:pPr>
        <w:pBdr>
          <w:top w:val="nil"/>
          <w:left w:val="nil"/>
          <w:bottom w:val="nil"/>
          <w:right w:val="nil"/>
          <w:between w:val="nil"/>
        </w:pBdr>
        <w:rPr>
          <w:color w:val="000000" w:themeColor="text1"/>
        </w:rPr>
      </w:pPr>
      <w:r w:rsidRPr="00D10EA0">
        <w:rPr>
          <w:color w:val="000000" w:themeColor="text1"/>
        </w:rPr>
        <w:t>There are broadly three objectives that Ritz Carlton wants to achieve in their business process.</w:t>
      </w:r>
    </w:p>
    <w:p w14:paraId="5EE4F5CD" w14:textId="77777777" w:rsidR="00B21F88" w:rsidRPr="00D10EA0" w:rsidRDefault="00000000">
      <w:pPr>
        <w:numPr>
          <w:ilvl w:val="0"/>
          <w:numId w:val="2"/>
        </w:numPr>
        <w:pBdr>
          <w:top w:val="nil"/>
          <w:left w:val="nil"/>
          <w:bottom w:val="nil"/>
          <w:right w:val="nil"/>
          <w:between w:val="nil"/>
        </w:pBdr>
        <w:spacing w:after="0"/>
        <w:rPr>
          <w:color w:val="000000" w:themeColor="text1"/>
        </w:rPr>
      </w:pPr>
      <w:r w:rsidRPr="00D10EA0">
        <w:rPr>
          <w:color w:val="000000" w:themeColor="text1"/>
        </w:rPr>
        <w:t>To achieve customer satisfaction</w:t>
      </w:r>
    </w:p>
    <w:p w14:paraId="10B69BC8" w14:textId="77777777" w:rsidR="00B21F88" w:rsidRPr="00D10EA0" w:rsidRDefault="00000000">
      <w:pPr>
        <w:numPr>
          <w:ilvl w:val="0"/>
          <w:numId w:val="2"/>
        </w:numPr>
        <w:pBdr>
          <w:top w:val="nil"/>
          <w:left w:val="nil"/>
          <w:bottom w:val="nil"/>
          <w:right w:val="nil"/>
          <w:between w:val="nil"/>
        </w:pBdr>
        <w:spacing w:before="0" w:after="0"/>
        <w:rPr>
          <w:color w:val="000000" w:themeColor="text1"/>
        </w:rPr>
      </w:pPr>
      <w:r w:rsidRPr="00D10EA0">
        <w:rPr>
          <w:color w:val="000000" w:themeColor="text1"/>
        </w:rPr>
        <w:t>To attract the customers in the post pandemic period.</w:t>
      </w:r>
    </w:p>
    <w:p w14:paraId="4883071F" w14:textId="77777777" w:rsidR="00B21F88" w:rsidRDefault="00000000">
      <w:pPr>
        <w:numPr>
          <w:ilvl w:val="0"/>
          <w:numId w:val="2"/>
        </w:numPr>
        <w:pBdr>
          <w:top w:val="nil"/>
          <w:left w:val="nil"/>
          <w:bottom w:val="nil"/>
          <w:right w:val="nil"/>
          <w:between w:val="nil"/>
        </w:pBdr>
        <w:spacing w:before="0"/>
        <w:rPr>
          <w:color w:val="FF0000"/>
        </w:rPr>
      </w:pPr>
      <w:r w:rsidRPr="00D10EA0">
        <w:rPr>
          <w:color w:val="000000" w:themeColor="text1"/>
        </w:rPr>
        <w:t>To hire employees to successfully mitigate the labour shortages due to the Brexit issue</w:t>
      </w:r>
      <w:r>
        <w:rPr>
          <w:color w:val="FF0000"/>
        </w:rPr>
        <w:t>.</w:t>
      </w:r>
    </w:p>
    <w:p w14:paraId="65B50454" w14:textId="77777777" w:rsidR="00B21F88" w:rsidRDefault="00000000">
      <w:pPr>
        <w:pBdr>
          <w:top w:val="nil"/>
          <w:left w:val="nil"/>
          <w:bottom w:val="nil"/>
          <w:right w:val="nil"/>
          <w:between w:val="nil"/>
        </w:pBdr>
      </w:pPr>
      <w:r>
        <w:rPr>
          <w:b/>
        </w:rPr>
        <w:t>SMART target</w:t>
      </w:r>
    </w:p>
    <w:tbl>
      <w:tblPr>
        <w:tblStyle w:val="a2"/>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B21F88" w14:paraId="50149E7F" w14:textId="77777777">
        <w:trPr>
          <w:cantSplit/>
          <w:tblHeader/>
        </w:trPr>
        <w:tc>
          <w:tcPr>
            <w:tcW w:w="4513" w:type="dxa"/>
            <w:shd w:val="clear" w:color="auto" w:fill="auto"/>
            <w:tcMar>
              <w:top w:w="100" w:type="dxa"/>
              <w:left w:w="100" w:type="dxa"/>
              <w:bottom w:w="100" w:type="dxa"/>
              <w:right w:w="100" w:type="dxa"/>
            </w:tcMar>
          </w:tcPr>
          <w:p w14:paraId="6C740313" w14:textId="77777777" w:rsidR="00B21F88" w:rsidRDefault="00000000">
            <w:pPr>
              <w:widowControl w:val="0"/>
              <w:pBdr>
                <w:top w:val="nil"/>
                <w:left w:val="nil"/>
                <w:bottom w:val="nil"/>
                <w:right w:val="nil"/>
                <w:between w:val="nil"/>
              </w:pBdr>
              <w:shd w:val="clear" w:color="auto" w:fill="auto"/>
              <w:spacing w:before="0" w:after="0"/>
              <w:rPr>
                <w:b/>
              </w:rPr>
            </w:pPr>
            <w:r>
              <w:rPr>
                <w:b/>
              </w:rPr>
              <w:lastRenderedPageBreak/>
              <w:t>Specific</w:t>
            </w:r>
          </w:p>
        </w:tc>
        <w:tc>
          <w:tcPr>
            <w:tcW w:w="4513" w:type="dxa"/>
            <w:shd w:val="clear" w:color="auto" w:fill="auto"/>
            <w:tcMar>
              <w:top w:w="100" w:type="dxa"/>
              <w:left w:w="100" w:type="dxa"/>
              <w:bottom w:w="100" w:type="dxa"/>
              <w:right w:w="100" w:type="dxa"/>
            </w:tcMar>
          </w:tcPr>
          <w:p w14:paraId="39A6D3B5" w14:textId="77777777" w:rsidR="00B21F88" w:rsidRPr="00D10EA0" w:rsidRDefault="00000000">
            <w:pPr>
              <w:widowControl w:val="0"/>
              <w:pBdr>
                <w:top w:val="nil"/>
                <w:left w:val="nil"/>
                <w:bottom w:val="nil"/>
                <w:right w:val="nil"/>
                <w:between w:val="nil"/>
              </w:pBdr>
              <w:shd w:val="clear" w:color="auto" w:fill="auto"/>
              <w:spacing w:before="0" w:after="0"/>
              <w:rPr>
                <w:color w:val="000000" w:themeColor="text1"/>
              </w:rPr>
            </w:pPr>
            <w:r w:rsidRPr="00D10EA0">
              <w:rPr>
                <w:color w:val="000000" w:themeColor="text1"/>
              </w:rPr>
              <w:t>The objective of Ritz Carlton in London is very specific where they want to achieve customer satisfaction through the services that they are offering. The company is also hoping to hire new customers and employees within the organisations to increase its scale of operations.</w:t>
            </w:r>
          </w:p>
        </w:tc>
      </w:tr>
      <w:tr w:rsidR="00B21F88" w14:paraId="24FA58E5" w14:textId="77777777">
        <w:trPr>
          <w:cantSplit/>
          <w:tblHeader/>
        </w:trPr>
        <w:tc>
          <w:tcPr>
            <w:tcW w:w="4513" w:type="dxa"/>
            <w:shd w:val="clear" w:color="auto" w:fill="auto"/>
            <w:tcMar>
              <w:top w:w="100" w:type="dxa"/>
              <w:left w:w="100" w:type="dxa"/>
              <w:bottom w:w="100" w:type="dxa"/>
              <w:right w:w="100" w:type="dxa"/>
            </w:tcMar>
          </w:tcPr>
          <w:p w14:paraId="42113C83" w14:textId="77777777" w:rsidR="00B21F88" w:rsidRDefault="00000000">
            <w:pPr>
              <w:widowControl w:val="0"/>
              <w:pBdr>
                <w:top w:val="nil"/>
                <w:left w:val="nil"/>
                <w:bottom w:val="nil"/>
                <w:right w:val="nil"/>
                <w:between w:val="nil"/>
              </w:pBdr>
              <w:shd w:val="clear" w:color="auto" w:fill="auto"/>
              <w:spacing w:before="0" w:after="0"/>
              <w:rPr>
                <w:b/>
              </w:rPr>
            </w:pPr>
            <w:r>
              <w:rPr>
                <w:b/>
              </w:rPr>
              <w:t>Measurable</w:t>
            </w:r>
          </w:p>
        </w:tc>
        <w:tc>
          <w:tcPr>
            <w:tcW w:w="4513" w:type="dxa"/>
            <w:shd w:val="clear" w:color="auto" w:fill="auto"/>
            <w:tcMar>
              <w:top w:w="100" w:type="dxa"/>
              <w:left w:w="100" w:type="dxa"/>
              <w:bottom w:w="100" w:type="dxa"/>
              <w:right w:w="100" w:type="dxa"/>
            </w:tcMar>
          </w:tcPr>
          <w:p w14:paraId="2A4B4748" w14:textId="77777777" w:rsidR="00B21F88" w:rsidRPr="00D10EA0" w:rsidRDefault="00000000">
            <w:pPr>
              <w:widowControl w:val="0"/>
              <w:pBdr>
                <w:top w:val="nil"/>
                <w:left w:val="nil"/>
                <w:bottom w:val="nil"/>
                <w:right w:val="nil"/>
                <w:between w:val="nil"/>
              </w:pBdr>
              <w:shd w:val="clear" w:color="auto" w:fill="auto"/>
              <w:spacing w:before="0" w:after="0"/>
              <w:rPr>
                <w:color w:val="000000" w:themeColor="text1"/>
              </w:rPr>
            </w:pPr>
            <w:r w:rsidRPr="00D10EA0">
              <w:rPr>
                <w:color w:val="000000" w:themeColor="text1"/>
              </w:rPr>
              <w:t xml:space="preserve">The success of achieving the objective is quite measurable because calculating the number of customers that are getting satisfied after the services through a feedback system can be achieved (Ryan and Jones, 2012). The increase in the customers can be measured through the increase for the sales within the company. </w:t>
            </w:r>
          </w:p>
        </w:tc>
      </w:tr>
      <w:tr w:rsidR="00B21F88" w14:paraId="590532C3" w14:textId="77777777">
        <w:trPr>
          <w:cantSplit/>
          <w:tblHeader/>
        </w:trPr>
        <w:tc>
          <w:tcPr>
            <w:tcW w:w="4513" w:type="dxa"/>
            <w:shd w:val="clear" w:color="auto" w:fill="auto"/>
            <w:tcMar>
              <w:top w:w="100" w:type="dxa"/>
              <w:left w:w="100" w:type="dxa"/>
              <w:bottom w:w="100" w:type="dxa"/>
              <w:right w:w="100" w:type="dxa"/>
            </w:tcMar>
          </w:tcPr>
          <w:p w14:paraId="33310476" w14:textId="77777777" w:rsidR="00B21F88" w:rsidRDefault="00000000">
            <w:pPr>
              <w:widowControl w:val="0"/>
              <w:pBdr>
                <w:top w:val="nil"/>
                <w:left w:val="nil"/>
                <w:bottom w:val="nil"/>
                <w:right w:val="nil"/>
                <w:between w:val="nil"/>
              </w:pBdr>
              <w:shd w:val="clear" w:color="auto" w:fill="auto"/>
              <w:spacing w:before="0" w:after="0"/>
              <w:rPr>
                <w:b/>
              </w:rPr>
            </w:pPr>
            <w:r>
              <w:rPr>
                <w:b/>
              </w:rPr>
              <w:t>Accessible</w:t>
            </w:r>
          </w:p>
        </w:tc>
        <w:tc>
          <w:tcPr>
            <w:tcW w:w="4513" w:type="dxa"/>
            <w:shd w:val="clear" w:color="auto" w:fill="auto"/>
            <w:tcMar>
              <w:top w:w="100" w:type="dxa"/>
              <w:left w:w="100" w:type="dxa"/>
              <w:bottom w:w="100" w:type="dxa"/>
              <w:right w:w="100" w:type="dxa"/>
            </w:tcMar>
          </w:tcPr>
          <w:p w14:paraId="7A84F057" w14:textId="77777777" w:rsidR="00B21F88" w:rsidRPr="00D10EA0" w:rsidRDefault="00000000">
            <w:pPr>
              <w:widowControl w:val="0"/>
              <w:pBdr>
                <w:top w:val="nil"/>
                <w:left w:val="nil"/>
                <w:bottom w:val="nil"/>
                <w:right w:val="nil"/>
                <w:between w:val="nil"/>
              </w:pBdr>
              <w:shd w:val="clear" w:color="auto" w:fill="auto"/>
              <w:spacing w:before="0" w:after="0"/>
              <w:rPr>
                <w:color w:val="000000" w:themeColor="text1"/>
              </w:rPr>
            </w:pPr>
            <w:r w:rsidRPr="00D10EA0">
              <w:rPr>
                <w:color w:val="000000" w:themeColor="text1"/>
              </w:rPr>
              <w:t>The objective is accessible because the premium service that they offer cannot be offered by a large number of organisations.</w:t>
            </w:r>
          </w:p>
        </w:tc>
      </w:tr>
      <w:tr w:rsidR="00B21F88" w14:paraId="3A4F0B79" w14:textId="77777777">
        <w:trPr>
          <w:cantSplit/>
          <w:tblHeader/>
        </w:trPr>
        <w:tc>
          <w:tcPr>
            <w:tcW w:w="4513" w:type="dxa"/>
            <w:shd w:val="clear" w:color="auto" w:fill="auto"/>
            <w:tcMar>
              <w:top w:w="100" w:type="dxa"/>
              <w:left w:w="100" w:type="dxa"/>
              <w:bottom w:w="100" w:type="dxa"/>
              <w:right w:w="100" w:type="dxa"/>
            </w:tcMar>
          </w:tcPr>
          <w:p w14:paraId="3779581A" w14:textId="77777777" w:rsidR="00B21F88" w:rsidRDefault="00000000">
            <w:pPr>
              <w:widowControl w:val="0"/>
              <w:pBdr>
                <w:top w:val="nil"/>
                <w:left w:val="nil"/>
                <w:bottom w:val="nil"/>
                <w:right w:val="nil"/>
                <w:between w:val="nil"/>
              </w:pBdr>
              <w:shd w:val="clear" w:color="auto" w:fill="auto"/>
              <w:spacing w:before="0" w:after="0"/>
              <w:rPr>
                <w:b/>
              </w:rPr>
            </w:pPr>
            <w:r>
              <w:rPr>
                <w:b/>
              </w:rPr>
              <w:t>Relevance</w:t>
            </w:r>
          </w:p>
        </w:tc>
        <w:tc>
          <w:tcPr>
            <w:tcW w:w="4513" w:type="dxa"/>
            <w:shd w:val="clear" w:color="auto" w:fill="auto"/>
            <w:tcMar>
              <w:top w:w="100" w:type="dxa"/>
              <w:left w:w="100" w:type="dxa"/>
              <w:bottom w:w="100" w:type="dxa"/>
              <w:right w:w="100" w:type="dxa"/>
            </w:tcMar>
          </w:tcPr>
          <w:p w14:paraId="4535C18D" w14:textId="77777777" w:rsidR="00B21F88" w:rsidRPr="00D10EA0" w:rsidRDefault="00000000">
            <w:pPr>
              <w:widowControl w:val="0"/>
              <w:pBdr>
                <w:top w:val="nil"/>
                <w:left w:val="nil"/>
                <w:bottom w:val="nil"/>
                <w:right w:val="nil"/>
                <w:between w:val="nil"/>
              </w:pBdr>
              <w:shd w:val="clear" w:color="auto" w:fill="auto"/>
              <w:spacing w:before="0" w:after="0"/>
              <w:rPr>
                <w:color w:val="000000" w:themeColor="text1"/>
              </w:rPr>
            </w:pPr>
            <w:r w:rsidRPr="00D10EA0">
              <w:rPr>
                <w:color w:val="000000" w:themeColor="text1"/>
              </w:rPr>
              <w:t>The target that has been set is quite relevant to the demand within the market.</w:t>
            </w:r>
          </w:p>
        </w:tc>
      </w:tr>
      <w:tr w:rsidR="00D10EA0" w:rsidRPr="00D10EA0" w14:paraId="2FA091D9" w14:textId="77777777">
        <w:trPr>
          <w:cantSplit/>
          <w:tblHeader/>
        </w:trPr>
        <w:tc>
          <w:tcPr>
            <w:tcW w:w="4513" w:type="dxa"/>
            <w:shd w:val="clear" w:color="auto" w:fill="auto"/>
            <w:tcMar>
              <w:top w:w="100" w:type="dxa"/>
              <w:left w:w="100" w:type="dxa"/>
              <w:bottom w:w="100" w:type="dxa"/>
              <w:right w:w="100" w:type="dxa"/>
            </w:tcMar>
          </w:tcPr>
          <w:p w14:paraId="05780537" w14:textId="77777777" w:rsidR="00B21F88" w:rsidRPr="00D10EA0" w:rsidRDefault="00000000">
            <w:pPr>
              <w:widowControl w:val="0"/>
              <w:pBdr>
                <w:top w:val="nil"/>
                <w:left w:val="nil"/>
                <w:bottom w:val="nil"/>
                <w:right w:val="nil"/>
                <w:between w:val="nil"/>
              </w:pBdr>
              <w:shd w:val="clear" w:color="auto" w:fill="auto"/>
              <w:spacing w:before="0" w:after="0"/>
              <w:rPr>
                <w:b/>
                <w:color w:val="000000" w:themeColor="text1"/>
              </w:rPr>
            </w:pPr>
            <w:r w:rsidRPr="00D10EA0">
              <w:rPr>
                <w:b/>
                <w:color w:val="000000" w:themeColor="text1"/>
              </w:rPr>
              <w:t>Time-bound</w:t>
            </w:r>
          </w:p>
        </w:tc>
        <w:tc>
          <w:tcPr>
            <w:tcW w:w="4513" w:type="dxa"/>
            <w:shd w:val="clear" w:color="auto" w:fill="auto"/>
            <w:tcMar>
              <w:top w:w="100" w:type="dxa"/>
              <w:left w:w="100" w:type="dxa"/>
              <w:bottom w:w="100" w:type="dxa"/>
              <w:right w:w="100" w:type="dxa"/>
            </w:tcMar>
          </w:tcPr>
          <w:p w14:paraId="686CC3CE" w14:textId="77777777" w:rsidR="00B21F88" w:rsidRPr="00D10EA0" w:rsidRDefault="00000000">
            <w:pPr>
              <w:widowControl w:val="0"/>
              <w:pBdr>
                <w:top w:val="nil"/>
                <w:left w:val="nil"/>
                <w:bottom w:val="nil"/>
                <w:right w:val="nil"/>
                <w:between w:val="nil"/>
              </w:pBdr>
              <w:shd w:val="clear" w:color="auto" w:fill="auto"/>
              <w:spacing w:before="0" w:after="0"/>
              <w:rPr>
                <w:color w:val="000000" w:themeColor="text1"/>
              </w:rPr>
            </w:pPr>
            <w:r w:rsidRPr="00D10EA0">
              <w:rPr>
                <w:color w:val="000000" w:themeColor="text1"/>
              </w:rPr>
              <w:t>The time that has been set to achieve the objective is the duration of the service for each customer. Around 8 weeks has been taken by the company to successfully meet the objectives that they have.</w:t>
            </w:r>
          </w:p>
        </w:tc>
      </w:tr>
    </w:tbl>
    <w:p w14:paraId="3E080DC5" w14:textId="77777777" w:rsidR="00B21F88" w:rsidRPr="00D10EA0" w:rsidRDefault="00000000">
      <w:pPr>
        <w:pBdr>
          <w:top w:val="nil"/>
          <w:left w:val="nil"/>
          <w:bottom w:val="nil"/>
          <w:right w:val="nil"/>
          <w:between w:val="nil"/>
        </w:pBdr>
        <w:jc w:val="center"/>
        <w:rPr>
          <w:b/>
          <w:color w:val="000000" w:themeColor="text1"/>
        </w:rPr>
      </w:pPr>
      <w:r w:rsidRPr="00D10EA0">
        <w:rPr>
          <w:b/>
          <w:color w:val="000000" w:themeColor="text1"/>
        </w:rPr>
        <w:t>Table 4: SMART Table</w:t>
      </w:r>
    </w:p>
    <w:p w14:paraId="56051389" w14:textId="77777777" w:rsidR="00B21F88" w:rsidRDefault="00000000">
      <w:pPr>
        <w:pBdr>
          <w:top w:val="nil"/>
          <w:left w:val="nil"/>
          <w:bottom w:val="nil"/>
          <w:right w:val="nil"/>
          <w:between w:val="nil"/>
        </w:pBdr>
        <w:jc w:val="center"/>
      </w:pPr>
      <w:r>
        <w:t>(Source: Created by the learner)</w:t>
      </w:r>
    </w:p>
    <w:p w14:paraId="1BCB47DD" w14:textId="77777777" w:rsidR="00B21F88" w:rsidRDefault="00000000">
      <w:pPr>
        <w:pStyle w:val="Heading1"/>
      </w:pPr>
      <w:bookmarkStart w:id="5" w:name="_heading=h.tyjcwt" w:colFirst="0" w:colLast="0"/>
      <w:bookmarkEnd w:id="5"/>
      <w:r>
        <w:t>Strategy</w:t>
      </w:r>
    </w:p>
    <w:p w14:paraId="60909BA3" w14:textId="77777777" w:rsidR="00B21F88" w:rsidRDefault="00000000">
      <w:pPr>
        <w:pBdr>
          <w:top w:val="nil"/>
          <w:left w:val="nil"/>
          <w:bottom w:val="nil"/>
          <w:right w:val="nil"/>
          <w:between w:val="nil"/>
        </w:pBdr>
        <w:rPr>
          <w:b/>
        </w:rPr>
      </w:pPr>
      <w:r>
        <w:rPr>
          <w:b/>
        </w:rPr>
        <w:t>Discuss and explain your organisation's value proposition</w:t>
      </w:r>
    </w:p>
    <w:p w14:paraId="26AF9874" w14:textId="77777777" w:rsidR="00B21F88" w:rsidRDefault="00000000">
      <w:pPr>
        <w:pBdr>
          <w:top w:val="nil"/>
          <w:left w:val="nil"/>
          <w:bottom w:val="nil"/>
          <w:right w:val="nil"/>
          <w:between w:val="nil"/>
        </w:pBdr>
      </w:pPr>
      <w:r>
        <w:lastRenderedPageBreak/>
        <w:t>The main value proposition that the company offers to the customers is genuine care and comfort to make sure that the experience that the customers are having through the premium services can be everlasting and contribute to the repurchase of the service (</w:t>
      </w:r>
      <w:r>
        <w:rPr>
          <w:color w:val="000000"/>
        </w:rPr>
        <w:t>Ryan and Jones, 2012).</w:t>
      </w:r>
    </w:p>
    <w:p w14:paraId="3978649F" w14:textId="77777777" w:rsidR="00B21F88" w:rsidRDefault="00000000">
      <w:pPr>
        <w:pBdr>
          <w:top w:val="nil"/>
          <w:left w:val="nil"/>
          <w:bottom w:val="nil"/>
          <w:right w:val="nil"/>
          <w:between w:val="nil"/>
        </w:pBdr>
      </w:pPr>
      <w:r>
        <w:rPr>
          <w:b/>
        </w:rPr>
        <w:t>How the organisation differentiates</w:t>
      </w:r>
    </w:p>
    <w:p w14:paraId="5AB8F05E" w14:textId="77777777" w:rsidR="00B21F88" w:rsidRDefault="00000000">
      <w:pPr>
        <w:pBdr>
          <w:top w:val="nil"/>
          <w:left w:val="nil"/>
          <w:bottom w:val="nil"/>
          <w:right w:val="nil"/>
          <w:between w:val="nil"/>
        </w:pBdr>
      </w:pPr>
      <w:r>
        <w:t>The organisation differentiates their service through the premium pricing strategy that is being opted within the market and also focusing on the employee behaviour patterns to make sure that the customers are satisfied through the service.</w:t>
      </w:r>
    </w:p>
    <w:p w14:paraId="03EA205E" w14:textId="77777777" w:rsidR="00B21F88" w:rsidRDefault="00000000">
      <w:pPr>
        <w:pBdr>
          <w:top w:val="nil"/>
          <w:left w:val="nil"/>
          <w:bottom w:val="nil"/>
          <w:right w:val="nil"/>
          <w:between w:val="nil"/>
        </w:pBdr>
        <w:rPr>
          <w:b/>
        </w:rPr>
      </w:pPr>
      <w:r>
        <w:rPr>
          <w:b/>
        </w:rPr>
        <w:t>How will you communicate the value proposition?</w:t>
      </w:r>
    </w:p>
    <w:p w14:paraId="47E85DEF" w14:textId="77777777" w:rsidR="00B21F88" w:rsidRDefault="00000000">
      <w:pPr>
        <w:pBdr>
          <w:top w:val="nil"/>
          <w:left w:val="nil"/>
          <w:bottom w:val="nil"/>
          <w:right w:val="nil"/>
          <w:between w:val="nil"/>
        </w:pBdr>
      </w:pPr>
      <w:r>
        <w:t>The value proposition can be effectively communicated using the digital advertisement that the company has implemented in their process recently.</w:t>
      </w:r>
    </w:p>
    <w:p w14:paraId="386884F9" w14:textId="77777777" w:rsidR="00B21F88" w:rsidRDefault="00000000">
      <w:pPr>
        <w:pBdr>
          <w:top w:val="nil"/>
          <w:left w:val="nil"/>
          <w:bottom w:val="nil"/>
          <w:right w:val="nil"/>
          <w:between w:val="nil"/>
        </w:pBdr>
        <w:rPr>
          <w:b/>
        </w:rPr>
      </w:pPr>
      <w:r>
        <w:rPr>
          <w:b/>
        </w:rPr>
        <w:t>How will it be delivered?</w:t>
      </w:r>
    </w:p>
    <w:p w14:paraId="1CC2148F" w14:textId="77777777" w:rsidR="00B21F88" w:rsidRDefault="00000000">
      <w:pPr>
        <w:pBdr>
          <w:top w:val="nil"/>
          <w:left w:val="nil"/>
          <w:bottom w:val="nil"/>
          <w:right w:val="nil"/>
          <w:between w:val="nil"/>
        </w:pBdr>
      </w:pPr>
      <w:r>
        <w:t>The delivery of the information will be done through the social media channels like YouTube, Facebook and Instagram (</w:t>
      </w:r>
      <w:r>
        <w:rPr>
          <w:color w:val="000000"/>
        </w:rPr>
        <w:t xml:space="preserve">Kartajaya </w:t>
      </w:r>
      <w:r>
        <w:rPr>
          <w:i/>
          <w:color w:val="000000"/>
        </w:rPr>
        <w:t>et al.,</w:t>
      </w:r>
      <w:r>
        <w:rPr>
          <w:color w:val="000000"/>
        </w:rPr>
        <w:t xml:space="preserve"> 2016).</w:t>
      </w:r>
    </w:p>
    <w:p w14:paraId="5C9B6C18" w14:textId="77777777" w:rsidR="00B21F88" w:rsidRDefault="00000000">
      <w:pPr>
        <w:pBdr>
          <w:top w:val="nil"/>
          <w:left w:val="nil"/>
          <w:bottom w:val="nil"/>
          <w:right w:val="nil"/>
          <w:between w:val="nil"/>
        </w:pBdr>
      </w:pPr>
      <w:r>
        <w:rPr>
          <w:b/>
        </w:rPr>
        <w:t>The link value proposition to our customer segments</w:t>
      </w:r>
    </w:p>
    <w:p w14:paraId="518EACC2" w14:textId="77777777" w:rsidR="00B21F88" w:rsidRDefault="00000000">
      <w:pPr>
        <w:pBdr>
          <w:top w:val="nil"/>
          <w:left w:val="nil"/>
          <w:bottom w:val="nil"/>
          <w:right w:val="nil"/>
          <w:between w:val="nil"/>
        </w:pBdr>
      </w:pPr>
      <w:r>
        <w:t>The social media platform has been used as a way to analyse the lifestyle of the customers and to direct that information directly to the customers who are in need of it.</w:t>
      </w:r>
    </w:p>
    <w:p w14:paraId="698678B9" w14:textId="77777777" w:rsidR="00B21F88" w:rsidRDefault="00000000">
      <w:pPr>
        <w:pBdr>
          <w:top w:val="nil"/>
          <w:left w:val="nil"/>
          <w:bottom w:val="nil"/>
          <w:right w:val="nil"/>
          <w:between w:val="nil"/>
        </w:pBdr>
        <w:rPr>
          <w:b/>
        </w:rPr>
      </w:pPr>
      <w:r>
        <w:rPr>
          <w:b/>
        </w:rPr>
        <w:t>How will this affect the targeting and positioning of the organisation?</w:t>
      </w:r>
    </w:p>
    <w:p w14:paraId="66D240C6" w14:textId="77777777" w:rsidR="00B21F88" w:rsidRDefault="00000000">
      <w:pPr>
        <w:pBdr>
          <w:top w:val="nil"/>
          <w:left w:val="nil"/>
          <w:bottom w:val="nil"/>
          <w:right w:val="nil"/>
          <w:between w:val="nil"/>
        </w:pBdr>
      </w:pPr>
      <w:r>
        <w:t>The results won't be coming as fast as before as the range of customers is quite high but the possibility of new customers being gained by the company is more (</w:t>
      </w:r>
      <w:r>
        <w:rPr>
          <w:color w:val="000000"/>
        </w:rPr>
        <w:t>Bacon, 2004).</w:t>
      </w:r>
    </w:p>
    <w:p w14:paraId="2B0BD787" w14:textId="77777777" w:rsidR="00B21F88" w:rsidRDefault="00000000">
      <w:pPr>
        <w:pBdr>
          <w:top w:val="nil"/>
          <w:left w:val="nil"/>
          <w:bottom w:val="nil"/>
          <w:right w:val="nil"/>
          <w:between w:val="nil"/>
        </w:pBdr>
        <w:rPr>
          <w:b/>
        </w:rPr>
      </w:pPr>
      <w:r>
        <w:rPr>
          <w:b/>
        </w:rPr>
        <w:t>Bowman's strategy clock</w:t>
      </w:r>
    </w:p>
    <w:p w14:paraId="00582998" w14:textId="77777777" w:rsidR="00B21F88" w:rsidRDefault="00000000">
      <w:pPr>
        <w:pBdr>
          <w:top w:val="nil"/>
          <w:left w:val="nil"/>
          <w:bottom w:val="nil"/>
          <w:right w:val="nil"/>
          <w:between w:val="nil"/>
        </w:pBdr>
        <w:jc w:val="center"/>
      </w:pPr>
      <w:r>
        <w:rPr>
          <w:noProof/>
        </w:rPr>
        <w:lastRenderedPageBreak/>
        <w:drawing>
          <wp:inline distT="114300" distB="114300" distL="114300" distR="114300" wp14:anchorId="7F68F12E" wp14:editId="77F97236">
            <wp:extent cx="3005138" cy="2814513"/>
            <wp:effectExtent l="38100" t="38100" r="38100" b="381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05138" cy="2814513"/>
                    </a:xfrm>
                    <a:prstGeom prst="rect">
                      <a:avLst/>
                    </a:prstGeom>
                    <a:ln w="38100">
                      <a:solidFill>
                        <a:srgbClr val="000000"/>
                      </a:solidFill>
                      <a:prstDash val="solid"/>
                    </a:ln>
                  </pic:spPr>
                </pic:pic>
              </a:graphicData>
            </a:graphic>
          </wp:inline>
        </w:drawing>
      </w:r>
    </w:p>
    <w:p w14:paraId="51404DA3" w14:textId="77777777" w:rsidR="00B21F88" w:rsidRDefault="00000000">
      <w:pPr>
        <w:pBdr>
          <w:top w:val="nil"/>
          <w:left w:val="nil"/>
          <w:bottom w:val="nil"/>
          <w:right w:val="nil"/>
          <w:between w:val="nil"/>
        </w:pBdr>
        <w:jc w:val="center"/>
        <w:rPr>
          <w:b/>
        </w:rPr>
      </w:pPr>
      <w:r>
        <w:rPr>
          <w:b/>
        </w:rPr>
        <w:t>Figure 1: Bowman’s Strategy Clock</w:t>
      </w:r>
    </w:p>
    <w:p w14:paraId="2AEF4082" w14:textId="77777777" w:rsidR="00B21F88" w:rsidRDefault="00000000">
      <w:pPr>
        <w:pBdr>
          <w:top w:val="nil"/>
          <w:left w:val="nil"/>
          <w:bottom w:val="nil"/>
          <w:right w:val="nil"/>
          <w:between w:val="nil"/>
        </w:pBdr>
        <w:jc w:val="center"/>
      </w:pPr>
      <w:r>
        <w:t xml:space="preserve">(Source: </w:t>
      </w:r>
      <w:r>
        <w:rPr>
          <w:color w:val="000000"/>
        </w:rPr>
        <w:t>Housden, 2012)</w:t>
      </w:r>
    </w:p>
    <w:p w14:paraId="378A785E" w14:textId="77777777" w:rsidR="00B21F88" w:rsidRDefault="00000000">
      <w:pPr>
        <w:pBdr>
          <w:top w:val="nil"/>
          <w:left w:val="nil"/>
          <w:bottom w:val="nil"/>
          <w:right w:val="nil"/>
          <w:between w:val="nil"/>
        </w:pBdr>
      </w:pPr>
      <w:r>
        <w:t>According to Bowman's strategy clock, the company is using the differentiation strategy.</w:t>
      </w:r>
    </w:p>
    <w:p w14:paraId="56389061" w14:textId="77777777" w:rsidR="00B21F88" w:rsidRDefault="00000000">
      <w:pPr>
        <w:pStyle w:val="Heading1"/>
      </w:pPr>
      <w:bookmarkStart w:id="6" w:name="_heading=h.3dy6vkm" w:colFirst="0" w:colLast="0"/>
      <w:bookmarkEnd w:id="6"/>
      <w:r>
        <w:t>Tactics</w:t>
      </w:r>
    </w:p>
    <w:p w14:paraId="5307B819" w14:textId="77777777" w:rsidR="00B21F88" w:rsidRDefault="00000000">
      <w:pPr>
        <w:pBdr>
          <w:top w:val="nil"/>
          <w:left w:val="nil"/>
          <w:bottom w:val="nil"/>
          <w:right w:val="nil"/>
          <w:between w:val="nil"/>
        </w:pBdr>
      </w:pPr>
      <w:r>
        <w:rPr>
          <w:b/>
        </w:rPr>
        <w:t>Marketing mix</w:t>
      </w:r>
    </w:p>
    <w:p w14:paraId="6A2E6F45" w14:textId="77777777" w:rsidR="00B21F88" w:rsidRDefault="00000000">
      <w:pPr>
        <w:pBdr>
          <w:top w:val="nil"/>
          <w:left w:val="nil"/>
          <w:bottom w:val="nil"/>
          <w:right w:val="nil"/>
          <w:between w:val="nil"/>
        </w:pBdr>
        <w:spacing w:before="280" w:after="280"/>
      </w:pPr>
      <w:r>
        <w:rPr>
          <w:b/>
        </w:rPr>
        <w:t xml:space="preserve">Product - </w:t>
      </w:r>
      <w:r>
        <w:t xml:space="preserve">The service that </w:t>
      </w:r>
      <w:r w:rsidRPr="00D10EA0">
        <w:rPr>
          <w:color w:val="000000" w:themeColor="text1"/>
        </w:rPr>
        <w:t xml:space="preserve">Ritz Carlton in London is offering is based on a premium service to </w:t>
      </w:r>
      <w:r>
        <w:t>the customers within the chain of luxury hotels that they have.</w:t>
      </w:r>
    </w:p>
    <w:p w14:paraId="126FA241" w14:textId="77777777" w:rsidR="00B21F88" w:rsidRDefault="00000000">
      <w:pPr>
        <w:pBdr>
          <w:top w:val="nil"/>
          <w:left w:val="nil"/>
          <w:bottom w:val="nil"/>
          <w:right w:val="nil"/>
          <w:between w:val="nil"/>
        </w:pBdr>
        <w:spacing w:before="280" w:after="280"/>
      </w:pPr>
      <w:r>
        <w:rPr>
          <w:b/>
        </w:rPr>
        <w:t xml:space="preserve">Place (Distribution) – </w:t>
      </w:r>
      <w:r>
        <w:t>The company has its presence globally through 70 different luxury hotels which makes it easier for customers to locate the place</w:t>
      </w:r>
      <w:r>
        <w:rPr>
          <w:color w:val="000000"/>
        </w:rPr>
        <w:t>.</w:t>
      </w:r>
    </w:p>
    <w:p w14:paraId="5FB05893" w14:textId="77777777" w:rsidR="00B21F88" w:rsidRDefault="00000000">
      <w:pPr>
        <w:pBdr>
          <w:top w:val="nil"/>
          <w:left w:val="nil"/>
          <w:bottom w:val="nil"/>
          <w:right w:val="nil"/>
          <w:between w:val="nil"/>
        </w:pBdr>
        <w:spacing w:before="280" w:after="280"/>
      </w:pPr>
      <w:r>
        <w:rPr>
          <w:b/>
        </w:rPr>
        <w:t>Price –</w:t>
      </w:r>
      <w:r>
        <w:t xml:space="preserve"> The company uses the premium pricing strategy that is targeted towards a  specific set customer base that has a rich lifestyle and can afford the services effectively.</w:t>
      </w:r>
    </w:p>
    <w:p w14:paraId="0B42EBC1" w14:textId="77777777" w:rsidR="00B21F88" w:rsidRDefault="00000000">
      <w:pPr>
        <w:pBdr>
          <w:top w:val="nil"/>
          <w:left w:val="nil"/>
          <w:bottom w:val="nil"/>
          <w:right w:val="nil"/>
          <w:between w:val="nil"/>
        </w:pBdr>
        <w:spacing w:before="280" w:after="280"/>
      </w:pPr>
      <w:r>
        <w:rPr>
          <w:b/>
        </w:rPr>
        <w:t>Promotion –</w:t>
      </w:r>
      <w:r>
        <w:t xml:space="preserve"> The promotion of the company is based on the digital marketing offered to the customers through different social media channels (</w:t>
      </w:r>
      <w:r>
        <w:rPr>
          <w:color w:val="000000"/>
        </w:rPr>
        <w:t>TODUA, 2021).</w:t>
      </w:r>
    </w:p>
    <w:p w14:paraId="215AF141" w14:textId="77777777" w:rsidR="00B21F88" w:rsidRDefault="00B21F88">
      <w:pPr>
        <w:pBdr>
          <w:top w:val="nil"/>
          <w:left w:val="nil"/>
          <w:bottom w:val="nil"/>
          <w:right w:val="nil"/>
          <w:between w:val="nil"/>
        </w:pBdr>
        <w:spacing w:before="280" w:after="280"/>
      </w:pPr>
    </w:p>
    <w:p w14:paraId="38E60F8C" w14:textId="77777777" w:rsidR="00B21F88" w:rsidRDefault="00B21F88">
      <w:pPr>
        <w:pBdr>
          <w:top w:val="nil"/>
          <w:left w:val="nil"/>
          <w:bottom w:val="nil"/>
          <w:right w:val="nil"/>
          <w:between w:val="nil"/>
        </w:pBdr>
        <w:spacing w:before="280" w:after="280"/>
      </w:pPr>
    </w:p>
    <w:p w14:paraId="6CEF4BE4" w14:textId="77777777" w:rsidR="00B21F88" w:rsidRDefault="00000000">
      <w:pPr>
        <w:pStyle w:val="Heading1"/>
      </w:pPr>
      <w:bookmarkStart w:id="7" w:name="_heading=h.1t3h5sf" w:colFirst="0" w:colLast="0"/>
      <w:bookmarkEnd w:id="7"/>
      <w:r>
        <w:lastRenderedPageBreak/>
        <w:t>Action (WBS and Gantt Chart)</w:t>
      </w:r>
    </w:p>
    <w:tbl>
      <w:tblPr>
        <w:tblStyle w:val="a3"/>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B21F88" w14:paraId="3D22CD48" w14:textId="77777777">
        <w:trPr>
          <w:cantSplit/>
          <w:tblHeader/>
        </w:trPr>
        <w:tc>
          <w:tcPr>
            <w:tcW w:w="3008" w:type="dxa"/>
            <w:shd w:val="clear" w:color="auto" w:fill="auto"/>
            <w:tcMar>
              <w:top w:w="100" w:type="dxa"/>
              <w:left w:w="100" w:type="dxa"/>
              <w:bottom w:w="100" w:type="dxa"/>
              <w:right w:w="100" w:type="dxa"/>
            </w:tcMar>
          </w:tcPr>
          <w:p w14:paraId="333F6875" w14:textId="77777777" w:rsidR="00B21F88" w:rsidRDefault="00000000">
            <w:pPr>
              <w:widowControl w:val="0"/>
              <w:pBdr>
                <w:top w:val="nil"/>
                <w:left w:val="nil"/>
                <w:bottom w:val="nil"/>
                <w:right w:val="nil"/>
                <w:between w:val="nil"/>
              </w:pBdr>
              <w:shd w:val="clear" w:color="auto" w:fill="auto"/>
              <w:spacing w:before="0" w:after="0"/>
              <w:rPr>
                <w:b/>
              </w:rPr>
            </w:pPr>
            <w:r>
              <w:rPr>
                <w:b/>
              </w:rPr>
              <w:t>Tasks</w:t>
            </w:r>
          </w:p>
        </w:tc>
        <w:tc>
          <w:tcPr>
            <w:tcW w:w="3009" w:type="dxa"/>
            <w:shd w:val="clear" w:color="auto" w:fill="auto"/>
            <w:tcMar>
              <w:top w:w="100" w:type="dxa"/>
              <w:left w:w="100" w:type="dxa"/>
              <w:bottom w:w="100" w:type="dxa"/>
              <w:right w:w="100" w:type="dxa"/>
            </w:tcMar>
          </w:tcPr>
          <w:p w14:paraId="22972972" w14:textId="77777777" w:rsidR="00B21F88" w:rsidRDefault="00000000">
            <w:pPr>
              <w:widowControl w:val="0"/>
              <w:pBdr>
                <w:top w:val="nil"/>
                <w:left w:val="nil"/>
                <w:bottom w:val="nil"/>
                <w:right w:val="nil"/>
                <w:between w:val="nil"/>
              </w:pBdr>
              <w:shd w:val="clear" w:color="auto" w:fill="auto"/>
              <w:spacing w:before="0" w:after="0"/>
              <w:rPr>
                <w:b/>
              </w:rPr>
            </w:pPr>
            <w:r>
              <w:rPr>
                <w:b/>
              </w:rPr>
              <w:t>Start Date</w:t>
            </w:r>
          </w:p>
        </w:tc>
        <w:tc>
          <w:tcPr>
            <w:tcW w:w="3009" w:type="dxa"/>
            <w:shd w:val="clear" w:color="auto" w:fill="auto"/>
            <w:tcMar>
              <w:top w:w="100" w:type="dxa"/>
              <w:left w:w="100" w:type="dxa"/>
              <w:bottom w:w="100" w:type="dxa"/>
              <w:right w:w="100" w:type="dxa"/>
            </w:tcMar>
          </w:tcPr>
          <w:p w14:paraId="1C1DC532" w14:textId="77777777" w:rsidR="00B21F88" w:rsidRDefault="00000000">
            <w:pPr>
              <w:widowControl w:val="0"/>
              <w:pBdr>
                <w:top w:val="nil"/>
                <w:left w:val="nil"/>
                <w:bottom w:val="nil"/>
                <w:right w:val="nil"/>
                <w:between w:val="nil"/>
              </w:pBdr>
              <w:shd w:val="clear" w:color="auto" w:fill="auto"/>
              <w:spacing w:before="0" w:after="0"/>
              <w:rPr>
                <w:b/>
              </w:rPr>
            </w:pPr>
            <w:r>
              <w:rPr>
                <w:b/>
              </w:rPr>
              <w:t>Duration (days)</w:t>
            </w:r>
          </w:p>
        </w:tc>
      </w:tr>
      <w:tr w:rsidR="00B21F88" w14:paraId="39BF88DB" w14:textId="77777777">
        <w:trPr>
          <w:cantSplit/>
          <w:tblHeader/>
        </w:trPr>
        <w:tc>
          <w:tcPr>
            <w:tcW w:w="3008" w:type="dxa"/>
            <w:shd w:val="clear" w:color="auto" w:fill="auto"/>
            <w:tcMar>
              <w:top w:w="100" w:type="dxa"/>
              <w:left w:w="100" w:type="dxa"/>
              <w:bottom w:w="100" w:type="dxa"/>
              <w:right w:w="100" w:type="dxa"/>
            </w:tcMar>
          </w:tcPr>
          <w:p w14:paraId="7B2A0CE2" w14:textId="77777777" w:rsidR="00B21F88" w:rsidRDefault="00000000">
            <w:pPr>
              <w:widowControl w:val="0"/>
              <w:pBdr>
                <w:top w:val="nil"/>
                <w:left w:val="nil"/>
                <w:bottom w:val="nil"/>
                <w:right w:val="nil"/>
                <w:between w:val="nil"/>
              </w:pBdr>
              <w:shd w:val="clear" w:color="auto" w:fill="auto"/>
              <w:spacing w:before="0" w:after="0"/>
            </w:pPr>
            <w:r>
              <w:t>Set the target market</w:t>
            </w:r>
          </w:p>
        </w:tc>
        <w:tc>
          <w:tcPr>
            <w:tcW w:w="3009" w:type="dxa"/>
            <w:shd w:val="clear" w:color="auto" w:fill="auto"/>
            <w:tcMar>
              <w:top w:w="100" w:type="dxa"/>
              <w:left w:w="100" w:type="dxa"/>
              <w:bottom w:w="100" w:type="dxa"/>
              <w:right w:w="100" w:type="dxa"/>
            </w:tcMar>
          </w:tcPr>
          <w:p w14:paraId="173D301E" w14:textId="77777777" w:rsidR="00B21F88" w:rsidRDefault="00000000">
            <w:pPr>
              <w:widowControl w:val="0"/>
              <w:pBdr>
                <w:top w:val="nil"/>
                <w:left w:val="nil"/>
                <w:bottom w:val="nil"/>
                <w:right w:val="nil"/>
                <w:between w:val="nil"/>
              </w:pBdr>
              <w:shd w:val="clear" w:color="auto" w:fill="auto"/>
              <w:spacing w:before="0" w:after="0"/>
            </w:pPr>
            <w:r>
              <w:t>1 December 2022</w:t>
            </w:r>
          </w:p>
        </w:tc>
        <w:tc>
          <w:tcPr>
            <w:tcW w:w="3009" w:type="dxa"/>
            <w:shd w:val="clear" w:color="auto" w:fill="auto"/>
            <w:tcMar>
              <w:top w:w="100" w:type="dxa"/>
              <w:left w:w="100" w:type="dxa"/>
              <w:bottom w:w="100" w:type="dxa"/>
              <w:right w:w="100" w:type="dxa"/>
            </w:tcMar>
          </w:tcPr>
          <w:p w14:paraId="216BA5AC" w14:textId="77777777" w:rsidR="00B21F88" w:rsidRDefault="00000000">
            <w:pPr>
              <w:widowControl w:val="0"/>
              <w:pBdr>
                <w:top w:val="nil"/>
                <w:left w:val="nil"/>
                <w:bottom w:val="nil"/>
                <w:right w:val="nil"/>
                <w:between w:val="nil"/>
              </w:pBdr>
              <w:shd w:val="clear" w:color="auto" w:fill="auto"/>
              <w:spacing w:before="0" w:after="0"/>
            </w:pPr>
            <w:r>
              <w:t>4</w:t>
            </w:r>
          </w:p>
        </w:tc>
      </w:tr>
      <w:tr w:rsidR="00B21F88" w14:paraId="081347D7" w14:textId="77777777">
        <w:trPr>
          <w:cantSplit/>
          <w:tblHeader/>
        </w:trPr>
        <w:tc>
          <w:tcPr>
            <w:tcW w:w="3008" w:type="dxa"/>
            <w:shd w:val="clear" w:color="auto" w:fill="auto"/>
            <w:tcMar>
              <w:top w:w="100" w:type="dxa"/>
              <w:left w:w="100" w:type="dxa"/>
              <w:bottom w:w="100" w:type="dxa"/>
              <w:right w:w="100" w:type="dxa"/>
            </w:tcMar>
          </w:tcPr>
          <w:p w14:paraId="03F21D71" w14:textId="77777777" w:rsidR="00B21F88" w:rsidRDefault="00000000">
            <w:pPr>
              <w:widowControl w:val="0"/>
              <w:pBdr>
                <w:top w:val="nil"/>
                <w:left w:val="nil"/>
                <w:bottom w:val="nil"/>
                <w:right w:val="nil"/>
                <w:between w:val="nil"/>
              </w:pBdr>
              <w:shd w:val="clear" w:color="auto" w:fill="auto"/>
              <w:spacing w:before="0" w:after="0"/>
            </w:pPr>
            <w:r>
              <w:t>Creating the marketing team</w:t>
            </w:r>
          </w:p>
        </w:tc>
        <w:tc>
          <w:tcPr>
            <w:tcW w:w="3009" w:type="dxa"/>
            <w:shd w:val="clear" w:color="auto" w:fill="auto"/>
            <w:tcMar>
              <w:top w:w="100" w:type="dxa"/>
              <w:left w:w="100" w:type="dxa"/>
              <w:bottom w:w="100" w:type="dxa"/>
              <w:right w:w="100" w:type="dxa"/>
            </w:tcMar>
          </w:tcPr>
          <w:p w14:paraId="7A603065" w14:textId="77777777" w:rsidR="00B21F88" w:rsidRDefault="00000000">
            <w:pPr>
              <w:widowControl w:val="0"/>
              <w:pBdr>
                <w:top w:val="nil"/>
                <w:left w:val="nil"/>
                <w:bottom w:val="nil"/>
                <w:right w:val="nil"/>
                <w:between w:val="nil"/>
              </w:pBdr>
              <w:shd w:val="clear" w:color="auto" w:fill="auto"/>
              <w:spacing w:before="0" w:after="0"/>
            </w:pPr>
            <w:r>
              <w:t>5 December 2022</w:t>
            </w:r>
          </w:p>
        </w:tc>
        <w:tc>
          <w:tcPr>
            <w:tcW w:w="3009" w:type="dxa"/>
            <w:shd w:val="clear" w:color="auto" w:fill="auto"/>
            <w:tcMar>
              <w:top w:w="100" w:type="dxa"/>
              <w:left w:w="100" w:type="dxa"/>
              <w:bottom w:w="100" w:type="dxa"/>
              <w:right w:w="100" w:type="dxa"/>
            </w:tcMar>
          </w:tcPr>
          <w:p w14:paraId="572D834F" w14:textId="77777777" w:rsidR="00B21F88" w:rsidRDefault="00000000">
            <w:pPr>
              <w:widowControl w:val="0"/>
              <w:pBdr>
                <w:top w:val="nil"/>
                <w:left w:val="nil"/>
                <w:bottom w:val="nil"/>
                <w:right w:val="nil"/>
                <w:between w:val="nil"/>
              </w:pBdr>
              <w:shd w:val="clear" w:color="auto" w:fill="auto"/>
              <w:spacing w:before="0" w:after="0"/>
            </w:pPr>
            <w:r>
              <w:t>7</w:t>
            </w:r>
          </w:p>
        </w:tc>
      </w:tr>
      <w:tr w:rsidR="00B21F88" w14:paraId="3A9D99D7" w14:textId="77777777">
        <w:trPr>
          <w:cantSplit/>
          <w:tblHeader/>
        </w:trPr>
        <w:tc>
          <w:tcPr>
            <w:tcW w:w="3008" w:type="dxa"/>
            <w:shd w:val="clear" w:color="auto" w:fill="auto"/>
            <w:tcMar>
              <w:top w:w="100" w:type="dxa"/>
              <w:left w:w="100" w:type="dxa"/>
              <w:bottom w:w="100" w:type="dxa"/>
              <w:right w:w="100" w:type="dxa"/>
            </w:tcMar>
          </w:tcPr>
          <w:p w14:paraId="66B7CA49" w14:textId="77777777" w:rsidR="00B21F88" w:rsidRDefault="00000000">
            <w:pPr>
              <w:widowControl w:val="0"/>
              <w:pBdr>
                <w:top w:val="nil"/>
                <w:left w:val="nil"/>
                <w:bottom w:val="nil"/>
                <w:right w:val="nil"/>
                <w:between w:val="nil"/>
              </w:pBdr>
              <w:shd w:val="clear" w:color="auto" w:fill="auto"/>
              <w:spacing w:before="0" w:after="0"/>
            </w:pPr>
            <w:r>
              <w:t>Offering the service</w:t>
            </w:r>
          </w:p>
        </w:tc>
        <w:tc>
          <w:tcPr>
            <w:tcW w:w="3009" w:type="dxa"/>
            <w:shd w:val="clear" w:color="auto" w:fill="auto"/>
            <w:tcMar>
              <w:top w:w="100" w:type="dxa"/>
              <w:left w:w="100" w:type="dxa"/>
              <w:bottom w:w="100" w:type="dxa"/>
              <w:right w:w="100" w:type="dxa"/>
            </w:tcMar>
          </w:tcPr>
          <w:p w14:paraId="33D841CA" w14:textId="77777777" w:rsidR="00B21F88" w:rsidRDefault="00000000">
            <w:pPr>
              <w:widowControl w:val="0"/>
              <w:pBdr>
                <w:top w:val="nil"/>
                <w:left w:val="nil"/>
                <w:bottom w:val="nil"/>
                <w:right w:val="nil"/>
                <w:between w:val="nil"/>
              </w:pBdr>
              <w:shd w:val="clear" w:color="auto" w:fill="auto"/>
              <w:spacing w:before="0" w:after="0"/>
            </w:pPr>
            <w:r>
              <w:t>12 December 2022</w:t>
            </w:r>
          </w:p>
        </w:tc>
        <w:tc>
          <w:tcPr>
            <w:tcW w:w="3009" w:type="dxa"/>
            <w:shd w:val="clear" w:color="auto" w:fill="auto"/>
            <w:tcMar>
              <w:top w:w="100" w:type="dxa"/>
              <w:left w:w="100" w:type="dxa"/>
              <w:bottom w:w="100" w:type="dxa"/>
              <w:right w:w="100" w:type="dxa"/>
            </w:tcMar>
          </w:tcPr>
          <w:p w14:paraId="0A60B21C" w14:textId="77777777" w:rsidR="00B21F88" w:rsidRDefault="00000000">
            <w:pPr>
              <w:widowControl w:val="0"/>
              <w:pBdr>
                <w:top w:val="nil"/>
                <w:left w:val="nil"/>
                <w:bottom w:val="nil"/>
                <w:right w:val="nil"/>
                <w:between w:val="nil"/>
              </w:pBdr>
              <w:shd w:val="clear" w:color="auto" w:fill="auto"/>
              <w:spacing w:before="0" w:after="0"/>
            </w:pPr>
            <w:r>
              <w:t>5</w:t>
            </w:r>
          </w:p>
        </w:tc>
      </w:tr>
      <w:tr w:rsidR="00B21F88" w14:paraId="3CF4C968" w14:textId="77777777">
        <w:trPr>
          <w:cantSplit/>
          <w:tblHeader/>
        </w:trPr>
        <w:tc>
          <w:tcPr>
            <w:tcW w:w="3008" w:type="dxa"/>
            <w:shd w:val="clear" w:color="auto" w:fill="auto"/>
            <w:tcMar>
              <w:top w:w="100" w:type="dxa"/>
              <w:left w:w="100" w:type="dxa"/>
              <w:bottom w:w="100" w:type="dxa"/>
              <w:right w:w="100" w:type="dxa"/>
            </w:tcMar>
          </w:tcPr>
          <w:p w14:paraId="4B239363" w14:textId="77777777" w:rsidR="00B21F88" w:rsidRDefault="00000000">
            <w:pPr>
              <w:widowControl w:val="0"/>
              <w:pBdr>
                <w:top w:val="nil"/>
                <w:left w:val="nil"/>
                <w:bottom w:val="nil"/>
                <w:right w:val="nil"/>
                <w:between w:val="nil"/>
              </w:pBdr>
              <w:shd w:val="clear" w:color="auto" w:fill="auto"/>
              <w:spacing w:before="0" w:after="0"/>
            </w:pPr>
            <w:r>
              <w:t>Gaining feedback</w:t>
            </w:r>
          </w:p>
        </w:tc>
        <w:tc>
          <w:tcPr>
            <w:tcW w:w="3009" w:type="dxa"/>
            <w:shd w:val="clear" w:color="auto" w:fill="auto"/>
            <w:tcMar>
              <w:top w:w="100" w:type="dxa"/>
              <w:left w:w="100" w:type="dxa"/>
              <w:bottom w:w="100" w:type="dxa"/>
              <w:right w:w="100" w:type="dxa"/>
            </w:tcMar>
          </w:tcPr>
          <w:p w14:paraId="2EDA2557" w14:textId="77777777" w:rsidR="00B21F88" w:rsidRDefault="00000000">
            <w:pPr>
              <w:widowControl w:val="0"/>
              <w:pBdr>
                <w:top w:val="nil"/>
                <w:left w:val="nil"/>
                <w:bottom w:val="nil"/>
                <w:right w:val="nil"/>
                <w:between w:val="nil"/>
              </w:pBdr>
              <w:shd w:val="clear" w:color="auto" w:fill="auto"/>
              <w:spacing w:before="0" w:after="0"/>
            </w:pPr>
            <w:r>
              <w:t>17 December 2022</w:t>
            </w:r>
          </w:p>
        </w:tc>
        <w:tc>
          <w:tcPr>
            <w:tcW w:w="3009" w:type="dxa"/>
            <w:shd w:val="clear" w:color="auto" w:fill="auto"/>
            <w:tcMar>
              <w:top w:w="100" w:type="dxa"/>
              <w:left w:w="100" w:type="dxa"/>
              <w:bottom w:w="100" w:type="dxa"/>
              <w:right w:w="100" w:type="dxa"/>
            </w:tcMar>
          </w:tcPr>
          <w:p w14:paraId="01D7556C" w14:textId="77777777" w:rsidR="00B21F88" w:rsidRDefault="00000000">
            <w:pPr>
              <w:widowControl w:val="0"/>
              <w:pBdr>
                <w:top w:val="nil"/>
                <w:left w:val="nil"/>
                <w:bottom w:val="nil"/>
                <w:right w:val="nil"/>
                <w:between w:val="nil"/>
              </w:pBdr>
              <w:shd w:val="clear" w:color="auto" w:fill="auto"/>
              <w:spacing w:before="0" w:after="0"/>
            </w:pPr>
            <w:r>
              <w:t>6</w:t>
            </w:r>
          </w:p>
        </w:tc>
      </w:tr>
    </w:tbl>
    <w:p w14:paraId="15DF64F7" w14:textId="77777777" w:rsidR="00B21F88" w:rsidRDefault="00000000">
      <w:pPr>
        <w:pBdr>
          <w:top w:val="nil"/>
          <w:left w:val="nil"/>
          <w:bottom w:val="nil"/>
          <w:right w:val="nil"/>
          <w:between w:val="nil"/>
        </w:pBdr>
        <w:jc w:val="center"/>
        <w:rPr>
          <w:b/>
        </w:rPr>
      </w:pPr>
      <w:r>
        <w:rPr>
          <w:b/>
        </w:rPr>
        <w:t>Table 5: WBS</w:t>
      </w:r>
    </w:p>
    <w:p w14:paraId="36311B77" w14:textId="77777777" w:rsidR="00B21F88" w:rsidRDefault="00000000">
      <w:pPr>
        <w:pBdr>
          <w:top w:val="nil"/>
          <w:left w:val="nil"/>
          <w:bottom w:val="nil"/>
          <w:right w:val="nil"/>
          <w:between w:val="nil"/>
        </w:pBdr>
        <w:jc w:val="center"/>
      </w:pPr>
      <w:r>
        <w:t>(Source: Created by the learner)</w:t>
      </w:r>
    </w:p>
    <w:p w14:paraId="14F785DD" w14:textId="77777777" w:rsidR="00B21F88" w:rsidRDefault="00000000">
      <w:pPr>
        <w:pBdr>
          <w:top w:val="nil"/>
          <w:left w:val="nil"/>
          <w:bottom w:val="nil"/>
          <w:right w:val="nil"/>
          <w:between w:val="nil"/>
        </w:pBdr>
      </w:pPr>
      <w:r>
        <w:rPr>
          <w:b/>
        </w:rPr>
        <w:t>Control</w:t>
      </w:r>
    </w:p>
    <w:p w14:paraId="76D73CC2" w14:textId="77777777" w:rsidR="00B21F88" w:rsidRDefault="00000000">
      <w:pPr>
        <w:pBdr>
          <w:top w:val="nil"/>
          <w:left w:val="nil"/>
          <w:bottom w:val="nil"/>
          <w:right w:val="nil"/>
          <w:between w:val="nil"/>
        </w:pBdr>
      </w:pPr>
      <w:r>
        <w:t xml:space="preserve">There are certain services and benefits that are given to the employees like free food, health insurance, job training and soft skill training. The success of the company is measured through the increase or decrease in the sales of the service </w:t>
      </w:r>
      <w:r w:rsidRPr="00D10EA0">
        <w:rPr>
          <w:color w:val="000000" w:themeColor="text1"/>
        </w:rPr>
        <w:t xml:space="preserve">offered by Ritz Carlton in London (Elg </w:t>
      </w:r>
      <w:r>
        <w:rPr>
          <w:color w:val="000000"/>
        </w:rPr>
        <w:t>and Ghauri, 2021).</w:t>
      </w:r>
    </w:p>
    <w:p w14:paraId="3A42D7A3" w14:textId="77777777" w:rsidR="00B21F88" w:rsidRDefault="00B21F88">
      <w:pPr>
        <w:pBdr>
          <w:top w:val="nil"/>
          <w:left w:val="nil"/>
          <w:bottom w:val="nil"/>
          <w:right w:val="nil"/>
          <w:between w:val="nil"/>
        </w:pBdr>
        <w:spacing w:after="0"/>
      </w:pPr>
    </w:p>
    <w:p w14:paraId="3157571E" w14:textId="77777777" w:rsidR="00B21F88" w:rsidRDefault="00B21F88">
      <w:pPr>
        <w:pBdr>
          <w:top w:val="nil"/>
          <w:left w:val="nil"/>
          <w:bottom w:val="nil"/>
          <w:right w:val="nil"/>
          <w:between w:val="nil"/>
        </w:pBdr>
        <w:spacing w:after="0"/>
      </w:pPr>
    </w:p>
    <w:p w14:paraId="7EB5D7A3" w14:textId="77777777" w:rsidR="00B21F88" w:rsidRDefault="00B21F88">
      <w:pPr>
        <w:pBdr>
          <w:top w:val="nil"/>
          <w:left w:val="nil"/>
          <w:bottom w:val="nil"/>
          <w:right w:val="nil"/>
          <w:between w:val="nil"/>
        </w:pBdr>
        <w:spacing w:after="0"/>
      </w:pPr>
    </w:p>
    <w:p w14:paraId="211E7BD5" w14:textId="77777777" w:rsidR="00B21F88" w:rsidRDefault="00000000">
      <w:pPr>
        <w:rPr>
          <w:b/>
        </w:rPr>
      </w:pPr>
      <w:bookmarkStart w:id="8" w:name="_heading=h.4d34og8" w:colFirst="0" w:colLast="0"/>
      <w:bookmarkEnd w:id="8"/>
      <w:r>
        <w:br w:type="page"/>
      </w:r>
    </w:p>
    <w:p w14:paraId="29815859" w14:textId="77777777" w:rsidR="00B21F88" w:rsidRDefault="00000000">
      <w:pPr>
        <w:pStyle w:val="Heading1"/>
      </w:pPr>
      <w:r>
        <w:lastRenderedPageBreak/>
        <w:t>Conclusion</w:t>
      </w:r>
    </w:p>
    <w:p w14:paraId="62270A20" w14:textId="77777777" w:rsidR="00B21F88" w:rsidRDefault="00000000">
      <w:pPr>
        <w:pBdr>
          <w:top w:val="nil"/>
          <w:left w:val="nil"/>
          <w:bottom w:val="nil"/>
          <w:right w:val="nil"/>
          <w:between w:val="nil"/>
        </w:pBdr>
        <w:spacing w:before="280" w:after="280"/>
      </w:pPr>
      <w:r>
        <w:t>The above report was based on the marketing plan of the company and the way they operate within the market. The situational analysis was done followed by the strategy that the company uses and the action that can be taken in the marketing plan was highlighted.</w:t>
      </w:r>
    </w:p>
    <w:p w14:paraId="0EBC4585" w14:textId="77777777" w:rsidR="00B21F88" w:rsidRDefault="00B21F88">
      <w:pPr>
        <w:pBdr>
          <w:top w:val="nil"/>
          <w:left w:val="nil"/>
          <w:bottom w:val="nil"/>
          <w:right w:val="nil"/>
          <w:between w:val="nil"/>
        </w:pBdr>
        <w:spacing w:before="280" w:after="280"/>
      </w:pPr>
    </w:p>
    <w:p w14:paraId="67C3B543" w14:textId="77777777" w:rsidR="00B21F88" w:rsidRDefault="00000000">
      <w:pPr>
        <w:rPr>
          <w:b/>
        </w:rPr>
      </w:pPr>
      <w:bookmarkStart w:id="9" w:name="_heading=h.2s8eyo1" w:colFirst="0" w:colLast="0"/>
      <w:bookmarkEnd w:id="9"/>
      <w:r>
        <w:br w:type="page"/>
      </w:r>
    </w:p>
    <w:p w14:paraId="5A0DC326" w14:textId="77777777" w:rsidR="00B21F88" w:rsidRDefault="00000000">
      <w:pPr>
        <w:pStyle w:val="Heading1"/>
      </w:pPr>
      <w:r>
        <w:lastRenderedPageBreak/>
        <w:t>References</w:t>
      </w:r>
    </w:p>
    <w:p w14:paraId="5D0473A7" w14:textId="77777777" w:rsidR="00B21F88" w:rsidRDefault="00000000">
      <w:pPr>
        <w:spacing w:before="0" w:after="0"/>
        <w:rPr>
          <w:color w:val="000000"/>
        </w:rPr>
      </w:pPr>
      <w:r>
        <w:rPr>
          <w:color w:val="000000"/>
        </w:rPr>
        <w:t xml:space="preserve">Jobber, D. and Ellis-Chadwick, F., 2019. </w:t>
      </w:r>
      <w:r>
        <w:rPr>
          <w:i/>
          <w:color w:val="000000"/>
        </w:rPr>
        <w:t>EBOOK: Principles and Practice of Marketing, 9e</w:t>
      </w:r>
      <w:r>
        <w:rPr>
          <w:color w:val="000000"/>
        </w:rPr>
        <w:t>. McGraw Hill.</w:t>
      </w:r>
    </w:p>
    <w:p w14:paraId="0ED5A842" w14:textId="77777777" w:rsidR="00B21F88" w:rsidRDefault="00000000">
      <w:pPr>
        <w:spacing w:before="0" w:after="0"/>
        <w:rPr>
          <w:color w:val="000000"/>
        </w:rPr>
      </w:pPr>
      <w:r>
        <w:rPr>
          <w:color w:val="000000"/>
        </w:rPr>
        <w:t xml:space="preserve">Bowie, D., Buttle, F., Brookes, M. and Mariussen, A., 2016. </w:t>
      </w:r>
      <w:r>
        <w:rPr>
          <w:i/>
          <w:color w:val="000000"/>
        </w:rPr>
        <w:t>Hospitality marketing</w:t>
      </w:r>
      <w:r>
        <w:rPr>
          <w:color w:val="000000"/>
        </w:rPr>
        <w:t>. Routledge.</w:t>
      </w:r>
    </w:p>
    <w:p w14:paraId="35A4B69B" w14:textId="77777777" w:rsidR="00B21F88" w:rsidRDefault="00000000">
      <w:pPr>
        <w:spacing w:before="0" w:after="0"/>
        <w:rPr>
          <w:color w:val="000000"/>
        </w:rPr>
      </w:pPr>
      <w:r>
        <w:rPr>
          <w:color w:val="000000"/>
        </w:rPr>
        <w:t xml:space="preserve">Smith, P.R. and Zook, Z., 2019. </w:t>
      </w:r>
      <w:r>
        <w:rPr>
          <w:i/>
          <w:color w:val="000000"/>
        </w:rPr>
        <w:t>Marketing communications: Integrating online and offline, customer engagement and digital technologies</w:t>
      </w:r>
      <w:r>
        <w:rPr>
          <w:color w:val="000000"/>
        </w:rPr>
        <w:t>. Kogan Page Publishers.</w:t>
      </w:r>
    </w:p>
    <w:p w14:paraId="0AFE2EDB" w14:textId="77777777" w:rsidR="00B21F88" w:rsidRDefault="00000000">
      <w:pPr>
        <w:spacing w:before="0" w:after="0"/>
        <w:rPr>
          <w:color w:val="000000"/>
        </w:rPr>
      </w:pPr>
      <w:r>
        <w:rPr>
          <w:color w:val="000000"/>
        </w:rPr>
        <w:t>Kotler, P., Armstrong, G., Harris, L.C. and He, H., 2020. Principles of Marketing (8th European ed.).</w:t>
      </w:r>
    </w:p>
    <w:p w14:paraId="5458332A" w14:textId="77777777" w:rsidR="00B21F88" w:rsidRDefault="00000000">
      <w:pPr>
        <w:spacing w:before="0" w:after="0"/>
        <w:rPr>
          <w:color w:val="000000"/>
        </w:rPr>
      </w:pPr>
      <w:r>
        <w:rPr>
          <w:color w:val="000000"/>
        </w:rPr>
        <w:t xml:space="preserve">Clow, K.E., 2013. </w:t>
      </w:r>
      <w:r>
        <w:rPr>
          <w:i/>
          <w:color w:val="000000"/>
        </w:rPr>
        <w:t>Integrated advertising, promotion and marketing communications, 4/e</w:t>
      </w:r>
      <w:r>
        <w:rPr>
          <w:color w:val="000000"/>
        </w:rPr>
        <w:t>. Pearson Education India.</w:t>
      </w:r>
    </w:p>
    <w:p w14:paraId="56AFC785" w14:textId="77777777" w:rsidR="00B21F88" w:rsidRDefault="00000000">
      <w:pPr>
        <w:spacing w:before="0" w:after="0"/>
        <w:rPr>
          <w:color w:val="000000"/>
        </w:rPr>
      </w:pPr>
      <w:r>
        <w:rPr>
          <w:color w:val="000000"/>
        </w:rPr>
        <w:t xml:space="preserve">TODUA, N., 2021. of Thesis: Social Media Marketing. </w:t>
      </w:r>
      <w:r>
        <w:rPr>
          <w:i/>
          <w:color w:val="000000"/>
        </w:rPr>
        <w:t>Evaluation</w:t>
      </w:r>
      <w:r>
        <w:rPr>
          <w:color w:val="000000"/>
        </w:rPr>
        <w:t xml:space="preserve">, </w:t>
      </w:r>
      <w:r>
        <w:rPr>
          <w:i/>
          <w:color w:val="000000"/>
        </w:rPr>
        <w:t>4</w:t>
      </w:r>
      <w:r>
        <w:rPr>
          <w:color w:val="000000"/>
        </w:rPr>
        <w:t>, p.5.</w:t>
      </w:r>
    </w:p>
    <w:p w14:paraId="30861D6C" w14:textId="77777777" w:rsidR="00B21F88" w:rsidRDefault="00000000">
      <w:pPr>
        <w:spacing w:before="0" w:after="0"/>
        <w:rPr>
          <w:color w:val="000000"/>
        </w:rPr>
      </w:pPr>
      <w:r>
        <w:rPr>
          <w:color w:val="000000"/>
        </w:rPr>
        <w:t xml:space="preserve">Elg, U. and Ghauri, P.N., 2021. A global marketing logic: local stakeholders’ influence in diverse emerging markets. </w:t>
      </w:r>
      <w:r>
        <w:rPr>
          <w:i/>
          <w:color w:val="000000"/>
        </w:rPr>
        <w:t>International Marketing Review</w:t>
      </w:r>
      <w:r>
        <w:rPr>
          <w:color w:val="000000"/>
        </w:rPr>
        <w:t>.</w:t>
      </w:r>
    </w:p>
    <w:p w14:paraId="2423857D" w14:textId="77777777" w:rsidR="00B21F88" w:rsidRDefault="00000000">
      <w:pPr>
        <w:spacing w:before="0" w:after="0"/>
        <w:rPr>
          <w:color w:val="000000"/>
        </w:rPr>
      </w:pPr>
      <w:r>
        <w:rPr>
          <w:color w:val="000000"/>
        </w:rPr>
        <w:t xml:space="preserve">Housden, M., 2012. </w:t>
      </w:r>
      <w:r>
        <w:rPr>
          <w:i/>
          <w:color w:val="000000"/>
        </w:rPr>
        <w:t>CIM Coursebook Marketing Information and Research</w:t>
      </w:r>
      <w:r>
        <w:rPr>
          <w:color w:val="000000"/>
        </w:rPr>
        <w:t>. Routledge.</w:t>
      </w:r>
    </w:p>
    <w:p w14:paraId="01C4CA4E" w14:textId="77777777" w:rsidR="00B21F88" w:rsidRDefault="00000000">
      <w:pPr>
        <w:spacing w:before="0" w:after="0"/>
        <w:rPr>
          <w:color w:val="000000"/>
        </w:rPr>
      </w:pPr>
      <w:r>
        <w:rPr>
          <w:color w:val="000000"/>
        </w:rPr>
        <w:t xml:space="preserve">Kartajaya, H., Kotler, P. and Setiawan, I., 2016. </w:t>
      </w:r>
      <w:r>
        <w:rPr>
          <w:i/>
          <w:color w:val="000000"/>
        </w:rPr>
        <w:t>Marketing 4.0: moving from Traditional to Digital</w:t>
      </w:r>
      <w:r>
        <w:rPr>
          <w:color w:val="000000"/>
        </w:rPr>
        <w:t>. John Wiley &amp; Sons.</w:t>
      </w:r>
    </w:p>
    <w:p w14:paraId="7591C728" w14:textId="77777777" w:rsidR="00B21F88" w:rsidRDefault="00000000">
      <w:pPr>
        <w:spacing w:before="0" w:after="0"/>
        <w:rPr>
          <w:color w:val="000000"/>
        </w:rPr>
      </w:pPr>
      <w:r>
        <w:rPr>
          <w:color w:val="000000"/>
        </w:rPr>
        <w:t xml:space="preserve">Ryan, D. and Jones, C., 2012. Understanding digital marketing–Marketing strategies for engaging the digital generation. 2. pianos. </w:t>
      </w:r>
      <w:r>
        <w:rPr>
          <w:i/>
          <w:color w:val="000000"/>
        </w:rPr>
        <w:t>Lontoo: Kogan Page</w:t>
      </w:r>
      <w:r>
        <w:rPr>
          <w:color w:val="000000"/>
        </w:rPr>
        <w:t>.</w:t>
      </w:r>
    </w:p>
    <w:p w14:paraId="74924BE8" w14:textId="77777777" w:rsidR="00B21F88" w:rsidRDefault="00B21F88">
      <w:pPr>
        <w:pBdr>
          <w:top w:val="nil"/>
          <w:left w:val="nil"/>
          <w:bottom w:val="nil"/>
          <w:right w:val="nil"/>
          <w:between w:val="nil"/>
        </w:pBdr>
        <w:spacing w:before="0" w:after="200"/>
        <w:rPr>
          <w:color w:val="000000"/>
        </w:rPr>
      </w:pPr>
    </w:p>
    <w:p w14:paraId="2B76F64C" w14:textId="77777777" w:rsidR="00B21F88" w:rsidRDefault="00B21F88">
      <w:pPr>
        <w:pBdr>
          <w:top w:val="nil"/>
          <w:left w:val="nil"/>
          <w:bottom w:val="nil"/>
          <w:right w:val="nil"/>
          <w:between w:val="nil"/>
        </w:pBdr>
        <w:spacing w:before="280" w:after="200"/>
      </w:pPr>
    </w:p>
    <w:p w14:paraId="0DD3948F" w14:textId="77777777" w:rsidR="00B21F88" w:rsidRDefault="00B21F88">
      <w:pPr>
        <w:pBdr>
          <w:top w:val="nil"/>
          <w:left w:val="nil"/>
          <w:bottom w:val="nil"/>
          <w:right w:val="nil"/>
          <w:between w:val="nil"/>
        </w:pBdr>
        <w:spacing w:after="200"/>
        <w:rPr>
          <w:b/>
        </w:rPr>
      </w:pPr>
    </w:p>
    <w:p w14:paraId="08F6E85A" w14:textId="77777777" w:rsidR="00B21F88" w:rsidRDefault="00B21F88">
      <w:pPr>
        <w:pBdr>
          <w:top w:val="nil"/>
          <w:left w:val="nil"/>
          <w:bottom w:val="nil"/>
          <w:right w:val="nil"/>
          <w:between w:val="nil"/>
        </w:pBdr>
        <w:rPr>
          <w:b/>
        </w:rPr>
      </w:pPr>
    </w:p>
    <w:p w14:paraId="033C733B" w14:textId="77777777" w:rsidR="00B21F88" w:rsidRDefault="00B21F88">
      <w:pPr>
        <w:pBdr>
          <w:top w:val="nil"/>
          <w:left w:val="nil"/>
          <w:bottom w:val="nil"/>
          <w:right w:val="nil"/>
          <w:between w:val="nil"/>
        </w:pBdr>
        <w:rPr>
          <w:b/>
        </w:rPr>
      </w:pPr>
    </w:p>
    <w:p w14:paraId="411D4A31" w14:textId="77777777" w:rsidR="00B21F88" w:rsidRDefault="00B21F88">
      <w:pPr>
        <w:pBdr>
          <w:top w:val="nil"/>
          <w:left w:val="nil"/>
          <w:bottom w:val="nil"/>
          <w:right w:val="nil"/>
          <w:between w:val="nil"/>
        </w:pBdr>
        <w:rPr>
          <w:b/>
        </w:rPr>
      </w:pPr>
    </w:p>
    <w:p w14:paraId="1BB416A4" w14:textId="77777777" w:rsidR="00B21F88" w:rsidRDefault="00B21F88">
      <w:pPr>
        <w:pBdr>
          <w:top w:val="nil"/>
          <w:left w:val="nil"/>
          <w:bottom w:val="nil"/>
          <w:right w:val="nil"/>
          <w:between w:val="nil"/>
        </w:pBdr>
        <w:rPr>
          <w:b/>
        </w:rPr>
      </w:pPr>
    </w:p>
    <w:p w14:paraId="66D55E14" w14:textId="77777777" w:rsidR="00B21F88" w:rsidRDefault="00B21F88">
      <w:pPr>
        <w:pBdr>
          <w:top w:val="nil"/>
          <w:left w:val="nil"/>
          <w:bottom w:val="nil"/>
          <w:right w:val="nil"/>
          <w:between w:val="nil"/>
        </w:pBdr>
        <w:rPr>
          <w:b/>
        </w:rPr>
      </w:pPr>
    </w:p>
    <w:p w14:paraId="22871091" w14:textId="77777777" w:rsidR="00B21F88" w:rsidRDefault="00B21F88">
      <w:pPr>
        <w:pBdr>
          <w:top w:val="nil"/>
          <w:left w:val="nil"/>
          <w:bottom w:val="nil"/>
          <w:right w:val="nil"/>
          <w:between w:val="nil"/>
        </w:pBdr>
        <w:rPr>
          <w:b/>
        </w:rPr>
      </w:pPr>
    </w:p>
    <w:p w14:paraId="32934259" w14:textId="77777777" w:rsidR="00B21F88" w:rsidRDefault="00B21F88">
      <w:pPr>
        <w:pBdr>
          <w:top w:val="nil"/>
          <w:left w:val="nil"/>
          <w:bottom w:val="nil"/>
          <w:right w:val="nil"/>
          <w:between w:val="nil"/>
        </w:pBdr>
        <w:rPr>
          <w:b/>
        </w:rPr>
      </w:pPr>
    </w:p>
    <w:p w14:paraId="56652899" w14:textId="77777777" w:rsidR="00B21F88" w:rsidRDefault="00B21F88">
      <w:pPr>
        <w:pBdr>
          <w:top w:val="nil"/>
          <w:left w:val="nil"/>
          <w:bottom w:val="nil"/>
          <w:right w:val="nil"/>
          <w:between w:val="nil"/>
        </w:pBdr>
        <w:rPr>
          <w:b/>
        </w:rPr>
      </w:pPr>
    </w:p>
    <w:p w14:paraId="01D34E60" w14:textId="77777777" w:rsidR="00B21F88" w:rsidRDefault="00B21F88">
      <w:pPr>
        <w:pBdr>
          <w:top w:val="nil"/>
          <w:left w:val="nil"/>
          <w:bottom w:val="nil"/>
          <w:right w:val="nil"/>
          <w:between w:val="nil"/>
        </w:pBdr>
        <w:rPr>
          <w:b/>
        </w:rPr>
      </w:pPr>
    </w:p>
    <w:p w14:paraId="227275B8" w14:textId="77777777" w:rsidR="00B21F88" w:rsidRDefault="00B21F88">
      <w:pPr>
        <w:pBdr>
          <w:top w:val="nil"/>
          <w:left w:val="nil"/>
          <w:bottom w:val="nil"/>
          <w:right w:val="nil"/>
          <w:between w:val="nil"/>
        </w:pBdr>
        <w:rPr>
          <w:b/>
        </w:rPr>
      </w:pPr>
    </w:p>
    <w:p w14:paraId="1C1ADA35" w14:textId="77777777" w:rsidR="00B21F88" w:rsidRDefault="00B21F88">
      <w:pPr>
        <w:pBdr>
          <w:top w:val="nil"/>
          <w:left w:val="nil"/>
          <w:bottom w:val="nil"/>
          <w:right w:val="nil"/>
          <w:between w:val="nil"/>
        </w:pBdr>
        <w:rPr>
          <w:b/>
        </w:rPr>
      </w:pPr>
    </w:p>
    <w:p w14:paraId="4D31DCE0" w14:textId="77777777" w:rsidR="00B21F88" w:rsidRDefault="00B21F88">
      <w:pPr>
        <w:pBdr>
          <w:top w:val="nil"/>
          <w:left w:val="nil"/>
          <w:bottom w:val="nil"/>
          <w:right w:val="nil"/>
          <w:between w:val="nil"/>
        </w:pBdr>
        <w:rPr>
          <w:b/>
        </w:rPr>
      </w:pPr>
    </w:p>
    <w:p w14:paraId="0CF34B01" w14:textId="77777777" w:rsidR="00B21F88" w:rsidRDefault="00B21F88">
      <w:pPr>
        <w:pBdr>
          <w:top w:val="nil"/>
          <w:left w:val="nil"/>
          <w:bottom w:val="nil"/>
          <w:right w:val="nil"/>
          <w:between w:val="nil"/>
        </w:pBdr>
        <w:rPr>
          <w:b/>
        </w:rPr>
      </w:pPr>
    </w:p>
    <w:p w14:paraId="6C911FBB" w14:textId="77777777" w:rsidR="00B21F88" w:rsidRDefault="00B21F88">
      <w:pPr>
        <w:pBdr>
          <w:top w:val="nil"/>
          <w:left w:val="nil"/>
          <w:bottom w:val="nil"/>
          <w:right w:val="nil"/>
          <w:between w:val="nil"/>
        </w:pBdr>
        <w:rPr>
          <w:b/>
        </w:rPr>
      </w:pPr>
    </w:p>
    <w:p w14:paraId="167B35E2" w14:textId="77777777" w:rsidR="00B21F88" w:rsidRDefault="00B21F88">
      <w:pPr>
        <w:pBdr>
          <w:top w:val="nil"/>
          <w:left w:val="nil"/>
          <w:bottom w:val="nil"/>
          <w:right w:val="nil"/>
          <w:between w:val="nil"/>
        </w:pBdr>
        <w:rPr>
          <w:b/>
        </w:rPr>
      </w:pPr>
    </w:p>
    <w:p w14:paraId="0FCED6C7" w14:textId="77777777" w:rsidR="00B21F88" w:rsidRDefault="00B21F88">
      <w:pPr>
        <w:pBdr>
          <w:top w:val="nil"/>
          <w:left w:val="nil"/>
          <w:bottom w:val="nil"/>
          <w:right w:val="nil"/>
          <w:between w:val="nil"/>
        </w:pBdr>
        <w:rPr>
          <w:b/>
        </w:rPr>
      </w:pPr>
    </w:p>
    <w:p w14:paraId="0D124233" w14:textId="77777777" w:rsidR="00B21F88" w:rsidRDefault="00B21F88">
      <w:pPr>
        <w:pBdr>
          <w:top w:val="nil"/>
          <w:left w:val="nil"/>
          <w:bottom w:val="nil"/>
          <w:right w:val="nil"/>
          <w:between w:val="nil"/>
        </w:pBdr>
        <w:rPr>
          <w:b/>
        </w:rPr>
      </w:pPr>
    </w:p>
    <w:p w14:paraId="108250F5" w14:textId="77777777" w:rsidR="00B21F88" w:rsidRDefault="00B21F88">
      <w:pPr>
        <w:pBdr>
          <w:top w:val="nil"/>
          <w:left w:val="nil"/>
          <w:bottom w:val="nil"/>
          <w:right w:val="nil"/>
          <w:between w:val="nil"/>
        </w:pBdr>
        <w:rPr>
          <w:b/>
        </w:rPr>
      </w:pPr>
    </w:p>
    <w:p w14:paraId="726883D8" w14:textId="77777777" w:rsidR="00B21F88" w:rsidRDefault="00B21F88">
      <w:pPr>
        <w:pBdr>
          <w:top w:val="nil"/>
          <w:left w:val="nil"/>
          <w:bottom w:val="nil"/>
          <w:right w:val="nil"/>
          <w:between w:val="nil"/>
        </w:pBdr>
        <w:rPr>
          <w:b/>
        </w:rPr>
      </w:pPr>
    </w:p>
    <w:p w14:paraId="2E96E231" w14:textId="77777777" w:rsidR="00B21F88" w:rsidRDefault="00B21F88">
      <w:pPr>
        <w:pBdr>
          <w:top w:val="nil"/>
          <w:left w:val="nil"/>
          <w:bottom w:val="nil"/>
          <w:right w:val="nil"/>
          <w:between w:val="nil"/>
        </w:pBdr>
        <w:rPr>
          <w:b/>
        </w:rPr>
      </w:pPr>
    </w:p>
    <w:p w14:paraId="6D703ADA" w14:textId="77777777" w:rsidR="00B21F88" w:rsidRDefault="00B21F88">
      <w:pPr>
        <w:pBdr>
          <w:top w:val="nil"/>
          <w:left w:val="nil"/>
          <w:bottom w:val="nil"/>
          <w:right w:val="nil"/>
          <w:between w:val="nil"/>
        </w:pBdr>
        <w:rPr>
          <w:b/>
        </w:rPr>
      </w:pPr>
    </w:p>
    <w:p w14:paraId="058EC139" w14:textId="77777777" w:rsidR="00B21F88" w:rsidRDefault="00B21F88">
      <w:pPr>
        <w:pBdr>
          <w:top w:val="nil"/>
          <w:left w:val="nil"/>
          <w:bottom w:val="nil"/>
          <w:right w:val="nil"/>
          <w:between w:val="nil"/>
        </w:pBdr>
        <w:rPr>
          <w:b/>
        </w:rPr>
      </w:pPr>
    </w:p>
    <w:p w14:paraId="50975D48" w14:textId="77777777" w:rsidR="00B21F88" w:rsidRDefault="00B21F88">
      <w:pPr>
        <w:pBdr>
          <w:top w:val="nil"/>
          <w:left w:val="nil"/>
          <w:bottom w:val="nil"/>
          <w:right w:val="nil"/>
          <w:between w:val="nil"/>
        </w:pBdr>
        <w:rPr>
          <w:b/>
        </w:rPr>
      </w:pPr>
    </w:p>
    <w:p w14:paraId="59E26820" w14:textId="77777777" w:rsidR="00B21F88" w:rsidRDefault="00B21F88">
      <w:pPr>
        <w:pBdr>
          <w:top w:val="nil"/>
          <w:left w:val="nil"/>
          <w:bottom w:val="nil"/>
          <w:right w:val="nil"/>
          <w:between w:val="nil"/>
        </w:pBdr>
        <w:rPr>
          <w:b/>
        </w:rPr>
      </w:pPr>
    </w:p>
    <w:p w14:paraId="5DC16CB7" w14:textId="77777777" w:rsidR="00B21F88" w:rsidRDefault="00B21F88">
      <w:pPr>
        <w:pBdr>
          <w:top w:val="nil"/>
          <w:left w:val="nil"/>
          <w:bottom w:val="nil"/>
          <w:right w:val="nil"/>
          <w:between w:val="nil"/>
        </w:pBdr>
        <w:rPr>
          <w:b/>
        </w:rPr>
      </w:pPr>
    </w:p>
    <w:p w14:paraId="60748132" w14:textId="77777777" w:rsidR="00B21F88" w:rsidRDefault="00B21F88">
      <w:pPr>
        <w:pBdr>
          <w:top w:val="nil"/>
          <w:left w:val="nil"/>
          <w:bottom w:val="nil"/>
          <w:right w:val="nil"/>
          <w:between w:val="nil"/>
        </w:pBdr>
        <w:rPr>
          <w:b/>
        </w:rPr>
      </w:pPr>
    </w:p>
    <w:p w14:paraId="708D3766" w14:textId="77777777" w:rsidR="00B21F88" w:rsidRDefault="00B21F88">
      <w:pPr>
        <w:pBdr>
          <w:top w:val="nil"/>
          <w:left w:val="nil"/>
          <w:bottom w:val="nil"/>
          <w:right w:val="nil"/>
          <w:between w:val="nil"/>
        </w:pBdr>
        <w:rPr>
          <w:b/>
        </w:rPr>
      </w:pPr>
    </w:p>
    <w:p w14:paraId="749334E5" w14:textId="77777777" w:rsidR="00B21F88" w:rsidRDefault="00B21F88">
      <w:pPr>
        <w:pBdr>
          <w:top w:val="nil"/>
          <w:left w:val="nil"/>
          <w:bottom w:val="nil"/>
          <w:right w:val="nil"/>
          <w:between w:val="nil"/>
        </w:pBdr>
        <w:rPr>
          <w:b/>
        </w:rPr>
      </w:pPr>
    </w:p>
    <w:p w14:paraId="4E61244F" w14:textId="77777777" w:rsidR="00B21F88" w:rsidRDefault="00B21F88">
      <w:pPr>
        <w:pBdr>
          <w:top w:val="nil"/>
          <w:left w:val="nil"/>
          <w:bottom w:val="nil"/>
          <w:right w:val="nil"/>
          <w:between w:val="nil"/>
        </w:pBdr>
        <w:rPr>
          <w:b/>
        </w:rPr>
      </w:pPr>
    </w:p>
    <w:p w14:paraId="7FBAD2EC" w14:textId="77777777" w:rsidR="00B21F88" w:rsidRDefault="00B21F88">
      <w:pPr>
        <w:pBdr>
          <w:top w:val="nil"/>
          <w:left w:val="nil"/>
          <w:bottom w:val="nil"/>
          <w:right w:val="nil"/>
          <w:between w:val="nil"/>
        </w:pBdr>
        <w:rPr>
          <w:b/>
        </w:rPr>
      </w:pPr>
    </w:p>
    <w:p w14:paraId="3D3A9AF9" w14:textId="77777777" w:rsidR="00B21F88" w:rsidRDefault="00B21F88">
      <w:pPr>
        <w:pBdr>
          <w:top w:val="nil"/>
          <w:left w:val="nil"/>
          <w:bottom w:val="nil"/>
          <w:right w:val="nil"/>
          <w:between w:val="nil"/>
        </w:pBdr>
        <w:rPr>
          <w:b/>
        </w:rPr>
      </w:pPr>
    </w:p>
    <w:p w14:paraId="0C582A63" w14:textId="77777777" w:rsidR="00B21F88" w:rsidRDefault="00B21F88">
      <w:pPr>
        <w:pBdr>
          <w:top w:val="nil"/>
          <w:left w:val="nil"/>
          <w:bottom w:val="nil"/>
          <w:right w:val="nil"/>
          <w:between w:val="nil"/>
        </w:pBdr>
        <w:rPr>
          <w:b/>
        </w:rPr>
      </w:pPr>
    </w:p>
    <w:p w14:paraId="2D5EC8F8" w14:textId="77777777" w:rsidR="00B21F88" w:rsidRDefault="00B21F88">
      <w:pPr>
        <w:pBdr>
          <w:top w:val="nil"/>
          <w:left w:val="nil"/>
          <w:bottom w:val="nil"/>
          <w:right w:val="nil"/>
          <w:between w:val="nil"/>
        </w:pBdr>
        <w:rPr>
          <w:b/>
        </w:rPr>
      </w:pPr>
    </w:p>
    <w:p w14:paraId="2850A3FE" w14:textId="77777777" w:rsidR="00B21F88" w:rsidRDefault="00B21F88">
      <w:pPr>
        <w:pBdr>
          <w:top w:val="nil"/>
          <w:left w:val="nil"/>
          <w:bottom w:val="nil"/>
          <w:right w:val="nil"/>
          <w:between w:val="nil"/>
        </w:pBdr>
        <w:rPr>
          <w:b/>
        </w:rPr>
      </w:pPr>
    </w:p>
    <w:p w14:paraId="5544261D" w14:textId="77777777" w:rsidR="00B21F88" w:rsidRDefault="00B21F88">
      <w:pPr>
        <w:pBdr>
          <w:top w:val="nil"/>
          <w:left w:val="nil"/>
          <w:bottom w:val="nil"/>
          <w:right w:val="nil"/>
          <w:between w:val="nil"/>
        </w:pBdr>
        <w:rPr>
          <w:b/>
        </w:rPr>
      </w:pPr>
    </w:p>
    <w:p w14:paraId="327719C7" w14:textId="77777777" w:rsidR="00B21F88" w:rsidRDefault="00B21F88">
      <w:pPr>
        <w:pBdr>
          <w:top w:val="nil"/>
          <w:left w:val="nil"/>
          <w:bottom w:val="nil"/>
          <w:right w:val="nil"/>
          <w:between w:val="nil"/>
        </w:pBdr>
        <w:rPr>
          <w:b/>
        </w:rPr>
      </w:pPr>
    </w:p>
    <w:p w14:paraId="1E24A8B5" w14:textId="36C3A796" w:rsidR="00B21F88" w:rsidRDefault="00000000">
      <w:pPr>
        <w:pBdr>
          <w:top w:val="nil"/>
          <w:left w:val="nil"/>
          <w:bottom w:val="nil"/>
          <w:right w:val="nil"/>
          <w:between w:val="nil"/>
        </w:pBdr>
        <w:rPr>
          <w:b/>
        </w:rPr>
      </w:pPr>
      <w:r>
        <w:rPr>
          <w:b/>
        </w:rPr>
        <w:t>Appendices</w:t>
      </w:r>
    </w:p>
    <w:p w14:paraId="0B010913" w14:textId="3435FCF6" w:rsidR="00D10EA0" w:rsidRDefault="003C6598">
      <w:pPr>
        <w:pBdr>
          <w:top w:val="nil"/>
          <w:left w:val="nil"/>
          <w:bottom w:val="nil"/>
          <w:right w:val="nil"/>
          <w:between w:val="nil"/>
        </w:pBdr>
        <w:rPr>
          <w:noProof/>
        </w:rPr>
      </w:pPr>
      <w:r>
        <w:rPr>
          <w:noProof/>
        </w:rPr>
        <w:lastRenderedPageBreak/>
        <w:t xml:space="preserve">  </w:t>
      </w:r>
      <w:r w:rsidR="00287117">
        <w:rPr>
          <w:noProof/>
        </w:rPr>
        <w:drawing>
          <wp:inline distT="0" distB="0" distL="0" distR="0" wp14:anchorId="5B3BBAEE" wp14:editId="50342E88">
            <wp:extent cx="5715000" cy="3843867"/>
            <wp:effectExtent l="0" t="0" r="0" b="444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24315" cy="3850132"/>
                    </a:xfrm>
                    <a:prstGeom prst="rect">
                      <a:avLst/>
                    </a:prstGeom>
                  </pic:spPr>
                </pic:pic>
              </a:graphicData>
            </a:graphic>
          </wp:inline>
        </w:drawing>
      </w:r>
    </w:p>
    <w:p w14:paraId="163644DC" w14:textId="0EFF9FA6" w:rsidR="00E55946" w:rsidRDefault="00E55946">
      <w:pPr>
        <w:pBdr>
          <w:top w:val="nil"/>
          <w:left w:val="nil"/>
          <w:bottom w:val="nil"/>
          <w:right w:val="nil"/>
          <w:between w:val="nil"/>
        </w:pBdr>
        <w:rPr>
          <w:color w:val="000000"/>
        </w:rPr>
      </w:pPr>
      <w:r>
        <w:rPr>
          <w:noProof/>
          <w:color w:val="000000"/>
        </w:rPr>
        <w:drawing>
          <wp:inline distT="0" distB="0" distL="0" distR="0" wp14:anchorId="6BE24B3B" wp14:editId="5B8B6DC9">
            <wp:extent cx="5765800" cy="408021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3344" cy="4092631"/>
                    </a:xfrm>
                    <a:prstGeom prst="rect">
                      <a:avLst/>
                    </a:prstGeom>
                    <a:noFill/>
                  </pic:spPr>
                </pic:pic>
              </a:graphicData>
            </a:graphic>
          </wp:inline>
        </w:drawing>
      </w:r>
    </w:p>
    <w:p w14:paraId="7F9C5ECB" w14:textId="2CED9A7E" w:rsidR="00E55946" w:rsidRDefault="00E55946">
      <w:pPr>
        <w:pBdr>
          <w:top w:val="nil"/>
          <w:left w:val="nil"/>
          <w:bottom w:val="nil"/>
          <w:right w:val="nil"/>
          <w:between w:val="nil"/>
        </w:pBdr>
        <w:rPr>
          <w:color w:val="000000"/>
        </w:rPr>
      </w:pPr>
    </w:p>
    <w:p w14:paraId="324C9A48" w14:textId="5D5C0267" w:rsidR="00E55946" w:rsidRDefault="00E55946">
      <w:pPr>
        <w:pBdr>
          <w:top w:val="nil"/>
          <w:left w:val="nil"/>
          <w:bottom w:val="nil"/>
          <w:right w:val="nil"/>
          <w:between w:val="nil"/>
        </w:pBdr>
        <w:rPr>
          <w:color w:val="000000"/>
        </w:rPr>
      </w:pPr>
      <w:r>
        <w:rPr>
          <w:noProof/>
          <w:color w:val="000000"/>
        </w:rPr>
        <w:lastRenderedPageBreak/>
        <w:drawing>
          <wp:inline distT="0" distB="0" distL="0" distR="0" wp14:anchorId="1792B450" wp14:editId="30E30421">
            <wp:extent cx="5664200" cy="376766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9504" cy="3777847"/>
                    </a:xfrm>
                    <a:prstGeom prst="rect">
                      <a:avLst/>
                    </a:prstGeom>
                    <a:noFill/>
                  </pic:spPr>
                </pic:pic>
              </a:graphicData>
            </a:graphic>
          </wp:inline>
        </w:drawing>
      </w:r>
    </w:p>
    <w:p w14:paraId="2DD51491" w14:textId="77777777" w:rsidR="00E55946" w:rsidRDefault="00E55946">
      <w:pPr>
        <w:pBdr>
          <w:top w:val="nil"/>
          <w:left w:val="nil"/>
          <w:bottom w:val="nil"/>
          <w:right w:val="nil"/>
          <w:between w:val="nil"/>
        </w:pBdr>
        <w:rPr>
          <w:color w:val="000000"/>
        </w:rPr>
      </w:pPr>
    </w:p>
    <w:p w14:paraId="0CDABAFC" w14:textId="3E440B6C" w:rsidR="00E55946" w:rsidRDefault="00E55946">
      <w:pPr>
        <w:pBdr>
          <w:top w:val="nil"/>
          <w:left w:val="nil"/>
          <w:bottom w:val="nil"/>
          <w:right w:val="nil"/>
          <w:between w:val="nil"/>
        </w:pBdr>
        <w:rPr>
          <w:color w:val="000000"/>
        </w:rPr>
      </w:pPr>
    </w:p>
    <w:p w14:paraId="5376F8B6" w14:textId="16304D17" w:rsidR="00E55946" w:rsidRDefault="00E55946">
      <w:pPr>
        <w:pBdr>
          <w:top w:val="nil"/>
          <w:left w:val="nil"/>
          <w:bottom w:val="nil"/>
          <w:right w:val="nil"/>
          <w:between w:val="nil"/>
        </w:pBdr>
        <w:rPr>
          <w:color w:val="000000"/>
        </w:rPr>
      </w:pPr>
    </w:p>
    <w:p w14:paraId="560A1F34" w14:textId="3CAFF4FC" w:rsidR="00E55946" w:rsidRDefault="00E55946">
      <w:pPr>
        <w:pBdr>
          <w:top w:val="nil"/>
          <w:left w:val="nil"/>
          <w:bottom w:val="nil"/>
          <w:right w:val="nil"/>
          <w:between w:val="nil"/>
        </w:pBdr>
        <w:rPr>
          <w:color w:val="000000"/>
        </w:rPr>
      </w:pPr>
      <w:r>
        <w:rPr>
          <w:noProof/>
          <w:color w:val="000000"/>
        </w:rPr>
        <w:drawing>
          <wp:inline distT="0" distB="0" distL="0" distR="0" wp14:anchorId="1900A49A" wp14:editId="289A25FC">
            <wp:extent cx="5706110" cy="39116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2934" cy="3923133"/>
                    </a:xfrm>
                    <a:prstGeom prst="rect">
                      <a:avLst/>
                    </a:prstGeom>
                    <a:noFill/>
                  </pic:spPr>
                </pic:pic>
              </a:graphicData>
            </a:graphic>
          </wp:inline>
        </w:drawing>
      </w:r>
    </w:p>
    <w:p w14:paraId="4556497A" w14:textId="2E7515B3" w:rsidR="00E55946" w:rsidRDefault="00E55946">
      <w:pPr>
        <w:pBdr>
          <w:top w:val="nil"/>
          <w:left w:val="nil"/>
          <w:bottom w:val="nil"/>
          <w:right w:val="nil"/>
          <w:between w:val="nil"/>
        </w:pBdr>
        <w:rPr>
          <w:color w:val="000000"/>
        </w:rPr>
      </w:pPr>
      <w:r>
        <w:rPr>
          <w:noProof/>
          <w:color w:val="000000"/>
        </w:rPr>
        <w:lastRenderedPageBreak/>
        <w:drawing>
          <wp:inline distT="0" distB="0" distL="0" distR="0" wp14:anchorId="51D6276A" wp14:editId="136E672D">
            <wp:extent cx="5764816" cy="40386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5770" cy="4060285"/>
                    </a:xfrm>
                    <a:prstGeom prst="rect">
                      <a:avLst/>
                    </a:prstGeom>
                    <a:noFill/>
                  </pic:spPr>
                </pic:pic>
              </a:graphicData>
            </a:graphic>
          </wp:inline>
        </w:drawing>
      </w:r>
    </w:p>
    <w:p w14:paraId="5CCE37D6" w14:textId="6E40F557" w:rsidR="00E55946" w:rsidRDefault="00E55946">
      <w:pPr>
        <w:pBdr>
          <w:top w:val="nil"/>
          <w:left w:val="nil"/>
          <w:bottom w:val="nil"/>
          <w:right w:val="nil"/>
          <w:between w:val="nil"/>
        </w:pBdr>
        <w:rPr>
          <w:color w:val="000000"/>
        </w:rPr>
      </w:pPr>
    </w:p>
    <w:p w14:paraId="4D10FA53" w14:textId="77777777" w:rsidR="00E55946" w:rsidRDefault="00E55946">
      <w:pPr>
        <w:pBdr>
          <w:top w:val="nil"/>
          <w:left w:val="nil"/>
          <w:bottom w:val="nil"/>
          <w:right w:val="nil"/>
          <w:between w:val="nil"/>
        </w:pBdr>
        <w:rPr>
          <w:color w:val="000000"/>
        </w:rPr>
      </w:pPr>
    </w:p>
    <w:p w14:paraId="6FCDC70E" w14:textId="7093DF1B" w:rsidR="00E55946" w:rsidRDefault="00E55946">
      <w:pPr>
        <w:pBdr>
          <w:top w:val="nil"/>
          <w:left w:val="nil"/>
          <w:bottom w:val="nil"/>
          <w:right w:val="nil"/>
          <w:between w:val="nil"/>
        </w:pBdr>
        <w:rPr>
          <w:color w:val="000000"/>
        </w:rPr>
      </w:pPr>
      <w:r>
        <w:rPr>
          <w:noProof/>
          <w:color w:val="000000"/>
        </w:rPr>
        <w:drawing>
          <wp:inline distT="0" distB="0" distL="0" distR="0" wp14:anchorId="43B7E3AD" wp14:editId="786C5F60">
            <wp:extent cx="5664200" cy="396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4797" cy="3969813"/>
                    </a:xfrm>
                    <a:prstGeom prst="rect">
                      <a:avLst/>
                    </a:prstGeom>
                    <a:noFill/>
                  </pic:spPr>
                </pic:pic>
              </a:graphicData>
            </a:graphic>
          </wp:inline>
        </w:drawing>
      </w:r>
    </w:p>
    <w:p w14:paraId="73E30B1D" w14:textId="329D0B5C" w:rsidR="00E55946" w:rsidRDefault="00E55946">
      <w:pPr>
        <w:pBdr>
          <w:top w:val="nil"/>
          <w:left w:val="nil"/>
          <w:bottom w:val="nil"/>
          <w:right w:val="nil"/>
          <w:between w:val="nil"/>
        </w:pBdr>
        <w:rPr>
          <w:color w:val="000000"/>
        </w:rPr>
      </w:pPr>
      <w:r>
        <w:rPr>
          <w:noProof/>
          <w:color w:val="000000"/>
        </w:rPr>
        <w:lastRenderedPageBreak/>
        <w:drawing>
          <wp:inline distT="0" distB="0" distL="0" distR="0" wp14:anchorId="73C169C4" wp14:editId="14BFB332">
            <wp:extent cx="5664200" cy="40470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2303" cy="4060002"/>
                    </a:xfrm>
                    <a:prstGeom prst="rect">
                      <a:avLst/>
                    </a:prstGeom>
                    <a:noFill/>
                  </pic:spPr>
                </pic:pic>
              </a:graphicData>
            </a:graphic>
          </wp:inline>
        </w:drawing>
      </w:r>
    </w:p>
    <w:p w14:paraId="4DC99D77" w14:textId="77777777" w:rsidR="00624C55" w:rsidRDefault="00624C55">
      <w:pPr>
        <w:pBdr>
          <w:top w:val="nil"/>
          <w:left w:val="nil"/>
          <w:bottom w:val="nil"/>
          <w:right w:val="nil"/>
          <w:between w:val="nil"/>
        </w:pBdr>
        <w:rPr>
          <w:color w:val="000000"/>
        </w:rPr>
      </w:pPr>
    </w:p>
    <w:p w14:paraId="52DB55AD" w14:textId="7006B1EE" w:rsidR="00E55946" w:rsidRDefault="00624C55">
      <w:pPr>
        <w:pBdr>
          <w:top w:val="nil"/>
          <w:left w:val="nil"/>
          <w:bottom w:val="nil"/>
          <w:right w:val="nil"/>
          <w:between w:val="nil"/>
        </w:pBdr>
        <w:rPr>
          <w:color w:val="000000"/>
        </w:rPr>
      </w:pPr>
      <w:r>
        <w:rPr>
          <w:noProof/>
          <w:color w:val="000000"/>
        </w:rPr>
        <w:drawing>
          <wp:inline distT="0" distB="0" distL="0" distR="0" wp14:anchorId="1466E784" wp14:editId="5B038F4B">
            <wp:extent cx="5672455" cy="4343400"/>
            <wp:effectExtent l="0" t="0" r="4445"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8113" cy="4355389"/>
                    </a:xfrm>
                    <a:prstGeom prst="rect">
                      <a:avLst/>
                    </a:prstGeom>
                    <a:noFill/>
                  </pic:spPr>
                </pic:pic>
              </a:graphicData>
            </a:graphic>
          </wp:inline>
        </w:drawing>
      </w:r>
    </w:p>
    <w:p w14:paraId="4BE4E4C8" w14:textId="177ACF4A" w:rsidR="00624C55" w:rsidRDefault="00624C55">
      <w:pPr>
        <w:pBdr>
          <w:top w:val="nil"/>
          <w:left w:val="nil"/>
          <w:bottom w:val="nil"/>
          <w:right w:val="nil"/>
          <w:between w:val="nil"/>
        </w:pBdr>
        <w:rPr>
          <w:color w:val="000000"/>
        </w:rPr>
      </w:pPr>
      <w:r>
        <w:rPr>
          <w:noProof/>
          <w:color w:val="000000"/>
        </w:rPr>
        <w:lastRenderedPageBreak/>
        <w:drawing>
          <wp:inline distT="0" distB="0" distL="0" distR="0" wp14:anchorId="12DC008B" wp14:editId="0C403D42">
            <wp:extent cx="5715000" cy="4148667"/>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6609" cy="4157094"/>
                    </a:xfrm>
                    <a:prstGeom prst="rect">
                      <a:avLst/>
                    </a:prstGeom>
                    <a:noFill/>
                  </pic:spPr>
                </pic:pic>
              </a:graphicData>
            </a:graphic>
          </wp:inline>
        </w:drawing>
      </w:r>
    </w:p>
    <w:p w14:paraId="5D6F1A34" w14:textId="0A4D324F" w:rsidR="00624C55" w:rsidRDefault="00624C55">
      <w:pPr>
        <w:pBdr>
          <w:top w:val="nil"/>
          <w:left w:val="nil"/>
          <w:bottom w:val="nil"/>
          <w:right w:val="nil"/>
          <w:between w:val="nil"/>
        </w:pBdr>
        <w:rPr>
          <w:color w:val="000000"/>
        </w:rPr>
      </w:pPr>
    </w:p>
    <w:p w14:paraId="4E8FA603" w14:textId="77777777" w:rsidR="00624C55" w:rsidRDefault="00624C55">
      <w:pPr>
        <w:pBdr>
          <w:top w:val="nil"/>
          <w:left w:val="nil"/>
          <w:bottom w:val="nil"/>
          <w:right w:val="nil"/>
          <w:between w:val="nil"/>
        </w:pBdr>
        <w:rPr>
          <w:color w:val="000000"/>
        </w:rPr>
      </w:pPr>
    </w:p>
    <w:p w14:paraId="214454DA" w14:textId="72B4BD1F" w:rsidR="00E55946" w:rsidRDefault="00624C55">
      <w:pPr>
        <w:pBdr>
          <w:top w:val="nil"/>
          <w:left w:val="nil"/>
          <w:bottom w:val="nil"/>
          <w:right w:val="nil"/>
          <w:between w:val="nil"/>
        </w:pBdr>
        <w:rPr>
          <w:color w:val="000000"/>
        </w:rPr>
      </w:pPr>
      <w:r>
        <w:rPr>
          <w:noProof/>
        </w:rPr>
        <w:drawing>
          <wp:inline distT="0" distB="0" distL="0" distR="0" wp14:anchorId="3450CEA3" wp14:editId="7EE001DF">
            <wp:extent cx="5715000" cy="3674533"/>
            <wp:effectExtent l="0" t="0" r="0" b="254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22832" cy="3679569"/>
                    </a:xfrm>
                    <a:prstGeom prst="rect">
                      <a:avLst/>
                    </a:prstGeom>
                  </pic:spPr>
                </pic:pic>
              </a:graphicData>
            </a:graphic>
          </wp:inline>
        </w:drawing>
      </w:r>
    </w:p>
    <w:p w14:paraId="1AC84ADF" w14:textId="622CEE03" w:rsidR="00624C55" w:rsidRDefault="00624C55">
      <w:pPr>
        <w:pBdr>
          <w:top w:val="nil"/>
          <w:left w:val="nil"/>
          <w:bottom w:val="nil"/>
          <w:right w:val="nil"/>
          <w:between w:val="nil"/>
        </w:pBdr>
        <w:rPr>
          <w:color w:val="000000"/>
        </w:rPr>
      </w:pPr>
      <w:r>
        <w:rPr>
          <w:noProof/>
        </w:rPr>
        <w:lastRenderedPageBreak/>
        <w:drawing>
          <wp:inline distT="0" distB="0" distL="0" distR="0" wp14:anchorId="0AC86C63" wp14:editId="29BD6734">
            <wp:extent cx="5892800" cy="368300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00011" cy="3687507"/>
                    </a:xfrm>
                    <a:prstGeom prst="rect">
                      <a:avLst/>
                    </a:prstGeom>
                  </pic:spPr>
                </pic:pic>
              </a:graphicData>
            </a:graphic>
          </wp:inline>
        </w:drawing>
      </w:r>
    </w:p>
    <w:p w14:paraId="70B3C4CD" w14:textId="3B91D2E6" w:rsidR="00624C55" w:rsidRDefault="00624C55">
      <w:pPr>
        <w:pBdr>
          <w:top w:val="nil"/>
          <w:left w:val="nil"/>
          <w:bottom w:val="nil"/>
          <w:right w:val="nil"/>
          <w:between w:val="nil"/>
        </w:pBdr>
        <w:rPr>
          <w:color w:val="000000"/>
        </w:rPr>
      </w:pPr>
    </w:p>
    <w:p w14:paraId="6454A715" w14:textId="54D3D1C6" w:rsidR="00624C55" w:rsidRDefault="00624C55">
      <w:pPr>
        <w:pBdr>
          <w:top w:val="nil"/>
          <w:left w:val="nil"/>
          <w:bottom w:val="nil"/>
          <w:right w:val="nil"/>
          <w:between w:val="nil"/>
        </w:pBdr>
        <w:rPr>
          <w:color w:val="000000"/>
        </w:rPr>
      </w:pPr>
      <w:r>
        <w:rPr>
          <w:noProof/>
        </w:rPr>
        <w:drawing>
          <wp:inline distT="0" distB="0" distL="0" distR="0" wp14:anchorId="5D237025" wp14:editId="6C9704B2">
            <wp:extent cx="6034656" cy="3429000"/>
            <wp:effectExtent l="0" t="0" r="4445"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6043598" cy="3434081"/>
                    </a:xfrm>
                    <a:prstGeom prst="rect">
                      <a:avLst/>
                    </a:prstGeom>
                  </pic:spPr>
                </pic:pic>
              </a:graphicData>
            </a:graphic>
          </wp:inline>
        </w:drawing>
      </w:r>
    </w:p>
    <w:sectPr w:rsidR="00624C55">
      <w:footerReference w:type="default" r:id="rId2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1DFBA" w14:textId="77777777" w:rsidR="000C7FC2" w:rsidRDefault="000C7FC2">
      <w:pPr>
        <w:spacing w:before="0" w:after="0" w:line="240" w:lineRule="auto"/>
      </w:pPr>
      <w:r>
        <w:separator/>
      </w:r>
    </w:p>
  </w:endnote>
  <w:endnote w:type="continuationSeparator" w:id="0">
    <w:p w14:paraId="0CB22592" w14:textId="77777777" w:rsidR="000C7FC2" w:rsidRDefault="000C7FC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42E5E" w14:textId="77777777" w:rsidR="00B21F88" w:rsidRDefault="00000000">
    <w:pPr>
      <w:pBdr>
        <w:top w:val="nil"/>
        <w:left w:val="nil"/>
        <w:bottom w:val="nil"/>
        <w:right w:val="nil"/>
        <w:between w:val="nil"/>
      </w:pBdr>
      <w:tabs>
        <w:tab w:val="center" w:pos="4680"/>
        <w:tab w:val="right" w:pos="9360"/>
      </w:tabs>
      <w:spacing w:before="0" w:after="0" w:line="240" w:lineRule="auto"/>
      <w:jc w:val="right"/>
    </w:pPr>
    <w:r>
      <w:fldChar w:fldCharType="begin"/>
    </w:r>
    <w:r>
      <w:instrText>PAGE</w:instrText>
    </w:r>
    <w:r>
      <w:fldChar w:fldCharType="separate"/>
    </w:r>
    <w:r w:rsidR="00D10EA0">
      <w:rPr>
        <w:noProof/>
      </w:rPr>
      <w:t>1</w:t>
    </w:r>
    <w:r>
      <w:fldChar w:fldCharType="end"/>
    </w:r>
  </w:p>
  <w:p w14:paraId="1133B893" w14:textId="77777777" w:rsidR="00B21F88" w:rsidRDefault="00B21F88">
    <w:pPr>
      <w:pBdr>
        <w:top w:val="nil"/>
        <w:left w:val="nil"/>
        <w:bottom w:val="nil"/>
        <w:right w:val="nil"/>
        <w:between w:val="nil"/>
      </w:pBdr>
      <w:tabs>
        <w:tab w:val="center" w:pos="4680"/>
        <w:tab w:val="right" w:pos="9360"/>
      </w:tabs>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B4A3F" w14:textId="77777777" w:rsidR="000C7FC2" w:rsidRDefault="000C7FC2">
      <w:pPr>
        <w:spacing w:before="0" w:after="0" w:line="240" w:lineRule="auto"/>
      </w:pPr>
      <w:r>
        <w:separator/>
      </w:r>
    </w:p>
  </w:footnote>
  <w:footnote w:type="continuationSeparator" w:id="0">
    <w:p w14:paraId="3A030638" w14:textId="77777777" w:rsidR="000C7FC2" w:rsidRDefault="000C7FC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3E167C"/>
    <w:multiLevelType w:val="multilevel"/>
    <w:tmpl w:val="794CD1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B97104"/>
    <w:multiLevelType w:val="multilevel"/>
    <w:tmpl w:val="C37E4A8A"/>
    <w:lvl w:ilvl="0">
      <w:start w:val="1"/>
      <w:numFmt w:val="bullet"/>
      <w:lvlText w:val="●"/>
      <w:lvlJc w:val="left"/>
      <w:pPr>
        <w:ind w:left="720" w:hanging="360"/>
      </w:pPr>
      <w:rPr>
        <w:color w:val="000000" w:themeColor="text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4B2CB1"/>
    <w:multiLevelType w:val="multilevel"/>
    <w:tmpl w:val="5C28E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4D1DAC"/>
    <w:multiLevelType w:val="multilevel"/>
    <w:tmpl w:val="EB3E3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D1B01E8"/>
    <w:multiLevelType w:val="multilevel"/>
    <w:tmpl w:val="C0B8E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4258534">
    <w:abstractNumId w:val="2"/>
  </w:num>
  <w:num w:numId="2" w16cid:durableId="556286844">
    <w:abstractNumId w:val="1"/>
  </w:num>
  <w:num w:numId="3" w16cid:durableId="1614701194">
    <w:abstractNumId w:val="0"/>
  </w:num>
  <w:num w:numId="4" w16cid:durableId="1148352840">
    <w:abstractNumId w:val="3"/>
  </w:num>
  <w:num w:numId="5" w16cid:durableId="7675100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F88"/>
    <w:rsid w:val="000C7FC2"/>
    <w:rsid w:val="00287117"/>
    <w:rsid w:val="003C6598"/>
    <w:rsid w:val="00624C55"/>
    <w:rsid w:val="00B21F88"/>
    <w:rsid w:val="00D10EA0"/>
    <w:rsid w:val="00E55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840C2"/>
  <w15:docId w15:val="{5F5C5AA6-3EC7-471E-8EF0-D573A490E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lang w:val="en-GB" w:eastAsia="en-GB" w:bidi="ar-SA"/>
      </w:rPr>
    </w:rPrDefault>
    <w:pPrDefault>
      <w:pPr>
        <w:shd w:val="clear" w:color="auto" w:fill="FFFFFF"/>
        <w:spacing w:before="90" w:after="9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rsid w:val="00B81868"/>
    <w:pPr>
      <w:keepNext/>
      <w:keepLines/>
      <w:outlineLvl w:val="0"/>
    </w:pPr>
    <w:rPr>
      <w:b/>
    </w:rPr>
  </w:style>
  <w:style w:type="paragraph" w:styleId="Heading2">
    <w:name w:val="heading 2"/>
    <w:basedOn w:val="Normal1"/>
    <w:next w:val="Normal1"/>
    <w:uiPriority w:val="9"/>
    <w:semiHidden/>
    <w:unhideWhenUsed/>
    <w:qFormat/>
    <w:rsid w:val="00B81868"/>
    <w:pPr>
      <w:keepNext/>
      <w:keepLines/>
      <w:spacing w:before="360" w:after="80"/>
      <w:outlineLvl w:val="1"/>
    </w:pPr>
    <w:rPr>
      <w:b/>
      <w:sz w:val="36"/>
      <w:szCs w:val="36"/>
    </w:rPr>
  </w:style>
  <w:style w:type="paragraph" w:styleId="Heading3">
    <w:name w:val="heading 3"/>
    <w:basedOn w:val="Normal1"/>
    <w:next w:val="Normal1"/>
    <w:uiPriority w:val="9"/>
    <w:semiHidden/>
    <w:unhideWhenUsed/>
    <w:qFormat/>
    <w:rsid w:val="00B81868"/>
    <w:pPr>
      <w:keepNext/>
      <w:keepLines/>
      <w:spacing w:before="280" w:after="80"/>
      <w:outlineLvl w:val="2"/>
    </w:pPr>
    <w:rPr>
      <w:b/>
      <w:sz w:val="28"/>
      <w:szCs w:val="28"/>
    </w:rPr>
  </w:style>
  <w:style w:type="paragraph" w:styleId="Heading4">
    <w:name w:val="heading 4"/>
    <w:basedOn w:val="Normal1"/>
    <w:next w:val="Normal1"/>
    <w:uiPriority w:val="9"/>
    <w:semiHidden/>
    <w:unhideWhenUsed/>
    <w:qFormat/>
    <w:rsid w:val="00B81868"/>
    <w:pPr>
      <w:keepNext/>
      <w:keepLines/>
      <w:spacing w:before="240" w:after="40"/>
      <w:outlineLvl w:val="3"/>
    </w:pPr>
    <w:rPr>
      <w:b/>
    </w:rPr>
  </w:style>
  <w:style w:type="paragraph" w:styleId="Heading5">
    <w:name w:val="heading 5"/>
    <w:basedOn w:val="Normal1"/>
    <w:next w:val="Normal1"/>
    <w:uiPriority w:val="9"/>
    <w:semiHidden/>
    <w:unhideWhenUsed/>
    <w:qFormat/>
    <w:rsid w:val="00B81868"/>
    <w:pPr>
      <w:keepNext/>
      <w:keepLines/>
      <w:spacing w:before="220" w:after="40"/>
      <w:outlineLvl w:val="4"/>
    </w:pPr>
    <w:rPr>
      <w:b/>
      <w:sz w:val="22"/>
      <w:szCs w:val="22"/>
    </w:rPr>
  </w:style>
  <w:style w:type="paragraph" w:styleId="Heading6">
    <w:name w:val="heading 6"/>
    <w:basedOn w:val="Normal1"/>
    <w:next w:val="Normal1"/>
    <w:uiPriority w:val="9"/>
    <w:semiHidden/>
    <w:unhideWhenUsed/>
    <w:qFormat/>
    <w:rsid w:val="00B8186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B81868"/>
    <w:pPr>
      <w:keepNext/>
      <w:keepLines/>
      <w:spacing w:before="480" w:after="120"/>
    </w:pPr>
    <w:rPr>
      <w:b/>
      <w:sz w:val="72"/>
      <w:szCs w:val="72"/>
    </w:rPr>
  </w:style>
  <w:style w:type="paragraph" w:customStyle="1" w:styleId="Normal1">
    <w:name w:val="Normal1"/>
    <w:rsid w:val="00B81868"/>
  </w:style>
  <w:style w:type="table" w:customStyle="1" w:styleId="TableNormal1">
    <w:name w:val="Table Normal1"/>
    <w:rsid w:val="00B81868"/>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Table1">
    <w:name w:val="Table1"/>
    <w:basedOn w:val="TableNormal1"/>
    <w:rsid w:val="00B81868"/>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B81868"/>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B81868"/>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B81868"/>
    <w:tblPr>
      <w:tblStyleRowBandSize w:val="1"/>
      <w:tblStyleColBandSize w:val="1"/>
      <w:tblCellMar>
        <w:top w:w="100" w:type="dxa"/>
        <w:left w:w="100" w:type="dxa"/>
        <w:bottom w:w="100" w:type="dxa"/>
        <w:right w:w="100" w:type="dxa"/>
      </w:tblCellMar>
    </w:tblPr>
  </w:style>
  <w:style w:type="table" w:customStyle="1" w:styleId="Table5">
    <w:name w:val="Table5"/>
    <w:basedOn w:val="TableNormal1"/>
    <w:rsid w:val="00B81868"/>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93E3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E33"/>
    <w:rPr>
      <w:rFonts w:ascii="Tahoma" w:hAnsi="Tahoma" w:cs="Tahoma"/>
      <w:sz w:val="16"/>
      <w:szCs w:val="16"/>
      <w:shd w:val="clear" w:color="auto" w:fill="FFFFFF"/>
    </w:rPr>
  </w:style>
  <w:style w:type="paragraph" w:styleId="Header">
    <w:name w:val="header"/>
    <w:basedOn w:val="Normal"/>
    <w:link w:val="HeaderChar"/>
    <w:uiPriority w:val="99"/>
    <w:semiHidden/>
    <w:unhideWhenUsed/>
    <w:rsid w:val="00193E33"/>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193E33"/>
    <w:rPr>
      <w:shd w:val="clear" w:color="auto" w:fill="FFFFFF"/>
    </w:rPr>
  </w:style>
  <w:style w:type="paragraph" w:styleId="Footer">
    <w:name w:val="footer"/>
    <w:basedOn w:val="Normal"/>
    <w:link w:val="FooterChar"/>
    <w:uiPriority w:val="99"/>
    <w:unhideWhenUsed/>
    <w:rsid w:val="00193E3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93E33"/>
    <w:rPr>
      <w:shd w:val="clear" w:color="auto" w:fill="FFFFFF"/>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sv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dNzoBsU+qXTTDMPaqhfYPalXmw==">AMUW2mXnVjhN6dssmhkMDzFJG5ebSj6qNKEAph3V7nSnBVrQz/Sc8eQf8t93eMDEA+GjgDLHMa8lm9kfz6wxY0ktuQTF+pSybkaLPNrkv1t95YHQ1RZBqpJt2GQ1GseiAQrAL09EdS8VBqd4AODrYGF3rtAINtGJYSyySRZKapIrUsn4XLcM0vuxBxNPr59KFhLzj4mZ8tEPlqergGWvMP4cHKNzy72zazTnJP3oQutNbjN82peUcUkE/iusg76lz+HEIp9hZuUK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21</Pages>
  <Words>1664</Words>
  <Characters>9489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eftimie</cp:lastModifiedBy>
  <cp:revision>2</cp:revision>
  <dcterms:created xsi:type="dcterms:W3CDTF">2022-11-30T15:59:00Z</dcterms:created>
  <dcterms:modified xsi:type="dcterms:W3CDTF">2022-12-09T20:56:00Z</dcterms:modified>
</cp:coreProperties>
</file>