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F77B3" w14:textId="25565A23" w:rsidR="00294562" w:rsidRDefault="00966320" w:rsidP="007E14CB">
      <w:pPr>
        <w:contextualSpacing/>
        <w:rPr>
          <w:rFonts w:eastAsiaTheme="minorEastAsia"/>
          <w:b/>
          <w:color w:val="000000" w:themeColor="text1"/>
          <w:kern w:val="24"/>
          <w:sz w:val="24"/>
          <w:szCs w:val="24"/>
          <w:lang w:val="en-US"/>
        </w:rPr>
      </w:pPr>
      <w:r>
        <w:rPr>
          <w:rFonts w:eastAsiaTheme="minorEastAsia"/>
          <w:b/>
          <w:color w:val="000000" w:themeColor="text1"/>
          <w:kern w:val="24"/>
          <w:sz w:val="24"/>
          <w:szCs w:val="24"/>
          <w:lang w:val="en-US"/>
        </w:rPr>
        <w:t xml:space="preserve">You tube </w:t>
      </w:r>
      <w:r w:rsidR="00294562">
        <w:rPr>
          <w:rFonts w:eastAsiaTheme="minorEastAsia"/>
          <w:b/>
          <w:color w:val="000000" w:themeColor="text1"/>
          <w:kern w:val="24"/>
          <w:sz w:val="24"/>
          <w:szCs w:val="24"/>
          <w:lang w:val="en-US"/>
        </w:rPr>
        <w:t xml:space="preserve">Video link </w:t>
      </w:r>
      <w:r w:rsidR="001A3F3D">
        <w:rPr>
          <w:rFonts w:eastAsiaTheme="minorEastAsia"/>
          <w:b/>
          <w:color w:val="000000" w:themeColor="text1"/>
          <w:kern w:val="24"/>
          <w:sz w:val="24"/>
          <w:szCs w:val="24"/>
          <w:lang w:val="en-US"/>
        </w:rPr>
        <w:t>–</w:t>
      </w:r>
      <w:r w:rsidR="00294562">
        <w:rPr>
          <w:rFonts w:eastAsiaTheme="minorEastAsia"/>
          <w:b/>
          <w:color w:val="000000" w:themeColor="text1"/>
          <w:kern w:val="24"/>
          <w:sz w:val="24"/>
          <w:szCs w:val="24"/>
          <w:lang w:val="en-US"/>
        </w:rPr>
        <w:t xml:space="preserve"> </w:t>
      </w:r>
      <w:r w:rsidR="001A3F3D">
        <w:rPr>
          <w:rFonts w:eastAsiaTheme="minorEastAsia"/>
          <w:b/>
          <w:color w:val="000000" w:themeColor="text1"/>
          <w:kern w:val="24"/>
          <w:sz w:val="24"/>
          <w:szCs w:val="24"/>
          <w:lang w:val="en-US"/>
        </w:rPr>
        <w:t xml:space="preserve">task 2 </w:t>
      </w:r>
    </w:p>
    <w:p w14:paraId="7CCCA9A8" w14:textId="57B12726" w:rsidR="00966320" w:rsidRDefault="00F24D2E" w:rsidP="007E14CB">
      <w:pPr>
        <w:contextualSpacing/>
        <w:rPr>
          <w:rFonts w:eastAsiaTheme="minorEastAsia"/>
          <w:b/>
          <w:color w:val="000000" w:themeColor="text1"/>
          <w:kern w:val="24"/>
          <w:sz w:val="24"/>
          <w:szCs w:val="24"/>
          <w:lang w:val="en-US"/>
        </w:rPr>
      </w:pPr>
      <w:hyperlink r:id="rId8" w:history="1">
        <w:r w:rsidR="00966320" w:rsidRPr="007B516F">
          <w:rPr>
            <w:rStyle w:val="Hyperlink"/>
            <w:rFonts w:eastAsiaTheme="minorEastAsia"/>
            <w:b/>
            <w:kern w:val="24"/>
            <w:sz w:val="24"/>
            <w:szCs w:val="24"/>
            <w:lang w:val="en-US"/>
          </w:rPr>
          <w:t>https://youtu.be/yvt6l4bb6rw</w:t>
        </w:r>
      </w:hyperlink>
    </w:p>
    <w:p w14:paraId="772EE482" w14:textId="77777777" w:rsidR="00966320" w:rsidRDefault="00966320" w:rsidP="007E14CB">
      <w:pPr>
        <w:contextualSpacing/>
        <w:rPr>
          <w:rFonts w:eastAsiaTheme="minorEastAsia"/>
          <w:b/>
          <w:color w:val="000000" w:themeColor="text1"/>
          <w:kern w:val="24"/>
          <w:sz w:val="24"/>
          <w:szCs w:val="24"/>
          <w:lang w:val="en-US"/>
        </w:rPr>
      </w:pPr>
    </w:p>
    <w:p w14:paraId="4E4228FC" w14:textId="77777777" w:rsidR="001A3F3D" w:rsidRDefault="001A3F3D" w:rsidP="007E14CB">
      <w:pPr>
        <w:contextualSpacing/>
        <w:rPr>
          <w:rFonts w:eastAsiaTheme="minorEastAsia"/>
          <w:b/>
          <w:color w:val="000000" w:themeColor="text1"/>
          <w:kern w:val="24"/>
          <w:sz w:val="24"/>
          <w:szCs w:val="24"/>
          <w:lang w:val="en-US"/>
        </w:rPr>
      </w:pPr>
    </w:p>
    <w:p w14:paraId="3AD45FA9" w14:textId="26007259" w:rsidR="007E14CB" w:rsidRPr="00294562" w:rsidRDefault="00294562" w:rsidP="007E14CB">
      <w:pPr>
        <w:contextualSpacing/>
        <w:rPr>
          <w:rFonts w:eastAsiaTheme="minorEastAsia"/>
          <w:b/>
          <w:color w:val="000000" w:themeColor="text1"/>
          <w:kern w:val="24"/>
          <w:sz w:val="24"/>
          <w:szCs w:val="24"/>
          <w:lang w:val="en-US"/>
        </w:rPr>
      </w:pPr>
      <w:r w:rsidRPr="00294562">
        <w:rPr>
          <w:rFonts w:eastAsiaTheme="minorEastAsia"/>
          <w:b/>
          <w:color w:val="000000" w:themeColor="text1"/>
          <w:kern w:val="24"/>
          <w:sz w:val="24"/>
          <w:szCs w:val="24"/>
          <w:lang w:val="en-US"/>
        </w:rPr>
        <w:t>Task 1</w:t>
      </w:r>
    </w:p>
    <w:p w14:paraId="3605C0A8" w14:textId="15BCC8BF" w:rsidR="00B47523" w:rsidRDefault="00B47523" w:rsidP="007E14CB">
      <w:pPr>
        <w:contextualSpacing/>
        <w:rPr>
          <w:rFonts w:eastAsiaTheme="minorEastAsia"/>
          <w:color w:val="000000" w:themeColor="text1"/>
          <w:kern w:val="24"/>
          <w:sz w:val="24"/>
          <w:szCs w:val="24"/>
          <w:lang w:val="en-US"/>
        </w:rPr>
      </w:pPr>
    </w:p>
    <w:p w14:paraId="3088C91A" w14:textId="37E74F9C" w:rsidR="00A5232A" w:rsidRDefault="00CD6E2E" w:rsidP="003B578E">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w:t>
      </w:r>
      <w:r w:rsidR="00EE4F00">
        <w:rPr>
          <w:rFonts w:eastAsiaTheme="minorEastAsia"/>
          <w:color w:val="000000" w:themeColor="text1"/>
          <w:kern w:val="24"/>
          <w:sz w:val="24"/>
          <w:szCs w:val="24"/>
          <w:lang w:val="en-US"/>
        </w:rPr>
        <w:t>lesson was taught in</w:t>
      </w:r>
      <w:r w:rsidR="001C3537">
        <w:rPr>
          <w:rFonts w:eastAsiaTheme="minorEastAsia"/>
          <w:color w:val="000000" w:themeColor="text1"/>
          <w:kern w:val="24"/>
          <w:sz w:val="24"/>
          <w:szCs w:val="24"/>
          <w:lang w:val="en-US"/>
        </w:rPr>
        <w:t xml:space="preserve"> a year 2 Foundation phase class of 29 pupils of mixed ability </w:t>
      </w:r>
      <w:r w:rsidR="00EE4F00">
        <w:rPr>
          <w:rFonts w:eastAsiaTheme="minorEastAsia"/>
          <w:color w:val="000000" w:themeColor="text1"/>
          <w:kern w:val="24"/>
          <w:sz w:val="24"/>
          <w:szCs w:val="24"/>
          <w:lang w:val="en-US"/>
        </w:rPr>
        <w:t xml:space="preserve">including </w:t>
      </w:r>
      <w:proofErr w:type="gramStart"/>
      <w:r w:rsidR="00EE4F00">
        <w:rPr>
          <w:rFonts w:eastAsiaTheme="minorEastAsia"/>
          <w:color w:val="000000" w:themeColor="text1"/>
          <w:kern w:val="24"/>
          <w:sz w:val="24"/>
          <w:szCs w:val="24"/>
          <w:lang w:val="en-US"/>
        </w:rPr>
        <w:t>a number of</w:t>
      </w:r>
      <w:proofErr w:type="gramEnd"/>
      <w:r w:rsidR="00EE4F00">
        <w:rPr>
          <w:rFonts w:eastAsiaTheme="minorEastAsia"/>
          <w:color w:val="000000" w:themeColor="text1"/>
          <w:kern w:val="24"/>
          <w:sz w:val="24"/>
          <w:szCs w:val="24"/>
          <w:lang w:val="en-US"/>
        </w:rPr>
        <w:t xml:space="preserve"> children with additional learning needs</w:t>
      </w:r>
      <w:r w:rsidR="006A60E9">
        <w:rPr>
          <w:rFonts w:eastAsiaTheme="minorEastAsia"/>
          <w:color w:val="000000" w:themeColor="text1"/>
          <w:kern w:val="24"/>
          <w:sz w:val="24"/>
          <w:szCs w:val="24"/>
          <w:lang w:val="en-US"/>
        </w:rPr>
        <w:t xml:space="preserve">, with many children </w:t>
      </w:r>
      <w:r w:rsidR="00160D37">
        <w:rPr>
          <w:rFonts w:eastAsiaTheme="minorEastAsia"/>
          <w:color w:val="000000" w:themeColor="text1"/>
          <w:kern w:val="24"/>
          <w:sz w:val="24"/>
          <w:szCs w:val="24"/>
          <w:lang w:val="en-US"/>
        </w:rPr>
        <w:t>a best fit outcome 3.</w:t>
      </w:r>
      <w:r w:rsidR="00737492">
        <w:rPr>
          <w:rFonts w:eastAsiaTheme="minorEastAsia"/>
          <w:color w:val="000000" w:themeColor="text1"/>
          <w:kern w:val="24"/>
          <w:sz w:val="24"/>
          <w:szCs w:val="24"/>
          <w:lang w:val="en-US"/>
        </w:rPr>
        <w:t xml:space="preserve"> </w:t>
      </w:r>
      <w:r w:rsidR="00B47523">
        <w:rPr>
          <w:rFonts w:eastAsiaTheme="minorEastAsia"/>
          <w:color w:val="000000" w:themeColor="text1"/>
          <w:kern w:val="24"/>
          <w:sz w:val="24"/>
          <w:szCs w:val="24"/>
          <w:lang w:val="en-US"/>
        </w:rPr>
        <w:t xml:space="preserve">The schools most recent </w:t>
      </w:r>
      <w:proofErr w:type="spellStart"/>
      <w:r w:rsidR="00B47523">
        <w:rPr>
          <w:rFonts w:eastAsiaTheme="minorEastAsia"/>
          <w:color w:val="000000" w:themeColor="text1"/>
          <w:kern w:val="24"/>
          <w:sz w:val="24"/>
          <w:szCs w:val="24"/>
          <w:lang w:val="en-US"/>
        </w:rPr>
        <w:t>Estyn</w:t>
      </w:r>
      <w:proofErr w:type="spellEnd"/>
      <w:r w:rsidR="00B47523">
        <w:rPr>
          <w:rFonts w:eastAsiaTheme="minorEastAsia"/>
          <w:color w:val="000000" w:themeColor="text1"/>
          <w:kern w:val="24"/>
          <w:sz w:val="24"/>
          <w:szCs w:val="24"/>
          <w:lang w:val="en-US"/>
        </w:rPr>
        <w:t xml:space="preserve"> inspection had </w:t>
      </w:r>
      <w:r w:rsidR="00621A1C">
        <w:rPr>
          <w:rFonts w:eastAsiaTheme="minorEastAsia"/>
          <w:color w:val="000000" w:themeColor="text1"/>
          <w:kern w:val="24"/>
          <w:sz w:val="24"/>
          <w:szCs w:val="24"/>
          <w:lang w:val="en-US"/>
        </w:rPr>
        <w:t>resulted in the promotion</w:t>
      </w:r>
      <w:r w:rsidR="00A6782D">
        <w:rPr>
          <w:rFonts w:eastAsiaTheme="minorEastAsia"/>
          <w:color w:val="000000" w:themeColor="text1"/>
          <w:kern w:val="24"/>
          <w:sz w:val="24"/>
          <w:szCs w:val="24"/>
          <w:lang w:val="en-US"/>
        </w:rPr>
        <w:t xml:space="preserve"> of</w:t>
      </w:r>
      <w:r w:rsidR="00621A1C">
        <w:rPr>
          <w:rFonts w:eastAsiaTheme="minorEastAsia"/>
          <w:color w:val="000000" w:themeColor="text1"/>
          <w:kern w:val="24"/>
          <w:sz w:val="24"/>
          <w:szCs w:val="24"/>
          <w:lang w:val="en-US"/>
        </w:rPr>
        <w:t xml:space="preserve"> </w:t>
      </w:r>
      <w:r w:rsidR="00EE2E03">
        <w:rPr>
          <w:rFonts w:eastAsiaTheme="minorEastAsia"/>
          <w:color w:val="000000" w:themeColor="text1"/>
          <w:kern w:val="24"/>
          <w:sz w:val="24"/>
          <w:szCs w:val="24"/>
          <w:lang w:val="en-US"/>
        </w:rPr>
        <w:t xml:space="preserve">an increased timetable in </w:t>
      </w:r>
      <w:r w:rsidR="00621A1C">
        <w:rPr>
          <w:rFonts w:eastAsiaTheme="minorEastAsia"/>
          <w:color w:val="000000" w:themeColor="text1"/>
          <w:kern w:val="24"/>
          <w:sz w:val="24"/>
          <w:szCs w:val="24"/>
          <w:lang w:val="en-US"/>
        </w:rPr>
        <w:t xml:space="preserve">literacy content </w:t>
      </w:r>
      <w:r w:rsidR="0006521B">
        <w:rPr>
          <w:rFonts w:eastAsiaTheme="minorEastAsia"/>
          <w:color w:val="000000" w:themeColor="text1"/>
          <w:kern w:val="24"/>
          <w:sz w:val="24"/>
          <w:szCs w:val="24"/>
          <w:lang w:val="en-US"/>
        </w:rPr>
        <w:t xml:space="preserve">in the </w:t>
      </w:r>
      <w:r w:rsidR="00EE2E03">
        <w:rPr>
          <w:rFonts w:eastAsiaTheme="minorEastAsia"/>
          <w:color w:val="000000" w:themeColor="text1"/>
          <w:kern w:val="24"/>
          <w:sz w:val="24"/>
          <w:szCs w:val="24"/>
          <w:lang w:val="en-US"/>
        </w:rPr>
        <w:t xml:space="preserve">curriculum. This has resulted in Welsh lessons not presently being timetabled this term. </w:t>
      </w:r>
      <w:r w:rsidR="001861AD">
        <w:rPr>
          <w:rFonts w:eastAsiaTheme="minorEastAsia"/>
          <w:color w:val="000000" w:themeColor="text1"/>
          <w:kern w:val="24"/>
          <w:sz w:val="24"/>
          <w:szCs w:val="24"/>
          <w:lang w:val="en-US"/>
        </w:rPr>
        <w:t xml:space="preserve">Consequentially, </w:t>
      </w:r>
      <w:r w:rsidR="00EE2E03">
        <w:rPr>
          <w:rFonts w:eastAsiaTheme="minorEastAsia"/>
          <w:color w:val="000000" w:themeColor="text1"/>
          <w:kern w:val="24"/>
          <w:sz w:val="24"/>
          <w:szCs w:val="24"/>
          <w:lang w:val="en-US"/>
        </w:rPr>
        <w:t xml:space="preserve">the choice of </w:t>
      </w:r>
      <w:r w:rsidR="00EE2E03" w:rsidRPr="00160D37">
        <w:rPr>
          <w:rFonts w:eastAsiaTheme="minorEastAsia"/>
          <w:color w:val="000000" w:themeColor="text1"/>
          <w:kern w:val="24"/>
          <w:sz w:val="24"/>
          <w:szCs w:val="24"/>
          <w:lang w:val="en-US"/>
        </w:rPr>
        <w:t>theme</w:t>
      </w:r>
      <w:r w:rsidR="00EE2E03">
        <w:rPr>
          <w:rFonts w:eastAsiaTheme="minorEastAsia"/>
          <w:color w:val="000000" w:themeColor="text1"/>
          <w:kern w:val="24"/>
          <w:sz w:val="24"/>
          <w:szCs w:val="24"/>
          <w:lang w:val="en-US"/>
        </w:rPr>
        <w:t xml:space="preserve"> </w:t>
      </w:r>
      <w:r w:rsidR="0020253B">
        <w:rPr>
          <w:rFonts w:eastAsiaTheme="minorEastAsia"/>
          <w:color w:val="000000" w:themeColor="text1"/>
          <w:kern w:val="24"/>
          <w:sz w:val="24"/>
          <w:szCs w:val="24"/>
          <w:lang w:val="en-US"/>
        </w:rPr>
        <w:t xml:space="preserve">was challenging to choose as the children had not followed </w:t>
      </w:r>
      <w:r w:rsidR="002913D6">
        <w:rPr>
          <w:rFonts w:eastAsiaTheme="minorEastAsia"/>
          <w:color w:val="000000" w:themeColor="text1"/>
          <w:kern w:val="24"/>
          <w:sz w:val="24"/>
          <w:szCs w:val="24"/>
          <w:lang w:val="en-US"/>
        </w:rPr>
        <w:t xml:space="preserve">any </w:t>
      </w:r>
      <w:proofErr w:type="gramStart"/>
      <w:r w:rsidR="002913D6">
        <w:rPr>
          <w:rFonts w:eastAsiaTheme="minorEastAsia"/>
          <w:color w:val="000000" w:themeColor="text1"/>
          <w:kern w:val="24"/>
          <w:sz w:val="24"/>
          <w:szCs w:val="24"/>
          <w:lang w:val="en-US"/>
        </w:rPr>
        <w:t>particular pattern</w:t>
      </w:r>
      <w:proofErr w:type="gramEnd"/>
      <w:r w:rsidR="002913D6">
        <w:rPr>
          <w:rFonts w:eastAsiaTheme="minorEastAsia"/>
          <w:color w:val="000000" w:themeColor="text1"/>
          <w:kern w:val="24"/>
          <w:sz w:val="24"/>
          <w:szCs w:val="24"/>
          <w:lang w:val="en-US"/>
        </w:rPr>
        <w:t xml:space="preserve">, however after consultation with the class teacher the theme of food was chosen. It was a theme </w:t>
      </w:r>
      <w:r w:rsidR="00A5232A">
        <w:rPr>
          <w:rFonts w:eastAsiaTheme="minorEastAsia"/>
          <w:color w:val="000000" w:themeColor="text1"/>
          <w:kern w:val="24"/>
          <w:sz w:val="24"/>
          <w:szCs w:val="24"/>
          <w:lang w:val="en-US"/>
        </w:rPr>
        <w:t xml:space="preserve">followed on the </w:t>
      </w:r>
      <w:r w:rsidR="004F2A81">
        <w:rPr>
          <w:rFonts w:eastAsiaTheme="minorEastAsia"/>
          <w:color w:val="000000" w:themeColor="text1"/>
          <w:kern w:val="24"/>
          <w:sz w:val="24"/>
          <w:szCs w:val="24"/>
          <w:lang w:val="en-US"/>
        </w:rPr>
        <w:t xml:space="preserve">Central South Consortium </w:t>
      </w:r>
      <w:r w:rsidR="00737492">
        <w:rPr>
          <w:rFonts w:eastAsiaTheme="minorEastAsia"/>
          <w:color w:val="000000" w:themeColor="text1"/>
          <w:kern w:val="24"/>
          <w:sz w:val="24"/>
          <w:szCs w:val="24"/>
          <w:lang w:val="en-US"/>
        </w:rPr>
        <w:t>Joint Education Service for year 2.</w:t>
      </w:r>
    </w:p>
    <w:p w14:paraId="409CA02D" w14:textId="77777777" w:rsidR="00737492" w:rsidRDefault="00737492" w:rsidP="003B578E">
      <w:pPr>
        <w:spacing w:line="360" w:lineRule="auto"/>
        <w:contextualSpacing/>
        <w:jc w:val="both"/>
        <w:rPr>
          <w:rFonts w:eastAsiaTheme="minorEastAsia"/>
          <w:color w:val="000000" w:themeColor="text1"/>
          <w:kern w:val="24"/>
          <w:sz w:val="24"/>
          <w:szCs w:val="24"/>
          <w:lang w:val="en-US"/>
        </w:rPr>
      </w:pPr>
    </w:p>
    <w:p w14:paraId="64EE21C3" w14:textId="06890342" w:rsidR="00EE2E03" w:rsidRDefault="004C679C" w:rsidP="003B578E">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The learning objective for the lesson was to ‘</w:t>
      </w:r>
      <w:r w:rsidR="006C6C60">
        <w:rPr>
          <w:rFonts w:eastAsiaTheme="minorEastAsia"/>
          <w:color w:val="000000" w:themeColor="text1"/>
          <w:kern w:val="24"/>
          <w:sz w:val="24"/>
          <w:szCs w:val="24"/>
          <w:lang w:val="en-US"/>
        </w:rPr>
        <w:t>Speak clearly, using simple words</w:t>
      </w:r>
      <w:r w:rsidR="003B2334">
        <w:rPr>
          <w:rFonts w:eastAsiaTheme="minorEastAsia"/>
          <w:color w:val="000000" w:themeColor="text1"/>
          <w:kern w:val="24"/>
          <w:sz w:val="24"/>
          <w:szCs w:val="24"/>
          <w:lang w:val="en-US"/>
        </w:rPr>
        <w:t>, and to listen and carefully respond in Welsh</w:t>
      </w:r>
      <w:r>
        <w:rPr>
          <w:rFonts w:eastAsiaTheme="minorEastAsia"/>
          <w:color w:val="000000" w:themeColor="text1"/>
          <w:kern w:val="24"/>
          <w:sz w:val="24"/>
          <w:szCs w:val="24"/>
          <w:lang w:val="en-US"/>
        </w:rPr>
        <w:t xml:space="preserve"> </w:t>
      </w:r>
      <w:r w:rsidR="002455D4">
        <w:rPr>
          <w:rFonts w:eastAsiaTheme="minorEastAsia"/>
          <w:color w:val="000000" w:themeColor="text1"/>
          <w:kern w:val="24"/>
          <w:sz w:val="24"/>
          <w:szCs w:val="24"/>
          <w:lang w:val="en-US"/>
        </w:rPr>
        <w:t>‘</w:t>
      </w:r>
      <w:r>
        <w:rPr>
          <w:rFonts w:eastAsiaTheme="minorEastAsia"/>
          <w:color w:val="000000" w:themeColor="text1"/>
          <w:kern w:val="24"/>
          <w:sz w:val="24"/>
          <w:szCs w:val="24"/>
          <w:lang w:val="en-US"/>
        </w:rPr>
        <w:t xml:space="preserve">(WAG, 2015) </w:t>
      </w:r>
      <w:r w:rsidR="00DA06E6">
        <w:rPr>
          <w:rFonts w:eastAsiaTheme="minorEastAsia"/>
          <w:color w:val="000000" w:themeColor="text1"/>
          <w:kern w:val="24"/>
          <w:sz w:val="24"/>
          <w:szCs w:val="24"/>
          <w:lang w:val="en-US"/>
        </w:rPr>
        <w:t>A ‘drillin</w:t>
      </w:r>
      <w:r w:rsidR="00EB1525">
        <w:rPr>
          <w:rFonts w:eastAsiaTheme="minorEastAsia"/>
          <w:color w:val="000000" w:themeColor="text1"/>
          <w:kern w:val="24"/>
          <w:sz w:val="24"/>
          <w:szCs w:val="24"/>
          <w:lang w:val="en-US"/>
        </w:rPr>
        <w:t xml:space="preserve">g’ </w:t>
      </w:r>
      <w:r w:rsidR="00780C08">
        <w:rPr>
          <w:rFonts w:eastAsiaTheme="minorEastAsia"/>
          <w:color w:val="000000" w:themeColor="text1"/>
          <w:kern w:val="24"/>
          <w:sz w:val="24"/>
          <w:szCs w:val="24"/>
          <w:lang w:val="en-US"/>
        </w:rPr>
        <w:t xml:space="preserve">strategy </w:t>
      </w:r>
      <w:r w:rsidR="006D2659">
        <w:rPr>
          <w:rFonts w:eastAsiaTheme="minorEastAsia"/>
          <w:color w:val="000000" w:themeColor="text1"/>
          <w:kern w:val="24"/>
          <w:sz w:val="24"/>
          <w:szCs w:val="24"/>
          <w:lang w:val="en-US"/>
        </w:rPr>
        <w:t xml:space="preserve">was used to </w:t>
      </w:r>
      <w:r w:rsidR="00042D22">
        <w:rPr>
          <w:rFonts w:eastAsiaTheme="minorEastAsia"/>
          <w:color w:val="000000" w:themeColor="text1"/>
          <w:kern w:val="24"/>
          <w:sz w:val="24"/>
          <w:szCs w:val="24"/>
          <w:lang w:val="en-US"/>
        </w:rPr>
        <w:t>reintroduce</w:t>
      </w:r>
      <w:r w:rsidR="006D2659">
        <w:rPr>
          <w:rFonts w:eastAsiaTheme="minorEastAsia"/>
          <w:color w:val="000000" w:themeColor="text1"/>
          <w:kern w:val="24"/>
          <w:sz w:val="24"/>
          <w:szCs w:val="24"/>
          <w:lang w:val="en-US"/>
        </w:rPr>
        <w:t xml:space="preserve"> the children to vocabulary they </w:t>
      </w:r>
      <w:r w:rsidR="00667EAB">
        <w:rPr>
          <w:rFonts w:eastAsiaTheme="minorEastAsia"/>
          <w:color w:val="000000" w:themeColor="text1"/>
          <w:kern w:val="24"/>
          <w:sz w:val="24"/>
          <w:szCs w:val="24"/>
          <w:lang w:val="en-US"/>
        </w:rPr>
        <w:t>had lea</w:t>
      </w:r>
      <w:r w:rsidR="00620572">
        <w:rPr>
          <w:rFonts w:eastAsiaTheme="minorEastAsia"/>
          <w:color w:val="000000" w:themeColor="text1"/>
          <w:kern w:val="24"/>
          <w:sz w:val="24"/>
          <w:szCs w:val="24"/>
          <w:lang w:val="en-US"/>
        </w:rPr>
        <w:t>r</w:t>
      </w:r>
      <w:r w:rsidR="00667EAB">
        <w:rPr>
          <w:rFonts w:eastAsiaTheme="minorEastAsia"/>
          <w:color w:val="000000" w:themeColor="text1"/>
          <w:kern w:val="24"/>
          <w:sz w:val="24"/>
          <w:szCs w:val="24"/>
          <w:lang w:val="en-US"/>
        </w:rPr>
        <w:t>nt some time ago</w:t>
      </w:r>
      <w:r w:rsidR="000F62B2">
        <w:rPr>
          <w:rFonts w:eastAsiaTheme="minorEastAsia"/>
          <w:color w:val="000000" w:themeColor="text1"/>
          <w:kern w:val="24"/>
          <w:sz w:val="24"/>
          <w:szCs w:val="24"/>
          <w:lang w:val="en-US"/>
        </w:rPr>
        <w:t>. Th</w:t>
      </w:r>
      <w:r w:rsidR="00025C84">
        <w:rPr>
          <w:rFonts w:eastAsiaTheme="minorEastAsia"/>
          <w:color w:val="000000" w:themeColor="text1"/>
          <w:kern w:val="24"/>
          <w:sz w:val="24"/>
          <w:szCs w:val="24"/>
          <w:lang w:val="en-US"/>
        </w:rPr>
        <w:t>e phrases learnt would be,</w:t>
      </w:r>
      <w:r>
        <w:rPr>
          <w:rFonts w:eastAsiaTheme="minorEastAsia"/>
          <w:color w:val="000000" w:themeColor="text1"/>
          <w:kern w:val="24"/>
          <w:sz w:val="24"/>
          <w:szCs w:val="24"/>
          <w:lang w:val="en-US"/>
        </w:rPr>
        <w:t xml:space="preserve"> ‘</w:t>
      </w:r>
      <w:proofErr w:type="spellStart"/>
      <w:r w:rsidR="00042D22">
        <w:rPr>
          <w:rFonts w:eastAsiaTheme="minorEastAsia"/>
          <w:color w:val="000000" w:themeColor="text1"/>
          <w:kern w:val="24"/>
          <w:sz w:val="24"/>
          <w:szCs w:val="24"/>
          <w:lang w:val="en-US"/>
        </w:rPr>
        <w:t>Dw</w:t>
      </w:r>
      <w:r w:rsidR="00056A68">
        <w:rPr>
          <w:rFonts w:eastAsiaTheme="minorEastAsia"/>
          <w:color w:val="000000" w:themeColor="text1"/>
          <w:kern w:val="24"/>
          <w:sz w:val="24"/>
          <w:szCs w:val="24"/>
          <w:lang w:val="en-US"/>
        </w:rPr>
        <w:t>i’n</w:t>
      </w:r>
      <w:proofErr w:type="spellEnd"/>
      <w:r w:rsidR="00056A68">
        <w:rPr>
          <w:rFonts w:eastAsiaTheme="minorEastAsia"/>
          <w:color w:val="000000" w:themeColor="text1"/>
          <w:kern w:val="24"/>
          <w:sz w:val="24"/>
          <w:szCs w:val="24"/>
          <w:lang w:val="en-US"/>
        </w:rPr>
        <w:t xml:space="preserve"> </w:t>
      </w:r>
      <w:proofErr w:type="spellStart"/>
      <w:r w:rsidR="00056A68">
        <w:rPr>
          <w:rFonts w:eastAsiaTheme="minorEastAsia"/>
          <w:color w:val="000000" w:themeColor="text1"/>
          <w:kern w:val="24"/>
          <w:sz w:val="24"/>
          <w:szCs w:val="24"/>
          <w:lang w:val="en-US"/>
        </w:rPr>
        <w:t>hoffi</w:t>
      </w:r>
      <w:proofErr w:type="spellEnd"/>
      <w:r w:rsidR="00056A68">
        <w:rPr>
          <w:rFonts w:eastAsiaTheme="minorEastAsia"/>
          <w:color w:val="000000" w:themeColor="text1"/>
          <w:kern w:val="24"/>
          <w:sz w:val="24"/>
          <w:szCs w:val="24"/>
          <w:lang w:val="en-US"/>
        </w:rPr>
        <w:t xml:space="preserve">…’ and </w:t>
      </w:r>
      <w:proofErr w:type="spellStart"/>
      <w:r w:rsidR="00056A68">
        <w:rPr>
          <w:rFonts w:eastAsiaTheme="minorEastAsia"/>
          <w:color w:val="000000" w:themeColor="text1"/>
          <w:kern w:val="24"/>
          <w:sz w:val="24"/>
          <w:szCs w:val="24"/>
          <w:lang w:val="en-US"/>
        </w:rPr>
        <w:t>Dwi</w:t>
      </w:r>
      <w:proofErr w:type="spellEnd"/>
      <w:r w:rsidR="00056A68">
        <w:rPr>
          <w:rFonts w:eastAsiaTheme="minorEastAsia"/>
          <w:color w:val="000000" w:themeColor="text1"/>
          <w:kern w:val="24"/>
          <w:sz w:val="24"/>
          <w:szCs w:val="24"/>
          <w:lang w:val="en-US"/>
        </w:rPr>
        <w:t xml:space="preserve"> </w:t>
      </w:r>
      <w:proofErr w:type="spellStart"/>
      <w:r w:rsidR="00056A68">
        <w:rPr>
          <w:rFonts w:eastAsiaTheme="minorEastAsia"/>
          <w:color w:val="000000" w:themeColor="text1"/>
          <w:kern w:val="24"/>
          <w:sz w:val="24"/>
          <w:szCs w:val="24"/>
          <w:lang w:val="en-US"/>
        </w:rPr>
        <w:t>ddim</w:t>
      </w:r>
      <w:proofErr w:type="spellEnd"/>
      <w:r w:rsidR="00056A68">
        <w:rPr>
          <w:rFonts w:eastAsiaTheme="minorEastAsia"/>
          <w:color w:val="000000" w:themeColor="text1"/>
          <w:kern w:val="24"/>
          <w:sz w:val="24"/>
          <w:szCs w:val="24"/>
          <w:lang w:val="en-US"/>
        </w:rPr>
        <w:t xml:space="preserve"> </w:t>
      </w:r>
      <w:proofErr w:type="spellStart"/>
      <w:r w:rsidR="00056A68">
        <w:rPr>
          <w:rFonts w:eastAsiaTheme="minorEastAsia"/>
          <w:color w:val="000000" w:themeColor="text1"/>
          <w:kern w:val="24"/>
          <w:sz w:val="24"/>
          <w:szCs w:val="24"/>
          <w:lang w:val="en-US"/>
        </w:rPr>
        <w:t>yn</w:t>
      </w:r>
      <w:proofErr w:type="spellEnd"/>
      <w:r w:rsidR="00056A68">
        <w:rPr>
          <w:rFonts w:eastAsiaTheme="minorEastAsia"/>
          <w:color w:val="000000" w:themeColor="text1"/>
          <w:kern w:val="24"/>
          <w:sz w:val="24"/>
          <w:szCs w:val="24"/>
          <w:lang w:val="en-US"/>
        </w:rPr>
        <w:t xml:space="preserve"> </w:t>
      </w:r>
      <w:proofErr w:type="spellStart"/>
      <w:r w:rsidR="00056A68">
        <w:rPr>
          <w:rFonts w:eastAsiaTheme="minorEastAsia"/>
          <w:color w:val="000000" w:themeColor="text1"/>
          <w:kern w:val="24"/>
          <w:sz w:val="24"/>
          <w:szCs w:val="24"/>
          <w:lang w:val="en-US"/>
        </w:rPr>
        <w:t>hoffi</w:t>
      </w:r>
      <w:proofErr w:type="spellEnd"/>
      <w:r w:rsidR="00942F1F">
        <w:rPr>
          <w:rFonts w:eastAsiaTheme="minorEastAsia"/>
          <w:color w:val="000000" w:themeColor="text1"/>
          <w:kern w:val="24"/>
          <w:sz w:val="24"/>
          <w:szCs w:val="24"/>
          <w:lang w:val="en-US"/>
        </w:rPr>
        <w:t>…’</w:t>
      </w:r>
      <w:r w:rsidR="00D04BB6">
        <w:rPr>
          <w:rFonts w:eastAsiaTheme="minorEastAsia"/>
          <w:color w:val="000000" w:themeColor="text1"/>
          <w:kern w:val="24"/>
          <w:sz w:val="24"/>
          <w:szCs w:val="24"/>
          <w:lang w:val="en-US"/>
        </w:rPr>
        <w:t xml:space="preserve"> For progression, </w:t>
      </w:r>
      <w:r w:rsidR="00537810">
        <w:rPr>
          <w:rFonts w:eastAsiaTheme="minorEastAsia"/>
          <w:color w:val="000000" w:themeColor="text1"/>
          <w:kern w:val="24"/>
          <w:sz w:val="24"/>
          <w:szCs w:val="24"/>
          <w:lang w:val="en-US"/>
        </w:rPr>
        <w:t xml:space="preserve">further lessons </w:t>
      </w:r>
      <w:r w:rsidR="00375983">
        <w:rPr>
          <w:rFonts w:eastAsiaTheme="minorEastAsia"/>
          <w:color w:val="000000" w:themeColor="text1"/>
          <w:kern w:val="24"/>
          <w:sz w:val="24"/>
          <w:szCs w:val="24"/>
          <w:lang w:val="en-US"/>
        </w:rPr>
        <w:t>would then extend this phrase by adding a verb, in this instance, ‘</w:t>
      </w:r>
      <w:proofErr w:type="spellStart"/>
      <w:r w:rsidR="00375983">
        <w:rPr>
          <w:rFonts w:eastAsiaTheme="minorEastAsia"/>
          <w:color w:val="000000" w:themeColor="text1"/>
          <w:kern w:val="24"/>
          <w:sz w:val="24"/>
          <w:szCs w:val="24"/>
          <w:lang w:val="en-US"/>
        </w:rPr>
        <w:t>bwyta</w:t>
      </w:r>
      <w:proofErr w:type="spellEnd"/>
      <w:r w:rsidR="0038049A">
        <w:rPr>
          <w:rFonts w:eastAsiaTheme="minorEastAsia"/>
          <w:color w:val="000000" w:themeColor="text1"/>
          <w:kern w:val="24"/>
          <w:sz w:val="24"/>
          <w:szCs w:val="24"/>
          <w:lang w:val="en-US"/>
        </w:rPr>
        <w:t>’.</w:t>
      </w:r>
      <w:r w:rsidR="00D039A5">
        <w:rPr>
          <w:rFonts w:eastAsiaTheme="minorEastAsia"/>
          <w:color w:val="000000" w:themeColor="text1"/>
          <w:kern w:val="24"/>
          <w:sz w:val="24"/>
          <w:szCs w:val="24"/>
          <w:lang w:val="en-US"/>
        </w:rPr>
        <w:t xml:space="preserve">The lesson with </w:t>
      </w:r>
      <w:proofErr w:type="spellStart"/>
      <w:r w:rsidR="00D039A5">
        <w:rPr>
          <w:rFonts w:eastAsiaTheme="minorEastAsia"/>
          <w:color w:val="000000" w:themeColor="text1"/>
          <w:kern w:val="24"/>
          <w:sz w:val="24"/>
          <w:szCs w:val="24"/>
          <w:lang w:val="en-US"/>
        </w:rPr>
        <w:t>oracy</w:t>
      </w:r>
      <w:proofErr w:type="spellEnd"/>
      <w:r w:rsidR="00D039A5">
        <w:rPr>
          <w:rFonts w:eastAsiaTheme="minorEastAsia"/>
          <w:color w:val="000000" w:themeColor="text1"/>
          <w:kern w:val="24"/>
          <w:sz w:val="24"/>
          <w:szCs w:val="24"/>
          <w:lang w:val="en-US"/>
        </w:rPr>
        <w:t xml:space="preserve"> as its foundation</w:t>
      </w:r>
      <w:r w:rsidR="00814035">
        <w:rPr>
          <w:rFonts w:eastAsiaTheme="minorEastAsia"/>
          <w:color w:val="000000" w:themeColor="text1"/>
          <w:kern w:val="24"/>
          <w:sz w:val="24"/>
          <w:szCs w:val="24"/>
          <w:lang w:val="en-US"/>
        </w:rPr>
        <w:t xml:space="preserve"> would also use </w:t>
      </w:r>
      <w:r w:rsidR="00036DC4">
        <w:rPr>
          <w:rFonts w:eastAsiaTheme="minorEastAsia"/>
          <w:color w:val="000000" w:themeColor="text1"/>
          <w:kern w:val="24"/>
          <w:sz w:val="24"/>
          <w:szCs w:val="24"/>
          <w:lang w:val="en-US"/>
        </w:rPr>
        <w:t>these k</w:t>
      </w:r>
      <w:r w:rsidR="00814035">
        <w:rPr>
          <w:rFonts w:eastAsiaTheme="minorEastAsia"/>
          <w:color w:val="000000" w:themeColor="text1"/>
          <w:kern w:val="24"/>
          <w:sz w:val="24"/>
          <w:szCs w:val="24"/>
          <w:lang w:val="en-US"/>
        </w:rPr>
        <w:t>ey skills</w:t>
      </w:r>
      <w:r w:rsidR="003859B9">
        <w:rPr>
          <w:rFonts w:eastAsiaTheme="minorEastAsia"/>
          <w:color w:val="000000" w:themeColor="text1"/>
          <w:kern w:val="24"/>
          <w:sz w:val="24"/>
          <w:szCs w:val="24"/>
          <w:lang w:val="en-US"/>
        </w:rPr>
        <w:t xml:space="preserve"> in the year 2 literacy and numeracy framework</w:t>
      </w:r>
      <w:r w:rsidR="00814035">
        <w:rPr>
          <w:rFonts w:eastAsiaTheme="minorEastAsia"/>
          <w:color w:val="000000" w:themeColor="text1"/>
          <w:kern w:val="24"/>
          <w:sz w:val="24"/>
          <w:szCs w:val="24"/>
          <w:lang w:val="en-US"/>
        </w:rPr>
        <w:t xml:space="preserve">, ‘to share activities </w:t>
      </w:r>
      <w:r w:rsidR="00036DC4">
        <w:rPr>
          <w:rFonts w:eastAsiaTheme="minorEastAsia"/>
          <w:color w:val="000000" w:themeColor="text1"/>
          <w:kern w:val="24"/>
          <w:sz w:val="24"/>
          <w:szCs w:val="24"/>
          <w:lang w:val="en-US"/>
        </w:rPr>
        <w:t xml:space="preserve">and information to complete a task </w:t>
      </w:r>
      <w:r w:rsidR="007D05F8">
        <w:rPr>
          <w:rFonts w:eastAsiaTheme="minorEastAsia"/>
          <w:color w:val="000000" w:themeColor="text1"/>
          <w:kern w:val="24"/>
          <w:sz w:val="24"/>
          <w:szCs w:val="24"/>
          <w:lang w:val="en-US"/>
        </w:rPr>
        <w:t xml:space="preserve">and contribute to discussion keeping a focus on the topic </w:t>
      </w:r>
      <w:r w:rsidR="00263651">
        <w:rPr>
          <w:rFonts w:eastAsiaTheme="minorEastAsia"/>
          <w:color w:val="000000" w:themeColor="text1"/>
          <w:kern w:val="24"/>
          <w:sz w:val="24"/>
          <w:szCs w:val="24"/>
          <w:lang w:val="en-US"/>
        </w:rPr>
        <w:t>and taking turns to speak’ (WAG, 2015).</w:t>
      </w:r>
    </w:p>
    <w:p w14:paraId="1B202BB5" w14:textId="3C397EF8" w:rsidR="00933464" w:rsidRDefault="00933464" w:rsidP="003B578E">
      <w:pPr>
        <w:spacing w:line="360" w:lineRule="auto"/>
        <w:contextualSpacing/>
        <w:jc w:val="both"/>
        <w:rPr>
          <w:rFonts w:eastAsiaTheme="minorEastAsia"/>
          <w:color w:val="000000" w:themeColor="text1"/>
          <w:kern w:val="24"/>
          <w:sz w:val="24"/>
          <w:szCs w:val="24"/>
          <w:lang w:val="en-US"/>
        </w:rPr>
      </w:pPr>
    </w:p>
    <w:p w14:paraId="29ABC16D" w14:textId="519DB435" w:rsidR="00087852" w:rsidRDefault="00933464" w:rsidP="003B578E">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main </w:t>
      </w:r>
      <w:r w:rsidR="00D57A14">
        <w:rPr>
          <w:rFonts w:eastAsiaTheme="minorEastAsia"/>
          <w:color w:val="000000" w:themeColor="text1"/>
          <w:kern w:val="24"/>
          <w:sz w:val="24"/>
          <w:szCs w:val="24"/>
          <w:lang w:val="en-US"/>
        </w:rPr>
        <w:t>activity</w:t>
      </w:r>
      <w:r>
        <w:rPr>
          <w:rFonts w:eastAsiaTheme="minorEastAsia"/>
          <w:color w:val="000000" w:themeColor="text1"/>
          <w:kern w:val="24"/>
          <w:sz w:val="24"/>
          <w:szCs w:val="24"/>
          <w:lang w:val="en-US"/>
        </w:rPr>
        <w:t xml:space="preserve"> would include a ‘hook’ to engage the children</w:t>
      </w:r>
      <w:r w:rsidR="00EE4F00">
        <w:rPr>
          <w:rFonts w:eastAsiaTheme="minorEastAsia"/>
          <w:color w:val="000000" w:themeColor="text1"/>
          <w:kern w:val="24"/>
          <w:sz w:val="24"/>
          <w:szCs w:val="24"/>
          <w:lang w:val="en-US"/>
        </w:rPr>
        <w:t xml:space="preserve"> and a whole class activity to reinforce the </w:t>
      </w:r>
      <w:r w:rsidR="002833DA">
        <w:rPr>
          <w:rFonts w:eastAsiaTheme="minorEastAsia"/>
          <w:color w:val="000000" w:themeColor="text1"/>
          <w:kern w:val="24"/>
          <w:sz w:val="24"/>
          <w:szCs w:val="24"/>
          <w:lang w:val="en-US"/>
        </w:rPr>
        <w:t>phrases before children</w:t>
      </w:r>
      <w:r w:rsidR="00E65661">
        <w:rPr>
          <w:rFonts w:eastAsiaTheme="minorEastAsia"/>
          <w:color w:val="000000" w:themeColor="text1"/>
          <w:kern w:val="24"/>
          <w:sz w:val="24"/>
          <w:szCs w:val="24"/>
          <w:lang w:val="en-US"/>
        </w:rPr>
        <w:t xml:space="preserve"> chose</w:t>
      </w:r>
      <w:r w:rsidR="00B16143">
        <w:rPr>
          <w:rFonts w:eastAsiaTheme="minorEastAsia"/>
          <w:color w:val="000000" w:themeColor="text1"/>
          <w:kern w:val="24"/>
          <w:sz w:val="24"/>
          <w:szCs w:val="24"/>
          <w:lang w:val="en-US"/>
        </w:rPr>
        <w:t xml:space="preserve"> a task that was</w:t>
      </w:r>
      <w:r w:rsidR="00D57A14">
        <w:rPr>
          <w:rFonts w:eastAsiaTheme="minorEastAsia"/>
          <w:color w:val="000000" w:themeColor="text1"/>
          <w:kern w:val="24"/>
          <w:sz w:val="24"/>
          <w:szCs w:val="24"/>
          <w:lang w:val="en-US"/>
        </w:rPr>
        <w:t xml:space="preserve"> </w:t>
      </w:r>
      <w:r w:rsidR="002833DA">
        <w:rPr>
          <w:rFonts w:eastAsiaTheme="minorEastAsia"/>
          <w:color w:val="000000" w:themeColor="text1"/>
          <w:kern w:val="24"/>
          <w:sz w:val="24"/>
          <w:szCs w:val="24"/>
          <w:lang w:val="en-US"/>
        </w:rPr>
        <w:t xml:space="preserve">differentiated </w:t>
      </w:r>
      <w:r w:rsidR="00B2076E">
        <w:rPr>
          <w:rFonts w:eastAsiaTheme="minorEastAsia"/>
          <w:color w:val="000000" w:themeColor="text1"/>
          <w:kern w:val="24"/>
          <w:sz w:val="24"/>
          <w:szCs w:val="24"/>
          <w:lang w:val="en-US"/>
        </w:rPr>
        <w:t>into bronze, silver and gold activities.</w:t>
      </w:r>
      <w:r w:rsidR="00D57A14">
        <w:rPr>
          <w:rFonts w:eastAsiaTheme="minorEastAsia"/>
          <w:color w:val="000000" w:themeColor="text1"/>
          <w:kern w:val="24"/>
          <w:sz w:val="24"/>
          <w:szCs w:val="24"/>
          <w:lang w:val="en-US"/>
        </w:rPr>
        <w:t xml:space="preserve"> This is school practice and part of a ‘flipped learning</w:t>
      </w:r>
      <w:r w:rsidR="00A759F0">
        <w:rPr>
          <w:rFonts w:eastAsiaTheme="minorEastAsia"/>
          <w:color w:val="000000" w:themeColor="text1"/>
          <w:kern w:val="24"/>
          <w:sz w:val="24"/>
          <w:szCs w:val="24"/>
          <w:lang w:val="en-US"/>
        </w:rPr>
        <w:t>’</w:t>
      </w:r>
      <w:r w:rsidR="00D57A14">
        <w:rPr>
          <w:rFonts w:eastAsiaTheme="minorEastAsia"/>
          <w:color w:val="000000" w:themeColor="text1"/>
          <w:kern w:val="24"/>
          <w:sz w:val="24"/>
          <w:szCs w:val="24"/>
          <w:lang w:val="en-US"/>
        </w:rPr>
        <w:t xml:space="preserve"> strategy whereby </w:t>
      </w:r>
      <w:r w:rsidR="00087852">
        <w:rPr>
          <w:rFonts w:eastAsiaTheme="minorEastAsia"/>
          <w:color w:val="000000" w:themeColor="text1"/>
          <w:kern w:val="24"/>
          <w:sz w:val="24"/>
          <w:szCs w:val="24"/>
          <w:lang w:val="en-US"/>
        </w:rPr>
        <w:t>at the beginning of a project in a specific area of leaning, children get the opportunity to physically</w:t>
      </w:r>
      <w:r w:rsidR="00AE6556">
        <w:rPr>
          <w:rFonts w:eastAsiaTheme="minorEastAsia"/>
          <w:color w:val="000000" w:themeColor="text1"/>
          <w:kern w:val="24"/>
          <w:sz w:val="24"/>
          <w:szCs w:val="24"/>
          <w:lang w:val="en-US"/>
        </w:rPr>
        <w:t xml:space="preserve"> and orally</w:t>
      </w:r>
      <w:r w:rsidR="00087852">
        <w:rPr>
          <w:rFonts w:eastAsiaTheme="minorEastAsia"/>
          <w:color w:val="000000" w:themeColor="text1"/>
          <w:kern w:val="24"/>
          <w:sz w:val="24"/>
          <w:szCs w:val="24"/>
          <w:lang w:val="en-US"/>
        </w:rPr>
        <w:t xml:space="preserve"> practice the skills through hands on experiences and then at the end of the week apply that learning in a written form, usually in their books. </w:t>
      </w:r>
    </w:p>
    <w:p w14:paraId="62787C2F" w14:textId="77777777" w:rsidR="00087852" w:rsidRDefault="00087852" w:rsidP="003B578E">
      <w:pPr>
        <w:spacing w:line="360" w:lineRule="auto"/>
        <w:contextualSpacing/>
        <w:jc w:val="both"/>
        <w:rPr>
          <w:rFonts w:eastAsiaTheme="minorEastAsia"/>
          <w:color w:val="000000" w:themeColor="text1"/>
          <w:kern w:val="24"/>
          <w:sz w:val="24"/>
          <w:szCs w:val="24"/>
          <w:lang w:val="en-US"/>
        </w:rPr>
      </w:pPr>
    </w:p>
    <w:p w14:paraId="035533AD" w14:textId="5616DFB8" w:rsidR="0091151E" w:rsidRDefault="00AE6556" w:rsidP="0091151E">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challenges would be in the form of activities </w:t>
      </w:r>
      <w:r w:rsidR="00764F62">
        <w:rPr>
          <w:rFonts w:eastAsiaTheme="minorEastAsia"/>
          <w:color w:val="000000" w:themeColor="text1"/>
          <w:kern w:val="24"/>
          <w:sz w:val="24"/>
          <w:szCs w:val="24"/>
          <w:lang w:val="en-US"/>
        </w:rPr>
        <w:t>labelled as, b</w:t>
      </w:r>
      <w:r w:rsidR="00DE2DA0">
        <w:rPr>
          <w:rFonts w:eastAsiaTheme="minorEastAsia"/>
          <w:color w:val="000000" w:themeColor="text1"/>
          <w:kern w:val="24"/>
          <w:sz w:val="24"/>
          <w:szCs w:val="24"/>
          <w:lang w:val="en-US"/>
        </w:rPr>
        <w:t>ronze, silver</w:t>
      </w:r>
      <w:r w:rsidR="00DA35B2">
        <w:rPr>
          <w:rFonts w:eastAsiaTheme="minorEastAsia"/>
          <w:color w:val="000000" w:themeColor="text1"/>
          <w:kern w:val="24"/>
          <w:sz w:val="24"/>
          <w:szCs w:val="24"/>
          <w:lang w:val="en-US"/>
        </w:rPr>
        <w:t>,</w:t>
      </w:r>
      <w:r w:rsidR="00DE2DA0">
        <w:rPr>
          <w:rFonts w:eastAsiaTheme="minorEastAsia"/>
          <w:color w:val="000000" w:themeColor="text1"/>
          <w:kern w:val="24"/>
          <w:sz w:val="24"/>
          <w:szCs w:val="24"/>
          <w:lang w:val="en-US"/>
        </w:rPr>
        <w:t xml:space="preserve"> and gold. This allows the children to set themselves challenge which they feel is appropriate to them. Their choices are noted and recorded by the class teacher for future </w:t>
      </w:r>
      <w:r w:rsidR="00927131">
        <w:rPr>
          <w:rFonts w:eastAsiaTheme="minorEastAsia"/>
          <w:color w:val="000000" w:themeColor="text1"/>
          <w:kern w:val="24"/>
          <w:sz w:val="24"/>
          <w:szCs w:val="24"/>
          <w:lang w:val="en-US"/>
        </w:rPr>
        <w:t>planning and assessment.</w:t>
      </w:r>
      <w:r w:rsidR="00902F43">
        <w:rPr>
          <w:rFonts w:eastAsiaTheme="minorEastAsia"/>
          <w:color w:val="000000" w:themeColor="text1"/>
          <w:kern w:val="24"/>
          <w:sz w:val="24"/>
          <w:szCs w:val="24"/>
          <w:lang w:val="en-US"/>
        </w:rPr>
        <w:t xml:space="preserve"> Th</w:t>
      </w:r>
      <w:r w:rsidR="00407108">
        <w:rPr>
          <w:rFonts w:eastAsiaTheme="minorEastAsia"/>
          <w:color w:val="000000" w:themeColor="text1"/>
          <w:kern w:val="24"/>
          <w:sz w:val="24"/>
          <w:szCs w:val="24"/>
          <w:lang w:val="en-US"/>
        </w:rPr>
        <w:t xml:space="preserve">ese independent learning challenges echo the new curriculum </w:t>
      </w:r>
      <w:r w:rsidR="0092168E">
        <w:rPr>
          <w:rFonts w:eastAsiaTheme="minorEastAsia"/>
          <w:color w:val="000000" w:themeColor="text1"/>
          <w:kern w:val="24"/>
          <w:sz w:val="24"/>
          <w:szCs w:val="24"/>
          <w:lang w:val="en-US"/>
        </w:rPr>
        <w:t xml:space="preserve">of independent learning </w:t>
      </w:r>
      <w:r w:rsidR="00902F43">
        <w:rPr>
          <w:rFonts w:eastAsiaTheme="minorEastAsia"/>
          <w:color w:val="000000" w:themeColor="text1"/>
          <w:kern w:val="24"/>
          <w:sz w:val="24"/>
          <w:szCs w:val="24"/>
          <w:lang w:val="en-US"/>
        </w:rPr>
        <w:t>(Donaldson</w:t>
      </w:r>
      <w:r w:rsidR="0092168E">
        <w:rPr>
          <w:rFonts w:eastAsiaTheme="minorEastAsia"/>
          <w:color w:val="000000" w:themeColor="text1"/>
          <w:kern w:val="24"/>
          <w:sz w:val="24"/>
          <w:szCs w:val="24"/>
          <w:lang w:val="en-US"/>
        </w:rPr>
        <w:t>, 2015)</w:t>
      </w:r>
      <w:r w:rsidR="00A751B5">
        <w:rPr>
          <w:rFonts w:eastAsiaTheme="minorEastAsia"/>
          <w:color w:val="000000" w:themeColor="text1"/>
          <w:kern w:val="24"/>
          <w:sz w:val="24"/>
          <w:szCs w:val="24"/>
          <w:lang w:val="en-US"/>
        </w:rPr>
        <w:t>.</w:t>
      </w:r>
    </w:p>
    <w:p w14:paraId="6CF6C01E" w14:textId="41292CF1" w:rsidR="0091151E" w:rsidRDefault="00902F43" w:rsidP="0091151E">
      <w:pPr>
        <w:spacing w:line="360" w:lineRule="auto"/>
        <w:contextualSpacing/>
        <w:jc w:val="both"/>
        <w:rPr>
          <w:rFonts w:eastAsiaTheme="minorEastAsia"/>
          <w:sz w:val="24"/>
          <w:szCs w:val="24"/>
        </w:rPr>
      </w:pPr>
      <w:r>
        <w:rPr>
          <w:rFonts w:eastAsiaTheme="minorEastAsia"/>
          <w:color w:val="000000" w:themeColor="text1"/>
          <w:kern w:val="24"/>
          <w:sz w:val="24"/>
          <w:szCs w:val="24"/>
          <w:lang w:val="en-US"/>
        </w:rPr>
        <w:t xml:space="preserve"> </w:t>
      </w:r>
    </w:p>
    <w:p w14:paraId="35279DD8" w14:textId="348FE357" w:rsidR="00C2275F" w:rsidRDefault="00DD2BC9" w:rsidP="0033159A">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three tasks would offer hands on active experiences </w:t>
      </w:r>
      <w:r w:rsidR="0042674B">
        <w:rPr>
          <w:rFonts w:eastAsiaTheme="minorEastAsia"/>
          <w:color w:val="000000" w:themeColor="text1"/>
          <w:kern w:val="24"/>
          <w:sz w:val="24"/>
          <w:szCs w:val="24"/>
          <w:lang w:val="en-US"/>
        </w:rPr>
        <w:t xml:space="preserve">involving </w:t>
      </w:r>
      <w:r w:rsidR="00764F62">
        <w:rPr>
          <w:rFonts w:eastAsiaTheme="minorEastAsia"/>
          <w:color w:val="000000" w:themeColor="text1"/>
          <w:kern w:val="24"/>
          <w:sz w:val="24"/>
          <w:szCs w:val="24"/>
          <w:lang w:val="en-US"/>
        </w:rPr>
        <w:t>b</w:t>
      </w:r>
      <w:r w:rsidR="0042674B">
        <w:rPr>
          <w:rFonts w:eastAsiaTheme="minorEastAsia"/>
          <w:color w:val="000000" w:themeColor="text1"/>
          <w:kern w:val="24"/>
          <w:sz w:val="24"/>
          <w:szCs w:val="24"/>
          <w:lang w:val="en-US"/>
        </w:rPr>
        <w:t>ingo</w:t>
      </w:r>
      <w:r w:rsidR="00764F62">
        <w:rPr>
          <w:rFonts w:eastAsiaTheme="minorEastAsia"/>
          <w:color w:val="000000" w:themeColor="text1"/>
          <w:kern w:val="24"/>
          <w:sz w:val="24"/>
          <w:szCs w:val="24"/>
          <w:lang w:val="en-US"/>
        </w:rPr>
        <w:t xml:space="preserve"> with the LS</w:t>
      </w:r>
      <w:r w:rsidR="00E028FF">
        <w:rPr>
          <w:rFonts w:eastAsiaTheme="minorEastAsia"/>
          <w:color w:val="000000" w:themeColor="text1"/>
          <w:kern w:val="24"/>
          <w:sz w:val="24"/>
          <w:szCs w:val="24"/>
          <w:lang w:val="en-US"/>
        </w:rPr>
        <w:t>A</w:t>
      </w:r>
      <w:r w:rsidR="00764F62">
        <w:rPr>
          <w:rFonts w:eastAsiaTheme="minorEastAsia"/>
          <w:color w:val="000000" w:themeColor="text1"/>
          <w:kern w:val="24"/>
          <w:sz w:val="24"/>
          <w:szCs w:val="24"/>
          <w:lang w:val="en-US"/>
        </w:rPr>
        <w:t xml:space="preserve"> to support and scaffold the children, </w:t>
      </w:r>
      <w:r w:rsidR="0042674B">
        <w:rPr>
          <w:rFonts w:eastAsiaTheme="minorEastAsia"/>
          <w:color w:val="000000" w:themeColor="text1"/>
          <w:kern w:val="24"/>
          <w:sz w:val="24"/>
          <w:szCs w:val="24"/>
          <w:lang w:val="en-US"/>
        </w:rPr>
        <w:t>splat attack</w:t>
      </w:r>
      <w:r w:rsidR="00764F62">
        <w:rPr>
          <w:rFonts w:eastAsiaTheme="minorEastAsia"/>
          <w:color w:val="000000" w:themeColor="text1"/>
          <w:kern w:val="24"/>
          <w:sz w:val="24"/>
          <w:szCs w:val="24"/>
          <w:lang w:val="en-US"/>
        </w:rPr>
        <w:t>, an independent outdoor activity</w:t>
      </w:r>
      <w:r w:rsidR="0042674B">
        <w:rPr>
          <w:rFonts w:eastAsiaTheme="minorEastAsia"/>
          <w:color w:val="000000" w:themeColor="text1"/>
          <w:kern w:val="24"/>
          <w:sz w:val="24"/>
          <w:szCs w:val="24"/>
          <w:lang w:val="en-US"/>
        </w:rPr>
        <w:t xml:space="preserve"> and </w:t>
      </w:r>
      <w:r w:rsidR="00764F62">
        <w:rPr>
          <w:rFonts w:eastAsiaTheme="minorEastAsia"/>
          <w:color w:val="000000" w:themeColor="text1"/>
          <w:kern w:val="24"/>
          <w:sz w:val="24"/>
          <w:szCs w:val="24"/>
          <w:lang w:val="en-US"/>
        </w:rPr>
        <w:t>paired work with the teacher</w:t>
      </w:r>
      <w:r w:rsidR="00254DEC">
        <w:rPr>
          <w:rFonts w:eastAsiaTheme="minorEastAsia"/>
          <w:color w:val="000000" w:themeColor="text1"/>
          <w:kern w:val="24"/>
          <w:sz w:val="24"/>
          <w:szCs w:val="24"/>
          <w:lang w:val="en-US"/>
        </w:rPr>
        <w:t xml:space="preserve">, </w:t>
      </w:r>
      <w:r w:rsidR="0042674B">
        <w:rPr>
          <w:rFonts w:eastAsiaTheme="minorEastAsia"/>
          <w:color w:val="000000" w:themeColor="text1"/>
          <w:kern w:val="24"/>
          <w:sz w:val="24"/>
          <w:szCs w:val="24"/>
          <w:lang w:val="en-US"/>
        </w:rPr>
        <w:t>working collaboratively and individually in activ</w:t>
      </w:r>
      <w:r w:rsidR="00C72C8D">
        <w:rPr>
          <w:rFonts w:eastAsiaTheme="minorEastAsia"/>
          <w:color w:val="000000" w:themeColor="text1"/>
          <w:kern w:val="24"/>
          <w:sz w:val="24"/>
          <w:szCs w:val="24"/>
          <w:lang w:val="en-US"/>
        </w:rPr>
        <w:t>i</w:t>
      </w:r>
      <w:r w:rsidR="0042674B">
        <w:rPr>
          <w:rFonts w:eastAsiaTheme="minorEastAsia"/>
          <w:color w:val="000000" w:themeColor="text1"/>
          <w:kern w:val="24"/>
          <w:sz w:val="24"/>
          <w:szCs w:val="24"/>
          <w:lang w:val="en-US"/>
        </w:rPr>
        <w:t>ties that would be fun and engaging revisiting the phrases</w:t>
      </w:r>
      <w:r w:rsidR="00C2275F">
        <w:rPr>
          <w:rFonts w:eastAsiaTheme="minorEastAsia"/>
          <w:color w:val="000000" w:themeColor="text1"/>
          <w:kern w:val="24"/>
          <w:sz w:val="24"/>
          <w:szCs w:val="24"/>
          <w:lang w:val="en-US"/>
        </w:rPr>
        <w:t>.</w:t>
      </w:r>
      <w:r w:rsidR="00002049">
        <w:rPr>
          <w:rFonts w:eastAsiaTheme="minorEastAsia"/>
          <w:color w:val="000000" w:themeColor="text1"/>
          <w:kern w:val="24"/>
          <w:sz w:val="24"/>
          <w:szCs w:val="24"/>
          <w:lang w:val="en-US"/>
        </w:rPr>
        <w:t xml:space="preserve"> The </w:t>
      </w:r>
      <w:r w:rsidR="00002049">
        <w:rPr>
          <w:rFonts w:eastAsiaTheme="minorEastAsia"/>
          <w:color w:val="000000" w:themeColor="text1"/>
          <w:kern w:val="24"/>
          <w:sz w:val="24"/>
          <w:szCs w:val="24"/>
          <w:lang w:val="en-US"/>
        </w:rPr>
        <w:lastRenderedPageBreak/>
        <w:t>opportunity to use the phrases</w:t>
      </w:r>
      <w:r w:rsidR="00371B95">
        <w:rPr>
          <w:rFonts w:eastAsiaTheme="minorEastAsia"/>
          <w:color w:val="000000" w:themeColor="text1"/>
          <w:kern w:val="24"/>
          <w:sz w:val="24"/>
          <w:szCs w:val="24"/>
          <w:lang w:val="en-US"/>
        </w:rPr>
        <w:t xml:space="preserve">, to practice and consolidate </w:t>
      </w:r>
      <w:r w:rsidR="00DB15DA">
        <w:rPr>
          <w:rFonts w:eastAsiaTheme="minorEastAsia"/>
          <w:color w:val="000000" w:themeColor="text1"/>
          <w:kern w:val="24"/>
          <w:sz w:val="24"/>
          <w:szCs w:val="24"/>
          <w:lang w:val="en-US"/>
        </w:rPr>
        <w:t xml:space="preserve">what they learn in the beginning of the lesson is a crucial aspect of </w:t>
      </w:r>
      <w:r w:rsidR="00C72C8D">
        <w:rPr>
          <w:rFonts w:eastAsiaTheme="minorEastAsia"/>
          <w:color w:val="000000" w:themeColor="text1"/>
          <w:kern w:val="24"/>
          <w:sz w:val="24"/>
          <w:szCs w:val="24"/>
          <w:lang w:val="en-US"/>
        </w:rPr>
        <w:t>acquiring the language.</w:t>
      </w:r>
    </w:p>
    <w:p w14:paraId="47EDEE49" w14:textId="0DDB33D9" w:rsidR="007E14CB" w:rsidRPr="001C0909" w:rsidRDefault="007E14CB" w:rsidP="007E14CB">
      <w:pPr>
        <w:contextualSpacing/>
        <w:rPr>
          <w:rFonts w:eastAsiaTheme="minorEastAsia"/>
          <w:color w:val="000000" w:themeColor="text1"/>
          <w:kern w:val="24"/>
          <w:sz w:val="24"/>
          <w:szCs w:val="24"/>
          <w:lang w:val="en-US"/>
        </w:rPr>
      </w:pPr>
    </w:p>
    <w:p w14:paraId="513DE0EC" w14:textId="1A53BFC0" w:rsidR="001C0909" w:rsidRPr="00EE0059" w:rsidRDefault="00EE0059" w:rsidP="001C0909">
      <w:pPr>
        <w:contextualSpacing/>
        <w:rPr>
          <w:rFonts w:eastAsiaTheme="minorEastAsia"/>
          <w:b/>
          <w:color w:val="000000" w:themeColor="text1"/>
          <w:kern w:val="24"/>
          <w:sz w:val="24"/>
          <w:szCs w:val="24"/>
          <w:lang w:val="en-US"/>
        </w:rPr>
      </w:pPr>
      <w:r w:rsidRPr="00EE0059">
        <w:rPr>
          <w:rFonts w:eastAsiaTheme="minorEastAsia"/>
          <w:b/>
          <w:color w:val="000000" w:themeColor="text1"/>
          <w:kern w:val="24"/>
          <w:sz w:val="24"/>
          <w:szCs w:val="24"/>
          <w:lang w:val="en-US"/>
        </w:rPr>
        <w:t xml:space="preserve">Task 3 – refection </w:t>
      </w:r>
    </w:p>
    <w:p w14:paraId="64564E99" w14:textId="5E1223B7" w:rsidR="00C2275F" w:rsidRDefault="00C2275F" w:rsidP="001C0909">
      <w:pPr>
        <w:contextualSpacing/>
        <w:rPr>
          <w:rFonts w:eastAsiaTheme="minorEastAsia"/>
          <w:color w:val="000000" w:themeColor="text1"/>
          <w:kern w:val="24"/>
          <w:sz w:val="24"/>
          <w:szCs w:val="24"/>
          <w:lang w:val="en-US"/>
        </w:rPr>
      </w:pPr>
    </w:p>
    <w:p w14:paraId="66D19FD7" w14:textId="1EC5C4A4" w:rsidR="000F7976" w:rsidRDefault="00793EC5" w:rsidP="00D61D37">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w:t>
      </w:r>
      <w:r w:rsidR="00160D37">
        <w:rPr>
          <w:rFonts w:eastAsiaTheme="minorEastAsia"/>
          <w:color w:val="000000" w:themeColor="text1"/>
          <w:kern w:val="24"/>
          <w:sz w:val="24"/>
          <w:szCs w:val="24"/>
          <w:lang w:val="en-US"/>
        </w:rPr>
        <w:t xml:space="preserve">aim of the </w:t>
      </w:r>
      <w:r>
        <w:rPr>
          <w:rFonts w:eastAsiaTheme="minorEastAsia"/>
          <w:color w:val="000000" w:themeColor="text1"/>
          <w:kern w:val="24"/>
          <w:sz w:val="24"/>
          <w:szCs w:val="24"/>
          <w:lang w:val="en-US"/>
        </w:rPr>
        <w:t xml:space="preserve">introduction was </w:t>
      </w:r>
      <w:r w:rsidR="00160D37">
        <w:rPr>
          <w:rFonts w:eastAsiaTheme="minorEastAsia"/>
          <w:color w:val="000000" w:themeColor="text1"/>
          <w:kern w:val="24"/>
          <w:sz w:val="24"/>
          <w:szCs w:val="24"/>
          <w:lang w:val="en-US"/>
        </w:rPr>
        <w:t xml:space="preserve">to engage the children with my enthusiasm and energy </w:t>
      </w:r>
      <w:r w:rsidR="0001528D">
        <w:rPr>
          <w:rFonts w:eastAsiaTheme="minorEastAsia"/>
          <w:color w:val="000000" w:themeColor="text1"/>
          <w:kern w:val="24"/>
          <w:sz w:val="24"/>
          <w:szCs w:val="24"/>
          <w:lang w:val="en-US"/>
        </w:rPr>
        <w:t xml:space="preserve">and set the tone and pace of the lesson </w:t>
      </w:r>
      <w:r w:rsidR="00160D37">
        <w:rPr>
          <w:rFonts w:eastAsiaTheme="minorEastAsia"/>
          <w:color w:val="000000" w:themeColor="text1"/>
          <w:kern w:val="24"/>
          <w:sz w:val="24"/>
          <w:szCs w:val="24"/>
          <w:lang w:val="en-US"/>
        </w:rPr>
        <w:t xml:space="preserve">as I rushed into the classroom carrying a bag with a present and a card, excited about going to party. </w:t>
      </w:r>
      <w:proofErr w:type="gramStart"/>
      <w:r w:rsidR="00160D37">
        <w:rPr>
          <w:rFonts w:eastAsiaTheme="minorEastAsia"/>
          <w:color w:val="000000" w:themeColor="text1"/>
          <w:kern w:val="24"/>
          <w:sz w:val="24"/>
          <w:szCs w:val="24"/>
          <w:lang w:val="en-US"/>
        </w:rPr>
        <w:t>In reality I</w:t>
      </w:r>
      <w:proofErr w:type="gramEnd"/>
      <w:r w:rsidR="00160D37">
        <w:rPr>
          <w:rFonts w:eastAsiaTheme="minorEastAsia"/>
          <w:color w:val="000000" w:themeColor="text1"/>
          <w:kern w:val="24"/>
          <w:sz w:val="24"/>
          <w:szCs w:val="24"/>
          <w:lang w:val="en-US"/>
        </w:rPr>
        <w:t xml:space="preserve"> had forgotten my ba</w:t>
      </w:r>
      <w:r w:rsidR="000A366A">
        <w:rPr>
          <w:rFonts w:eastAsiaTheme="minorEastAsia"/>
          <w:color w:val="000000" w:themeColor="text1"/>
          <w:kern w:val="24"/>
          <w:sz w:val="24"/>
          <w:szCs w:val="24"/>
          <w:lang w:val="en-US"/>
        </w:rPr>
        <w:t>g</w:t>
      </w:r>
      <w:r w:rsidR="00160D37">
        <w:rPr>
          <w:rFonts w:eastAsiaTheme="minorEastAsia"/>
          <w:color w:val="000000" w:themeColor="text1"/>
          <w:kern w:val="24"/>
          <w:sz w:val="24"/>
          <w:szCs w:val="24"/>
          <w:lang w:val="en-US"/>
        </w:rPr>
        <w:t xml:space="preserve"> and had to spontaneously </w:t>
      </w:r>
      <w:r w:rsidR="0001528D">
        <w:rPr>
          <w:rFonts w:eastAsiaTheme="minorEastAsia"/>
          <w:color w:val="000000" w:themeColor="text1"/>
          <w:kern w:val="24"/>
          <w:sz w:val="24"/>
          <w:szCs w:val="24"/>
          <w:lang w:val="en-US"/>
        </w:rPr>
        <w:t>put together a bag with resources</w:t>
      </w:r>
      <w:r w:rsidR="000A366A">
        <w:rPr>
          <w:rFonts w:eastAsiaTheme="minorEastAsia"/>
          <w:color w:val="000000" w:themeColor="text1"/>
          <w:kern w:val="24"/>
          <w:sz w:val="24"/>
          <w:szCs w:val="24"/>
          <w:lang w:val="en-US"/>
        </w:rPr>
        <w:t xml:space="preserve"> in</w:t>
      </w:r>
      <w:r w:rsidR="00877C46">
        <w:rPr>
          <w:rFonts w:eastAsiaTheme="minorEastAsia"/>
          <w:color w:val="000000" w:themeColor="text1"/>
          <w:kern w:val="24"/>
          <w:sz w:val="24"/>
          <w:szCs w:val="24"/>
          <w:lang w:val="en-US"/>
        </w:rPr>
        <w:t>, which was disappointing</w:t>
      </w:r>
      <w:r w:rsidR="002D4CD8">
        <w:rPr>
          <w:rFonts w:eastAsiaTheme="minorEastAsia"/>
          <w:color w:val="000000" w:themeColor="text1"/>
          <w:kern w:val="24"/>
          <w:sz w:val="24"/>
          <w:szCs w:val="24"/>
          <w:lang w:val="en-US"/>
        </w:rPr>
        <w:t>. However, the lesson began</w:t>
      </w:r>
      <w:r w:rsidR="00F4441A">
        <w:rPr>
          <w:rFonts w:eastAsiaTheme="minorEastAsia"/>
          <w:color w:val="000000" w:themeColor="text1"/>
          <w:kern w:val="24"/>
          <w:sz w:val="24"/>
          <w:szCs w:val="24"/>
          <w:lang w:val="en-US"/>
        </w:rPr>
        <w:t xml:space="preserve"> as planned (see appendix 1)</w:t>
      </w:r>
      <w:r w:rsidR="002D4CD8">
        <w:rPr>
          <w:rFonts w:eastAsiaTheme="minorEastAsia"/>
          <w:color w:val="000000" w:themeColor="text1"/>
          <w:kern w:val="24"/>
          <w:sz w:val="24"/>
          <w:szCs w:val="24"/>
          <w:lang w:val="en-US"/>
        </w:rPr>
        <w:t xml:space="preserve"> </w:t>
      </w:r>
      <w:r w:rsidR="00F4441A">
        <w:rPr>
          <w:rFonts w:eastAsiaTheme="minorEastAsia"/>
          <w:color w:val="000000" w:themeColor="text1"/>
          <w:kern w:val="24"/>
          <w:sz w:val="24"/>
          <w:szCs w:val="24"/>
          <w:lang w:val="en-US"/>
        </w:rPr>
        <w:t>and the children were greeted wi</w:t>
      </w:r>
      <w:r w:rsidR="000A7084">
        <w:rPr>
          <w:rFonts w:eastAsiaTheme="minorEastAsia"/>
          <w:color w:val="000000" w:themeColor="text1"/>
          <w:kern w:val="24"/>
          <w:sz w:val="24"/>
          <w:szCs w:val="24"/>
          <w:lang w:val="en-US"/>
        </w:rPr>
        <w:t xml:space="preserve">th, </w:t>
      </w:r>
      <w:r w:rsidR="00A15155">
        <w:rPr>
          <w:rFonts w:eastAsiaTheme="minorEastAsia"/>
          <w:color w:val="000000" w:themeColor="text1"/>
          <w:kern w:val="24"/>
          <w:sz w:val="24"/>
          <w:szCs w:val="24"/>
          <w:lang w:val="en-US"/>
        </w:rPr>
        <w:t>‘</w:t>
      </w:r>
      <w:proofErr w:type="spellStart"/>
      <w:r w:rsidR="00A15155">
        <w:rPr>
          <w:rFonts w:eastAsiaTheme="minorEastAsia"/>
          <w:color w:val="000000" w:themeColor="text1"/>
          <w:kern w:val="24"/>
          <w:sz w:val="24"/>
          <w:szCs w:val="24"/>
          <w:lang w:val="en-US"/>
        </w:rPr>
        <w:t>prynhawnda</w:t>
      </w:r>
      <w:proofErr w:type="spellEnd"/>
      <w:r w:rsidR="00A15155">
        <w:rPr>
          <w:rFonts w:eastAsiaTheme="minorEastAsia"/>
          <w:color w:val="000000" w:themeColor="text1"/>
          <w:kern w:val="24"/>
          <w:sz w:val="24"/>
          <w:szCs w:val="24"/>
          <w:lang w:val="en-US"/>
        </w:rPr>
        <w:t xml:space="preserve">, </w:t>
      </w:r>
      <w:proofErr w:type="spellStart"/>
      <w:r w:rsidR="00A15155">
        <w:rPr>
          <w:rFonts w:eastAsiaTheme="minorEastAsia"/>
          <w:color w:val="000000" w:themeColor="text1"/>
          <w:kern w:val="24"/>
          <w:sz w:val="24"/>
          <w:szCs w:val="24"/>
          <w:lang w:val="en-US"/>
        </w:rPr>
        <w:t>sut</w:t>
      </w:r>
      <w:proofErr w:type="spellEnd"/>
      <w:r w:rsidR="0034480A">
        <w:rPr>
          <w:rFonts w:eastAsiaTheme="minorEastAsia"/>
          <w:color w:val="000000" w:themeColor="text1"/>
          <w:kern w:val="24"/>
          <w:sz w:val="24"/>
          <w:szCs w:val="24"/>
          <w:lang w:val="en-US"/>
        </w:rPr>
        <w:t xml:space="preserve"> </w:t>
      </w:r>
      <w:proofErr w:type="spellStart"/>
      <w:r w:rsidR="0034480A">
        <w:rPr>
          <w:rFonts w:eastAsiaTheme="minorEastAsia"/>
          <w:color w:val="000000" w:themeColor="text1"/>
          <w:kern w:val="24"/>
          <w:sz w:val="24"/>
          <w:szCs w:val="24"/>
          <w:lang w:val="en-US"/>
        </w:rPr>
        <w:t>wyt</w:t>
      </w:r>
      <w:proofErr w:type="spellEnd"/>
      <w:r w:rsidR="0034480A">
        <w:rPr>
          <w:rFonts w:eastAsiaTheme="minorEastAsia"/>
          <w:color w:val="000000" w:themeColor="text1"/>
          <w:kern w:val="24"/>
          <w:sz w:val="24"/>
          <w:szCs w:val="24"/>
          <w:lang w:val="en-US"/>
        </w:rPr>
        <w:t xml:space="preserve"> </w:t>
      </w:r>
      <w:proofErr w:type="spellStart"/>
      <w:r w:rsidR="0034480A">
        <w:rPr>
          <w:rFonts w:eastAsiaTheme="minorEastAsia"/>
          <w:color w:val="000000" w:themeColor="text1"/>
          <w:kern w:val="24"/>
          <w:sz w:val="24"/>
          <w:szCs w:val="24"/>
          <w:lang w:val="en-US"/>
        </w:rPr>
        <w:t>ti</w:t>
      </w:r>
      <w:proofErr w:type="spellEnd"/>
      <w:r w:rsidR="0034480A">
        <w:rPr>
          <w:rFonts w:eastAsiaTheme="minorEastAsia"/>
          <w:color w:val="000000" w:themeColor="text1"/>
          <w:kern w:val="24"/>
          <w:sz w:val="24"/>
          <w:szCs w:val="24"/>
          <w:lang w:val="en-US"/>
        </w:rPr>
        <w:t xml:space="preserve">?’ </w:t>
      </w:r>
      <w:r w:rsidR="000A7084">
        <w:rPr>
          <w:rFonts w:eastAsiaTheme="minorEastAsia"/>
          <w:color w:val="000000" w:themeColor="text1"/>
          <w:kern w:val="24"/>
          <w:sz w:val="24"/>
          <w:szCs w:val="24"/>
          <w:lang w:val="en-US"/>
        </w:rPr>
        <w:t>Th</w:t>
      </w:r>
      <w:r w:rsidR="0034480A">
        <w:rPr>
          <w:rFonts w:eastAsiaTheme="minorEastAsia"/>
          <w:color w:val="000000" w:themeColor="text1"/>
          <w:kern w:val="24"/>
          <w:sz w:val="24"/>
          <w:szCs w:val="24"/>
          <w:lang w:val="en-US"/>
        </w:rPr>
        <w:t>is was a subtle and familiar w</w:t>
      </w:r>
      <w:r w:rsidR="00486459">
        <w:rPr>
          <w:rFonts w:eastAsiaTheme="minorEastAsia"/>
          <w:color w:val="000000" w:themeColor="text1"/>
          <w:kern w:val="24"/>
          <w:sz w:val="24"/>
          <w:szCs w:val="24"/>
          <w:lang w:val="en-US"/>
        </w:rPr>
        <w:t>ay to involve them into the Welsh lesson</w:t>
      </w:r>
      <w:r w:rsidR="0034480A">
        <w:rPr>
          <w:rFonts w:eastAsiaTheme="minorEastAsia"/>
          <w:color w:val="000000" w:themeColor="text1"/>
          <w:kern w:val="24"/>
          <w:sz w:val="24"/>
          <w:szCs w:val="24"/>
          <w:lang w:val="en-US"/>
        </w:rPr>
        <w:t>, as their daily ‘check ins’ occur in We</w:t>
      </w:r>
      <w:r w:rsidR="00B94B24">
        <w:rPr>
          <w:rFonts w:eastAsiaTheme="minorEastAsia"/>
          <w:color w:val="000000" w:themeColor="text1"/>
          <w:kern w:val="24"/>
          <w:sz w:val="24"/>
          <w:szCs w:val="24"/>
          <w:lang w:val="en-US"/>
        </w:rPr>
        <w:t xml:space="preserve">lsh. </w:t>
      </w:r>
      <w:r w:rsidR="00B8738C">
        <w:rPr>
          <w:rFonts w:eastAsiaTheme="minorEastAsia"/>
          <w:color w:val="000000" w:themeColor="text1"/>
          <w:kern w:val="24"/>
          <w:sz w:val="24"/>
          <w:szCs w:val="24"/>
          <w:lang w:val="en-US"/>
        </w:rPr>
        <w:t xml:space="preserve">I had noted the </w:t>
      </w:r>
      <w:r w:rsidR="00E96437">
        <w:rPr>
          <w:rFonts w:eastAsiaTheme="minorEastAsia"/>
          <w:color w:val="000000" w:themeColor="text1"/>
          <w:kern w:val="24"/>
          <w:sz w:val="24"/>
          <w:szCs w:val="24"/>
          <w:lang w:val="en-US"/>
        </w:rPr>
        <w:t>W</w:t>
      </w:r>
      <w:r w:rsidR="00B8738C">
        <w:rPr>
          <w:rFonts w:eastAsiaTheme="minorEastAsia"/>
          <w:color w:val="000000" w:themeColor="text1"/>
          <w:kern w:val="24"/>
          <w:sz w:val="24"/>
          <w:szCs w:val="24"/>
          <w:lang w:val="en-US"/>
        </w:rPr>
        <w:t xml:space="preserve">elsh language I would use but feel on reflection that </w:t>
      </w:r>
      <w:r w:rsidR="009B3DBC">
        <w:rPr>
          <w:rFonts w:eastAsiaTheme="minorEastAsia"/>
          <w:color w:val="000000" w:themeColor="text1"/>
          <w:kern w:val="24"/>
          <w:sz w:val="24"/>
          <w:szCs w:val="24"/>
          <w:lang w:val="en-US"/>
        </w:rPr>
        <w:t xml:space="preserve">the filming element made me feel quite nervous </w:t>
      </w:r>
      <w:r w:rsidR="00540704">
        <w:rPr>
          <w:rFonts w:eastAsiaTheme="minorEastAsia"/>
          <w:color w:val="000000" w:themeColor="text1"/>
          <w:kern w:val="24"/>
          <w:sz w:val="24"/>
          <w:szCs w:val="24"/>
          <w:lang w:val="en-US"/>
        </w:rPr>
        <w:t xml:space="preserve">and I had to keep </w:t>
      </w:r>
      <w:r w:rsidR="000F7976">
        <w:rPr>
          <w:rFonts w:eastAsiaTheme="minorEastAsia"/>
          <w:color w:val="000000" w:themeColor="text1"/>
          <w:kern w:val="24"/>
          <w:sz w:val="24"/>
          <w:szCs w:val="24"/>
          <w:lang w:val="en-US"/>
        </w:rPr>
        <w:t>revis</w:t>
      </w:r>
      <w:r w:rsidR="0003771B">
        <w:rPr>
          <w:rFonts w:eastAsiaTheme="minorEastAsia"/>
          <w:color w:val="000000" w:themeColor="text1"/>
          <w:kern w:val="24"/>
          <w:sz w:val="24"/>
          <w:szCs w:val="24"/>
          <w:lang w:val="en-US"/>
        </w:rPr>
        <w:t>i</w:t>
      </w:r>
      <w:r w:rsidR="00193653">
        <w:rPr>
          <w:rFonts w:eastAsiaTheme="minorEastAsia"/>
          <w:color w:val="000000" w:themeColor="text1"/>
          <w:kern w:val="24"/>
          <w:sz w:val="24"/>
          <w:szCs w:val="24"/>
          <w:lang w:val="en-US"/>
        </w:rPr>
        <w:t>t</w:t>
      </w:r>
      <w:r w:rsidR="000F7976">
        <w:rPr>
          <w:rFonts w:eastAsiaTheme="minorEastAsia"/>
          <w:color w:val="000000" w:themeColor="text1"/>
          <w:kern w:val="24"/>
          <w:sz w:val="24"/>
          <w:szCs w:val="24"/>
          <w:lang w:val="en-US"/>
        </w:rPr>
        <w:t>ing</w:t>
      </w:r>
      <w:r w:rsidR="00540704">
        <w:rPr>
          <w:rFonts w:eastAsiaTheme="minorEastAsia"/>
          <w:color w:val="000000" w:themeColor="text1"/>
          <w:kern w:val="24"/>
          <w:sz w:val="24"/>
          <w:szCs w:val="24"/>
          <w:lang w:val="en-US"/>
        </w:rPr>
        <w:t xml:space="preserve"> my lesson plan, something </w:t>
      </w:r>
      <w:r w:rsidR="000F7976">
        <w:rPr>
          <w:rFonts w:eastAsiaTheme="minorEastAsia"/>
          <w:color w:val="000000" w:themeColor="text1"/>
          <w:kern w:val="24"/>
          <w:sz w:val="24"/>
          <w:szCs w:val="24"/>
          <w:lang w:val="en-US"/>
        </w:rPr>
        <w:t xml:space="preserve">which doesn’t feel natural, and can stop the flow of the lesson. I have on this </w:t>
      </w:r>
      <w:r w:rsidR="00C0149C">
        <w:rPr>
          <w:rFonts w:eastAsiaTheme="minorEastAsia"/>
          <w:color w:val="000000" w:themeColor="text1"/>
          <w:kern w:val="24"/>
          <w:sz w:val="24"/>
          <w:szCs w:val="24"/>
          <w:lang w:val="en-US"/>
        </w:rPr>
        <w:t>teaching practice as a goal</w:t>
      </w:r>
      <w:r w:rsidR="00B21258">
        <w:rPr>
          <w:rFonts w:eastAsiaTheme="minorEastAsia"/>
          <w:color w:val="000000" w:themeColor="text1"/>
          <w:kern w:val="24"/>
          <w:sz w:val="24"/>
          <w:szCs w:val="24"/>
          <w:lang w:val="en-US"/>
        </w:rPr>
        <w:t xml:space="preserve"> (see appendix 2)</w:t>
      </w:r>
      <w:r w:rsidR="00C0149C">
        <w:rPr>
          <w:rFonts w:eastAsiaTheme="minorEastAsia"/>
          <w:color w:val="000000" w:themeColor="text1"/>
          <w:kern w:val="24"/>
          <w:sz w:val="24"/>
          <w:szCs w:val="24"/>
          <w:lang w:val="en-US"/>
        </w:rPr>
        <w:t xml:space="preserve"> laminated </w:t>
      </w:r>
      <w:r w:rsidR="00F1556A">
        <w:rPr>
          <w:rFonts w:eastAsiaTheme="minorEastAsia"/>
          <w:color w:val="000000" w:themeColor="text1"/>
          <w:kern w:val="24"/>
          <w:sz w:val="24"/>
          <w:szCs w:val="24"/>
          <w:lang w:val="en-US"/>
        </w:rPr>
        <w:t xml:space="preserve">Welsh phrases on a lanyard which I change weekly, which has helped the more natural flow of </w:t>
      </w:r>
      <w:r w:rsidR="000036BE">
        <w:rPr>
          <w:rFonts w:eastAsiaTheme="minorEastAsia"/>
          <w:color w:val="000000" w:themeColor="text1"/>
          <w:kern w:val="24"/>
          <w:sz w:val="24"/>
          <w:szCs w:val="24"/>
          <w:lang w:val="en-US"/>
        </w:rPr>
        <w:t>i</w:t>
      </w:r>
      <w:r w:rsidR="00F1556A">
        <w:rPr>
          <w:rFonts w:eastAsiaTheme="minorEastAsia"/>
          <w:color w:val="000000" w:themeColor="text1"/>
          <w:kern w:val="24"/>
          <w:sz w:val="24"/>
          <w:szCs w:val="24"/>
          <w:lang w:val="en-US"/>
        </w:rPr>
        <w:t>ncidental Welsh.</w:t>
      </w:r>
      <w:r w:rsidR="000A7084">
        <w:rPr>
          <w:rFonts w:eastAsiaTheme="minorEastAsia"/>
          <w:color w:val="000000" w:themeColor="text1"/>
          <w:kern w:val="24"/>
          <w:sz w:val="24"/>
          <w:szCs w:val="24"/>
          <w:lang w:val="en-US"/>
        </w:rPr>
        <w:t xml:space="preserve"> In future I would note any additional Welsh on this lanyard as it </w:t>
      </w:r>
      <w:r w:rsidR="00096FFD">
        <w:rPr>
          <w:rFonts w:eastAsiaTheme="minorEastAsia"/>
          <w:color w:val="000000" w:themeColor="text1"/>
          <w:kern w:val="24"/>
          <w:sz w:val="24"/>
          <w:szCs w:val="24"/>
          <w:lang w:val="en-US"/>
        </w:rPr>
        <w:t>a strategy that has worked positively for me.</w:t>
      </w:r>
      <w:r w:rsidR="00BD58FB">
        <w:rPr>
          <w:rFonts w:eastAsiaTheme="minorEastAsia"/>
          <w:color w:val="000000" w:themeColor="text1"/>
          <w:kern w:val="24"/>
          <w:sz w:val="24"/>
          <w:szCs w:val="24"/>
          <w:lang w:val="en-US"/>
        </w:rPr>
        <w:t xml:space="preserve"> The </w:t>
      </w:r>
      <w:r w:rsidR="001133DC">
        <w:rPr>
          <w:rFonts w:eastAsiaTheme="minorEastAsia"/>
          <w:color w:val="000000" w:themeColor="text1"/>
          <w:kern w:val="24"/>
          <w:sz w:val="24"/>
          <w:szCs w:val="24"/>
          <w:lang w:val="en-US"/>
        </w:rPr>
        <w:t>pronunciation</w:t>
      </w:r>
      <w:r w:rsidR="00420A42">
        <w:rPr>
          <w:rFonts w:eastAsiaTheme="minorEastAsia"/>
          <w:color w:val="000000" w:themeColor="text1"/>
          <w:kern w:val="24"/>
          <w:sz w:val="24"/>
          <w:szCs w:val="24"/>
          <w:lang w:val="en-US"/>
        </w:rPr>
        <w:t xml:space="preserve"> </w:t>
      </w:r>
      <w:r w:rsidR="00BD58FB">
        <w:rPr>
          <w:rFonts w:eastAsiaTheme="minorEastAsia"/>
          <w:color w:val="000000" w:themeColor="text1"/>
          <w:kern w:val="24"/>
          <w:sz w:val="24"/>
          <w:szCs w:val="24"/>
          <w:lang w:val="en-US"/>
        </w:rPr>
        <w:t xml:space="preserve">was clear at times, however at others it was questionable. </w:t>
      </w:r>
    </w:p>
    <w:p w14:paraId="553C1F34" w14:textId="77777777" w:rsidR="002D4CD8" w:rsidRPr="001C0909" w:rsidRDefault="002D4CD8" w:rsidP="00D61D37">
      <w:pPr>
        <w:spacing w:line="360" w:lineRule="auto"/>
        <w:contextualSpacing/>
        <w:jc w:val="both"/>
        <w:rPr>
          <w:sz w:val="24"/>
          <w:szCs w:val="24"/>
        </w:rPr>
      </w:pPr>
    </w:p>
    <w:p w14:paraId="44EAD6EC" w14:textId="14E28890" w:rsidR="00B85372" w:rsidRDefault="00C2275F" w:rsidP="00D61D37">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By questioning the children </w:t>
      </w:r>
      <w:r w:rsidR="00ED7C0B">
        <w:rPr>
          <w:rFonts w:eastAsiaTheme="minorEastAsia"/>
          <w:color w:val="000000" w:themeColor="text1"/>
          <w:kern w:val="24"/>
          <w:sz w:val="24"/>
          <w:szCs w:val="24"/>
          <w:lang w:val="en-US"/>
        </w:rPr>
        <w:t xml:space="preserve">on </w:t>
      </w:r>
      <w:r>
        <w:rPr>
          <w:rFonts w:eastAsiaTheme="minorEastAsia"/>
          <w:color w:val="000000" w:themeColor="text1"/>
          <w:kern w:val="24"/>
          <w:sz w:val="24"/>
          <w:szCs w:val="24"/>
          <w:lang w:val="en-US"/>
        </w:rPr>
        <w:t xml:space="preserve">what kind of party </w:t>
      </w:r>
      <w:r w:rsidR="00ED7C0B">
        <w:rPr>
          <w:rFonts w:eastAsiaTheme="minorEastAsia"/>
          <w:color w:val="000000" w:themeColor="text1"/>
          <w:kern w:val="24"/>
          <w:sz w:val="24"/>
          <w:szCs w:val="24"/>
          <w:lang w:val="en-US"/>
        </w:rPr>
        <w:t>that I</w:t>
      </w:r>
      <w:r>
        <w:rPr>
          <w:rFonts w:eastAsiaTheme="minorEastAsia"/>
          <w:color w:val="000000" w:themeColor="text1"/>
          <w:kern w:val="24"/>
          <w:sz w:val="24"/>
          <w:szCs w:val="24"/>
          <w:lang w:val="en-US"/>
        </w:rPr>
        <w:t xml:space="preserve"> could be attending, </w:t>
      </w:r>
      <w:r w:rsidR="00ED7C0B">
        <w:rPr>
          <w:rFonts w:eastAsiaTheme="minorEastAsia"/>
          <w:color w:val="000000" w:themeColor="text1"/>
          <w:kern w:val="24"/>
          <w:sz w:val="24"/>
          <w:szCs w:val="24"/>
          <w:lang w:val="en-US"/>
        </w:rPr>
        <w:t>gave intrigue and interest.</w:t>
      </w:r>
      <w:r>
        <w:rPr>
          <w:rFonts w:eastAsiaTheme="minorEastAsia"/>
          <w:color w:val="000000" w:themeColor="text1"/>
          <w:kern w:val="24"/>
          <w:sz w:val="24"/>
          <w:szCs w:val="24"/>
          <w:lang w:val="en-US"/>
        </w:rPr>
        <w:t xml:space="preserve"> By further asking the children ‘</w:t>
      </w:r>
      <w:r w:rsidR="00A56745">
        <w:rPr>
          <w:rFonts w:eastAsiaTheme="minorEastAsia"/>
          <w:color w:val="000000" w:themeColor="text1"/>
          <w:kern w:val="24"/>
          <w:sz w:val="24"/>
          <w:szCs w:val="24"/>
          <w:lang w:val="en-US"/>
        </w:rPr>
        <w:t xml:space="preserve">Beth </w:t>
      </w:r>
      <w:proofErr w:type="spellStart"/>
      <w:r w:rsidR="00E5111A">
        <w:rPr>
          <w:rFonts w:eastAsiaTheme="minorEastAsia"/>
          <w:color w:val="000000" w:themeColor="text1"/>
          <w:kern w:val="24"/>
          <w:sz w:val="24"/>
          <w:szCs w:val="24"/>
          <w:lang w:val="en-US"/>
        </w:rPr>
        <w:t>sydd</w:t>
      </w:r>
      <w:proofErr w:type="spellEnd"/>
      <w:r w:rsidR="00E5111A">
        <w:rPr>
          <w:rFonts w:eastAsiaTheme="minorEastAsia"/>
          <w:color w:val="000000" w:themeColor="text1"/>
          <w:kern w:val="24"/>
          <w:sz w:val="24"/>
          <w:szCs w:val="24"/>
          <w:lang w:val="en-US"/>
        </w:rPr>
        <w:t xml:space="preserve"> </w:t>
      </w:r>
      <w:proofErr w:type="spellStart"/>
      <w:r w:rsidR="00E5111A">
        <w:rPr>
          <w:rFonts w:eastAsiaTheme="minorEastAsia"/>
          <w:color w:val="000000" w:themeColor="text1"/>
          <w:kern w:val="24"/>
          <w:sz w:val="24"/>
          <w:szCs w:val="24"/>
          <w:lang w:val="en-US"/>
        </w:rPr>
        <w:t>yn</w:t>
      </w:r>
      <w:proofErr w:type="spellEnd"/>
      <w:r w:rsidR="00E5111A">
        <w:rPr>
          <w:rFonts w:eastAsiaTheme="minorEastAsia"/>
          <w:color w:val="000000" w:themeColor="text1"/>
          <w:kern w:val="24"/>
          <w:sz w:val="24"/>
          <w:szCs w:val="24"/>
          <w:lang w:val="en-US"/>
        </w:rPr>
        <w:t xml:space="preserve"> y bag?’ </w:t>
      </w:r>
      <w:r>
        <w:rPr>
          <w:rFonts w:eastAsiaTheme="minorEastAsia"/>
          <w:color w:val="000000" w:themeColor="text1"/>
          <w:kern w:val="24"/>
          <w:sz w:val="24"/>
          <w:szCs w:val="24"/>
          <w:lang w:val="en-US"/>
        </w:rPr>
        <w:t>the children could see clues whereby the</w:t>
      </w:r>
      <w:r w:rsidR="00E5111A">
        <w:rPr>
          <w:rFonts w:eastAsiaTheme="minorEastAsia"/>
          <w:color w:val="000000" w:themeColor="text1"/>
          <w:kern w:val="24"/>
          <w:sz w:val="24"/>
          <w:szCs w:val="24"/>
          <w:lang w:val="en-US"/>
        </w:rPr>
        <w:t>y</w:t>
      </w:r>
      <w:r>
        <w:rPr>
          <w:rFonts w:eastAsiaTheme="minorEastAsia"/>
          <w:color w:val="000000" w:themeColor="text1"/>
          <w:kern w:val="24"/>
          <w:sz w:val="24"/>
          <w:szCs w:val="24"/>
          <w:lang w:val="en-US"/>
        </w:rPr>
        <w:t xml:space="preserve"> would have to think and piece together what </w:t>
      </w:r>
      <w:r w:rsidR="00E5111A">
        <w:rPr>
          <w:rFonts w:eastAsiaTheme="minorEastAsia"/>
          <w:color w:val="000000" w:themeColor="text1"/>
          <w:kern w:val="24"/>
          <w:sz w:val="24"/>
          <w:szCs w:val="24"/>
          <w:lang w:val="en-US"/>
        </w:rPr>
        <w:t xml:space="preserve">type of </w:t>
      </w:r>
      <w:r>
        <w:rPr>
          <w:rFonts w:eastAsiaTheme="minorEastAsia"/>
          <w:color w:val="000000" w:themeColor="text1"/>
          <w:kern w:val="24"/>
          <w:sz w:val="24"/>
          <w:szCs w:val="24"/>
          <w:lang w:val="en-US"/>
        </w:rPr>
        <w:t xml:space="preserve">party I would be going to. </w:t>
      </w:r>
      <w:r w:rsidR="007E0A5B">
        <w:rPr>
          <w:rFonts w:eastAsiaTheme="minorEastAsia"/>
          <w:color w:val="000000" w:themeColor="text1"/>
          <w:kern w:val="24"/>
          <w:sz w:val="24"/>
          <w:szCs w:val="24"/>
          <w:lang w:val="en-US"/>
        </w:rPr>
        <w:t xml:space="preserve">Questioning is a key assessment for learning strategy </w:t>
      </w:r>
      <w:proofErr w:type="gramStart"/>
      <w:r w:rsidR="007E0A5B">
        <w:rPr>
          <w:rFonts w:eastAsiaTheme="minorEastAsia"/>
          <w:color w:val="000000" w:themeColor="text1"/>
          <w:kern w:val="24"/>
          <w:sz w:val="24"/>
          <w:szCs w:val="24"/>
          <w:lang w:val="en-US"/>
        </w:rPr>
        <w:t>and also</w:t>
      </w:r>
      <w:proofErr w:type="gramEnd"/>
      <w:r w:rsidR="007E0A5B">
        <w:rPr>
          <w:rFonts w:eastAsiaTheme="minorEastAsia"/>
          <w:color w:val="000000" w:themeColor="text1"/>
          <w:kern w:val="24"/>
          <w:sz w:val="24"/>
          <w:szCs w:val="24"/>
          <w:lang w:val="en-US"/>
        </w:rPr>
        <w:t xml:space="preserve"> gives the children opportunity </w:t>
      </w:r>
      <w:r w:rsidR="00DC1C94">
        <w:rPr>
          <w:rFonts w:eastAsiaTheme="minorEastAsia"/>
          <w:color w:val="000000" w:themeColor="text1"/>
          <w:kern w:val="24"/>
          <w:sz w:val="24"/>
          <w:szCs w:val="24"/>
          <w:lang w:val="en-US"/>
        </w:rPr>
        <w:t xml:space="preserve">to use key thinking skills where they are problem solving what could </w:t>
      </w:r>
      <w:r w:rsidR="004A118C">
        <w:rPr>
          <w:rFonts w:eastAsiaTheme="minorEastAsia"/>
          <w:color w:val="000000" w:themeColor="text1"/>
          <w:kern w:val="24"/>
          <w:sz w:val="24"/>
          <w:szCs w:val="24"/>
          <w:lang w:val="en-US"/>
        </w:rPr>
        <w:t>be</w:t>
      </w:r>
      <w:r w:rsidR="00DC1C94">
        <w:rPr>
          <w:rFonts w:eastAsiaTheme="minorEastAsia"/>
          <w:color w:val="000000" w:themeColor="text1"/>
          <w:kern w:val="24"/>
          <w:sz w:val="24"/>
          <w:szCs w:val="24"/>
          <w:lang w:val="en-US"/>
        </w:rPr>
        <w:t xml:space="preserve"> happening</w:t>
      </w:r>
      <w:r w:rsidR="004E2245">
        <w:rPr>
          <w:rFonts w:eastAsiaTheme="minorEastAsia"/>
          <w:color w:val="000000" w:themeColor="text1"/>
          <w:kern w:val="24"/>
          <w:sz w:val="24"/>
          <w:szCs w:val="24"/>
          <w:lang w:val="en-US"/>
        </w:rPr>
        <w:t xml:space="preserve"> (Black</w:t>
      </w:r>
      <w:r w:rsidR="00425E1D">
        <w:rPr>
          <w:rFonts w:eastAsiaTheme="minorEastAsia"/>
          <w:color w:val="000000" w:themeColor="text1"/>
          <w:kern w:val="24"/>
          <w:sz w:val="24"/>
          <w:szCs w:val="24"/>
          <w:lang w:val="en-US"/>
        </w:rPr>
        <w:t xml:space="preserve"> et al</w:t>
      </w:r>
      <w:r w:rsidR="00961D10">
        <w:rPr>
          <w:rFonts w:eastAsiaTheme="minorEastAsia"/>
          <w:color w:val="000000" w:themeColor="text1"/>
          <w:kern w:val="24"/>
          <w:sz w:val="24"/>
          <w:szCs w:val="24"/>
          <w:lang w:val="en-US"/>
        </w:rPr>
        <w:t>,</w:t>
      </w:r>
      <w:r w:rsidR="004E2245">
        <w:rPr>
          <w:rFonts w:eastAsiaTheme="minorEastAsia"/>
          <w:color w:val="000000" w:themeColor="text1"/>
          <w:kern w:val="24"/>
          <w:sz w:val="24"/>
          <w:szCs w:val="24"/>
          <w:lang w:val="en-US"/>
        </w:rPr>
        <w:t xml:space="preserve"> 2001). </w:t>
      </w:r>
      <w:r w:rsidR="00E5111A">
        <w:rPr>
          <w:rFonts w:eastAsiaTheme="minorEastAsia"/>
          <w:color w:val="000000" w:themeColor="text1"/>
          <w:kern w:val="24"/>
          <w:sz w:val="24"/>
          <w:szCs w:val="24"/>
          <w:lang w:val="en-US"/>
        </w:rPr>
        <w:t>This strategy also gave me time to</w:t>
      </w:r>
      <w:r w:rsidR="00FB4193">
        <w:rPr>
          <w:rFonts w:eastAsiaTheme="minorEastAsia"/>
          <w:color w:val="000000" w:themeColor="text1"/>
          <w:kern w:val="24"/>
          <w:sz w:val="24"/>
          <w:szCs w:val="24"/>
          <w:lang w:val="en-US"/>
        </w:rPr>
        <w:t xml:space="preserve"> look at my next phr</w:t>
      </w:r>
      <w:r w:rsidR="00E5111A">
        <w:rPr>
          <w:rFonts w:eastAsiaTheme="minorEastAsia"/>
          <w:color w:val="000000" w:themeColor="text1"/>
          <w:kern w:val="24"/>
          <w:sz w:val="24"/>
          <w:szCs w:val="24"/>
          <w:lang w:val="en-US"/>
        </w:rPr>
        <w:t xml:space="preserve">ase in preparation. </w:t>
      </w:r>
    </w:p>
    <w:p w14:paraId="34978CF3" w14:textId="77777777" w:rsidR="00FE422A" w:rsidRDefault="00FE422A" w:rsidP="00D61D37">
      <w:pPr>
        <w:spacing w:line="360" w:lineRule="auto"/>
        <w:contextualSpacing/>
        <w:jc w:val="both"/>
        <w:rPr>
          <w:rFonts w:eastAsiaTheme="minorEastAsia"/>
          <w:color w:val="000000" w:themeColor="text1"/>
          <w:kern w:val="24"/>
          <w:sz w:val="24"/>
          <w:szCs w:val="24"/>
          <w:lang w:val="en-US"/>
        </w:rPr>
      </w:pPr>
    </w:p>
    <w:p w14:paraId="19FACAEE" w14:textId="62021BEB" w:rsidR="00874007" w:rsidRDefault="00B85372" w:rsidP="00D61D37">
      <w:pPr>
        <w:spacing w:line="360" w:lineRule="auto"/>
        <w:contextualSpacing/>
        <w:jc w:val="both"/>
        <w:rPr>
          <w:rFonts w:eastAsiaTheme="minorEastAsia"/>
          <w:color w:val="000000" w:themeColor="text1"/>
          <w:kern w:val="24"/>
          <w:sz w:val="24"/>
          <w:szCs w:val="24"/>
          <w:lang w:val="en-US"/>
        </w:rPr>
      </w:pPr>
      <w:r w:rsidRPr="00794D1B">
        <w:rPr>
          <w:rFonts w:eastAsiaTheme="minorEastAsia"/>
          <w:color w:val="000000" w:themeColor="text1"/>
          <w:kern w:val="24"/>
          <w:sz w:val="24"/>
          <w:szCs w:val="24"/>
          <w:lang w:val="en-US"/>
        </w:rPr>
        <w:t>Using the power</w:t>
      </w:r>
      <w:r w:rsidR="00BC229C">
        <w:rPr>
          <w:rFonts w:eastAsiaTheme="minorEastAsia"/>
          <w:color w:val="000000" w:themeColor="text1"/>
          <w:kern w:val="24"/>
          <w:sz w:val="24"/>
          <w:szCs w:val="24"/>
          <w:lang w:val="en-US"/>
        </w:rPr>
        <w:t xml:space="preserve"> </w:t>
      </w:r>
      <w:r w:rsidRPr="00794D1B">
        <w:rPr>
          <w:rFonts w:eastAsiaTheme="minorEastAsia"/>
          <w:color w:val="000000" w:themeColor="text1"/>
          <w:kern w:val="24"/>
          <w:sz w:val="24"/>
          <w:szCs w:val="24"/>
          <w:lang w:val="en-US"/>
        </w:rPr>
        <w:t>point story</w:t>
      </w:r>
      <w:r w:rsidRPr="00054129">
        <w:rPr>
          <w:rFonts w:eastAsiaTheme="minorEastAsia"/>
          <w:b/>
          <w:color w:val="000000" w:themeColor="text1"/>
          <w:kern w:val="24"/>
          <w:sz w:val="24"/>
          <w:szCs w:val="24"/>
          <w:lang w:val="en-US"/>
        </w:rPr>
        <w:t xml:space="preserve"> </w:t>
      </w:r>
      <w:r>
        <w:rPr>
          <w:rFonts w:eastAsiaTheme="minorEastAsia"/>
          <w:color w:val="000000" w:themeColor="text1"/>
          <w:kern w:val="24"/>
          <w:sz w:val="24"/>
          <w:szCs w:val="24"/>
          <w:lang w:val="en-US"/>
        </w:rPr>
        <w:t>was a positive way to visually engage the children</w:t>
      </w:r>
      <w:r w:rsidR="00337551">
        <w:rPr>
          <w:rFonts w:eastAsiaTheme="minorEastAsia"/>
          <w:color w:val="000000" w:themeColor="text1"/>
          <w:kern w:val="24"/>
          <w:sz w:val="24"/>
          <w:szCs w:val="24"/>
          <w:lang w:val="en-US"/>
        </w:rPr>
        <w:t xml:space="preserve"> </w:t>
      </w:r>
      <w:proofErr w:type="gramStart"/>
      <w:r w:rsidR="00337551">
        <w:rPr>
          <w:rFonts w:eastAsiaTheme="minorEastAsia"/>
          <w:color w:val="000000" w:themeColor="text1"/>
          <w:kern w:val="24"/>
          <w:sz w:val="24"/>
          <w:szCs w:val="24"/>
          <w:lang w:val="en-US"/>
        </w:rPr>
        <w:t>and also</w:t>
      </w:r>
      <w:proofErr w:type="gramEnd"/>
      <w:r w:rsidR="00337551">
        <w:rPr>
          <w:rFonts w:eastAsiaTheme="minorEastAsia"/>
          <w:color w:val="000000" w:themeColor="text1"/>
          <w:kern w:val="24"/>
          <w:sz w:val="24"/>
          <w:szCs w:val="24"/>
          <w:lang w:val="en-US"/>
        </w:rPr>
        <w:t xml:space="preserve"> gave opportunity to model the </w:t>
      </w:r>
      <w:r w:rsidR="000A01BC">
        <w:rPr>
          <w:rFonts w:eastAsiaTheme="minorEastAsia"/>
          <w:color w:val="000000" w:themeColor="text1"/>
          <w:kern w:val="24"/>
          <w:sz w:val="24"/>
          <w:szCs w:val="24"/>
          <w:lang w:val="en-US"/>
        </w:rPr>
        <w:t>lang</w:t>
      </w:r>
      <w:r w:rsidR="00BD2CB9">
        <w:rPr>
          <w:rFonts w:eastAsiaTheme="minorEastAsia"/>
          <w:color w:val="000000" w:themeColor="text1"/>
          <w:kern w:val="24"/>
          <w:sz w:val="24"/>
          <w:szCs w:val="24"/>
          <w:lang w:val="en-US"/>
        </w:rPr>
        <w:t xml:space="preserve">uage phrases </w:t>
      </w:r>
      <w:r w:rsidR="00A36768">
        <w:rPr>
          <w:rFonts w:eastAsiaTheme="minorEastAsia"/>
          <w:color w:val="000000" w:themeColor="text1"/>
          <w:kern w:val="24"/>
          <w:sz w:val="24"/>
          <w:szCs w:val="24"/>
          <w:lang w:val="en-US"/>
        </w:rPr>
        <w:t xml:space="preserve">that the children would be using </w:t>
      </w:r>
      <w:r w:rsidR="007A5A46">
        <w:rPr>
          <w:rFonts w:eastAsiaTheme="minorEastAsia"/>
          <w:color w:val="000000" w:themeColor="text1"/>
          <w:kern w:val="24"/>
          <w:sz w:val="24"/>
          <w:szCs w:val="24"/>
          <w:lang w:val="en-US"/>
        </w:rPr>
        <w:t>throughout the lesson. At</w:t>
      </w:r>
      <w:r w:rsidR="00C07A51">
        <w:rPr>
          <w:rFonts w:eastAsiaTheme="minorEastAsia"/>
          <w:color w:val="000000" w:themeColor="text1"/>
          <w:kern w:val="24"/>
          <w:sz w:val="24"/>
          <w:szCs w:val="24"/>
          <w:lang w:val="en-US"/>
        </w:rPr>
        <w:t xml:space="preserve"> times I also </w:t>
      </w:r>
      <w:r w:rsidR="0006322B">
        <w:rPr>
          <w:rFonts w:eastAsiaTheme="minorEastAsia"/>
          <w:color w:val="000000" w:themeColor="text1"/>
          <w:kern w:val="24"/>
          <w:sz w:val="24"/>
          <w:szCs w:val="24"/>
          <w:lang w:val="en-US"/>
        </w:rPr>
        <w:t xml:space="preserve">used </w:t>
      </w:r>
      <w:r w:rsidR="001C3DC9">
        <w:rPr>
          <w:rFonts w:eastAsiaTheme="minorEastAsia"/>
          <w:color w:val="000000" w:themeColor="text1"/>
          <w:kern w:val="24"/>
          <w:sz w:val="24"/>
          <w:szCs w:val="24"/>
          <w:lang w:val="en-US"/>
        </w:rPr>
        <w:t xml:space="preserve">intonation and </w:t>
      </w:r>
      <w:r w:rsidR="00C0180A">
        <w:rPr>
          <w:rFonts w:eastAsiaTheme="minorEastAsia"/>
          <w:color w:val="000000" w:themeColor="text1"/>
          <w:kern w:val="24"/>
          <w:sz w:val="24"/>
          <w:szCs w:val="24"/>
          <w:lang w:val="en-US"/>
        </w:rPr>
        <w:t xml:space="preserve">body </w:t>
      </w:r>
      <w:r w:rsidR="001C3DC9">
        <w:rPr>
          <w:rFonts w:eastAsiaTheme="minorEastAsia"/>
          <w:color w:val="000000" w:themeColor="text1"/>
          <w:kern w:val="24"/>
          <w:sz w:val="24"/>
          <w:szCs w:val="24"/>
          <w:lang w:val="en-US"/>
        </w:rPr>
        <w:t xml:space="preserve">language </w:t>
      </w:r>
      <w:r w:rsidR="00C0180A">
        <w:rPr>
          <w:rFonts w:eastAsiaTheme="minorEastAsia"/>
          <w:color w:val="000000" w:themeColor="text1"/>
          <w:kern w:val="24"/>
          <w:sz w:val="24"/>
          <w:szCs w:val="24"/>
          <w:lang w:val="en-US"/>
        </w:rPr>
        <w:t xml:space="preserve">to further embed </w:t>
      </w:r>
      <w:r w:rsidR="0006322B">
        <w:rPr>
          <w:rFonts w:eastAsiaTheme="minorEastAsia"/>
          <w:color w:val="000000" w:themeColor="text1"/>
          <w:kern w:val="24"/>
          <w:sz w:val="24"/>
          <w:szCs w:val="24"/>
          <w:lang w:val="en-US"/>
        </w:rPr>
        <w:t>meaning of language with which they may have not been familiar with.</w:t>
      </w:r>
      <w:r w:rsidR="009F1FFB">
        <w:rPr>
          <w:rFonts w:eastAsiaTheme="minorEastAsia"/>
          <w:color w:val="000000" w:themeColor="text1"/>
          <w:kern w:val="24"/>
          <w:sz w:val="24"/>
          <w:szCs w:val="24"/>
          <w:lang w:val="en-US"/>
        </w:rPr>
        <w:t xml:space="preserve"> By engaging the children in part of the story to sing </w:t>
      </w:r>
      <w:r w:rsidR="001D7117">
        <w:rPr>
          <w:rFonts w:eastAsiaTheme="minorEastAsia"/>
          <w:color w:val="000000" w:themeColor="text1"/>
          <w:kern w:val="24"/>
          <w:sz w:val="24"/>
          <w:szCs w:val="24"/>
          <w:lang w:val="en-US"/>
        </w:rPr>
        <w:t>‘Pen-</w:t>
      </w:r>
      <w:proofErr w:type="spellStart"/>
      <w:r w:rsidR="001D7117">
        <w:rPr>
          <w:rFonts w:eastAsiaTheme="minorEastAsia"/>
          <w:color w:val="000000" w:themeColor="text1"/>
          <w:kern w:val="24"/>
          <w:sz w:val="24"/>
          <w:szCs w:val="24"/>
          <w:lang w:val="en-US"/>
        </w:rPr>
        <w:t>blwydd</w:t>
      </w:r>
      <w:proofErr w:type="spellEnd"/>
      <w:r w:rsidR="001D7117">
        <w:rPr>
          <w:rFonts w:eastAsiaTheme="minorEastAsia"/>
          <w:color w:val="000000" w:themeColor="text1"/>
          <w:kern w:val="24"/>
          <w:sz w:val="24"/>
          <w:szCs w:val="24"/>
          <w:lang w:val="en-US"/>
        </w:rPr>
        <w:t xml:space="preserve"> </w:t>
      </w:r>
      <w:proofErr w:type="spellStart"/>
      <w:r w:rsidR="001D7117">
        <w:rPr>
          <w:rFonts w:eastAsiaTheme="minorEastAsia"/>
          <w:color w:val="000000" w:themeColor="text1"/>
          <w:kern w:val="24"/>
          <w:sz w:val="24"/>
          <w:szCs w:val="24"/>
          <w:lang w:val="en-US"/>
        </w:rPr>
        <w:t>hapus</w:t>
      </w:r>
      <w:proofErr w:type="spellEnd"/>
      <w:r w:rsidR="001D7117">
        <w:rPr>
          <w:rFonts w:eastAsiaTheme="minorEastAsia"/>
          <w:color w:val="000000" w:themeColor="text1"/>
          <w:kern w:val="24"/>
          <w:sz w:val="24"/>
          <w:szCs w:val="24"/>
          <w:lang w:val="en-US"/>
        </w:rPr>
        <w:t xml:space="preserve"> </w:t>
      </w:r>
      <w:proofErr w:type="spellStart"/>
      <w:r w:rsidR="00C9102E">
        <w:rPr>
          <w:rFonts w:eastAsiaTheme="minorEastAsia"/>
          <w:color w:val="000000" w:themeColor="text1"/>
          <w:kern w:val="24"/>
          <w:sz w:val="24"/>
          <w:szCs w:val="24"/>
          <w:lang w:val="en-US"/>
        </w:rPr>
        <w:t>i</w:t>
      </w:r>
      <w:proofErr w:type="spellEnd"/>
      <w:r w:rsidR="00C9102E">
        <w:rPr>
          <w:rFonts w:eastAsiaTheme="minorEastAsia"/>
          <w:color w:val="000000" w:themeColor="text1"/>
          <w:kern w:val="24"/>
          <w:sz w:val="24"/>
          <w:szCs w:val="24"/>
          <w:lang w:val="en-US"/>
        </w:rPr>
        <w:t xml:space="preserve"> </w:t>
      </w:r>
      <w:proofErr w:type="spellStart"/>
      <w:r w:rsidR="00C9102E">
        <w:rPr>
          <w:rFonts w:eastAsiaTheme="minorEastAsia"/>
          <w:color w:val="000000" w:themeColor="text1"/>
          <w:kern w:val="24"/>
          <w:sz w:val="24"/>
          <w:szCs w:val="24"/>
          <w:lang w:val="en-US"/>
        </w:rPr>
        <w:t>ti</w:t>
      </w:r>
      <w:proofErr w:type="spellEnd"/>
      <w:r w:rsidR="00C9102E">
        <w:rPr>
          <w:rFonts w:eastAsiaTheme="minorEastAsia"/>
          <w:color w:val="000000" w:themeColor="text1"/>
          <w:kern w:val="24"/>
          <w:sz w:val="24"/>
          <w:szCs w:val="24"/>
          <w:lang w:val="en-US"/>
        </w:rPr>
        <w:t>’ thi</w:t>
      </w:r>
      <w:r w:rsidR="009F1FFB">
        <w:rPr>
          <w:rFonts w:eastAsiaTheme="minorEastAsia"/>
          <w:color w:val="000000" w:themeColor="text1"/>
          <w:kern w:val="24"/>
          <w:sz w:val="24"/>
          <w:szCs w:val="24"/>
          <w:lang w:val="en-US"/>
        </w:rPr>
        <w:t>s kept them</w:t>
      </w:r>
      <w:r w:rsidR="0019588C">
        <w:rPr>
          <w:rFonts w:eastAsiaTheme="minorEastAsia"/>
          <w:color w:val="000000" w:themeColor="text1"/>
          <w:kern w:val="24"/>
          <w:sz w:val="24"/>
          <w:szCs w:val="24"/>
          <w:lang w:val="en-US"/>
        </w:rPr>
        <w:t xml:space="preserve"> engaged and listening for the next part of the story. </w:t>
      </w:r>
      <w:r w:rsidR="00A36768">
        <w:rPr>
          <w:rFonts w:eastAsiaTheme="minorEastAsia"/>
          <w:color w:val="000000" w:themeColor="text1"/>
          <w:kern w:val="24"/>
          <w:sz w:val="24"/>
          <w:szCs w:val="24"/>
          <w:lang w:val="en-US"/>
        </w:rPr>
        <w:t xml:space="preserve">By using this </w:t>
      </w:r>
      <w:r w:rsidR="0019588C">
        <w:rPr>
          <w:rFonts w:eastAsiaTheme="minorEastAsia"/>
          <w:color w:val="000000" w:themeColor="text1"/>
          <w:kern w:val="24"/>
          <w:sz w:val="24"/>
          <w:szCs w:val="24"/>
          <w:lang w:val="en-US"/>
        </w:rPr>
        <w:t xml:space="preserve">pictorial </w:t>
      </w:r>
      <w:r w:rsidR="00A36768">
        <w:rPr>
          <w:rFonts w:eastAsiaTheme="minorEastAsia"/>
          <w:color w:val="000000" w:themeColor="text1"/>
          <w:kern w:val="24"/>
          <w:sz w:val="24"/>
          <w:szCs w:val="24"/>
          <w:lang w:val="en-US"/>
        </w:rPr>
        <w:t>story, it</w:t>
      </w:r>
      <w:r w:rsidR="00BD2CB9">
        <w:rPr>
          <w:rFonts w:eastAsiaTheme="minorEastAsia"/>
          <w:color w:val="000000" w:themeColor="text1"/>
          <w:kern w:val="24"/>
          <w:sz w:val="24"/>
          <w:szCs w:val="24"/>
          <w:lang w:val="en-US"/>
        </w:rPr>
        <w:t xml:space="preserve"> add</w:t>
      </w:r>
      <w:r w:rsidR="00292F97">
        <w:rPr>
          <w:rFonts w:eastAsiaTheme="minorEastAsia"/>
          <w:color w:val="000000" w:themeColor="text1"/>
          <w:kern w:val="24"/>
          <w:sz w:val="24"/>
          <w:szCs w:val="24"/>
          <w:lang w:val="en-US"/>
        </w:rPr>
        <w:t xml:space="preserve">ed </w:t>
      </w:r>
      <w:r w:rsidR="00BD2CB9">
        <w:rPr>
          <w:rFonts w:eastAsiaTheme="minorEastAsia"/>
          <w:color w:val="000000" w:themeColor="text1"/>
          <w:kern w:val="24"/>
          <w:sz w:val="24"/>
          <w:szCs w:val="24"/>
          <w:lang w:val="en-US"/>
        </w:rPr>
        <w:t>a real</w:t>
      </w:r>
      <w:r w:rsidR="00C9102E">
        <w:rPr>
          <w:rFonts w:eastAsiaTheme="minorEastAsia"/>
          <w:color w:val="000000" w:themeColor="text1"/>
          <w:kern w:val="24"/>
          <w:sz w:val="24"/>
          <w:szCs w:val="24"/>
          <w:lang w:val="en-US"/>
        </w:rPr>
        <w:t>-</w:t>
      </w:r>
      <w:r w:rsidR="00BD2CB9">
        <w:rPr>
          <w:rFonts w:eastAsiaTheme="minorEastAsia"/>
          <w:color w:val="000000" w:themeColor="text1"/>
          <w:kern w:val="24"/>
          <w:sz w:val="24"/>
          <w:szCs w:val="24"/>
          <w:lang w:val="en-US"/>
        </w:rPr>
        <w:t xml:space="preserve">life context, a </w:t>
      </w:r>
      <w:r w:rsidR="00C9102E">
        <w:rPr>
          <w:rFonts w:eastAsiaTheme="minorEastAsia"/>
          <w:color w:val="000000" w:themeColor="text1"/>
          <w:kern w:val="24"/>
          <w:sz w:val="24"/>
          <w:szCs w:val="24"/>
          <w:lang w:val="en-US"/>
        </w:rPr>
        <w:t>b</w:t>
      </w:r>
      <w:r w:rsidR="00BD2CB9">
        <w:rPr>
          <w:rFonts w:eastAsiaTheme="minorEastAsia"/>
          <w:color w:val="000000" w:themeColor="text1"/>
          <w:kern w:val="24"/>
          <w:sz w:val="24"/>
          <w:szCs w:val="24"/>
          <w:lang w:val="en-US"/>
        </w:rPr>
        <w:t xml:space="preserve">irthday party, an event </w:t>
      </w:r>
      <w:r w:rsidR="00547A8C">
        <w:rPr>
          <w:rFonts w:eastAsiaTheme="minorEastAsia"/>
          <w:color w:val="000000" w:themeColor="text1"/>
          <w:kern w:val="24"/>
          <w:sz w:val="24"/>
          <w:szCs w:val="24"/>
          <w:lang w:val="en-US"/>
        </w:rPr>
        <w:t xml:space="preserve">that </w:t>
      </w:r>
      <w:r w:rsidR="00BD2CB9">
        <w:rPr>
          <w:rFonts w:eastAsiaTheme="minorEastAsia"/>
          <w:color w:val="000000" w:themeColor="text1"/>
          <w:kern w:val="24"/>
          <w:sz w:val="24"/>
          <w:szCs w:val="24"/>
          <w:lang w:val="en-US"/>
        </w:rPr>
        <w:t>children would be familiar with</w:t>
      </w:r>
      <w:r w:rsidR="00A36768">
        <w:rPr>
          <w:rFonts w:eastAsiaTheme="minorEastAsia"/>
          <w:color w:val="000000" w:themeColor="text1"/>
          <w:kern w:val="24"/>
          <w:sz w:val="24"/>
          <w:szCs w:val="24"/>
          <w:lang w:val="en-US"/>
        </w:rPr>
        <w:t xml:space="preserve">, and could associate with. </w:t>
      </w:r>
      <w:r w:rsidR="00796958">
        <w:rPr>
          <w:rFonts w:eastAsiaTheme="minorEastAsia"/>
          <w:color w:val="000000" w:themeColor="text1"/>
          <w:kern w:val="24"/>
          <w:sz w:val="24"/>
          <w:szCs w:val="24"/>
          <w:lang w:val="en-US"/>
        </w:rPr>
        <w:t>Cook (</w:t>
      </w:r>
      <w:r w:rsidR="008258EB">
        <w:rPr>
          <w:rFonts w:eastAsiaTheme="minorEastAsia"/>
          <w:color w:val="000000" w:themeColor="text1"/>
          <w:kern w:val="24"/>
          <w:sz w:val="24"/>
          <w:szCs w:val="24"/>
          <w:lang w:val="en-US"/>
        </w:rPr>
        <w:t>1996</w:t>
      </w:r>
      <w:r w:rsidR="00AE4D70">
        <w:rPr>
          <w:rFonts w:eastAsiaTheme="minorEastAsia"/>
          <w:color w:val="000000" w:themeColor="text1"/>
          <w:kern w:val="24"/>
          <w:sz w:val="24"/>
          <w:szCs w:val="24"/>
          <w:lang w:val="en-US"/>
        </w:rPr>
        <w:t>, p.80</w:t>
      </w:r>
      <w:r w:rsidR="008258EB">
        <w:rPr>
          <w:rFonts w:eastAsiaTheme="minorEastAsia"/>
          <w:color w:val="000000" w:themeColor="text1"/>
          <w:kern w:val="24"/>
          <w:sz w:val="24"/>
          <w:szCs w:val="24"/>
          <w:lang w:val="en-US"/>
        </w:rPr>
        <w:t xml:space="preserve">) </w:t>
      </w:r>
      <w:r w:rsidR="000F2518">
        <w:rPr>
          <w:rFonts w:eastAsiaTheme="minorEastAsia"/>
          <w:color w:val="000000" w:themeColor="text1"/>
          <w:kern w:val="24"/>
          <w:sz w:val="24"/>
          <w:szCs w:val="24"/>
          <w:lang w:val="en-US"/>
        </w:rPr>
        <w:t xml:space="preserve">argues that </w:t>
      </w:r>
      <w:r w:rsidR="008A2E35">
        <w:rPr>
          <w:rFonts w:eastAsiaTheme="minorEastAsia"/>
          <w:color w:val="000000" w:themeColor="text1"/>
          <w:kern w:val="24"/>
          <w:sz w:val="24"/>
          <w:szCs w:val="24"/>
          <w:lang w:val="en-US"/>
        </w:rPr>
        <w:t>the process o</w:t>
      </w:r>
      <w:r w:rsidR="00874007">
        <w:rPr>
          <w:rFonts w:eastAsiaTheme="minorEastAsia"/>
          <w:color w:val="000000" w:themeColor="text1"/>
          <w:kern w:val="24"/>
          <w:sz w:val="24"/>
          <w:szCs w:val="24"/>
          <w:lang w:val="en-US"/>
        </w:rPr>
        <w:t>f</w:t>
      </w:r>
      <w:r w:rsidR="008A2E35">
        <w:rPr>
          <w:rFonts w:eastAsiaTheme="minorEastAsia"/>
          <w:color w:val="000000" w:themeColor="text1"/>
          <w:kern w:val="24"/>
          <w:sz w:val="24"/>
          <w:szCs w:val="24"/>
          <w:lang w:val="en-US"/>
        </w:rPr>
        <w:t xml:space="preserve"> code-breaking</w:t>
      </w:r>
      <w:r w:rsidR="00874007">
        <w:rPr>
          <w:rFonts w:eastAsiaTheme="minorEastAsia"/>
          <w:color w:val="000000" w:themeColor="text1"/>
          <w:kern w:val="24"/>
          <w:sz w:val="24"/>
          <w:szCs w:val="24"/>
          <w:lang w:val="en-US"/>
        </w:rPr>
        <w:t xml:space="preserve">, how </w:t>
      </w:r>
      <w:r w:rsidR="00547817">
        <w:rPr>
          <w:rFonts w:eastAsiaTheme="minorEastAsia"/>
          <w:color w:val="000000" w:themeColor="text1"/>
          <w:kern w:val="24"/>
          <w:sz w:val="24"/>
          <w:szCs w:val="24"/>
          <w:lang w:val="en-US"/>
        </w:rPr>
        <w:t xml:space="preserve">the learner works out the language from </w:t>
      </w:r>
      <w:r w:rsidR="00431680">
        <w:rPr>
          <w:rFonts w:eastAsiaTheme="minorEastAsia"/>
          <w:color w:val="000000" w:themeColor="text1"/>
          <w:kern w:val="24"/>
          <w:sz w:val="24"/>
          <w:szCs w:val="24"/>
          <w:lang w:val="en-US"/>
        </w:rPr>
        <w:t>the message is an important aspect of language acquisition</w:t>
      </w:r>
      <w:r w:rsidR="00C9102E">
        <w:rPr>
          <w:rFonts w:eastAsiaTheme="minorEastAsia"/>
          <w:color w:val="000000" w:themeColor="text1"/>
          <w:kern w:val="24"/>
          <w:sz w:val="24"/>
          <w:szCs w:val="24"/>
          <w:lang w:val="en-US"/>
        </w:rPr>
        <w:t>, so even if the children could not understand the vo</w:t>
      </w:r>
      <w:r w:rsidR="00AB421D">
        <w:rPr>
          <w:rFonts w:eastAsiaTheme="minorEastAsia"/>
          <w:color w:val="000000" w:themeColor="text1"/>
          <w:kern w:val="24"/>
          <w:sz w:val="24"/>
          <w:szCs w:val="24"/>
          <w:lang w:val="en-US"/>
        </w:rPr>
        <w:t xml:space="preserve">cabulary by using the story in an active and expressive way they would be able to decipher meaning. </w:t>
      </w:r>
    </w:p>
    <w:p w14:paraId="2CF951D8" w14:textId="04607BB7" w:rsidR="00B85372" w:rsidRDefault="008A2E35" w:rsidP="00D61D37">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 </w:t>
      </w:r>
    </w:p>
    <w:p w14:paraId="138A7C14" w14:textId="6A3A5167" w:rsidR="00AE062B" w:rsidRDefault="00675661" w:rsidP="00D61D37">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By having </w:t>
      </w:r>
      <w:r w:rsidR="00794D1B">
        <w:rPr>
          <w:rFonts w:eastAsiaTheme="minorEastAsia"/>
          <w:color w:val="000000" w:themeColor="text1"/>
          <w:kern w:val="24"/>
          <w:sz w:val="24"/>
          <w:szCs w:val="24"/>
          <w:lang w:val="en-US"/>
        </w:rPr>
        <w:t xml:space="preserve">a whole class </w:t>
      </w:r>
      <w:proofErr w:type="spellStart"/>
      <w:r>
        <w:rPr>
          <w:rFonts w:eastAsiaTheme="minorEastAsia"/>
          <w:color w:val="000000" w:themeColor="text1"/>
          <w:kern w:val="24"/>
          <w:sz w:val="24"/>
          <w:szCs w:val="24"/>
          <w:lang w:val="en-US"/>
        </w:rPr>
        <w:t>oracy</w:t>
      </w:r>
      <w:proofErr w:type="spellEnd"/>
      <w:r>
        <w:rPr>
          <w:rFonts w:eastAsiaTheme="minorEastAsia"/>
          <w:color w:val="000000" w:themeColor="text1"/>
          <w:kern w:val="24"/>
          <w:sz w:val="24"/>
          <w:szCs w:val="24"/>
          <w:lang w:val="en-US"/>
        </w:rPr>
        <w:t xml:space="preserve"> based group activity following th</w:t>
      </w:r>
      <w:r w:rsidR="00C366CE">
        <w:rPr>
          <w:rFonts w:eastAsiaTheme="minorEastAsia"/>
          <w:color w:val="000000" w:themeColor="text1"/>
          <w:kern w:val="24"/>
          <w:sz w:val="24"/>
          <w:szCs w:val="24"/>
          <w:lang w:val="en-US"/>
        </w:rPr>
        <w:t xml:space="preserve">e story it gave the opportunity for children to practice the </w:t>
      </w:r>
      <w:r w:rsidR="009E5E3C">
        <w:rPr>
          <w:rFonts w:eastAsiaTheme="minorEastAsia"/>
          <w:color w:val="000000" w:themeColor="text1"/>
          <w:kern w:val="24"/>
          <w:sz w:val="24"/>
          <w:szCs w:val="24"/>
          <w:lang w:val="en-US"/>
        </w:rPr>
        <w:t xml:space="preserve">phrases prior to the group tasks. However, it also gave me the opportunity </w:t>
      </w:r>
      <w:r w:rsidR="00B85C1A">
        <w:rPr>
          <w:rFonts w:eastAsiaTheme="minorEastAsia"/>
          <w:color w:val="000000" w:themeColor="text1"/>
          <w:kern w:val="24"/>
          <w:sz w:val="24"/>
          <w:szCs w:val="24"/>
          <w:lang w:val="en-US"/>
        </w:rPr>
        <w:t xml:space="preserve">to assess whether the children were pronouncing the </w:t>
      </w:r>
      <w:r w:rsidR="00710FC6">
        <w:rPr>
          <w:rFonts w:eastAsiaTheme="minorEastAsia"/>
          <w:color w:val="000000" w:themeColor="text1"/>
          <w:kern w:val="24"/>
          <w:sz w:val="24"/>
          <w:szCs w:val="24"/>
          <w:lang w:val="en-US"/>
        </w:rPr>
        <w:t xml:space="preserve">phrases correctly and to correct any issues that may arise </w:t>
      </w:r>
      <w:r w:rsidR="00DB153F">
        <w:rPr>
          <w:rFonts w:eastAsiaTheme="minorEastAsia"/>
          <w:color w:val="000000" w:themeColor="text1"/>
          <w:kern w:val="24"/>
          <w:sz w:val="24"/>
          <w:szCs w:val="24"/>
          <w:lang w:val="en-US"/>
        </w:rPr>
        <w:t xml:space="preserve">prior to </w:t>
      </w:r>
      <w:r w:rsidR="00710FC6">
        <w:rPr>
          <w:rFonts w:eastAsiaTheme="minorEastAsia"/>
          <w:color w:val="000000" w:themeColor="text1"/>
          <w:kern w:val="24"/>
          <w:sz w:val="24"/>
          <w:szCs w:val="24"/>
          <w:lang w:val="en-US"/>
        </w:rPr>
        <w:t>sending the children off to the tasks.</w:t>
      </w:r>
      <w:r w:rsidR="003B28BC">
        <w:rPr>
          <w:rFonts w:eastAsiaTheme="minorEastAsia"/>
          <w:color w:val="000000" w:themeColor="text1"/>
          <w:kern w:val="24"/>
          <w:sz w:val="24"/>
          <w:szCs w:val="24"/>
          <w:lang w:val="en-US"/>
        </w:rPr>
        <w:t xml:space="preserve"> On reflection this worked well, as the children were all able to participate, </w:t>
      </w:r>
      <w:r w:rsidR="00AE062B">
        <w:rPr>
          <w:rFonts w:eastAsiaTheme="minorEastAsia"/>
          <w:color w:val="000000" w:themeColor="text1"/>
          <w:kern w:val="24"/>
          <w:sz w:val="24"/>
          <w:szCs w:val="24"/>
          <w:lang w:val="en-US"/>
        </w:rPr>
        <w:t xml:space="preserve">and </w:t>
      </w:r>
      <w:r w:rsidR="00CD5585">
        <w:rPr>
          <w:rFonts w:eastAsiaTheme="minorEastAsia"/>
          <w:color w:val="000000" w:themeColor="text1"/>
          <w:kern w:val="24"/>
          <w:sz w:val="24"/>
          <w:szCs w:val="24"/>
          <w:lang w:val="en-US"/>
        </w:rPr>
        <w:t>gain confidence</w:t>
      </w:r>
      <w:r w:rsidR="00AE062B">
        <w:rPr>
          <w:rFonts w:eastAsiaTheme="minorEastAsia"/>
          <w:color w:val="000000" w:themeColor="text1"/>
          <w:kern w:val="24"/>
          <w:sz w:val="24"/>
          <w:szCs w:val="24"/>
          <w:lang w:val="en-US"/>
        </w:rPr>
        <w:t>, hearing one another orally</w:t>
      </w:r>
      <w:r w:rsidR="00D83900">
        <w:rPr>
          <w:rFonts w:eastAsiaTheme="minorEastAsia"/>
          <w:color w:val="000000" w:themeColor="text1"/>
          <w:kern w:val="24"/>
          <w:sz w:val="24"/>
          <w:szCs w:val="24"/>
          <w:lang w:val="en-US"/>
        </w:rPr>
        <w:t xml:space="preserve"> and creating an atmosphere whereby children were reminded that making mistakes is part of the learning process </w:t>
      </w:r>
      <w:r w:rsidR="00163281">
        <w:rPr>
          <w:rFonts w:eastAsiaTheme="minorEastAsia"/>
          <w:color w:val="000000" w:themeColor="text1"/>
          <w:kern w:val="24"/>
          <w:sz w:val="24"/>
          <w:szCs w:val="24"/>
          <w:lang w:val="en-US"/>
        </w:rPr>
        <w:t>(Maynard, 2012).</w:t>
      </w:r>
    </w:p>
    <w:p w14:paraId="1E5FDFB0" w14:textId="77777777" w:rsidR="00BE4051" w:rsidRDefault="00BE4051" w:rsidP="00D61D37">
      <w:pPr>
        <w:spacing w:line="360" w:lineRule="auto"/>
        <w:contextualSpacing/>
        <w:jc w:val="both"/>
        <w:rPr>
          <w:rFonts w:eastAsiaTheme="minorEastAsia"/>
          <w:sz w:val="24"/>
          <w:szCs w:val="24"/>
        </w:rPr>
      </w:pPr>
    </w:p>
    <w:p w14:paraId="1228EA94" w14:textId="23A79623" w:rsidR="003F4E92" w:rsidRDefault="00F00C91" w:rsidP="00D61D37">
      <w:pPr>
        <w:spacing w:line="360" w:lineRule="auto"/>
        <w:contextualSpacing/>
        <w:jc w:val="both"/>
        <w:rPr>
          <w:rFonts w:eastAsiaTheme="minorEastAsia"/>
          <w:sz w:val="24"/>
          <w:szCs w:val="24"/>
        </w:rPr>
      </w:pPr>
      <w:r w:rsidRPr="006F7E16">
        <w:rPr>
          <w:rFonts w:eastAsiaTheme="minorEastAsia"/>
          <w:sz w:val="24"/>
          <w:szCs w:val="24"/>
        </w:rPr>
        <w:t>When children are motivated</w:t>
      </w:r>
      <w:r w:rsidR="00360D23">
        <w:rPr>
          <w:rFonts w:eastAsiaTheme="minorEastAsia"/>
          <w:sz w:val="24"/>
          <w:szCs w:val="24"/>
        </w:rPr>
        <w:t xml:space="preserve"> and </w:t>
      </w:r>
      <w:r w:rsidR="00FC09BD">
        <w:rPr>
          <w:rFonts w:eastAsiaTheme="minorEastAsia"/>
          <w:sz w:val="24"/>
          <w:szCs w:val="24"/>
        </w:rPr>
        <w:t xml:space="preserve">doing a </w:t>
      </w:r>
      <w:r w:rsidR="005153AB">
        <w:rPr>
          <w:rFonts w:eastAsiaTheme="minorEastAsia"/>
          <w:sz w:val="24"/>
          <w:szCs w:val="24"/>
        </w:rPr>
        <w:t xml:space="preserve">task for a </w:t>
      </w:r>
      <w:r w:rsidR="00AB21C4">
        <w:rPr>
          <w:rFonts w:eastAsiaTheme="minorEastAsia"/>
          <w:sz w:val="24"/>
          <w:szCs w:val="24"/>
        </w:rPr>
        <w:t>purpose,</w:t>
      </w:r>
      <w:r w:rsidR="00E32249">
        <w:rPr>
          <w:rFonts w:eastAsiaTheme="minorEastAsia"/>
          <w:sz w:val="24"/>
          <w:szCs w:val="24"/>
        </w:rPr>
        <w:t xml:space="preserve"> th</w:t>
      </w:r>
      <w:r w:rsidR="00BE6D31">
        <w:rPr>
          <w:rFonts w:eastAsiaTheme="minorEastAsia"/>
          <w:sz w:val="24"/>
          <w:szCs w:val="24"/>
        </w:rPr>
        <w:t>e</w:t>
      </w:r>
      <w:r w:rsidR="00E32249">
        <w:rPr>
          <w:rFonts w:eastAsiaTheme="minorEastAsia"/>
          <w:sz w:val="24"/>
          <w:szCs w:val="24"/>
        </w:rPr>
        <w:t>y enjoy learning (</w:t>
      </w:r>
      <w:r w:rsidR="00BE6D31">
        <w:rPr>
          <w:rFonts w:eastAsiaTheme="minorEastAsia"/>
          <w:sz w:val="24"/>
          <w:szCs w:val="24"/>
        </w:rPr>
        <w:t xml:space="preserve">Maynard, 2012) </w:t>
      </w:r>
      <w:r w:rsidR="00E2454F">
        <w:rPr>
          <w:rFonts w:eastAsiaTheme="minorEastAsia"/>
          <w:sz w:val="24"/>
          <w:szCs w:val="24"/>
        </w:rPr>
        <w:t xml:space="preserve">and as </w:t>
      </w:r>
      <w:r w:rsidR="00034469">
        <w:rPr>
          <w:rFonts w:eastAsiaTheme="minorEastAsia"/>
          <w:sz w:val="24"/>
          <w:szCs w:val="24"/>
        </w:rPr>
        <w:t xml:space="preserve">Brown (2007) </w:t>
      </w:r>
      <w:r w:rsidR="003F4E92">
        <w:rPr>
          <w:rFonts w:eastAsiaTheme="minorEastAsia"/>
          <w:sz w:val="24"/>
          <w:szCs w:val="24"/>
        </w:rPr>
        <w:t>assimilates</w:t>
      </w:r>
      <w:r w:rsidR="00034469">
        <w:rPr>
          <w:rFonts w:eastAsiaTheme="minorEastAsia"/>
          <w:sz w:val="24"/>
          <w:szCs w:val="24"/>
        </w:rPr>
        <w:t xml:space="preserve"> the reinforced </w:t>
      </w:r>
      <w:r w:rsidR="00D62E9C">
        <w:rPr>
          <w:rFonts w:eastAsiaTheme="minorEastAsia"/>
          <w:sz w:val="24"/>
          <w:szCs w:val="24"/>
        </w:rPr>
        <w:t xml:space="preserve">active </w:t>
      </w:r>
      <w:r w:rsidR="00034469">
        <w:rPr>
          <w:rFonts w:eastAsiaTheme="minorEastAsia"/>
          <w:sz w:val="24"/>
          <w:szCs w:val="24"/>
        </w:rPr>
        <w:t>practice o</w:t>
      </w:r>
      <w:r w:rsidR="00A14C48">
        <w:rPr>
          <w:rFonts w:eastAsiaTheme="minorEastAsia"/>
          <w:sz w:val="24"/>
          <w:szCs w:val="24"/>
        </w:rPr>
        <w:t>f the language sentence patterns in</w:t>
      </w:r>
      <w:r w:rsidR="00BE4051">
        <w:rPr>
          <w:rFonts w:eastAsiaTheme="minorEastAsia"/>
          <w:sz w:val="24"/>
          <w:szCs w:val="24"/>
        </w:rPr>
        <w:t xml:space="preserve"> all aspects of</w:t>
      </w:r>
      <w:r w:rsidR="00A14C48">
        <w:rPr>
          <w:rFonts w:eastAsiaTheme="minorEastAsia"/>
          <w:sz w:val="24"/>
          <w:szCs w:val="24"/>
        </w:rPr>
        <w:t xml:space="preserve"> this lesson, are a key facet to second language </w:t>
      </w:r>
      <w:r w:rsidR="00D62E9C">
        <w:rPr>
          <w:rFonts w:eastAsiaTheme="minorEastAsia"/>
          <w:sz w:val="24"/>
          <w:szCs w:val="24"/>
        </w:rPr>
        <w:t>acquisition</w:t>
      </w:r>
      <w:r w:rsidR="00AC2163">
        <w:rPr>
          <w:rFonts w:eastAsiaTheme="minorEastAsia"/>
          <w:sz w:val="24"/>
          <w:szCs w:val="24"/>
        </w:rPr>
        <w:t xml:space="preserve">. </w:t>
      </w:r>
      <w:r w:rsidR="00C819BE">
        <w:rPr>
          <w:rFonts w:eastAsiaTheme="minorEastAsia"/>
          <w:sz w:val="24"/>
          <w:szCs w:val="24"/>
        </w:rPr>
        <w:t xml:space="preserve">Furthermore, Skinner (1957) </w:t>
      </w:r>
      <w:r w:rsidR="00715885">
        <w:rPr>
          <w:rFonts w:eastAsiaTheme="minorEastAsia"/>
          <w:sz w:val="24"/>
          <w:szCs w:val="24"/>
        </w:rPr>
        <w:t>a</w:t>
      </w:r>
      <w:r w:rsidR="003A14B7">
        <w:rPr>
          <w:rFonts w:eastAsiaTheme="minorEastAsia"/>
          <w:sz w:val="24"/>
          <w:szCs w:val="24"/>
        </w:rPr>
        <w:t>r</w:t>
      </w:r>
      <w:r w:rsidR="00715885">
        <w:rPr>
          <w:rFonts w:eastAsiaTheme="minorEastAsia"/>
          <w:sz w:val="24"/>
          <w:szCs w:val="24"/>
        </w:rPr>
        <w:t xml:space="preserve">gues </w:t>
      </w:r>
      <w:r w:rsidR="007F6429">
        <w:rPr>
          <w:rFonts w:eastAsiaTheme="minorEastAsia"/>
          <w:sz w:val="24"/>
          <w:szCs w:val="24"/>
        </w:rPr>
        <w:t>language ca</w:t>
      </w:r>
      <w:r w:rsidR="00A31112">
        <w:rPr>
          <w:rFonts w:eastAsiaTheme="minorEastAsia"/>
          <w:sz w:val="24"/>
          <w:szCs w:val="24"/>
        </w:rPr>
        <w:t>n be learnt by copying and memorising.</w:t>
      </w:r>
      <w:r w:rsidR="00FF68C3">
        <w:rPr>
          <w:rFonts w:eastAsiaTheme="minorEastAsia"/>
          <w:sz w:val="24"/>
          <w:szCs w:val="24"/>
        </w:rPr>
        <w:t xml:space="preserve"> </w:t>
      </w:r>
      <w:r w:rsidR="00AC2163">
        <w:rPr>
          <w:rFonts w:eastAsiaTheme="minorEastAsia"/>
          <w:sz w:val="24"/>
          <w:szCs w:val="24"/>
        </w:rPr>
        <w:t xml:space="preserve">My role in this lesson was </w:t>
      </w:r>
      <w:r w:rsidR="003F4E92">
        <w:rPr>
          <w:rFonts w:eastAsiaTheme="minorEastAsia"/>
          <w:sz w:val="24"/>
          <w:szCs w:val="24"/>
        </w:rPr>
        <w:t>at all stages</w:t>
      </w:r>
      <w:r w:rsidR="00BE4051">
        <w:rPr>
          <w:rFonts w:eastAsiaTheme="minorEastAsia"/>
          <w:sz w:val="24"/>
          <w:szCs w:val="24"/>
        </w:rPr>
        <w:t xml:space="preserve"> a </w:t>
      </w:r>
      <w:r w:rsidR="006E3DC2">
        <w:rPr>
          <w:rFonts w:eastAsiaTheme="minorEastAsia"/>
          <w:sz w:val="24"/>
          <w:szCs w:val="24"/>
        </w:rPr>
        <w:t>facilitator</w:t>
      </w:r>
      <w:r w:rsidR="00BE4051">
        <w:rPr>
          <w:rFonts w:eastAsiaTheme="minorEastAsia"/>
          <w:sz w:val="24"/>
          <w:szCs w:val="24"/>
        </w:rPr>
        <w:t>,</w:t>
      </w:r>
      <w:r w:rsidR="00F01244">
        <w:rPr>
          <w:rFonts w:eastAsiaTheme="minorEastAsia"/>
          <w:sz w:val="24"/>
          <w:szCs w:val="24"/>
        </w:rPr>
        <w:t xml:space="preserve"> setting the favourable conditions for learni</w:t>
      </w:r>
      <w:r w:rsidR="00475A3B">
        <w:rPr>
          <w:rFonts w:eastAsiaTheme="minorEastAsia"/>
          <w:sz w:val="24"/>
          <w:szCs w:val="24"/>
        </w:rPr>
        <w:t xml:space="preserve">ng, creating an environment where active engaging hands on participation </w:t>
      </w:r>
      <w:r w:rsidR="00850E61">
        <w:rPr>
          <w:rFonts w:eastAsiaTheme="minorEastAsia"/>
          <w:sz w:val="24"/>
          <w:szCs w:val="24"/>
        </w:rPr>
        <w:t>was crucia</w:t>
      </w:r>
      <w:r w:rsidR="00857802">
        <w:rPr>
          <w:rFonts w:eastAsiaTheme="minorEastAsia"/>
          <w:sz w:val="24"/>
          <w:szCs w:val="24"/>
        </w:rPr>
        <w:t xml:space="preserve">l, which Estyn (2011) </w:t>
      </w:r>
      <w:r w:rsidR="00C1401F">
        <w:rPr>
          <w:rFonts w:eastAsiaTheme="minorEastAsia"/>
          <w:sz w:val="24"/>
          <w:szCs w:val="24"/>
        </w:rPr>
        <w:t>suggest is best practice</w:t>
      </w:r>
      <w:r w:rsidR="00A31112">
        <w:rPr>
          <w:rFonts w:eastAsiaTheme="minorEastAsia"/>
          <w:sz w:val="24"/>
          <w:szCs w:val="24"/>
        </w:rPr>
        <w:t>.</w:t>
      </w:r>
      <w:r w:rsidR="00F01244">
        <w:rPr>
          <w:rFonts w:eastAsiaTheme="minorEastAsia"/>
          <w:sz w:val="24"/>
          <w:szCs w:val="24"/>
        </w:rPr>
        <w:t xml:space="preserve"> </w:t>
      </w:r>
    </w:p>
    <w:p w14:paraId="1870DAFB" w14:textId="4E455BB5" w:rsidR="00925071" w:rsidRDefault="00925071" w:rsidP="00D61D37">
      <w:pPr>
        <w:spacing w:line="360" w:lineRule="auto"/>
        <w:contextualSpacing/>
        <w:jc w:val="both"/>
        <w:rPr>
          <w:rFonts w:eastAsiaTheme="minorEastAsia"/>
          <w:sz w:val="24"/>
          <w:szCs w:val="24"/>
        </w:rPr>
      </w:pPr>
    </w:p>
    <w:p w14:paraId="36B7171D" w14:textId="68C018CA" w:rsidR="0085450B" w:rsidRDefault="00B04A51" w:rsidP="00D61D37">
      <w:pPr>
        <w:spacing w:line="360" w:lineRule="auto"/>
        <w:contextualSpacing/>
        <w:jc w:val="both"/>
        <w:rPr>
          <w:rFonts w:eastAsiaTheme="minorEastAsia"/>
          <w:sz w:val="24"/>
          <w:szCs w:val="24"/>
        </w:rPr>
      </w:pPr>
      <w:r>
        <w:rPr>
          <w:rFonts w:eastAsiaTheme="minorEastAsia"/>
          <w:sz w:val="24"/>
          <w:szCs w:val="24"/>
        </w:rPr>
        <w:t>The b</w:t>
      </w:r>
      <w:r w:rsidR="00371A82">
        <w:rPr>
          <w:rFonts w:eastAsiaTheme="minorEastAsia"/>
          <w:sz w:val="24"/>
          <w:szCs w:val="24"/>
        </w:rPr>
        <w:t>ronze</w:t>
      </w:r>
      <w:r>
        <w:rPr>
          <w:rFonts w:eastAsiaTheme="minorEastAsia"/>
          <w:sz w:val="24"/>
          <w:szCs w:val="24"/>
        </w:rPr>
        <w:t xml:space="preserve"> task</w:t>
      </w:r>
      <w:r w:rsidR="00FB608E">
        <w:rPr>
          <w:rFonts w:eastAsiaTheme="minorEastAsia"/>
          <w:sz w:val="24"/>
          <w:szCs w:val="24"/>
        </w:rPr>
        <w:t xml:space="preserve"> (</w:t>
      </w:r>
      <w:r w:rsidR="001F5786">
        <w:rPr>
          <w:rFonts w:eastAsiaTheme="minorEastAsia"/>
          <w:sz w:val="24"/>
          <w:szCs w:val="24"/>
        </w:rPr>
        <w:t xml:space="preserve">see </w:t>
      </w:r>
      <w:r w:rsidR="00FB608E">
        <w:rPr>
          <w:rFonts w:eastAsiaTheme="minorEastAsia"/>
          <w:sz w:val="24"/>
          <w:szCs w:val="24"/>
        </w:rPr>
        <w:t xml:space="preserve">appendix </w:t>
      </w:r>
      <w:r w:rsidR="001F5786">
        <w:rPr>
          <w:rFonts w:eastAsiaTheme="minorEastAsia"/>
          <w:sz w:val="24"/>
          <w:szCs w:val="24"/>
        </w:rPr>
        <w:t>3</w:t>
      </w:r>
      <w:r w:rsidR="00FB608E">
        <w:rPr>
          <w:rFonts w:eastAsiaTheme="minorEastAsia"/>
          <w:sz w:val="24"/>
          <w:szCs w:val="24"/>
        </w:rPr>
        <w:t>)</w:t>
      </w:r>
      <w:r>
        <w:rPr>
          <w:rFonts w:eastAsiaTheme="minorEastAsia"/>
          <w:sz w:val="24"/>
          <w:szCs w:val="24"/>
        </w:rPr>
        <w:t xml:space="preserve">, the </w:t>
      </w:r>
      <w:r w:rsidR="00371A82">
        <w:rPr>
          <w:rFonts w:eastAsiaTheme="minorEastAsia"/>
          <w:sz w:val="24"/>
          <w:szCs w:val="24"/>
        </w:rPr>
        <w:t>splat attack</w:t>
      </w:r>
      <w:r>
        <w:rPr>
          <w:rFonts w:eastAsiaTheme="minorEastAsia"/>
          <w:sz w:val="24"/>
          <w:szCs w:val="24"/>
        </w:rPr>
        <w:t xml:space="preserve"> game </w:t>
      </w:r>
      <w:r w:rsidR="006B2FFF">
        <w:rPr>
          <w:rFonts w:eastAsiaTheme="minorEastAsia"/>
          <w:sz w:val="24"/>
          <w:szCs w:val="24"/>
        </w:rPr>
        <w:t>consisted of Welsh foods in pictorial form with vocabulary attached to the wall outside in the yard.</w:t>
      </w:r>
      <w:r w:rsidR="00371A82">
        <w:rPr>
          <w:rFonts w:eastAsiaTheme="minorEastAsia"/>
          <w:sz w:val="24"/>
          <w:szCs w:val="24"/>
        </w:rPr>
        <w:t xml:space="preserve"> </w:t>
      </w:r>
      <w:r w:rsidR="006B2FFF">
        <w:rPr>
          <w:rFonts w:eastAsiaTheme="minorEastAsia"/>
          <w:sz w:val="24"/>
          <w:szCs w:val="24"/>
        </w:rPr>
        <w:t>The idea that one</w:t>
      </w:r>
      <w:r w:rsidR="00371A82">
        <w:rPr>
          <w:rFonts w:eastAsiaTheme="minorEastAsia"/>
          <w:sz w:val="24"/>
          <w:szCs w:val="24"/>
        </w:rPr>
        <w:t xml:space="preserve"> child calls out the </w:t>
      </w:r>
      <w:r w:rsidR="006B2FFF">
        <w:rPr>
          <w:rFonts w:eastAsiaTheme="minorEastAsia"/>
          <w:sz w:val="24"/>
          <w:szCs w:val="24"/>
        </w:rPr>
        <w:t>W</w:t>
      </w:r>
      <w:r w:rsidR="00371A82">
        <w:rPr>
          <w:rFonts w:eastAsiaTheme="minorEastAsia"/>
          <w:sz w:val="24"/>
          <w:szCs w:val="24"/>
        </w:rPr>
        <w:t xml:space="preserve">elsh food and </w:t>
      </w:r>
      <w:r w:rsidR="006B2FFF">
        <w:rPr>
          <w:rFonts w:eastAsiaTheme="minorEastAsia"/>
          <w:sz w:val="24"/>
          <w:szCs w:val="24"/>
        </w:rPr>
        <w:t xml:space="preserve">in </w:t>
      </w:r>
      <w:r w:rsidR="00F724B0">
        <w:rPr>
          <w:rFonts w:eastAsiaTheme="minorEastAsia"/>
          <w:sz w:val="24"/>
          <w:szCs w:val="24"/>
        </w:rPr>
        <w:t>competition the remainder of the group have to splat the corresponding food on the wall</w:t>
      </w:r>
      <w:r w:rsidR="008639A9">
        <w:rPr>
          <w:rFonts w:eastAsiaTheme="minorEastAsia"/>
          <w:sz w:val="24"/>
          <w:szCs w:val="24"/>
        </w:rPr>
        <w:t xml:space="preserve"> with the </w:t>
      </w:r>
      <w:r w:rsidR="002A5255">
        <w:rPr>
          <w:rFonts w:eastAsiaTheme="minorEastAsia"/>
          <w:sz w:val="24"/>
          <w:szCs w:val="24"/>
        </w:rPr>
        <w:t>bats</w:t>
      </w:r>
      <w:r w:rsidR="009852A4">
        <w:rPr>
          <w:rFonts w:eastAsiaTheme="minorEastAsia"/>
          <w:sz w:val="24"/>
          <w:szCs w:val="24"/>
        </w:rPr>
        <w:t xml:space="preserve"> as quickly as possible. The winner then has to </w:t>
      </w:r>
      <w:r w:rsidR="00855D93">
        <w:rPr>
          <w:rFonts w:eastAsiaTheme="minorEastAsia"/>
          <w:sz w:val="24"/>
          <w:szCs w:val="24"/>
        </w:rPr>
        <w:t xml:space="preserve">add the phrase, ‘ </w:t>
      </w:r>
      <w:proofErr w:type="spellStart"/>
      <w:r w:rsidR="00C908F1">
        <w:rPr>
          <w:rFonts w:eastAsiaTheme="minorEastAsia"/>
          <w:sz w:val="24"/>
          <w:szCs w:val="24"/>
        </w:rPr>
        <w:t>d</w:t>
      </w:r>
      <w:r w:rsidR="00855D93">
        <w:rPr>
          <w:rFonts w:eastAsiaTheme="minorEastAsia"/>
          <w:sz w:val="24"/>
          <w:szCs w:val="24"/>
        </w:rPr>
        <w:t>wi’n</w:t>
      </w:r>
      <w:proofErr w:type="spellEnd"/>
      <w:r w:rsidR="00855D93">
        <w:rPr>
          <w:rFonts w:eastAsiaTheme="minorEastAsia"/>
          <w:sz w:val="24"/>
          <w:szCs w:val="24"/>
        </w:rPr>
        <w:t xml:space="preserve"> </w:t>
      </w:r>
      <w:proofErr w:type="spellStart"/>
      <w:r w:rsidR="00855D93">
        <w:rPr>
          <w:rFonts w:eastAsiaTheme="minorEastAsia"/>
          <w:sz w:val="24"/>
          <w:szCs w:val="24"/>
        </w:rPr>
        <w:t>hoffi</w:t>
      </w:r>
      <w:proofErr w:type="spellEnd"/>
      <w:r w:rsidR="00855D93">
        <w:rPr>
          <w:rFonts w:eastAsiaTheme="minorEastAsia"/>
          <w:sz w:val="24"/>
          <w:szCs w:val="24"/>
        </w:rPr>
        <w:t xml:space="preserve">… or </w:t>
      </w:r>
      <w:proofErr w:type="spellStart"/>
      <w:r w:rsidR="00855D93">
        <w:rPr>
          <w:rFonts w:eastAsiaTheme="minorEastAsia"/>
          <w:sz w:val="24"/>
          <w:szCs w:val="24"/>
        </w:rPr>
        <w:t>dwi</w:t>
      </w:r>
      <w:proofErr w:type="spellEnd"/>
      <w:r w:rsidR="00004845">
        <w:rPr>
          <w:rFonts w:eastAsiaTheme="minorEastAsia"/>
          <w:sz w:val="24"/>
          <w:szCs w:val="24"/>
        </w:rPr>
        <w:t xml:space="preserve"> </w:t>
      </w:r>
      <w:proofErr w:type="spellStart"/>
      <w:r w:rsidR="00004845">
        <w:rPr>
          <w:rFonts w:eastAsiaTheme="minorEastAsia"/>
          <w:sz w:val="24"/>
          <w:szCs w:val="24"/>
        </w:rPr>
        <w:t>ddim</w:t>
      </w:r>
      <w:proofErr w:type="spellEnd"/>
      <w:r w:rsidR="00004845">
        <w:rPr>
          <w:rFonts w:eastAsiaTheme="minorEastAsia"/>
          <w:sz w:val="24"/>
          <w:szCs w:val="24"/>
        </w:rPr>
        <w:t xml:space="preserve"> </w:t>
      </w:r>
      <w:proofErr w:type="spellStart"/>
      <w:r w:rsidR="00004845">
        <w:rPr>
          <w:rFonts w:eastAsiaTheme="minorEastAsia"/>
          <w:sz w:val="24"/>
          <w:szCs w:val="24"/>
        </w:rPr>
        <w:t>yn</w:t>
      </w:r>
      <w:proofErr w:type="spellEnd"/>
      <w:r w:rsidR="00004845">
        <w:rPr>
          <w:rFonts w:eastAsiaTheme="minorEastAsia"/>
          <w:sz w:val="24"/>
          <w:szCs w:val="24"/>
        </w:rPr>
        <w:t xml:space="preserve"> </w:t>
      </w:r>
      <w:proofErr w:type="spellStart"/>
      <w:proofErr w:type="gramStart"/>
      <w:r w:rsidR="00004845">
        <w:rPr>
          <w:rFonts w:eastAsiaTheme="minorEastAsia"/>
          <w:sz w:val="24"/>
          <w:szCs w:val="24"/>
        </w:rPr>
        <w:t>hoffi</w:t>
      </w:r>
      <w:proofErr w:type="spellEnd"/>
      <w:r w:rsidR="00004845">
        <w:rPr>
          <w:rFonts w:eastAsiaTheme="minorEastAsia"/>
          <w:sz w:val="24"/>
          <w:szCs w:val="24"/>
        </w:rPr>
        <w:t>..</w:t>
      </w:r>
      <w:proofErr w:type="gramEnd"/>
      <w:r w:rsidR="00004845">
        <w:rPr>
          <w:rFonts w:eastAsiaTheme="minorEastAsia"/>
          <w:sz w:val="24"/>
          <w:szCs w:val="24"/>
        </w:rPr>
        <w:t xml:space="preserve">’ </w:t>
      </w:r>
      <w:r w:rsidR="00040034">
        <w:rPr>
          <w:rFonts w:eastAsiaTheme="minorEastAsia"/>
          <w:sz w:val="24"/>
          <w:szCs w:val="24"/>
        </w:rPr>
        <w:t xml:space="preserve"> </w:t>
      </w:r>
      <w:r w:rsidR="00004845">
        <w:rPr>
          <w:rFonts w:eastAsiaTheme="minorEastAsia"/>
          <w:sz w:val="24"/>
          <w:szCs w:val="24"/>
        </w:rPr>
        <w:t>This activity was engaging as it had a good pace</w:t>
      </w:r>
      <w:r w:rsidR="00C908F1">
        <w:rPr>
          <w:rFonts w:eastAsiaTheme="minorEastAsia"/>
          <w:sz w:val="24"/>
          <w:szCs w:val="24"/>
        </w:rPr>
        <w:t>, and the repeti</w:t>
      </w:r>
      <w:r w:rsidR="00987999">
        <w:rPr>
          <w:rFonts w:eastAsiaTheme="minorEastAsia"/>
          <w:sz w:val="24"/>
          <w:szCs w:val="24"/>
        </w:rPr>
        <w:t xml:space="preserve">tion further enhanced their </w:t>
      </w:r>
      <w:r w:rsidR="0085450B">
        <w:rPr>
          <w:rFonts w:eastAsiaTheme="minorEastAsia"/>
          <w:sz w:val="24"/>
          <w:szCs w:val="24"/>
        </w:rPr>
        <w:t>consolidation of the phrase but with a purpose.</w:t>
      </w:r>
    </w:p>
    <w:p w14:paraId="47013EE0" w14:textId="77777777" w:rsidR="0085450B" w:rsidRDefault="0085450B" w:rsidP="00D61D37">
      <w:pPr>
        <w:spacing w:line="360" w:lineRule="auto"/>
        <w:contextualSpacing/>
        <w:jc w:val="both"/>
        <w:rPr>
          <w:rFonts w:eastAsiaTheme="minorEastAsia"/>
          <w:sz w:val="24"/>
          <w:szCs w:val="24"/>
        </w:rPr>
      </w:pPr>
    </w:p>
    <w:p w14:paraId="3C5BDCF0" w14:textId="79F409FD" w:rsidR="00371A82" w:rsidRDefault="002B478C" w:rsidP="00D61D37">
      <w:pPr>
        <w:spacing w:line="360" w:lineRule="auto"/>
        <w:contextualSpacing/>
        <w:jc w:val="both"/>
        <w:rPr>
          <w:rFonts w:eastAsiaTheme="minorEastAsia"/>
          <w:sz w:val="24"/>
          <w:szCs w:val="24"/>
        </w:rPr>
      </w:pPr>
      <w:r>
        <w:rPr>
          <w:rFonts w:eastAsiaTheme="minorEastAsia"/>
          <w:sz w:val="24"/>
          <w:szCs w:val="24"/>
        </w:rPr>
        <w:t xml:space="preserve">Creating this social interaction in all of the </w:t>
      </w:r>
      <w:r w:rsidR="003258CE">
        <w:rPr>
          <w:rFonts w:eastAsiaTheme="minorEastAsia"/>
          <w:sz w:val="24"/>
          <w:szCs w:val="24"/>
        </w:rPr>
        <w:t>group activities allows for cooperative learning</w:t>
      </w:r>
      <w:r w:rsidR="003913E2">
        <w:rPr>
          <w:rFonts w:eastAsiaTheme="minorEastAsia"/>
          <w:sz w:val="24"/>
          <w:szCs w:val="24"/>
        </w:rPr>
        <w:t>, wher</w:t>
      </w:r>
      <w:r w:rsidR="009F6A87">
        <w:rPr>
          <w:rFonts w:eastAsiaTheme="minorEastAsia"/>
          <w:sz w:val="24"/>
          <w:szCs w:val="24"/>
        </w:rPr>
        <w:t>e</w:t>
      </w:r>
      <w:r w:rsidR="003913E2">
        <w:rPr>
          <w:rFonts w:eastAsiaTheme="minorEastAsia"/>
          <w:sz w:val="24"/>
          <w:szCs w:val="24"/>
        </w:rPr>
        <w:t>by children are scaffolding one</w:t>
      </w:r>
      <w:r w:rsidR="007C28F9">
        <w:rPr>
          <w:rFonts w:eastAsiaTheme="minorEastAsia"/>
          <w:sz w:val="24"/>
          <w:szCs w:val="24"/>
        </w:rPr>
        <w:t xml:space="preserve"> </w:t>
      </w:r>
      <w:r w:rsidR="003913E2">
        <w:rPr>
          <w:rFonts w:eastAsiaTheme="minorEastAsia"/>
          <w:sz w:val="24"/>
          <w:szCs w:val="24"/>
        </w:rPr>
        <w:t xml:space="preserve">another </w:t>
      </w:r>
      <w:r w:rsidR="00D93C39">
        <w:rPr>
          <w:rFonts w:eastAsiaTheme="minorEastAsia"/>
          <w:sz w:val="24"/>
          <w:szCs w:val="24"/>
        </w:rPr>
        <w:t xml:space="preserve">to make meaning, a view supported by Vygotsky’s </w:t>
      </w:r>
      <w:r w:rsidR="007C28F9">
        <w:rPr>
          <w:rFonts w:eastAsiaTheme="minorEastAsia"/>
          <w:sz w:val="24"/>
          <w:szCs w:val="24"/>
        </w:rPr>
        <w:t xml:space="preserve">(1978) </w:t>
      </w:r>
      <w:r w:rsidR="00D93C39">
        <w:rPr>
          <w:rFonts w:eastAsiaTheme="minorEastAsia"/>
          <w:sz w:val="24"/>
          <w:szCs w:val="24"/>
        </w:rPr>
        <w:t xml:space="preserve">social </w:t>
      </w:r>
      <w:r w:rsidR="0007750E">
        <w:rPr>
          <w:rFonts w:eastAsiaTheme="minorEastAsia"/>
          <w:sz w:val="24"/>
          <w:szCs w:val="24"/>
        </w:rPr>
        <w:t>constructivism approach</w:t>
      </w:r>
      <w:r w:rsidR="008376CC">
        <w:rPr>
          <w:rFonts w:eastAsiaTheme="minorEastAsia"/>
          <w:sz w:val="24"/>
          <w:szCs w:val="24"/>
        </w:rPr>
        <w:t>, in contrast to Piaget</w:t>
      </w:r>
      <w:r w:rsidR="00EB16CA">
        <w:rPr>
          <w:rFonts w:eastAsiaTheme="minorEastAsia"/>
          <w:sz w:val="24"/>
          <w:szCs w:val="24"/>
        </w:rPr>
        <w:t>’s</w:t>
      </w:r>
      <w:r w:rsidR="00CA1081">
        <w:rPr>
          <w:rFonts w:eastAsiaTheme="minorEastAsia"/>
          <w:sz w:val="24"/>
          <w:szCs w:val="24"/>
        </w:rPr>
        <w:t>(1955)</w:t>
      </w:r>
      <w:r w:rsidR="00EB16CA">
        <w:rPr>
          <w:rFonts w:eastAsiaTheme="minorEastAsia"/>
          <w:sz w:val="24"/>
          <w:szCs w:val="24"/>
        </w:rPr>
        <w:t xml:space="preserve"> theory</w:t>
      </w:r>
      <w:r w:rsidR="00272ACD">
        <w:rPr>
          <w:rFonts w:eastAsiaTheme="minorEastAsia"/>
          <w:sz w:val="24"/>
          <w:szCs w:val="24"/>
        </w:rPr>
        <w:t xml:space="preserve"> of learning as more of an individual </w:t>
      </w:r>
      <w:r w:rsidR="00324581">
        <w:rPr>
          <w:rFonts w:eastAsiaTheme="minorEastAsia"/>
          <w:sz w:val="24"/>
          <w:szCs w:val="24"/>
        </w:rPr>
        <w:t>cognitive process</w:t>
      </w:r>
      <w:r w:rsidR="0007750E">
        <w:rPr>
          <w:rFonts w:eastAsiaTheme="minorEastAsia"/>
          <w:sz w:val="24"/>
          <w:szCs w:val="24"/>
        </w:rPr>
        <w:t>.</w:t>
      </w:r>
      <w:r w:rsidR="00C74B2B">
        <w:rPr>
          <w:rFonts w:eastAsiaTheme="minorEastAsia"/>
          <w:sz w:val="24"/>
          <w:szCs w:val="24"/>
        </w:rPr>
        <w:t xml:space="preserve"> </w:t>
      </w:r>
      <w:r w:rsidR="00C0671B">
        <w:rPr>
          <w:rFonts w:eastAsiaTheme="minorEastAsia"/>
          <w:sz w:val="24"/>
          <w:szCs w:val="24"/>
        </w:rPr>
        <w:t xml:space="preserve">This </w:t>
      </w:r>
      <w:r w:rsidR="008E1948">
        <w:rPr>
          <w:rFonts w:eastAsiaTheme="minorEastAsia"/>
          <w:sz w:val="24"/>
          <w:szCs w:val="24"/>
        </w:rPr>
        <w:t xml:space="preserve">independent outside activity </w:t>
      </w:r>
      <w:r w:rsidR="00C0671B">
        <w:rPr>
          <w:rFonts w:eastAsiaTheme="minorEastAsia"/>
          <w:sz w:val="24"/>
          <w:szCs w:val="24"/>
        </w:rPr>
        <w:t>worked well</w:t>
      </w:r>
      <w:r w:rsidR="009F6A87">
        <w:rPr>
          <w:rFonts w:eastAsiaTheme="minorEastAsia"/>
          <w:sz w:val="24"/>
          <w:szCs w:val="24"/>
        </w:rPr>
        <w:t xml:space="preserve">; </w:t>
      </w:r>
      <w:r w:rsidR="00C0671B">
        <w:rPr>
          <w:rFonts w:eastAsiaTheme="minorEastAsia"/>
          <w:sz w:val="24"/>
          <w:szCs w:val="24"/>
        </w:rPr>
        <w:t>the children were actively engaged, on task and repeating the food in Welsh together with the phrase.</w:t>
      </w:r>
      <w:r w:rsidR="00C74B2B">
        <w:rPr>
          <w:rFonts w:eastAsiaTheme="minorEastAsia"/>
          <w:sz w:val="24"/>
          <w:szCs w:val="24"/>
        </w:rPr>
        <w:t xml:space="preserve"> </w:t>
      </w:r>
      <w:r w:rsidR="00A23A6F">
        <w:rPr>
          <w:rFonts w:eastAsiaTheme="minorEastAsia"/>
          <w:sz w:val="24"/>
          <w:szCs w:val="24"/>
        </w:rPr>
        <w:t xml:space="preserve">However, this was a </w:t>
      </w:r>
      <w:proofErr w:type="spellStart"/>
      <w:proofErr w:type="gramStart"/>
      <w:r w:rsidR="00A23A6F">
        <w:rPr>
          <w:rFonts w:eastAsiaTheme="minorEastAsia"/>
          <w:sz w:val="24"/>
          <w:szCs w:val="24"/>
        </w:rPr>
        <w:t>stan</w:t>
      </w:r>
      <w:r w:rsidR="00FF1ACF">
        <w:rPr>
          <w:rFonts w:eastAsiaTheme="minorEastAsia"/>
          <w:sz w:val="24"/>
          <w:szCs w:val="24"/>
        </w:rPr>
        <w:t>d</w:t>
      </w:r>
      <w:r w:rsidR="00893C7C">
        <w:rPr>
          <w:rFonts w:eastAsiaTheme="minorEastAsia"/>
          <w:sz w:val="24"/>
          <w:szCs w:val="24"/>
        </w:rPr>
        <w:t xml:space="preserve"> </w:t>
      </w:r>
      <w:r w:rsidR="00FF1ACF">
        <w:rPr>
          <w:rFonts w:eastAsiaTheme="minorEastAsia"/>
          <w:sz w:val="24"/>
          <w:szCs w:val="24"/>
        </w:rPr>
        <w:t>a</w:t>
      </w:r>
      <w:r w:rsidR="00A23A6F">
        <w:rPr>
          <w:rFonts w:eastAsiaTheme="minorEastAsia"/>
          <w:sz w:val="24"/>
          <w:szCs w:val="24"/>
        </w:rPr>
        <w:t>lone</w:t>
      </w:r>
      <w:proofErr w:type="spellEnd"/>
      <w:proofErr w:type="gramEnd"/>
      <w:r w:rsidR="00A23A6F">
        <w:rPr>
          <w:rFonts w:eastAsiaTheme="minorEastAsia"/>
          <w:sz w:val="24"/>
          <w:szCs w:val="24"/>
        </w:rPr>
        <w:t xml:space="preserve"> lesson due to the nature of the present school timetable, and I am somewhat sceptical </w:t>
      </w:r>
      <w:r w:rsidR="00522A13">
        <w:rPr>
          <w:rFonts w:eastAsiaTheme="minorEastAsia"/>
          <w:sz w:val="24"/>
          <w:szCs w:val="24"/>
        </w:rPr>
        <w:t xml:space="preserve">to see this </w:t>
      </w:r>
      <w:r w:rsidR="000E6468">
        <w:rPr>
          <w:rFonts w:eastAsiaTheme="minorEastAsia"/>
          <w:sz w:val="24"/>
          <w:szCs w:val="24"/>
        </w:rPr>
        <w:t xml:space="preserve">as providing </w:t>
      </w:r>
      <w:r w:rsidR="00522A13">
        <w:rPr>
          <w:rFonts w:eastAsiaTheme="minorEastAsia"/>
          <w:sz w:val="24"/>
          <w:szCs w:val="24"/>
        </w:rPr>
        <w:t xml:space="preserve">an authentic </w:t>
      </w:r>
      <w:r w:rsidR="000E6468">
        <w:rPr>
          <w:rFonts w:eastAsiaTheme="minorEastAsia"/>
          <w:sz w:val="24"/>
          <w:szCs w:val="24"/>
        </w:rPr>
        <w:t>use of the language unless it would be</w:t>
      </w:r>
      <w:r w:rsidR="001F3E1B">
        <w:rPr>
          <w:rFonts w:eastAsiaTheme="minorEastAsia"/>
          <w:sz w:val="24"/>
          <w:szCs w:val="24"/>
        </w:rPr>
        <w:t xml:space="preserve"> part of the continual process of the language acquisition. </w:t>
      </w:r>
    </w:p>
    <w:p w14:paraId="5F7A9405" w14:textId="77777777" w:rsidR="00C0671B" w:rsidRDefault="00C0671B" w:rsidP="00D61D37">
      <w:pPr>
        <w:spacing w:line="360" w:lineRule="auto"/>
        <w:contextualSpacing/>
        <w:jc w:val="both"/>
        <w:rPr>
          <w:rFonts w:eastAsiaTheme="minorEastAsia"/>
          <w:sz w:val="24"/>
          <w:szCs w:val="24"/>
        </w:rPr>
      </w:pPr>
    </w:p>
    <w:p w14:paraId="3572C037" w14:textId="2467CBFF" w:rsidR="00D51365" w:rsidRDefault="00D5528F" w:rsidP="00D61D37">
      <w:pPr>
        <w:spacing w:line="360" w:lineRule="auto"/>
        <w:contextualSpacing/>
        <w:jc w:val="both"/>
        <w:rPr>
          <w:rFonts w:eastAsiaTheme="minorEastAsia"/>
          <w:sz w:val="24"/>
          <w:szCs w:val="24"/>
        </w:rPr>
      </w:pPr>
      <w:r>
        <w:rPr>
          <w:rFonts w:eastAsiaTheme="minorEastAsia"/>
          <w:sz w:val="24"/>
          <w:szCs w:val="24"/>
        </w:rPr>
        <w:t xml:space="preserve">The silver task </w:t>
      </w:r>
      <w:r w:rsidR="00DA009C">
        <w:rPr>
          <w:rFonts w:eastAsiaTheme="minorEastAsia"/>
          <w:sz w:val="24"/>
          <w:szCs w:val="24"/>
        </w:rPr>
        <w:t xml:space="preserve">(see appendix 4) </w:t>
      </w:r>
      <w:r w:rsidR="003A23BF">
        <w:rPr>
          <w:rFonts w:eastAsiaTheme="minorEastAsia"/>
          <w:sz w:val="24"/>
          <w:szCs w:val="24"/>
        </w:rPr>
        <w:t xml:space="preserve">was a bingo style game matching </w:t>
      </w:r>
      <w:r w:rsidR="00371A82">
        <w:rPr>
          <w:rFonts w:eastAsiaTheme="minorEastAsia"/>
          <w:sz w:val="24"/>
          <w:szCs w:val="24"/>
        </w:rPr>
        <w:t>words to pictures</w:t>
      </w:r>
      <w:r w:rsidR="00135167">
        <w:rPr>
          <w:rFonts w:eastAsiaTheme="minorEastAsia"/>
          <w:sz w:val="24"/>
          <w:szCs w:val="24"/>
        </w:rPr>
        <w:t xml:space="preserve"> which was supported by the Leaning Support Assistant</w:t>
      </w:r>
      <w:r w:rsidR="00EB2FFE">
        <w:rPr>
          <w:rFonts w:eastAsiaTheme="minorEastAsia"/>
          <w:sz w:val="24"/>
          <w:szCs w:val="24"/>
        </w:rPr>
        <w:t xml:space="preserve">. At the end of the game the children would use the set phrase again to </w:t>
      </w:r>
      <w:r w:rsidR="00A34784">
        <w:rPr>
          <w:rFonts w:eastAsiaTheme="minorEastAsia"/>
          <w:sz w:val="24"/>
          <w:szCs w:val="24"/>
        </w:rPr>
        <w:t xml:space="preserve">say what foods they liked and disliked </w:t>
      </w:r>
      <w:r w:rsidR="00893C7C">
        <w:rPr>
          <w:rFonts w:eastAsiaTheme="minorEastAsia"/>
          <w:sz w:val="24"/>
          <w:szCs w:val="24"/>
        </w:rPr>
        <w:t>on</w:t>
      </w:r>
      <w:r w:rsidR="00A34784">
        <w:rPr>
          <w:rFonts w:eastAsiaTheme="minorEastAsia"/>
          <w:sz w:val="24"/>
          <w:szCs w:val="24"/>
        </w:rPr>
        <w:t xml:space="preserve"> their bin</w:t>
      </w:r>
      <w:r w:rsidR="00893C7C">
        <w:rPr>
          <w:rFonts w:eastAsiaTheme="minorEastAsia"/>
          <w:sz w:val="24"/>
          <w:szCs w:val="24"/>
        </w:rPr>
        <w:t>g</w:t>
      </w:r>
      <w:r w:rsidR="00A34784">
        <w:rPr>
          <w:rFonts w:eastAsiaTheme="minorEastAsia"/>
          <w:sz w:val="24"/>
          <w:szCs w:val="24"/>
        </w:rPr>
        <w:t>o mat. The LSA was able to ask ‘pam?’ and she noted that some children w</w:t>
      </w:r>
      <w:r w:rsidR="004A2F83">
        <w:rPr>
          <w:rFonts w:eastAsiaTheme="minorEastAsia"/>
          <w:sz w:val="24"/>
          <w:szCs w:val="24"/>
        </w:rPr>
        <w:t>ere</w:t>
      </w:r>
      <w:r w:rsidR="00A34784">
        <w:rPr>
          <w:rFonts w:eastAsiaTheme="minorEastAsia"/>
          <w:sz w:val="24"/>
          <w:szCs w:val="24"/>
        </w:rPr>
        <w:t xml:space="preserve"> able to respond with, ‘</w:t>
      </w:r>
      <w:proofErr w:type="spellStart"/>
      <w:r w:rsidR="00A34784">
        <w:rPr>
          <w:rFonts w:eastAsiaTheme="minorEastAsia"/>
          <w:sz w:val="24"/>
          <w:szCs w:val="24"/>
        </w:rPr>
        <w:t>achos</w:t>
      </w:r>
      <w:proofErr w:type="spellEnd"/>
      <w:r w:rsidR="00A34784">
        <w:rPr>
          <w:rFonts w:eastAsiaTheme="minorEastAsia"/>
          <w:sz w:val="24"/>
          <w:szCs w:val="24"/>
        </w:rPr>
        <w:t xml:space="preserve">’ before switching to English to give their reasons. </w:t>
      </w:r>
      <w:r w:rsidR="00135167">
        <w:rPr>
          <w:rFonts w:eastAsiaTheme="minorEastAsia"/>
          <w:sz w:val="24"/>
          <w:szCs w:val="24"/>
        </w:rPr>
        <w:t xml:space="preserve"> </w:t>
      </w:r>
      <w:r w:rsidR="003C6ADE">
        <w:rPr>
          <w:rFonts w:eastAsiaTheme="minorEastAsia"/>
          <w:sz w:val="24"/>
          <w:szCs w:val="24"/>
        </w:rPr>
        <w:t xml:space="preserve">As much of the </w:t>
      </w:r>
      <w:r w:rsidR="00586374">
        <w:rPr>
          <w:rFonts w:eastAsiaTheme="minorEastAsia"/>
          <w:sz w:val="24"/>
          <w:szCs w:val="24"/>
        </w:rPr>
        <w:t>W</w:t>
      </w:r>
      <w:r w:rsidR="003C6ADE">
        <w:rPr>
          <w:rFonts w:eastAsiaTheme="minorEastAsia"/>
          <w:sz w:val="24"/>
          <w:szCs w:val="24"/>
        </w:rPr>
        <w:t xml:space="preserve">elsh food vocabulary was new it was essential to have adult support, to keep the momentum of the game flowing. On feedback the LSA explained that she gave time for the children to work out as a group the food it matched to, and then if required </w:t>
      </w:r>
      <w:r w:rsidR="00586374">
        <w:rPr>
          <w:rFonts w:eastAsiaTheme="minorEastAsia"/>
          <w:sz w:val="24"/>
          <w:szCs w:val="24"/>
        </w:rPr>
        <w:t>gave them clues</w:t>
      </w:r>
      <w:r w:rsidR="005062CF">
        <w:rPr>
          <w:rFonts w:eastAsiaTheme="minorEastAsia"/>
          <w:sz w:val="24"/>
          <w:szCs w:val="24"/>
        </w:rPr>
        <w:t xml:space="preserve"> to find the answer.</w:t>
      </w:r>
      <w:r w:rsidR="003C6ADE">
        <w:rPr>
          <w:rFonts w:eastAsiaTheme="minorEastAsia"/>
          <w:sz w:val="24"/>
          <w:szCs w:val="24"/>
        </w:rPr>
        <w:t xml:space="preserve"> This collaboration is key to support </w:t>
      </w:r>
      <w:proofErr w:type="spellStart"/>
      <w:r w:rsidR="003C6ADE">
        <w:rPr>
          <w:rFonts w:eastAsiaTheme="minorEastAsia"/>
          <w:sz w:val="24"/>
          <w:szCs w:val="24"/>
        </w:rPr>
        <w:t>oracy</w:t>
      </w:r>
      <w:proofErr w:type="spellEnd"/>
      <w:r w:rsidR="003C6ADE">
        <w:rPr>
          <w:rFonts w:eastAsiaTheme="minorEastAsia"/>
          <w:sz w:val="24"/>
          <w:szCs w:val="24"/>
        </w:rPr>
        <w:t>, a key aspect of foundation phase skill development.</w:t>
      </w:r>
      <w:r w:rsidR="002279A1">
        <w:rPr>
          <w:rFonts w:eastAsiaTheme="minorEastAsia"/>
          <w:sz w:val="24"/>
          <w:szCs w:val="24"/>
        </w:rPr>
        <w:t xml:space="preserve"> Both Estyn (20</w:t>
      </w:r>
      <w:r w:rsidR="00E01CE1">
        <w:rPr>
          <w:rFonts w:eastAsiaTheme="minorEastAsia"/>
          <w:sz w:val="24"/>
          <w:szCs w:val="24"/>
        </w:rPr>
        <w:t>18</w:t>
      </w:r>
      <w:r w:rsidR="002279A1">
        <w:rPr>
          <w:rFonts w:eastAsiaTheme="minorEastAsia"/>
          <w:sz w:val="24"/>
          <w:szCs w:val="24"/>
        </w:rPr>
        <w:t>) and Donaldson (2015)</w:t>
      </w:r>
      <w:r w:rsidR="002B29F3">
        <w:rPr>
          <w:rFonts w:eastAsiaTheme="minorEastAsia"/>
          <w:sz w:val="24"/>
          <w:szCs w:val="24"/>
        </w:rPr>
        <w:t xml:space="preserve"> place </w:t>
      </w:r>
      <w:proofErr w:type="spellStart"/>
      <w:r w:rsidR="002B29F3">
        <w:rPr>
          <w:rFonts w:eastAsiaTheme="minorEastAsia"/>
          <w:sz w:val="24"/>
          <w:szCs w:val="24"/>
        </w:rPr>
        <w:t>oracy</w:t>
      </w:r>
      <w:proofErr w:type="spellEnd"/>
      <w:r w:rsidR="002B29F3">
        <w:rPr>
          <w:rFonts w:eastAsiaTheme="minorEastAsia"/>
          <w:sz w:val="24"/>
          <w:szCs w:val="24"/>
        </w:rPr>
        <w:t xml:space="preserve"> as the foundation to speaking, thinking and listening</w:t>
      </w:r>
      <w:r w:rsidR="00B13970">
        <w:rPr>
          <w:rFonts w:eastAsiaTheme="minorEastAsia"/>
          <w:sz w:val="24"/>
          <w:szCs w:val="24"/>
        </w:rPr>
        <w:t xml:space="preserve"> </w:t>
      </w:r>
      <w:r w:rsidR="00394D52">
        <w:rPr>
          <w:rFonts w:eastAsiaTheme="minorEastAsia"/>
          <w:sz w:val="24"/>
          <w:szCs w:val="24"/>
        </w:rPr>
        <w:t xml:space="preserve">within a curriculum where curriculum and social language are intertwined. </w:t>
      </w:r>
      <w:r w:rsidR="00C971B2">
        <w:rPr>
          <w:rFonts w:eastAsiaTheme="minorEastAsia"/>
          <w:sz w:val="24"/>
          <w:szCs w:val="24"/>
        </w:rPr>
        <w:t xml:space="preserve">Furthermore, </w:t>
      </w:r>
      <w:proofErr w:type="spellStart"/>
      <w:r w:rsidR="00C971B2">
        <w:rPr>
          <w:rFonts w:eastAsiaTheme="minorEastAsia"/>
          <w:sz w:val="24"/>
          <w:szCs w:val="24"/>
        </w:rPr>
        <w:t>Cazden</w:t>
      </w:r>
      <w:proofErr w:type="spellEnd"/>
      <w:r w:rsidR="000A7D19">
        <w:rPr>
          <w:rFonts w:eastAsiaTheme="minorEastAsia"/>
          <w:sz w:val="24"/>
          <w:szCs w:val="24"/>
        </w:rPr>
        <w:t xml:space="preserve"> (2001) </w:t>
      </w:r>
      <w:r w:rsidR="00F86904">
        <w:rPr>
          <w:rFonts w:eastAsiaTheme="minorEastAsia"/>
          <w:sz w:val="24"/>
          <w:szCs w:val="24"/>
        </w:rPr>
        <w:t>argue that this creates a community of reflective learners</w:t>
      </w:r>
      <w:r w:rsidR="00453503">
        <w:rPr>
          <w:rFonts w:eastAsiaTheme="minorEastAsia"/>
          <w:sz w:val="24"/>
          <w:szCs w:val="24"/>
        </w:rPr>
        <w:t xml:space="preserve">. </w:t>
      </w:r>
      <w:r w:rsidR="00980C8B">
        <w:rPr>
          <w:rFonts w:eastAsiaTheme="minorEastAsia"/>
          <w:sz w:val="24"/>
          <w:szCs w:val="24"/>
        </w:rPr>
        <w:t xml:space="preserve">In addition </w:t>
      </w:r>
      <w:r w:rsidR="00847F82">
        <w:rPr>
          <w:rFonts w:eastAsiaTheme="minorEastAsia"/>
          <w:sz w:val="24"/>
          <w:szCs w:val="24"/>
        </w:rPr>
        <w:t>,</w:t>
      </w:r>
      <w:r w:rsidR="00980C8B">
        <w:rPr>
          <w:rFonts w:eastAsiaTheme="minorEastAsia"/>
          <w:sz w:val="24"/>
          <w:szCs w:val="24"/>
        </w:rPr>
        <w:t>Mercer and Mannion</w:t>
      </w:r>
      <w:r w:rsidR="003659EB">
        <w:rPr>
          <w:rFonts w:eastAsiaTheme="minorEastAsia"/>
          <w:sz w:val="24"/>
          <w:szCs w:val="24"/>
        </w:rPr>
        <w:t xml:space="preserve"> (2018</w:t>
      </w:r>
      <w:r w:rsidR="00D51365">
        <w:rPr>
          <w:rFonts w:eastAsiaTheme="minorEastAsia"/>
          <w:sz w:val="24"/>
          <w:szCs w:val="24"/>
        </w:rPr>
        <w:t>, p.15</w:t>
      </w:r>
      <w:r w:rsidR="003659EB">
        <w:rPr>
          <w:rFonts w:eastAsiaTheme="minorEastAsia"/>
          <w:sz w:val="24"/>
          <w:szCs w:val="24"/>
        </w:rPr>
        <w:t>) argue that strong links exist between</w:t>
      </w:r>
      <w:r w:rsidR="00D51365">
        <w:rPr>
          <w:rFonts w:eastAsiaTheme="minorEastAsia"/>
          <w:sz w:val="24"/>
          <w:szCs w:val="24"/>
        </w:rPr>
        <w:t>, ‘</w:t>
      </w:r>
      <w:r w:rsidR="00980C8B" w:rsidRPr="00980C8B">
        <w:rPr>
          <w:rFonts w:eastAsiaTheme="minorEastAsia"/>
          <w:sz w:val="24"/>
          <w:szCs w:val="24"/>
        </w:rPr>
        <w:t>the development of language skills and skills in non-verbal reasoning.</w:t>
      </w:r>
      <w:r w:rsidR="00D51365">
        <w:rPr>
          <w:rFonts w:eastAsiaTheme="minorEastAsia"/>
          <w:sz w:val="24"/>
          <w:szCs w:val="24"/>
        </w:rPr>
        <w:t>’</w:t>
      </w:r>
      <w:r w:rsidR="00526010">
        <w:rPr>
          <w:rFonts w:eastAsiaTheme="minorEastAsia"/>
          <w:sz w:val="24"/>
          <w:szCs w:val="24"/>
        </w:rPr>
        <w:t xml:space="preserve"> Therefore</w:t>
      </w:r>
      <w:r w:rsidR="00DB4734">
        <w:rPr>
          <w:rFonts w:eastAsiaTheme="minorEastAsia"/>
          <w:sz w:val="24"/>
          <w:szCs w:val="24"/>
        </w:rPr>
        <w:t>,</w:t>
      </w:r>
      <w:r w:rsidR="00526010">
        <w:rPr>
          <w:rFonts w:eastAsiaTheme="minorEastAsia"/>
          <w:sz w:val="24"/>
          <w:szCs w:val="24"/>
        </w:rPr>
        <w:t xml:space="preserve"> by providing </w:t>
      </w:r>
      <w:r w:rsidR="00554141">
        <w:rPr>
          <w:rFonts w:eastAsiaTheme="minorEastAsia"/>
          <w:sz w:val="24"/>
          <w:szCs w:val="24"/>
        </w:rPr>
        <w:t>opportunities throughout this lesson</w:t>
      </w:r>
      <w:r w:rsidR="001C6FDE">
        <w:rPr>
          <w:rFonts w:eastAsiaTheme="minorEastAsia"/>
          <w:sz w:val="24"/>
          <w:szCs w:val="24"/>
        </w:rPr>
        <w:t xml:space="preserve"> that develop </w:t>
      </w:r>
      <w:proofErr w:type="spellStart"/>
      <w:r w:rsidR="001C6FDE">
        <w:rPr>
          <w:rFonts w:eastAsiaTheme="minorEastAsia"/>
          <w:sz w:val="24"/>
          <w:szCs w:val="24"/>
        </w:rPr>
        <w:t>oracy</w:t>
      </w:r>
      <w:proofErr w:type="spellEnd"/>
      <w:r w:rsidR="001C6FDE">
        <w:rPr>
          <w:rFonts w:eastAsiaTheme="minorEastAsia"/>
          <w:sz w:val="24"/>
          <w:szCs w:val="24"/>
        </w:rPr>
        <w:t xml:space="preserve"> skills, such as </w:t>
      </w:r>
      <w:r w:rsidR="00DB4734">
        <w:rPr>
          <w:rFonts w:eastAsiaTheme="minorEastAsia"/>
          <w:sz w:val="24"/>
          <w:szCs w:val="24"/>
        </w:rPr>
        <w:t xml:space="preserve">collaborative </w:t>
      </w:r>
      <w:r w:rsidR="00905B58">
        <w:rPr>
          <w:rFonts w:eastAsiaTheme="minorEastAsia"/>
          <w:sz w:val="24"/>
          <w:szCs w:val="24"/>
        </w:rPr>
        <w:t xml:space="preserve">group work, children are practicing and developing </w:t>
      </w:r>
      <w:r w:rsidR="007768EA">
        <w:rPr>
          <w:rFonts w:eastAsiaTheme="minorEastAsia"/>
          <w:sz w:val="24"/>
          <w:szCs w:val="24"/>
        </w:rPr>
        <w:t xml:space="preserve">additional skills such as reasoning skills, which are noted as essential aspects within the new curriculum </w:t>
      </w:r>
      <w:r w:rsidR="0060414A">
        <w:rPr>
          <w:rFonts w:eastAsiaTheme="minorEastAsia"/>
          <w:sz w:val="24"/>
          <w:szCs w:val="24"/>
        </w:rPr>
        <w:t>to develop</w:t>
      </w:r>
      <w:r w:rsidR="005B7044">
        <w:rPr>
          <w:rFonts w:eastAsiaTheme="minorEastAsia"/>
          <w:sz w:val="24"/>
          <w:szCs w:val="24"/>
        </w:rPr>
        <w:t xml:space="preserve"> </w:t>
      </w:r>
      <w:r w:rsidR="00A46576">
        <w:rPr>
          <w:rFonts w:eastAsiaTheme="minorEastAsia"/>
          <w:sz w:val="24"/>
          <w:szCs w:val="24"/>
        </w:rPr>
        <w:t xml:space="preserve">in learners all four purposes </w:t>
      </w:r>
      <w:r w:rsidR="00CA0AA5">
        <w:rPr>
          <w:rFonts w:eastAsiaTheme="minorEastAsia"/>
          <w:sz w:val="24"/>
          <w:szCs w:val="24"/>
        </w:rPr>
        <w:t xml:space="preserve">in order that children can actively participate </w:t>
      </w:r>
      <w:r w:rsidR="00A9144F">
        <w:rPr>
          <w:rFonts w:eastAsiaTheme="minorEastAsia"/>
          <w:sz w:val="24"/>
          <w:szCs w:val="24"/>
        </w:rPr>
        <w:t xml:space="preserve">in the wider world </w:t>
      </w:r>
      <w:r w:rsidR="009D70DA">
        <w:rPr>
          <w:rFonts w:eastAsiaTheme="minorEastAsia"/>
          <w:sz w:val="24"/>
          <w:szCs w:val="24"/>
        </w:rPr>
        <w:t>(Donaldson</w:t>
      </w:r>
      <w:r w:rsidR="00A46576">
        <w:rPr>
          <w:rFonts w:eastAsiaTheme="minorEastAsia"/>
          <w:sz w:val="24"/>
          <w:szCs w:val="24"/>
        </w:rPr>
        <w:t>, 2015</w:t>
      </w:r>
      <w:r w:rsidR="009D70DA">
        <w:rPr>
          <w:rFonts w:eastAsiaTheme="minorEastAsia"/>
          <w:sz w:val="24"/>
          <w:szCs w:val="24"/>
        </w:rPr>
        <w:t>)</w:t>
      </w:r>
      <w:r w:rsidR="00A46576">
        <w:rPr>
          <w:rFonts w:eastAsiaTheme="minorEastAsia"/>
          <w:sz w:val="24"/>
          <w:szCs w:val="24"/>
        </w:rPr>
        <w:t>.</w:t>
      </w:r>
    </w:p>
    <w:p w14:paraId="3972BE5D" w14:textId="77777777" w:rsidR="002279A1" w:rsidRDefault="002279A1" w:rsidP="00D61D37">
      <w:pPr>
        <w:spacing w:line="360" w:lineRule="auto"/>
        <w:contextualSpacing/>
        <w:jc w:val="both"/>
        <w:rPr>
          <w:rFonts w:eastAsiaTheme="minorEastAsia"/>
          <w:sz w:val="24"/>
          <w:szCs w:val="24"/>
        </w:rPr>
      </w:pPr>
    </w:p>
    <w:p w14:paraId="66856A0D" w14:textId="334CEAA4" w:rsidR="00DF6B1D" w:rsidRDefault="003367E2" w:rsidP="00D61D37">
      <w:pPr>
        <w:spacing w:line="360" w:lineRule="auto"/>
        <w:contextualSpacing/>
        <w:jc w:val="both"/>
        <w:rPr>
          <w:rFonts w:eastAsiaTheme="minorEastAsia"/>
          <w:sz w:val="24"/>
          <w:szCs w:val="24"/>
        </w:rPr>
      </w:pPr>
      <w:r>
        <w:rPr>
          <w:rFonts w:eastAsiaTheme="minorEastAsia"/>
          <w:sz w:val="24"/>
          <w:szCs w:val="24"/>
        </w:rPr>
        <w:t>It could be argued that t</w:t>
      </w:r>
      <w:r w:rsidR="00071525">
        <w:rPr>
          <w:rFonts w:eastAsiaTheme="minorEastAsia"/>
          <w:sz w:val="24"/>
          <w:szCs w:val="24"/>
        </w:rPr>
        <w:t xml:space="preserve">he reinforcement of the phrase at the end of the game </w:t>
      </w:r>
      <w:r w:rsidR="00C15C68">
        <w:rPr>
          <w:rFonts w:eastAsiaTheme="minorEastAsia"/>
          <w:sz w:val="24"/>
          <w:szCs w:val="24"/>
        </w:rPr>
        <w:t xml:space="preserve">is effective as </w:t>
      </w:r>
      <w:r w:rsidR="005F7731">
        <w:rPr>
          <w:rFonts w:eastAsiaTheme="minorEastAsia"/>
          <w:sz w:val="24"/>
          <w:szCs w:val="24"/>
        </w:rPr>
        <w:t>children become conditioned to respond in that way</w:t>
      </w:r>
      <w:r w:rsidR="002E5F02">
        <w:rPr>
          <w:rFonts w:eastAsiaTheme="minorEastAsia"/>
          <w:sz w:val="24"/>
          <w:szCs w:val="24"/>
        </w:rPr>
        <w:t>, again supporting Skinners (1957) behavioural approach</w:t>
      </w:r>
      <w:r w:rsidR="00C350F2">
        <w:rPr>
          <w:rFonts w:eastAsiaTheme="minorEastAsia"/>
          <w:sz w:val="24"/>
          <w:szCs w:val="24"/>
        </w:rPr>
        <w:t xml:space="preserve">. </w:t>
      </w:r>
      <w:r w:rsidR="006A7650">
        <w:rPr>
          <w:rFonts w:eastAsiaTheme="minorEastAsia"/>
          <w:sz w:val="24"/>
          <w:szCs w:val="24"/>
        </w:rPr>
        <w:t>However, at</w:t>
      </w:r>
      <w:r w:rsidR="00C350F2">
        <w:rPr>
          <w:rFonts w:eastAsiaTheme="minorEastAsia"/>
          <w:sz w:val="24"/>
          <w:szCs w:val="24"/>
        </w:rPr>
        <w:t xml:space="preserve"> this early stage</w:t>
      </w:r>
      <w:r w:rsidR="002E5191">
        <w:rPr>
          <w:rFonts w:eastAsiaTheme="minorEastAsia"/>
          <w:sz w:val="24"/>
          <w:szCs w:val="24"/>
        </w:rPr>
        <w:t xml:space="preserve">, language acquisition </w:t>
      </w:r>
      <w:r w:rsidR="000D50A5">
        <w:rPr>
          <w:rFonts w:eastAsiaTheme="minorEastAsia"/>
          <w:sz w:val="24"/>
          <w:szCs w:val="24"/>
        </w:rPr>
        <w:t>i</w:t>
      </w:r>
      <w:r w:rsidR="002E5191">
        <w:rPr>
          <w:rFonts w:eastAsiaTheme="minorEastAsia"/>
          <w:sz w:val="24"/>
          <w:szCs w:val="24"/>
        </w:rPr>
        <w:t>n this form</w:t>
      </w:r>
      <w:r w:rsidR="000D50A5">
        <w:rPr>
          <w:rFonts w:eastAsiaTheme="minorEastAsia"/>
          <w:sz w:val="24"/>
          <w:szCs w:val="24"/>
        </w:rPr>
        <w:t xml:space="preserve">, with children imitating a simple language pattern is effective if </w:t>
      </w:r>
      <w:r w:rsidR="007372B8">
        <w:rPr>
          <w:rFonts w:eastAsiaTheme="minorEastAsia"/>
          <w:sz w:val="24"/>
          <w:szCs w:val="24"/>
        </w:rPr>
        <w:t>learnt in a creative, engaging and fun environment.</w:t>
      </w:r>
      <w:r w:rsidR="006A7650">
        <w:rPr>
          <w:rFonts w:eastAsiaTheme="minorEastAsia"/>
          <w:sz w:val="24"/>
          <w:szCs w:val="24"/>
        </w:rPr>
        <w:t xml:space="preserve"> </w:t>
      </w:r>
      <w:r w:rsidR="00DF6B1D">
        <w:rPr>
          <w:rFonts w:eastAsiaTheme="minorEastAsia"/>
          <w:sz w:val="24"/>
          <w:szCs w:val="24"/>
        </w:rPr>
        <w:t>Equally, b</w:t>
      </w:r>
      <w:r w:rsidR="00D97BFF">
        <w:rPr>
          <w:rFonts w:eastAsiaTheme="minorEastAsia"/>
          <w:sz w:val="24"/>
          <w:szCs w:val="24"/>
        </w:rPr>
        <w:t>y using pictorial images of food, linking the sentenc</w:t>
      </w:r>
      <w:r w:rsidR="00730B4B">
        <w:rPr>
          <w:rFonts w:eastAsiaTheme="minorEastAsia"/>
          <w:sz w:val="24"/>
          <w:szCs w:val="24"/>
        </w:rPr>
        <w:t xml:space="preserve">e, and matching to the food they liked and disliked meant that the children </w:t>
      </w:r>
      <w:r w:rsidR="0027262C">
        <w:rPr>
          <w:rFonts w:eastAsiaTheme="minorEastAsia"/>
          <w:sz w:val="24"/>
          <w:szCs w:val="24"/>
        </w:rPr>
        <w:t>were not speaking sentences in isolation but for a particular situation, offering that authentic experience</w:t>
      </w:r>
      <w:r w:rsidR="006A7650">
        <w:rPr>
          <w:rFonts w:eastAsiaTheme="minorEastAsia"/>
          <w:sz w:val="24"/>
          <w:szCs w:val="24"/>
        </w:rPr>
        <w:t xml:space="preserve"> </w:t>
      </w:r>
      <w:r w:rsidR="006B37CE">
        <w:rPr>
          <w:rFonts w:eastAsiaTheme="minorEastAsia"/>
          <w:sz w:val="24"/>
          <w:szCs w:val="24"/>
        </w:rPr>
        <w:t>with</w:t>
      </w:r>
      <w:r w:rsidR="006A7650">
        <w:rPr>
          <w:rFonts w:eastAsiaTheme="minorEastAsia"/>
          <w:sz w:val="24"/>
          <w:szCs w:val="24"/>
        </w:rPr>
        <w:t xml:space="preserve"> purpose. </w:t>
      </w:r>
    </w:p>
    <w:p w14:paraId="4917A600" w14:textId="7EC5F475" w:rsidR="00B85372" w:rsidRDefault="00B85372" w:rsidP="00D61D37">
      <w:pPr>
        <w:spacing w:line="360" w:lineRule="auto"/>
        <w:contextualSpacing/>
        <w:jc w:val="both"/>
        <w:rPr>
          <w:rFonts w:eastAsiaTheme="minorEastAsia"/>
          <w:color w:val="000000" w:themeColor="text1"/>
          <w:kern w:val="24"/>
          <w:sz w:val="24"/>
          <w:szCs w:val="24"/>
          <w:lang w:val="en-US"/>
        </w:rPr>
      </w:pPr>
    </w:p>
    <w:p w14:paraId="0B4037F3" w14:textId="67775701" w:rsidR="00371A82" w:rsidRPr="001C0909" w:rsidRDefault="00651F64" w:rsidP="00D61D37">
      <w:pPr>
        <w:spacing w:line="360" w:lineRule="auto"/>
        <w:contextualSpacing/>
        <w:jc w:val="both"/>
        <w:rPr>
          <w:rFonts w:eastAsiaTheme="minorEastAsia"/>
          <w:color w:val="000000" w:themeColor="text1"/>
          <w:kern w:val="24"/>
          <w:sz w:val="24"/>
          <w:szCs w:val="24"/>
          <w:lang w:val="en-US"/>
        </w:rPr>
      </w:pPr>
      <w:r>
        <w:rPr>
          <w:rFonts w:eastAsiaTheme="minorEastAsia"/>
          <w:color w:val="000000" w:themeColor="text1"/>
          <w:kern w:val="24"/>
          <w:sz w:val="24"/>
          <w:szCs w:val="24"/>
          <w:lang w:val="en-US"/>
        </w:rPr>
        <w:t xml:space="preserve">The gold task </w:t>
      </w:r>
      <w:r w:rsidR="00DA009C">
        <w:rPr>
          <w:rFonts w:eastAsiaTheme="minorEastAsia"/>
          <w:color w:val="000000" w:themeColor="text1"/>
          <w:kern w:val="24"/>
          <w:sz w:val="24"/>
          <w:szCs w:val="24"/>
          <w:lang w:val="en-US"/>
        </w:rPr>
        <w:t xml:space="preserve">(see appendix 5) </w:t>
      </w:r>
      <w:r>
        <w:rPr>
          <w:rFonts w:eastAsiaTheme="minorEastAsia"/>
          <w:color w:val="000000" w:themeColor="text1"/>
          <w:kern w:val="24"/>
          <w:sz w:val="24"/>
          <w:szCs w:val="24"/>
          <w:lang w:val="en-US"/>
        </w:rPr>
        <w:t>was organi</w:t>
      </w:r>
      <w:r w:rsidR="008240E4">
        <w:rPr>
          <w:rFonts w:eastAsiaTheme="minorEastAsia"/>
          <w:color w:val="000000" w:themeColor="text1"/>
          <w:kern w:val="24"/>
          <w:sz w:val="24"/>
          <w:szCs w:val="24"/>
          <w:lang w:val="en-US"/>
        </w:rPr>
        <w:t>s</w:t>
      </w:r>
      <w:r>
        <w:rPr>
          <w:rFonts w:eastAsiaTheme="minorEastAsia"/>
          <w:color w:val="000000" w:themeColor="text1"/>
          <w:kern w:val="24"/>
          <w:sz w:val="24"/>
          <w:szCs w:val="24"/>
          <w:lang w:val="en-US"/>
        </w:rPr>
        <w:t xml:space="preserve">ed for the children </w:t>
      </w:r>
      <w:r w:rsidR="005C13E7">
        <w:rPr>
          <w:rFonts w:eastAsiaTheme="minorEastAsia"/>
          <w:color w:val="000000" w:themeColor="text1"/>
          <w:kern w:val="24"/>
          <w:sz w:val="24"/>
          <w:szCs w:val="24"/>
          <w:lang w:val="en-US"/>
        </w:rPr>
        <w:t xml:space="preserve">to work in pairs, with </w:t>
      </w:r>
      <w:r w:rsidR="00B73052">
        <w:rPr>
          <w:rFonts w:eastAsiaTheme="minorEastAsia"/>
          <w:color w:val="000000" w:themeColor="text1"/>
          <w:kern w:val="24"/>
          <w:sz w:val="24"/>
          <w:szCs w:val="24"/>
          <w:lang w:val="en-US"/>
        </w:rPr>
        <w:t xml:space="preserve">children </w:t>
      </w:r>
      <w:r w:rsidR="005C13E7">
        <w:rPr>
          <w:rFonts w:eastAsiaTheme="minorEastAsia"/>
          <w:color w:val="000000" w:themeColor="text1"/>
          <w:kern w:val="24"/>
          <w:sz w:val="24"/>
          <w:szCs w:val="24"/>
          <w:lang w:val="en-US"/>
        </w:rPr>
        <w:t xml:space="preserve">using a pre-prepared sheet </w:t>
      </w:r>
      <w:r w:rsidR="002D5B84">
        <w:rPr>
          <w:rFonts w:eastAsiaTheme="minorEastAsia"/>
          <w:color w:val="000000" w:themeColor="text1"/>
          <w:kern w:val="24"/>
          <w:sz w:val="24"/>
          <w:szCs w:val="24"/>
          <w:lang w:val="en-US"/>
        </w:rPr>
        <w:t xml:space="preserve">to ask in English, ‘What do you </w:t>
      </w:r>
      <w:r w:rsidR="001B6BF7">
        <w:rPr>
          <w:rFonts w:eastAsiaTheme="minorEastAsia"/>
          <w:color w:val="000000" w:themeColor="text1"/>
          <w:kern w:val="24"/>
          <w:sz w:val="24"/>
          <w:szCs w:val="24"/>
          <w:lang w:val="en-US"/>
        </w:rPr>
        <w:t xml:space="preserve">like to eat for </w:t>
      </w:r>
      <w:proofErr w:type="spellStart"/>
      <w:r w:rsidR="008240E4">
        <w:rPr>
          <w:rFonts w:eastAsiaTheme="minorEastAsia"/>
          <w:color w:val="000000" w:themeColor="text1"/>
          <w:kern w:val="24"/>
          <w:sz w:val="24"/>
          <w:szCs w:val="24"/>
          <w:lang w:val="en-US"/>
        </w:rPr>
        <w:t>brewast</w:t>
      </w:r>
      <w:proofErr w:type="spellEnd"/>
      <w:r w:rsidR="008240E4">
        <w:rPr>
          <w:rFonts w:eastAsiaTheme="minorEastAsia"/>
          <w:color w:val="000000" w:themeColor="text1"/>
          <w:kern w:val="24"/>
          <w:sz w:val="24"/>
          <w:szCs w:val="24"/>
          <w:lang w:val="en-US"/>
        </w:rPr>
        <w:t xml:space="preserve">, </w:t>
      </w:r>
      <w:proofErr w:type="spellStart"/>
      <w:r w:rsidR="008240E4">
        <w:rPr>
          <w:rFonts w:eastAsiaTheme="minorEastAsia"/>
          <w:color w:val="000000" w:themeColor="text1"/>
          <w:kern w:val="24"/>
          <w:sz w:val="24"/>
          <w:szCs w:val="24"/>
          <w:lang w:val="en-US"/>
        </w:rPr>
        <w:t>cinio</w:t>
      </w:r>
      <w:proofErr w:type="spellEnd"/>
      <w:r w:rsidR="008240E4">
        <w:rPr>
          <w:rFonts w:eastAsiaTheme="minorEastAsia"/>
          <w:color w:val="000000" w:themeColor="text1"/>
          <w:kern w:val="24"/>
          <w:sz w:val="24"/>
          <w:szCs w:val="24"/>
          <w:lang w:val="en-US"/>
        </w:rPr>
        <w:t xml:space="preserve">, </w:t>
      </w:r>
      <w:r w:rsidR="00850A91">
        <w:rPr>
          <w:rFonts w:eastAsiaTheme="minorEastAsia"/>
          <w:color w:val="000000" w:themeColor="text1"/>
          <w:kern w:val="24"/>
          <w:sz w:val="24"/>
          <w:szCs w:val="24"/>
          <w:lang w:val="en-US"/>
        </w:rPr>
        <w:t xml:space="preserve">and </w:t>
      </w:r>
      <w:proofErr w:type="spellStart"/>
      <w:r w:rsidR="00850A91">
        <w:rPr>
          <w:rFonts w:eastAsiaTheme="minorEastAsia"/>
          <w:color w:val="000000" w:themeColor="text1"/>
          <w:kern w:val="24"/>
          <w:sz w:val="24"/>
          <w:szCs w:val="24"/>
          <w:lang w:val="en-US"/>
        </w:rPr>
        <w:t>swper</w:t>
      </w:r>
      <w:proofErr w:type="spellEnd"/>
      <w:r w:rsidR="006B37CE">
        <w:rPr>
          <w:rFonts w:eastAsiaTheme="minorEastAsia"/>
          <w:color w:val="000000" w:themeColor="text1"/>
          <w:kern w:val="24"/>
          <w:sz w:val="24"/>
          <w:szCs w:val="24"/>
          <w:lang w:val="en-US"/>
        </w:rPr>
        <w:t>?’</w:t>
      </w:r>
      <w:r w:rsidR="00850A91">
        <w:rPr>
          <w:rFonts w:eastAsiaTheme="minorEastAsia"/>
          <w:color w:val="000000" w:themeColor="text1"/>
          <w:kern w:val="24"/>
          <w:sz w:val="24"/>
          <w:szCs w:val="24"/>
          <w:lang w:val="en-US"/>
        </w:rPr>
        <w:t xml:space="preserve"> Children would the</w:t>
      </w:r>
      <w:r w:rsidR="00EB0D47">
        <w:rPr>
          <w:rFonts w:eastAsiaTheme="minorEastAsia"/>
          <w:color w:val="000000" w:themeColor="text1"/>
          <w:kern w:val="24"/>
          <w:sz w:val="24"/>
          <w:szCs w:val="24"/>
          <w:lang w:val="en-US"/>
        </w:rPr>
        <w:t>n answer using Welsh word picture cards</w:t>
      </w:r>
      <w:r w:rsidR="00666F76">
        <w:rPr>
          <w:rFonts w:eastAsiaTheme="minorEastAsia"/>
          <w:color w:val="000000" w:themeColor="text1"/>
          <w:kern w:val="24"/>
          <w:sz w:val="24"/>
          <w:szCs w:val="24"/>
          <w:lang w:val="en-US"/>
        </w:rPr>
        <w:t xml:space="preserve"> for support</w:t>
      </w:r>
      <w:r w:rsidR="00D63C9F">
        <w:rPr>
          <w:rFonts w:eastAsiaTheme="minorEastAsia"/>
          <w:color w:val="000000" w:themeColor="text1"/>
          <w:kern w:val="24"/>
          <w:sz w:val="24"/>
          <w:szCs w:val="24"/>
          <w:lang w:val="en-US"/>
        </w:rPr>
        <w:t xml:space="preserve"> to express, ‘</w:t>
      </w:r>
      <w:proofErr w:type="spellStart"/>
      <w:r w:rsidR="00D63C9F">
        <w:rPr>
          <w:rFonts w:eastAsiaTheme="minorEastAsia"/>
          <w:color w:val="000000" w:themeColor="text1"/>
          <w:kern w:val="24"/>
          <w:sz w:val="24"/>
          <w:szCs w:val="24"/>
          <w:lang w:val="en-US"/>
        </w:rPr>
        <w:t>dwi’n</w:t>
      </w:r>
      <w:proofErr w:type="spellEnd"/>
      <w:r w:rsidR="00D63C9F">
        <w:rPr>
          <w:rFonts w:eastAsiaTheme="minorEastAsia"/>
          <w:color w:val="000000" w:themeColor="text1"/>
          <w:kern w:val="24"/>
          <w:sz w:val="24"/>
          <w:szCs w:val="24"/>
          <w:lang w:val="en-US"/>
        </w:rPr>
        <w:t xml:space="preserve"> </w:t>
      </w:r>
      <w:proofErr w:type="spellStart"/>
      <w:r w:rsidR="00D63C9F">
        <w:rPr>
          <w:rFonts w:eastAsiaTheme="minorEastAsia"/>
          <w:color w:val="000000" w:themeColor="text1"/>
          <w:kern w:val="24"/>
          <w:sz w:val="24"/>
          <w:szCs w:val="24"/>
          <w:lang w:val="en-US"/>
        </w:rPr>
        <w:t>hoffi</w:t>
      </w:r>
      <w:proofErr w:type="spellEnd"/>
      <w:r w:rsidR="00D63C9F">
        <w:rPr>
          <w:rFonts w:eastAsiaTheme="minorEastAsia"/>
          <w:color w:val="000000" w:themeColor="text1"/>
          <w:kern w:val="24"/>
          <w:sz w:val="24"/>
          <w:szCs w:val="24"/>
          <w:lang w:val="en-US"/>
        </w:rPr>
        <w:t xml:space="preserve"> followed by </w:t>
      </w:r>
      <w:proofErr w:type="spellStart"/>
      <w:r w:rsidR="00D63C9F">
        <w:rPr>
          <w:rFonts w:eastAsiaTheme="minorEastAsia"/>
          <w:color w:val="000000" w:themeColor="text1"/>
          <w:kern w:val="24"/>
          <w:sz w:val="24"/>
          <w:szCs w:val="24"/>
          <w:lang w:val="en-US"/>
        </w:rPr>
        <w:t>dwi</w:t>
      </w:r>
      <w:proofErr w:type="spellEnd"/>
      <w:r w:rsidR="00D63C9F">
        <w:rPr>
          <w:rFonts w:eastAsiaTheme="minorEastAsia"/>
          <w:color w:val="000000" w:themeColor="text1"/>
          <w:kern w:val="24"/>
          <w:sz w:val="24"/>
          <w:szCs w:val="24"/>
          <w:lang w:val="en-US"/>
        </w:rPr>
        <w:t xml:space="preserve"> </w:t>
      </w:r>
      <w:proofErr w:type="spellStart"/>
      <w:r w:rsidR="00D63C9F">
        <w:rPr>
          <w:rFonts w:eastAsiaTheme="minorEastAsia"/>
          <w:color w:val="000000" w:themeColor="text1"/>
          <w:kern w:val="24"/>
          <w:sz w:val="24"/>
          <w:szCs w:val="24"/>
          <w:lang w:val="en-US"/>
        </w:rPr>
        <w:t>ddim</w:t>
      </w:r>
      <w:proofErr w:type="spellEnd"/>
      <w:r w:rsidR="00D63C9F">
        <w:rPr>
          <w:rFonts w:eastAsiaTheme="minorEastAsia"/>
          <w:color w:val="000000" w:themeColor="text1"/>
          <w:kern w:val="24"/>
          <w:sz w:val="24"/>
          <w:szCs w:val="24"/>
          <w:lang w:val="en-US"/>
        </w:rPr>
        <w:t xml:space="preserve"> </w:t>
      </w:r>
      <w:proofErr w:type="spellStart"/>
      <w:r w:rsidR="00D63C9F">
        <w:rPr>
          <w:rFonts w:eastAsiaTheme="minorEastAsia"/>
          <w:color w:val="000000" w:themeColor="text1"/>
          <w:kern w:val="24"/>
          <w:sz w:val="24"/>
          <w:szCs w:val="24"/>
          <w:lang w:val="en-US"/>
        </w:rPr>
        <w:t>yn</w:t>
      </w:r>
      <w:proofErr w:type="spellEnd"/>
      <w:r w:rsidR="00D63C9F">
        <w:rPr>
          <w:rFonts w:eastAsiaTheme="minorEastAsia"/>
          <w:color w:val="000000" w:themeColor="text1"/>
          <w:kern w:val="24"/>
          <w:sz w:val="24"/>
          <w:szCs w:val="24"/>
          <w:lang w:val="en-US"/>
        </w:rPr>
        <w:t xml:space="preserve"> </w:t>
      </w:r>
      <w:proofErr w:type="spellStart"/>
      <w:r w:rsidR="00D63C9F">
        <w:rPr>
          <w:rFonts w:eastAsiaTheme="minorEastAsia"/>
          <w:color w:val="000000" w:themeColor="text1"/>
          <w:kern w:val="24"/>
          <w:sz w:val="24"/>
          <w:szCs w:val="24"/>
          <w:lang w:val="en-US"/>
        </w:rPr>
        <w:t>hoffi</w:t>
      </w:r>
      <w:proofErr w:type="spellEnd"/>
      <w:r w:rsidR="00D63C9F">
        <w:rPr>
          <w:rFonts w:eastAsiaTheme="minorEastAsia"/>
          <w:color w:val="000000" w:themeColor="text1"/>
          <w:kern w:val="24"/>
          <w:sz w:val="24"/>
          <w:szCs w:val="24"/>
          <w:lang w:val="en-US"/>
        </w:rPr>
        <w:t xml:space="preserve">…’ </w:t>
      </w:r>
      <w:r w:rsidR="00666F76">
        <w:rPr>
          <w:rFonts w:eastAsiaTheme="minorEastAsia"/>
          <w:color w:val="000000" w:themeColor="text1"/>
          <w:kern w:val="24"/>
          <w:sz w:val="24"/>
          <w:szCs w:val="24"/>
          <w:lang w:val="en-US"/>
        </w:rPr>
        <w:t>U</w:t>
      </w:r>
      <w:r w:rsidR="00D63C9F">
        <w:rPr>
          <w:rFonts w:eastAsiaTheme="minorEastAsia"/>
          <w:color w:val="000000" w:themeColor="text1"/>
          <w:kern w:val="24"/>
          <w:sz w:val="24"/>
          <w:szCs w:val="24"/>
          <w:lang w:val="en-US"/>
        </w:rPr>
        <w:t xml:space="preserve">sing the </w:t>
      </w:r>
      <w:r w:rsidR="00792064">
        <w:rPr>
          <w:rFonts w:eastAsiaTheme="minorEastAsia"/>
          <w:color w:val="000000" w:themeColor="text1"/>
          <w:kern w:val="24"/>
          <w:sz w:val="24"/>
          <w:szCs w:val="24"/>
          <w:lang w:val="en-US"/>
        </w:rPr>
        <w:t xml:space="preserve">resource </w:t>
      </w:r>
      <w:r w:rsidR="00D63C9F">
        <w:rPr>
          <w:rFonts w:eastAsiaTheme="minorEastAsia"/>
          <w:color w:val="000000" w:themeColor="text1"/>
          <w:kern w:val="24"/>
          <w:sz w:val="24"/>
          <w:szCs w:val="24"/>
          <w:lang w:val="en-US"/>
        </w:rPr>
        <w:t>sheet</w:t>
      </w:r>
      <w:r w:rsidR="00792064">
        <w:rPr>
          <w:rFonts w:eastAsiaTheme="minorEastAsia"/>
          <w:color w:val="000000" w:themeColor="text1"/>
          <w:kern w:val="24"/>
          <w:sz w:val="24"/>
          <w:szCs w:val="24"/>
          <w:lang w:val="en-US"/>
        </w:rPr>
        <w:t>,</w:t>
      </w:r>
      <w:r w:rsidR="00D63C9F">
        <w:rPr>
          <w:rFonts w:eastAsiaTheme="minorEastAsia"/>
          <w:color w:val="000000" w:themeColor="text1"/>
          <w:kern w:val="24"/>
          <w:sz w:val="24"/>
          <w:szCs w:val="24"/>
          <w:lang w:val="en-US"/>
        </w:rPr>
        <w:t xml:space="preserve"> the additional challenge would be for the children to scribe the Welsh word in the correct box</w:t>
      </w:r>
      <w:r w:rsidR="00EC22DD">
        <w:rPr>
          <w:rFonts w:eastAsiaTheme="minorEastAsia"/>
          <w:color w:val="000000" w:themeColor="text1"/>
          <w:kern w:val="24"/>
          <w:sz w:val="24"/>
          <w:szCs w:val="24"/>
          <w:lang w:val="en-US"/>
        </w:rPr>
        <w:t>, although this did not happen</w:t>
      </w:r>
      <w:r w:rsidR="00D63C9F">
        <w:rPr>
          <w:rFonts w:eastAsiaTheme="minorEastAsia"/>
          <w:color w:val="000000" w:themeColor="text1"/>
          <w:kern w:val="24"/>
          <w:sz w:val="24"/>
          <w:szCs w:val="24"/>
          <w:lang w:val="en-US"/>
        </w:rPr>
        <w:t>.</w:t>
      </w:r>
      <w:r w:rsidR="00666F76">
        <w:rPr>
          <w:rFonts w:eastAsiaTheme="minorEastAsia"/>
          <w:color w:val="000000" w:themeColor="text1"/>
          <w:kern w:val="24"/>
          <w:sz w:val="24"/>
          <w:szCs w:val="24"/>
          <w:lang w:val="en-US"/>
        </w:rPr>
        <w:t xml:space="preserve"> </w:t>
      </w:r>
      <w:r w:rsidR="003C6ADE">
        <w:rPr>
          <w:rFonts w:eastAsiaTheme="minorEastAsia"/>
          <w:color w:val="000000" w:themeColor="text1"/>
          <w:kern w:val="24"/>
          <w:sz w:val="24"/>
          <w:szCs w:val="24"/>
          <w:lang w:val="en-US"/>
        </w:rPr>
        <w:t xml:space="preserve">This was a </w:t>
      </w:r>
      <w:r w:rsidR="00666F76">
        <w:rPr>
          <w:rFonts w:eastAsiaTheme="minorEastAsia"/>
          <w:color w:val="000000" w:themeColor="text1"/>
          <w:kern w:val="24"/>
          <w:sz w:val="24"/>
          <w:szCs w:val="24"/>
          <w:lang w:val="en-US"/>
        </w:rPr>
        <w:t>purposeful</w:t>
      </w:r>
      <w:r w:rsidR="003C6ADE">
        <w:rPr>
          <w:rFonts w:eastAsiaTheme="minorEastAsia"/>
          <w:color w:val="000000" w:themeColor="text1"/>
          <w:kern w:val="24"/>
          <w:sz w:val="24"/>
          <w:szCs w:val="24"/>
          <w:lang w:val="en-US"/>
        </w:rPr>
        <w:t xml:space="preserve"> activity for those few children who accepted the higher level of challenge. This was my teacher focus task</w:t>
      </w:r>
      <w:r w:rsidR="00615AB4">
        <w:rPr>
          <w:rFonts w:eastAsiaTheme="minorEastAsia"/>
          <w:color w:val="000000" w:themeColor="text1"/>
          <w:kern w:val="24"/>
          <w:sz w:val="24"/>
          <w:szCs w:val="24"/>
          <w:lang w:val="en-US"/>
        </w:rPr>
        <w:t xml:space="preserve"> and </w:t>
      </w:r>
      <w:r w:rsidR="00AC3EF5">
        <w:rPr>
          <w:rFonts w:eastAsiaTheme="minorEastAsia"/>
          <w:color w:val="000000" w:themeColor="text1"/>
          <w:kern w:val="24"/>
          <w:sz w:val="24"/>
          <w:szCs w:val="24"/>
          <w:lang w:val="en-US"/>
        </w:rPr>
        <w:t>this</w:t>
      </w:r>
      <w:r w:rsidR="00615AB4">
        <w:rPr>
          <w:rFonts w:eastAsiaTheme="minorEastAsia"/>
          <w:color w:val="000000" w:themeColor="text1"/>
          <w:kern w:val="24"/>
          <w:sz w:val="24"/>
          <w:szCs w:val="24"/>
          <w:lang w:val="en-US"/>
        </w:rPr>
        <w:t xml:space="preserve"> activity </w:t>
      </w:r>
      <w:r w:rsidR="0091767A">
        <w:rPr>
          <w:rFonts w:eastAsiaTheme="minorEastAsia"/>
          <w:color w:val="000000" w:themeColor="text1"/>
          <w:kern w:val="24"/>
          <w:sz w:val="24"/>
          <w:szCs w:val="24"/>
          <w:lang w:val="en-US"/>
        </w:rPr>
        <w:t xml:space="preserve">was taken </w:t>
      </w:r>
      <w:r w:rsidR="00615AB4">
        <w:rPr>
          <w:rFonts w:eastAsiaTheme="minorEastAsia"/>
          <w:color w:val="000000" w:themeColor="text1"/>
          <w:kern w:val="24"/>
          <w:sz w:val="24"/>
          <w:szCs w:val="24"/>
          <w:lang w:val="en-US"/>
        </w:rPr>
        <w:t xml:space="preserve">into the corridor </w:t>
      </w:r>
      <w:r w:rsidR="00427D33">
        <w:rPr>
          <w:rFonts w:eastAsiaTheme="minorEastAsia"/>
          <w:color w:val="000000" w:themeColor="text1"/>
          <w:kern w:val="24"/>
          <w:sz w:val="24"/>
          <w:szCs w:val="24"/>
          <w:lang w:val="en-US"/>
        </w:rPr>
        <w:t xml:space="preserve">to add movement and drama enriching the experience further adding a more meaningful context. This simple discourse between </w:t>
      </w:r>
      <w:r w:rsidR="00A25D85">
        <w:rPr>
          <w:rFonts w:eastAsiaTheme="minorEastAsia"/>
          <w:color w:val="000000" w:themeColor="text1"/>
          <w:kern w:val="24"/>
          <w:sz w:val="24"/>
          <w:szCs w:val="24"/>
          <w:lang w:val="en-US"/>
        </w:rPr>
        <w:t>the pair</w:t>
      </w:r>
      <w:r w:rsidR="00631F3B">
        <w:rPr>
          <w:rFonts w:eastAsiaTheme="minorEastAsia"/>
          <w:color w:val="000000" w:themeColor="text1"/>
          <w:kern w:val="24"/>
          <w:sz w:val="24"/>
          <w:szCs w:val="24"/>
          <w:lang w:val="en-US"/>
        </w:rPr>
        <w:t xml:space="preserve">ed children sets the tone for possible extension of language if there were children in the group who had a higher level of Welsh language. </w:t>
      </w:r>
      <w:r w:rsidR="00650406">
        <w:rPr>
          <w:rFonts w:eastAsiaTheme="minorEastAsia"/>
          <w:color w:val="000000" w:themeColor="text1"/>
          <w:kern w:val="24"/>
          <w:sz w:val="24"/>
          <w:szCs w:val="24"/>
          <w:lang w:val="en-US"/>
        </w:rPr>
        <w:t>The language could improve from, ‘</w:t>
      </w:r>
      <w:proofErr w:type="spellStart"/>
      <w:r w:rsidR="00105173">
        <w:rPr>
          <w:rFonts w:eastAsiaTheme="minorEastAsia"/>
          <w:color w:val="000000" w:themeColor="text1"/>
          <w:kern w:val="24"/>
          <w:sz w:val="24"/>
          <w:szCs w:val="24"/>
          <w:lang w:val="en-US"/>
        </w:rPr>
        <w:t>dwi’n</w:t>
      </w:r>
      <w:proofErr w:type="spellEnd"/>
      <w:r w:rsidR="00105173">
        <w:rPr>
          <w:rFonts w:eastAsiaTheme="minorEastAsia"/>
          <w:color w:val="000000" w:themeColor="text1"/>
          <w:kern w:val="24"/>
          <w:sz w:val="24"/>
          <w:szCs w:val="24"/>
          <w:lang w:val="en-US"/>
        </w:rPr>
        <w:t xml:space="preserve"> </w:t>
      </w:r>
      <w:proofErr w:type="spellStart"/>
      <w:r w:rsidR="00105173">
        <w:rPr>
          <w:rFonts w:eastAsiaTheme="minorEastAsia"/>
          <w:color w:val="000000" w:themeColor="text1"/>
          <w:kern w:val="24"/>
          <w:sz w:val="24"/>
          <w:szCs w:val="24"/>
          <w:lang w:val="en-US"/>
        </w:rPr>
        <w:t>hoffi</w:t>
      </w:r>
      <w:proofErr w:type="spellEnd"/>
      <w:r w:rsidR="00105173">
        <w:rPr>
          <w:rFonts w:eastAsiaTheme="minorEastAsia"/>
          <w:color w:val="000000" w:themeColor="text1"/>
          <w:kern w:val="24"/>
          <w:sz w:val="24"/>
          <w:szCs w:val="24"/>
          <w:lang w:val="en-US"/>
        </w:rPr>
        <w:t xml:space="preserve"> </w:t>
      </w:r>
      <w:proofErr w:type="spellStart"/>
      <w:r w:rsidR="00487281">
        <w:rPr>
          <w:rFonts w:eastAsiaTheme="minorEastAsia"/>
          <w:color w:val="000000" w:themeColor="text1"/>
          <w:kern w:val="24"/>
          <w:sz w:val="24"/>
          <w:szCs w:val="24"/>
          <w:lang w:val="en-US"/>
        </w:rPr>
        <w:t>ffa</w:t>
      </w:r>
      <w:proofErr w:type="spellEnd"/>
      <w:r w:rsidR="00650406">
        <w:rPr>
          <w:rFonts w:eastAsiaTheme="minorEastAsia"/>
          <w:color w:val="000000" w:themeColor="text1"/>
          <w:kern w:val="24"/>
          <w:sz w:val="24"/>
          <w:szCs w:val="24"/>
          <w:lang w:val="en-US"/>
        </w:rPr>
        <w:t>’ to a response of ‘</w:t>
      </w:r>
      <w:r w:rsidR="004F6614">
        <w:rPr>
          <w:rFonts w:eastAsiaTheme="minorEastAsia"/>
          <w:color w:val="000000" w:themeColor="text1"/>
          <w:kern w:val="24"/>
          <w:sz w:val="24"/>
          <w:szCs w:val="24"/>
          <w:lang w:val="en-US"/>
        </w:rPr>
        <w:t>pam?</w:t>
      </w:r>
      <w:r w:rsidR="00650406">
        <w:rPr>
          <w:rFonts w:eastAsiaTheme="minorEastAsia"/>
          <w:color w:val="000000" w:themeColor="text1"/>
          <w:kern w:val="24"/>
          <w:sz w:val="24"/>
          <w:szCs w:val="24"/>
          <w:lang w:val="en-US"/>
        </w:rPr>
        <w:t>’ to, ‘</w:t>
      </w:r>
      <w:proofErr w:type="spellStart"/>
      <w:r w:rsidR="00105173">
        <w:rPr>
          <w:rFonts w:eastAsiaTheme="minorEastAsia"/>
          <w:color w:val="000000" w:themeColor="text1"/>
          <w:kern w:val="24"/>
          <w:sz w:val="24"/>
          <w:szCs w:val="24"/>
          <w:lang w:val="en-US"/>
        </w:rPr>
        <w:t>achos</w:t>
      </w:r>
      <w:proofErr w:type="spellEnd"/>
      <w:r w:rsidR="00105173">
        <w:rPr>
          <w:rFonts w:eastAsiaTheme="minorEastAsia"/>
          <w:color w:val="000000" w:themeColor="text1"/>
          <w:kern w:val="24"/>
          <w:sz w:val="24"/>
          <w:szCs w:val="24"/>
          <w:lang w:val="en-US"/>
        </w:rPr>
        <w:t xml:space="preserve"> </w:t>
      </w:r>
      <w:proofErr w:type="spellStart"/>
      <w:r w:rsidR="000044BF">
        <w:rPr>
          <w:rFonts w:eastAsiaTheme="minorEastAsia"/>
          <w:color w:val="000000" w:themeColor="text1"/>
          <w:kern w:val="24"/>
          <w:sz w:val="24"/>
          <w:szCs w:val="24"/>
          <w:lang w:val="en-US"/>
        </w:rPr>
        <w:t>mae</w:t>
      </w:r>
      <w:r w:rsidR="00060B5D">
        <w:rPr>
          <w:rFonts w:eastAsiaTheme="minorEastAsia"/>
          <w:color w:val="000000" w:themeColor="text1"/>
          <w:kern w:val="24"/>
          <w:sz w:val="24"/>
          <w:szCs w:val="24"/>
          <w:lang w:val="en-US"/>
        </w:rPr>
        <w:t>’</w:t>
      </w:r>
      <w:r w:rsidR="000044BF">
        <w:rPr>
          <w:rFonts w:eastAsiaTheme="minorEastAsia"/>
          <w:color w:val="000000" w:themeColor="text1"/>
          <w:kern w:val="24"/>
          <w:sz w:val="24"/>
          <w:szCs w:val="24"/>
          <w:lang w:val="en-US"/>
        </w:rPr>
        <w:t>n</w:t>
      </w:r>
      <w:proofErr w:type="spellEnd"/>
      <w:r w:rsidR="000044BF">
        <w:rPr>
          <w:rFonts w:eastAsiaTheme="minorEastAsia"/>
          <w:color w:val="000000" w:themeColor="text1"/>
          <w:kern w:val="24"/>
          <w:sz w:val="24"/>
          <w:szCs w:val="24"/>
          <w:lang w:val="en-US"/>
        </w:rPr>
        <w:t xml:space="preserve"> </w:t>
      </w:r>
      <w:proofErr w:type="spellStart"/>
      <w:r w:rsidR="000044BF">
        <w:rPr>
          <w:rFonts w:eastAsiaTheme="minorEastAsia"/>
          <w:color w:val="000000" w:themeColor="text1"/>
          <w:kern w:val="24"/>
          <w:sz w:val="24"/>
          <w:szCs w:val="24"/>
          <w:lang w:val="en-US"/>
        </w:rPr>
        <w:t>flasus</w:t>
      </w:r>
      <w:proofErr w:type="spellEnd"/>
      <w:r w:rsidR="000044BF">
        <w:rPr>
          <w:rFonts w:eastAsiaTheme="minorEastAsia"/>
          <w:color w:val="000000" w:themeColor="text1"/>
          <w:kern w:val="24"/>
          <w:sz w:val="24"/>
          <w:szCs w:val="24"/>
          <w:lang w:val="en-US"/>
        </w:rPr>
        <w:t xml:space="preserve">’ </w:t>
      </w:r>
      <w:r w:rsidR="009142D8">
        <w:rPr>
          <w:rFonts w:eastAsiaTheme="minorEastAsia"/>
          <w:color w:val="000000" w:themeColor="text1"/>
          <w:kern w:val="24"/>
          <w:sz w:val="24"/>
          <w:szCs w:val="24"/>
          <w:lang w:val="en-US"/>
        </w:rPr>
        <w:t xml:space="preserve">hence the sentence level and structure are being built and </w:t>
      </w:r>
      <w:r w:rsidR="00487281">
        <w:rPr>
          <w:rFonts w:eastAsiaTheme="minorEastAsia"/>
          <w:color w:val="000000" w:themeColor="text1"/>
          <w:kern w:val="24"/>
          <w:sz w:val="24"/>
          <w:szCs w:val="24"/>
          <w:lang w:val="en-US"/>
        </w:rPr>
        <w:t xml:space="preserve">further </w:t>
      </w:r>
      <w:r w:rsidR="009142D8">
        <w:rPr>
          <w:rFonts w:eastAsiaTheme="minorEastAsia"/>
          <w:color w:val="000000" w:themeColor="text1"/>
          <w:kern w:val="24"/>
          <w:sz w:val="24"/>
          <w:szCs w:val="24"/>
          <w:lang w:val="en-US"/>
        </w:rPr>
        <w:t>extended. Bruner (1983) su</w:t>
      </w:r>
      <w:r w:rsidR="00FE2CD2">
        <w:rPr>
          <w:rFonts w:eastAsiaTheme="minorEastAsia"/>
          <w:color w:val="000000" w:themeColor="text1"/>
          <w:kern w:val="24"/>
          <w:sz w:val="24"/>
          <w:szCs w:val="24"/>
          <w:lang w:val="en-US"/>
        </w:rPr>
        <w:t xml:space="preserve">ggests this form of </w:t>
      </w:r>
      <w:r w:rsidR="001A2F41">
        <w:rPr>
          <w:rFonts w:eastAsiaTheme="minorEastAsia"/>
          <w:color w:val="000000" w:themeColor="text1"/>
          <w:kern w:val="24"/>
          <w:sz w:val="24"/>
          <w:szCs w:val="24"/>
          <w:lang w:val="en-US"/>
        </w:rPr>
        <w:t xml:space="preserve">routine </w:t>
      </w:r>
      <w:r w:rsidR="00FE2CD2">
        <w:rPr>
          <w:rFonts w:eastAsiaTheme="minorEastAsia"/>
          <w:color w:val="000000" w:themeColor="text1"/>
          <w:kern w:val="24"/>
          <w:sz w:val="24"/>
          <w:szCs w:val="24"/>
          <w:lang w:val="en-US"/>
        </w:rPr>
        <w:t xml:space="preserve">discourse in conversation </w:t>
      </w:r>
      <w:r w:rsidR="001A2F41">
        <w:rPr>
          <w:rFonts w:eastAsiaTheme="minorEastAsia"/>
          <w:color w:val="000000" w:themeColor="text1"/>
          <w:kern w:val="24"/>
          <w:sz w:val="24"/>
          <w:szCs w:val="24"/>
          <w:lang w:val="en-US"/>
        </w:rPr>
        <w:t xml:space="preserve">is how children </w:t>
      </w:r>
      <w:r w:rsidR="005A4ADB">
        <w:rPr>
          <w:rFonts w:eastAsiaTheme="minorEastAsia"/>
          <w:color w:val="000000" w:themeColor="text1"/>
          <w:kern w:val="24"/>
          <w:sz w:val="24"/>
          <w:szCs w:val="24"/>
          <w:lang w:val="en-US"/>
        </w:rPr>
        <w:t xml:space="preserve">acquire language. </w:t>
      </w:r>
    </w:p>
    <w:p w14:paraId="2D60D0B1" w14:textId="4C41AC94" w:rsidR="007E14CB" w:rsidRDefault="007E14CB" w:rsidP="00D61D37">
      <w:pPr>
        <w:spacing w:line="360" w:lineRule="auto"/>
        <w:contextualSpacing/>
        <w:jc w:val="both"/>
        <w:rPr>
          <w:sz w:val="24"/>
          <w:szCs w:val="24"/>
        </w:rPr>
      </w:pPr>
    </w:p>
    <w:p w14:paraId="28F10836" w14:textId="3356FE0B" w:rsidR="00937207" w:rsidRDefault="00940068" w:rsidP="00D61D37">
      <w:pPr>
        <w:spacing w:line="360" w:lineRule="auto"/>
        <w:contextualSpacing/>
        <w:jc w:val="both"/>
        <w:rPr>
          <w:sz w:val="24"/>
          <w:szCs w:val="24"/>
        </w:rPr>
      </w:pPr>
      <w:r w:rsidRPr="00315702">
        <w:rPr>
          <w:sz w:val="24"/>
          <w:szCs w:val="24"/>
        </w:rPr>
        <w:t xml:space="preserve">The plenary </w:t>
      </w:r>
      <w:r w:rsidR="0039049D" w:rsidRPr="00315702">
        <w:rPr>
          <w:sz w:val="24"/>
          <w:szCs w:val="24"/>
        </w:rPr>
        <w:t xml:space="preserve">consisted of asking the children to </w:t>
      </w:r>
      <w:r w:rsidR="00315702" w:rsidRPr="00315702">
        <w:rPr>
          <w:sz w:val="24"/>
          <w:szCs w:val="24"/>
        </w:rPr>
        <w:t xml:space="preserve">act as human traffic lights </w:t>
      </w:r>
      <w:r w:rsidR="00315702">
        <w:rPr>
          <w:sz w:val="24"/>
          <w:szCs w:val="24"/>
        </w:rPr>
        <w:t xml:space="preserve">regarding their understanding of the </w:t>
      </w:r>
      <w:r w:rsidR="00EB20D9">
        <w:rPr>
          <w:sz w:val="24"/>
          <w:szCs w:val="24"/>
        </w:rPr>
        <w:t>morning lesson</w:t>
      </w:r>
      <w:bookmarkStart w:id="0" w:name="_GoBack"/>
      <w:bookmarkEnd w:id="0"/>
      <w:r w:rsidR="00EB20D9">
        <w:rPr>
          <w:sz w:val="24"/>
          <w:szCs w:val="24"/>
        </w:rPr>
        <w:t xml:space="preserve"> when reflecting back to the learning intention. Interestingly</w:t>
      </w:r>
      <w:r w:rsidR="003E2381">
        <w:rPr>
          <w:sz w:val="24"/>
          <w:szCs w:val="24"/>
        </w:rPr>
        <w:t xml:space="preserve"> the majority of </w:t>
      </w:r>
      <w:r w:rsidR="00EB20D9">
        <w:rPr>
          <w:sz w:val="24"/>
          <w:szCs w:val="24"/>
        </w:rPr>
        <w:t xml:space="preserve">the children </w:t>
      </w:r>
      <w:r w:rsidR="003E2381">
        <w:rPr>
          <w:sz w:val="24"/>
          <w:szCs w:val="24"/>
        </w:rPr>
        <w:t xml:space="preserve">responded with a green traffic light indicating </w:t>
      </w:r>
      <w:r w:rsidR="00937207">
        <w:rPr>
          <w:sz w:val="24"/>
          <w:szCs w:val="24"/>
        </w:rPr>
        <w:t xml:space="preserve">that they were confident with their ability to use the set phrases of the morning. </w:t>
      </w:r>
      <w:r w:rsidR="000412EB">
        <w:rPr>
          <w:sz w:val="24"/>
          <w:szCs w:val="24"/>
        </w:rPr>
        <w:t xml:space="preserve"> </w:t>
      </w:r>
      <w:r w:rsidR="00937207">
        <w:rPr>
          <w:sz w:val="24"/>
          <w:szCs w:val="24"/>
        </w:rPr>
        <w:t>In conclusion, the video does</w:t>
      </w:r>
      <w:r w:rsidR="00EA08ED">
        <w:rPr>
          <w:sz w:val="24"/>
          <w:szCs w:val="24"/>
        </w:rPr>
        <w:t xml:space="preserve"> not</w:t>
      </w:r>
      <w:r w:rsidR="00937207">
        <w:rPr>
          <w:sz w:val="24"/>
          <w:szCs w:val="24"/>
        </w:rPr>
        <w:t xml:space="preserve"> reflect the increasingly incidental vocabulary I am now using in my lessons on a daily basis. </w:t>
      </w:r>
      <w:r w:rsidR="00572A69">
        <w:rPr>
          <w:sz w:val="24"/>
          <w:szCs w:val="24"/>
        </w:rPr>
        <w:t xml:space="preserve">Having used a lanyard with Welsh phrases and questions attached, I now have the view that within any specific Welsh lesson being taught, the lanyard should reflect the Welsh vocabulary required </w:t>
      </w:r>
      <w:r w:rsidR="00CA0F32">
        <w:rPr>
          <w:sz w:val="24"/>
          <w:szCs w:val="24"/>
        </w:rPr>
        <w:t xml:space="preserve">for that lesson as it has supported me greatly thus far. </w:t>
      </w:r>
    </w:p>
    <w:p w14:paraId="7BBA518B" w14:textId="35D7314A" w:rsidR="00CA0F32" w:rsidRDefault="00CA0F32" w:rsidP="00D61D37">
      <w:pPr>
        <w:spacing w:line="360" w:lineRule="auto"/>
        <w:contextualSpacing/>
        <w:jc w:val="both"/>
        <w:rPr>
          <w:sz w:val="24"/>
          <w:szCs w:val="24"/>
        </w:rPr>
      </w:pPr>
    </w:p>
    <w:p w14:paraId="741D9E87" w14:textId="7506F72F" w:rsidR="00155A5F" w:rsidRPr="00315702" w:rsidRDefault="00CA0F32" w:rsidP="00D61D37">
      <w:pPr>
        <w:spacing w:line="360" w:lineRule="auto"/>
        <w:contextualSpacing/>
        <w:jc w:val="both"/>
        <w:rPr>
          <w:sz w:val="24"/>
          <w:szCs w:val="24"/>
        </w:rPr>
      </w:pPr>
      <w:r>
        <w:rPr>
          <w:sz w:val="24"/>
          <w:szCs w:val="24"/>
        </w:rPr>
        <w:t xml:space="preserve">Not having witnessed any Welsh lessons at my time at the school, I was also unsure of where the children were at, and although conversed with the class teacher </w:t>
      </w:r>
      <w:r w:rsidR="00983FF7">
        <w:rPr>
          <w:sz w:val="24"/>
          <w:szCs w:val="24"/>
        </w:rPr>
        <w:t xml:space="preserve">and she was happy at the level  my lesson was pitched at, I feel that the lesson could have included the use of the verb </w:t>
      </w:r>
      <w:r w:rsidR="00155A5F">
        <w:rPr>
          <w:sz w:val="24"/>
          <w:szCs w:val="24"/>
        </w:rPr>
        <w:t>‘</w:t>
      </w:r>
      <w:proofErr w:type="spellStart"/>
      <w:r w:rsidR="00983FF7">
        <w:rPr>
          <w:sz w:val="24"/>
          <w:szCs w:val="24"/>
        </w:rPr>
        <w:t>bwyta</w:t>
      </w:r>
      <w:proofErr w:type="spellEnd"/>
      <w:r w:rsidR="00983FF7">
        <w:rPr>
          <w:sz w:val="24"/>
          <w:szCs w:val="24"/>
        </w:rPr>
        <w:t>.</w:t>
      </w:r>
      <w:r w:rsidR="00155A5F">
        <w:rPr>
          <w:sz w:val="24"/>
          <w:szCs w:val="24"/>
        </w:rPr>
        <w:t>’ On reflection of my overall  incidental Welsh on teaching practice, feel that my vocabulary has expanded rapidly</w:t>
      </w:r>
      <w:r w:rsidR="00C63A28">
        <w:rPr>
          <w:sz w:val="24"/>
          <w:szCs w:val="24"/>
        </w:rPr>
        <w:t>. This is not due to bein</w:t>
      </w:r>
      <w:r w:rsidR="001C76D7">
        <w:rPr>
          <w:sz w:val="24"/>
          <w:szCs w:val="24"/>
        </w:rPr>
        <w:t>g</w:t>
      </w:r>
      <w:r w:rsidR="00C63A28">
        <w:rPr>
          <w:sz w:val="24"/>
          <w:szCs w:val="24"/>
        </w:rPr>
        <w:t xml:space="preserve"> in a classroom where the language is used throughout the day, but because the</w:t>
      </w:r>
      <w:r w:rsidR="00B13242">
        <w:rPr>
          <w:sz w:val="24"/>
          <w:szCs w:val="24"/>
        </w:rPr>
        <w:t>re is</w:t>
      </w:r>
      <w:r w:rsidR="00C63A28">
        <w:rPr>
          <w:sz w:val="24"/>
          <w:szCs w:val="24"/>
        </w:rPr>
        <w:t xml:space="preserve"> support </w:t>
      </w:r>
      <w:r w:rsidR="00B13242">
        <w:rPr>
          <w:sz w:val="24"/>
          <w:szCs w:val="24"/>
        </w:rPr>
        <w:t xml:space="preserve">that encourages </w:t>
      </w:r>
      <w:r w:rsidR="007A1DBD">
        <w:rPr>
          <w:sz w:val="24"/>
          <w:szCs w:val="24"/>
        </w:rPr>
        <w:t>me to</w:t>
      </w:r>
      <w:r w:rsidR="00F14973">
        <w:rPr>
          <w:sz w:val="24"/>
          <w:szCs w:val="24"/>
        </w:rPr>
        <w:t xml:space="preserve">, </w:t>
      </w:r>
      <w:r w:rsidR="00C63A28">
        <w:rPr>
          <w:sz w:val="24"/>
          <w:szCs w:val="24"/>
        </w:rPr>
        <w:t>‘have a go’</w:t>
      </w:r>
      <w:r w:rsidR="007A1DBD">
        <w:rPr>
          <w:sz w:val="24"/>
          <w:szCs w:val="24"/>
        </w:rPr>
        <w:t xml:space="preserve">. This </w:t>
      </w:r>
      <w:r w:rsidR="009E4CB0">
        <w:rPr>
          <w:sz w:val="24"/>
          <w:szCs w:val="24"/>
        </w:rPr>
        <w:t xml:space="preserve">experiential strategy I feel allows for a more seamless holistic flow of learning. </w:t>
      </w:r>
      <w:r w:rsidR="001C76D7">
        <w:rPr>
          <w:sz w:val="24"/>
          <w:szCs w:val="24"/>
        </w:rPr>
        <w:t xml:space="preserve"> </w:t>
      </w:r>
    </w:p>
    <w:p w14:paraId="43901479" w14:textId="096E4352" w:rsidR="006931BB" w:rsidRDefault="006931BB" w:rsidP="007E14CB">
      <w:pPr>
        <w:contextualSpacing/>
        <w:rPr>
          <w:b/>
          <w:sz w:val="24"/>
          <w:szCs w:val="24"/>
        </w:rPr>
      </w:pPr>
    </w:p>
    <w:p w14:paraId="661960B3" w14:textId="77777777" w:rsidR="006931BB" w:rsidRPr="00940068" w:rsidRDefault="006931BB" w:rsidP="007E14CB">
      <w:pPr>
        <w:contextualSpacing/>
        <w:rPr>
          <w:b/>
          <w:sz w:val="24"/>
          <w:szCs w:val="24"/>
        </w:rPr>
      </w:pPr>
    </w:p>
    <w:p w14:paraId="0D56B615" w14:textId="77777777" w:rsidR="007E14CB" w:rsidRDefault="007E14CB" w:rsidP="006F7E16">
      <w:pPr>
        <w:spacing w:line="360" w:lineRule="auto"/>
        <w:jc w:val="both"/>
        <w:rPr>
          <w:rFonts w:eastAsiaTheme="minorEastAsia"/>
          <w:sz w:val="24"/>
          <w:szCs w:val="24"/>
        </w:rPr>
      </w:pPr>
    </w:p>
    <w:p w14:paraId="122530DA" w14:textId="77777777" w:rsidR="007E14CB" w:rsidRDefault="007E14CB" w:rsidP="006F7E16">
      <w:pPr>
        <w:spacing w:line="360" w:lineRule="auto"/>
        <w:jc w:val="both"/>
        <w:rPr>
          <w:rFonts w:eastAsiaTheme="minorEastAsia"/>
          <w:sz w:val="24"/>
          <w:szCs w:val="24"/>
        </w:rPr>
      </w:pPr>
    </w:p>
    <w:p w14:paraId="3DF5A317" w14:textId="77777777" w:rsidR="007E14CB" w:rsidRDefault="007E14CB" w:rsidP="006F7E16">
      <w:pPr>
        <w:spacing w:line="360" w:lineRule="auto"/>
        <w:jc w:val="both"/>
        <w:rPr>
          <w:rFonts w:eastAsiaTheme="minorEastAsia"/>
          <w:sz w:val="24"/>
          <w:szCs w:val="24"/>
        </w:rPr>
      </w:pPr>
    </w:p>
    <w:p w14:paraId="78BAF87A" w14:textId="77777777" w:rsidR="007E14CB" w:rsidRDefault="007E14CB" w:rsidP="006F7E16">
      <w:pPr>
        <w:spacing w:line="360" w:lineRule="auto"/>
        <w:jc w:val="both"/>
        <w:rPr>
          <w:rFonts w:eastAsiaTheme="minorEastAsia"/>
          <w:sz w:val="24"/>
          <w:szCs w:val="24"/>
        </w:rPr>
      </w:pPr>
    </w:p>
    <w:p w14:paraId="7671A215" w14:textId="77777777" w:rsidR="007E14CB" w:rsidRDefault="007E14CB" w:rsidP="006F7E16">
      <w:pPr>
        <w:spacing w:line="360" w:lineRule="auto"/>
        <w:jc w:val="both"/>
        <w:rPr>
          <w:rFonts w:eastAsiaTheme="minorEastAsia"/>
          <w:sz w:val="24"/>
          <w:szCs w:val="24"/>
        </w:rPr>
      </w:pPr>
    </w:p>
    <w:p w14:paraId="14272510" w14:textId="77777777" w:rsidR="007E14CB" w:rsidRDefault="007E14CB" w:rsidP="006F7E16">
      <w:pPr>
        <w:spacing w:line="360" w:lineRule="auto"/>
        <w:jc w:val="both"/>
        <w:rPr>
          <w:rFonts w:eastAsiaTheme="minorEastAsia"/>
          <w:sz w:val="24"/>
          <w:szCs w:val="24"/>
        </w:rPr>
      </w:pPr>
    </w:p>
    <w:p w14:paraId="01263B20" w14:textId="77777777" w:rsidR="007E14CB" w:rsidRDefault="007E14CB" w:rsidP="006F7E16">
      <w:pPr>
        <w:spacing w:line="360" w:lineRule="auto"/>
        <w:jc w:val="both"/>
        <w:rPr>
          <w:rFonts w:eastAsiaTheme="minorEastAsia"/>
          <w:sz w:val="24"/>
          <w:szCs w:val="24"/>
        </w:rPr>
      </w:pPr>
    </w:p>
    <w:p w14:paraId="2E3DF41A" w14:textId="77777777" w:rsidR="007E14CB" w:rsidRDefault="007E14CB" w:rsidP="006F7E16">
      <w:pPr>
        <w:spacing w:line="360" w:lineRule="auto"/>
        <w:jc w:val="both"/>
        <w:rPr>
          <w:rFonts w:eastAsiaTheme="minorEastAsia"/>
          <w:sz w:val="24"/>
          <w:szCs w:val="24"/>
        </w:rPr>
      </w:pPr>
    </w:p>
    <w:p w14:paraId="04D28350" w14:textId="77777777" w:rsidR="007E14CB" w:rsidRDefault="007E14CB" w:rsidP="006F7E16">
      <w:pPr>
        <w:spacing w:line="360" w:lineRule="auto"/>
        <w:jc w:val="both"/>
        <w:rPr>
          <w:rFonts w:eastAsiaTheme="minorEastAsia"/>
          <w:sz w:val="24"/>
          <w:szCs w:val="24"/>
        </w:rPr>
      </w:pPr>
    </w:p>
    <w:p w14:paraId="0BED7541" w14:textId="77777777" w:rsidR="007E14CB" w:rsidRDefault="007E14CB" w:rsidP="006F7E16">
      <w:pPr>
        <w:spacing w:line="360" w:lineRule="auto"/>
        <w:jc w:val="both"/>
        <w:rPr>
          <w:rFonts w:eastAsiaTheme="minorEastAsia"/>
          <w:sz w:val="24"/>
          <w:szCs w:val="24"/>
        </w:rPr>
      </w:pPr>
    </w:p>
    <w:p w14:paraId="416E5FD4" w14:textId="54D04F62" w:rsidR="007E14CB" w:rsidRDefault="00C0671B" w:rsidP="006F7E16">
      <w:pPr>
        <w:spacing w:line="360" w:lineRule="auto"/>
        <w:jc w:val="both"/>
        <w:rPr>
          <w:rFonts w:eastAsiaTheme="minorEastAsia"/>
          <w:sz w:val="24"/>
          <w:szCs w:val="24"/>
        </w:rPr>
      </w:pPr>
      <w:r>
        <w:rPr>
          <w:rFonts w:eastAsiaTheme="minorEastAsia"/>
          <w:sz w:val="24"/>
          <w:szCs w:val="24"/>
        </w:rPr>
        <w:t xml:space="preserve"> </w:t>
      </w:r>
    </w:p>
    <w:p w14:paraId="323B4BC7" w14:textId="77777777" w:rsidR="006F7E16" w:rsidRPr="006F7E16" w:rsidRDefault="006F7E16" w:rsidP="006F7E16">
      <w:pPr>
        <w:jc w:val="center"/>
        <w:rPr>
          <w:rFonts w:eastAsiaTheme="minorEastAsia"/>
          <w:sz w:val="24"/>
          <w:szCs w:val="24"/>
        </w:rPr>
      </w:pPr>
    </w:p>
    <w:p w14:paraId="27D6EC08" w14:textId="2FFB1C96" w:rsidR="006F7E16" w:rsidRDefault="006F7E16" w:rsidP="006F7E16">
      <w:pPr>
        <w:jc w:val="center"/>
        <w:rPr>
          <w:rFonts w:eastAsiaTheme="minorEastAsia"/>
          <w:sz w:val="24"/>
          <w:szCs w:val="24"/>
        </w:rPr>
      </w:pPr>
    </w:p>
    <w:p w14:paraId="4F8462F5" w14:textId="24D54140" w:rsidR="00F53A94" w:rsidRDefault="00F53A94" w:rsidP="006F7E16">
      <w:pPr>
        <w:jc w:val="center"/>
        <w:rPr>
          <w:rFonts w:eastAsiaTheme="minorEastAsia"/>
          <w:sz w:val="24"/>
          <w:szCs w:val="24"/>
        </w:rPr>
      </w:pPr>
    </w:p>
    <w:p w14:paraId="2434EB79" w14:textId="1D3A55C7" w:rsidR="00F53A94" w:rsidRDefault="00F53A94" w:rsidP="006F7E16">
      <w:pPr>
        <w:jc w:val="center"/>
        <w:rPr>
          <w:rFonts w:eastAsiaTheme="minorEastAsia"/>
          <w:sz w:val="24"/>
          <w:szCs w:val="24"/>
        </w:rPr>
      </w:pPr>
    </w:p>
    <w:p w14:paraId="61F97E72" w14:textId="3B74BC5F" w:rsidR="00F53A94" w:rsidRDefault="00F53A94" w:rsidP="006F7E16">
      <w:pPr>
        <w:jc w:val="center"/>
        <w:rPr>
          <w:rFonts w:eastAsiaTheme="minorEastAsia"/>
          <w:sz w:val="24"/>
          <w:szCs w:val="24"/>
        </w:rPr>
      </w:pPr>
    </w:p>
    <w:p w14:paraId="086B6401" w14:textId="1AE82586" w:rsidR="00F53A94" w:rsidRDefault="00F53A94" w:rsidP="006F7E16">
      <w:pPr>
        <w:jc w:val="center"/>
        <w:rPr>
          <w:rFonts w:eastAsiaTheme="minorEastAsia"/>
          <w:sz w:val="24"/>
          <w:szCs w:val="24"/>
        </w:rPr>
      </w:pPr>
    </w:p>
    <w:p w14:paraId="56F45122" w14:textId="75D95BD1" w:rsidR="00F53A94" w:rsidRDefault="00F53A94" w:rsidP="006F7E16">
      <w:pPr>
        <w:jc w:val="center"/>
        <w:rPr>
          <w:rFonts w:eastAsiaTheme="minorEastAsia"/>
          <w:sz w:val="24"/>
          <w:szCs w:val="24"/>
        </w:rPr>
      </w:pPr>
    </w:p>
    <w:p w14:paraId="2EA4524B" w14:textId="70F5DA57" w:rsidR="00F53A94" w:rsidRDefault="00F53A94" w:rsidP="006F7E16">
      <w:pPr>
        <w:jc w:val="center"/>
        <w:rPr>
          <w:rFonts w:eastAsiaTheme="minorEastAsia"/>
          <w:sz w:val="24"/>
          <w:szCs w:val="24"/>
        </w:rPr>
      </w:pPr>
    </w:p>
    <w:p w14:paraId="22C6264E" w14:textId="26B84AFD" w:rsidR="00F53A94" w:rsidRDefault="00F53A94" w:rsidP="006F7E16">
      <w:pPr>
        <w:jc w:val="center"/>
        <w:rPr>
          <w:rFonts w:eastAsiaTheme="minorEastAsia"/>
          <w:sz w:val="24"/>
          <w:szCs w:val="24"/>
        </w:rPr>
      </w:pPr>
    </w:p>
    <w:p w14:paraId="07219EC9" w14:textId="2FD53473" w:rsidR="00F53A94" w:rsidRDefault="00F53A94" w:rsidP="006F7E16">
      <w:pPr>
        <w:jc w:val="center"/>
        <w:rPr>
          <w:rFonts w:eastAsiaTheme="minorEastAsia"/>
          <w:sz w:val="24"/>
          <w:szCs w:val="24"/>
        </w:rPr>
      </w:pPr>
    </w:p>
    <w:p w14:paraId="2149F8CB" w14:textId="2DDA557F" w:rsidR="00F53A94" w:rsidRDefault="00F53A94" w:rsidP="006F7E16">
      <w:pPr>
        <w:jc w:val="center"/>
        <w:rPr>
          <w:rFonts w:eastAsiaTheme="minorEastAsia"/>
          <w:sz w:val="24"/>
          <w:szCs w:val="24"/>
        </w:rPr>
      </w:pPr>
    </w:p>
    <w:p w14:paraId="2C0EA322" w14:textId="48951975" w:rsidR="00F53A94" w:rsidRDefault="00F53A94" w:rsidP="006F7E16">
      <w:pPr>
        <w:jc w:val="center"/>
        <w:rPr>
          <w:rFonts w:eastAsiaTheme="minorEastAsia"/>
          <w:sz w:val="24"/>
          <w:szCs w:val="24"/>
        </w:rPr>
      </w:pPr>
    </w:p>
    <w:p w14:paraId="1AFE69A2" w14:textId="2D27344F" w:rsidR="00F53A94" w:rsidRDefault="00F53A94" w:rsidP="006F7E16">
      <w:pPr>
        <w:jc w:val="center"/>
        <w:rPr>
          <w:rFonts w:eastAsiaTheme="minorEastAsia"/>
          <w:sz w:val="24"/>
          <w:szCs w:val="24"/>
        </w:rPr>
      </w:pPr>
    </w:p>
    <w:p w14:paraId="540E86FA" w14:textId="4C5CFB36" w:rsidR="00F53A94" w:rsidRDefault="00F53A94" w:rsidP="006F7E16">
      <w:pPr>
        <w:jc w:val="center"/>
        <w:rPr>
          <w:rFonts w:eastAsiaTheme="minorEastAsia"/>
          <w:sz w:val="24"/>
          <w:szCs w:val="24"/>
        </w:rPr>
      </w:pPr>
    </w:p>
    <w:p w14:paraId="261E3104" w14:textId="6F4B3D98" w:rsidR="00F53A94" w:rsidRDefault="00F53A94" w:rsidP="006F7E16">
      <w:pPr>
        <w:jc w:val="center"/>
        <w:rPr>
          <w:rFonts w:eastAsiaTheme="minorEastAsia"/>
          <w:sz w:val="24"/>
          <w:szCs w:val="24"/>
        </w:rPr>
      </w:pPr>
    </w:p>
    <w:p w14:paraId="3486D393" w14:textId="336F82D9" w:rsidR="00F53A94" w:rsidRDefault="00F53A94" w:rsidP="006F7E16">
      <w:pPr>
        <w:jc w:val="center"/>
        <w:rPr>
          <w:rFonts w:eastAsiaTheme="minorEastAsia"/>
          <w:sz w:val="24"/>
          <w:szCs w:val="24"/>
        </w:rPr>
      </w:pPr>
    </w:p>
    <w:p w14:paraId="57FB8D81" w14:textId="6870836C" w:rsidR="00F53A94" w:rsidRDefault="00F53A94" w:rsidP="006F7E16">
      <w:pPr>
        <w:jc w:val="center"/>
        <w:rPr>
          <w:rFonts w:eastAsiaTheme="minorEastAsia"/>
          <w:sz w:val="24"/>
          <w:szCs w:val="24"/>
        </w:rPr>
      </w:pPr>
    </w:p>
    <w:p w14:paraId="3F6EC636" w14:textId="17B6E8C0" w:rsidR="00F53A94" w:rsidRDefault="00F53A94" w:rsidP="006F7E16">
      <w:pPr>
        <w:jc w:val="center"/>
        <w:rPr>
          <w:rFonts w:eastAsiaTheme="minorEastAsia"/>
          <w:sz w:val="24"/>
          <w:szCs w:val="24"/>
        </w:rPr>
      </w:pPr>
    </w:p>
    <w:p w14:paraId="5F0BCD23" w14:textId="62C9AB2D" w:rsidR="00F53A94" w:rsidRDefault="00F53A94" w:rsidP="006F7E16">
      <w:pPr>
        <w:jc w:val="center"/>
        <w:rPr>
          <w:rFonts w:eastAsiaTheme="minorEastAsia"/>
          <w:sz w:val="24"/>
          <w:szCs w:val="24"/>
        </w:rPr>
      </w:pPr>
    </w:p>
    <w:p w14:paraId="6DB8DA07" w14:textId="679121F9" w:rsidR="00F53A94" w:rsidRDefault="00F53A94" w:rsidP="006F7E16">
      <w:pPr>
        <w:jc w:val="center"/>
        <w:rPr>
          <w:rFonts w:eastAsiaTheme="minorEastAsia"/>
          <w:sz w:val="24"/>
          <w:szCs w:val="24"/>
        </w:rPr>
      </w:pPr>
    </w:p>
    <w:p w14:paraId="6059F3C2" w14:textId="77777777" w:rsidR="00F53A94" w:rsidRPr="006F7E16" w:rsidRDefault="00F53A94" w:rsidP="00F53A94">
      <w:pPr>
        <w:jc w:val="center"/>
        <w:rPr>
          <w:rFonts w:eastAsiaTheme="minorEastAsia"/>
          <w:sz w:val="24"/>
          <w:szCs w:val="24"/>
        </w:rPr>
      </w:pPr>
    </w:p>
    <w:p w14:paraId="75E94944" w14:textId="1C472A7B" w:rsidR="00F53A94" w:rsidRDefault="00F53A94" w:rsidP="00F53A94">
      <w:pPr>
        <w:jc w:val="center"/>
        <w:rPr>
          <w:rFonts w:eastAsiaTheme="minorEastAsia"/>
          <w:sz w:val="24"/>
          <w:szCs w:val="24"/>
        </w:rPr>
      </w:pPr>
      <w:r w:rsidRPr="006F7E16">
        <w:rPr>
          <w:rFonts w:eastAsiaTheme="minorEastAsia"/>
          <w:sz w:val="24"/>
          <w:szCs w:val="24"/>
        </w:rPr>
        <w:t>References</w:t>
      </w:r>
    </w:p>
    <w:p w14:paraId="7135837A" w14:textId="2D01D482" w:rsidR="004477E4" w:rsidRDefault="004477E4" w:rsidP="00F53A94">
      <w:pPr>
        <w:jc w:val="center"/>
        <w:rPr>
          <w:rFonts w:eastAsiaTheme="minorEastAsia"/>
          <w:sz w:val="24"/>
          <w:szCs w:val="24"/>
        </w:rPr>
      </w:pPr>
    </w:p>
    <w:p w14:paraId="3A425C5D" w14:textId="77777777" w:rsidR="004477E4" w:rsidRDefault="004477E4" w:rsidP="00F53A94">
      <w:pPr>
        <w:jc w:val="center"/>
        <w:rPr>
          <w:rFonts w:eastAsiaTheme="minorEastAsia"/>
          <w:sz w:val="24"/>
          <w:szCs w:val="24"/>
        </w:rPr>
      </w:pPr>
    </w:p>
    <w:p w14:paraId="4E1E2FDE" w14:textId="771F457E" w:rsidR="00F53A94" w:rsidRDefault="00F53A94" w:rsidP="006F7E16">
      <w:pPr>
        <w:jc w:val="center"/>
        <w:rPr>
          <w:rFonts w:eastAsiaTheme="minorEastAsia"/>
          <w:sz w:val="24"/>
          <w:szCs w:val="24"/>
        </w:rPr>
      </w:pPr>
    </w:p>
    <w:p w14:paraId="4899E0D0" w14:textId="77777777" w:rsidR="004477E4" w:rsidRPr="004477E4" w:rsidRDefault="004477E4" w:rsidP="004477E4">
      <w:pPr>
        <w:rPr>
          <w:sz w:val="24"/>
          <w:szCs w:val="24"/>
        </w:rPr>
      </w:pPr>
      <w:r w:rsidRPr="004477E4">
        <w:rPr>
          <w:sz w:val="24"/>
          <w:szCs w:val="24"/>
        </w:rPr>
        <w:t xml:space="preserve">Black, P. Harrison, C. Lee, C. Marshall, B. </w:t>
      </w:r>
      <w:proofErr w:type="spellStart"/>
      <w:r w:rsidRPr="004477E4">
        <w:rPr>
          <w:sz w:val="24"/>
          <w:szCs w:val="24"/>
        </w:rPr>
        <w:t>Wiliam</w:t>
      </w:r>
      <w:proofErr w:type="spellEnd"/>
      <w:r w:rsidRPr="004477E4">
        <w:rPr>
          <w:sz w:val="24"/>
          <w:szCs w:val="24"/>
        </w:rPr>
        <w:t>, D.</w:t>
      </w:r>
      <w:r w:rsidRPr="004477E4">
        <w:rPr>
          <w:color w:val="000000"/>
          <w:sz w:val="24"/>
          <w:szCs w:val="24"/>
        </w:rPr>
        <w:t xml:space="preserve"> Dylan, W (2001). </w:t>
      </w:r>
      <w:r w:rsidRPr="004477E4">
        <w:rPr>
          <w:i/>
          <w:iCs/>
          <w:color w:val="000000"/>
          <w:sz w:val="24"/>
          <w:szCs w:val="24"/>
          <w:bdr w:val="none" w:sz="0" w:space="0" w:color="auto" w:frame="1"/>
        </w:rPr>
        <w:t>Working Inside the Black Box- Assessment for Learning in the Classroom.</w:t>
      </w:r>
      <w:r w:rsidRPr="004477E4">
        <w:rPr>
          <w:color w:val="000000"/>
          <w:sz w:val="24"/>
          <w:szCs w:val="24"/>
        </w:rPr>
        <w:t xml:space="preserve"> London, U.K.: GL assessment.</w:t>
      </w:r>
    </w:p>
    <w:p w14:paraId="737EA9F2" w14:textId="77777777" w:rsidR="00F53A94" w:rsidRPr="006F7E16" w:rsidRDefault="00F53A94" w:rsidP="006F7E16">
      <w:pPr>
        <w:jc w:val="center"/>
        <w:rPr>
          <w:rFonts w:eastAsiaTheme="minorEastAsia"/>
          <w:sz w:val="24"/>
          <w:szCs w:val="24"/>
        </w:rPr>
      </w:pPr>
    </w:p>
    <w:p w14:paraId="0CD63B43" w14:textId="1E1DABDF" w:rsidR="006F7E16" w:rsidRDefault="008C57B9" w:rsidP="00BD7581">
      <w:pPr>
        <w:tabs>
          <w:tab w:val="left" w:pos="1500"/>
        </w:tabs>
        <w:spacing w:after="160" w:line="259" w:lineRule="auto"/>
        <w:rPr>
          <w:rFonts w:eastAsia="Cambria"/>
          <w:sz w:val="24"/>
          <w:szCs w:val="24"/>
          <w:lang w:val="en-US" w:eastAsia="en-US"/>
        </w:rPr>
      </w:pPr>
      <w:r w:rsidRPr="006F7E16">
        <w:rPr>
          <w:rFonts w:eastAsia="Cambria"/>
          <w:sz w:val="24"/>
          <w:szCs w:val="24"/>
          <w:lang w:val="en-US" w:eastAsia="en-US"/>
        </w:rPr>
        <w:t xml:space="preserve">Brown, D (2007) </w:t>
      </w:r>
      <w:r w:rsidRPr="006F7E16">
        <w:rPr>
          <w:rFonts w:eastAsia="Cambria"/>
          <w:i/>
          <w:sz w:val="24"/>
          <w:szCs w:val="24"/>
          <w:lang w:val="en-US" w:eastAsia="en-US"/>
        </w:rPr>
        <w:t>Principles of Language Learning and Teaching. 5</w:t>
      </w:r>
      <w:r w:rsidRPr="006F7E16">
        <w:rPr>
          <w:rFonts w:eastAsia="Cambria"/>
          <w:i/>
          <w:sz w:val="24"/>
          <w:szCs w:val="24"/>
          <w:vertAlign w:val="superscript"/>
          <w:lang w:val="en-US" w:eastAsia="en-US"/>
        </w:rPr>
        <w:t>th</w:t>
      </w:r>
      <w:r w:rsidRPr="006F7E16">
        <w:rPr>
          <w:rFonts w:eastAsia="Cambria"/>
          <w:i/>
          <w:sz w:val="24"/>
          <w:szCs w:val="24"/>
          <w:lang w:val="en-US" w:eastAsia="en-US"/>
        </w:rPr>
        <w:t xml:space="preserve"> Ed</w:t>
      </w:r>
      <w:r w:rsidRPr="006F7E16">
        <w:rPr>
          <w:rFonts w:eastAsia="Cambria"/>
          <w:sz w:val="24"/>
          <w:szCs w:val="24"/>
          <w:lang w:val="en-US" w:eastAsia="en-US"/>
        </w:rPr>
        <w:t>. NY. Pearson Education.</w:t>
      </w:r>
    </w:p>
    <w:p w14:paraId="7F75D61B" w14:textId="6AD3030B" w:rsidR="00B306E5" w:rsidRDefault="00B306E5" w:rsidP="00BD7581">
      <w:pPr>
        <w:tabs>
          <w:tab w:val="left" w:pos="1500"/>
        </w:tabs>
        <w:spacing w:after="160" w:line="259" w:lineRule="auto"/>
        <w:rPr>
          <w:rFonts w:eastAsia="Cambria"/>
          <w:sz w:val="24"/>
          <w:szCs w:val="24"/>
          <w:lang w:val="en-US" w:eastAsia="en-US"/>
        </w:rPr>
      </w:pPr>
      <w:r>
        <w:rPr>
          <w:rFonts w:eastAsia="Cambria"/>
          <w:sz w:val="24"/>
          <w:szCs w:val="24"/>
          <w:lang w:val="en-US" w:eastAsia="en-US"/>
        </w:rPr>
        <w:t xml:space="preserve">Bruner, </w:t>
      </w:r>
      <w:r w:rsidR="00A25A4B">
        <w:rPr>
          <w:rFonts w:eastAsia="Cambria"/>
          <w:sz w:val="24"/>
          <w:szCs w:val="24"/>
          <w:lang w:val="en-US" w:eastAsia="en-US"/>
        </w:rPr>
        <w:t xml:space="preserve">J. (1983) </w:t>
      </w:r>
      <w:r w:rsidR="00A25A4B" w:rsidRPr="005F38A8">
        <w:rPr>
          <w:rFonts w:eastAsia="Cambria"/>
          <w:i/>
          <w:sz w:val="24"/>
          <w:szCs w:val="24"/>
          <w:lang w:val="en-US" w:eastAsia="en-US"/>
        </w:rPr>
        <w:t>Child’s Talk</w:t>
      </w:r>
      <w:r w:rsidR="005F38A8">
        <w:rPr>
          <w:rFonts w:eastAsia="Cambria"/>
          <w:sz w:val="24"/>
          <w:szCs w:val="24"/>
          <w:lang w:val="en-US" w:eastAsia="en-US"/>
        </w:rPr>
        <w:t>. Oxford: OUP</w:t>
      </w:r>
    </w:p>
    <w:p w14:paraId="5E5EB9BD" w14:textId="77777777" w:rsidR="0035125A" w:rsidRPr="0035125A" w:rsidRDefault="0035125A" w:rsidP="0035125A">
      <w:pPr>
        <w:spacing w:after="160" w:line="259" w:lineRule="auto"/>
        <w:rPr>
          <w:rFonts w:eastAsiaTheme="minorHAnsi"/>
          <w:sz w:val="24"/>
          <w:szCs w:val="24"/>
          <w:lang w:eastAsia="en-US"/>
        </w:rPr>
      </w:pPr>
      <w:proofErr w:type="spellStart"/>
      <w:r w:rsidRPr="0035125A">
        <w:rPr>
          <w:rFonts w:eastAsiaTheme="minorHAnsi"/>
          <w:sz w:val="24"/>
          <w:szCs w:val="24"/>
          <w:lang w:eastAsia="en-US"/>
        </w:rPr>
        <w:t>Cazden</w:t>
      </w:r>
      <w:proofErr w:type="spellEnd"/>
      <w:r w:rsidRPr="0035125A">
        <w:rPr>
          <w:rFonts w:eastAsiaTheme="minorHAnsi"/>
          <w:sz w:val="24"/>
          <w:szCs w:val="24"/>
          <w:lang w:eastAsia="en-US"/>
        </w:rPr>
        <w:t xml:space="preserve">, C. (2010) </w:t>
      </w:r>
      <w:r w:rsidRPr="0035125A">
        <w:rPr>
          <w:rFonts w:eastAsiaTheme="minorHAnsi"/>
          <w:i/>
          <w:sz w:val="24"/>
          <w:szCs w:val="24"/>
          <w:lang w:eastAsia="en-US"/>
        </w:rPr>
        <w:t>Classroom Discourse The Language of Teaching and Learning</w:t>
      </w:r>
      <w:r w:rsidRPr="0035125A">
        <w:rPr>
          <w:rFonts w:eastAsiaTheme="minorHAnsi"/>
          <w:sz w:val="24"/>
          <w:szCs w:val="24"/>
          <w:lang w:eastAsia="en-US"/>
        </w:rPr>
        <w:t>. Portsmouth: Heinemann.</w:t>
      </w:r>
    </w:p>
    <w:p w14:paraId="55202297" w14:textId="2457DEB3" w:rsidR="00FD25EF" w:rsidRDefault="00FD25EF" w:rsidP="00795DF6">
      <w:pPr>
        <w:tabs>
          <w:tab w:val="left" w:pos="1500"/>
        </w:tabs>
        <w:spacing w:line="259" w:lineRule="auto"/>
        <w:rPr>
          <w:rFonts w:eastAsia="Cambria"/>
          <w:sz w:val="24"/>
          <w:szCs w:val="24"/>
          <w:lang w:val="en-US" w:eastAsia="en-US"/>
        </w:rPr>
      </w:pPr>
      <w:r>
        <w:rPr>
          <w:rFonts w:eastAsia="Cambria"/>
          <w:sz w:val="24"/>
          <w:szCs w:val="24"/>
          <w:lang w:val="en-US" w:eastAsia="en-US"/>
        </w:rPr>
        <w:t xml:space="preserve">Central South </w:t>
      </w:r>
      <w:r w:rsidR="00435C8F">
        <w:rPr>
          <w:rFonts w:eastAsia="Cambria"/>
          <w:sz w:val="24"/>
          <w:szCs w:val="24"/>
          <w:lang w:val="en-US" w:eastAsia="en-US"/>
        </w:rPr>
        <w:t xml:space="preserve">Consortium </w:t>
      </w:r>
      <w:r w:rsidR="00795DF6">
        <w:rPr>
          <w:rFonts w:eastAsia="Cambria"/>
          <w:sz w:val="24"/>
          <w:szCs w:val="24"/>
          <w:lang w:val="en-US" w:eastAsia="en-US"/>
        </w:rPr>
        <w:t xml:space="preserve">(undated) </w:t>
      </w:r>
    </w:p>
    <w:p w14:paraId="1A2279CF" w14:textId="32867203" w:rsidR="00435C8F" w:rsidRDefault="00435C8F" w:rsidP="00795DF6">
      <w:pPr>
        <w:tabs>
          <w:tab w:val="left" w:pos="1500"/>
        </w:tabs>
        <w:spacing w:line="259" w:lineRule="auto"/>
        <w:rPr>
          <w:rFonts w:eastAsia="Cambria"/>
          <w:sz w:val="24"/>
          <w:szCs w:val="24"/>
          <w:lang w:val="en-US" w:eastAsia="en-US"/>
        </w:rPr>
      </w:pPr>
      <w:r>
        <w:rPr>
          <w:rFonts w:eastAsia="Cambria"/>
          <w:sz w:val="24"/>
          <w:szCs w:val="24"/>
          <w:lang w:val="en-US" w:eastAsia="en-US"/>
        </w:rPr>
        <w:t>Available at:</w:t>
      </w:r>
    </w:p>
    <w:p w14:paraId="6145EB3F" w14:textId="2DEC317D" w:rsidR="00795DF6" w:rsidRPr="009F37B4" w:rsidRDefault="00F24D2E" w:rsidP="00795DF6">
      <w:pPr>
        <w:tabs>
          <w:tab w:val="left" w:pos="1500"/>
        </w:tabs>
        <w:spacing w:line="259" w:lineRule="auto"/>
        <w:rPr>
          <w:rFonts w:eastAsia="Cambria"/>
          <w:sz w:val="24"/>
          <w:szCs w:val="24"/>
          <w:lang w:val="en-US" w:eastAsia="en-US"/>
        </w:rPr>
      </w:pPr>
      <w:hyperlink r:id="rId9" w:history="1">
        <w:r w:rsidR="00795DF6" w:rsidRPr="009F37B4">
          <w:rPr>
            <w:rStyle w:val="Hyperlink"/>
            <w:rFonts w:eastAsia="Cambria"/>
            <w:color w:val="auto"/>
            <w:sz w:val="24"/>
            <w:szCs w:val="24"/>
            <w:lang w:val="en-US" w:eastAsia="en-US"/>
          </w:rPr>
          <w:t>https://www.cscjes.org.uk/repository/tree?sort=recommendation&amp;language=en</w:t>
        </w:r>
      </w:hyperlink>
      <w:r w:rsidR="00795DF6" w:rsidRPr="009F37B4">
        <w:rPr>
          <w:rFonts w:eastAsia="Cambria"/>
          <w:sz w:val="24"/>
          <w:szCs w:val="24"/>
          <w:lang w:val="en-US" w:eastAsia="en-US"/>
        </w:rPr>
        <w:t xml:space="preserve"> (Accessed 28</w:t>
      </w:r>
      <w:r w:rsidR="00795DF6" w:rsidRPr="009F37B4">
        <w:rPr>
          <w:rFonts w:eastAsia="Cambria"/>
          <w:sz w:val="24"/>
          <w:szCs w:val="24"/>
          <w:vertAlign w:val="superscript"/>
          <w:lang w:val="en-US" w:eastAsia="en-US"/>
        </w:rPr>
        <w:t>th</w:t>
      </w:r>
      <w:r w:rsidR="00795DF6" w:rsidRPr="009F37B4">
        <w:rPr>
          <w:rFonts w:eastAsia="Cambria"/>
          <w:sz w:val="24"/>
          <w:szCs w:val="24"/>
          <w:lang w:val="en-US" w:eastAsia="en-US"/>
        </w:rPr>
        <w:t xml:space="preserve"> May 2019)</w:t>
      </w:r>
    </w:p>
    <w:p w14:paraId="64ADDE78" w14:textId="77777777" w:rsidR="00795DF6" w:rsidRDefault="00795DF6" w:rsidP="00795DF6">
      <w:pPr>
        <w:tabs>
          <w:tab w:val="left" w:pos="1500"/>
        </w:tabs>
        <w:spacing w:line="259" w:lineRule="auto"/>
        <w:rPr>
          <w:rFonts w:eastAsia="Cambria"/>
          <w:sz w:val="24"/>
          <w:szCs w:val="24"/>
          <w:lang w:val="en-US" w:eastAsia="en-US"/>
        </w:rPr>
      </w:pPr>
    </w:p>
    <w:p w14:paraId="0CA59025" w14:textId="5F4E94C3" w:rsidR="00A704E5" w:rsidRDefault="00A704E5" w:rsidP="00795DF6">
      <w:pPr>
        <w:tabs>
          <w:tab w:val="left" w:pos="1500"/>
        </w:tabs>
        <w:spacing w:line="259" w:lineRule="auto"/>
        <w:rPr>
          <w:sz w:val="24"/>
          <w:szCs w:val="24"/>
        </w:rPr>
      </w:pPr>
      <w:r w:rsidRPr="00A704E5">
        <w:rPr>
          <w:sz w:val="24"/>
          <w:szCs w:val="24"/>
        </w:rPr>
        <w:t xml:space="preserve">Donaldson, G (2015) </w:t>
      </w:r>
      <w:r w:rsidRPr="00A704E5">
        <w:rPr>
          <w:i/>
          <w:sz w:val="24"/>
          <w:szCs w:val="24"/>
        </w:rPr>
        <w:t>Successful Futures.</w:t>
      </w:r>
      <w:r w:rsidRPr="00A704E5">
        <w:rPr>
          <w:sz w:val="24"/>
          <w:szCs w:val="24"/>
        </w:rPr>
        <w:t xml:space="preserve"> Cardiff: WAG</w:t>
      </w:r>
    </w:p>
    <w:p w14:paraId="6A38FEA7" w14:textId="44B33237" w:rsidR="00F53A94" w:rsidRDefault="00693B13" w:rsidP="00F53A94">
      <w:pPr>
        <w:rPr>
          <w:bCs/>
          <w:color w:val="1E1E1E"/>
          <w:sz w:val="24"/>
          <w:szCs w:val="24"/>
        </w:rPr>
      </w:pPr>
      <w:r w:rsidRPr="00693B13">
        <w:rPr>
          <w:sz w:val="24"/>
          <w:szCs w:val="24"/>
        </w:rPr>
        <w:t xml:space="preserve">Estyn (2011) </w:t>
      </w:r>
      <w:r w:rsidRPr="00693B13">
        <w:rPr>
          <w:bCs/>
          <w:i/>
          <w:color w:val="1E1E1E"/>
          <w:sz w:val="24"/>
          <w:szCs w:val="24"/>
        </w:rPr>
        <w:t>Scheme for pupils has 'little impact', says Estyn</w:t>
      </w:r>
      <w:r w:rsidRPr="00693B13">
        <w:rPr>
          <w:bCs/>
          <w:color w:val="1E1E1E"/>
          <w:sz w:val="24"/>
          <w:szCs w:val="24"/>
        </w:rPr>
        <w:t>. Cardiff. BBC Wales</w:t>
      </w:r>
    </w:p>
    <w:p w14:paraId="299A3768" w14:textId="77777777" w:rsidR="00F53A94" w:rsidRPr="00F53A94" w:rsidRDefault="00F53A94" w:rsidP="00F53A94">
      <w:pPr>
        <w:rPr>
          <w:bCs/>
          <w:color w:val="1E1E1E"/>
          <w:sz w:val="24"/>
          <w:szCs w:val="24"/>
        </w:rPr>
      </w:pPr>
    </w:p>
    <w:p w14:paraId="1D0CDDAE" w14:textId="7F203A59" w:rsidR="00D50205" w:rsidRPr="00D50205" w:rsidRDefault="00D50205" w:rsidP="00F53A94">
      <w:pPr>
        <w:spacing w:line="360" w:lineRule="auto"/>
        <w:rPr>
          <w:sz w:val="24"/>
          <w:szCs w:val="24"/>
        </w:rPr>
      </w:pPr>
      <w:r w:rsidRPr="00D50205">
        <w:rPr>
          <w:sz w:val="24"/>
          <w:szCs w:val="24"/>
        </w:rPr>
        <w:t>E</w:t>
      </w:r>
      <w:r w:rsidR="00F53A94" w:rsidRPr="00F53A94">
        <w:rPr>
          <w:sz w:val="24"/>
          <w:szCs w:val="24"/>
        </w:rPr>
        <w:t xml:space="preserve">styn </w:t>
      </w:r>
      <w:r w:rsidRPr="00D50205">
        <w:rPr>
          <w:sz w:val="24"/>
          <w:szCs w:val="24"/>
        </w:rPr>
        <w:t xml:space="preserve">(2018) </w:t>
      </w:r>
      <w:r w:rsidRPr="00D50205">
        <w:rPr>
          <w:i/>
          <w:sz w:val="24"/>
          <w:szCs w:val="24"/>
        </w:rPr>
        <w:t>‘Annual Report’</w:t>
      </w:r>
      <w:r w:rsidRPr="00D50205">
        <w:rPr>
          <w:sz w:val="24"/>
          <w:szCs w:val="24"/>
        </w:rPr>
        <w:t xml:space="preserve"> Available at:</w:t>
      </w:r>
    </w:p>
    <w:p w14:paraId="11A11DDA" w14:textId="6EE98AA0" w:rsidR="00D50205" w:rsidRDefault="00F24D2E" w:rsidP="00F53A94">
      <w:pPr>
        <w:spacing w:line="259" w:lineRule="auto"/>
        <w:rPr>
          <w:rFonts w:eastAsiaTheme="minorHAnsi"/>
          <w:sz w:val="24"/>
          <w:szCs w:val="24"/>
          <w:lang w:eastAsia="en-US"/>
        </w:rPr>
      </w:pPr>
      <w:hyperlink r:id="rId10" w:history="1">
        <w:r w:rsidR="00D50205" w:rsidRPr="00D50205">
          <w:rPr>
            <w:rFonts w:eastAsiaTheme="minorHAnsi"/>
            <w:sz w:val="24"/>
            <w:szCs w:val="24"/>
            <w:lang w:eastAsia="en-US"/>
          </w:rPr>
          <w:t>https://www.estyn.gov.wales/sites/default/files/documents/Estyn_Annual%20Report_2018_English_Accessible.pdf</w:t>
        </w:r>
      </w:hyperlink>
      <w:r w:rsidR="00F53A94">
        <w:rPr>
          <w:rFonts w:eastAsiaTheme="minorHAnsi"/>
          <w:sz w:val="24"/>
          <w:szCs w:val="24"/>
          <w:lang w:eastAsia="en-US"/>
        </w:rPr>
        <w:t xml:space="preserve"> (Accessed 28</w:t>
      </w:r>
      <w:r w:rsidR="00F53A94" w:rsidRPr="00F53A94">
        <w:rPr>
          <w:rFonts w:eastAsiaTheme="minorHAnsi"/>
          <w:sz w:val="24"/>
          <w:szCs w:val="24"/>
          <w:vertAlign w:val="superscript"/>
          <w:lang w:eastAsia="en-US"/>
        </w:rPr>
        <w:t>th</w:t>
      </w:r>
      <w:r w:rsidR="00F53A94">
        <w:rPr>
          <w:rFonts w:eastAsiaTheme="minorHAnsi"/>
          <w:sz w:val="24"/>
          <w:szCs w:val="24"/>
          <w:lang w:eastAsia="en-US"/>
        </w:rPr>
        <w:t xml:space="preserve"> May 2019)</w:t>
      </w:r>
    </w:p>
    <w:p w14:paraId="1077FC69" w14:textId="661B0B5A" w:rsidR="00827843" w:rsidRDefault="00827843" w:rsidP="00F53A94">
      <w:pPr>
        <w:spacing w:line="259" w:lineRule="auto"/>
        <w:rPr>
          <w:rFonts w:eastAsiaTheme="minorHAnsi"/>
          <w:sz w:val="24"/>
          <w:szCs w:val="24"/>
          <w:lang w:eastAsia="en-US"/>
        </w:rPr>
      </w:pPr>
    </w:p>
    <w:p w14:paraId="55465554" w14:textId="1A2DA773" w:rsidR="007D675C" w:rsidRDefault="00827843" w:rsidP="004F41CD">
      <w:pPr>
        <w:spacing w:line="259" w:lineRule="auto"/>
        <w:rPr>
          <w:rFonts w:eastAsiaTheme="minorHAnsi"/>
          <w:sz w:val="24"/>
          <w:szCs w:val="24"/>
          <w:lang w:eastAsia="en-US"/>
        </w:rPr>
      </w:pPr>
      <w:r>
        <w:rPr>
          <w:rFonts w:eastAsiaTheme="minorHAnsi"/>
          <w:sz w:val="24"/>
          <w:szCs w:val="24"/>
          <w:lang w:eastAsia="en-US"/>
        </w:rPr>
        <w:t xml:space="preserve">Maynard, </w:t>
      </w:r>
      <w:r w:rsidR="00C27716">
        <w:rPr>
          <w:rFonts w:eastAsiaTheme="minorHAnsi"/>
          <w:sz w:val="24"/>
          <w:szCs w:val="24"/>
          <w:lang w:eastAsia="en-US"/>
        </w:rPr>
        <w:t xml:space="preserve">S. (2012) </w:t>
      </w:r>
      <w:r w:rsidR="00D859AF" w:rsidRPr="00D859AF">
        <w:rPr>
          <w:rFonts w:eastAsiaTheme="minorHAnsi"/>
          <w:i/>
          <w:sz w:val="24"/>
          <w:szCs w:val="24"/>
          <w:lang w:eastAsia="en-US"/>
        </w:rPr>
        <w:t>Teaching Foreign Languages in the Primary School</w:t>
      </w:r>
      <w:r w:rsidR="00D859AF">
        <w:rPr>
          <w:rFonts w:eastAsiaTheme="minorHAnsi"/>
          <w:sz w:val="24"/>
          <w:szCs w:val="24"/>
          <w:lang w:eastAsia="en-US"/>
        </w:rPr>
        <w:t xml:space="preserve">. Oxon: Routledge </w:t>
      </w:r>
    </w:p>
    <w:p w14:paraId="647DADF5" w14:textId="77777777" w:rsidR="004F41CD" w:rsidRPr="004F41CD" w:rsidRDefault="004F41CD" w:rsidP="004F41CD">
      <w:pPr>
        <w:spacing w:line="259" w:lineRule="auto"/>
        <w:rPr>
          <w:rFonts w:eastAsiaTheme="minorHAnsi"/>
          <w:sz w:val="24"/>
          <w:szCs w:val="24"/>
          <w:lang w:eastAsia="en-US"/>
        </w:rPr>
      </w:pPr>
    </w:p>
    <w:p w14:paraId="04AFF038" w14:textId="6993B5DD" w:rsidR="007D675C" w:rsidRPr="00616A11" w:rsidRDefault="007D675C" w:rsidP="00616A11">
      <w:pPr>
        <w:spacing w:line="259" w:lineRule="auto"/>
        <w:rPr>
          <w:rFonts w:eastAsiaTheme="minorHAnsi"/>
          <w:sz w:val="24"/>
          <w:szCs w:val="24"/>
          <w:lang w:eastAsia="en-US"/>
        </w:rPr>
      </w:pPr>
      <w:r w:rsidRPr="00616A11">
        <w:rPr>
          <w:rFonts w:eastAsiaTheme="minorHAnsi"/>
          <w:sz w:val="24"/>
          <w:szCs w:val="24"/>
          <w:lang w:eastAsia="en-US"/>
        </w:rPr>
        <w:t>Mercer</w:t>
      </w:r>
      <w:r w:rsidR="00F540A1" w:rsidRPr="00616A11">
        <w:rPr>
          <w:rFonts w:eastAsiaTheme="minorHAnsi"/>
          <w:sz w:val="24"/>
          <w:szCs w:val="24"/>
          <w:lang w:eastAsia="en-US"/>
        </w:rPr>
        <w:t>, N,</w:t>
      </w:r>
      <w:r w:rsidR="00F53A94" w:rsidRPr="00616A11">
        <w:rPr>
          <w:rFonts w:eastAsiaTheme="minorHAnsi"/>
          <w:sz w:val="24"/>
          <w:szCs w:val="24"/>
          <w:lang w:eastAsia="en-US"/>
        </w:rPr>
        <w:t xml:space="preserve"> </w:t>
      </w:r>
      <w:r w:rsidRPr="00616A11">
        <w:rPr>
          <w:rFonts w:eastAsiaTheme="minorHAnsi"/>
          <w:sz w:val="24"/>
          <w:szCs w:val="24"/>
          <w:lang w:eastAsia="en-US"/>
        </w:rPr>
        <w:t>and Man</w:t>
      </w:r>
      <w:r w:rsidR="00F540A1" w:rsidRPr="00616A11">
        <w:rPr>
          <w:rFonts w:eastAsiaTheme="minorHAnsi"/>
          <w:sz w:val="24"/>
          <w:szCs w:val="24"/>
          <w:lang w:eastAsia="en-US"/>
        </w:rPr>
        <w:t>n</w:t>
      </w:r>
      <w:r w:rsidRPr="00616A11">
        <w:rPr>
          <w:rFonts w:eastAsiaTheme="minorHAnsi"/>
          <w:sz w:val="24"/>
          <w:szCs w:val="24"/>
          <w:lang w:eastAsia="en-US"/>
        </w:rPr>
        <w:t>ion</w:t>
      </w:r>
      <w:r w:rsidR="00F540A1" w:rsidRPr="00616A11">
        <w:rPr>
          <w:rFonts w:eastAsiaTheme="minorHAnsi"/>
          <w:sz w:val="24"/>
          <w:szCs w:val="24"/>
          <w:lang w:eastAsia="en-US"/>
        </w:rPr>
        <w:t xml:space="preserve">, J. </w:t>
      </w:r>
      <w:r w:rsidRPr="00616A11">
        <w:rPr>
          <w:rFonts w:eastAsiaTheme="minorHAnsi"/>
          <w:sz w:val="24"/>
          <w:szCs w:val="24"/>
          <w:lang w:eastAsia="en-US"/>
        </w:rPr>
        <w:t xml:space="preserve"> (2018)</w:t>
      </w:r>
      <w:r w:rsidR="00D8216F" w:rsidRPr="00616A11">
        <w:rPr>
          <w:rFonts w:eastAsiaTheme="minorHAnsi"/>
          <w:sz w:val="24"/>
          <w:szCs w:val="24"/>
          <w:lang w:eastAsia="en-US"/>
        </w:rPr>
        <w:t xml:space="preserve"> </w:t>
      </w:r>
      <w:r w:rsidR="00F53A94" w:rsidRPr="00616A11">
        <w:rPr>
          <w:rFonts w:eastAsiaTheme="minorHAnsi"/>
          <w:sz w:val="24"/>
          <w:szCs w:val="24"/>
          <w:lang w:eastAsia="en-US"/>
        </w:rPr>
        <w:t xml:space="preserve"> </w:t>
      </w:r>
      <w:proofErr w:type="spellStart"/>
      <w:r w:rsidR="00D8216F" w:rsidRPr="00616A11">
        <w:rPr>
          <w:rFonts w:eastAsiaTheme="minorHAnsi"/>
          <w:i/>
          <w:sz w:val="24"/>
          <w:szCs w:val="24"/>
          <w:lang w:eastAsia="en-US"/>
        </w:rPr>
        <w:t>Oracy</w:t>
      </w:r>
      <w:proofErr w:type="spellEnd"/>
      <w:r w:rsidR="00D8216F" w:rsidRPr="00616A11">
        <w:rPr>
          <w:rFonts w:eastAsiaTheme="minorHAnsi"/>
          <w:i/>
          <w:sz w:val="24"/>
          <w:szCs w:val="24"/>
          <w:lang w:eastAsia="en-US"/>
        </w:rPr>
        <w:t xml:space="preserve"> across the Welsh Curriculum - A research-based review: key principles and recommendations for teachers</w:t>
      </w:r>
      <w:r w:rsidR="00D8216F" w:rsidRPr="00616A11">
        <w:rPr>
          <w:rFonts w:eastAsiaTheme="minorHAnsi"/>
          <w:sz w:val="24"/>
          <w:szCs w:val="24"/>
          <w:lang w:eastAsia="en-US"/>
        </w:rPr>
        <w:t>. Cam</w:t>
      </w:r>
      <w:r w:rsidR="00CF4D99" w:rsidRPr="00616A11">
        <w:rPr>
          <w:rFonts w:eastAsiaTheme="minorHAnsi"/>
          <w:sz w:val="24"/>
          <w:szCs w:val="24"/>
          <w:lang w:eastAsia="en-US"/>
        </w:rPr>
        <w:t>bridge.</w:t>
      </w:r>
      <w:r w:rsidR="000307D5" w:rsidRPr="00616A11">
        <w:rPr>
          <w:rFonts w:eastAsiaTheme="minorHAnsi"/>
          <w:sz w:val="24"/>
          <w:szCs w:val="24"/>
          <w:lang w:eastAsia="en-US"/>
        </w:rPr>
        <w:t xml:space="preserve"> </w:t>
      </w:r>
    </w:p>
    <w:p w14:paraId="62B4D0E0" w14:textId="39B61FA2" w:rsidR="00616A11" w:rsidRPr="00616A11" w:rsidRDefault="00616A11" w:rsidP="00616A11">
      <w:pPr>
        <w:spacing w:line="259" w:lineRule="auto"/>
        <w:rPr>
          <w:rFonts w:eastAsiaTheme="minorHAnsi"/>
          <w:sz w:val="24"/>
          <w:szCs w:val="24"/>
          <w:lang w:eastAsia="en-US"/>
        </w:rPr>
      </w:pPr>
      <w:r w:rsidRPr="00616A11">
        <w:rPr>
          <w:rFonts w:eastAsiaTheme="minorHAnsi"/>
          <w:sz w:val="24"/>
          <w:szCs w:val="24"/>
          <w:lang w:eastAsia="en-US"/>
        </w:rPr>
        <w:t>Available at:</w:t>
      </w:r>
    </w:p>
    <w:p w14:paraId="1AE84BCB" w14:textId="6E3844BB" w:rsidR="00616A11" w:rsidRPr="00616A11" w:rsidRDefault="00F24D2E" w:rsidP="00616A11">
      <w:pPr>
        <w:spacing w:line="259" w:lineRule="auto"/>
        <w:rPr>
          <w:rFonts w:eastAsiaTheme="minorHAnsi"/>
          <w:sz w:val="24"/>
          <w:szCs w:val="24"/>
          <w:lang w:eastAsia="en-US"/>
        </w:rPr>
      </w:pPr>
      <w:hyperlink r:id="rId11" w:history="1">
        <w:r w:rsidR="00616A11" w:rsidRPr="00616A11">
          <w:rPr>
            <w:rStyle w:val="Hyperlink"/>
            <w:rFonts w:eastAsiaTheme="minorHAnsi"/>
            <w:color w:val="auto"/>
            <w:sz w:val="24"/>
            <w:szCs w:val="24"/>
            <w:u w:val="none"/>
            <w:lang w:eastAsia="en-US"/>
          </w:rPr>
          <w:t>https://oracycambridge.org/wp-content/uploads/2018/07/Oracy-across-the-Welsh-curriculum-July-2018.pdf</w:t>
        </w:r>
      </w:hyperlink>
    </w:p>
    <w:p w14:paraId="6FA7D07C" w14:textId="2851DE7D" w:rsidR="00616A11" w:rsidRDefault="00616A11" w:rsidP="00616A11">
      <w:pPr>
        <w:spacing w:line="259" w:lineRule="auto"/>
        <w:rPr>
          <w:rFonts w:eastAsiaTheme="minorHAnsi"/>
          <w:sz w:val="24"/>
          <w:szCs w:val="24"/>
          <w:lang w:eastAsia="en-US"/>
        </w:rPr>
      </w:pPr>
      <w:r w:rsidRPr="00616A11">
        <w:rPr>
          <w:rFonts w:eastAsiaTheme="minorHAnsi"/>
          <w:sz w:val="24"/>
          <w:szCs w:val="24"/>
          <w:lang w:eastAsia="en-US"/>
        </w:rPr>
        <w:t>(Accessed 28</w:t>
      </w:r>
      <w:r w:rsidRPr="00616A11">
        <w:rPr>
          <w:rFonts w:eastAsiaTheme="minorHAnsi"/>
          <w:sz w:val="24"/>
          <w:szCs w:val="24"/>
          <w:vertAlign w:val="superscript"/>
          <w:lang w:eastAsia="en-US"/>
        </w:rPr>
        <w:t>th</w:t>
      </w:r>
      <w:r w:rsidRPr="00616A11">
        <w:rPr>
          <w:rFonts w:eastAsiaTheme="minorHAnsi"/>
          <w:sz w:val="24"/>
          <w:szCs w:val="24"/>
          <w:lang w:eastAsia="en-US"/>
        </w:rPr>
        <w:t xml:space="preserve"> May 2019)</w:t>
      </w:r>
    </w:p>
    <w:p w14:paraId="67D11974" w14:textId="77777777" w:rsidR="00616A11" w:rsidRPr="00D50205" w:rsidRDefault="00616A11" w:rsidP="00616A11">
      <w:pPr>
        <w:spacing w:line="259" w:lineRule="auto"/>
        <w:rPr>
          <w:rFonts w:eastAsiaTheme="minorHAnsi"/>
          <w:sz w:val="24"/>
          <w:szCs w:val="24"/>
          <w:lang w:eastAsia="en-US"/>
        </w:rPr>
      </w:pPr>
    </w:p>
    <w:p w14:paraId="554D7002" w14:textId="6C4D9E55" w:rsidR="006F7E16" w:rsidRDefault="007711EF" w:rsidP="007711EF">
      <w:pPr>
        <w:rPr>
          <w:rFonts w:eastAsiaTheme="minorEastAsia"/>
          <w:sz w:val="24"/>
          <w:szCs w:val="24"/>
        </w:rPr>
      </w:pPr>
      <w:r>
        <w:rPr>
          <w:rFonts w:eastAsiaTheme="minorEastAsia"/>
          <w:sz w:val="24"/>
          <w:szCs w:val="24"/>
        </w:rPr>
        <w:t xml:space="preserve">Piaget, J. (1955) </w:t>
      </w:r>
      <w:r w:rsidRPr="002E4D63">
        <w:rPr>
          <w:rFonts w:eastAsiaTheme="minorEastAsia"/>
          <w:i/>
          <w:sz w:val="24"/>
          <w:szCs w:val="24"/>
        </w:rPr>
        <w:t>The language and thought of the child</w:t>
      </w:r>
      <w:r w:rsidR="002E4D63">
        <w:rPr>
          <w:rFonts w:eastAsiaTheme="minorEastAsia"/>
          <w:sz w:val="24"/>
          <w:szCs w:val="24"/>
        </w:rPr>
        <w:t>. New York: Meridian.</w:t>
      </w:r>
    </w:p>
    <w:p w14:paraId="78C001BC" w14:textId="77777777" w:rsidR="002E4D63" w:rsidRDefault="002E4D63" w:rsidP="007711EF">
      <w:pPr>
        <w:rPr>
          <w:rFonts w:eastAsiaTheme="minorEastAsia"/>
          <w:sz w:val="24"/>
          <w:szCs w:val="24"/>
        </w:rPr>
      </w:pPr>
    </w:p>
    <w:p w14:paraId="4AF92565" w14:textId="05EAFF2F" w:rsidR="006F7E16" w:rsidRDefault="00366022" w:rsidP="00366022">
      <w:pPr>
        <w:rPr>
          <w:rFonts w:eastAsiaTheme="minorEastAsia"/>
          <w:sz w:val="24"/>
          <w:szCs w:val="24"/>
        </w:rPr>
      </w:pPr>
      <w:r>
        <w:rPr>
          <w:rFonts w:eastAsiaTheme="minorEastAsia"/>
          <w:sz w:val="24"/>
          <w:szCs w:val="24"/>
        </w:rPr>
        <w:t>Skinner, B,E</w:t>
      </w:r>
      <w:r w:rsidR="00F20E00">
        <w:rPr>
          <w:rFonts w:eastAsiaTheme="minorEastAsia"/>
          <w:sz w:val="24"/>
          <w:szCs w:val="24"/>
        </w:rPr>
        <w:t xml:space="preserve">. (1975) </w:t>
      </w:r>
      <w:r w:rsidR="00F20E00" w:rsidRPr="00DF3346">
        <w:rPr>
          <w:rFonts w:eastAsiaTheme="minorEastAsia"/>
          <w:i/>
          <w:sz w:val="24"/>
          <w:szCs w:val="24"/>
        </w:rPr>
        <w:t>Verbal Behaviour</w:t>
      </w:r>
      <w:r w:rsidR="00F20E00">
        <w:rPr>
          <w:rFonts w:eastAsiaTheme="minorEastAsia"/>
          <w:sz w:val="24"/>
          <w:szCs w:val="24"/>
        </w:rPr>
        <w:t>. New York:</w:t>
      </w:r>
      <w:r w:rsidR="006054A0">
        <w:rPr>
          <w:rFonts w:eastAsiaTheme="minorEastAsia"/>
          <w:sz w:val="24"/>
          <w:szCs w:val="24"/>
        </w:rPr>
        <w:t xml:space="preserve"> Appleton-Century-Crofts </w:t>
      </w:r>
    </w:p>
    <w:p w14:paraId="234C6D77" w14:textId="46103B55" w:rsidR="00835F23" w:rsidRDefault="00835F23" w:rsidP="00366022">
      <w:pPr>
        <w:rPr>
          <w:rFonts w:eastAsiaTheme="minorEastAsia"/>
          <w:sz w:val="24"/>
          <w:szCs w:val="24"/>
        </w:rPr>
      </w:pPr>
    </w:p>
    <w:p w14:paraId="769AF10B" w14:textId="6871D97E" w:rsidR="004524CE" w:rsidRDefault="004524CE" w:rsidP="00366022">
      <w:pPr>
        <w:rPr>
          <w:rFonts w:eastAsiaTheme="minorEastAsia"/>
          <w:sz w:val="24"/>
          <w:szCs w:val="24"/>
        </w:rPr>
      </w:pPr>
      <w:r>
        <w:rPr>
          <w:rFonts w:eastAsiaTheme="minorEastAsia"/>
          <w:sz w:val="24"/>
          <w:szCs w:val="24"/>
        </w:rPr>
        <w:t xml:space="preserve">Vygotsky, </w:t>
      </w:r>
      <w:r w:rsidR="00965B45">
        <w:rPr>
          <w:rFonts w:eastAsiaTheme="minorEastAsia"/>
          <w:sz w:val="24"/>
          <w:szCs w:val="24"/>
        </w:rPr>
        <w:t xml:space="preserve">L. (1978) </w:t>
      </w:r>
      <w:r w:rsidR="00965B45" w:rsidRPr="00DF3346">
        <w:rPr>
          <w:rFonts w:eastAsiaTheme="minorEastAsia"/>
          <w:i/>
          <w:sz w:val="24"/>
          <w:szCs w:val="24"/>
        </w:rPr>
        <w:t xml:space="preserve">Mind in society: The development of </w:t>
      </w:r>
      <w:r w:rsidR="00DF3346" w:rsidRPr="00DF3346">
        <w:rPr>
          <w:rFonts w:eastAsiaTheme="minorEastAsia"/>
          <w:i/>
          <w:sz w:val="24"/>
          <w:szCs w:val="24"/>
        </w:rPr>
        <w:t>higher psychological processes</w:t>
      </w:r>
      <w:r w:rsidR="00DF3346">
        <w:rPr>
          <w:rFonts w:eastAsiaTheme="minorEastAsia"/>
          <w:sz w:val="24"/>
          <w:szCs w:val="24"/>
        </w:rPr>
        <w:t>. Cambridge, MA: Harvard University Press.</w:t>
      </w:r>
    </w:p>
    <w:p w14:paraId="72B198DA" w14:textId="2241DA7C" w:rsidR="00835F23" w:rsidRDefault="00835F23" w:rsidP="00366022">
      <w:pPr>
        <w:rPr>
          <w:rFonts w:eastAsiaTheme="minorEastAsia"/>
          <w:sz w:val="24"/>
          <w:szCs w:val="24"/>
        </w:rPr>
      </w:pPr>
    </w:p>
    <w:p w14:paraId="5367811E" w14:textId="584CD1D1" w:rsidR="00835F23" w:rsidRDefault="00835F23" w:rsidP="00366022">
      <w:pPr>
        <w:rPr>
          <w:rFonts w:eastAsiaTheme="minorEastAsia"/>
          <w:sz w:val="24"/>
          <w:szCs w:val="24"/>
        </w:rPr>
      </w:pPr>
      <w:r>
        <w:rPr>
          <w:rFonts w:eastAsiaTheme="minorEastAsia"/>
          <w:sz w:val="24"/>
          <w:szCs w:val="24"/>
        </w:rPr>
        <w:t xml:space="preserve">WAG (2015) </w:t>
      </w:r>
      <w:r w:rsidRPr="003A3023">
        <w:rPr>
          <w:rFonts w:eastAsiaTheme="minorEastAsia"/>
          <w:i/>
          <w:sz w:val="24"/>
          <w:szCs w:val="24"/>
        </w:rPr>
        <w:t>Foundation Phase Framework</w:t>
      </w:r>
      <w:r w:rsidR="00991803" w:rsidRPr="003A3023">
        <w:rPr>
          <w:rFonts w:eastAsiaTheme="minorEastAsia"/>
          <w:i/>
          <w:sz w:val="24"/>
          <w:szCs w:val="24"/>
        </w:rPr>
        <w:t>.</w:t>
      </w:r>
      <w:r w:rsidR="00991803">
        <w:rPr>
          <w:rFonts w:eastAsiaTheme="minorEastAsia"/>
          <w:sz w:val="24"/>
          <w:szCs w:val="24"/>
        </w:rPr>
        <w:t xml:space="preserve">  Available at:</w:t>
      </w:r>
    </w:p>
    <w:p w14:paraId="161A152C" w14:textId="6B55D0F4" w:rsidR="00991803" w:rsidRDefault="00F24D2E" w:rsidP="00366022">
      <w:pPr>
        <w:rPr>
          <w:rFonts w:eastAsiaTheme="minorEastAsia"/>
          <w:sz w:val="24"/>
          <w:szCs w:val="24"/>
        </w:rPr>
      </w:pPr>
      <w:hyperlink r:id="rId12" w:history="1">
        <w:r w:rsidR="00991803" w:rsidRPr="007B516F">
          <w:rPr>
            <w:rStyle w:val="Hyperlink"/>
            <w:rFonts w:eastAsiaTheme="minorEastAsia"/>
            <w:sz w:val="24"/>
            <w:szCs w:val="24"/>
          </w:rPr>
          <w:t>https://dera.ioe.ac.uk/23915/1/150803-fp-framework-en.pdf</w:t>
        </w:r>
      </w:hyperlink>
      <w:r w:rsidR="00991803">
        <w:rPr>
          <w:rFonts w:eastAsiaTheme="minorEastAsia"/>
          <w:sz w:val="24"/>
          <w:szCs w:val="24"/>
        </w:rPr>
        <w:t xml:space="preserve"> (Accessed </w:t>
      </w:r>
      <w:r w:rsidR="0006438E">
        <w:rPr>
          <w:rFonts w:eastAsiaTheme="minorEastAsia"/>
          <w:sz w:val="24"/>
          <w:szCs w:val="24"/>
        </w:rPr>
        <w:t>28th May 2019)</w:t>
      </w:r>
    </w:p>
    <w:p w14:paraId="57733FBF" w14:textId="7B615FAB" w:rsidR="00835F23" w:rsidRDefault="00835F23" w:rsidP="00366022">
      <w:pPr>
        <w:rPr>
          <w:rFonts w:eastAsiaTheme="minorEastAsia"/>
          <w:sz w:val="24"/>
          <w:szCs w:val="24"/>
        </w:rPr>
      </w:pPr>
    </w:p>
    <w:p w14:paraId="61A028CB" w14:textId="230B335A" w:rsidR="00835F23" w:rsidRDefault="00835F23" w:rsidP="00366022">
      <w:pPr>
        <w:rPr>
          <w:rFonts w:eastAsiaTheme="minorEastAsia"/>
          <w:sz w:val="24"/>
          <w:szCs w:val="24"/>
        </w:rPr>
      </w:pPr>
      <w:r>
        <w:rPr>
          <w:rFonts w:eastAsiaTheme="minorEastAsia"/>
          <w:sz w:val="24"/>
          <w:szCs w:val="24"/>
        </w:rPr>
        <w:t>WAG (</w:t>
      </w:r>
      <w:r w:rsidR="00626460">
        <w:rPr>
          <w:rFonts w:eastAsiaTheme="minorEastAsia"/>
          <w:sz w:val="24"/>
          <w:szCs w:val="24"/>
        </w:rPr>
        <w:t>2015</w:t>
      </w:r>
      <w:r>
        <w:rPr>
          <w:rFonts w:eastAsiaTheme="minorEastAsia"/>
          <w:sz w:val="24"/>
          <w:szCs w:val="24"/>
        </w:rPr>
        <w:t xml:space="preserve">) </w:t>
      </w:r>
      <w:r w:rsidRPr="00626460">
        <w:rPr>
          <w:rFonts w:eastAsiaTheme="minorEastAsia"/>
          <w:i/>
          <w:sz w:val="24"/>
          <w:szCs w:val="24"/>
        </w:rPr>
        <w:t>Literacy and Numeracy Fra</w:t>
      </w:r>
      <w:r w:rsidR="003A3023" w:rsidRPr="00626460">
        <w:rPr>
          <w:rFonts w:eastAsiaTheme="minorEastAsia"/>
          <w:i/>
          <w:sz w:val="24"/>
          <w:szCs w:val="24"/>
        </w:rPr>
        <w:t>m</w:t>
      </w:r>
      <w:r w:rsidRPr="00626460">
        <w:rPr>
          <w:rFonts w:eastAsiaTheme="minorEastAsia"/>
          <w:i/>
          <w:sz w:val="24"/>
          <w:szCs w:val="24"/>
        </w:rPr>
        <w:t>ework</w:t>
      </w:r>
      <w:r w:rsidR="00457F8F">
        <w:rPr>
          <w:rFonts w:eastAsiaTheme="minorEastAsia"/>
          <w:sz w:val="24"/>
          <w:szCs w:val="24"/>
        </w:rPr>
        <w:t>. Available at:</w:t>
      </w:r>
    </w:p>
    <w:p w14:paraId="3CAFECB1" w14:textId="14E8A30A" w:rsidR="006F7E16" w:rsidRDefault="00F24D2E" w:rsidP="00457F8F">
      <w:pPr>
        <w:rPr>
          <w:rFonts w:eastAsiaTheme="minorEastAsia"/>
          <w:sz w:val="24"/>
          <w:szCs w:val="24"/>
        </w:rPr>
      </w:pPr>
      <w:hyperlink r:id="rId13" w:history="1">
        <w:r w:rsidR="00457F8F" w:rsidRPr="007B516F">
          <w:rPr>
            <w:rStyle w:val="Hyperlink"/>
            <w:rFonts w:eastAsiaTheme="minorEastAsia"/>
            <w:sz w:val="24"/>
            <w:szCs w:val="24"/>
          </w:rPr>
          <w:t>https://learning.gov.wales/resources/browse-all/nlnf/framework?component=literacy&amp;year=6938350_2&amp;selectedYear=col_8&amp;lang=en</w:t>
        </w:r>
      </w:hyperlink>
    </w:p>
    <w:p w14:paraId="571E4B6E" w14:textId="0883751D" w:rsidR="00457F8F" w:rsidRDefault="00457F8F" w:rsidP="00457F8F">
      <w:pPr>
        <w:rPr>
          <w:rFonts w:eastAsiaTheme="minorEastAsia"/>
          <w:sz w:val="24"/>
          <w:szCs w:val="24"/>
        </w:rPr>
      </w:pPr>
      <w:r>
        <w:rPr>
          <w:rFonts w:eastAsiaTheme="minorEastAsia"/>
          <w:sz w:val="24"/>
          <w:szCs w:val="24"/>
        </w:rPr>
        <w:t>(Accessed 28</w:t>
      </w:r>
      <w:r w:rsidRPr="00457F8F">
        <w:rPr>
          <w:rFonts w:eastAsiaTheme="minorEastAsia"/>
          <w:sz w:val="24"/>
          <w:szCs w:val="24"/>
          <w:vertAlign w:val="superscript"/>
        </w:rPr>
        <w:t>th</w:t>
      </w:r>
      <w:r>
        <w:rPr>
          <w:rFonts w:eastAsiaTheme="minorEastAsia"/>
          <w:sz w:val="24"/>
          <w:szCs w:val="24"/>
        </w:rPr>
        <w:t xml:space="preserve"> May 2019)</w:t>
      </w:r>
    </w:p>
    <w:p w14:paraId="3985DB97" w14:textId="2163FFF2" w:rsidR="006F7E16" w:rsidRDefault="006F7E16" w:rsidP="006F7E16">
      <w:pPr>
        <w:jc w:val="center"/>
        <w:rPr>
          <w:rFonts w:eastAsiaTheme="minorEastAsia"/>
          <w:sz w:val="24"/>
          <w:szCs w:val="24"/>
        </w:rPr>
      </w:pPr>
    </w:p>
    <w:p w14:paraId="145EB777" w14:textId="77777777" w:rsidR="006F7E16" w:rsidRPr="006F7E16" w:rsidRDefault="006F7E16" w:rsidP="006F7E16">
      <w:pPr>
        <w:jc w:val="center"/>
        <w:rPr>
          <w:rFonts w:eastAsiaTheme="minorEastAsia"/>
          <w:sz w:val="24"/>
          <w:szCs w:val="24"/>
        </w:rPr>
      </w:pPr>
    </w:p>
    <w:p w14:paraId="11AC25C7" w14:textId="7FBDBB10" w:rsidR="006F7E16" w:rsidRDefault="006F7E16" w:rsidP="006F7E16">
      <w:pPr>
        <w:jc w:val="center"/>
        <w:rPr>
          <w:rFonts w:eastAsiaTheme="minorEastAsia"/>
          <w:sz w:val="24"/>
          <w:szCs w:val="24"/>
        </w:rPr>
      </w:pPr>
      <w:bookmarkStart w:id="1" w:name="_Hlk9950247"/>
    </w:p>
    <w:p w14:paraId="2CBE5DEF" w14:textId="1E265CE3" w:rsidR="00626460" w:rsidRDefault="00626460" w:rsidP="006F7E16">
      <w:pPr>
        <w:jc w:val="center"/>
        <w:rPr>
          <w:rFonts w:eastAsiaTheme="minorEastAsia"/>
          <w:sz w:val="24"/>
          <w:szCs w:val="24"/>
        </w:rPr>
      </w:pPr>
    </w:p>
    <w:p w14:paraId="40C639BF" w14:textId="0FA22098" w:rsidR="00626460" w:rsidRDefault="00626460" w:rsidP="006F7E16">
      <w:pPr>
        <w:jc w:val="center"/>
        <w:rPr>
          <w:rFonts w:eastAsiaTheme="minorEastAsia"/>
          <w:sz w:val="24"/>
          <w:szCs w:val="24"/>
        </w:rPr>
      </w:pPr>
    </w:p>
    <w:p w14:paraId="0D751834" w14:textId="77777777" w:rsidR="00872E54" w:rsidRDefault="00872E54" w:rsidP="006F7E16">
      <w:pPr>
        <w:jc w:val="center"/>
        <w:rPr>
          <w:rFonts w:eastAsiaTheme="minorEastAsia"/>
          <w:sz w:val="24"/>
          <w:szCs w:val="24"/>
        </w:rPr>
      </w:pPr>
    </w:p>
    <w:p w14:paraId="1431EBC2" w14:textId="1DDDFEB2" w:rsidR="006F7E16" w:rsidRPr="009B1DA9" w:rsidRDefault="00033468" w:rsidP="006F7E16">
      <w:pPr>
        <w:jc w:val="center"/>
        <w:rPr>
          <w:rFonts w:eastAsiaTheme="minorEastAsia"/>
          <w:b/>
          <w:sz w:val="24"/>
          <w:szCs w:val="24"/>
        </w:rPr>
      </w:pPr>
      <w:r w:rsidRPr="009B1DA9">
        <w:rPr>
          <w:rFonts w:eastAsiaTheme="minorEastAsia"/>
          <w:b/>
          <w:sz w:val="24"/>
          <w:szCs w:val="24"/>
        </w:rPr>
        <w:t xml:space="preserve">Appendices </w:t>
      </w:r>
    </w:p>
    <w:p w14:paraId="6880B13A" w14:textId="3FB0F0B3" w:rsidR="00033468" w:rsidRDefault="00033468" w:rsidP="006F7E16">
      <w:pPr>
        <w:jc w:val="center"/>
        <w:rPr>
          <w:rFonts w:eastAsiaTheme="minorEastAsia"/>
          <w:sz w:val="24"/>
          <w:szCs w:val="24"/>
        </w:rPr>
      </w:pPr>
    </w:p>
    <w:p w14:paraId="07D93635" w14:textId="0EBF8A25" w:rsidR="001D03CC" w:rsidRPr="00FB5005" w:rsidRDefault="00586A08" w:rsidP="00FB5005">
      <w:pPr>
        <w:jc w:val="center"/>
        <w:rPr>
          <w:rFonts w:eastAsiaTheme="minorEastAsia"/>
          <w:sz w:val="24"/>
          <w:szCs w:val="24"/>
          <w:u w:val="single"/>
        </w:rPr>
      </w:pPr>
      <w:r>
        <w:rPr>
          <w:rFonts w:eastAsiaTheme="minorEastAsia"/>
          <w:noProof/>
          <w:sz w:val="24"/>
          <w:szCs w:val="24"/>
          <w:u w:val="single"/>
        </w:rPr>
        <w:drawing>
          <wp:anchor distT="0" distB="0" distL="114300" distR="114300" simplePos="0" relativeHeight="251658251" behindDoc="0" locked="0" layoutInCell="1" allowOverlap="1" wp14:anchorId="3F4025CC" wp14:editId="7CFAF0F2">
            <wp:simplePos x="0" y="0"/>
            <wp:positionH relativeFrom="margin">
              <wp:align>right</wp:align>
            </wp:positionH>
            <wp:positionV relativeFrom="paragraph">
              <wp:posOffset>4342130</wp:posOffset>
            </wp:positionV>
            <wp:extent cx="6645910" cy="3851910"/>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851910"/>
                    </a:xfrm>
                    <a:prstGeom prst="rect">
                      <a:avLst/>
                    </a:prstGeom>
                  </pic:spPr>
                </pic:pic>
              </a:graphicData>
            </a:graphic>
          </wp:anchor>
        </w:drawing>
      </w:r>
      <w:r w:rsidR="0055109D">
        <w:rPr>
          <w:rFonts w:eastAsiaTheme="minorEastAsia"/>
          <w:noProof/>
          <w:sz w:val="24"/>
          <w:szCs w:val="24"/>
          <w:u w:val="single"/>
        </w:rPr>
        <w:drawing>
          <wp:anchor distT="0" distB="0" distL="114300" distR="114300" simplePos="0" relativeHeight="251658250" behindDoc="0" locked="0" layoutInCell="1" allowOverlap="1" wp14:anchorId="533D7F0C" wp14:editId="6EDE56FD">
            <wp:simplePos x="0" y="0"/>
            <wp:positionH relativeFrom="column">
              <wp:posOffset>-44881</wp:posOffset>
            </wp:positionH>
            <wp:positionV relativeFrom="paragraph">
              <wp:posOffset>235298</wp:posOffset>
            </wp:positionV>
            <wp:extent cx="6739890" cy="3980180"/>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39890" cy="3980180"/>
                    </a:xfrm>
                    <a:prstGeom prst="rect">
                      <a:avLst/>
                    </a:prstGeom>
                  </pic:spPr>
                </pic:pic>
              </a:graphicData>
            </a:graphic>
            <wp14:sizeRelH relativeFrom="margin">
              <wp14:pctWidth>0</wp14:pctWidth>
            </wp14:sizeRelH>
          </wp:anchor>
        </w:drawing>
      </w:r>
      <w:r w:rsidR="009B1DA9" w:rsidRPr="009B1DA9">
        <w:rPr>
          <w:rFonts w:eastAsiaTheme="minorEastAsia"/>
          <w:sz w:val="24"/>
          <w:szCs w:val="24"/>
          <w:u w:val="single"/>
        </w:rPr>
        <w:t xml:space="preserve">Appendix 1 </w:t>
      </w:r>
      <w:bookmarkEnd w:id="1"/>
    </w:p>
    <w:p w14:paraId="50086D06" w14:textId="6C0409C4" w:rsidR="001D03CC" w:rsidRDefault="001D03CC" w:rsidP="006F7E16">
      <w:pPr>
        <w:tabs>
          <w:tab w:val="left" w:pos="1500"/>
        </w:tabs>
        <w:spacing w:after="160" w:line="259" w:lineRule="auto"/>
        <w:jc w:val="center"/>
        <w:rPr>
          <w:rFonts w:eastAsia="Cambria"/>
          <w:sz w:val="24"/>
          <w:szCs w:val="24"/>
          <w:lang w:val="en-US" w:eastAsia="en-US"/>
        </w:rPr>
      </w:pPr>
    </w:p>
    <w:p w14:paraId="5A443644" w14:textId="6527D9C1" w:rsidR="001D03CC" w:rsidRDefault="00535759" w:rsidP="006F7E16">
      <w:pPr>
        <w:tabs>
          <w:tab w:val="left" w:pos="1500"/>
        </w:tabs>
        <w:spacing w:after="160" w:line="259" w:lineRule="auto"/>
        <w:jc w:val="center"/>
        <w:rPr>
          <w:rFonts w:eastAsia="Cambria"/>
          <w:sz w:val="24"/>
          <w:szCs w:val="24"/>
          <w:lang w:val="en-US" w:eastAsia="en-US"/>
        </w:rPr>
      </w:pPr>
      <w:r>
        <w:rPr>
          <w:noProof/>
        </w:rPr>
        <w:drawing>
          <wp:anchor distT="0" distB="0" distL="114300" distR="114300" simplePos="0" relativeHeight="251658241" behindDoc="0" locked="0" layoutInCell="1" allowOverlap="1" wp14:anchorId="47795C6F" wp14:editId="6C4266FD">
            <wp:simplePos x="0" y="0"/>
            <wp:positionH relativeFrom="margin">
              <wp:posOffset>-38100</wp:posOffset>
            </wp:positionH>
            <wp:positionV relativeFrom="paragraph">
              <wp:posOffset>46355</wp:posOffset>
            </wp:positionV>
            <wp:extent cx="6619875" cy="496443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19875" cy="4964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F2A7F5" w14:textId="34BA96D5" w:rsidR="001D03CC" w:rsidRDefault="001D03CC" w:rsidP="006F7E16">
      <w:pPr>
        <w:tabs>
          <w:tab w:val="left" w:pos="1500"/>
        </w:tabs>
        <w:spacing w:after="160" w:line="259" w:lineRule="auto"/>
        <w:jc w:val="center"/>
        <w:rPr>
          <w:rFonts w:eastAsia="Cambria"/>
          <w:sz w:val="24"/>
          <w:szCs w:val="24"/>
          <w:lang w:val="en-US" w:eastAsia="en-US"/>
        </w:rPr>
      </w:pPr>
    </w:p>
    <w:p w14:paraId="49AAFC71" w14:textId="242972DA" w:rsidR="009062B1" w:rsidRDefault="009062B1" w:rsidP="006F7E16">
      <w:pPr>
        <w:tabs>
          <w:tab w:val="left" w:pos="1500"/>
        </w:tabs>
        <w:spacing w:after="160" w:line="259" w:lineRule="auto"/>
        <w:jc w:val="center"/>
        <w:rPr>
          <w:rFonts w:eastAsia="Cambria"/>
          <w:sz w:val="24"/>
          <w:szCs w:val="24"/>
          <w:lang w:val="en-US" w:eastAsia="en-US"/>
        </w:rPr>
      </w:pPr>
    </w:p>
    <w:p w14:paraId="7938B245" w14:textId="3BC9F117" w:rsidR="009062B1" w:rsidRDefault="009062B1" w:rsidP="006F7E16">
      <w:pPr>
        <w:tabs>
          <w:tab w:val="left" w:pos="1500"/>
        </w:tabs>
        <w:spacing w:after="160" w:line="259" w:lineRule="auto"/>
        <w:jc w:val="center"/>
        <w:rPr>
          <w:rFonts w:eastAsia="Cambria"/>
          <w:sz w:val="24"/>
          <w:szCs w:val="24"/>
          <w:lang w:val="en-US" w:eastAsia="en-US"/>
        </w:rPr>
      </w:pPr>
    </w:p>
    <w:p w14:paraId="41667A6F" w14:textId="76CF7DCA" w:rsidR="009062B1" w:rsidRDefault="009062B1" w:rsidP="006F7E16">
      <w:pPr>
        <w:tabs>
          <w:tab w:val="left" w:pos="1500"/>
        </w:tabs>
        <w:spacing w:after="160" w:line="259" w:lineRule="auto"/>
        <w:jc w:val="center"/>
        <w:rPr>
          <w:rFonts w:eastAsia="Cambria"/>
          <w:sz w:val="24"/>
          <w:szCs w:val="24"/>
          <w:lang w:val="en-US" w:eastAsia="en-US"/>
        </w:rPr>
      </w:pPr>
    </w:p>
    <w:p w14:paraId="5B1825AE" w14:textId="4CFA4F1E" w:rsidR="009062B1" w:rsidRDefault="009062B1" w:rsidP="006F7E16">
      <w:pPr>
        <w:tabs>
          <w:tab w:val="left" w:pos="1500"/>
        </w:tabs>
        <w:spacing w:after="160" w:line="259" w:lineRule="auto"/>
        <w:jc w:val="center"/>
        <w:rPr>
          <w:rFonts w:eastAsia="Cambria"/>
          <w:sz w:val="24"/>
          <w:szCs w:val="24"/>
          <w:lang w:val="en-US" w:eastAsia="en-US"/>
        </w:rPr>
      </w:pPr>
    </w:p>
    <w:p w14:paraId="36E5A505" w14:textId="3C3AD464" w:rsidR="009062B1" w:rsidRDefault="009062B1" w:rsidP="006F7E16">
      <w:pPr>
        <w:tabs>
          <w:tab w:val="left" w:pos="1500"/>
        </w:tabs>
        <w:spacing w:after="160" w:line="259" w:lineRule="auto"/>
        <w:jc w:val="center"/>
        <w:rPr>
          <w:rFonts w:eastAsia="Cambria"/>
          <w:sz w:val="24"/>
          <w:szCs w:val="24"/>
          <w:lang w:val="en-US" w:eastAsia="en-US"/>
        </w:rPr>
      </w:pPr>
    </w:p>
    <w:p w14:paraId="3398C474" w14:textId="4FDBFF1C" w:rsidR="009062B1" w:rsidRDefault="009062B1" w:rsidP="006F7E16">
      <w:pPr>
        <w:tabs>
          <w:tab w:val="left" w:pos="1500"/>
        </w:tabs>
        <w:spacing w:after="160" w:line="259" w:lineRule="auto"/>
        <w:jc w:val="center"/>
        <w:rPr>
          <w:rFonts w:eastAsia="Cambria"/>
          <w:sz w:val="24"/>
          <w:szCs w:val="24"/>
          <w:lang w:val="en-US" w:eastAsia="en-US"/>
        </w:rPr>
      </w:pPr>
    </w:p>
    <w:p w14:paraId="0E2C6ED8" w14:textId="21363774" w:rsidR="00CC3BFF" w:rsidRDefault="00CC3BFF" w:rsidP="00FB5005">
      <w:pPr>
        <w:tabs>
          <w:tab w:val="left" w:pos="1500"/>
        </w:tabs>
        <w:spacing w:after="160" w:line="259" w:lineRule="auto"/>
        <w:rPr>
          <w:rFonts w:eastAsia="Cambria"/>
          <w:sz w:val="24"/>
          <w:szCs w:val="24"/>
          <w:lang w:val="en-US" w:eastAsia="en-US"/>
        </w:rPr>
      </w:pPr>
    </w:p>
    <w:p w14:paraId="2E593C1E" w14:textId="47EEDA2B" w:rsidR="00CC3BFF" w:rsidRDefault="00CC3BFF" w:rsidP="006F7E16">
      <w:pPr>
        <w:tabs>
          <w:tab w:val="left" w:pos="1500"/>
        </w:tabs>
        <w:spacing w:after="160" w:line="259" w:lineRule="auto"/>
        <w:jc w:val="center"/>
        <w:rPr>
          <w:rFonts w:eastAsia="Cambria"/>
          <w:sz w:val="24"/>
          <w:szCs w:val="24"/>
          <w:lang w:val="en-US" w:eastAsia="en-US"/>
        </w:rPr>
      </w:pPr>
    </w:p>
    <w:p w14:paraId="0B21CC83" w14:textId="13BD6B06" w:rsidR="00CC3BFF" w:rsidRDefault="00CC3BFF" w:rsidP="006F7E16">
      <w:pPr>
        <w:tabs>
          <w:tab w:val="left" w:pos="1500"/>
        </w:tabs>
        <w:spacing w:after="160" w:line="259" w:lineRule="auto"/>
        <w:jc w:val="center"/>
        <w:rPr>
          <w:rFonts w:eastAsia="Cambria"/>
          <w:sz w:val="24"/>
          <w:szCs w:val="24"/>
          <w:lang w:val="en-US" w:eastAsia="en-US"/>
        </w:rPr>
      </w:pPr>
    </w:p>
    <w:p w14:paraId="261BBBA9" w14:textId="23121F45" w:rsidR="00CC3BFF" w:rsidRDefault="00CC3BFF" w:rsidP="006F7E16">
      <w:pPr>
        <w:tabs>
          <w:tab w:val="left" w:pos="1500"/>
        </w:tabs>
        <w:spacing w:after="160" w:line="259" w:lineRule="auto"/>
        <w:jc w:val="center"/>
        <w:rPr>
          <w:rFonts w:eastAsia="Cambria"/>
          <w:sz w:val="24"/>
          <w:szCs w:val="24"/>
          <w:lang w:val="en-US" w:eastAsia="en-US"/>
        </w:rPr>
      </w:pPr>
    </w:p>
    <w:p w14:paraId="0C31FE93" w14:textId="4AF33CE0" w:rsidR="00CC3BFF" w:rsidRDefault="00CC3BFF" w:rsidP="006F7E16">
      <w:pPr>
        <w:tabs>
          <w:tab w:val="left" w:pos="1500"/>
        </w:tabs>
        <w:spacing w:after="160" w:line="259" w:lineRule="auto"/>
        <w:jc w:val="center"/>
        <w:rPr>
          <w:rFonts w:eastAsia="Cambria"/>
          <w:sz w:val="24"/>
          <w:szCs w:val="24"/>
          <w:lang w:val="en-US" w:eastAsia="en-US"/>
        </w:rPr>
      </w:pPr>
    </w:p>
    <w:p w14:paraId="707348E5" w14:textId="2C44F745" w:rsidR="00CD146A" w:rsidRDefault="00CD146A" w:rsidP="006F7E16">
      <w:pPr>
        <w:tabs>
          <w:tab w:val="left" w:pos="1500"/>
        </w:tabs>
        <w:spacing w:after="160" w:line="259" w:lineRule="auto"/>
        <w:jc w:val="center"/>
        <w:rPr>
          <w:rFonts w:eastAsia="Cambria"/>
          <w:sz w:val="24"/>
          <w:szCs w:val="24"/>
          <w:lang w:val="en-US" w:eastAsia="en-US"/>
        </w:rPr>
      </w:pPr>
    </w:p>
    <w:p w14:paraId="6CCEE276" w14:textId="57D2C53F" w:rsidR="00CD146A" w:rsidRDefault="00CD146A" w:rsidP="006F7E16">
      <w:pPr>
        <w:tabs>
          <w:tab w:val="left" w:pos="1500"/>
        </w:tabs>
        <w:spacing w:after="160" w:line="259" w:lineRule="auto"/>
        <w:jc w:val="center"/>
        <w:rPr>
          <w:rFonts w:eastAsia="Cambria"/>
          <w:sz w:val="24"/>
          <w:szCs w:val="24"/>
          <w:lang w:val="en-US" w:eastAsia="en-US"/>
        </w:rPr>
      </w:pPr>
    </w:p>
    <w:p w14:paraId="4BE5EFCE" w14:textId="4F2D9D95" w:rsidR="00CD146A" w:rsidRDefault="00CD146A" w:rsidP="006F7E16">
      <w:pPr>
        <w:tabs>
          <w:tab w:val="left" w:pos="1500"/>
        </w:tabs>
        <w:spacing w:after="160" w:line="259" w:lineRule="auto"/>
        <w:jc w:val="center"/>
        <w:rPr>
          <w:rFonts w:eastAsia="Cambria"/>
          <w:sz w:val="24"/>
          <w:szCs w:val="24"/>
          <w:lang w:val="en-US" w:eastAsia="en-US"/>
        </w:rPr>
      </w:pPr>
    </w:p>
    <w:p w14:paraId="24033E9D" w14:textId="2B85CC93" w:rsidR="00CD146A" w:rsidRDefault="00CD146A" w:rsidP="006F7E16">
      <w:pPr>
        <w:tabs>
          <w:tab w:val="left" w:pos="1500"/>
        </w:tabs>
        <w:spacing w:after="160" w:line="259" w:lineRule="auto"/>
        <w:jc w:val="center"/>
        <w:rPr>
          <w:rFonts w:eastAsia="Cambria"/>
          <w:sz w:val="24"/>
          <w:szCs w:val="24"/>
          <w:lang w:val="en-US" w:eastAsia="en-US"/>
        </w:rPr>
      </w:pPr>
    </w:p>
    <w:p w14:paraId="4705FE71" w14:textId="4BFF0320" w:rsidR="00CD146A" w:rsidRDefault="00CD146A" w:rsidP="006F7E16">
      <w:pPr>
        <w:tabs>
          <w:tab w:val="left" w:pos="1500"/>
        </w:tabs>
        <w:spacing w:after="160" w:line="259" w:lineRule="auto"/>
        <w:jc w:val="center"/>
        <w:rPr>
          <w:rFonts w:eastAsia="Cambria"/>
          <w:sz w:val="24"/>
          <w:szCs w:val="24"/>
          <w:lang w:val="en-US" w:eastAsia="en-US"/>
        </w:rPr>
      </w:pPr>
    </w:p>
    <w:p w14:paraId="1127C6CF" w14:textId="3E02A10E" w:rsidR="00CD146A" w:rsidRDefault="00CD146A" w:rsidP="006F7E16">
      <w:pPr>
        <w:tabs>
          <w:tab w:val="left" w:pos="1500"/>
        </w:tabs>
        <w:spacing w:after="160" w:line="259" w:lineRule="auto"/>
        <w:jc w:val="center"/>
        <w:rPr>
          <w:rFonts w:eastAsia="Cambria"/>
          <w:sz w:val="24"/>
          <w:szCs w:val="24"/>
          <w:lang w:val="en-US" w:eastAsia="en-US"/>
        </w:rPr>
      </w:pPr>
    </w:p>
    <w:p w14:paraId="05E97639" w14:textId="68691DE7" w:rsidR="00CD146A" w:rsidRDefault="00CD146A" w:rsidP="006F7E16">
      <w:pPr>
        <w:tabs>
          <w:tab w:val="left" w:pos="1500"/>
        </w:tabs>
        <w:spacing w:after="160" w:line="259" w:lineRule="auto"/>
        <w:jc w:val="center"/>
        <w:rPr>
          <w:rFonts w:eastAsia="Cambria"/>
          <w:sz w:val="24"/>
          <w:szCs w:val="24"/>
          <w:lang w:val="en-US" w:eastAsia="en-US"/>
        </w:rPr>
      </w:pPr>
    </w:p>
    <w:p w14:paraId="23AD25C6" w14:textId="448EE443" w:rsidR="00CD146A" w:rsidRDefault="00CD146A" w:rsidP="006F7E16">
      <w:pPr>
        <w:tabs>
          <w:tab w:val="left" w:pos="1500"/>
        </w:tabs>
        <w:spacing w:after="160" w:line="259" w:lineRule="auto"/>
        <w:jc w:val="center"/>
        <w:rPr>
          <w:rFonts w:eastAsia="Cambria"/>
          <w:sz w:val="24"/>
          <w:szCs w:val="24"/>
          <w:lang w:val="en-US" w:eastAsia="en-US"/>
        </w:rPr>
      </w:pPr>
    </w:p>
    <w:p w14:paraId="38D7B52F" w14:textId="464E938E" w:rsidR="00CD146A" w:rsidRDefault="00CD146A" w:rsidP="006F7E16">
      <w:pPr>
        <w:tabs>
          <w:tab w:val="left" w:pos="1500"/>
        </w:tabs>
        <w:spacing w:after="160" w:line="259" w:lineRule="auto"/>
        <w:jc w:val="center"/>
        <w:rPr>
          <w:rFonts w:eastAsia="Cambria"/>
          <w:sz w:val="24"/>
          <w:szCs w:val="24"/>
          <w:lang w:val="en-US" w:eastAsia="en-US"/>
        </w:rPr>
      </w:pPr>
    </w:p>
    <w:p w14:paraId="4F7F935D" w14:textId="6C453C63" w:rsidR="00CD146A" w:rsidRDefault="00CD146A" w:rsidP="006F7E16">
      <w:pPr>
        <w:tabs>
          <w:tab w:val="left" w:pos="1500"/>
        </w:tabs>
        <w:spacing w:after="160" w:line="259" w:lineRule="auto"/>
        <w:jc w:val="center"/>
        <w:rPr>
          <w:rFonts w:eastAsia="Cambria"/>
          <w:sz w:val="24"/>
          <w:szCs w:val="24"/>
          <w:lang w:val="en-US" w:eastAsia="en-US"/>
        </w:rPr>
      </w:pPr>
    </w:p>
    <w:p w14:paraId="372A877E" w14:textId="759CCB68" w:rsidR="00CD146A" w:rsidRDefault="00CD146A" w:rsidP="006F7E16">
      <w:pPr>
        <w:tabs>
          <w:tab w:val="left" w:pos="1500"/>
        </w:tabs>
        <w:spacing w:after="160" w:line="259" w:lineRule="auto"/>
        <w:jc w:val="center"/>
        <w:rPr>
          <w:rFonts w:eastAsia="Cambria"/>
          <w:sz w:val="24"/>
          <w:szCs w:val="24"/>
          <w:lang w:val="en-US" w:eastAsia="en-US"/>
        </w:rPr>
      </w:pPr>
    </w:p>
    <w:p w14:paraId="1B343E6F" w14:textId="3E4BE04C" w:rsidR="00CD146A" w:rsidRDefault="00CD146A" w:rsidP="006F7E16">
      <w:pPr>
        <w:tabs>
          <w:tab w:val="left" w:pos="1500"/>
        </w:tabs>
        <w:spacing w:after="160" w:line="259" w:lineRule="auto"/>
        <w:jc w:val="center"/>
        <w:rPr>
          <w:rFonts w:eastAsia="Cambria"/>
          <w:sz w:val="24"/>
          <w:szCs w:val="24"/>
          <w:lang w:val="en-US" w:eastAsia="en-US"/>
        </w:rPr>
      </w:pPr>
    </w:p>
    <w:p w14:paraId="7FE89162" w14:textId="181E4B46" w:rsidR="00CD146A" w:rsidRDefault="00CD146A" w:rsidP="006F7E16">
      <w:pPr>
        <w:tabs>
          <w:tab w:val="left" w:pos="1500"/>
        </w:tabs>
        <w:spacing w:after="160" w:line="259" w:lineRule="auto"/>
        <w:jc w:val="center"/>
        <w:rPr>
          <w:rFonts w:eastAsia="Cambria"/>
          <w:sz w:val="24"/>
          <w:szCs w:val="24"/>
          <w:lang w:val="en-US" w:eastAsia="en-US"/>
        </w:rPr>
      </w:pPr>
    </w:p>
    <w:p w14:paraId="5D3A7AD8" w14:textId="27879613" w:rsidR="00CD146A" w:rsidRDefault="00CD146A" w:rsidP="006F7E16">
      <w:pPr>
        <w:tabs>
          <w:tab w:val="left" w:pos="1500"/>
        </w:tabs>
        <w:spacing w:after="160" w:line="259" w:lineRule="auto"/>
        <w:jc w:val="center"/>
        <w:rPr>
          <w:rFonts w:eastAsia="Cambria"/>
          <w:sz w:val="24"/>
          <w:szCs w:val="24"/>
          <w:lang w:val="en-US" w:eastAsia="en-US"/>
        </w:rPr>
      </w:pPr>
    </w:p>
    <w:p w14:paraId="17951612" w14:textId="4D7C68BC" w:rsidR="00CD146A" w:rsidRDefault="00CD146A" w:rsidP="006F7E16">
      <w:pPr>
        <w:tabs>
          <w:tab w:val="left" w:pos="1500"/>
        </w:tabs>
        <w:spacing w:after="160" w:line="259" w:lineRule="auto"/>
        <w:jc w:val="center"/>
        <w:rPr>
          <w:rFonts w:eastAsia="Cambria"/>
          <w:sz w:val="24"/>
          <w:szCs w:val="24"/>
          <w:lang w:val="en-US" w:eastAsia="en-US"/>
        </w:rPr>
      </w:pPr>
    </w:p>
    <w:p w14:paraId="38CAD6FA" w14:textId="58A61720" w:rsidR="00CD146A" w:rsidRDefault="00CD146A" w:rsidP="006F7E16">
      <w:pPr>
        <w:tabs>
          <w:tab w:val="left" w:pos="1500"/>
        </w:tabs>
        <w:spacing w:after="160" w:line="259" w:lineRule="auto"/>
        <w:jc w:val="center"/>
        <w:rPr>
          <w:rFonts w:eastAsia="Cambria"/>
          <w:sz w:val="24"/>
          <w:szCs w:val="24"/>
          <w:lang w:val="en-US" w:eastAsia="en-US"/>
        </w:rPr>
      </w:pPr>
    </w:p>
    <w:p w14:paraId="76D20C73" w14:textId="73349235" w:rsidR="00CD146A" w:rsidRDefault="00CD146A" w:rsidP="006F7E16">
      <w:pPr>
        <w:tabs>
          <w:tab w:val="left" w:pos="1500"/>
        </w:tabs>
        <w:spacing w:after="160" w:line="259" w:lineRule="auto"/>
        <w:jc w:val="center"/>
        <w:rPr>
          <w:rFonts w:eastAsia="Cambria"/>
          <w:sz w:val="24"/>
          <w:szCs w:val="24"/>
          <w:lang w:val="en-US" w:eastAsia="en-US"/>
        </w:rPr>
      </w:pPr>
    </w:p>
    <w:p w14:paraId="42D9F3F7" w14:textId="3E71162F" w:rsidR="00CD146A" w:rsidRDefault="00CD146A" w:rsidP="006F7E16">
      <w:pPr>
        <w:tabs>
          <w:tab w:val="left" w:pos="1500"/>
        </w:tabs>
        <w:spacing w:after="160" w:line="259" w:lineRule="auto"/>
        <w:jc w:val="center"/>
        <w:rPr>
          <w:rFonts w:eastAsia="Cambria"/>
          <w:sz w:val="24"/>
          <w:szCs w:val="24"/>
          <w:lang w:val="en-US" w:eastAsia="en-US"/>
        </w:rPr>
      </w:pPr>
    </w:p>
    <w:p w14:paraId="136CDF8B" w14:textId="48FC2AAC" w:rsidR="00CD146A" w:rsidRDefault="00CD146A" w:rsidP="006F7E16">
      <w:pPr>
        <w:tabs>
          <w:tab w:val="left" w:pos="1500"/>
        </w:tabs>
        <w:spacing w:after="160" w:line="259" w:lineRule="auto"/>
        <w:jc w:val="center"/>
        <w:rPr>
          <w:rFonts w:eastAsia="Cambria"/>
          <w:sz w:val="24"/>
          <w:szCs w:val="24"/>
          <w:lang w:val="en-US" w:eastAsia="en-US"/>
        </w:rPr>
      </w:pPr>
    </w:p>
    <w:p w14:paraId="760EDB84" w14:textId="1044C960" w:rsidR="00CD146A" w:rsidRDefault="00535759" w:rsidP="006F7E16">
      <w:pPr>
        <w:tabs>
          <w:tab w:val="left" w:pos="1500"/>
        </w:tabs>
        <w:spacing w:after="160" w:line="259" w:lineRule="auto"/>
        <w:jc w:val="center"/>
        <w:rPr>
          <w:rFonts w:eastAsia="Cambria"/>
          <w:sz w:val="24"/>
          <w:szCs w:val="24"/>
          <w:lang w:val="en-US" w:eastAsia="en-US"/>
        </w:rPr>
      </w:pPr>
      <w:r>
        <w:rPr>
          <w:noProof/>
        </w:rPr>
        <w:drawing>
          <wp:anchor distT="0" distB="0" distL="114300" distR="114300" simplePos="0" relativeHeight="251658242" behindDoc="0" locked="0" layoutInCell="1" allowOverlap="1" wp14:anchorId="2501B8A2" wp14:editId="39EE1F9F">
            <wp:simplePos x="0" y="0"/>
            <wp:positionH relativeFrom="margin">
              <wp:align>right</wp:align>
            </wp:positionH>
            <wp:positionV relativeFrom="paragraph">
              <wp:posOffset>170815</wp:posOffset>
            </wp:positionV>
            <wp:extent cx="6909047" cy="5181600"/>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909047" cy="5181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FDA35" w14:textId="3AE2FCB8" w:rsidR="00CD146A" w:rsidRDefault="00CD146A" w:rsidP="006F7E16">
      <w:pPr>
        <w:tabs>
          <w:tab w:val="left" w:pos="1500"/>
        </w:tabs>
        <w:spacing w:after="160" w:line="259" w:lineRule="auto"/>
        <w:jc w:val="center"/>
        <w:rPr>
          <w:rFonts w:eastAsia="Cambria"/>
          <w:sz w:val="24"/>
          <w:szCs w:val="24"/>
          <w:lang w:val="en-US" w:eastAsia="en-US"/>
        </w:rPr>
      </w:pPr>
    </w:p>
    <w:p w14:paraId="3105F40A" w14:textId="4F5F2D51" w:rsidR="00CD146A" w:rsidRDefault="00CD146A" w:rsidP="006F7E16">
      <w:pPr>
        <w:tabs>
          <w:tab w:val="left" w:pos="1500"/>
        </w:tabs>
        <w:spacing w:after="160" w:line="259" w:lineRule="auto"/>
        <w:jc w:val="center"/>
        <w:rPr>
          <w:rFonts w:eastAsia="Cambria"/>
          <w:sz w:val="24"/>
          <w:szCs w:val="24"/>
          <w:lang w:val="en-US" w:eastAsia="en-US"/>
        </w:rPr>
      </w:pPr>
    </w:p>
    <w:p w14:paraId="7CA15C0D" w14:textId="55556272" w:rsidR="00CD146A" w:rsidRDefault="00CD146A" w:rsidP="006F7E16">
      <w:pPr>
        <w:tabs>
          <w:tab w:val="left" w:pos="1500"/>
        </w:tabs>
        <w:spacing w:after="160" w:line="259" w:lineRule="auto"/>
        <w:jc w:val="center"/>
        <w:rPr>
          <w:rFonts w:eastAsia="Cambria"/>
          <w:sz w:val="24"/>
          <w:szCs w:val="24"/>
          <w:lang w:val="en-US" w:eastAsia="en-US"/>
        </w:rPr>
      </w:pPr>
    </w:p>
    <w:p w14:paraId="47AE95D7" w14:textId="0FB73E90" w:rsidR="00CD146A" w:rsidRDefault="00CD146A" w:rsidP="006F7E16">
      <w:pPr>
        <w:tabs>
          <w:tab w:val="left" w:pos="1500"/>
        </w:tabs>
        <w:spacing w:after="160" w:line="259" w:lineRule="auto"/>
        <w:jc w:val="center"/>
        <w:rPr>
          <w:rFonts w:eastAsia="Cambria"/>
          <w:sz w:val="24"/>
          <w:szCs w:val="24"/>
          <w:lang w:val="en-US" w:eastAsia="en-US"/>
        </w:rPr>
      </w:pPr>
    </w:p>
    <w:p w14:paraId="03E7CB8B" w14:textId="6E7853EF" w:rsidR="00CD146A" w:rsidRDefault="00CD146A" w:rsidP="006F7E16">
      <w:pPr>
        <w:tabs>
          <w:tab w:val="left" w:pos="1500"/>
        </w:tabs>
        <w:spacing w:after="160" w:line="259" w:lineRule="auto"/>
        <w:jc w:val="center"/>
        <w:rPr>
          <w:rFonts w:eastAsia="Cambria"/>
          <w:sz w:val="24"/>
          <w:szCs w:val="24"/>
          <w:lang w:val="en-US" w:eastAsia="en-US"/>
        </w:rPr>
      </w:pPr>
    </w:p>
    <w:p w14:paraId="1938D9C2" w14:textId="640AE01E" w:rsidR="00CD146A" w:rsidRDefault="00CD146A" w:rsidP="006F7E16">
      <w:pPr>
        <w:tabs>
          <w:tab w:val="left" w:pos="1500"/>
        </w:tabs>
        <w:spacing w:after="160" w:line="259" w:lineRule="auto"/>
        <w:jc w:val="center"/>
        <w:rPr>
          <w:rFonts w:eastAsia="Cambria"/>
          <w:sz w:val="24"/>
          <w:szCs w:val="24"/>
          <w:lang w:val="en-US" w:eastAsia="en-US"/>
        </w:rPr>
      </w:pPr>
    </w:p>
    <w:p w14:paraId="5BC93969" w14:textId="6C198AA3" w:rsidR="00CD146A" w:rsidRDefault="00CD146A" w:rsidP="006F7E16">
      <w:pPr>
        <w:tabs>
          <w:tab w:val="left" w:pos="1500"/>
        </w:tabs>
        <w:spacing w:after="160" w:line="259" w:lineRule="auto"/>
        <w:jc w:val="center"/>
        <w:rPr>
          <w:rFonts w:eastAsia="Cambria"/>
          <w:sz w:val="24"/>
          <w:szCs w:val="24"/>
          <w:lang w:val="en-US" w:eastAsia="en-US"/>
        </w:rPr>
      </w:pPr>
    </w:p>
    <w:p w14:paraId="5D7A0C8A" w14:textId="02757313" w:rsidR="00CD146A" w:rsidRDefault="00CD146A" w:rsidP="006F7E16">
      <w:pPr>
        <w:tabs>
          <w:tab w:val="left" w:pos="1500"/>
        </w:tabs>
        <w:spacing w:after="160" w:line="259" w:lineRule="auto"/>
        <w:jc w:val="center"/>
        <w:rPr>
          <w:rFonts w:eastAsia="Cambria"/>
          <w:sz w:val="24"/>
          <w:szCs w:val="24"/>
          <w:lang w:val="en-US" w:eastAsia="en-US"/>
        </w:rPr>
      </w:pPr>
    </w:p>
    <w:p w14:paraId="6732F56F" w14:textId="28FE8A34" w:rsidR="00CD146A" w:rsidRDefault="00CD146A" w:rsidP="006F7E16">
      <w:pPr>
        <w:tabs>
          <w:tab w:val="left" w:pos="1500"/>
        </w:tabs>
        <w:spacing w:after="160" w:line="259" w:lineRule="auto"/>
        <w:jc w:val="center"/>
        <w:rPr>
          <w:rFonts w:eastAsia="Cambria"/>
          <w:sz w:val="24"/>
          <w:szCs w:val="24"/>
          <w:lang w:val="en-US" w:eastAsia="en-US"/>
        </w:rPr>
      </w:pPr>
    </w:p>
    <w:p w14:paraId="4808AF6D" w14:textId="6B8FC8E7" w:rsidR="00CD146A" w:rsidRDefault="00CD146A" w:rsidP="006F7E16">
      <w:pPr>
        <w:tabs>
          <w:tab w:val="left" w:pos="1500"/>
        </w:tabs>
        <w:spacing w:after="160" w:line="259" w:lineRule="auto"/>
        <w:jc w:val="center"/>
        <w:rPr>
          <w:rFonts w:eastAsia="Cambria"/>
          <w:sz w:val="24"/>
          <w:szCs w:val="24"/>
          <w:lang w:val="en-US" w:eastAsia="en-US"/>
        </w:rPr>
      </w:pPr>
    </w:p>
    <w:p w14:paraId="44FA07B4" w14:textId="72A4EB78" w:rsidR="005C164D" w:rsidRDefault="005C164D" w:rsidP="006F7E16">
      <w:pPr>
        <w:tabs>
          <w:tab w:val="left" w:pos="1500"/>
        </w:tabs>
        <w:spacing w:after="160" w:line="259" w:lineRule="auto"/>
        <w:jc w:val="center"/>
        <w:rPr>
          <w:rFonts w:eastAsia="Cambria"/>
          <w:sz w:val="24"/>
          <w:szCs w:val="24"/>
          <w:lang w:val="en-US" w:eastAsia="en-US"/>
        </w:rPr>
      </w:pPr>
    </w:p>
    <w:p w14:paraId="57743078" w14:textId="33F4C265" w:rsidR="005C164D" w:rsidRDefault="005C164D" w:rsidP="006F7E16">
      <w:pPr>
        <w:tabs>
          <w:tab w:val="left" w:pos="1500"/>
        </w:tabs>
        <w:spacing w:after="160" w:line="259" w:lineRule="auto"/>
        <w:jc w:val="center"/>
        <w:rPr>
          <w:rFonts w:eastAsia="Cambria"/>
          <w:sz w:val="24"/>
          <w:szCs w:val="24"/>
          <w:lang w:val="en-US" w:eastAsia="en-US"/>
        </w:rPr>
      </w:pPr>
    </w:p>
    <w:p w14:paraId="5B7F17C3" w14:textId="7F86780F" w:rsidR="005C164D" w:rsidRDefault="005C164D" w:rsidP="006F7E16">
      <w:pPr>
        <w:tabs>
          <w:tab w:val="left" w:pos="1500"/>
        </w:tabs>
        <w:spacing w:after="160" w:line="259" w:lineRule="auto"/>
        <w:jc w:val="center"/>
        <w:rPr>
          <w:rFonts w:eastAsia="Cambria"/>
          <w:sz w:val="24"/>
          <w:szCs w:val="24"/>
          <w:lang w:val="en-US" w:eastAsia="en-US"/>
        </w:rPr>
      </w:pPr>
    </w:p>
    <w:p w14:paraId="0F3DD717" w14:textId="77777777" w:rsidR="005C164D" w:rsidRDefault="005C164D" w:rsidP="006F7E16">
      <w:pPr>
        <w:tabs>
          <w:tab w:val="left" w:pos="1500"/>
        </w:tabs>
        <w:spacing w:after="160" w:line="259" w:lineRule="auto"/>
        <w:jc w:val="center"/>
        <w:rPr>
          <w:rFonts w:eastAsia="Cambria"/>
          <w:sz w:val="24"/>
          <w:szCs w:val="24"/>
          <w:lang w:val="en-US" w:eastAsia="en-US"/>
        </w:rPr>
      </w:pPr>
    </w:p>
    <w:p w14:paraId="546B00B3" w14:textId="3B2ED44B" w:rsidR="00CD146A" w:rsidRDefault="00CD146A" w:rsidP="006F7E16">
      <w:pPr>
        <w:tabs>
          <w:tab w:val="left" w:pos="1500"/>
        </w:tabs>
        <w:spacing w:after="160" w:line="259" w:lineRule="auto"/>
        <w:jc w:val="center"/>
        <w:rPr>
          <w:rFonts w:eastAsia="Cambria"/>
          <w:sz w:val="24"/>
          <w:szCs w:val="24"/>
          <w:lang w:val="en-US" w:eastAsia="en-US"/>
        </w:rPr>
      </w:pPr>
    </w:p>
    <w:p w14:paraId="0E930C1A" w14:textId="3A440688" w:rsidR="005C164D" w:rsidRPr="005C164D" w:rsidRDefault="005C164D" w:rsidP="005C164D">
      <w:pPr>
        <w:rPr>
          <w:rFonts w:eastAsia="Cambria"/>
          <w:sz w:val="24"/>
          <w:szCs w:val="24"/>
          <w:lang w:val="en-US" w:eastAsia="en-US"/>
        </w:rPr>
      </w:pPr>
    </w:p>
    <w:p w14:paraId="5EBB5503" w14:textId="53B94A7A" w:rsidR="005C164D" w:rsidRPr="005C164D" w:rsidRDefault="005C164D" w:rsidP="005C164D">
      <w:pPr>
        <w:rPr>
          <w:rFonts w:eastAsia="Cambria"/>
          <w:sz w:val="24"/>
          <w:szCs w:val="24"/>
          <w:lang w:val="en-US" w:eastAsia="en-US"/>
        </w:rPr>
      </w:pPr>
    </w:p>
    <w:p w14:paraId="066B03DD" w14:textId="527FEB15" w:rsidR="005C164D" w:rsidRPr="005C164D" w:rsidRDefault="005C164D" w:rsidP="005C164D">
      <w:pPr>
        <w:rPr>
          <w:rFonts w:eastAsia="Cambria"/>
          <w:sz w:val="24"/>
          <w:szCs w:val="24"/>
          <w:lang w:val="en-US" w:eastAsia="en-US"/>
        </w:rPr>
      </w:pPr>
    </w:p>
    <w:p w14:paraId="106A6E81" w14:textId="5E1E1797" w:rsidR="005C164D" w:rsidRPr="005C164D" w:rsidRDefault="005C164D" w:rsidP="005C164D">
      <w:pPr>
        <w:rPr>
          <w:rFonts w:eastAsia="Cambria"/>
          <w:sz w:val="24"/>
          <w:szCs w:val="24"/>
          <w:lang w:val="en-US" w:eastAsia="en-US"/>
        </w:rPr>
      </w:pPr>
    </w:p>
    <w:p w14:paraId="437BD5B2" w14:textId="00C1DF57" w:rsidR="005C164D" w:rsidRPr="005C164D" w:rsidRDefault="005C164D" w:rsidP="005C164D">
      <w:pPr>
        <w:rPr>
          <w:rFonts w:eastAsia="Cambria"/>
          <w:sz w:val="24"/>
          <w:szCs w:val="24"/>
          <w:lang w:val="en-US" w:eastAsia="en-US"/>
        </w:rPr>
      </w:pPr>
    </w:p>
    <w:p w14:paraId="28A1BFA2" w14:textId="60417814" w:rsidR="005C164D" w:rsidRPr="005C164D" w:rsidRDefault="005C164D" w:rsidP="005C164D">
      <w:pPr>
        <w:rPr>
          <w:rFonts w:eastAsia="Cambria"/>
          <w:sz w:val="24"/>
          <w:szCs w:val="24"/>
          <w:lang w:val="en-US" w:eastAsia="en-US"/>
        </w:rPr>
      </w:pPr>
    </w:p>
    <w:p w14:paraId="4AA86E85" w14:textId="3AA4BEFB" w:rsidR="005C164D" w:rsidRPr="005C164D" w:rsidRDefault="005C164D" w:rsidP="005C164D">
      <w:pPr>
        <w:rPr>
          <w:rFonts w:eastAsia="Cambria"/>
          <w:sz w:val="24"/>
          <w:szCs w:val="24"/>
          <w:lang w:val="en-US" w:eastAsia="en-US"/>
        </w:rPr>
      </w:pPr>
    </w:p>
    <w:p w14:paraId="5D3F74C7" w14:textId="666FEF13" w:rsidR="005C164D" w:rsidRPr="005C164D" w:rsidRDefault="005C164D" w:rsidP="005C164D">
      <w:pPr>
        <w:rPr>
          <w:rFonts w:eastAsia="Cambria"/>
          <w:sz w:val="24"/>
          <w:szCs w:val="24"/>
          <w:lang w:val="en-US" w:eastAsia="en-US"/>
        </w:rPr>
      </w:pPr>
    </w:p>
    <w:p w14:paraId="6F33A49C" w14:textId="2B3EE66A" w:rsidR="005C164D" w:rsidRPr="005C164D" w:rsidRDefault="005C164D" w:rsidP="005C164D">
      <w:pPr>
        <w:rPr>
          <w:rFonts w:eastAsia="Cambria"/>
          <w:sz w:val="24"/>
          <w:szCs w:val="24"/>
          <w:lang w:val="en-US" w:eastAsia="en-US"/>
        </w:rPr>
      </w:pPr>
    </w:p>
    <w:p w14:paraId="271A4029" w14:textId="351C1B98" w:rsidR="005C164D" w:rsidRPr="005C164D" w:rsidRDefault="005C164D" w:rsidP="005C164D">
      <w:pPr>
        <w:rPr>
          <w:rFonts w:eastAsia="Cambria"/>
          <w:sz w:val="24"/>
          <w:szCs w:val="24"/>
          <w:lang w:val="en-US" w:eastAsia="en-US"/>
        </w:rPr>
      </w:pPr>
    </w:p>
    <w:p w14:paraId="125B60A0" w14:textId="56969BC3" w:rsidR="005C164D" w:rsidRPr="005C164D" w:rsidRDefault="005C164D" w:rsidP="005C164D">
      <w:pPr>
        <w:rPr>
          <w:rFonts w:eastAsia="Cambria"/>
          <w:sz w:val="24"/>
          <w:szCs w:val="24"/>
          <w:lang w:val="en-US" w:eastAsia="en-US"/>
        </w:rPr>
      </w:pPr>
    </w:p>
    <w:p w14:paraId="6AE2662C" w14:textId="0A769A20" w:rsidR="005C164D" w:rsidRPr="005C164D" w:rsidRDefault="005C164D" w:rsidP="005C164D">
      <w:pPr>
        <w:rPr>
          <w:rFonts w:eastAsia="Cambria"/>
          <w:sz w:val="24"/>
          <w:szCs w:val="24"/>
          <w:lang w:val="en-US" w:eastAsia="en-US"/>
        </w:rPr>
      </w:pPr>
    </w:p>
    <w:p w14:paraId="03038616" w14:textId="393B9FE8" w:rsidR="005C164D" w:rsidRPr="005C164D" w:rsidRDefault="005C164D" w:rsidP="005C164D">
      <w:pPr>
        <w:rPr>
          <w:rFonts w:eastAsia="Cambria"/>
          <w:sz w:val="24"/>
          <w:szCs w:val="24"/>
          <w:lang w:val="en-US" w:eastAsia="en-US"/>
        </w:rPr>
      </w:pPr>
    </w:p>
    <w:p w14:paraId="3F725DAD" w14:textId="218090E3" w:rsidR="005C164D" w:rsidRPr="005C164D" w:rsidRDefault="005C164D" w:rsidP="005C164D">
      <w:pPr>
        <w:rPr>
          <w:rFonts w:eastAsia="Cambria"/>
          <w:sz w:val="24"/>
          <w:szCs w:val="24"/>
          <w:lang w:val="en-US" w:eastAsia="en-US"/>
        </w:rPr>
      </w:pPr>
    </w:p>
    <w:p w14:paraId="5C43228A" w14:textId="1690EC51" w:rsidR="005C164D" w:rsidRPr="005C164D" w:rsidRDefault="005C164D" w:rsidP="005C164D">
      <w:pPr>
        <w:rPr>
          <w:rFonts w:eastAsia="Cambria"/>
          <w:sz w:val="24"/>
          <w:szCs w:val="24"/>
          <w:lang w:val="en-US" w:eastAsia="en-US"/>
        </w:rPr>
      </w:pPr>
    </w:p>
    <w:p w14:paraId="50C68D48" w14:textId="6C26E349" w:rsidR="005C164D" w:rsidRPr="005C164D" w:rsidRDefault="005C164D" w:rsidP="005C164D">
      <w:pPr>
        <w:rPr>
          <w:rFonts w:eastAsia="Cambria"/>
          <w:sz w:val="24"/>
          <w:szCs w:val="24"/>
          <w:lang w:val="en-US" w:eastAsia="en-US"/>
        </w:rPr>
      </w:pPr>
    </w:p>
    <w:p w14:paraId="2AEA6972" w14:textId="7DDC130D" w:rsidR="005C164D" w:rsidRPr="005C164D" w:rsidRDefault="005C164D" w:rsidP="005C164D">
      <w:pPr>
        <w:rPr>
          <w:rFonts w:eastAsia="Cambria"/>
          <w:sz w:val="24"/>
          <w:szCs w:val="24"/>
          <w:lang w:val="en-US" w:eastAsia="en-US"/>
        </w:rPr>
      </w:pPr>
    </w:p>
    <w:p w14:paraId="7ED3D55A" w14:textId="1FACD2CF" w:rsidR="005C164D" w:rsidRPr="005C164D" w:rsidRDefault="005C164D" w:rsidP="005C164D">
      <w:pPr>
        <w:rPr>
          <w:rFonts w:eastAsia="Cambria"/>
          <w:sz w:val="24"/>
          <w:szCs w:val="24"/>
          <w:lang w:val="en-US" w:eastAsia="en-US"/>
        </w:rPr>
      </w:pPr>
    </w:p>
    <w:p w14:paraId="44202571" w14:textId="20493C84" w:rsidR="005C164D" w:rsidRPr="005C164D" w:rsidRDefault="005C164D" w:rsidP="005C164D">
      <w:pPr>
        <w:rPr>
          <w:rFonts w:eastAsia="Cambria"/>
          <w:sz w:val="24"/>
          <w:szCs w:val="24"/>
          <w:lang w:val="en-US" w:eastAsia="en-US"/>
        </w:rPr>
      </w:pPr>
    </w:p>
    <w:p w14:paraId="34A34CF9" w14:textId="77CCCF0F" w:rsidR="005C164D" w:rsidRPr="005C164D" w:rsidRDefault="005C164D" w:rsidP="005C164D">
      <w:pPr>
        <w:rPr>
          <w:rFonts w:eastAsia="Cambria"/>
          <w:sz w:val="24"/>
          <w:szCs w:val="24"/>
          <w:lang w:val="en-US" w:eastAsia="en-US"/>
        </w:rPr>
      </w:pPr>
    </w:p>
    <w:p w14:paraId="07307427" w14:textId="68E4BFD3" w:rsidR="005C164D" w:rsidRPr="005C164D" w:rsidRDefault="005C164D" w:rsidP="005C164D">
      <w:pPr>
        <w:rPr>
          <w:rFonts w:eastAsia="Cambria"/>
          <w:sz w:val="24"/>
          <w:szCs w:val="24"/>
          <w:lang w:val="en-US" w:eastAsia="en-US"/>
        </w:rPr>
      </w:pPr>
    </w:p>
    <w:p w14:paraId="2AA002AE" w14:textId="57939ECF" w:rsidR="005C164D" w:rsidRPr="005C164D" w:rsidRDefault="005C164D" w:rsidP="005C164D">
      <w:pPr>
        <w:rPr>
          <w:rFonts w:eastAsia="Cambria"/>
          <w:sz w:val="24"/>
          <w:szCs w:val="24"/>
          <w:lang w:val="en-US" w:eastAsia="en-US"/>
        </w:rPr>
      </w:pPr>
    </w:p>
    <w:p w14:paraId="55403D9F" w14:textId="1C88CF1C" w:rsidR="005C164D" w:rsidRPr="005C164D" w:rsidRDefault="005C164D" w:rsidP="005C164D">
      <w:pPr>
        <w:rPr>
          <w:rFonts w:eastAsia="Cambria"/>
          <w:sz w:val="24"/>
          <w:szCs w:val="24"/>
          <w:lang w:val="en-US" w:eastAsia="en-US"/>
        </w:rPr>
      </w:pPr>
    </w:p>
    <w:p w14:paraId="477E308D" w14:textId="4F1960B9" w:rsidR="005C164D" w:rsidRPr="005C164D" w:rsidRDefault="005C164D" w:rsidP="005C164D">
      <w:pPr>
        <w:rPr>
          <w:rFonts w:eastAsia="Cambria"/>
          <w:sz w:val="24"/>
          <w:szCs w:val="24"/>
          <w:lang w:val="en-US" w:eastAsia="en-US"/>
        </w:rPr>
      </w:pPr>
    </w:p>
    <w:p w14:paraId="1BA06855" w14:textId="73CF5786" w:rsidR="005C164D" w:rsidRPr="005C164D" w:rsidRDefault="005C164D" w:rsidP="005C164D">
      <w:pPr>
        <w:rPr>
          <w:rFonts w:eastAsia="Cambria"/>
          <w:sz w:val="24"/>
          <w:szCs w:val="24"/>
          <w:lang w:val="en-US" w:eastAsia="en-US"/>
        </w:rPr>
      </w:pPr>
    </w:p>
    <w:p w14:paraId="745D96EE" w14:textId="45740DFD" w:rsidR="005C164D" w:rsidRDefault="005C164D" w:rsidP="005C164D">
      <w:pPr>
        <w:rPr>
          <w:rFonts w:eastAsia="Cambria"/>
          <w:sz w:val="24"/>
          <w:szCs w:val="24"/>
          <w:lang w:val="en-US" w:eastAsia="en-US"/>
        </w:rPr>
      </w:pPr>
    </w:p>
    <w:p w14:paraId="1049818C" w14:textId="6EFB9B24" w:rsidR="005C164D" w:rsidRPr="005C164D" w:rsidRDefault="005C164D" w:rsidP="005C164D">
      <w:pPr>
        <w:rPr>
          <w:rFonts w:eastAsia="Cambria"/>
          <w:sz w:val="24"/>
          <w:szCs w:val="24"/>
          <w:lang w:val="en-US" w:eastAsia="en-US"/>
        </w:rPr>
      </w:pPr>
    </w:p>
    <w:p w14:paraId="019A5893" w14:textId="272C32DF" w:rsidR="005C164D" w:rsidRDefault="00976B2A" w:rsidP="00B733BD">
      <w:pPr>
        <w:tabs>
          <w:tab w:val="left" w:pos="7050"/>
        </w:tabs>
        <w:jc w:val="center"/>
        <w:rPr>
          <w:rFonts w:eastAsia="Cambria"/>
          <w:b/>
          <w:sz w:val="24"/>
          <w:szCs w:val="24"/>
          <w:lang w:val="en-US" w:eastAsia="en-US"/>
        </w:rPr>
      </w:pPr>
      <w:r>
        <w:rPr>
          <w:noProof/>
        </w:rPr>
        <w:drawing>
          <wp:anchor distT="0" distB="0" distL="114300" distR="114300" simplePos="0" relativeHeight="251658246" behindDoc="0" locked="0" layoutInCell="1" allowOverlap="1" wp14:anchorId="3EA9383B" wp14:editId="5D245BEC">
            <wp:simplePos x="0" y="0"/>
            <wp:positionH relativeFrom="margin">
              <wp:posOffset>1152525</wp:posOffset>
            </wp:positionH>
            <wp:positionV relativeFrom="paragraph">
              <wp:posOffset>149860</wp:posOffset>
            </wp:positionV>
            <wp:extent cx="3571875" cy="5972175"/>
            <wp:effectExtent l="0" t="0" r="9525" b="9525"/>
            <wp:wrapNone/>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d week1.png"/>
                    <pic:cNvPicPr/>
                  </pic:nvPicPr>
                  <pic:blipFill rotWithShape="1">
                    <a:blip r:embed="rId18">
                      <a:extLst>
                        <a:ext uri="{28A0092B-C50C-407E-A947-70E740481C1C}">
                          <a14:useLocalDpi xmlns:a14="http://schemas.microsoft.com/office/drawing/2010/main" val="0"/>
                        </a:ext>
                      </a:extLst>
                    </a:blip>
                    <a:srcRect l="8333" t="2031" r="13542" b="1"/>
                    <a:stretch/>
                  </pic:blipFill>
                  <pic:spPr bwMode="auto">
                    <a:xfrm rot="5400000">
                      <a:off x="0" y="0"/>
                      <a:ext cx="3571875" cy="5972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33BD" w:rsidRPr="00B733BD">
        <w:rPr>
          <w:rFonts w:eastAsia="Cambria"/>
          <w:b/>
          <w:sz w:val="24"/>
          <w:szCs w:val="24"/>
          <w:lang w:val="en-US" w:eastAsia="en-US"/>
        </w:rPr>
        <w:t>Appendix 2</w:t>
      </w:r>
    </w:p>
    <w:p w14:paraId="240FF77C" w14:textId="5AAE6181" w:rsidR="00B733BD" w:rsidRDefault="00B733BD" w:rsidP="00B733BD">
      <w:pPr>
        <w:tabs>
          <w:tab w:val="left" w:pos="7050"/>
        </w:tabs>
        <w:jc w:val="center"/>
        <w:rPr>
          <w:rFonts w:eastAsia="Cambria"/>
          <w:b/>
          <w:sz w:val="24"/>
          <w:szCs w:val="24"/>
          <w:lang w:val="en-US" w:eastAsia="en-US"/>
        </w:rPr>
      </w:pPr>
    </w:p>
    <w:p w14:paraId="7D9BF724" w14:textId="3FB894AB" w:rsidR="00B733BD" w:rsidRDefault="00B733BD" w:rsidP="00B733BD">
      <w:pPr>
        <w:tabs>
          <w:tab w:val="left" w:pos="7050"/>
        </w:tabs>
        <w:jc w:val="center"/>
        <w:rPr>
          <w:rFonts w:eastAsia="Cambria"/>
          <w:b/>
          <w:sz w:val="24"/>
          <w:szCs w:val="24"/>
          <w:lang w:val="en-US" w:eastAsia="en-US"/>
        </w:rPr>
      </w:pPr>
    </w:p>
    <w:p w14:paraId="389D0707" w14:textId="3DF926AA" w:rsidR="00B733BD" w:rsidRDefault="00A20B58" w:rsidP="00B733BD">
      <w:pPr>
        <w:tabs>
          <w:tab w:val="left" w:pos="7050"/>
        </w:tabs>
        <w:jc w:val="center"/>
        <w:rPr>
          <w:rFonts w:eastAsia="Cambria"/>
          <w:b/>
          <w:sz w:val="24"/>
          <w:szCs w:val="24"/>
          <w:lang w:val="en-US" w:eastAsia="en-US"/>
        </w:rPr>
      </w:pPr>
      <w:r>
        <w:rPr>
          <w:rFonts w:eastAsia="Cambria"/>
          <w:b/>
          <w:sz w:val="24"/>
          <w:szCs w:val="24"/>
          <w:lang w:val="en-US" w:eastAsia="en-US"/>
        </w:rPr>
        <w:t>Week 1 and week 2 PTE End of week reviews</w:t>
      </w:r>
    </w:p>
    <w:p w14:paraId="5A8A470E" w14:textId="6AAE8D63" w:rsidR="00A20B58" w:rsidRDefault="00A20B58" w:rsidP="00B733BD">
      <w:pPr>
        <w:tabs>
          <w:tab w:val="left" w:pos="7050"/>
        </w:tabs>
        <w:jc w:val="center"/>
        <w:rPr>
          <w:rFonts w:eastAsia="Cambria"/>
          <w:b/>
          <w:sz w:val="24"/>
          <w:szCs w:val="24"/>
          <w:lang w:val="en-US" w:eastAsia="en-US"/>
        </w:rPr>
      </w:pPr>
    </w:p>
    <w:p w14:paraId="4FA64654" w14:textId="38E4D24B" w:rsidR="00A20B58" w:rsidRDefault="00A20B58" w:rsidP="00B733BD">
      <w:pPr>
        <w:tabs>
          <w:tab w:val="left" w:pos="7050"/>
        </w:tabs>
        <w:jc w:val="center"/>
        <w:rPr>
          <w:rFonts w:eastAsia="Cambria"/>
          <w:b/>
          <w:sz w:val="24"/>
          <w:szCs w:val="24"/>
          <w:lang w:val="en-US" w:eastAsia="en-US"/>
        </w:rPr>
      </w:pPr>
    </w:p>
    <w:p w14:paraId="3D644F8D" w14:textId="59F9F857" w:rsidR="00A20B58" w:rsidRDefault="00A20B58" w:rsidP="00B733BD">
      <w:pPr>
        <w:tabs>
          <w:tab w:val="left" w:pos="7050"/>
        </w:tabs>
        <w:jc w:val="center"/>
        <w:rPr>
          <w:rFonts w:eastAsia="Cambria"/>
          <w:b/>
          <w:sz w:val="24"/>
          <w:szCs w:val="24"/>
          <w:lang w:val="en-US" w:eastAsia="en-US"/>
        </w:rPr>
      </w:pPr>
    </w:p>
    <w:p w14:paraId="365F3ABC" w14:textId="7E5D0194" w:rsidR="00A20B58" w:rsidRDefault="00A20B58" w:rsidP="00B733BD">
      <w:pPr>
        <w:tabs>
          <w:tab w:val="left" w:pos="7050"/>
        </w:tabs>
        <w:jc w:val="center"/>
        <w:rPr>
          <w:rFonts w:eastAsia="Cambria"/>
          <w:b/>
          <w:sz w:val="24"/>
          <w:szCs w:val="24"/>
          <w:lang w:val="en-US" w:eastAsia="en-US"/>
        </w:rPr>
      </w:pPr>
    </w:p>
    <w:p w14:paraId="51128F50" w14:textId="5010D657" w:rsidR="00A20B58" w:rsidRDefault="00A20B58" w:rsidP="00B733BD">
      <w:pPr>
        <w:tabs>
          <w:tab w:val="left" w:pos="7050"/>
        </w:tabs>
        <w:jc w:val="center"/>
        <w:rPr>
          <w:rFonts w:eastAsia="Cambria"/>
          <w:b/>
          <w:sz w:val="24"/>
          <w:szCs w:val="24"/>
          <w:lang w:val="en-US" w:eastAsia="en-US"/>
        </w:rPr>
      </w:pPr>
    </w:p>
    <w:p w14:paraId="30FB9F1F" w14:textId="40144818" w:rsidR="00A20B58" w:rsidRDefault="00A20B58" w:rsidP="00B733BD">
      <w:pPr>
        <w:tabs>
          <w:tab w:val="left" w:pos="7050"/>
        </w:tabs>
        <w:jc w:val="center"/>
        <w:rPr>
          <w:rFonts w:eastAsia="Cambria"/>
          <w:b/>
          <w:sz w:val="24"/>
          <w:szCs w:val="24"/>
          <w:lang w:val="en-US" w:eastAsia="en-US"/>
        </w:rPr>
      </w:pPr>
    </w:p>
    <w:p w14:paraId="651EA6C5" w14:textId="606BFF82" w:rsidR="00A20B58" w:rsidRDefault="00A20B58" w:rsidP="00B733BD">
      <w:pPr>
        <w:tabs>
          <w:tab w:val="left" w:pos="7050"/>
        </w:tabs>
        <w:jc w:val="center"/>
        <w:rPr>
          <w:rFonts w:eastAsia="Cambria"/>
          <w:b/>
          <w:sz w:val="24"/>
          <w:szCs w:val="24"/>
          <w:lang w:val="en-US" w:eastAsia="en-US"/>
        </w:rPr>
      </w:pPr>
    </w:p>
    <w:p w14:paraId="2A36185D" w14:textId="78515E1B" w:rsidR="00976B2A" w:rsidRDefault="00976B2A" w:rsidP="00B733BD">
      <w:pPr>
        <w:tabs>
          <w:tab w:val="left" w:pos="7050"/>
        </w:tabs>
        <w:jc w:val="center"/>
        <w:rPr>
          <w:rFonts w:eastAsia="Cambria"/>
          <w:b/>
          <w:sz w:val="24"/>
          <w:szCs w:val="24"/>
          <w:lang w:val="en-US" w:eastAsia="en-US"/>
        </w:rPr>
      </w:pPr>
    </w:p>
    <w:p w14:paraId="64942618" w14:textId="22866354" w:rsidR="00976B2A" w:rsidRDefault="00976B2A" w:rsidP="00B733BD">
      <w:pPr>
        <w:tabs>
          <w:tab w:val="left" w:pos="7050"/>
        </w:tabs>
        <w:jc w:val="center"/>
        <w:rPr>
          <w:rFonts w:eastAsia="Cambria"/>
          <w:b/>
          <w:sz w:val="24"/>
          <w:szCs w:val="24"/>
          <w:lang w:val="en-US" w:eastAsia="en-US"/>
        </w:rPr>
      </w:pPr>
    </w:p>
    <w:p w14:paraId="189D439E" w14:textId="6437BD6B" w:rsidR="00976B2A" w:rsidRDefault="00976B2A" w:rsidP="00B733BD">
      <w:pPr>
        <w:tabs>
          <w:tab w:val="left" w:pos="7050"/>
        </w:tabs>
        <w:jc w:val="center"/>
        <w:rPr>
          <w:rFonts w:eastAsia="Cambria"/>
          <w:b/>
          <w:sz w:val="24"/>
          <w:szCs w:val="24"/>
          <w:lang w:val="en-US" w:eastAsia="en-US"/>
        </w:rPr>
      </w:pPr>
    </w:p>
    <w:p w14:paraId="496A947A" w14:textId="18CEE7A9" w:rsidR="00976B2A" w:rsidRDefault="00976B2A" w:rsidP="00B733BD">
      <w:pPr>
        <w:tabs>
          <w:tab w:val="left" w:pos="7050"/>
        </w:tabs>
        <w:jc w:val="center"/>
        <w:rPr>
          <w:rFonts w:eastAsia="Cambria"/>
          <w:b/>
          <w:sz w:val="24"/>
          <w:szCs w:val="24"/>
          <w:lang w:val="en-US" w:eastAsia="en-US"/>
        </w:rPr>
      </w:pPr>
    </w:p>
    <w:p w14:paraId="549A01FB" w14:textId="334ACDE1" w:rsidR="00976B2A" w:rsidRDefault="00976B2A" w:rsidP="00B733BD">
      <w:pPr>
        <w:tabs>
          <w:tab w:val="left" w:pos="7050"/>
        </w:tabs>
        <w:jc w:val="center"/>
        <w:rPr>
          <w:rFonts w:eastAsia="Cambria"/>
          <w:b/>
          <w:sz w:val="24"/>
          <w:szCs w:val="24"/>
          <w:lang w:val="en-US" w:eastAsia="en-US"/>
        </w:rPr>
      </w:pPr>
    </w:p>
    <w:p w14:paraId="57C90675" w14:textId="77777777" w:rsidR="00976B2A" w:rsidRPr="00B733BD" w:rsidRDefault="00976B2A" w:rsidP="00B733BD">
      <w:pPr>
        <w:tabs>
          <w:tab w:val="left" w:pos="7050"/>
        </w:tabs>
        <w:jc w:val="center"/>
        <w:rPr>
          <w:rFonts w:eastAsia="Cambria"/>
          <w:b/>
          <w:sz w:val="24"/>
          <w:szCs w:val="24"/>
          <w:lang w:val="en-US" w:eastAsia="en-US"/>
        </w:rPr>
      </w:pPr>
    </w:p>
    <w:p w14:paraId="78A3D508" w14:textId="40309C77" w:rsidR="005C164D" w:rsidRDefault="005C164D" w:rsidP="005C164D">
      <w:pPr>
        <w:tabs>
          <w:tab w:val="left" w:pos="7050"/>
        </w:tabs>
        <w:rPr>
          <w:rFonts w:eastAsia="Cambria"/>
          <w:sz w:val="24"/>
          <w:szCs w:val="24"/>
          <w:lang w:val="en-US" w:eastAsia="en-US"/>
        </w:rPr>
      </w:pPr>
    </w:p>
    <w:p w14:paraId="23EF498A" w14:textId="2DE4F179" w:rsidR="005C164D" w:rsidRDefault="005C164D" w:rsidP="005C164D">
      <w:pPr>
        <w:tabs>
          <w:tab w:val="left" w:pos="7050"/>
        </w:tabs>
        <w:rPr>
          <w:rFonts w:eastAsia="Cambria"/>
          <w:sz w:val="24"/>
          <w:szCs w:val="24"/>
          <w:lang w:val="en-US" w:eastAsia="en-US"/>
        </w:rPr>
      </w:pPr>
    </w:p>
    <w:p w14:paraId="43108D97" w14:textId="6D14C380" w:rsidR="005C164D" w:rsidRDefault="005C164D" w:rsidP="005C164D">
      <w:pPr>
        <w:tabs>
          <w:tab w:val="left" w:pos="7050"/>
        </w:tabs>
        <w:rPr>
          <w:rFonts w:eastAsia="Cambria"/>
          <w:sz w:val="24"/>
          <w:szCs w:val="24"/>
          <w:lang w:val="en-US" w:eastAsia="en-US"/>
        </w:rPr>
      </w:pPr>
    </w:p>
    <w:p w14:paraId="509D0A0C" w14:textId="339754A3" w:rsidR="005C164D" w:rsidRDefault="005C164D" w:rsidP="005C164D">
      <w:pPr>
        <w:tabs>
          <w:tab w:val="left" w:pos="7050"/>
        </w:tabs>
        <w:rPr>
          <w:rFonts w:eastAsia="Cambria"/>
          <w:sz w:val="24"/>
          <w:szCs w:val="24"/>
          <w:lang w:val="en-US" w:eastAsia="en-US"/>
        </w:rPr>
      </w:pPr>
    </w:p>
    <w:p w14:paraId="4F96C8BB" w14:textId="08D1A534" w:rsidR="005C164D" w:rsidRDefault="005C164D" w:rsidP="005C164D">
      <w:pPr>
        <w:tabs>
          <w:tab w:val="left" w:pos="7050"/>
        </w:tabs>
        <w:rPr>
          <w:rFonts w:eastAsia="Cambria"/>
          <w:sz w:val="24"/>
          <w:szCs w:val="24"/>
          <w:lang w:val="en-US" w:eastAsia="en-US"/>
        </w:rPr>
      </w:pPr>
    </w:p>
    <w:p w14:paraId="6DBB7E0D" w14:textId="7A9AC48B" w:rsidR="00976B2A" w:rsidRDefault="00976B2A" w:rsidP="005C164D">
      <w:pPr>
        <w:tabs>
          <w:tab w:val="left" w:pos="7050"/>
        </w:tabs>
        <w:rPr>
          <w:rFonts w:eastAsia="Cambria"/>
          <w:sz w:val="24"/>
          <w:szCs w:val="24"/>
          <w:lang w:val="en-US" w:eastAsia="en-US"/>
        </w:rPr>
      </w:pPr>
    </w:p>
    <w:p w14:paraId="1E72F119" w14:textId="3A981570" w:rsidR="00976B2A" w:rsidRDefault="00976B2A" w:rsidP="005C164D">
      <w:pPr>
        <w:tabs>
          <w:tab w:val="left" w:pos="7050"/>
        </w:tabs>
        <w:rPr>
          <w:rFonts w:eastAsia="Cambria"/>
          <w:sz w:val="24"/>
          <w:szCs w:val="24"/>
          <w:lang w:val="en-US" w:eastAsia="en-US"/>
        </w:rPr>
      </w:pPr>
    </w:p>
    <w:p w14:paraId="777B3CDB" w14:textId="7982A8A0" w:rsidR="00976B2A" w:rsidRDefault="0010556F" w:rsidP="005C164D">
      <w:pPr>
        <w:tabs>
          <w:tab w:val="left" w:pos="7050"/>
        </w:tabs>
        <w:rPr>
          <w:rFonts w:eastAsia="Cambria"/>
          <w:sz w:val="24"/>
          <w:szCs w:val="24"/>
          <w:lang w:val="en-US" w:eastAsia="en-US"/>
        </w:rPr>
      </w:pPr>
      <w:r>
        <w:rPr>
          <w:noProof/>
        </w:rPr>
        <w:drawing>
          <wp:anchor distT="0" distB="0" distL="114300" distR="114300" simplePos="0" relativeHeight="251658247" behindDoc="0" locked="0" layoutInCell="1" allowOverlap="1" wp14:anchorId="20EC10D9" wp14:editId="168235FA">
            <wp:simplePos x="0" y="0"/>
            <wp:positionH relativeFrom="column">
              <wp:posOffset>1629094</wp:posOffset>
            </wp:positionH>
            <wp:positionV relativeFrom="paragraph">
              <wp:posOffset>116522</wp:posOffset>
            </wp:positionV>
            <wp:extent cx="2952750" cy="5591175"/>
            <wp:effectExtent l="0" t="4763" r="0" b="0"/>
            <wp:wrapNone/>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eek3.png"/>
                    <pic:cNvPicPr/>
                  </pic:nvPicPr>
                  <pic:blipFill rotWithShape="1">
                    <a:blip r:embed="rId19">
                      <a:extLst>
                        <a:ext uri="{28A0092B-C50C-407E-A947-70E740481C1C}">
                          <a14:useLocalDpi xmlns:a14="http://schemas.microsoft.com/office/drawing/2010/main" val="0"/>
                        </a:ext>
                      </a:extLst>
                    </a:blip>
                    <a:srcRect l="4583" t="8281" r="30833"/>
                    <a:stretch/>
                  </pic:blipFill>
                  <pic:spPr bwMode="auto">
                    <a:xfrm rot="5400000">
                      <a:off x="0" y="0"/>
                      <a:ext cx="2952750" cy="559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B56CAD" w14:textId="001096E1" w:rsidR="00976B2A" w:rsidRDefault="00426E5C" w:rsidP="005C164D">
      <w:pPr>
        <w:tabs>
          <w:tab w:val="left" w:pos="7050"/>
        </w:tabs>
        <w:rPr>
          <w:rFonts w:eastAsia="Cambria"/>
          <w:sz w:val="24"/>
          <w:szCs w:val="24"/>
          <w:lang w:val="en-US" w:eastAsia="en-US"/>
        </w:rPr>
      </w:pPr>
      <w:r>
        <w:rPr>
          <w:rFonts w:eastAsia="Cambria"/>
          <w:noProof/>
          <w:sz w:val="24"/>
          <w:szCs w:val="24"/>
          <w:lang w:val="en-US" w:eastAsia="en-US"/>
        </w:rPr>
        <mc:AlternateContent>
          <mc:Choice Requires="wps">
            <w:drawing>
              <wp:anchor distT="0" distB="0" distL="114300" distR="114300" simplePos="0" relativeHeight="251658248" behindDoc="0" locked="0" layoutInCell="1" allowOverlap="1" wp14:anchorId="1778D7D5" wp14:editId="1028F256">
                <wp:simplePos x="0" y="0"/>
                <wp:positionH relativeFrom="column">
                  <wp:posOffset>3848100</wp:posOffset>
                </wp:positionH>
                <wp:positionV relativeFrom="paragraph">
                  <wp:posOffset>140970</wp:posOffset>
                </wp:positionV>
                <wp:extent cx="2181225" cy="619125"/>
                <wp:effectExtent l="38100" t="76200" r="28575" b="47625"/>
                <wp:wrapNone/>
                <wp:docPr id="13" name="Straight Arrow Connector 13"/>
                <wp:cNvGraphicFramePr/>
                <a:graphic xmlns:a="http://schemas.openxmlformats.org/drawingml/2006/main">
                  <a:graphicData uri="http://schemas.microsoft.com/office/word/2010/wordprocessingShape">
                    <wps:wsp>
                      <wps:cNvCnPr/>
                      <wps:spPr>
                        <a:xfrm flipH="1" flipV="1">
                          <a:off x="0" y="0"/>
                          <a:ext cx="2181225" cy="619125"/>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D8E905" id="_x0000_t32" coordsize="21600,21600" o:spt="32" o:oned="t" path="m,l21600,21600e" filled="f">
                <v:path arrowok="t" fillok="f" o:connecttype="none"/>
                <o:lock v:ext="edit" shapetype="t"/>
              </v:shapetype>
              <v:shape id="Straight Arrow Connector 12" o:spid="_x0000_s1026" type="#_x0000_t32" style="position:absolute;margin-left:303pt;margin-top:11.1pt;width:171.75pt;height:48.7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" strokecolor="red" strokeweight="4.5pt">
                <v:stroke endarrow="block" joinstyle="miter"/>
              </v:shape>
            </w:pict>
          </mc:Fallback>
        </mc:AlternateContent>
      </w:r>
    </w:p>
    <w:p w14:paraId="40DD4AF7" w14:textId="7D707584" w:rsidR="00976B2A" w:rsidRDefault="00976B2A" w:rsidP="005C164D">
      <w:pPr>
        <w:tabs>
          <w:tab w:val="left" w:pos="7050"/>
        </w:tabs>
        <w:rPr>
          <w:rFonts w:eastAsia="Cambria"/>
          <w:sz w:val="24"/>
          <w:szCs w:val="24"/>
          <w:lang w:val="en-US" w:eastAsia="en-US"/>
        </w:rPr>
      </w:pPr>
    </w:p>
    <w:p w14:paraId="63475A0D" w14:textId="581F457A" w:rsidR="00976B2A" w:rsidRDefault="00976B2A" w:rsidP="005C164D">
      <w:pPr>
        <w:tabs>
          <w:tab w:val="left" w:pos="7050"/>
        </w:tabs>
        <w:rPr>
          <w:rFonts w:eastAsia="Cambria"/>
          <w:sz w:val="24"/>
          <w:szCs w:val="24"/>
          <w:lang w:val="en-US" w:eastAsia="en-US"/>
        </w:rPr>
      </w:pPr>
    </w:p>
    <w:p w14:paraId="69420079" w14:textId="24190C35" w:rsidR="00976B2A" w:rsidRDefault="00976B2A" w:rsidP="005C164D">
      <w:pPr>
        <w:tabs>
          <w:tab w:val="left" w:pos="7050"/>
        </w:tabs>
        <w:rPr>
          <w:rFonts w:eastAsia="Cambria"/>
          <w:sz w:val="24"/>
          <w:szCs w:val="24"/>
          <w:lang w:val="en-US" w:eastAsia="en-US"/>
        </w:rPr>
      </w:pPr>
    </w:p>
    <w:p w14:paraId="6FF61675" w14:textId="4EC8721A" w:rsidR="00976B2A" w:rsidRDefault="00976B2A" w:rsidP="005C164D">
      <w:pPr>
        <w:tabs>
          <w:tab w:val="left" w:pos="7050"/>
        </w:tabs>
        <w:rPr>
          <w:rFonts w:eastAsia="Cambria"/>
          <w:sz w:val="24"/>
          <w:szCs w:val="24"/>
          <w:lang w:val="en-US" w:eastAsia="en-US"/>
        </w:rPr>
      </w:pPr>
    </w:p>
    <w:p w14:paraId="7ACE22FD" w14:textId="5121320E" w:rsidR="00976B2A" w:rsidRDefault="00976B2A" w:rsidP="005C164D">
      <w:pPr>
        <w:tabs>
          <w:tab w:val="left" w:pos="7050"/>
        </w:tabs>
        <w:rPr>
          <w:rFonts w:eastAsia="Cambria"/>
          <w:sz w:val="24"/>
          <w:szCs w:val="24"/>
          <w:lang w:val="en-US" w:eastAsia="en-US"/>
        </w:rPr>
      </w:pPr>
    </w:p>
    <w:p w14:paraId="018A1D87" w14:textId="48582B51" w:rsidR="00976B2A" w:rsidRDefault="00976B2A" w:rsidP="005C164D">
      <w:pPr>
        <w:tabs>
          <w:tab w:val="left" w:pos="7050"/>
        </w:tabs>
        <w:rPr>
          <w:rFonts w:eastAsia="Cambria"/>
          <w:sz w:val="24"/>
          <w:szCs w:val="24"/>
          <w:lang w:val="en-US" w:eastAsia="en-US"/>
        </w:rPr>
      </w:pPr>
    </w:p>
    <w:p w14:paraId="2AA68B15" w14:textId="5232815A" w:rsidR="00976B2A" w:rsidRDefault="00976B2A" w:rsidP="005C164D">
      <w:pPr>
        <w:tabs>
          <w:tab w:val="left" w:pos="7050"/>
        </w:tabs>
        <w:rPr>
          <w:rFonts w:eastAsia="Cambria"/>
          <w:sz w:val="24"/>
          <w:szCs w:val="24"/>
          <w:lang w:val="en-US" w:eastAsia="en-US"/>
        </w:rPr>
      </w:pPr>
    </w:p>
    <w:p w14:paraId="76993E49" w14:textId="6FF75DEB" w:rsidR="00976B2A" w:rsidRDefault="00976B2A" w:rsidP="005C164D">
      <w:pPr>
        <w:tabs>
          <w:tab w:val="left" w:pos="7050"/>
        </w:tabs>
        <w:rPr>
          <w:rFonts w:eastAsia="Cambria"/>
          <w:sz w:val="24"/>
          <w:szCs w:val="24"/>
          <w:lang w:val="en-US" w:eastAsia="en-US"/>
        </w:rPr>
      </w:pPr>
    </w:p>
    <w:p w14:paraId="7FDAF3AF" w14:textId="0DC36F66" w:rsidR="00976B2A" w:rsidRDefault="00976B2A" w:rsidP="005C164D">
      <w:pPr>
        <w:tabs>
          <w:tab w:val="left" w:pos="7050"/>
        </w:tabs>
        <w:rPr>
          <w:rFonts w:eastAsia="Cambria"/>
          <w:sz w:val="24"/>
          <w:szCs w:val="24"/>
          <w:lang w:val="en-US" w:eastAsia="en-US"/>
        </w:rPr>
      </w:pPr>
    </w:p>
    <w:p w14:paraId="1D95420C" w14:textId="02137D5C" w:rsidR="00976B2A" w:rsidRDefault="00976B2A" w:rsidP="005C164D">
      <w:pPr>
        <w:tabs>
          <w:tab w:val="left" w:pos="7050"/>
        </w:tabs>
        <w:rPr>
          <w:rFonts w:eastAsia="Cambria"/>
          <w:sz w:val="24"/>
          <w:szCs w:val="24"/>
          <w:lang w:val="en-US" w:eastAsia="en-US"/>
        </w:rPr>
      </w:pPr>
    </w:p>
    <w:p w14:paraId="40BCF256" w14:textId="2BA9A4C3" w:rsidR="00976B2A" w:rsidRDefault="00976B2A" w:rsidP="005C164D">
      <w:pPr>
        <w:tabs>
          <w:tab w:val="left" w:pos="7050"/>
        </w:tabs>
        <w:rPr>
          <w:rFonts w:eastAsia="Cambria"/>
          <w:sz w:val="24"/>
          <w:szCs w:val="24"/>
          <w:lang w:val="en-US" w:eastAsia="en-US"/>
        </w:rPr>
      </w:pPr>
    </w:p>
    <w:p w14:paraId="26229D51" w14:textId="18F9E30D" w:rsidR="00976B2A" w:rsidRDefault="00976B2A" w:rsidP="005C164D">
      <w:pPr>
        <w:tabs>
          <w:tab w:val="left" w:pos="7050"/>
        </w:tabs>
        <w:rPr>
          <w:rFonts w:eastAsia="Cambria"/>
          <w:sz w:val="24"/>
          <w:szCs w:val="24"/>
          <w:lang w:val="en-US" w:eastAsia="en-US"/>
        </w:rPr>
      </w:pPr>
    </w:p>
    <w:p w14:paraId="45882D28" w14:textId="143943A8" w:rsidR="00976B2A" w:rsidRDefault="00976B2A" w:rsidP="005C164D">
      <w:pPr>
        <w:tabs>
          <w:tab w:val="left" w:pos="7050"/>
        </w:tabs>
        <w:rPr>
          <w:rFonts w:eastAsia="Cambria"/>
          <w:sz w:val="24"/>
          <w:szCs w:val="24"/>
          <w:lang w:val="en-US" w:eastAsia="en-US"/>
        </w:rPr>
      </w:pPr>
    </w:p>
    <w:p w14:paraId="73E53BA0" w14:textId="3C2D60C9" w:rsidR="00976B2A" w:rsidRDefault="00976B2A" w:rsidP="005C164D">
      <w:pPr>
        <w:tabs>
          <w:tab w:val="left" w:pos="7050"/>
        </w:tabs>
        <w:rPr>
          <w:rFonts w:eastAsia="Cambria"/>
          <w:sz w:val="24"/>
          <w:szCs w:val="24"/>
          <w:lang w:val="en-US" w:eastAsia="en-US"/>
        </w:rPr>
      </w:pPr>
    </w:p>
    <w:p w14:paraId="33E6DC02" w14:textId="3A92FC2A" w:rsidR="00976B2A" w:rsidRDefault="00976B2A" w:rsidP="005C164D">
      <w:pPr>
        <w:tabs>
          <w:tab w:val="left" w:pos="7050"/>
        </w:tabs>
        <w:rPr>
          <w:rFonts w:eastAsia="Cambria"/>
          <w:sz w:val="24"/>
          <w:szCs w:val="24"/>
          <w:lang w:val="en-US" w:eastAsia="en-US"/>
        </w:rPr>
      </w:pPr>
    </w:p>
    <w:p w14:paraId="33E09D04" w14:textId="4AF4806A" w:rsidR="00976B2A" w:rsidRDefault="00976B2A" w:rsidP="005C164D">
      <w:pPr>
        <w:tabs>
          <w:tab w:val="left" w:pos="7050"/>
        </w:tabs>
        <w:rPr>
          <w:rFonts w:eastAsia="Cambria"/>
          <w:sz w:val="24"/>
          <w:szCs w:val="24"/>
          <w:lang w:val="en-US" w:eastAsia="en-US"/>
        </w:rPr>
      </w:pPr>
    </w:p>
    <w:p w14:paraId="20EF33CF" w14:textId="13A342C0" w:rsidR="00976B2A" w:rsidRDefault="00976B2A" w:rsidP="005C164D">
      <w:pPr>
        <w:tabs>
          <w:tab w:val="left" w:pos="7050"/>
        </w:tabs>
        <w:rPr>
          <w:rFonts w:eastAsia="Cambria"/>
          <w:sz w:val="24"/>
          <w:szCs w:val="24"/>
          <w:lang w:val="en-US" w:eastAsia="en-US"/>
        </w:rPr>
      </w:pPr>
    </w:p>
    <w:p w14:paraId="79447C37" w14:textId="1E71AF32" w:rsidR="00976B2A" w:rsidRDefault="00426E5C" w:rsidP="005C164D">
      <w:pPr>
        <w:tabs>
          <w:tab w:val="left" w:pos="7050"/>
        </w:tabs>
        <w:rPr>
          <w:rFonts w:eastAsia="Cambria"/>
          <w:sz w:val="24"/>
          <w:szCs w:val="24"/>
          <w:lang w:val="en-US" w:eastAsia="en-US"/>
        </w:rPr>
      </w:pPr>
      <w:r>
        <w:rPr>
          <w:rFonts w:eastAsia="Cambria"/>
          <w:noProof/>
          <w:sz w:val="24"/>
          <w:szCs w:val="24"/>
          <w:lang w:val="en-US" w:eastAsia="en-US"/>
        </w:rPr>
        <mc:AlternateContent>
          <mc:Choice Requires="wps">
            <w:drawing>
              <wp:anchor distT="0" distB="0" distL="114300" distR="114300" simplePos="0" relativeHeight="251658249" behindDoc="0" locked="0" layoutInCell="1" allowOverlap="1" wp14:anchorId="0A5ACA6A" wp14:editId="6B718524">
                <wp:simplePos x="0" y="0"/>
                <wp:positionH relativeFrom="column">
                  <wp:posOffset>228599</wp:posOffset>
                </wp:positionH>
                <wp:positionV relativeFrom="paragraph">
                  <wp:posOffset>110490</wp:posOffset>
                </wp:positionV>
                <wp:extent cx="1381125" cy="1266825"/>
                <wp:effectExtent l="19050" t="38100" r="47625" b="47625"/>
                <wp:wrapNone/>
                <wp:docPr id="14" name="Straight Arrow Connector 14"/>
                <wp:cNvGraphicFramePr/>
                <a:graphic xmlns:a="http://schemas.openxmlformats.org/drawingml/2006/main">
                  <a:graphicData uri="http://schemas.microsoft.com/office/word/2010/wordprocessingShape">
                    <wps:wsp>
                      <wps:cNvCnPr/>
                      <wps:spPr>
                        <a:xfrm flipV="1">
                          <a:off x="0" y="0"/>
                          <a:ext cx="1381125" cy="1266825"/>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F4C7D" id="Straight Arrow Connector 13" o:spid="_x0000_s1026" type="#_x0000_t32" style="position:absolute;margin-left:18pt;margin-top:8.7pt;width:108.75pt;height:99.7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" strokecolor="red" strokeweight="4.5pt">
                <v:stroke endarrow="block" joinstyle="miter"/>
              </v:shape>
            </w:pict>
          </mc:Fallback>
        </mc:AlternateContent>
      </w:r>
    </w:p>
    <w:p w14:paraId="60EC7A71" w14:textId="6B2223CE" w:rsidR="00976B2A" w:rsidRDefault="00976B2A" w:rsidP="005C164D">
      <w:pPr>
        <w:tabs>
          <w:tab w:val="left" w:pos="7050"/>
        </w:tabs>
        <w:rPr>
          <w:rFonts w:eastAsia="Cambria"/>
          <w:sz w:val="24"/>
          <w:szCs w:val="24"/>
          <w:lang w:val="en-US" w:eastAsia="en-US"/>
        </w:rPr>
      </w:pPr>
    </w:p>
    <w:p w14:paraId="17C47F1D" w14:textId="684D36F3" w:rsidR="00976B2A" w:rsidRDefault="00976B2A" w:rsidP="005C164D">
      <w:pPr>
        <w:tabs>
          <w:tab w:val="left" w:pos="7050"/>
        </w:tabs>
        <w:rPr>
          <w:rFonts w:eastAsia="Cambria"/>
          <w:sz w:val="24"/>
          <w:szCs w:val="24"/>
          <w:lang w:val="en-US" w:eastAsia="en-US"/>
        </w:rPr>
      </w:pPr>
    </w:p>
    <w:p w14:paraId="75420A0D" w14:textId="018885A5" w:rsidR="00976B2A" w:rsidRDefault="00976B2A" w:rsidP="005C164D">
      <w:pPr>
        <w:tabs>
          <w:tab w:val="left" w:pos="7050"/>
        </w:tabs>
        <w:rPr>
          <w:rFonts w:eastAsia="Cambria"/>
          <w:sz w:val="24"/>
          <w:szCs w:val="24"/>
          <w:lang w:val="en-US" w:eastAsia="en-US"/>
        </w:rPr>
      </w:pPr>
    </w:p>
    <w:p w14:paraId="6D7BB439" w14:textId="3DBDF222" w:rsidR="00976B2A" w:rsidRDefault="00976B2A" w:rsidP="005C164D">
      <w:pPr>
        <w:tabs>
          <w:tab w:val="left" w:pos="7050"/>
        </w:tabs>
        <w:rPr>
          <w:rFonts w:eastAsia="Cambria"/>
          <w:sz w:val="24"/>
          <w:szCs w:val="24"/>
          <w:lang w:val="en-US" w:eastAsia="en-US"/>
        </w:rPr>
      </w:pPr>
    </w:p>
    <w:p w14:paraId="3AFED84C" w14:textId="5DBC9C32" w:rsidR="00976B2A" w:rsidRDefault="00976B2A" w:rsidP="005C164D">
      <w:pPr>
        <w:tabs>
          <w:tab w:val="left" w:pos="7050"/>
        </w:tabs>
        <w:rPr>
          <w:rFonts w:eastAsia="Cambria"/>
          <w:sz w:val="24"/>
          <w:szCs w:val="24"/>
          <w:lang w:val="en-US" w:eastAsia="en-US"/>
        </w:rPr>
      </w:pPr>
    </w:p>
    <w:p w14:paraId="47D8099D" w14:textId="77777777" w:rsidR="00976B2A" w:rsidRDefault="00976B2A" w:rsidP="005C164D">
      <w:pPr>
        <w:tabs>
          <w:tab w:val="left" w:pos="7050"/>
        </w:tabs>
        <w:rPr>
          <w:rFonts w:eastAsia="Cambria"/>
          <w:sz w:val="24"/>
          <w:szCs w:val="24"/>
          <w:lang w:val="en-US" w:eastAsia="en-US"/>
        </w:rPr>
      </w:pPr>
    </w:p>
    <w:p w14:paraId="120E7E42" w14:textId="510E6C96" w:rsidR="005C164D" w:rsidRDefault="005C164D" w:rsidP="005C164D">
      <w:pPr>
        <w:tabs>
          <w:tab w:val="left" w:pos="7050"/>
        </w:tabs>
        <w:rPr>
          <w:rFonts w:eastAsia="Cambria"/>
          <w:sz w:val="24"/>
          <w:szCs w:val="24"/>
          <w:lang w:val="en-US" w:eastAsia="en-US"/>
        </w:rPr>
      </w:pPr>
    </w:p>
    <w:p w14:paraId="3168A2B1" w14:textId="335DEC0D" w:rsidR="005C164D" w:rsidRDefault="005C164D" w:rsidP="005C164D">
      <w:pPr>
        <w:tabs>
          <w:tab w:val="left" w:pos="7050"/>
        </w:tabs>
        <w:jc w:val="center"/>
        <w:rPr>
          <w:rFonts w:eastAsia="Cambria"/>
          <w:b/>
          <w:sz w:val="24"/>
          <w:szCs w:val="24"/>
          <w:lang w:val="en-US" w:eastAsia="en-US"/>
        </w:rPr>
      </w:pPr>
      <w:r w:rsidRPr="005C164D">
        <w:rPr>
          <w:rFonts w:eastAsia="Cambria"/>
          <w:b/>
          <w:sz w:val="24"/>
          <w:szCs w:val="24"/>
          <w:lang w:val="en-US" w:eastAsia="en-US"/>
        </w:rPr>
        <w:t xml:space="preserve">Appendix </w:t>
      </w:r>
      <w:r w:rsidR="00B733BD">
        <w:rPr>
          <w:rFonts w:eastAsia="Cambria"/>
          <w:b/>
          <w:sz w:val="24"/>
          <w:szCs w:val="24"/>
          <w:lang w:val="en-US" w:eastAsia="en-US"/>
        </w:rPr>
        <w:t>3</w:t>
      </w:r>
    </w:p>
    <w:p w14:paraId="5D3A7B2E" w14:textId="27947B57" w:rsidR="005C164D" w:rsidRDefault="005C164D" w:rsidP="005C164D">
      <w:pPr>
        <w:tabs>
          <w:tab w:val="left" w:pos="7050"/>
        </w:tabs>
        <w:jc w:val="center"/>
        <w:rPr>
          <w:rFonts w:eastAsia="Cambria"/>
          <w:b/>
          <w:sz w:val="24"/>
          <w:szCs w:val="24"/>
          <w:lang w:val="en-US" w:eastAsia="en-US"/>
        </w:rPr>
      </w:pPr>
    </w:p>
    <w:p w14:paraId="064C741A" w14:textId="6B7AD773" w:rsidR="005C164D" w:rsidRDefault="00FD79DD" w:rsidP="005C164D">
      <w:pPr>
        <w:tabs>
          <w:tab w:val="left" w:pos="7050"/>
        </w:tabs>
        <w:jc w:val="center"/>
        <w:rPr>
          <w:rFonts w:eastAsia="Cambria"/>
          <w:b/>
          <w:sz w:val="24"/>
          <w:szCs w:val="24"/>
          <w:lang w:val="en-US" w:eastAsia="en-US"/>
        </w:rPr>
      </w:pPr>
      <w:r>
        <w:rPr>
          <w:rFonts w:eastAsia="Cambria"/>
          <w:b/>
          <w:sz w:val="24"/>
          <w:szCs w:val="24"/>
          <w:lang w:val="en-US" w:eastAsia="en-US"/>
        </w:rPr>
        <w:t xml:space="preserve">Bronze activity </w:t>
      </w:r>
      <w:r w:rsidR="009062B1">
        <w:rPr>
          <w:rFonts w:eastAsia="Cambria"/>
          <w:b/>
          <w:sz w:val="24"/>
          <w:szCs w:val="24"/>
          <w:lang w:val="en-US" w:eastAsia="en-US"/>
        </w:rPr>
        <w:t>(LA)</w:t>
      </w:r>
    </w:p>
    <w:p w14:paraId="373F595A" w14:textId="14539043" w:rsidR="00FD79DD" w:rsidRDefault="00FD79DD" w:rsidP="005C164D">
      <w:pPr>
        <w:tabs>
          <w:tab w:val="left" w:pos="7050"/>
        </w:tabs>
        <w:jc w:val="center"/>
        <w:rPr>
          <w:rFonts w:eastAsia="Cambria"/>
          <w:b/>
          <w:sz w:val="24"/>
          <w:szCs w:val="24"/>
          <w:lang w:val="en-US" w:eastAsia="en-US"/>
        </w:rPr>
      </w:pPr>
    </w:p>
    <w:p w14:paraId="64D22784" w14:textId="6D42D03D" w:rsidR="00FD79DD" w:rsidRDefault="00FD79DD" w:rsidP="005C164D">
      <w:pPr>
        <w:tabs>
          <w:tab w:val="left" w:pos="7050"/>
        </w:tabs>
        <w:jc w:val="center"/>
        <w:rPr>
          <w:rFonts w:eastAsia="Cambria"/>
          <w:b/>
          <w:sz w:val="24"/>
          <w:szCs w:val="24"/>
          <w:lang w:val="en-US" w:eastAsia="en-US"/>
        </w:rPr>
      </w:pPr>
    </w:p>
    <w:p w14:paraId="373B9378" w14:textId="42B73658" w:rsidR="00FD79DD" w:rsidRDefault="00FD79DD" w:rsidP="005C164D">
      <w:pPr>
        <w:tabs>
          <w:tab w:val="left" w:pos="7050"/>
        </w:tabs>
        <w:jc w:val="center"/>
        <w:rPr>
          <w:rFonts w:eastAsia="Cambria"/>
          <w:b/>
          <w:sz w:val="24"/>
          <w:szCs w:val="24"/>
          <w:lang w:val="en-US" w:eastAsia="en-US"/>
        </w:rPr>
      </w:pPr>
      <w:r>
        <w:rPr>
          <w:noProof/>
        </w:rPr>
        <w:drawing>
          <wp:anchor distT="0" distB="0" distL="114300" distR="114300" simplePos="0" relativeHeight="251658243" behindDoc="0" locked="0" layoutInCell="1" allowOverlap="1" wp14:anchorId="64EEC982" wp14:editId="44BBDCD0">
            <wp:simplePos x="0" y="0"/>
            <wp:positionH relativeFrom="margin">
              <wp:align>left</wp:align>
            </wp:positionH>
            <wp:positionV relativeFrom="paragraph">
              <wp:posOffset>174625</wp:posOffset>
            </wp:positionV>
            <wp:extent cx="6820144" cy="511492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820144" cy="511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813CE5" w14:textId="7612F419" w:rsidR="00FD79DD" w:rsidRDefault="00FD79DD" w:rsidP="005C164D">
      <w:pPr>
        <w:tabs>
          <w:tab w:val="left" w:pos="7050"/>
        </w:tabs>
        <w:jc w:val="center"/>
        <w:rPr>
          <w:rFonts w:eastAsia="Cambria"/>
          <w:b/>
          <w:sz w:val="24"/>
          <w:szCs w:val="24"/>
          <w:lang w:val="en-US" w:eastAsia="en-US"/>
        </w:rPr>
      </w:pPr>
    </w:p>
    <w:p w14:paraId="502B496F" w14:textId="06291E67" w:rsidR="00FD79DD" w:rsidRDefault="00FD79DD" w:rsidP="005C164D">
      <w:pPr>
        <w:tabs>
          <w:tab w:val="left" w:pos="7050"/>
        </w:tabs>
        <w:jc w:val="center"/>
        <w:rPr>
          <w:rFonts w:eastAsia="Cambria"/>
          <w:b/>
          <w:sz w:val="24"/>
          <w:szCs w:val="24"/>
          <w:lang w:val="en-US" w:eastAsia="en-US"/>
        </w:rPr>
      </w:pPr>
    </w:p>
    <w:p w14:paraId="727FFF9A" w14:textId="337D9AE7" w:rsidR="00FD79DD" w:rsidRDefault="00FD79DD" w:rsidP="005C164D">
      <w:pPr>
        <w:tabs>
          <w:tab w:val="left" w:pos="7050"/>
        </w:tabs>
        <w:jc w:val="center"/>
        <w:rPr>
          <w:rFonts w:eastAsia="Cambria"/>
          <w:b/>
          <w:sz w:val="24"/>
          <w:szCs w:val="24"/>
          <w:lang w:val="en-US" w:eastAsia="en-US"/>
        </w:rPr>
      </w:pPr>
    </w:p>
    <w:p w14:paraId="74AC4F61" w14:textId="116E36AD" w:rsidR="00FD79DD" w:rsidRDefault="00FD79DD" w:rsidP="005C164D">
      <w:pPr>
        <w:tabs>
          <w:tab w:val="left" w:pos="7050"/>
        </w:tabs>
        <w:jc w:val="center"/>
        <w:rPr>
          <w:rFonts w:eastAsia="Cambria"/>
          <w:b/>
          <w:sz w:val="24"/>
          <w:szCs w:val="24"/>
          <w:lang w:val="en-US" w:eastAsia="en-US"/>
        </w:rPr>
      </w:pPr>
    </w:p>
    <w:p w14:paraId="4C3436D5" w14:textId="0A2854C3" w:rsidR="00FD79DD" w:rsidRDefault="00FD79DD" w:rsidP="005C164D">
      <w:pPr>
        <w:tabs>
          <w:tab w:val="left" w:pos="7050"/>
        </w:tabs>
        <w:jc w:val="center"/>
        <w:rPr>
          <w:rFonts w:eastAsia="Cambria"/>
          <w:b/>
          <w:sz w:val="24"/>
          <w:szCs w:val="24"/>
          <w:lang w:val="en-US" w:eastAsia="en-US"/>
        </w:rPr>
      </w:pPr>
    </w:p>
    <w:p w14:paraId="484865FA" w14:textId="1C7CF6F2" w:rsidR="00FD79DD" w:rsidRDefault="00FD79DD" w:rsidP="005C164D">
      <w:pPr>
        <w:tabs>
          <w:tab w:val="left" w:pos="7050"/>
        </w:tabs>
        <w:jc w:val="center"/>
        <w:rPr>
          <w:rFonts w:eastAsia="Cambria"/>
          <w:b/>
          <w:sz w:val="24"/>
          <w:szCs w:val="24"/>
          <w:lang w:val="en-US" w:eastAsia="en-US"/>
        </w:rPr>
      </w:pPr>
    </w:p>
    <w:p w14:paraId="011A7490" w14:textId="6EF67933" w:rsidR="00FD79DD" w:rsidRDefault="00FD79DD" w:rsidP="005C164D">
      <w:pPr>
        <w:tabs>
          <w:tab w:val="left" w:pos="7050"/>
        </w:tabs>
        <w:jc w:val="center"/>
        <w:rPr>
          <w:rFonts w:eastAsia="Cambria"/>
          <w:b/>
          <w:sz w:val="24"/>
          <w:szCs w:val="24"/>
          <w:lang w:val="en-US" w:eastAsia="en-US"/>
        </w:rPr>
      </w:pPr>
    </w:p>
    <w:p w14:paraId="00947EE9" w14:textId="5BD56684" w:rsidR="00FD79DD" w:rsidRDefault="00FD79DD" w:rsidP="005C164D">
      <w:pPr>
        <w:tabs>
          <w:tab w:val="left" w:pos="7050"/>
        </w:tabs>
        <w:jc w:val="center"/>
        <w:rPr>
          <w:rFonts w:eastAsia="Cambria"/>
          <w:b/>
          <w:sz w:val="24"/>
          <w:szCs w:val="24"/>
          <w:lang w:val="en-US" w:eastAsia="en-US"/>
        </w:rPr>
      </w:pPr>
    </w:p>
    <w:p w14:paraId="24CAC6CC" w14:textId="1239542F" w:rsidR="00FD79DD" w:rsidRDefault="00FD79DD" w:rsidP="005C164D">
      <w:pPr>
        <w:tabs>
          <w:tab w:val="left" w:pos="7050"/>
        </w:tabs>
        <w:jc w:val="center"/>
        <w:rPr>
          <w:rFonts w:eastAsia="Cambria"/>
          <w:b/>
          <w:sz w:val="24"/>
          <w:szCs w:val="24"/>
          <w:lang w:val="en-US" w:eastAsia="en-US"/>
        </w:rPr>
      </w:pPr>
    </w:p>
    <w:p w14:paraId="3C5F3AE8" w14:textId="2C63BA16" w:rsidR="00FD79DD" w:rsidRDefault="00FD79DD" w:rsidP="005C164D">
      <w:pPr>
        <w:tabs>
          <w:tab w:val="left" w:pos="7050"/>
        </w:tabs>
        <w:jc w:val="center"/>
        <w:rPr>
          <w:rFonts w:eastAsia="Cambria"/>
          <w:b/>
          <w:sz w:val="24"/>
          <w:szCs w:val="24"/>
          <w:lang w:val="en-US" w:eastAsia="en-US"/>
        </w:rPr>
      </w:pPr>
    </w:p>
    <w:p w14:paraId="08E6B5BD" w14:textId="15D6BBAD" w:rsidR="00FD79DD" w:rsidRDefault="00FD79DD" w:rsidP="005C164D">
      <w:pPr>
        <w:tabs>
          <w:tab w:val="left" w:pos="7050"/>
        </w:tabs>
        <w:jc w:val="center"/>
        <w:rPr>
          <w:rFonts w:eastAsia="Cambria"/>
          <w:b/>
          <w:sz w:val="24"/>
          <w:szCs w:val="24"/>
          <w:lang w:val="en-US" w:eastAsia="en-US"/>
        </w:rPr>
      </w:pPr>
    </w:p>
    <w:p w14:paraId="69EA8F2C" w14:textId="66837515" w:rsidR="00FD79DD" w:rsidRDefault="00FD79DD" w:rsidP="005C164D">
      <w:pPr>
        <w:tabs>
          <w:tab w:val="left" w:pos="7050"/>
        </w:tabs>
        <w:jc w:val="center"/>
        <w:rPr>
          <w:rFonts w:eastAsia="Cambria"/>
          <w:b/>
          <w:sz w:val="24"/>
          <w:szCs w:val="24"/>
          <w:lang w:val="en-US" w:eastAsia="en-US"/>
        </w:rPr>
      </w:pPr>
    </w:p>
    <w:p w14:paraId="5C2F8842" w14:textId="268B3FD1" w:rsidR="00FD79DD" w:rsidRDefault="00FD79DD" w:rsidP="005C164D">
      <w:pPr>
        <w:tabs>
          <w:tab w:val="left" w:pos="7050"/>
        </w:tabs>
        <w:jc w:val="center"/>
        <w:rPr>
          <w:rFonts w:eastAsia="Cambria"/>
          <w:b/>
          <w:sz w:val="24"/>
          <w:szCs w:val="24"/>
          <w:lang w:val="en-US" w:eastAsia="en-US"/>
        </w:rPr>
      </w:pPr>
    </w:p>
    <w:p w14:paraId="471C07B9" w14:textId="19611309" w:rsidR="00FD79DD" w:rsidRDefault="00FD79DD" w:rsidP="005C164D">
      <w:pPr>
        <w:tabs>
          <w:tab w:val="left" w:pos="7050"/>
        </w:tabs>
        <w:jc w:val="center"/>
        <w:rPr>
          <w:rFonts w:eastAsia="Cambria"/>
          <w:b/>
          <w:sz w:val="24"/>
          <w:szCs w:val="24"/>
          <w:lang w:val="en-US" w:eastAsia="en-US"/>
        </w:rPr>
      </w:pPr>
    </w:p>
    <w:p w14:paraId="3C23F70B" w14:textId="4AC9325E" w:rsidR="00FD79DD" w:rsidRDefault="00FD79DD" w:rsidP="005C164D">
      <w:pPr>
        <w:tabs>
          <w:tab w:val="left" w:pos="7050"/>
        </w:tabs>
        <w:jc w:val="center"/>
        <w:rPr>
          <w:rFonts w:eastAsia="Cambria"/>
          <w:b/>
          <w:sz w:val="24"/>
          <w:szCs w:val="24"/>
          <w:lang w:val="en-US" w:eastAsia="en-US"/>
        </w:rPr>
      </w:pPr>
    </w:p>
    <w:p w14:paraId="239E2408" w14:textId="04D8FF42" w:rsidR="00FD79DD" w:rsidRDefault="00FD79DD" w:rsidP="005C164D">
      <w:pPr>
        <w:tabs>
          <w:tab w:val="left" w:pos="7050"/>
        </w:tabs>
        <w:jc w:val="center"/>
        <w:rPr>
          <w:rFonts w:eastAsia="Cambria"/>
          <w:b/>
          <w:sz w:val="24"/>
          <w:szCs w:val="24"/>
          <w:lang w:val="en-US" w:eastAsia="en-US"/>
        </w:rPr>
      </w:pPr>
    </w:p>
    <w:p w14:paraId="13C52ADF" w14:textId="0E0A60B7" w:rsidR="00FD79DD" w:rsidRDefault="00FD79DD" w:rsidP="005C164D">
      <w:pPr>
        <w:tabs>
          <w:tab w:val="left" w:pos="7050"/>
        </w:tabs>
        <w:jc w:val="center"/>
        <w:rPr>
          <w:rFonts w:eastAsia="Cambria"/>
          <w:b/>
          <w:sz w:val="24"/>
          <w:szCs w:val="24"/>
          <w:lang w:val="en-US" w:eastAsia="en-US"/>
        </w:rPr>
      </w:pPr>
    </w:p>
    <w:p w14:paraId="3F2D0CB2" w14:textId="3E4CD5B1" w:rsidR="00FD79DD" w:rsidRDefault="00FD79DD" w:rsidP="005C164D">
      <w:pPr>
        <w:tabs>
          <w:tab w:val="left" w:pos="7050"/>
        </w:tabs>
        <w:jc w:val="center"/>
        <w:rPr>
          <w:rFonts w:eastAsia="Cambria"/>
          <w:b/>
          <w:sz w:val="24"/>
          <w:szCs w:val="24"/>
          <w:lang w:val="en-US" w:eastAsia="en-US"/>
        </w:rPr>
      </w:pPr>
    </w:p>
    <w:p w14:paraId="24AEB6A7" w14:textId="5DA1E5DB" w:rsidR="00FD79DD" w:rsidRDefault="00FD79DD" w:rsidP="005C164D">
      <w:pPr>
        <w:tabs>
          <w:tab w:val="left" w:pos="7050"/>
        </w:tabs>
        <w:jc w:val="center"/>
        <w:rPr>
          <w:rFonts w:eastAsia="Cambria"/>
          <w:b/>
          <w:sz w:val="24"/>
          <w:szCs w:val="24"/>
          <w:lang w:val="en-US" w:eastAsia="en-US"/>
        </w:rPr>
      </w:pPr>
    </w:p>
    <w:p w14:paraId="26FBDD73" w14:textId="276B44EB" w:rsidR="00FD79DD" w:rsidRDefault="00FD79DD" w:rsidP="005C164D">
      <w:pPr>
        <w:tabs>
          <w:tab w:val="left" w:pos="7050"/>
        </w:tabs>
        <w:jc w:val="center"/>
        <w:rPr>
          <w:rFonts w:eastAsia="Cambria"/>
          <w:b/>
          <w:sz w:val="24"/>
          <w:szCs w:val="24"/>
          <w:lang w:val="en-US" w:eastAsia="en-US"/>
        </w:rPr>
      </w:pPr>
    </w:p>
    <w:p w14:paraId="593FB16E" w14:textId="7B869C6E" w:rsidR="00FD79DD" w:rsidRDefault="00FD79DD" w:rsidP="005C164D">
      <w:pPr>
        <w:tabs>
          <w:tab w:val="left" w:pos="7050"/>
        </w:tabs>
        <w:jc w:val="center"/>
        <w:rPr>
          <w:rFonts w:eastAsia="Cambria"/>
          <w:b/>
          <w:sz w:val="24"/>
          <w:szCs w:val="24"/>
          <w:lang w:val="en-US" w:eastAsia="en-US"/>
        </w:rPr>
      </w:pPr>
    </w:p>
    <w:p w14:paraId="762C0F22" w14:textId="134D9034" w:rsidR="00FD79DD" w:rsidRDefault="00FD79DD" w:rsidP="005C164D">
      <w:pPr>
        <w:tabs>
          <w:tab w:val="left" w:pos="7050"/>
        </w:tabs>
        <w:jc w:val="center"/>
        <w:rPr>
          <w:rFonts w:eastAsia="Cambria"/>
          <w:b/>
          <w:sz w:val="24"/>
          <w:szCs w:val="24"/>
          <w:lang w:val="en-US" w:eastAsia="en-US"/>
        </w:rPr>
      </w:pPr>
    </w:p>
    <w:p w14:paraId="21A1D051" w14:textId="57C17A75" w:rsidR="00FD79DD" w:rsidRDefault="00FD79DD" w:rsidP="005C164D">
      <w:pPr>
        <w:tabs>
          <w:tab w:val="left" w:pos="7050"/>
        </w:tabs>
        <w:jc w:val="center"/>
        <w:rPr>
          <w:rFonts w:eastAsia="Cambria"/>
          <w:b/>
          <w:sz w:val="24"/>
          <w:szCs w:val="24"/>
          <w:lang w:val="en-US" w:eastAsia="en-US"/>
        </w:rPr>
      </w:pPr>
    </w:p>
    <w:p w14:paraId="3483BBD6" w14:textId="3CC9D8B5" w:rsidR="00FD79DD" w:rsidRDefault="00FD79DD" w:rsidP="005C164D">
      <w:pPr>
        <w:tabs>
          <w:tab w:val="left" w:pos="7050"/>
        </w:tabs>
        <w:jc w:val="center"/>
        <w:rPr>
          <w:rFonts w:eastAsia="Cambria"/>
          <w:b/>
          <w:sz w:val="24"/>
          <w:szCs w:val="24"/>
          <w:lang w:val="en-US" w:eastAsia="en-US"/>
        </w:rPr>
      </w:pPr>
    </w:p>
    <w:p w14:paraId="268B7B09" w14:textId="4FFBD598" w:rsidR="00FD79DD" w:rsidRDefault="00FD79DD" w:rsidP="005C164D">
      <w:pPr>
        <w:tabs>
          <w:tab w:val="left" w:pos="7050"/>
        </w:tabs>
        <w:jc w:val="center"/>
        <w:rPr>
          <w:rFonts w:eastAsia="Cambria"/>
          <w:b/>
          <w:sz w:val="24"/>
          <w:szCs w:val="24"/>
          <w:lang w:val="en-US" w:eastAsia="en-US"/>
        </w:rPr>
      </w:pPr>
    </w:p>
    <w:p w14:paraId="0B3E1372" w14:textId="677CAD1E" w:rsidR="00FD79DD" w:rsidRDefault="00FD79DD" w:rsidP="005C164D">
      <w:pPr>
        <w:tabs>
          <w:tab w:val="left" w:pos="7050"/>
        </w:tabs>
        <w:jc w:val="center"/>
        <w:rPr>
          <w:rFonts w:eastAsia="Cambria"/>
          <w:b/>
          <w:sz w:val="24"/>
          <w:szCs w:val="24"/>
          <w:lang w:val="en-US" w:eastAsia="en-US"/>
        </w:rPr>
      </w:pPr>
    </w:p>
    <w:p w14:paraId="350A3449" w14:textId="6384ACEF" w:rsidR="00FD79DD" w:rsidRDefault="00FD79DD" w:rsidP="005C164D">
      <w:pPr>
        <w:tabs>
          <w:tab w:val="left" w:pos="7050"/>
        </w:tabs>
        <w:jc w:val="center"/>
        <w:rPr>
          <w:rFonts w:eastAsia="Cambria"/>
          <w:b/>
          <w:sz w:val="24"/>
          <w:szCs w:val="24"/>
          <w:lang w:val="en-US" w:eastAsia="en-US"/>
        </w:rPr>
      </w:pPr>
    </w:p>
    <w:p w14:paraId="73EB338C" w14:textId="21258330" w:rsidR="00FD79DD" w:rsidRDefault="00FD79DD" w:rsidP="005C164D">
      <w:pPr>
        <w:tabs>
          <w:tab w:val="left" w:pos="7050"/>
        </w:tabs>
        <w:jc w:val="center"/>
        <w:rPr>
          <w:rFonts w:eastAsia="Cambria"/>
          <w:b/>
          <w:sz w:val="24"/>
          <w:szCs w:val="24"/>
          <w:lang w:val="en-US" w:eastAsia="en-US"/>
        </w:rPr>
      </w:pPr>
    </w:p>
    <w:p w14:paraId="37268FB2" w14:textId="5D636F89" w:rsidR="00FD79DD" w:rsidRDefault="00FD79DD" w:rsidP="005C164D">
      <w:pPr>
        <w:tabs>
          <w:tab w:val="left" w:pos="7050"/>
        </w:tabs>
        <w:jc w:val="center"/>
        <w:rPr>
          <w:rFonts w:eastAsia="Cambria"/>
          <w:b/>
          <w:sz w:val="24"/>
          <w:szCs w:val="24"/>
          <w:lang w:val="en-US" w:eastAsia="en-US"/>
        </w:rPr>
      </w:pPr>
    </w:p>
    <w:p w14:paraId="4ABACCBC" w14:textId="7B4D2CB3" w:rsidR="00FD79DD" w:rsidRDefault="00FD79DD" w:rsidP="005C164D">
      <w:pPr>
        <w:tabs>
          <w:tab w:val="left" w:pos="7050"/>
        </w:tabs>
        <w:jc w:val="center"/>
        <w:rPr>
          <w:rFonts w:eastAsia="Cambria"/>
          <w:b/>
          <w:sz w:val="24"/>
          <w:szCs w:val="24"/>
          <w:lang w:val="en-US" w:eastAsia="en-US"/>
        </w:rPr>
      </w:pPr>
    </w:p>
    <w:p w14:paraId="5AB8B827" w14:textId="7B7D8402" w:rsidR="00FD79DD" w:rsidRDefault="00FD79DD" w:rsidP="005C164D">
      <w:pPr>
        <w:tabs>
          <w:tab w:val="left" w:pos="7050"/>
        </w:tabs>
        <w:jc w:val="center"/>
        <w:rPr>
          <w:rFonts w:eastAsia="Cambria"/>
          <w:b/>
          <w:sz w:val="24"/>
          <w:szCs w:val="24"/>
          <w:lang w:val="en-US" w:eastAsia="en-US"/>
        </w:rPr>
      </w:pPr>
    </w:p>
    <w:p w14:paraId="193E4ABF" w14:textId="05C64B58" w:rsidR="00FD79DD" w:rsidRDefault="00FD79DD" w:rsidP="005C164D">
      <w:pPr>
        <w:tabs>
          <w:tab w:val="left" w:pos="7050"/>
        </w:tabs>
        <w:jc w:val="center"/>
        <w:rPr>
          <w:rFonts w:eastAsia="Cambria"/>
          <w:b/>
          <w:sz w:val="24"/>
          <w:szCs w:val="24"/>
          <w:lang w:val="en-US" w:eastAsia="en-US"/>
        </w:rPr>
      </w:pPr>
    </w:p>
    <w:p w14:paraId="23452D29" w14:textId="2FE24E98" w:rsidR="00FD79DD" w:rsidRDefault="00FD79DD" w:rsidP="005C164D">
      <w:pPr>
        <w:tabs>
          <w:tab w:val="left" w:pos="7050"/>
        </w:tabs>
        <w:jc w:val="center"/>
        <w:rPr>
          <w:rFonts w:eastAsia="Cambria"/>
          <w:b/>
          <w:sz w:val="24"/>
          <w:szCs w:val="24"/>
          <w:lang w:val="en-US" w:eastAsia="en-US"/>
        </w:rPr>
      </w:pPr>
    </w:p>
    <w:p w14:paraId="17EDE8C0" w14:textId="1D06C4D3" w:rsidR="00FD79DD" w:rsidRDefault="00FD79DD" w:rsidP="005C164D">
      <w:pPr>
        <w:tabs>
          <w:tab w:val="left" w:pos="7050"/>
        </w:tabs>
        <w:jc w:val="center"/>
        <w:rPr>
          <w:rFonts w:eastAsia="Cambria"/>
          <w:b/>
          <w:sz w:val="24"/>
          <w:szCs w:val="24"/>
          <w:lang w:val="en-US" w:eastAsia="en-US"/>
        </w:rPr>
      </w:pPr>
    </w:p>
    <w:p w14:paraId="27B99989" w14:textId="1643F02B" w:rsidR="00FD79DD" w:rsidRDefault="00FD79DD" w:rsidP="005C164D">
      <w:pPr>
        <w:tabs>
          <w:tab w:val="left" w:pos="7050"/>
        </w:tabs>
        <w:jc w:val="center"/>
        <w:rPr>
          <w:rFonts w:eastAsia="Cambria"/>
          <w:b/>
          <w:sz w:val="24"/>
          <w:szCs w:val="24"/>
          <w:lang w:val="en-US" w:eastAsia="en-US"/>
        </w:rPr>
      </w:pPr>
    </w:p>
    <w:p w14:paraId="47615B77" w14:textId="7CFEC6C2" w:rsidR="00FD79DD" w:rsidRDefault="00FD79DD" w:rsidP="005C164D">
      <w:pPr>
        <w:tabs>
          <w:tab w:val="left" w:pos="7050"/>
        </w:tabs>
        <w:jc w:val="center"/>
        <w:rPr>
          <w:rFonts w:eastAsia="Cambria"/>
          <w:b/>
          <w:sz w:val="24"/>
          <w:szCs w:val="24"/>
          <w:lang w:val="en-US" w:eastAsia="en-US"/>
        </w:rPr>
      </w:pPr>
    </w:p>
    <w:p w14:paraId="551BFB35" w14:textId="2D810E7A" w:rsidR="00FD79DD" w:rsidRDefault="00FD79DD" w:rsidP="005C164D">
      <w:pPr>
        <w:tabs>
          <w:tab w:val="left" w:pos="7050"/>
        </w:tabs>
        <w:jc w:val="center"/>
        <w:rPr>
          <w:rFonts w:eastAsia="Cambria"/>
          <w:b/>
          <w:sz w:val="24"/>
          <w:szCs w:val="24"/>
          <w:lang w:val="en-US" w:eastAsia="en-US"/>
        </w:rPr>
      </w:pPr>
    </w:p>
    <w:p w14:paraId="4B151937" w14:textId="037523FB" w:rsidR="00FD79DD" w:rsidRDefault="00FD79DD" w:rsidP="005C164D">
      <w:pPr>
        <w:tabs>
          <w:tab w:val="left" w:pos="7050"/>
        </w:tabs>
        <w:jc w:val="center"/>
        <w:rPr>
          <w:rFonts w:eastAsia="Cambria"/>
          <w:b/>
          <w:sz w:val="24"/>
          <w:szCs w:val="24"/>
          <w:lang w:val="en-US" w:eastAsia="en-US"/>
        </w:rPr>
      </w:pPr>
    </w:p>
    <w:p w14:paraId="3FF21539" w14:textId="4524F8A9" w:rsidR="00FD79DD" w:rsidRDefault="00FD79DD" w:rsidP="005C164D">
      <w:pPr>
        <w:tabs>
          <w:tab w:val="left" w:pos="7050"/>
        </w:tabs>
        <w:jc w:val="center"/>
        <w:rPr>
          <w:rFonts w:eastAsia="Cambria"/>
          <w:b/>
          <w:sz w:val="24"/>
          <w:szCs w:val="24"/>
          <w:lang w:val="en-US" w:eastAsia="en-US"/>
        </w:rPr>
      </w:pPr>
    </w:p>
    <w:p w14:paraId="366433C7" w14:textId="3D231E9A" w:rsidR="00FD79DD" w:rsidRDefault="00FD79DD" w:rsidP="005C164D">
      <w:pPr>
        <w:tabs>
          <w:tab w:val="left" w:pos="7050"/>
        </w:tabs>
        <w:jc w:val="center"/>
        <w:rPr>
          <w:rFonts w:eastAsia="Cambria"/>
          <w:b/>
          <w:sz w:val="24"/>
          <w:szCs w:val="24"/>
          <w:lang w:val="en-US" w:eastAsia="en-US"/>
        </w:rPr>
      </w:pPr>
    </w:p>
    <w:p w14:paraId="0759D476" w14:textId="1C387688" w:rsidR="00FD79DD" w:rsidRDefault="00FD79DD" w:rsidP="005C164D">
      <w:pPr>
        <w:tabs>
          <w:tab w:val="left" w:pos="7050"/>
        </w:tabs>
        <w:jc w:val="center"/>
        <w:rPr>
          <w:rFonts w:eastAsia="Cambria"/>
          <w:b/>
          <w:sz w:val="24"/>
          <w:szCs w:val="24"/>
          <w:lang w:val="en-US" w:eastAsia="en-US"/>
        </w:rPr>
      </w:pPr>
    </w:p>
    <w:p w14:paraId="3D27F3B5" w14:textId="40BD385A" w:rsidR="00FD79DD" w:rsidRDefault="00FD79DD" w:rsidP="005C164D">
      <w:pPr>
        <w:tabs>
          <w:tab w:val="left" w:pos="7050"/>
        </w:tabs>
        <w:jc w:val="center"/>
        <w:rPr>
          <w:rFonts w:eastAsia="Cambria"/>
          <w:b/>
          <w:sz w:val="24"/>
          <w:szCs w:val="24"/>
          <w:lang w:val="en-US" w:eastAsia="en-US"/>
        </w:rPr>
      </w:pPr>
    </w:p>
    <w:p w14:paraId="3627A71E" w14:textId="2A42FC3F" w:rsidR="00FD79DD" w:rsidRDefault="00FD79DD" w:rsidP="005C164D">
      <w:pPr>
        <w:tabs>
          <w:tab w:val="left" w:pos="7050"/>
        </w:tabs>
        <w:jc w:val="center"/>
        <w:rPr>
          <w:rFonts w:eastAsia="Cambria"/>
          <w:b/>
          <w:sz w:val="24"/>
          <w:szCs w:val="24"/>
          <w:lang w:val="en-US" w:eastAsia="en-US"/>
        </w:rPr>
      </w:pPr>
    </w:p>
    <w:p w14:paraId="66D3C843" w14:textId="65B6A833" w:rsidR="00FD79DD" w:rsidRDefault="00FD79DD" w:rsidP="005C164D">
      <w:pPr>
        <w:tabs>
          <w:tab w:val="left" w:pos="7050"/>
        </w:tabs>
        <w:jc w:val="center"/>
        <w:rPr>
          <w:rFonts w:eastAsia="Cambria"/>
          <w:b/>
          <w:sz w:val="24"/>
          <w:szCs w:val="24"/>
          <w:lang w:val="en-US" w:eastAsia="en-US"/>
        </w:rPr>
      </w:pPr>
    </w:p>
    <w:p w14:paraId="2B5FA204" w14:textId="0ED7461A" w:rsidR="00FD79DD" w:rsidRDefault="00FD79DD" w:rsidP="005C164D">
      <w:pPr>
        <w:tabs>
          <w:tab w:val="left" w:pos="7050"/>
        </w:tabs>
        <w:jc w:val="center"/>
        <w:rPr>
          <w:rFonts w:eastAsia="Cambria"/>
          <w:b/>
          <w:sz w:val="24"/>
          <w:szCs w:val="24"/>
          <w:lang w:val="en-US" w:eastAsia="en-US"/>
        </w:rPr>
      </w:pPr>
    </w:p>
    <w:p w14:paraId="73A91455" w14:textId="622083B5" w:rsidR="00FD79DD" w:rsidRDefault="00FD79DD" w:rsidP="005C164D">
      <w:pPr>
        <w:tabs>
          <w:tab w:val="left" w:pos="7050"/>
        </w:tabs>
        <w:jc w:val="center"/>
        <w:rPr>
          <w:rFonts w:eastAsia="Cambria"/>
          <w:b/>
          <w:sz w:val="24"/>
          <w:szCs w:val="24"/>
          <w:lang w:val="en-US" w:eastAsia="en-US"/>
        </w:rPr>
      </w:pPr>
      <w:r>
        <w:rPr>
          <w:rFonts w:eastAsia="Cambria"/>
          <w:b/>
          <w:sz w:val="24"/>
          <w:szCs w:val="24"/>
          <w:lang w:val="en-US" w:eastAsia="en-US"/>
        </w:rPr>
        <w:t xml:space="preserve">Appendix </w:t>
      </w:r>
      <w:r w:rsidR="00B733BD">
        <w:rPr>
          <w:rFonts w:eastAsia="Cambria"/>
          <w:b/>
          <w:sz w:val="24"/>
          <w:szCs w:val="24"/>
          <w:lang w:val="en-US" w:eastAsia="en-US"/>
        </w:rPr>
        <w:t>4</w:t>
      </w:r>
      <w:r>
        <w:rPr>
          <w:rFonts w:eastAsia="Cambria"/>
          <w:b/>
          <w:sz w:val="24"/>
          <w:szCs w:val="24"/>
          <w:lang w:val="en-US" w:eastAsia="en-US"/>
        </w:rPr>
        <w:t xml:space="preserve"> </w:t>
      </w:r>
    </w:p>
    <w:p w14:paraId="4F394890" w14:textId="63A1AB48" w:rsidR="0011631B" w:rsidRDefault="0011631B" w:rsidP="005C164D">
      <w:pPr>
        <w:tabs>
          <w:tab w:val="left" w:pos="7050"/>
        </w:tabs>
        <w:jc w:val="center"/>
        <w:rPr>
          <w:rFonts w:eastAsia="Cambria"/>
          <w:b/>
          <w:sz w:val="24"/>
          <w:szCs w:val="24"/>
          <w:lang w:val="en-US" w:eastAsia="en-US"/>
        </w:rPr>
      </w:pPr>
    </w:p>
    <w:p w14:paraId="4C34C35F" w14:textId="48A05D93" w:rsidR="0011631B" w:rsidRDefault="0011631B" w:rsidP="005C164D">
      <w:pPr>
        <w:tabs>
          <w:tab w:val="left" w:pos="7050"/>
        </w:tabs>
        <w:jc w:val="center"/>
        <w:rPr>
          <w:rFonts w:eastAsia="Cambria"/>
          <w:b/>
          <w:sz w:val="24"/>
          <w:szCs w:val="24"/>
          <w:lang w:val="en-US" w:eastAsia="en-US"/>
        </w:rPr>
      </w:pPr>
      <w:r>
        <w:rPr>
          <w:rFonts w:eastAsia="Cambria"/>
          <w:b/>
          <w:sz w:val="24"/>
          <w:szCs w:val="24"/>
          <w:lang w:val="en-US" w:eastAsia="en-US"/>
        </w:rPr>
        <w:t xml:space="preserve">Silver </w:t>
      </w:r>
      <w:r w:rsidR="00B95769">
        <w:rPr>
          <w:rFonts w:eastAsia="Cambria"/>
          <w:b/>
          <w:sz w:val="24"/>
          <w:szCs w:val="24"/>
          <w:lang w:val="en-US" w:eastAsia="en-US"/>
        </w:rPr>
        <w:t>a</w:t>
      </w:r>
      <w:r>
        <w:rPr>
          <w:rFonts w:eastAsia="Cambria"/>
          <w:b/>
          <w:sz w:val="24"/>
          <w:szCs w:val="24"/>
          <w:lang w:val="en-US" w:eastAsia="en-US"/>
        </w:rPr>
        <w:t>ctivity</w:t>
      </w:r>
      <w:r w:rsidR="009062B1">
        <w:rPr>
          <w:rFonts w:eastAsia="Cambria"/>
          <w:b/>
          <w:sz w:val="24"/>
          <w:szCs w:val="24"/>
          <w:lang w:val="en-US" w:eastAsia="en-US"/>
        </w:rPr>
        <w:t xml:space="preserve"> (MA)</w:t>
      </w:r>
    </w:p>
    <w:p w14:paraId="6151144D" w14:textId="0E1CC1CF" w:rsidR="00FD79DD" w:rsidRDefault="00FD79DD" w:rsidP="005C164D">
      <w:pPr>
        <w:tabs>
          <w:tab w:val="left" w:pos="7050"/>
        </w:tabs>
        <w:jc w:val="center"/>
        <w:rPr>
          <w:rFonts w:eastAsia="Cambria"/>
          <w:b/>
          <w:sz w:val="24"/>
          <w:szCs w:val="24"/>
          <w:lang w:val="en-US" w:eastAsia="en-US"/>
        </w:rPr>
      </w:pPr>
    </w:p>
    <w:p w14:paraId="0043DC93" w14:textId="77777777" w:rsidR="0011631B" w:rsidRDefault="0011631B" w:rsidP="005C164D">
      <w:pPr>
        <w:tabs>
          <w:tab w:val="left" w:pos="7050"/>
        </w:tabs>
        <w:jc w:val="center"/>
        <w:rPr>
          <w:rFonts w:eastAsia="Cambria"/>
          <w:b/>
          <w:sz w:val="24"/>
          <w:szCs w:val="24"/>
          <w:lang w:val="en-US" w:eastAsia="en-US"/>
        </w:rPr>
      </w:pPr>
    </w:p>
    <w:p w14:paraId="4229881B" w14:textId="1525E993" w:rsidR="00FD79DD" w:rsidRDefault="0011631B" w:rsidP="005C164D">
      <w:pPr>
        <w:tabs>
          <w:tab w:val="left" w:pos="7050"/>
        </w:tabs>
        <w:jc w:val="center"/>
        <w:rPr>
          <w:rFonts w:eastAsia="Cambria"/>
          <w:b/>
          <w:sz w:val="24"/>
          <w:szCs w:val="24"/>
          <w:lang w:val="en-US" w:eastAsia="en-US"/>
        </w:rPr>
      </w:pPr>
      <w:r>
        <w:rPr>
          <w:noProof/>
        </w:rPr>
        <w:drawing>
          <wp:anchor distT="0" distB="0" distL="114300" distR="114300" simplePos="0" relativeHeight="251658244" behindDoc="0" locked="0" layoutInCell="1" allowOverlap="1" wp14:anchorId="437BFCB1" wp14:editId="0BCF86F9">
            <wp:simplePos x="0" y="0"/>
            <wp:positionH relativeFrom="margin">
              <wp:align>left</wp:align>
            </wp:positionH>
            <wp:positionV relativeFrom="paragraph">
              <wp:posOffset>170815</wp:posOffset>
            </wp:positionV>
            <wp:extent cx="6858245" cy="51435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858245" cy="514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9E32BD" w14:textId="3379BF45" w:rsidR="00FD79DD" w:rsidRDefault="00FD79DD" w:rsidP="005C164D">
      <w:pPr>
        <w:tabs>
          <w:tab w:val="left" w:pos="7050"/>
        </w:tabs>
        <w:jc w:val="center"/>
        <w:rPr>
          <w:rFonts w:eastAsia="Cambria"/>
          <w:b/>
          <w:sz w:val="24"/>
          <w:szCs w:val="24"/>
          <w:lang w:val="en-US" w:eastAsia="en-US"/>
        </w:rPr>
      </w:pPr>
    </w:p>
    <w:p w14:paraId="60AB9879" w14:textId="32055511" w:rsidR="00B95769" w:rsidRDefault="00B95769" w:rsidP="005C164D">
      <w:pPr>
        <w:tabs>
          <w:tab w:val="left" w:pos="7050"/>
        </w:tabs>
        <w:jc w:val="center"/>
        <w:rPr>
          <w:rFonts w:eastAsia="Cambria"/>
          <w:b/>
          <w:sz w:val="24"/>
          <w:szCs w:val="24"/>
          <w:lang w:val="en-US" w:eastAsia="en-US"/>
        </w:rPr>
      </w:pPr>
    </w:p>
    <w:p w14:paraId="119D315D" w14:textId="567B7B80" w:rsidR="00B95769" w:rsidRDefault="00B95769" w:rsidP="005C164D">
      <w:pPr>
        <w:tabs>
          <w:tab w:val="left" w:pos="7050"/>
        </w:tabs>
        <w:jc w:val="center"/>
        <w:rPr>
          <w:rFonts w:eastAsia="Cambria"/>
          <w:b/>
          <w:sz w:val="24"/>
          <w:szCs w:val="24"/>
          <w:lang w:val="en-US" w:eastAsia="en-US"/>
        </w:rPr>
      </w:pPr>
    </w:p>
    <w:p w14:paraId="5A3DB89D" w14:textId="0CE03415" w:rsidR="00B95769" w:rsidRDefault="00B95769" w:rsidP="005C164D">
      <w:pPr>
        <w:tabs>
          <w:tab w:val="left" w:pos="7050"/>
        </w:tabs>
        <w:jc w:val="center"/>
        <w:rPr>
          <w:rFonts w:eastAsia="Cambria"/>
          <w:b/>
          <w:sz w:val="24"/>
          <w:szCs w:val="24"/>
          <w:lang w:val="en-US" w:eastAsia="en-US"/>
        </w:rPr>
      </w:pPr>
    </w:p>
    <w:p w14:paraId="103AC354" w14:textId="39641BBF" w:rsidR="00B95769" w:rsidRDefault="00B95769" w:rsidP="005C164D">
      <w:pPr>
        <w:tabs>
          <w:tab w:val="left" w:pos="7050"/>
        </w:tabs>
        <w:jc w:val="center"/>
        <w:rPr>
          <w:rFonts w:eastAsia="Cambria"/>
          <w:b/>
          <w:sz w:val="24"/>
          <w:szCs w:val="24"/>
          <w:lang w:val="en-US" w:eastAsia="en-US"/>
        </w:rPr>
      </w:pPr>
    </w:p>
    <w:p w14:paraId="50894AFF" w14:textId="3E0F05F5" w:rsidR="00B95769" w:rsidRDefault="00B95769" w:rsidP="005C164D">
      <w:pPr>
        <w:tabs>
          <w:tab w:val="left" w:pos="7050"/>
        </w:tabs>
        <w:jc w:val="center"/>
        <w:rPr>
          <w:rFonts w:eastAsia="Cambria"/>
          <w:b/>
          <w:sz w:val="24"/>
          <w:szCs w:val="24"/>
          <w:lang w:val="en-US" w:eastAsia="en-US"/>
        </w:rPr>
      </w:pPr>
    </w:p>
    <w:p w14:paraId="6164625E" w14:textId="631E8C3C" w:rsidR="00B95769" w:rsidRDefault="00B95769" w:rsidP="005C164D">
      <w:pPr>
        <w:tabs>
          <w:tab w:val="left" w:pos="7050"/>
        </w:tabs>
        <w:jc w:val="center"/>
        <w:rPr>
          <w:rFonts w:eastAsia="Cambria"/>
          <w:b/>
          <w:sz w:val="24"/>
          <w:szCs w:val="24"/>
          <w:lang w:val="en-US" w:eastAsia="en-US"/>
        </w:rPr>
      </w:pPr>
    </w:p>
    <w:p w14:paraId="25F6BCB4" w14:textId="05B2163E" w:rsidR="00B95769" w:rsidRDefault="00B95769" w:rsidP="005C164D">
      <w:pPr>
        <w:tabs>
          <w:tab w:val="left" w:pos="7050"/>
        </w:tabs>
        <w:jc w:val="center"/>
        <w:rPr>
          <w:rFonts w:eastAsia="Cambria"/>
          <w:b/>
          <w:sz w:val="24"/>
          <w:szCs w:val="24"/>
          <w:lang w:val="en-US" w:eastAsia="en-US"/>
        </w:rPr>
      </w:pPr>
    </w:p>
    <w:p w14:paraId="1C0BFBA1" w14:textId="12C0FE52" w:rsidR="00B95769" w:rsidRDefault="00B95769" w:rsidP="005C164D">
      <w:pPr>
        <w:tabs>
          <w:tab w:val="left" w:pos="7050"/>
        </w:tabs>
        <w:jc w:val="center"/>
        <w:rPr>
          <w:rFonts w:eastAsia="Cambria"/>
          <w:b/>
          <w:sz w:val="24"/>
          <w:szCs w:val="24"/>
          <w:lang w:val="en-US" w:eastAsia="en-US"/>
        </w:rPr>
      </w:pPr>
    </w:p>
    <w:p w14:paraId="10E9576C" w14:textId="62CB9696" w:rsidR="00B95769" w:rsidRDefault="00B95769" w:rsidP="005C164D">
      <w:pPr>
        <w:tabs>
          <w:tab w:val="left" w:pos="7050"/>
        </w:tabs>
        <w:jc w:val="center"/>
        <w:rPr>
          <w:rFonts w:eastAsia="Cambria"/>
          <w:b/>
          <w:sz w:val="24"/>
          <w:szCs w:val="24"/>
          <w:lang w:val="en-US" w:eastAsia="en-US"/>
        </w:rPr>
      </w:pPr>
    </w:p>
    <w:p w14:paraId="375CD5DB" w14:textId="7F84F278" w:rsidR="00B95769" w:rsidRDefault="00B95769" w:rsidP="005C164D">
      <w:pPr>
        <w:tabs>
          <w:tab w:val="left" w:pos="7050"/>
        </w:tabs>
        <w:jc w:val="center"/>
        <w:rPr>
          <w:rFonts w:eastAsia="Cambria"/>
          <w:b/>
          <w:sz w:val="24"/>
          <w:szCs w:val="24"/>
          <w:lang w:val="en-US" w:eastAsia="en-US"/>
        </w:rPr>
      </w:pPr>
    </w:p>
    <w:p w14:paraId="2A56E37A" w14:textId="626178CA" w:rsidR="00B95769" w:rsidRDefault="00B95769" w:rsidP="005C164D">
      <w:pPr>
        <w:tabs>
          <w:tab w:val="left" w:pos="7050"/>
        </w:tabs>
        <w:jc w:val="center"/>
        <w:rPr>
          <w:rFonts w:eastAsia="Cambria"/>
          <w:b/>
          <w:sz w:val="24"/>
          <w:szCs w:val="24"/>
          <w:lang w:val="en-US" w:eastAsia="en-US"/>
        </w:rPr>
      </w:pPr>
    </w:p>
    <w:p w14:paraId="5063C36F" w14:textId="1E4D624D" w:rsidR="00B95769" w:rsidRDefault="00B95769" w:rsidP="005C164D">
      <w:pPr>
        <w:tabs>
          <w:tab w:val="left" w:pos="7050"/>
        </w:tabs>
        <w:jc w:val="center"/>
        <w:rPr>
          <w:rFonts w:eastAsia="Cambria"/>
          <w:b/>
          <w:sz w:val="24"/>
          <w:szCs w:val="24"/>
          <w:lang w:val="en-US" w:eastAsia="en-US"/>
        </w:rPr>
      </w:pPr>
    </w:p>
    <w:p w14:paraId="19C0E9CF" w14:textId="18D668C4" w:rsidR="00B95769" w:rsidRDefault="00B95769" w:rsidP="005C164D">
      <w:pPr>
        <w:tabs>
          <w:tab w:val="left" w:pos="7050"/>
        </w:tabs>
        <w:jc w:val="center"/>
        <w:rPr>
          <w:rFonts w:eastAsia="Cambria"/>
          <w:b/>
          <w:sz w:val="24"/>
          <w:szCs w:val="24"/>
          <w:lang w:val="en-US" w:eastAsia="en-US"/>
        </w:rPr>
      </w:pPr>
    </w:p>
    <w:p w14:paraId="747DF460" w14:textId="1F150A87" w:rsidR="00B95769" w:rsidRDefault="00B95769" w:rsidP="005C164D">
      <w:pPr>
        <w:tabs>
          <w:tab w:val="left" w:pos="7050"/>
        </w:tabs>
        <w:jc w:val="center"/>
        <w:rPr>
          <w:rFonts w:eastAsia="Cambria"/>
          <w:b/>
          <w:sz w:val="24"/>
          <w:szCs w:val="24"/>
          <w:lang w:val="en-US" w:eastAsia="en-US"/>
        </w:rPr>
      </w:pPr>
    </w:p>
    <w:p w14:paraId="05419611" w14:textId="4026C66B" w:rsidR="00B95769" w:rsidRDefault="00B95769" w:rsidP="005C164D">
      <w:pPr>
        <w:tabs>
          <w:tab w:val="left" w:pos="7050"/>
        </w:tabs>
        <w:jc w:val="center"/>
        <w:rPr>
          <w:rFonts w:eastAsia="Cambria"/>
          <w:b/>
          <w:sz w:val="24"/>
          <w:szCs w:val="24"/>
          <w:lang w:val="en-US" w:eastAsia="en-US"/>
        </w:rPr>
      </w:pPr>
    </w:p>
    <w:p w14:paraId="2A96D236" w14:textId="770B2533" w:rsidR="00B95769" w:rsidRDefault="00B95769" w:rsidP="005C164D">
      <w:pPr>
        <w:tabs>
          <w:tab w:val="left" w:pos="7050"/>
        </w:tabs>
        <w:jc w:val="center"/>
        <w:rPr>
          <w:rFonts w:eastAsia="Cambria"/>
          <w:b/>
          <w:sz w:val="24"/>
          <w:szCs w:val="24"/>
          <w:lang w:val="en-US" w:eastAsia="en-US"/>
        </w:rPr>
      </w:pPr>
    </w:p>
    <w:p w14:paraId="019F0F97" w14:textId="4E25C349" w:rsidR="00B95769" w:rsidRDefault="00B95769" w:rsidP="005C164D">
      <w:pPr>
        <w:tabs>
          <w:tab w:val="left" w:pos="7050"/>
        </w:tabs>
        <w:jc w:val="center"/>
        <w:rPr>
          <w:rFonts w:eastAsia="Cambria"/>
          <w:b/>
          <w:sz w:val="24"/>
          <w:szCs w:val="24"/>
          <w:lang w:val="en-US" w:eastAsia="en-US"/>
        </w:rPr>
      </w:pPr>
    </w:p>
    <w:p w14:paraId="19C1A08A" w14:textId="343884FB" w:rsidR="00B95769" w:rsidRDefault="00B95769" w:rsidP="005C164D">
      <w:pPr>
        <w:tabs>
          <w:tab w:val="left" w:pos="7050"/>
        </w:tabs>
        <w:jc w:val="center"/>
        <w:rPr>
          <w:rFonts w:eastAsia="Cambria"/>
          <w:b/>
          <w:sz w:val="24"/>
          <w:szCs w:val="24"/>
          <w:lang w:val="en-US" w:eastAsia="en-US"/>
        </w:rPr>
      </w:pPr>
    </w:p>
    <w:p w14:paraId="77526985" w14:textId="2FA71970" w:rsidR="00B95769" w:rsidRDefault="00B95769" w:rsidP="005C164D">
      <w:pPr>
        <w:tabs>
          <w:tab w:val="left" w:pos="7050"/>
        </w:tabs>
        <w:jc w:val="center"/>
        <w:rPr>
          <w:rFonts w:eastAsia="Cambria"/>
          <w:b/>
          <w:sz w:val="24"/>
          <w:szCs w:val="24"/>
          <w:lang w:val="en-US" w:eastAsia="en-US"/>
        </w:rPr>
      </w:pPr>
    </w:p>
    <w:p w14:paraId="3887BCEC" w14:textId="4A677E67" w:rsidR="00B95769" w:rsidRDefault="00B95769" w:rsidP="005C164D">
      <w:pPr>
        <w:tabs>
          <w:tab w:val="left" w:pos="7050"/>
        </w:tabs>
        <w:jc w:val="center"/>
        <w:rPr>
          <w:rFonts w:eastAsia="Cambria"/>
          <w:b/>
          <w:sz w:val="24"/>
          <w:szCs w:val="24"/>
          <w:lang w:val="en-US" w:eastAsia="en-US"/>
        </w:rPr>
      </w:pPr>
    </w:p>
    <w:p w14:paraId="7F6918FE" w14:textId="7DF0D7D5" w:rsidR="00B95769" w:rsidRDefault="00B95769" w:rsidP="005C164D">
      <w:pPr>
        <w:tabs>
          <w:tab w:val="left" w:pos="7050"/>
        </w:tabs>
        <w:jc w:val="center"/>
        <w:rPr>
          <w:rFonts w:eastAsia="Cambria"/>
          <w:b/>
          <w:sz w:val="24"/>
          <w:szCs w:val="24"/>
          <w:lang w:val="en-US" w:eastAsia="en-US"/>
        </w:rPr>
      </w:pPr>
    </w:p>
    <w:p w14:paraId="1B95077C" w14:textId="3F4CD253" w:rsidR="00B95769" w:rsidRDefault="00B95769" w:rsidP="005C164D">
      <w:pPr>
        <w:tabs>
          <w:tab w:val="left" w:pos="7050"/>
        </w:tabs>
        <w:jc w:val="center"/>
        <w:rPr>
          <w:rFonts w:eastAsia="Cambria"/>
          <w:b/>
          <w:sz w:val="24"/>
          <w:szCs w:val="24"/>
          <w:lang w:val="en-US" w:eastAsia="en-US"/>
        </w:rPr>
      </w:pPr>
    </w:p>
    <w:p w14:paraId="012D8F6D" w14:textId="4BE3F0D5" w:rsidR="00B95769" w:rsidRDefault="00B95769" w:rsidP="005C164D">
      <w:pPr>
        <w:tabs>
          <w:tab w:val="left" w:pos="7050"/>
        </w:tabs>
        <w:jc w:val="center"/>
        <w:rPr>
          <w:rFonts w:eastAsia="Cambria"/>
          <w:b/>
          <w:sz w:val="24"/>
          <w:szCs w:val="24"/>
          <w:lang w:val="en-US" w:eastAsia="en-US"/>
        </w:rPr>
      </w:pPr>
    </w:p>
    <w:p w14:paraId="029B09FA" w14:textId="10DA7EA9" w:rsidR="00B95769" w:rsidRDefault="00B95769" w:rsidP="005C164D">
      <w:pPr>
        <w:tabs>
          <w:tab w:val="left" w:pos="7050"/>
        </w:tabs>
        <w:jc w:val="center"/>
        <w:rPr>
          <w:rFonts w:eastAsia="Cambria"/>
          <w:b/>
          <w:sz w:val="24"/>
          <w:szCs w:val="24"/>
          <w:lang w:val="en-US" w:eastAsia="en-US"/>
        </w:rPr>
      </w:pPr>
    </w:p>
    <w:p w14:paraId="2939CDC6" w14:textId="2997EE23" w:rsidR="00B95769" w:rsidRDefault="00B95769" w:rsidP="005C164D">
      <w:pPr>
        <w:tabs>
          <w:tab w:val="left" w:pos="7050"/>
        </w:tabs>
        <w:jc w:val="center"/>
        <w:rPr>
          <w:rFonts w:eastAsia="Cambria"/>
          <w:b/>
          <w:sz w:val="24"/>
          <w:szCs w:val="24"/>
          <w:lang w:val="en-US" w:eastAsia="en-US"/>
        </w:rPr>
      </w:pPr>
    </w:p>
    <w:p w14:paraId="449779F3" w14:textId="022E32D4" w:rsidR="00B95769" w:rsidRDefault="00B95769" w:rsidP="005C164D">
      <w:pPr>
        <w:tabs>
          <w:tab w:val="left" w:pos="7050"/>
        </w:tabs>
        <w:jc w:val="center"/>
        <w:rPr>
          <w:rFonts w:eastAsia="Cambria"/>
          <w:b/>
          <w:sz w:val="24"/>
          <w:szCs w:val="24"/>
          <w:lang w:val="en-US" w:eastAsia="en-US"/>
        </w:rPr>
      </w:pPr>
    </w:p>
    <w:p w14:paraId="4160906F" w14:textId="3091CC9E" w:rsidR="00B95769" w:rsidRDefault="00B95769" w:rsidP="005C164D">
      <w:pPr>
        <w:tabs>
          <w:tab w:val="left" w:pos="7050"/>
        </w:tabs>
        <w:jc w:val="center"/>
        <w:rPr>
          <w:rFonts w:eastAsia="Cambria"/>
          <w:b/>
          <w:sz w:val="24"/>
          <w:szCs w:val="24"/>
          <w:lang w:val="en-US" w:eastAsia="en-US"/>
        </w:rPr>
      </w:pPr>
    </w:p>
    <w:p w14:paraId="64638F28" w14:textId="5A77CF7D" w:rsidR="00B95769" w:rsidRDefault="00B95769" w:rsidP="005C164D">
      <w:pPr>
        <w:tabs>
          <w:tab w:val="left" w:pos="7050"/>
        </w:tabs>
        <w:jc w:val="center"/>
        <w:rPr>
          <w:rFonts w:eastAsia="Cambria"/>
          <w:b/>
          <w:sz w:val="24"/>
          <w:szCs w:val="24"/>
          <w:lang w:val="en-US" w:eastAsia="en-US"/>
        </w:rPr>
      </w:pPr>
    </w:p>
    <w:p w14:paraId="415FE612" w14:textId="170A1D74" w:rsidR="00B95769" w:rsidRDefault="00B95769" w:rsidP="005C164D">
      <w:pPr>
        <w:tabs>
          <w:tab w:val="left" w:pos="7050"/>
        </w:tabs>
        <w:jc w:val="center"/>
        <w:rPr>
          <w:rFonts w:eastAsia="Cambria"/>
          <w:b/>
          <w:sz w:val="24"/>
          <w:szCs w:val="24"/>
          <w:lang w:val="en-US" w:eastAsia="en-US"/>
        </w:rPr>
      </w:pPr>
    </w:p>
    <w:p w14:paraId="7A18A79B" w14:textId="1EE2D58E" w:rsidR="00B95769" w:rsidRDefault="00B95769" w:rsidP="005C164D">
      <w:pPr>
        <w:tabs>
          <w:tab w:val="left" w:pos="7050"/>
        </w:tabs>
        <w:jc w:val="center"/>
        <w:rPr>
          <w:rFonts w:eastAsia="Cambria"/>
          <w:b/>
          <w:sz w:val="24"/>
          <w:szCs w:val="24"/>
          <w:lang w:val="en-US" w:eastAsia="en-US"/>
        </w:rPr>
      </w:pPr>
    </w:p>
    <w:p w14:paraId="7F275FF4" w14:textId="24991CC3" w:rsidR="00B95769" w:rsidRDefault="00B95769" w:rsidP="005C164D">
      <w:pPr>
        <w:tabs>
          <w:tab w:val="left" w:pos="7050"/>
        </w:tabs>
        <w:jc w:val="center"/>
        <w:rPr>
          <w:rFonts w:eastAsia="Cambria"/>
          <w:b/>
          <w:sz w:val="24"/>
          <w:szCs w:val="24"/>
          <w:lang w:val="en-US" w:eastAsia="en-US"/>
        </w:rPr>
      </w:pPr>
    </w:p>
    <w:p w14:paraId="20F127E7" w14:textId="5E949232" w:rsidR="00B95769" w:rsidRDefault="00B95769" w:rsidP="005C164D">
      <w:pPr>
        <w:tabs>
          <w:tab w:val="left" w:pos="7050"/>
        </w:tabs>
        <w:jc w:val="center"/>
        <w:rPr>
          <w:rFonts w:eastAsia="Cambria"/>
          <w:b/>
          <w:sz w:val="24"/>
          <w:szCs w:val="24"/>
          <w:lang w:val="en-US" w:eastAsia="en-US"/>
        </w:rPr>
      </w:pPr>
    </w:p>
    <w:p w14:paraId="04B97ABC" w14:textId="5AA6275B" w:rsidR="00B95769" w:rsidRDefault="00B95769" w:rsidP="005C164D">
      <w:pPr>
        <w:tabs>
          <w:tab w:val="left" w:pos="7050"/>
        </w:tabs>
        <w:jc w:val="center"/>
        <w:rPr>
          <w:rFonts w:eastAsia="Cambria"/>
          <w:b/>
          <w:sz w:val="24"/>
          <w:szCs w:val="24"/>
          <w:lang w:val="en-US" w:eastAsia="en-US"/>
        </w:rPr>
      </w:pPr>
    </w:p>
    <w:p w14:paraId="3340BC94" w14:textId="558F5088" w:rsidR="00B95769" w:rsidRDefault="00B95769" w:rsidP="005C164D">
      <w:pPr>
        <w:tabs>
          <w:tab w:val="left" w:pos="7050"/>
        </w:tabs>
        <w:jc w:val="center"/>
        <w:rPr>
          <w:rFonts w:eastAsia="Cambria"/>
          <w:b/>
          <w:sz w:val="24"/>
          <w:szCs w:val="24"/>
          <w:lang w:val="en-US" w:eastAsia="en-US"/>
        </w:rPr>
      </w:pPr>
    </w:p>
    <w:p w14:paraId="76115848" w14:textId="1274AB0F" w:rsidR="00B95769" w:rsidRDefault="00B95769" w:rsidP="005C164D">
      <w:pPr>
        <w:tabs>
          <w:tab w:val="left" w:pos="7050"/>
        </w:tabs>
        <w:jc w:val="center"/>
        <w:rPr>
          <w:rFonts w:eastAsia="Cambria"/>
          <w:b/>
          <w:sz w:val="24"/>
          <w:szCs w:val="24"/>
          <w:lang w:val="en-US" w:eastAsia="en-US"/>
        </w:rPr>
      </w:pPr>
    </w:p>
    <w:p w14:paraId="20D31D51" w14:textId="5E186F1C" w:rsidR="00B95769" w:rsidRDefault="00B95769" w:rsidP="005C164D">
      <w:pPr>
        <w:tabs>
          <w:tab w:val="left" w:pos="7050"/>
        </w:tabs>
        <w:jc w:val="center"/>
        <w:rPr>
          <w:rFonts w:eastAsia="Cambria"/>
          <w:b/>
          <w:sz w:val="24"/>
          <w:szCs w:val="24"/>
          <w:lang w:val="en-US" w:eastAsia="en-US"/>
        </w:rPr>
      </w:pPr>
    </w:p>
    <w:p w14:paraId="6A6B7856" w14:textId="37F45C0D" w:rsidR="00B95769" w:rsidRDefault="00B95769" w:rsidP="005C164D">
      <w:pPr>
        <w:tabs>
          <w:tab w:val="left" w:pos="7050"/>
        </w:tabs>
        <w:jc w:val="center"/>
        <w:rPr>
          <w:rFonts w:eastAsia="Cambria"/>
          <w:b/>
          <w:sz w:val="24"/>
          <w:szCs w:val="24"/>
          <w:lang w:val="en-US" w:eastAsia="en-US"/>
        </w:rPr>
      </w:pPr>
    </w:p>
    <w:p w14:paraId="347C2C46" w14:textId="4B329E41" w:rsidR="00B95769" w:rsidRDefault="00B95769" w:rsidP="005C164D">
      <w:pPr>
        <w:tabs>
          <w:tab w:val="left" w:pos="7050"/>
        </w:tabs>
        <w:jc w:val="center"/>
        <w:rPr>
          <w:rFonts w:eastAsia="Cambria"/>
          <w:b/>
          <w:sz w:val="24"/>
          <w:szCs w:val="24"/>
          <w:lang w:val="en-US" w:eastAsia="en-US"/>
        </w:rPr>
      </w:pPr>
    </w:p>
    <w:p w14:paraId="6FEDF2E3" w14:textId="52C9B143" w:rsidR="00B95769" w:rsidRDefault="00B95769" w:rsidP="005C164D">
      <w:pPr>
        <w:tabs>
          <w:tab w:val="left" w:pos="7050"/>
        </w:tabs>
        <w:jc w:val="center"/>
        <w:rPr>
          <w:rFonts w:eastAsia="Cambria"/>
          <w:b/>
          <w:sz w:val="24"/>
          <w:szCs w:val="24"/>
          <w:lang w:val="en-US" w:eastAsia="en-US"/>
        </w:rPr>
      </w:pPr>
    </w:p>
    <w:p w14:paraId="1EA23FDE" w14:textId="5178EA09" w:rsidR="00B95769" w:rsidRDefault="00B95769" w:rsidP="005C164D">
      <w:pPr>
        <w:tabs>
          <w:tab w:val="left" w:pos="7050"/>
        </w:tabs>
        <w:jc w:val="center"/>
        <w:rPr>
          <w:rFonts w:eastAsia="Cambria"/>
          <w:b/>
          <w:sz w:val="24"/>
          <w:szCs w:val="24"/>
          <w:lang w:val="en-US" w:eastAsia="en-US"/>
        </w:rPr>
      </w:pPr>
    </w:p>
    <w:p w14:paraId="26B73290" w14:textId="77777777" w:rsidR="00B95769" w:rsidRDefault="00B95769" w:rsidP="005C164D">
      <w:pPr>
        <w:tabs>
          <w:tab w:val="left" w:pos="7050"/>
        </w:tabs>
        <w:jc w:val="center"/>
        <w:rPr>
          <w:rFonts w:eastAsia="Cambria"/>
          <w:b/>
          <w:sz w:val="24"/>
          <w:szCs w:val="24"/>
          <w:lang w:val="en-US" w:eastAsia="en-US"/>
        </w:rPr>
      </w:pPr>
    </w:p>
    <w:p w14:paraId="35E228E5" w14:textId="40479822" w:rsidR="00B95769" w:rsidRDefault="00B95769" w:rsidP="005C164D">
      <w:pPr>
        <w:tabs>
          <w:tab w:val="left" w:pos="7050"/>
        </w:tabs>
        <w:jc w:val="center"/>
        <w:rPr>
          <w:rFonts w:eastAsia="Cambria"/>
          <w:b/>
          <w:sz w:val="24"/>
          <w:szCs w:val="24"/>
          <w:lang w:val="en-US" w:eastAsia="en-US"/>
        </w:rPr>
      </w:pPr>
    </w:p>
    <w:p w14:paraId="15A43103" w14:textId="56F8FFB4" w:rsidR="00B95769" w:rsidRDefault="00B95769" w:rsidP="005C164D">
      <w:pPr>
        <w:tabs>
          <w:tab w:val="left" w:pos="7050"/>
        </w:tabs>
        <w:jc w:val="center"/>
        <w:rPr>
          <w:rFonts w:eastAsia="Cambria"/>
          <w:b/>
          <w:sz w:val="24"/>
          <w:szCs w:val="24"/>
          <w:lang w:val="en-US" w:eastAsia="en-US"/>
        </w:rPr>
      </w:pPr>
    </w:p>
    <w:p w14:paraId="29767E66" w14:textId="41DBD902" w:rsidR="00B95769" w:rsidRDefault="00B95769" w:rsidP="005C164D">
      <w:pPr>
        <w:tabs>
          <w:tab w:val="left" w:pos="7050"/>
        </w:tabs>
        <w:jc w:val="center"/>
        <w:rPr>
          <w:rFonts w:eastAsia="Cambria"/>
          <w:b/>
          <w:sz w:val="24"/>
          <w:szCs w:val="24"/>
          <w:lang w:val="en-US" w:eastAsia="en-US"/>
        </w:rPr>
      </w:pPr>
    </w:p>
    <w:p w14:paraId="2A210648" w14:textId="4FFAC8DA" w:rsidR="00B95769" w:rsidRDefault="00B95769" w:rsidP="005C164D">
      <w:pPr>
        <w:tabs>
          <w:tab w:val="left" w:pos="7050"/>
        </w:tabs>
        <w:jc w:val="center"/>
        <w:rPr>
          <w:rFonts w:eastAsia="Cambria"/>
          <w:b/>
          <w:sz w:val="24"/>
          <w:szCs w:val="24"/>
          <w:lang w:val="en-US" w:eastAsia="en-US"/>
        </w:rPr>
      </w:pPr>
    </w:p>
    <w:p w14:paraId="50F154D8" w14:textId="7F14E741" w:rsidR="00B95769" w:rsidRDefault="00B95769" w:rsidP="005C164D">
      <w:pPr>
        <w:tabs>
          <w:tab w:val="left" w:pos="7050"/>
        </w:tabs>
        <w:jc w:val="center"/>
        <w:rPr>
          <w:rFonts w:eastAsia="Cambria"/>
          <w:b/>
          <w:sz w:val="24"/>
          <w:szCs w:val="24"/>
          <w:lang w:val="en-US" w:eastAsia="en-US"/>
        </w:rPr>
      </w:pPr>
      <w:r>
        <w:rPr>
          <w:rFonts w:eastAsia="Cambria"/>
          <w:b/>
          <w:sz w:val="24"/>
          <w:szCs w:val="24"/>
          <w:lang w:val="en-US" w:eastAsia="en-US"/>
        </w:rPr>
        <w:t xml:space="preserve">Appendix </w:t>
      </w:r>
      <w:r w:rsidR="00B733BD">
        <w:rPr>
          <w:rFonts w:eastAsia="Cambria"/>
          <w:b/>
          <w:sz w:val="24"/>
          <w:szCs w:val="24"/>
          <w:lang w:val="en-US" w:eastAsia="en-US"/>
        </w:rPr>
        <w:t>5</w:t>
      </w:r>
      <w:r>
        <w:rPr>
          <w:rFonts w:eastAsia="Cambria"/>
          <w:b/>
          <w:sz w:val="24"/>
          <w:szCs w:val="24"/>
          <w:lang w:val="en-US" w:eastAsia="en-US"/>
        </w:rPr>
        <w:t xml:space="preserve"> </w:t>
      </w:r>
    </w:p>
    <w:p w14:paraId="1FDEDDB2" w14:textId="43EBC10B" w:rsidR="00B95769" w:rsidRDefault="00B95769" w:rsidP="005C164D">
      <w:pPr>
        <w:tabs>
          <w:tab w:val="left" w:pos="7050"/>
        </w:tabs>
        <w:jc w:val="center"/>
        <w:rPr>
          <w:rFonts w:eastAsia="Cambria"/>
          <w:b/>
          <w:sz w:val="24"/>
          <w:szCs w:val="24"/>
          <w:lang w:val="en-US" w:eastAsia="en-US"/>
        </w:rPr>
      </w:pPr>
    </w:p>
    <w:p w14:paraId="4659927F" w14:textId="5DA872BA" w:rsidR="00B95769" w:rsidRDefault="00B95769" w:rsidP="005C164D">
      <w:pPr>
        <w:tabs>
          <w:tab w:val="left" w:pos="7050"/>
        </w:tabs>
        <w:jc w:val="center"/>
        <w:rPr>
          <w:rFonts w:eastAsia="Cambria"/>
          <w:b/>
          <w:sz w:val="24"/>
          <w:szCs w:val="24"/>
          <w:lang w:val="en-US" w:eastAsia="en-US"/>
        </w:rPr>
      </w:pPr>
      <w:r>
        <w:rPr>
          <w:rFonts w:eastAsia="Cambria"/>
          <w:b/>
          <w:sz w:val="24"/>
          <w:szCs w:val="24"/>
          <w:lang w:val="en-US" w:eastAsia="en-US"/>
        </w:rPr>
        <w:t>Gold activity</w:t>
      </w:r>
      <w:r w:rsidR="009062B1">
        <w:rPr>
          <w:rFonts w:eastAsia="Cambria"/>
          <w:b/>
          <w:sz w:val="24"/>
          <w:szCs w:val="24"/>
          <w:lang w:val="en-US" w:eastAsia="en-US"/>
        </w:rPr>
        <w:t xml:space="preserve"> (HA)</w:t>
      </w:r>
    </w:p>
    <w:p w14:paraId="22463552" w14:textId="77777777" w:rsidR="009062B1" w:rsidRDefault="009062B1" w:rsidP="005C164D">
      <w:pPr>
        <w:tabs>
          <w:tab w:val="left" w:pos="7050"/>
        </w:tabs>
        <w:jc w:val="center"/>
        <w:rPr>
          <w:rFonts w:eastAsia="Cambria"/>
          <w:b/>
          <w:sz w:val="24"/>
          <w:szCs w:val="24"/>
          <w:lang w:val="en-US" w:eastAsia="en-US"/>
        </w:rPr>
      </w:pPr>
    </w:p>
    <w:p w14:paraId="077A36B3" w14:textId="0B637976" w:rsidR="00B95769" w:rsidRDefault="00872E54" w:rsidP="005C164D">
      <w:pPr>
        <w:tabs>
          <w:tab w:val="left" w:pos="7050"/>
        </w:tabs>
        <w:jc w:val="center"/>
        <w:rPr>
          <w:rFonts w:eastAsia="Cambria"/>
          <w:b/>
          <w:sz w:val="24"/>
          <w:szCs w:val="24"/>
          <w:lang w:val="en-US" w:eastAsia="en-US"/>
        </w:rPr>
      </w:pPr>
      <w:r>
        <w:rPr>
          <w:rFonts w:eastAsia="Cambria"/>
          <w:b/>
          <w:noProof/>
          <w:sz w:val="24"/>
          <w:szCs w:val="24"/>
          <w:lang w:val="en-US" w:eastAsia="en-US"/>
        </w:rPr>
        <w:drawing>
          <wp:anchor distT="0" distB="0" distL="114300" distR="114300" simplePos="0" relativeHeight="251658252" behindDoc="0" locked="0" layoutInCell="1" allowOverlap="1" wp14:anchorId="5B6DFC98" wp14:editId="21C80981">
            <wp:simplePos x="0" y="0"/>
            <wp:positionH relativeFrom="column">
              <wp:posOffset>51435</wp:posOffset>
            </wp:positionH>
            <wp:positionV relativeFrom="paragraph">
              <wp:posOffset>297221</wp:posOffset>
            </wp:positionV>
            <wp:extent cx="6645910" cy="498475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4984750"/>
                    </a:xfrm>
                    <a:prstGeom prst="rect">
                      <a:avLst/>
                    </a:prstGeom>
                  </pic:spPr>
                </pic:pic>
              </a:graphicData>
            </a:graphic>
          </wp:anchor>
        </w:drawing>
      </w:r>
    </w:p>
    <w:p w14:paraId="38B3C03A" w14:textId="55FA0708" w:rsidR="00B95769" w:rsidRPr="005C164D" w:rsidRDefault="00872E54" w:rsidP="005C164D">
      <w:pPr>
        <w:tabs>
          <w:tab w:val="left" w:pos="7050"/>
        </w:tabs>
        <w:jc w:val="center"/>
        <w:rPr>
          <w:rFonts w:eastAsia="Cambria"/>
          <w:b/>
          <w:sz w:val="24"/>
          <w:szCs w:val="24"/>
          <w:lang w:val="en-US" w:eastAsia="en-US"/>
        </w:rPr>
      </w:pPr>
      <w:r>
        <w:rPr>
          <w:noProof/>
        </w:rPr>
        <w:drawing>
          <wp:anchor distT="0" distB="0" distL="114300" distR="114300" simplePos="0" relativeHeight="251658245" behindDoc="0" locked="0" layoutInCell="1" allowOverlap="1" wp14:anchorId="02B67563" wp14:editId="3D30DFE8">
            <wp:simplePos x="0" y="0"/>
            <wp:positionH relativeFrom="margin">
              <wp:posOffset>508820</wp:posOffset>
            </wp:positionH>
            <wp:positionV relativeFrom="paragraph">
              <wp:posOffset>5146491</wp:posOffset>
            </wp:positionV>
            <wp:extent cx="5558005" cy="3790950"/>
            <wp:effectExtent l="0" t="0" r="508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6266" t="8784" r="6802" b="12155"/>
                    <a:stretch/>
                  </pic:blipFill>
                  <pic:spPr bwMode="auto">
                    <a:xfrm>
                      <a:off x="0" y="0"/>
                      <a:ext cx="5558005" cy="3790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B95769" w:rsidRPr="005C164D" w:rsidSect="006F7E16">
      <w:headerReference w:type="default" r:id="rId24"/>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8A718" w14:textId="77777777" w:rsidR="00F24D2E" w:rsidRDefault="00F24D2E" w:rsidP="006F7E16">
      <w:r>
        <w:separator/>
      </w:r>
    </w:p>
  </w:endnote>
  <w:endnote w:type="continuationSeparator" w:id="0">
    <w:p w14:paraId="48B39F11" w14:textId="77777777" w:rsidR="00F24D2E" w:rsidRDefault="00F24D2E" w:rsidP="006F7E16">
      <w:r>
        <w:continuationSeparator/>
      </w:r>
    </w:p>
  </w:endnote>
  <w:endnote w:type="continuationNotice" w:id="1">
    <w:p w14:paraId="0C6DA208" w14:textId="77777777" w:rsidR="00F24D2E" w:rsidRDefault="00F24D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224296"/>
      <w:docPartObj>
        <w:docPartGallery w:val="Page Numbers (Bottom of Page)"/>
        <w:docPartUnique/>
      </w:docPartObj>
    </w:sdtPr>
    <w:sdtEndPr>
      <w:rPr>
        <w:noProof/>
      </w:rPr>
    </w:sdtEndPr>
    <w:sdtContent>
      <w:p w14:paraId="5DB999D0" w14:textId="0B724A5C" w:rsidR="006F7E16" w:rsidRDefault="006F7E16">
        <w:pPr>
          <w:pStyle w:val="Footer"/>
          <w:jc w:val="center"/>
        </w:pPr>
        <w:r>
          <w:fldChar w:fldCharType="begin"/>
        </w:r>
        <w:r>
          <w:instrText xml:space="preserve"> PAGE   \* MERGEFORMAT </w:instrText>
        </w:r>
        <w:r>
          <w:fldChar w:fldCharType="separate"/>
        </w:r>
        <w:r w:rsidR="00CF1956">
          <w:rPr>
            <w:noProof/>
          </w:rPr>
          <w:t>8</w:t>
        </w:r>
        <w:r>
          <w:rPr>
            <w:noProof/>
          </w:rPr>
          <w:fldChar w:fldCharType="end"/>
        </w:r>
      </w:p>
    </w:sdtContent>
  </w:sdt>
  <w:p w14:paraId="71971960" w14:textId="77777777" w:rsidR="006F7E16" w:rsidRDefault="006F7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360F1" w14:textId="77777777" w:rsidR="00F24D2E" w:rsidRDefault="00F24D2E" w:rsidP="006F7E16">
      <w:r>
        <w:separator/>
      </w:r>
    </w:p>
  </w:footnote>
  <w:footnote w:type="continuationSeparator" w:id="0">
    <w:p w14:paraId="670458E8" w14:textId="77777777" w:rsidR="00F24D2E" w:rsidRDefault="00F24D2E" w:rsidP="006F7E16">
      <w:r>
        <w:continuationSeparator/>
      </w:r>
    </w:p>
  </w:footnote>
  <w:footnote w:type="continuationNotice" w:id="1">
    <w:p w14:paraId="4D5B079D" w14:textId="77777777" w:rsidR="00F24D2E" w:rsidRDefault="00F24D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1F8F5" w14:textId="41E28A9C" w:rsidR="006F7E16" w:rsidRDefault="006F7E16">
    <w:pPr>
      <w:pStyle w:val="Header"/>
    </w:pPr>
    <w:r>
      <w:t>Student 1601326</w:t>
    </w:r>
  </w:p>
  <w:p w14:paraId="311D312E" w14:textId="77777777" w:rsidR="006F7E16" w:rsidRDefault="006F7E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47F31"/>
    <w:multiLevelType w:val="hybridMultilevel"/>
    <w:tmpl w:val="90DE3734"/>
    <w:lvl w:ilvl="0" w:tplc="530C4730">
      <w:start w:val="1"/>
      <w:numFmt w:val="bullet"/>
      <w:lvlText w:val="•"/>
      <w:lvlJc w:val="left"/>
      <w:pPr>
        <w:tabs>
          <w:tab w:val="num" w:pos="720"/>
        </w:tabs>
        <w:ind w:left="720" w:hanging="360"/>
      </w:pPr>
      <w:rPr>
        <w:rFonts w:ascii="Arial" w:hAnsi="Arial" w:hint="default"/>
      </w:rPr>
    </w:lvl>
    <w:lvl w:ilvl="1" w:tplc="702A5CA8" w:tentative="1">
      <w:start w:val="1"/>
      <w:numFmt w:val="bullet"/>
      <w:lvlText w:val="•"/>
      <w:lvlJc w:val="left"/>
      <w:pPr>
        <w:tabs>
          <w:tab w:val="num" w:pos="1440"/>
        </w:tabs>
        <w:ind w:left="1440" w:hanging="360"/>
      </w:pPr>
      <w:rPr>
        <w:rFonts w:ascii="Arial" w:hAnsi="Arial" w:hint="default"/>
      </w:rPr>
    </w:lvl>
    <w:lvl w:ilvl="2" w:tplc="EAF663C6" w:tentative="1">
      <w:start w:val="1"/>
      <w:numFmt w:val="bullet"/>
      <w:lvlText w:val="•"/>
      <w:lvlJc w:val="left"/>
      <w:pPr>
        <w:tabs>
          <w:tab w:val="num" w:pos="2160"/>
        </w:tabs>
        <w:ind w:left="2160" w:hanging="360"/>
      </w:pPr>
      <w:rPr>
        <w:rFonts w:ascii="Arial" w:hAnsi="Arial" w:hint="default"/>
      </w:rPr>
    </w:lvl>
    <w:lvl w:ilvl="3" w:tplc="244A88CE" w:tentative="1">
      <w:start w:val="1"/>
      <w:numFmt w:val="bullet"/>
      <w:lvlText w:val="•"/>
      <w:lvlJc w:val="left"/>
      <w:pPr>
        <w:tabs>
          <w:tab w:val="num" w:pos="2880"/>
        </w:tabs>
        <w:ind w:left="2880" w:hanging="360"/>
      </w:pPr>
      <w:rPr>
        <w:rFonts w:ascii="Arial" w:hAnsi="Arial" w:hint="default"/>
      </w:rPr>
    </w:lvl>
    <w:lvl w:ilvl="4" w:tplc="C62284CE" w:tentative="1">
      <w:start w:val="1"/>
      <w:numFmt w:val="bullet"/>
      <w:lvlText w:val="•"/>
      <w:lvlJc w:val="left"/>
      <w:pPr>
        <w:tabs>
          <w:tab w:val="num" w:pos="3600"/>
        </w:tabs>
        <w:ind w:left="3600" w:hanging="360"/>
      </w:pPr>
      <w:rPr>
        <w:rFonts w:ascii="Arial" w:hAnsi="Arial" w:hint="default"/>
      </w:rPr>
    </w:lvl>
    <w:lvl w:ilvl="5" w:tplc="39A87422" w:tentative="1">
      <w:start w:val="1"/>
      <w:numFmt w:val="bullet"/>
      <w:lvlText w:val="•"/>
      <w:lvlJc w:val="left"/>
      <w:pPr>
        <w:tabs>
          <w:tab w:val="num" w:pos="4320"/>
        </w:tabs>
        <w:ind w:left="4320" w:hanging="360"/>
      </w:pPr>
      <w:rPr>
        <w:rFonts w:ascii="Arial" w:hAnsi="Arial" w:hint="default"/>
      </w:rPr>
    </w:lvl>
    <w:lvl w:ilvl="6" w:tplc="97C4D626" w:tentative="1">
      <w:start w:val="1"/>
      <w:numFmt w:val="bullet"/>
      <w:lvlText w:val="•"/>
      <w:lvlJc w:val="left"/>
      <w:pPr>
        <w:tabs>
          <w:tab w:val="num" w:pos="5040"/>
        </w:tabs>
        <w:ind w:left="5040" w:hanging="360"/>
      </w:pPr>
      <w:rPr>
        <w:rFonts w:ascii="Arial" w:hAnsi="Arial" w:hint="default"/>
      </w:rPr>
    </w:lvl>
    <w:lvl w:ilvl="7" w:tplc="F02C7090" w:tentative="1">
      <w:start w:val="1"/>
      <w:numFmt w:val="bullet"/>
      <w:lvlText w:val="•"/>
      <w:lvlJc w:val="left"/>
      <w:pPr>
        <w:tabs>
          <w:tab w:val="num" w:pos="5760"/>
        </w:tabs>
        <w:ind w:left="5760" w:hanging="360"/>
      </w:pPr>
      <w:rPr>
        <w:rFonts w:ascii="Arial" w:hAnsi="Arial" w:hint="default"/>
      </w:rPr>
    </w:lvl>
    <w:lvl w:ilvl="8" w:tplc="9EF6C8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056D0C"/>
    <w:multiLevelType w:val="hybridMultilevel"/>
    <w:tmpl w:val="83328BC8"/>
    <w:lvl w:ilvl="0" w:tplc="DDD4A4F0">
      <w:start w:val="1"/>
      <w:numFmt w:val="bullet"/>
      <w:lvlText w:val="•"/>
      <w:lvlJc w:val="left"/>
      <w:pPr>
        <w:tabs>
          <w:tab w:val="num" w:pos="720"/>
        </w:tabs>
        <w:ind w:left="720" w:hanging="360"/>
      </w:pPr>
      <w:rPr>
        <w:rFonts w:ascii="Arial" w:hAnsi="Arial" w:hint="default"/>
      </w:rPr>
    </w:lvl>
    <w:lvl w:ilvl="1" w:tplc="0ED2DFEE" w:tentative="1">
      <w:start w:val="1"/>
      <w:numFmt w:val="bullet"/>
      <w:lvlText w:val="•"/>
      <w:lvlJc w:val="left"/>
      <w:pPr>
        <w:tabs>
          <w:tab w:val="num" w:pos="1440"/>
        </w:tabs>
        <w:ind w:left="1440" w:hanging="360"/>
      </w:pPr>
      <w:rPr>
        <w:rFonts w:ascii="Arial" w:hAnsi="Arial" w:hint="default"/>
      </w:rPr>
    </w:lvl>
    <w:lvl w:ilvl="2" w:tplc="5402461A" w:tentative="1">
      <w:start w:val="1"/>
      <w:numFmt w:val="bullet"/>
      <w:lvlText w:val="•"/>
      <w:lvlJc w:val="left"/>
      <w:pPr>
        <w:tabs>
          <w:tab w:val="num" w:pos="2160"/>
        </w:tabs>
        <w:ind w:left="2160" w:hanging="360"/>
      </w:pPr>
      <w:rPr>
        <w:rFonts w:ascii="Arial" w:hAnsi="Arial" w:hint="default"/>
      </w:rPr>
    </w:lvl>
    <w:lvl w:ilvl="3" w:tplc="D1961CA6" w:tentative="1">
      <w:start w:val="1"/>
      <w:numFmt w:val="bullet"/>
      <w:lvlText w:val="•"/>
      <w:lvlJc w:val="left"/>
      <w:pPr>
        <w:tabs>
          <w:tab w:val="num" w:pos="2880"/>
        </w:tabs>
        <w:ind w:left="2880" w:hanging="360"/>
      </w:pPr>
      <w:rPr>
        <w:rFonts w:ascii="Arial" w:hAnsi="Arial" w:hint="default"/>
      </w:rPr>
    </w:lvl>
    <w:lvl w:ilvl="4" w:tplc="66FC6206" w:tentative="1">
      <w:start w:val="1"/>
      <w:numFmt w:val="bullet"/>
      <w:lvlText w:val="•"/>
      <w:lvlJc w:val="left"/>
      <w:pPr>
        <w:tabs>
          <w:tab w:val="num" w:pos="3600"/>
        </w:tabs>
        <w:ind w:left="3600" w:hanging="360"/>
      </w:pPr>
      <w:rPr>
        <w:rFonts w:ascii="Arial" w:hAnsi="Arial" w:hint="default"/>
      </w:rPr>
    </w:lvl>
    <w:lvl w:ilvl="5" w:tplc="1D70D2D8" w:tentative="1">
      <w:start w:val="1"/>
      <w:numFmt w:val="bullet"/>
      <w:lvlText w:val="•"/>
      <w:lvlJc w:val="left"/>
      <w:pPr>
        <w:tabs>
          <w:tab w:val="num" w:pos="4320"/>
        </w:tabs>
        <w:ind w:left="4320" w:hanging="360"/>
      </w:pPr>
      <w:rPr>
        <w:rFonts w:ascii="Arial" w:hAnsi="Arial" w:hint="default"/>
      </w:rPr>
    </w:lvl>
    <w:lvl w:ilvl="6" w:tplc="5232D48C" w:tentative="1">
      <w:start w:val="1"/>
      <w:numFmt w:val="bullet"/>
      <w:lvlText w:val="•"/>
      <w:lvlJc w:val="left"/>
      <w:pPr>
        <w:tabs>
          <w:tab w:val="num" w:pos="5040"/>
        </w:tabs>
        <w:ind w:left="5040" w:hanging="360"/>
      </w:pPr>
      <w:rPr>
        <w:rFonts w:ascii="Arial" w:hAnsi="Arial" w:hint="default"/>
      </w:rPr>
    </w:lvl>
    <w:lvl w:ilvl="7" w:tplc="99EEBE60" w:tentative="1">
      <w:start w:val="1"/>
      <w:numFmt w:val="bullet"/>
      <w:lvlText w:val="•"/>
      <w:lvlJc w:val="left"/>
      <w:pPr>
        <w:tabs>
          <w:tab w:val="num" w:pos="5760"/>
        </w:tabs>
        <w:ind w:left="5760" w:hanging="360"/>
      </w:pPr>
      <w:rPr>
        <w:rFonts w:ascii="Arial" w:hAnsi="Arial" w:hint="default"/>
      </w:rPr>
    </w:lvl>
    <w:lvl w:ilvl="8" w:tplc="05804B1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E16"/>
    <w:rsid w:val="00002049"/>
    <w:rsid w:val="000036BE"/>
    <w:rsid w:val="000044BF"/>
    <w:rsid w:val="00004845"/>
    <w:rsid w:val="0001528D"/>
    <w:rsid w:val="00025C84"/>
    <w:rsid w:val="000307D5"/>
    <w:rsid w:val="00033468"/>
    <w:rsid w:val="00034469"/>
    <w:rsid w:val="00034AC1"/>
    <w:rsid w:val="00036DC4"/>
    <w:rsid w:val="0003771B"/>
    <w:rsid w:val="00040034"/>
    <w:rsid w:val="000412EB"/>
    <w:rsid w:val="00042D22"/>
    <w:rsid w:val="00054129"/>
    <w:rsid w:val="00056A68"/>
    <w:rsid w:val="00056D9F"/>
    <w:rsid w:val="000606D1"/>
    <w:rsid w:val="00060B5D"/>
    <w:rsid w:val="0006322B"/>
    <w:rsid w:val="0006438E"/>
    <w:rsid w:val="0006521B"/>
    <w:rsid w:val="00071525"/>
    <w:rsid w:val="0007750E"/>
    <w:rsid w:val="00087852"/>
    <w:rsid w:val="00096FFD"/>
    <w:rsid w:val="000A01BC"/>
    <w:rsid w:val="000A366A"/>
    <w:rsid w:val="000A7084"/>
    <w:rsid w:val="000A7D19"/>
    <w:rsid w:val="000C357B"/>
    <w:rsid w:val="000D50A5"/>
    <w:rsid w:val="000E6468"/>
    <w:rsid w:val="000F2518"/>
    <w:rsid w:val="000F62B2"/>
    <w:rsid w:val="000F7976"/>
    <w:rsid w:val="00105173"/>
    <w:rsid w:val="0010556F"/>
    <w:rsid w:val="00111547"/>
    <w:rsid w:val="001133DC"/>
    <w:rsid w:val="0011631B"/>
    <w:rsid w:val="00127709"/>
    <w:rsid w:val="00135167"/>
    <w:rsid w:val="00155A5F"/>
    <w:rsid w:val="00160D37"/>
    <w:rsid w:val="00163281"/>
    <w:rsid w:val="0018122D"/>
    <w:rsid w:val="001861AD"/>
    <w:rsid w:val="00193653"/>
    <w:rsid w:val="0019588C"/>
    <w:rsid w:val="001A2F41"/>
    <w:rsid w:val="001A3F3D"/>
    <w:rsid w:val="001B6BF7"/>
    <w:rsid w:val="001C0909"/>
    <w:rsid w:val="001C3537"/>
    <w:rsid w:val="001C3DC9"/>
    <w:rsid w:val="001C4A95"/>
    <w:rsid w:val="001C6FDE"/>
    <w:rsid w:val="001C76D7"/>
    <w:rsid w:val="001D03CC"/>
    <w:rsid w:val="001D371B"/>
    <w:rsid w:val="001D7117"/>
    <w:rsid w:val="001F3E1B"/>
    <w:rsid w:val="001F5786"/>
    <w:rsid w:val="0020253B"/>
    <w:rsid w:val="002279A1"/>
    <w:rsid w:val="0023385D"/>
    <w:rsid w:val="00236F26"/>
    <w:rsid w:val="002455D4"/>
    <w:rsid w:val="00254DEC"/>
    <w:rsid w:val="00263651"/>
    <w:rsid w:val="00265BAE"/>
    <w:rsid w:val="0027262C"/>
    <w:rsid w:val="00272ACD"/>
    <w:rsid w:val="002833DA"/>
    <w:rsid w:val="002913D6"/>
    <w:rsid w:val="00292F97"/>
    <w:rsid w:val="00293BE7"/>
    <w:rsid w:val="00294562"/>
    <w:rsid w:val="002A076A"/>
    <w:rsid w:val="002A5255"/>
    <w:rsid w:val="002A791C"/>
    <w:rsid w:val="002B29F3"/>
    <w:rsid w:val="002B478C"/>
    <w:rsid w:val="002B6ACD"/>
    <w:rsid w:val="002C2428"/>
    <w:rsid w:val="002D4CD8"/>
    <w:rsid w:val="002D5B84"/>
    <w:rsid w:val="002E3AD1"/>
    <w:rsid w:val="002E4D63"/>
    <w:rsid w:val="002E5191"/>
    <w:rsid w:val="002E5F02"/>
    <w:rsid w:val="002F198B"/>
    <w:rsid w:val="002F590F"/>
    <w:rsid w:val="00300ED0"/>
    <w:rsid w:val="00312958"/>
    <w:rsid w:val="00315702"/>
    <w:rsid w:val="00324581"/>
    <w:rsid w:val="003258CE"/>
    <w:rsid w:val="0033159A"/>
    <w:rsid w:val="003367E2"/>
    <w:rsid w:val="00336FBE"/>
    <w:rsid w:val="00337551"/>
    <w:rsid w:val="0034480A"/>
    <w:rsid w:val="0035125A"/>
    <w:rsid w:val="00360D23"/>
    <w:rsid w:val="003633B0"/>
    <w:rsid w:val="003659EB"/>
    <w:rsid w:val="00366022"/>
    <w:rsid w:val="00371A82"/>
    <w:rsid w:val="00371B95"/>
    <w:rsid w:val="00372DAB"/>
    <w:rsid w:val="00375983"/>
    <w:rsid w:val="00376ABF"/>
    <w:rsid w:val="0038049A"/>
    <w:rsid w:val="003859B9"/>
    <w:rsid w:val="0039049D"/>
    <w:rsid w:val="003913E2"/>
    <w:rsid w:val="00394D52"/>
    <w:rsid w:val="003A14B7"/>
    <w:rsid w:val="003A23BF"/>
    <w:rsid w:val="003A3023"/>
    <w:rsid w:val="003B2334"/>
    <w:rsid w:val="003B28BC"/>
    <w:rsid w:val="003B578E"/>
    <w:rsid w:val="003B7054"/>
    <w:rsid w:val="003C6ADE"/>
    <w:rsid w:val="003C7732"/>
    <w:rsid w:val="003D0AD3"/>
    <w:rsid w:val="003D264F"/>
    <w:rsid w:val="003E2381"/>
    <w:rsid w:val="003F2E0B"/>
    <w:rsid w:val="003F4E92"/>
    <w:rsid w:val="004030E8"/>
    <w:rsid w:val="00407108"/>
    <w:rsid w:val="00413C1E"/>
    <w:rsid w:val="00420A42"/>
    <w:rsid w:val="00425E1D"/>
    <w:rsid w:val="0042674B"/>
    <w:rsid w:val="00426E5C"/>
    <w:rsid w:val="00427D33"/>
    <w:rsid w:val="00431680"/>
    <w:rsid w:val="00435C8F"/>
    <w:rsid w:val="004477E4"/>
    <w:rsid w:val="004524CE"/>
    <w:rsid w:val="00453503"/>
    <w:rsid w:val="00457F8F"/>
    <w:rsid w:val="00475A3B"/>
    <w:rsid w:val="004764F2"/>
    <w:rsid w:val="00486459"/>
    <w:rsid w:val="00487281"/>
    <w:rsid w:val="004A118C"/>
    <w:rsid w:val="004A2F83"/>
    <w:rsid w:val="004C4127"/>
    <w:rsid w:val="004C679C"/>
    <w:rsid w:val="004D5F2B"/>
    <w:rsid w:val="004E2245"/>
    <w:rsid w:val="004F00CC"/>
    <w:rsid w:val="004F2A81"/>
    <w:rsid w:val="004F41CD"/>
    <w:rsid w:val="004F6614"/>
    <w:rsid w:val="005008B5"/>
    <w:rsid w:val="00502691"/>
    <w:rsid w:val="005062CF"/>
    <w:rsid w:val="00514781"/>
    <w:rsid w:val="005153AB"/>
    <w:rsid w:val="00522A13"/>
    <w:rsid w:val="00526010"/>
    <w:rsid w:val="00535759"/>
    <w:rsid w:val="00537810"/>
    <w:rsid w:val="00540704"/>
    <w:rsid w:val="0054136A"/>
    <w:rsid w:val="00543A0A"/>
    <w:rsid w:val="00547817"/>
    <w:rsid w:val="00547A8C"/>
    <w:rsid w:val="0055109D"/>
    <w:rsid w:val="00554141"/>
    <w:rsid w:val="00555DE8"/>
    <w:rsid w:val="00572A69"/>
    <w:rsid w:val="00586374"/>
    <w:rsid w:val="00586A08"/>
    <w:rsid w:val="00587D4F"/>
    <w:rsid w:val="005970FC"/>
    <w:rsid w:val="005A4ADB"/>
    <w:rsid w:val="005B7044"/>
    <w:rsid w:val="005C13E7"/>
    <w:rsid w:val="005C164D"/>
    <w:rsid w:val="005C3A78"/>
    <w:rsid w:val="005C4F0E"/>
    <w:rsid w:val="005F38A8"/>
    <w:rsid w:val="005F7731"/>
    <w:rsid w:val="0060414A"/>
    <w:rsid w:val="006054A0"/>
    <w:rsid w:val="00615AB4"/>
    <w:rsid w:val="00616A11"/>
    <w:rsid w:val="00616BA5"/>
    <w:rsid w:val="00617AE0"/>
    <w:rsid w:val="00620572"/>
    <w:rsid w:val="00621A1C"/>
    <w:rsid w:val="0062445E"/>
    <w:rsid w:val="00626460"/>
    <w:rsid w:val="00631F3B"/>
    <w:rsid w:val="00650406"/>
    <w:rsid w:val="00651A74"/>
    <w:rsid w:val="00651F64"/>
    <w:rsid w:val="00666F76"/>
    <w:rsid w:val="00667EAB"/>
    <w:rsid w:val="00675661"/>
    <w:rsid w:val="006839EF"/>
    <w:rsid w:val="006931BB"/>
    <w:rsid w:val="00693B13"/>
    <w:rsid w:val="006A0E86"/>
    <w:rsid w:val="006A60E9"/>
    <w:rsid w:val="006A7650"/>
    <w:rsid w:val="006B1AD5"/>
    <w:rsid w:val="006B2FFF"/>
    <w:rsid w:val="006B37CE"/>
    <w:rsid w:val="006C6C60"/>
    <w:rsid w:val="006D2659"/>
    <w:rsid w:val="006E3DC2"/>
    <w:rsid w:val="006F45DB"/>
    <w:rsid w:val="006F7E16"/>
    <w:rsid w:val="0070194C"/>
    <w:rsid w:val="0070735D"/>
    <w:rsid w:val="00710FC6"/>
    <w:rsid w:val="00715885"/>
    <w:rsid w:val="00724449"/>
    <w:rsid w:val="00730B4B"/>
    <w:rsid w:val="007372B8"/>
    <w:rsid w:val="00737492"/>
    <w:rsid w:val="00760CA6"/>
    <w:rsid w:val="00764F62"/>
    <w:rsid w:val="007711EF"/>
    <w:rsid w:val="007768EA"/>
    <w:rsid w:val="00780C08"/>
    <w:rsid w:val="00792064"/>
    <w:rsid w:val="00793EC5"/>
    <w:rsid w:val="00794D1B"/>
    <w:rsid w:val="00795DF6"/>
    <w:rsid w:val="00796958"/>
    <w:rsid w:val="007A1DBD"/>
    <w:rsid w:val="007A5A46"/>
    <w:rsid w:val="007C15DF"/>
    <w:rsid w:val="007C28F9"/>
    <w:rsid w:val="007D05F8"/>
    <w:rsid w:val="007D0A1A"/>
    <w:rsid w:val="007D675C"/>
    <w:rsid w:val="007E0A5B"/>
    <w:rsid w:val="007E14CB"/>
    <w:rsid w:val="007F6429"/>
    <w:rsid w:val="007F7445"/>
    <w:rsid w:val="007F7813"/>
    <w:rsid w:val="00811168"/>
    <w:rsid w:val="00814035"/>
    <w:rsid w:val="008217A5"/>
    <w:rsid w:val="008240E4"/>
    <w:rsid w:val="008258EB"/>
    <w:rsid w:val="00827843"/>
    <w:rsid w:val="00835F23"/>
    <w:rsid w:val="008376CC"/>
    <w:rsid w:val="00847F82"/>
    <w:rsid w:val="00850A91"/>
    <w:rsid w:val="00850E61"/>
    <w:rsid w:val="0085450B"/>
    <w:rsid w:val="00855D93"/>
    <w:rsid w:val="00857802"/>
    <w:rsid w:val="008639A9"/>
    <w:rsid w:val="00872E54"/>
    <w:rsid w:val="00873D8B"/>
    <w:rsid w:val="00874007"/>
    <w:rsid w:val="00877C46"/>
    <w:rsid w:val="00882FFD"/>
    <w:rsid w:val="00887D4A"/>
    <w:rsid w:val="00893C7C"/>
    <w:rsid w:val="008A2E35"/>
    <w:rsid w:val="008C33E8"/>
    <w:rsid w:val="008C57B9"/>
    <w:rsid w:val="008D1CE1"/>
    <w:rsid w:val="008E1948"/>
    <w:rsid w:val="008E6E56"/>
    <w:rsid w:val="008F10A2"/>
    <w:rsid w:val="00902F43"/>
    <w:rsid w:val="00905B58"/>
    <w:rsid w:val="009062B1"/>
    <w:rsid w:val="0091151E"/>
    <w:rsid w:val="009142D8"/>
    <w:rsid w:val="009147CE"/>
    <w:rsid w:val="0091767A"/>
    <w:rsid w:val="0092168E"/>
    <w:rsid w:val="00925071"/>
    <w:rsid w:val="00927131"/>
    <w:rsid w:val="00933464"/>
    <w:rsid w:val="00937207"/>
    <w:rsid w:val="00937FF7"/>
    <w:rsid w:val="00940068"/>
    <w:rsid w:val="00942F1F"/>
    <w:rsid w:val="009530E3"/>
    <w:rsid w:val="00961D10"/>
    <w:rsid w:val="00965B45"/>
    <w:rsid w:val="00966320"/>
    <w:rsid w:val="00976B2A"/>
    <w:rsid w:val="00980C8B"/>
    <w:rsid w:val="00983FF7"/>
    <w:rsid w:val="009852A4"/>
    <w:rsid w:val="00987999"/>
    <w:rsid w:val="00991803"/>
    <w:rsid w:val="009944A6"/>
    <w:rsid w:val="009B1DA9"/>
    <w:rsid w:val="009B3DBC"/>
    <w:rsid w:val="009C3A70"/>
    <w:rsid w:val="009C764B"/>
    <w:rsid w:val="009D70DA"/>
    <w:rsid w:val="009E4CB0"/>
    <w:rsid w:val="009E5E3C"/>
    <w:rsid w:val="009E743D"/>
    <w:rsid w:val="009F1FFB"/>
    <w:rsid w:val="009F37B4"/>
    <w:rsid w:val="009F6A87"/>
    <w:rsid w:val="00A10C01"/>
    <w:rsid w:val="00A14C48"/>
    <w:rsid w:val="00A15155"/>
    <w:rsid w:val="00A20B58"/>
    <w:rsid w:val="00A23A6F"/>
    <w:rsid w:val="00A25A4B"/>
    <w:rsid w:val="00A25D85"/>
    <w:rsid w:val="00A31112"/>
    <w:rsid w:val="00A34784"/>
    <w:rsid w:val="00A36768"/>
    <w:rsid w:val="00A46576"/>
    <w:rsid w:val="00A5232A"/>
    <w:rsid w:val="00A56745"/>
    <w:rsid w:val="00A65E58"/>
    <w:rsid w:val="00A6782D"/>
    <w:rsid w:val="00A704E5"/>
    <w:rsid w:val="00A751B5"/>
    <w:rsid w:val="00A759F0"/>
    <w:rsid w:val="00A9144F"/>
    <w:rsid w:val="00AA3372"/>
    <w:rsid w:val="00AB21C4"/>
    <w:rsid w:val="00AB421D"/>
    <w:rsid w:val="00AC2163"/>
    <w:rsid w:val="00AC3EF5"/>
    <w:rsid w:val="00AE062B"/>
    <w:rsid w:val="00AE4D70"/>
    <w:rsid w:val="00AE6556"/>
    <w:rsid w:val="00B04A51"/>
    <w:rsid w:val="00B13242"/>
    <w:rsid w:val="00B13970"/>
    <w:rsid w:val="00B16143"/>
    <w:rsid w:val="00B2076E"/>
    <w:rsid w:val="00B21258"/>
    <w:rsid w:val="00B306E5"/>
    <w:rsid w:val="00B35080"/>
    <w:rsid w:val="00B47523"/>
    <w:rsid w:val="00B56C40"/>
    <w:rsid w:val="00B73052"/>
    <w:rsid w:val="00B733BD"/>
    <w:rsid w:val="00B81DAF"/>
    <w:rsid w:val="00B85372"/>
    <w:rsid w:val="00B85C1A"/>
    <w:rsid w:val="00B8738C"/>
    <w:rsid w:val="00B94B24"/>
    <w:rsid w:val="00B95769"/>
    <w:rsid w:val="00BC229C"/>
    <w:rsid w:val="00BD2CB9"/>
    <w:rsid w:val="00BD39AD"/>
    <w:rsid w:val="00BD485E"/>
    <w:rsid w:val="00BD58FB"/>
    <w:rsid w:val="00BD7581"/>
    <w:rsid w:val="00BD75BF"/>
    <w:rsid w:val="00BE4051"/>
    <w:rsid w:val="00BE6D31"/>
    <w:rsid w:val="00C0149C"/>
    <w:rsid w:val="00C0180A"/>
    <w:rsid w:val="00C0671B"/>
    <w:rsid w:val="00C07A51"/>
    <w:rsid w:val="00C1401F"/>
    <w:rsid w:val="00C15C68"/>
    <w:rsid w:val="00C2275F"/>
    <w:rsid w:val="00C27716"/>
    <w:rsid w:val="00C350F2"/>
    <w:rsid w:val="00C366CE"/>
    <w:rsid w:val="00C446AD"/>
    <w:rsid w:val="00C53951"/>
    <w:rsid w:val="00C63A28"/>
    <w:rsid w:val="00C64426"/>
    <w:rsid w:val="00C716B6"/>
    <w:rsid w:val="00C72C8D"/>
    <w:rsid w:val="00C74920"/>
    <w:rsid w:val="00C74B2B"/>
    <w:rsid w:val="00C7754B"/>
    <w:rsid w:val="00C819BE"/>
    <w:rsid w:val="00C908F1"/>
    <w:rsid w:val="00C9102E"/>
    <w:rsid w:val="00C971B2"/>
    <w:rsid w:val="00C97D02"/>
    <w:rsid w:val="00CA0AA5"/>
    <w:rsid w:val="00CA0F32"/>
    <w:rsid w:val="00CA1081"/>
    <w:rsid w:val="00CC3BFF"/>
    <w:rsid w:val="00CD146A"/>
    <w:rsid w:val="00CD5585"/>
    <w:rsid w:val="00CD6E2E"/>
    <w:rsid w:val="00CF1956"/>
    <w:rsid w:val="00CF4D99"/>
    <w:rsid w:val="00D008C7"/>
    <w:rsid w:val="00D039A5"/>
    <w:rsid w:val="00D04BB6"/>
    <w:rsid w:val="00D40CE6"/>
    <w:rsid w:val="00D445BC"/>
    <w:rsid w:val="00D50205"/>
    <w:rsid w:val="00D51365"/>
    <w:rsid w:val="00D5528F"/>
    <w:rsid w:val="00D57A14"/>
    <w:rsid w:val="00D61D37"/>
    <w:rsid w:val="00D6235E"/>
    <w:rsid w:val="00D62E9C"/>
    <w:rsid w:val="00D63C9F"/>
    <w:rsid w:val="00D66050"/>
    <w:rsid w:val="00D8216F"/>
    <w:rsid w:val="00D83900"/>
    <w:rsid w:val="00D859AF"/>
    <w:rsid w:val="00D93C39"/>
    <w:rsid w:val="00D97BFF"/>
    <w:rsid w:val="00DA009C"/>
    <w:rsid w:val="00DA06E6"/>
    <w:rsid w:val="00DA35B2"/>
    <w:rsid w:val="00DA7249"/>
    <w:rsid w:val="00DB02F1"/>
    <w:rsid w:val="00DB153F"/>
    <w:rsid w:val="00DB15DA"/>
    <w:rsid w:val="00DB4734"/>
    <w:rsid w:val="00DC1C94"/>
    <w:rsid w:val="00DD2BC9"/>
    <w:rsid w:val="00DE21FA"/>
    <w:rsid w:val="00DE2DA0"/>
    <w:rsid w:val="00DE7152"/>
    <w:rsid w:val="00DF3346"/>
    <w:rsid w:val="00DF5FBC"/>
    <w:rsid w:val="00DF6B1D"/>
    <w:rsid w:val="00E01CE1"/>
    <w:rsid w:val="00E028FF"/>
    <w:rsid w:val="00E0417B"/>
    <w:rsid w:val="00E158BA"/>
    <w:rsid w:val="00E235CF"/>
    <w:rsid w:val="00E2454F"/>
    <w:rsid w:val="00E27383"/>
    <w:rsid w:val="00E32249"/>
    <w:rsid w:val="00E33763"/>
    <w:rsid w:val="00E5111A"/>
    <w:rsid w:val="00E65661"/>
    <w:rsid w:val="00E90F6A"/>
    <w:rsid w:val="00E96437"/>
    <w:rsid w:val="00EA08ED"/>
    <w:rsid w:val="00EB0D47"/>
    <w:rsid w:val="00EB1525"/>
    <w:rsid w:val="00EB16CA"/>
    <w:rsid w:val="00EB20D9"/>
    <w:rsid w:val="00EB2FFE"/>
    <w:rsid w:val="00EC22DD"/>
    <w:rsid w:val="00ED7307"/>
    <w:rsid w:val="00ED7C0B"/>
    <w:rsid w:val="00EE0059"/>
    <w:rsid w:val="00EE277B"/>
    <w:rsid w:val="00EE2E03"/>
    <w:rsid w:val="00EE4F00"/>
    <w:rsid w:val="00F002BA"/>
    <w:rsid w:val="00F00C91"/>
    <w:rsid w:val="00F01244"/>
    <w:rsid w:val="00F14973"/>
    <w:rsid w:val="00F1556A"/>
    <w:rsid w:val="00F20E00"/>
    <w:rsid w:val="00F24D2E"/>
    <w:rsid w:val="00F43770"/>
    <w:rsid w:val="00F4441A"/>
    <w:rsid w:val="00F53A94"/>
    <w:rsid w:val="00F540A1"/>
    <w:rsid w:val="00F724B0"/>
    <w:rsid w:val="00F86904"/>
    <w:rsid w:val="00F86B51"/>
    <w:rsid w:val="00F909D7"/>
    <w:rsid w:val="00F9560D"/>
    <w:rsid w:val="00FB4193"/>
    <w:rsid w:val="00FB5005"/>
    <w:rsid w:val="00FB608E"/>
    <w:rsid w:val="00FC09BD"/>
    <w:rsid w:val="00FC6A0B"/>
    <w:rsid w:val="00FD25EF"/>
    <w:rsid w:val="00FD69CA"/>
    <w:rsid w:val="00FD79DD"/>
    <w:rsid w:val="00FD7F3D"/>
    <w:rsid w:val="00FE2CD2"/>
    <w:rsid w:val="00FE422A"/>
    <w:rsid w:val="00FF1ACF"/>
    <w:rsid w:val="00FF4988"/>
    <w:rsid w:val="00FF68C3"/>
    <w:rsid w:val="00FF6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73492"/>
  <w15:chartTrackingRefBased/>
  <w15:docId w15:val="{6B07826E-BC39-472A-85E3-CF17AD16F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E1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F7E16"/>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F7E16"/>
    <w:rPr>
      <w:rFonts w:ascii="Times New Roman" w:eastAsia="Times New Roman" w:hAnsi="Times New Roman" w:cs="Times New Roman"/>
      <w:b/>
      <w:sz w:val="24"/>
      <w:szCs w:val="20"/>
      <w:lang w:eastAsia="en-GB"/>
    </w:rPr>
  </w:style>
  <w:style w:type="paragraph" w:styleId="Header">
    <w:name w:val="header"/>
    <w:basedOn w:val="Normal"/>
    <w:link w:val="HeaderChar"/>
    <w:uiPriority w:val="99"/>
    <w:rsid w:val="006F7E16"/>
    <w:pPr>
      <w:tabs>
        <w:tab w:val="center" w:pos="4153"/>
        <w:tab w:val="right" w:pos="8306"/>
      </w:tabs>
    </w:pPr>
  </w:style>
  <w:style w:type="character" w:customStyle="1" w:styleId="HeaderChar">
    <w:name w:val="Header Char"/>
    <w:basedOn w:val="DefaultParagraphFont"/>
    <w:link w:val="Header"/>
    <w:uiPriority w:val="99"/>
    <w:rsid w:val="006F7E16"/>
    <w:rPr>
      <w:rFonts w:ascii="Times New Roman" w:eastAsia="Times New Roman" w:hAnsi="Times New Roman" w:cs="Times New Roman"/>
      <w:sz w:val="20"/>
      <w:szCs w:val="20"/>
      <w:lang w:eastAsia="en-GB"/>
    </w:rPr>
  </w:style>
  <w:style w:type="paragraph" w:styleId="BodyText2">
    <w:name w:val="Body Text 2"/>
    <w:basedOn w:val="Normal"/>
    <w:link w:val="BodyText2Char"/>
    <w:rsid w:val="006F7E16"/>
    <w:rPr>
      <w:sz w:val="16"/>
      <w:lang w:eastAsia="en-US"/>
    </w:rPr>
  </w:style>
  <w:style w:type="character" w:customStyle="1" w:styleId="BodyText2Char">
    <w:name w:val="Body Text 2 Char"/>
    <w:basedOn w:val="DefaultParagraphFont"/>
    <w:link w:val="BodyText2"/>
    <w:rsid w:val="006F7E16"/>
    <w:rPr>
      <w:rFonts w:ascii="Times New Roman" w:eastAsia="Times New Roman" w:hAnsi="Times New Roman" w:cs="Times New Roman"/>
      <w:sz w:val="16"/>
      <w:szCs w:val="20"/>
    </w:rPr>
  </w:style>
  <w:style w:type="paragraph" w:styleId="ListParagraph">
    <w:name w:val="List Paragraph"/>
    <w:basedOn w:val="Normal"/>
    <w:uiPriority w:val="34"/>
    <w:qFormat/>
    <w:rsid w:val="006F7E16"/>
    <w:pPr>
      <w:ind w:left="720"/>
      <w:contextualSpacing/>
    </w:pPr>
  </w:style>
  <w:style w:type="paragraph" w:styleId="Footer">
    <w:name w:val="footer"/>
    <w:basedOn w:val="Normal"/>
    <w:link w:val="FooterChar"/>
    <w:uiPriority w:val="99"/>
    <w:unhideWhenUsed/>
    <w:rsid w:val="006F7E16"/>
    <w:pPr>
      <w:tabs>
        <w:tab w:val="center" w:pos="4513"/>
        <w:tab w:val="right" w:pos="9026"/>
      </w:tabs>
    </w:pPr>
  </w:style>
  <w:style w:type="character" w:customStyle="1" w:styleId="FooterChar">
    <w:name w:val="Footer Char"/>
    <w:basedOn w:val="DefaultParagraphFont"/>
    <w:link w:val="Footer"/>
    <w:uiPriority w:val="99"/>
    <w:rsid w:val="006F7E1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91803"/>
    <w:rPr>
      <w:color w:val="0563C1" w:themeColor="hyperlink"/>
      <w:u w:val="single"/>
    </w:rPr>
  </w:style>
  <w:style w:type="character" w:styleId="UnresolvedMention">
    <w:name w:val="Unresolved Mention"/>
    <w:basedOn w:val="DefaultParagraphFont"/>
    <w:uiPriority w:val="99"/>
    <w:semiHidden/>
    <w:unhideWhenUsed/>
    <w:rsid w:val="009918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749168">
      <w:bodyDiv w:val="1"/>
      <w:marLeft w:val="0"/>
      <w:marRight w:val="0"/>
      <w:marTop w:val="0"/>
      <w:marBottom w:val="0"/>
      <w:divBdr>
        <w:top w:val="none" w:sz="0" w:space="0" w:color="auto"/>
        <w:left w:val="none" w:sz="0" w:space="0" w:color="auto"/>
        <w:bottom w:val="none" w:sz="0" w:space="0" w:color="auto"/>
        <w:right w:val="none" w:sz="0" w:space="0" w:color="auto"/>
      </w:divBdr>
      <w:divsChild>
        <w:div w:id="1249212">
          <w:marLeft w:val="547"/>
          <w:marRight w:val="0"/>
          <w:marTop w:val="96"/>
          <w:marBottom w:val="0"/>
          <w:divBdr>
            <w:top w:val="none" w:sz="0" w:space="0" w:color="auto"/>
            <w:left w:val="none" w:sz="0" w:space="0" w:color="auto"/>
            <w:bottom w:val="none" w:sz="0" w:space="0" w:color="auto"/>
            <w:right w:val="none" w:sz="0" w:space="0" w:color="auto"/>
          </w:divBdr>
        </w:div>
      </w:divsChild>
    </w:div>
    <w:div w:id="1720398770">
      <w:bodyDiv w:val="1"/>
      <w:marLeft w:val="0"/>
      <w:marRight w:val="0"/>
      <w:marTop w:val="0"/>
      <w:marBottom w:val="0"/>
      <w:divBdr>
        <w:top w:val="none" w:sz="0" w:space="0" w:color="auto"/>
        <w:left w:val="none" w:sz="0" w:space="0" w:color="auto"/>
        <w:bottom w:val="none" w:sz="0" w:space="0" w:color="auto"/>
        <w:right w:val="none" w:sz="0" w:space="0" w:color="auto"/>
      </w:divBdr>
      <w:divsChild>
        <w:div w:id="1395852418">
          <w:marLeft w:val="547"/>
          <w:marRight w:val="0"/>
          <w:marTop w:val="96"/>
          <w:marBottom w:val="0"/>
          <w:divBdr>
            <w:top w:val="none" w:sz="0" w:space="0" w:color="auto"/>
            <w:left w:val="none" w:sz="0" w:space="0" w:color="auto"/>
            <w:bottom w:val="none" w:sz="0" w:space="0" w:color="auto"/>
            <w:right w:val="none" w:sz="0" w:space="0" w:color="auto"/>
          </w:divBdr>
        </w:div>
        <w:div w:id="125200703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yvt6l4bb6rw" TargetMode="External"/><Relationship Id="rId13" Type="http://schemas.openxmlformats.org/officeDocument/2006/relationships/hyperlink" Target="https://learning.gov.wales/resources/browse-all/nlnf/framework?component=literacy&amp;year=6938350_2&amp;selectedYear=col_8&amp;lang=en"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dera.ioe.ac.uk/23915/1/150803-fp-framework-en.pdf" TargetMode="External"/><Relationship Id="rId17" Type="http://schemas.openxmlformats.org/officeDocument/2006/relationships/image" Target="media/image4.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acycambridge.org/wp-content/uploads/2018/07/Oracy-across-the-Welsh-curriculum-July-2018.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jpeg"/><Relationship Id="rId10" Type="http://schemas.openxmlformats.org/officeDocument/2006/relationships/hyperlink" Target="https://www.estyn.gov.wales/sites/default/files/documents/Estyn_Annual%20Report_2018_English_Accessible.pdf"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cscjes.org.uk/repository/tree?sort=recommendation&amp;language=en" TargetMode="External"/><Relationship Id="rId14" Type="http://schemas.openxmlformats.org/officeDocument/2006/relationships/image" Target="media/image1.png"/><Relationship Id="rId22" Type="http://schemas.openxmlformats.org/officeDocument/2006/relationships/image" Target="media/image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64822A-28A4-41DD-8BCB-9E839F3CC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13</Pages>
  <Words>2367</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duquemin</dc:creator>
  <cp:keywords/>
  <dc:description/>
  <cp:lastModifiedBy>elizabeth duquemin</cp:lastModifiedBy>
  <cp:revision>484</cp:revision>
  <dcterms:created xsi:type="dcterms:W3CDTF">2019-05-26T11:01:00Z</dcterms:created>
  <dcterms:modified xsi:type="dcterms:W3CDTF">2019-05-29T19:47:00Z</dcterms:modified>
</cp:coreProperties>
</file>