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3C2B0" w14:textId="4571E65C" w:rsidR="00601A25" w:rsidRPr="00601A25" w:rsidRDefault="76DB31DC" w:rsidP="77076515">
      <w:pPr>
        <w:spacing w:after="0" w:line="240" w:lineRule="auto"/>
      </w:pPr>
      <w:r>
        <w:rPr>
          <w:noProof/>
        </w:rPr>
        <w:drawing>
          <wp:inline distT="0" distB="0" distL="0" distR="0" wp14:anchorId="7C49AE40" wp14:editId="0BF8E789">
            <wp:extent cx="1800225" cy="714375"/>
            <wp:effectExtent l="0" t="0" r="0" b="0"/>
            <wp:docPr id="240169341" name="Picture 24016934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800225" cy="714375"/>
                    </a:xfrm>
                    <a:prstGeom prst="rect">
                      <a:avLst/>
                    </a:prstGeom>
                  </pic:spPr>
                </pic:pic>
              </a:graphicData>
            </a:graphic>
          </wp:inline>
        </w:drawing>
      </w:r>
      <w:r w:rsidR="00601A25">
        <w:br/>
      </w:r>
    </w:p>
    <w:p w14:paraId="1940C2B1" w14:textId="2B08449F" w:rsidR="00601A25" w:rsidRPr="00601A25" w:rsidRDefault="76DB31DC" w:rsidP="77076515">
      <w:pPr>
        <w:spacing w:after="0" w:line="240" w:lineRule="auto"/>
        <w:ind w:right="420"/>
        <w:jc w:val="right"/>
        <w:rPr>
          <w:rFonts w:ascii="Arial" w:eastAsia="Times New Roman" w:hAnsi="Arial" w:cs="Arial"/>
          <w:b/>
          <w:bCs/>
          <w:sz w:val="28"/>
          <w:szCs w:val="28"/>
          <w:lang w:eastAsia="en-GB"/>
        </w:rPr>
      </w:pPr>
      <w:r w:rsidRPr="77076515">
        <w:rPr>
          <w:rFonts w:ascii="Arial" w:eastAsia="Times New Roman" w:hAnsi="Arial" w:cs="Arial"/>
          <w:b/>
          <w:bCs/>
          <w:sz w:val="28"/>
          <w:szCs w:val="28"/>
          <w:lang w:eastAsia="en-GB"/>
        </w:rPr>
        <w:t>A</w:t>
      </w:r>
      <w:r w:rsidR="00601A25" w:rsidRPr="77076515">
        <w:rPr>
          <w:rFonts w:ascii="Arial" w:eastAsia="Times New Roman" w:hAnsi="Arial" w:cs="Arial"/>
          <w:b/>
          <w:bCs/>
          <w:sz w:val="28"/>
          <w:szCs w:val="28"/>
          <w:lang w:eastAsia="en-GB"/>
        </w:rPr>
        <w:t>PPENDIX GA36c</w:t>
      </w:r>
    </w:p>
    <w:p w14:paraId="6479B13A" w14:textId="77777777" w:rsidR="00601A25" w:rsidRPr="00601A25" w:rsidRDefault="00601A25" w:rsidP="00601A25">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01A25" w:rsidRPr="00601A25" w14:paraId="723B8ED6" w14:textId="77777777" w:rsidTr="00115743">
        <w:tc>
          <w:tcPr>
            <w:tcW w:w="9922" w:type="dxa"/>
            <w:shd w:val="clear" w:color="auto" w:fill="C0C0C0"/>
          </w:tcPr>
          <w:p w14:paraId="2B90EF5D" w14:textId="77777777" w:rsidR="00601A25" w:rsidRPr="00601A25" w:rsidRDefault="00601A25" w:rsidP="00601A25">
            <w:pPr>
              <w:keepNext/>
              <w:spacing w:before="120" w:after="120" w:line="240" w:lineRule="auto"/>
              <w:jc w:val="center"/>
              <w:outlineLvl w:val="3"/>
              <w:rPr>
                <w:rFonts w:ascii="Arial" w:eastAsia="Times New Roman" w:hAnsi="Arial" w:cs="Arial"/>
                <w:b/>
                <w:sz w:val="40"/>
                <w:szCs w:val="20"/>
                <w:lang w:eastAsia="en-GB"/>
              </w:rPr>
            </w:pPr>
            <w:r w:rsidRPr="00601A25">
              <w:rPr>
                <w:rFonts w:ascii="Arial" w:eastAsia="Times New Roman" w:hAnsi="Arial" w:cs="Arial"/>
                <w:b/>
                <w:sz w:val="40"/>
                <w:szCs w:val="20"/>
                <w:lang w:eastAsia="en-GB"/>
              </w:rPr>
              <w:t xml:space="preserve">LEVEL 6 ASSESSMENT SPECIFICATION </w:t>
            </w:r>
          </w:p>
        </w:tc>
      </w:tr>
    </w:tbl>
    <w:p w14:paraId="71E38F97" w14:textId="77777777" w:rsidR="00601A25" w:rsidRPr="00601A25" w:rsidRDefault="00601A25" w:rsidP="00601A25">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1A25" w:rsidRPr="00601A25" w14:paraId="3BAB3664" w14:textId="77777777" w:rsidTr="3858EE00">
        <w:tc>
          <w:tcPr>
            <w:tcW w:w="2093" w:type="dxa"/>
            <w:shd w:val="clear" w:color="auto" w:fill="auto"/>
          </w:tcPr>
          <w:p w14:paraId="42088AC4"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Student name:</w:t>
            </w:r>
          </w:p>
        </w:tc>
        <w:tc>
          <w:tcPr>
            <w:tcW w:w="3293" w:type="dxa"/>
          </w:tcPr>
          <w:p w14:paraId="5CC0653B"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fldChar w:fldCharType="begin">
                <w:ffData>
                  <w:name w:val="Text2"/>
                  <w:enabled/>
                  <w:calcOnExit w:val="0"/>
                  <w:textInput/>
                </w:ffData>
              </w:fldChar>
            </w:r>
            <w:r w:rsidRPr="00601A25">
              <w:rPr>
                <w:rFonts w:ascii="Arial" w:eastAsia="Times New Roman" w:hAnsi="Arial" w:cs="Arial"/>
                <w:b/>
                <w:lang w:eastAsia="en-GB"/>
              </w:rPr>
              <w:instrText xml:space="preserve"> FORMTEXT </w:instrText>
            </w:r>
            <w:r w:rsidRPr="00601A25">
              <w:rPr>
                <w:rFonts w:ascii="Arial" w:eastAsia="Times New Roman" w:hAnsi="Arial" w:cs="Arial"/>
                <w:b/>
                <w:lang w:eastAsia="en-GB"/>
              </w:rPr>
            </w:r>
            <w:r w:rsidRPr="00601A25">
              <w:rPr>
                <w:rFonts w:ascii="Arial" w:eastAsia="Times New Roman" w:hAnsi="Arial" w:cs="Arial"/>
                <w:b/>
                <w:lang w:eastAsia="en-GB"/>
              </w:rPr>
              <w:fldChar w:fldCharType="separate"/>
            </w:r>
            <w:r w:rsidRPr="00601A25">
              <w:rPr>
                <w:rFonts w:ascii="Arial" w:eastAsia="Times New Roman" w:hAnsi="Arial" w:cs="Arial"/>
                <w:b/>
                <w:noProof/>
                <w:lang w:eastAsia="en-GB"/>
              </w:rPr>
              <w:t> </w:t>
            </w:r>
            <w:r w:rsidRPr="00601A25">
              <w:rPr>
                <w:rFonts w:ascii="Arial" w:eastAsia="Times New Roman" w:hAnsi="Arial" w:cs="Arial"/>
                <w:b/>
                <w:noProof/>
                <w:lang w:eastAsia="en-GB"/>
              </w:rPr>
              <w:t> </w:t>
            </w:r>
            <w:r w:rsidRPr="00601A25">
              <w:rPr>
                <w:rFonts w:ascii="Arial" w:eastAsia="Times New Roman" w:hAnsi="Arial" w:cs="Arial"/>
                <w:b/>
                <w:noProof/>
                <w:lang w:eastAsia="en-GB"/>
              </w:rPr>
              <w:t> </w:t>
            </w:r>
            <w:r w:rsidRPr="00601A25">
              <w:rPr>
                <w:rFonts w:ascii="Arial" w:eastAsia="Times New Roman" w:hAnsi="Arial" w:cs="Arial"/>
                <w:b/>
                <w:noProof/>
                <w:lang w:eastAsia="en-GB"/>
              </w:rPr>
              <w:t> </w:t>
            </w:r>
            <w:r w:rsidRPr="00601A25">
              <w:rPr>
                <w:rFonts w:ascii="Arial" w:eastAsia="Times New Roman" w:hAnsi="Arial" w:cs="Arial"/>
                <w:b/>
                <w:noProof/>
                <w:lang w:eastAsia="en-GB"/>
              </w:rPr>
              <w:t> </w:t>
            </w:r>
            <w:r w:rsidRPr="00601A25">
              <w:rPr>
                <w:rFonts w:ascii="Arial" w:eastAsia="Times New Roman" w:hAnsi="Arial" w:cs="Arial"/>
                <w:b/>
                <w:lang w:eastAsia="en-GB"/>
              </w:rPr>
              <w:fldChar w:fldCharType="end"/>
            </w:r>
          </w:p>
        </w:tc>
        <w:tc>
          <w:tcPr>
            <w:tcW w:w="2268" w:type="dxa"/>
            <w:shd w:val="clear" w:color="auto" w:fill="D9D9D9" w:themeFill="background1" w:themeFillShade="D9"/>
          </w:tcPr>
          <w:p w14:paraId="5BF87514"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Student ID number:</w:t>
            </w:r>
          </w:p>
        </w:tc>
        <w:tc>
          <w:tcPr>
            <w:tcW w:w="2268" w:type="dxa"/>
          </w:tcPr>
          <w:p w14:paraId="65B068A4" w14:textId="77777777" w:rsidR="00601A25" w:rsidRPr="00601A25" w:rsidRDefault="00601A25" w:rsidP="00601A25">
            <w:pPr>
              <w:spacing w:before="120" w:after="120" w:line="240" w:lineRule="auto"/>
              <w:jc w:val="both"/>
              <w:rPr>
                <w:rFonts w:ascii="Arial" w:eastAsia="Times New Roman" w:hAnsi="Arial" w:cs="Arial"/>
                <w:b/>
                <w:lang w:eastAsia="en-GB"/>
              </w:rPr>
            </w:pPr>
          </w:p>
        </w:tc>
      </w:tr>
      <w:tr w:rsidR="00601A25" w:rsidRPr="00601A25" w14:paraId="7AA3E7D9" w14:textId="77777777" w:rsidTr="3858EE00">
        <w:tc>
          <w:tcPr>
            <w:tcW w:w="2093" w:type="dxa"/>
            <w:shd w:val="clear" w:color="auto" w:fill="auto"/>
          </w:tcPr>
          <w:p w14:paraId="325279DD"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Programme:</w:t>
            </w:r>
          </w:p>
        </w:tc>
        <w:tc>
          <w:tcPr>
            <w:tcW w:w="7829" w:type="dxa"/>
            <w:gridSpan w:val="3"/>
          </w:tcPr>
          <w:p w14:paraId="2119DD77" w14:textId="30417BF4" w:rsidR="00601A25" w:rsidRPr="00601A25" w:rsidRDefault="00601A25" w:rsidP="5B559EE9">
            <w:pPr>
              <w:spacing w:before="120" w:after="120" w:line="240" w:lineRule="auto"/>
              <w:jc w:val="both"/>
              <w:rPr>
                <w:rFonts w:ascii="Arial" w:eastAsia="Times New Roman" w:hAnsi="Arial" w:cs="Arial"/>
                <w:b/>
                <w:bCs/>
                <w:lang w:eastAsia="en-GB"/>
              </w:rPr>
            </w:pPr>
            <w:r w:rsidRPr="5B559EE9">
              <w:rPr>
                <w:rFonts w:ascii="Arial" w:eastAsia="Times New Roman" w:hAnsi="Arial" w:cs="Arial"/>
                <w:b/>
                <w:bCs/>
                <w:lang w:eastAsia="en-GB"/>
              </w:rPr>
              <w:t>Early Years Education and Care: Early Years Practitioner Status</w:t>
            </w:r>
          </w:p>
          <w:p w14:paraId="7851F153"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Early Years Education and Care</w:t>
            </w:r>
          </w:p>
        </w:tc>
      </w:tr>
      <w:tr w:rsidR="00601A25" w:rsidRPr="00601A25" w14:paraId="3CC63C21" w14:textId="77777777" w:rsidTr="3858EE00">
        <w:tc>
          <w:tcPr>
            <w:tcW w:w="2093" w:type="dxa"/>
            <w:shd w:val="clear" w:color="auto" w:fill="auto"/>
          </w:tcPr>
          <w:p w14:paraId="7D0262D8"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Module:</w:t>
            </w:r>
          </w:p>
        </w:tc>
        <w:tc>
          <w:tcPr>
            <w:tcW w:w="7829" w:type="dxa"/>
            <w:gridSpan w:val="3"/>
            <w:shd w:val="clear" w:color="auto" w:fill="auto"/>
          </w:tcPr>
          <w:p w14:paraId="5F96F1C7"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Regaining Paradise? Sustainability in the Early Years</w:t>
            </w:r>
          </w:p>
        </w:tc>
      </w:tr>
      <w:tr w:rsidR="00601A25" w:rsidRPr="00601A25" w14:paraId="79EA45BC" w14:textId="77777777" w:rsidTr="3858EE00">
        <w:tc>
          <w:tcPr>
            <w:tcW w:w="2093" w:type="dxa"/>
            <w:shd w:val="clear" w:color="auto" w:fill="auto"/>
          </w:tcPr>
          <w:p w14:paraId="1BFD99DA"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Module code:</w:t>
            </w:r>
          </w:p>
        </w:tc>
        <w:tc>
          <w:tcPr>
            <w:tcW w:w="3293" w:type="dxa"/>
          </w:tcPr>
          <w:p w14:paraId="6B040E32"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ECEY6005</w:t>
            </w:r>
          </w:p>
        </w:tc>
        <w:tc>
          <w:tcPr>
            <w:tcW w:w="2268" w:type="dxa"/>
            <w:shd w:val="clear" w:color="auto" w:fill="D9D9D9" w:themeFill="background1" w:themeFillShade="D9"/>
          </w:tcPr>
          <w:p w14:paraId="15A17161" w14:textId="77777777" w:rsidR="00601A25" w:rsidRPr="00601A25" w:rsidRDefault="00601A25" w:rsidP="00601A25">
            <w:pPr>
              <w:keepNext/>
              <w:spacing w:after="0" w:line="240" w:lineRule="auto"/>
              <w:jc w:val="both"/>
              <w:outlineLvl w:val="1"/>
              <w:rPr>
                <w:rFonts w:ascii="Arial" w:eastAsia="Times New Roman" w:hAnsi="Arial" w:cs="Arial"/>
                <w:b/>
                <w:lang w:eastAsia="en-GB"/>
              </w:rPr>
            </w:pPr>
            <w:r w:rsidRPr="00601A25">
              <w:rPr>
                <w:rFonts w:ascii="Arial" w:eastAsia="Times New Roman" w:hAnsi="Arial" w:cs="Arial"/>
                <w:b/>
                <w:lang w:eastAsia="en-GB"/>
              </w:rPr>
              <w:t>Contribution to Overall Module Assessment (%):</w:t>
            </w:r>
          </w:p>
        </w:tc>
        <w:tc>
          <w:tcPr>
            <w:tcW w:w="2268" w:type="dxa"/>
          </w:tcPr>
          <w:p w14:paraId="6D874837"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100%</w:t>
            </w:r>
          </w:p>
        </w:tc>
      </w:tr>
      <w:tr w:rsidR="00601A25" w:rsidRPr="00601A25" w14:paraId="5CEFE6F8" w14:textId="77777777" w:rsidTr="3858EE00">
        <w:tc>
          <w:tcPr>
            <w:tcW w:w="2093" w:type="dxa"/>
            <w:shd w:val="clear" w:color="auto" w:fill="auto"/>
          </w:tcPr>
          <w:p w14:paraId="2B8242E5"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Lecturer:</w:t>
            </w:r>
          </w:p>
        </w:tc>
        <w:tc>
          <w:tcPr>
            <w:tcW w:w="3293" w:type="dxa"/>
          </w:tcPr>
          <w:p w14:paraId="3F4D1FF0"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Glenda Tinney</w:t>
            </w:r>
          </w:p>
        </w:tc>
        <w:tc>
          <w:tcPr>
            <w:tcW w:w="2268" w:type="dxa"/>
            <w:shd w:val="clear" w:color="auto" w:fill="D9D9D9" w:themeFill="background1" w:themeFillShade="D9"/>
          </w:tcPr>
          <w:p w14:paraId="0CCEFE60"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Internal Verifier:</w:t>
            </w:r>
          </w:p>
        </w:tc>
        <w:tc>
          <w:tcPr>
            <w:tcW w:w="2268" w:type="dxa"/>
          </w:tcPr>
          <w:p w14:paraId="7C016796" w14:textId="5FF3C187" w:rsidR="00601A25" w:rsidRPr="00601A25" w:rsidRDefault="7A5B0310" w:rsidP="77076515">
            <w:pPr>
              <w:spacing w:before="120" w:after="120" w:line="240" w:lineRule="auto"/>
              <w:jc w:val="both"/>
              <w:rPr>
                <w:rFonts w:ascii="Arial" w:eastAsia="Times New Roman" w:hAnsi="Arial" w:cs="Arial"/>
                <w:b/>
                <w:bCs/>
                <w:lang w:eastAsia="en-GB"/>
              </w:rPr>
            </w:pPr>
            <w:r w:rsidRPr="5B559EE9">
              <w:rPr>
                <w:rFonts w:ascii="Arial" w:eastAsia="Times New Roman" w:hAnsi="Arial" w:cs="Arial"/>
                <w:b/>
                <w:bCs/>
                <w:lang w:eastAsia="en-GB"/>
              </w:rPr>
              <w:t>Module team</w:t>
            </w:r>
          </w:p>
        </w:tc>
      </w:tr>
      <w:tr w:rsidR="00601A25" w:rsidRPr="00601A25" w14:paraId="10759823" w14:textId="77777777" w:rsidTr="3858EE00">
        <w:tc>
          <w:tcPr>
            <w:tcW w:w="2093" w:type="dxa"/>
            <w:shd w:val="clear" w:color="auto" w:fill="auto"/>
          </w:tcPr>
          <w:p w14:paraId="7A7C8D22"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Assignment Title:</w:t>
            </w:r>
          </w:p>
        </w:tc>
        <w:tc>
          <w:tcPr>
            <w:tcW w:w="3293" w:type="dxa"/>
          </w:tcPr>
          <w:p w14:paraId="173F57C7"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Presentation and evidence</w:t>
            </w:r>
          </w:p>
        </w:tc>
        <w:tc>
          <w:tcPr>
            <w:tcW w:w="2268" w:type="dxa"/>
            <w:shd w:val="clear" w:color="auto" w:fill="auto"/>
          </w:tcPr>
          <w:p w14:paraId="74171BAC"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Word count (or equivalent):</w:t>
            </w:r>
          </w:p>
        </w:tc>
        <w:tc>
          <w:tcPr>
            <w:tcW w:w="2268" w:type="dxa"/>
          </w:tcPr>
          <w:p w14:paraId="358D8009"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20 minutes and evidence</w:t>
            </w:r>
          </w:p>
        </w:tc>
      </w:tr>
      <w:tr w:rsidR="00601A25" w:rsidRPr="00601A25" w14:paraId="13153F9C" w14:textId="77777777" w:rsidTr="3858EE00">
        <w:tc>
          <w:tcPr>
            <w:tcW w:w="2093" w:type="dxa"/>
            <w:shd w:val="clear" w:color="auto" w:fill="auto"/>
          </w:tcPr>
          <w:p w14:paraId="0A5A3968"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Submission deadline:</w:t>
            </w:r>
          </w:p>
        </w:tc>
        <w:tc>
          <w:tcPr>
            <w:tcW w:w="3293" w:type="dxa"/>
            <w:shd w:val="clear" w:color="auto" w:fill="auto"/>
          </w:tcPr>
          <w:p w14:paraId="736CDA40" w14:textId="68CF91F3" w:rsidR="00C62790" w:rsidRPr="00601A25" w:rsidRDefault="458906F6" w:rsidP="3858EE00">
            <w:pPr>
              <w:spacing w:before="120" w:after="120" w:line="240" w:lineRule="auto"/>
              <w:jc w:val="both"/>
              <w:rPr>
                <w:rFonts w:ascii="Arial" w:eastAsia="Times New Roman" w:hAnsi="Arial" w:cs="Arial"/>
                <w:b/>
                <w:bCs/>
                <w:lang w:eastAsia="en-GB"/>
              </w:rPr>
            </w:pPr>
            <w:r w:rsidRPr="3858EE00">
              <w:rPr>
                <w:rFonts w:ascii="Arial" w:eastAsia="Times New Roman" w:hAnsi="Arial" w:cs="Arial"/>
                <w:b/>
                <w:bCs/>
                <w:lang w:eastAsia="en-GB"/>
              </w:rPr>
              <w:t xml:space="preserve">Presentation Week of </w:t>
            </w:r>
            <w:r w:rsidR="003541CE">
              <w:rPr>
                <w:rFonts w:ascii="Arial" w:eastAsia="Times New Roman" w:hAnsi="Arial" w:cs="Arial"/>
                <w:b/>
                <w:bCs/>
                <w:lang w:eastAsia="en-GB"/>
              </w:rPr>
              <w:t>07</w:t>
            </w:r>
            <w:r w:rsidR="4A5A94A0" w:rsidRPr="3858EE00">
              <w:rPr>
                <w:rFonts w:ascii="Arial" w:eastAsia="Times New Roman" w:hAnsi="Arial" w:cs="Arial"/>
                <w:b/>
                <w:bCs/>
                <w:lang w:eastAsia="en-GB"/>
              </w:rPr>
              <w:t>/0</w:t>
            </w:r>
            <w:r w:rsidR="003541CE">
              <w:rPr>
                <w:rFonts w:ascii="Arial" w:eastAsia="Times New Roman" w:hAnsi="Arial" w:cs="Arial"/>
                <w:b/>
                <w:bCs/>
                <w:lang w:eastAsia="en-GB"/>
              </w:rPr>
              <w:t>7</w:t>
            </w:r>
            <w:r w:rsidR="4A5A94A0" w:rsidRPr="3858EE00">
              <w:rPr>
                <w:rFonts w:ascii="Arial" w:eastAsia="Times New Roman" w:hAnsi="Arial" w:cs="Arial"/>
                <w:b/>
                <w:bCs/>
                <w:lang w:eastAsia="en-GB"/>
              </w:rPr>
              <w:t>/25</w:t>
            </w:r>
            <w:r w:rsidRPr="3858EE00">
              <w:rPr>
                <w:rFonts w:ascii="Arial" w:eastAsia="Times New Roman" w:hAnsi="Arial" w:cs="Arial"/>
                <w:b/>
                <w:bCs/>
                <w:lang w:eastAsia="en-GB"/>
              </w:rPr>
              <w:t xml:space="preserve"> </w:t>
            </w:r>
          </w:p>
          <w:p w14:paraId="4128AD97" w14:textId="759AE6D0" w:rsidR="00C62790" w:rsidRPr="00601A25" w:rsidRDefault="00C62790" w:rsidP="3858EE00">
            <w:pPr>
              <w:spacing w:before="120" w:after="120" w:line="240" w:lineRule="auto"/>
              <w:jc w:val="both"/>
              <w:rPr>
                <w:rFonts w:ascii="Arial" w:eastAsia="Times New Roman" w:hAnsi="Arial" w:cs="Arial"/>
                <w:b/>
                <w:bCs/>
                <w:lang w:eastAsia="en-GB"/>
              </w:rPr>
            </w:pPr>
          </w:p>
          <w:p w14:paraId="14A55C40" w14:textId="4C508609" w:rsidR="00C62790" w:rsidRPr="00601A25" w:rsidRDefault="458906F6" w:rsidP="3858EE00">
            <w:pPr>
              <w:spacing w:before="120" w:after="120" w:line="240" w:lineRule="auto"/>
              <w:jc w:val="both"/>
              <w:rPr>
                <w:rFonts w:ascii="Arial" w:eastAsia="Times New Roman" w:hAnsi="Arial" w:cs="Arial"/>
                <w:b/>
                <w:bCs/>
                <w:lang w:eastAsia="en-GB"/>
              </w:rPr>
            </w:pPr>
            <w:r w:rsidRPr="3858EE00">
              <w:rPr>
                <w:rFonts w:ascii="Arial" w:eastAsia="Times New Roman" w:hAnsi="Arial" w:cs="Arial"/>
                <w:b/>
                <w:bCs/>
                <w:lang w:eastAsia="en-GB"/>
              </w:rPr>
              <w:t>Scrap book evidence</w:t>
            </w:r>
            <w:r w:rsidR="192DF7FB" w:rsidRPr="3858EE00">
              <w:rPr>
                <w:rFonts w:ascii="Arial" w:eastAsia="Times New Roman" w:hAnsi="Arial" w:cs="Arial"/>
                <w:b/>
                <w:bCs/>
                <w:lang w:eastAsia="en-GB"/>
              </w:rPr>
              <w:t xml:space="preserve"> – </w:t>
            </w:r>
            <w:r w:rsidR="009A72A5">
              <w:rPr>
                <w:rFonts w:ascii="Arial" w:eastAsia="Times New Roman" w:hAnsi="Arial" w:cs="Arial"/>
                <w:b/>
                <w:bCs/>
                <w:lang w:eastAsia="en-GB"/>
              </w:rPr>
              <w:t>13</w:t>
            </w:r>
            <w:r w:rsidR="192DF7FB" w:rsidRPr="3858EE00">
              <w:rPr>
                <w:rFonts w:ascii="Arial" w:eastAsia="Times New Roman" w:hAnsi="Arial" w:cs="Arial"/>
                <w:b/>
                <w:bCs/>
                <w:lang w:eastAsia="en-GB"/>
              </w:rPr>
              <w:t>/0</w:t>
            </w:r>
            <w:r w:rsidR="009A72A5">
              <w:rPr>
                <w:rFonts w:ascii="Arial" w:eastAsia="Times New Roman" w:hAnsi="Arial" w:cs="Arial"/>
                <w:b/>
                <w:bCs/>
                <w:lang w:eastAsia="en-GB"/>
              </w:rPr>
              <w:t>7</w:t>
            </w:r>
            <w:r w:rsidR="192DF7FB" w:rsidRPr="3858EE00">
              <w:rPr>
                <w:rFonts w:ascii="Arial" w:eastAsia="Times New Roman" w:hAnsi="Arial" w:cs="Arial"/>
                <w:b/>
                <w:bCs/>
                <w:lang w:eastAsia="en-GB"/>
              </w:rPr>
              <w:t>/2025</w:t>
            </w:r>
          </w:p>
          <w:p w14:paraId="4258F138" w14:textId="416717D2" w:rsidR="00C62790" w:rsidRPr="00601A25" w:rsidRDefault="458906F6" w:rsidP="3858EE00">
            <w:pPr>
              <w:spacing w:before="120" w:after="120" w:line="240" w:lineRule="auto"/>
              <w:jc w:val="both"/>
              <w:rPr>
                <w:rFonts w:ascii="Arial" w:eastAsia="Times New Roman" w:hAnsi="Arial" w:cs="Arial"/>
                <w:b/>
                <w:bCs/>
                <w:lang w:eastAsia="en-GB"/>
              </w:rPr>
            </w:pPr>
            <w:r w:rsidRPr="3858EE00">
              <w:rPr>
                <w:rFonts w:ascii="Arial" w:eastAsia="Times New Roman" w:hAnsi="Arial" w:cs="Arial"/>
                <w:b/>
                <w:bCs/>
                <w:lang w:eastAsia="en-GB"/>
              </w:rPr>
              <w:t>Reference list and script</w:t>
            </w:r>
            <w:r w:rsidR="17AC137C" w:rsidRPr="3858EE00">
              <w:rPr>
                <w:rFonts w:ascii="Arial" w:eastAsia="Times New Roman" w:hAnsi="Arial" w:cs="Arial"/>
                <w:b/>
                <w:bCs/>
                <w:lang w:eastAsia="en-GB"/>
              </w:rPr>
              <w:t>- 1</w:t>
            </w:r>
            <w:r w:rsidR="009A72A5">
              <w:rPr>
                <w:rFonts w:ascii="Arial" w:eastAsia="Times New Roman" w:hAnsi="Arial" w:cs="Arial"/>
                <w:b/>
                <w:bCs/>
                <w:lang w:eastAsia="en-GB"/>
              </w:rPr>
              <w:t>3</w:t>
            </w:r>
            <w:r w:rsidR="17AC137C" w:rsidRPr="3858EE00">
              <w:rPr>
                <w:rFonts w:ascii="Arial" w:eastAsia="Times New Roman" w:hAnsi="Arial" w:cs="Arial"/>
                <w:b/>
                <w:bCs/>
                <w:lang w:eastAsia="en-GB"/>
              </w:rPr>
              <w:t>/0</w:t>
            </w:r>
            <w:r w:rsidR="009A72A5">
              <w:rPr>
                <w:rFonts w:ascii="Arial" w:eastAsia="Times New Roman" w:hAnsi="Arial" w:cs="Arial"/>
                <w:b/>
                <w:bCs/>
                <w:lang w:eastAsia="en-GB"/>
              </w:rPr>
              <w:t>7</w:t>
            </w:r>
            <w:r w:rsidR="17AC137C" w:rsidRPr="3858EE00">
              <w:rPr>
                <w:rFonts w:ascii="Arial" w:eastAsia="Times New Roman" w:hAnsi="Arial" w:cs="Arial"/>
                <w:b/>
                <w:bCs/>
                <w:lang w:eastAsia="en-GB"/>
              </w:rPr>
              <w:t>/2025</w:t>
            </w:r>
          </w:p>
        </w:tc>
        <w:tc>
          <w:tcPr>
            <w:tcW w:w="2268" w:type="dxa"/>
            <w:shd w:val="clear" w:color="auto" w:fill="auto"/>
          </w:tcPr>
          <w:p w14:paraId="692AD226"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Return date of provisional marks &amp; written feedback:</w:t>
            </w:r>
          </w:p>
        </w:tc>
        <w:tc>
          <w:tcPr>
            <w:tcW w:w="2268" w:type="dxa"/>
          </w:tcPr>
          <w:p w14:paraId="2ACCEFB8" w14:textId="44A640BD" w:rsidR="00601A25" w:rsidRPr="00601A25" w:rsidRDefault="00EE225F" w:rsidP="5B559EE9">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TBC</w:t>
            </w:r>
          </w:p>
        </w:tc>
      </w:tr>
      <w:tr w:rsidR="00601A25" w:rsidRPr="00601A25" w14:paraId="12584231" w14:textId="77777777" w:rsidTr="3858EE00">
        <w:tc>
          <w:tcPr>
            <w:tcW w:w="2093" w:type="dxa"/>
            <w:shd w:val="clear" w:color="auto" w:fill="auto"/>
          </w:tcPr>
          <w:p w14:paraId="31360E60" w14:textId="77777777" w:rsidR="00601A25" w:rsidRPr="00601A25" w:rsidRDefault="00601A25" w:rsidP="00601A25">
            <w:pPr>
              <w:spacing w:before="120" w:after="120" w:line="240" w:lineRule="auto"/>
              <w:jc w:val="both"/>
              <w:rPr>
                <w:rFonts w:ascii="Arial" w:eastAsia="Times New Roman" w:hAnsi="Arial" w:cs="Arial"/>
                <w:b/>
                <w:lang w:eastAsia="en-GB"/>
              </w:rPr>
            </w:pPr>
            <w:r w:rsidRPr="00601A25">
              <w:rPr>
                <w:rFonts w:ascii="Arial" w:eastAsia="Times New Roman" w:hAnsi="Arial" w:cs="Arial"/>
                <w:b/>
                <w:lang w:eastAsia="en-GB"/>
              </w:rPr>
              <w:t>Submission method:</w:t>
            </w:r>
          </w:p>
        </w:tc>
        <w:tc>
          <w:tcPr>
            <w:tcW w:w="7829" w:type="dxa"/>
            <w:gridSpan w:val="3"/>
            <w:shd w:val="clear" w:color="auto" w:fill="auto"/>
          </w:tcPr>
          <w:p w14:paraId="06E04FB1" w14:textId="62CC5D55" w:rsidR="00601A25" w:rsidRPr="00601A25" w:rsidRDefault="2AF5C2A6" w:rsidP="5B559EE9">
            <w:pPr>
              <w:spacing w:before="120" w:after="120" w:line="240" w:lineRule="auto"/>
              <w:rPr>
                <w:rFonts w:ascii="Arial" w:eastAsia="Arial" w:hAnsi="Arial" w:cs="Arial"/>
                <w:color w:val="000000" w:themeColor="text1"/>
              </w:rPr>
            </w:pPr>
            <w:r w:rsidRPr="5B559EE9">
              <w:rPr>
                <w:rFonts w:ascii="Arial" w:eastAsia="Arial" w:hAnsi="Arial" w:cs="Arial"/>
                <w:color w:val="000000" w:themeColor="text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574ED5" w14:textId="02EE292E" w:rsidR="00601A25" w:rsidRPr="00601A25" w:rsidRDefault="2AF5C2A6" w:rsidP="5B559EE9">
            <w:pPr>
              <w:spacing w:before="120" w:after="120" w:line="240" w:lineRule="auto"/>
              <w:jc w:val="both"/>
              <w:rPr>
                <w:rFonts w:ascii="Arial" w:eastAsia="Arial" w:hAnsi="Arial" w:cs="Arial"/>
                <w:color w:val="000000" w:themeColor="text1"/>
              </w:rPr>
            </w:pPr>
            <w:r w:rsidRPr="5B559EE9">
              <w:rPr>
                <w:rFonts w:ascii="Arial" w:eastAsia="Arial" w:hAnsi="Arial" w:cs="Arial"/>
                <w:b/>
                <w:bCs/>
                <w:color w:val="000000" w:themeColor="text1"/>
              </w:rPr>
              <w:t xml:space="preserve">Alternative submission method (if applicable): </w:t>
            </w:r>
          </w:p>
          <w:p w14:paraId="4E8E14A5" w14:textId="27DAB8F2" w:rsidR="00601A25" w:rsidRPr="00601A25" w:rsidRDefault="2AF5C2A6" w:rsidP="5B559EE9">
            <w:pPr>
              <w:spacing w:before="120" w:after="120" w:line="240" w:lineRule="auto"/>
              <w:jc w:val="both"/>
              <w:rPr>
                <w:rFonts w:ascii="Arial" w:eastAsia="Arial" w:hAnsi="Arial" w:cs="Arial"/>
                <w:color w:val="000000" w:themeColor="text1"/>
              </w:rPr>
            </w:pPr>
            <w:r w:rsidRPr="5B559EE9">
              <w:rPr>
                <w:rFonts w:ascii="Arial" w:eastAsia="Arial" w:hAnsi="Arial" w:cs="Arial"/>
                <w:b/>
                <w:bCs/>
                <w:color w:val="000000" w:themeColor="text1"/>
              </w:rPr>
              <w:t>Late submission of the assessment will result in a late penalty mark:</w:t>
            </w:r>
          </w:p>
          <w:p w14:paraId="0164E9BD" w14:textId="7F451F75" w:rsidR="00601A25" w:rsidRPr="00601A25" w:rsidRDefault="2AF5C2A6" w:rsidP="5B559EE9">
            <w:pPr>
              <w:spacing w:before="120" w:after="120" w:line="240" w:lineRule="auto"/>
              <w:jc w:val="both"/>
              <w:rPr>
                <w:rFonts w:ascii="Arial" w:eastAsia="Arial" w:hAnsi="Arial" w:cs="Arial"/>
                <w:color w:val="000000" w:themeColor="text1"/>
              </w:rPr>
            </w:pPr>
            <w:r w:rsidRPr="5B559EE9">
              <w:rPr>
                <w:rFonts w:ascii="Arial" w:eastAsia="Arial" w:hAnsi="Arial" w:cs="Arial"/>
                <w:color w:val="000000" w:themeColor="text1"/>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C6F3B3A" w14:textId="625C67E8" w:rsidR="00601A25" w:rsidRPr="00601A25" w:rsidRDefault="2AF5C2A6" w:rsidP="5B559EE9">
            <w:pPr>
              <w:spacing w:before="120" w:after="120" w:line="240" w:lineRule="auto"/>
              <w:jc w:val="both"/>
              <w:rPr>
                <w:rFonts w:ascii="Arial" w:eastAsia="Arial" w:hAnsi="Arial" w:cs="Arial"/>
                <w:color w:val="000000" w:themeColor="text1"/>
              </w:rPr>
            </w:pPr>
            <w:r w:rsidRPr="5B559EE9">
              <w:rPr>
                <w:rFonts w:ascii="Arial" w:eastAsia="Arial" w:hAnsi="Arial" w:cs="Arial"/>
                <w:color w:val="000000" w:themeColor="text1"/>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p w14:paraId="700BDE33" w14:textId="775C8BB1" w:rsidR="00601A25" w:rsidRPr="00601A25" w:rsidRDefault="00601A25" w:rsidP="5B559EE9">
            <w:pPr>
              <w:spacing w:before="120" w:after="120" w:line="240" w:lineRule="auto"/>
              <w:jc w:val="both"/>
              <w:rPr>
                <w:rFonts w:ascii="Arial" w:eastAsia="Times New Roman" w:hAnsi="Arial" w:cs="Arial"/>
                <w:lang w:eastAsia="en-GB"/>
              </w:rPr>
            </w:pPr>
          </w:p>
        </w:tc>
      </w:tr>
      <w:tr w:rsidR="00601A25" w:rsidRPr="00601A25" w14:paraId="7EB47C06" w14:textId="77777777" w:rsidTr="3858EE00">
        <w:tc>
          <w:tcPr>
            <w:tcW w:w="2093" w:type="dxa"/>
            <w:shd w:val="clear" w:color="auto" w:fill="auto"/>
          </w:tcPr>
          <w:p w14:paraId="5EF0086C" w14:textId="77777777" w:rsidR="00601A25" w:rsidRPr="00601A25" w:rsidRDefault="00601A25" w:rsidP="00601A25">
            <w:pPr>
              <w:spacing w:before="120" w:after="120" w:line="240" w:lineRule="auto"/>
              <w:rPr>
                <w:rFonts w:ascii="Arial" w:eastAsia="Times New Roman" w:hAnsi="Arial" w:cs="Arial"/>
                <w:b/>
                <w:lang w:eastAsia="en-GB"/>
              </w:rPr>
            </w:pPr>
            <w:r w:rsidRPr="00601A25">
              <w:rPr>
                <w:rFonts w:ascii="Arial" w:eastAsia="Times New Roman" w:hAnsi="Arial" w:cs="Arial"/>
                <w:b/>
                <w:lang w:eastAsia="en-GB"/>
              </w:rPr>
              <w:t>Academic honesty / referencing:</w:t>
            </w:r>
          </w:p>
        </w:tc>
        <w:tc>
          <w:tcPr>
            <w:tcW w:w="7829" w:type="dxa"/>
            <w:gridSpan w:val="3"/>
            <w:shd w:val="clear" w:color="auto" w:fill="auto"/>
          </w:tcPr>
          <w:p w14:paraId="39800109" w14:textId="77777777" w:rsidR="00601A25" w:rsidRPr="00601A25" w:rsidRDefault="00601A25" w:rsidP="00601A25">
            <w:pPr>
              <w:spacing w:before="120" w:after="120" w:line="240" w:lineRule="auto"/>
              <w:jc w:val="both"/>
              <w:rPr>
                <w:rFonts w:ascii="Arial" w:eastAsia="Times New Roman" w:hAnsi="Arial" w:cs="Arial"/>
                <w:lang w:eastAsia="en-GB"/>
              </w:rPr>
            </w:pPr>
            <w:r w:rsidRPr="00601A25">
              <w:rPr>
                <w:rFonts w:ascii="Arial" w:eastAsia="Times New Roman" w:hAnsi="Arial" w:cs="Arial"/>
                <w:lang w:eastAsia="en-GB"/>
              </w:rPr>
              <w:t xml:space="preserve">Academic honesty is required. In the main body of your submission you must give credit to authors on whose research and ideas your work is based. Append </w:t>
            </w:r>
            <w:r w:rsidRPr="00601A25">
              <w:rPr>
                <w:rFonts w:ascii="Arial" w:eastAsia="Times New Roman" w:hAnsi="Arial" w:cs="Arial"/>
                <w:lang w:eastAsia="en-GB"/>
              </w:rPr>
              <w:lastRenderedPageBreak/>
              <w:t xml:space="preserve">to your submission a reference list that indicates the books, articles, etc. that you have used, cited or quoted in order to complete this assessment.  </w:t>
            </w:r>
          </w:p>
        </w:tc>
      </w:tr>
    </w:tbl>
    <w:p w14:paraId="6D06F680" w14:textId="77777777" w:rsidR="00601A25" w:rsidRPr="00601A25" w:rsidRDefault="00601A25" w:rsidP="00601A25">
      <w:pPr>
        <w:spacing w:after="0" w:line="240" w:lineRule="auto"/>
        <w:rPr>
          <w:rFonts w:ascii="Arial" w:eastAsia="Times New Roman" w:hAnsi="Arial" w:cs="Arial"/>
          <w:sz w:val="32"/>
          <w:szCs w:val="20"/>
          <w:lang w:eastAsia="en-GB"/>
        </w:rPr>
      </w:pPr>
    </w:p>
    <w:p w14:paraId="3F2B8450" w14:textId="77777777" w:rsidR="00601A25" w:rsidRPr="00601A25" w:rsidRDefault="00601A25" w:rsidP="00601A25">
      <w:pPr>
        <w:spacing w:after="0" w:line="240" w:lineRule="auto"/>
        <w:rPr>
          <w:rFonts w:ascii="Arial" w:eastAsia="Times New Roman" w:hAnsi="Arial" w:cs="Arial"/>
          <w:sz w:val="32"/>
          <w:szCs w:val="20"/>
          <w:lang w:eastAsia="en-GB"/>
        </w:rPr>
      </w:pPr>
    </w:p>
    <w:p w14:paraId="037FB5A0" w14:textId="77777777" w:rsidR="00601A25" w:rsidRPr="00601A25" w:rsidRDefault="00601A25" w:rsidP="00601A25">
      <w:pPr>
        <w:spacing w:after="0" w:line="240" w:lineRule="auto"/>
        <w:rPr>
          <w:rFonts w:ascii="Arial" w:eastAsia="Times New Roman" w:hAnsi="Arial" w:cs="Arial"/>
          <w:sz w:val="32"/>
          <w:szCs w:val="20"/>
          <w:lang w:eastAsia="en-GB"/>
        </w:rPr>
      </w:pPr>
    </w:p>
    <w:p w14:paraId="55677651" w14:textId="77777777" w:rsidR="00601A25" w:rsidRPr="00601A25" w:rsidRDefault="00601A25" w:rsidP="00601A25">
      <w:pPr>
        <w:spacing w:after="0" w:line="240" w:lineRule="auto"/>
        <w:rPr>
          <w:rFonts w:ascii="Arial" w:eastAsia="Times New Roman" w:hAnsi="Arial" w:cs="Arial"/>
          <w:sz w:val="32"/>
          <w:szCs w:val="20"/>
          <w:lang w:eastAsia="en-GB"/>
        </w:rPr>
      </w:pPr>
    </w:p>
    <w:p w14:paraId="7D32EE4B" w14:textId="77777777" w:rsidR="00601A25" w:rsidRPr="00601A25" w:rsidRDefault="00601A25" w:rsidP="00601A25">
      <w:pPr>
        <w:spacing w:after="0" w:line="240" w:lineRule="auto"/>
        <w:rPr>
          <w:rFonts w:ascii="Arial" w:eastAsia="Times New Roman" w:hAnsi="Arial" w:cs="Arial"/>
          <w:sz w:val="32"/>
          <w:szCs w:val="20"/>
          <w:lang w:eastAsia="en-GB"/>
        </w:rPr>
      </w:pPr>
    </w:p>
    <w:p w14:paraId="25ECB087" w14:textId="77777777" w:rsidR="00601A25" w:rsidRPr="00601A25" w:rsidRDefault="00601A25" w:rsidP="00601A25">
      <w:pPr>
        <w:spacing w:after="0" w:line="240" w:lineRule="auto"/>
        <w:rPr>
          <w:rFonts w:ascii="Arial" w:eastAsia="Times New Roman" w:hAnsi="Arial" w:cs="Arial"/>
          <w:sz w:val="32"/>
          <w:szCs w:val="20"/>
          <w:lang w:eastAsia="en-GB"/>
        </w:rPr>
      </w:pPr>
    </w:p>
    <w:p w14:paraId="323C376F" w14:textId="19605361" w:rsidR="00601A25" w:rsidRPr="00601A25" w:rsidRDefault="00601A25" w:rsidP="77076515">
      <w:pPr>
        <w:spacing w:after="0" w:line="240" w:lineRule="auto"/>
        <w:rPr>
          <w:rFonts w:ascii="Arial" w:eastAsia="Times New Roman" w:hAnsi="Arial" w:cs="Arial"/>
          <w:sz w:val="32"/>
          <w:szCs w:val="32"/>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01A25" w:rsidRPr="00601A25" w14:paraId="70DC591E" w14:textId="77777777" w:rsidTr="77076515">
        <w:tc>
          <w:tcPr>
            <w:tcW w:w="9747" w:type="dxa"/>
            <w:shd w:val="clear" w:color="auto" w:fill="auto"/>
          </w:tcPr>
          <w:p w14:paraId="4B275CF0" w14:textId="77777777" w:rsidR="00601A25" w:rsidRPr="00601A25" w:rsidRDefault="00601A25" w:rsidP="00601A25">
            <w:pPr>
              <w:spacing w:after="0" w:line="240" w:lineRule="auto"/>
              <w:rPr>
                <w:rFonts w:ascii="Arial" w:eastAsia="Times New Roman" w:hAnsi="Arial" w:cs="Arial"/>
                <w:b/>
                <w:lang w:eastAsia="en-GB"/>
              </w:rPr>
            </w:pPr>
            <w:r w:rsidRPr="00601A25">
              <w:rPr>
                <w:rFonts w:ascii="Arial" w:eastAsia="Times New Roman" w:hAnsi="Arial" w:cs="Arial"/>
                <w:b/>
                <w:lang w:eastAsia="en-GB"/>
              </w:rPr>
              <w:t xml:space="preserve">Module Learning Outcomes </w:t>
            </w:r>
          </w:p>
          <w:p w14:paraId="40254532" w14:textId="77777777" w:rsidR="00601A25" w:rsidRPr="00601A25" w:rsidRDefault="00601A25" w:rsidP="00601A25">
            <w:pPr>
              <w:spacing w:after="0" w:line="240" w:lineRule="auto"/>
              <w:rPr>
                <w:rFonts w:ascii="Arial" w:eastAsia="Times New Roman" w:hAnsi="Arial" w:cs="Arial"/>
                <w:lang w:eastAsia="en-GB"/>
              </w:rPr>
            </w:pPr>
            <w:r w:rsidRPr="00601A25">
              <w:rPr>
                <w:rFonts w:ascii="Arial" w:eastAsia="Times New Roman" w:hAnsi="Arial" w:cs="Arial"/>
                <w:b/>
                <w:lang w:eastAsia="en-GB"/>
              </w:rPr>
              <w:t>(from module syllabus)</w:t>
            </w:r>
          </w:p>
        </w:tc>
      </w:tr>
      <w:tr w:rsidR="00601A25" w:rsidRPr="00601A25" w14:paraId="6031050C" w14:textId="77777777" w:rsidTr="77076515">
        <w:tc>
          <w:tcPr>
            <w:tcW w:w="9747" w:type="dxa"/>
          </w:tcPr>
          <w:p w14:paraId="5053B874" w14:textId="77777777" w:rsidR="00601A25" w:rsidRPr="00601A25" w:rsidRDefault="00601A25" w:rsidP="00601A25">
            <w:pPr>
              <w:spacing w:after="0" w:line="240" w:lineRule="auto"/>
              <w:rPr>
                <w:rFonts w:ascii="Arial" w:eastAsia="Times New Roman" w:hAnsi="Arial" w:cs="Arial"/>
                <w:lang w:eastAsia="en-GB"/>
              </w:rPr>
            </w:pPr>
          </w:p>
          <w:p w14:paraId="36D80AFD" w14:textId="77777777" w:rsidR="00601A25" w:rsidRPr="00601A25" w:rsidRDefault="00601A25" w:rsidP="00601A25">
            <w:pPr>
              <w:spacing w:after="0" w:line="240" w:lineRule="auto"/>
              <w:ind w:left="360"/>
              <w:rPr>
                <w:rFonts w:ascii="Arial" w:eastAsia="Times New Roman" w:hAnsi="Arial" w:cs="Arial"/>
                <w:lang w:eastAsia="en-GB"/>
              </w:rPr>
            </w:pPr>
          </w:p>
          <w:p w14:paraId="192A6561" w14:textId="77777777" w:rsidR="00601A25" w:rsidRPr="00601A25" w:rsidRDefault="00601A25" w:rsidP="00601A25">
            <w:pPr>
              <w:numPr>
                <w:ilvl w:val="0"/>
                <w:numId w:val="3"/>
              </w:numPr>
              <w:spacing w:after="0" w:line="240" w:lineRule="auto"/>
              <w:rPr>
                <w:rFonts w:ascii="Arial" w:eastAsia="Times New Roman" w:hAnsi="Arial" w:cs="Arial"/>
                <w:lang w:eastAsia="en-GB"/>
              </w:rPr>
            </w:pPr>
            <w:r w:rsidRPr="77076515">
              <w:rPr>
                <w:rFonts w:ascii="Arial" w:eastAsia="Times New Roman" w:hAnsi="Arial" w:cs="Arial"/>
                <w:lang w:eastAsia="en-GB"/>
              </w:rPr>
              <w:t>critically analyse current approaches to early years education and care through a sustainability lens;</w:t>
            </w:r>
          </w:p>
          <w:p w14:paraId="0A7FE912" w14:textId="77777777" w:rsidR="00601A25" w:rsidRPr="00601A25" w:rsidRDefault="00601A25" w:rsidP="00601A25">
            <w:pPr>
              <w:numPr>
                <w:ilvl w:val="0"/>
                <w:numId w:val="3"/>
              </w:numPr>
              <w:spacing w:after="0" w:line="240" w:lineRule="auto"/>
              <w:rPr>
                <w:rFonts w:ascii="Arial" w:eastAsia="Times New Roman" w:hAnsi="Arial" w:cs="Arial"/>
                <w:lang w:eastAsia="en-GB"/>
              </w:rPr>
            </w:pPr>
            <w:r w:rsidRPr="77076515">
              <w:rPr>
                <w:rFonts w:ascii="Arial" w:eastAsia="Times New Roman" w:hAnsi="Arial" w:cs="Arial"/>
                <w:lang w:eastAsia="en-GB"/>
              </w:rPr>
              <w:t>critically analyse the relevant philosophical, socio-cultural, historic, legislative and policy contexts in relation to sustainability and citizenship and their significance to early years education and care contexts;</w:t>
            </w:r>
          </w:p>
          <w:p w14:paraId="681D1F2B" w14:textId="77777777" w:rsidR="00601A25" w:rsidRPr="00601A25" w:rsidRDefault="00601A25" w:rsidP="00601A25">
            <w:pPr>
              <w:numPr>
                <w:ilvl w:val="0"/>
                <w:numId w:val="3"/>
              </w:numPr>
              <w:spacing w:after="0" w:line="240" w:lineRule="auto"/>
              <w:rPr>
                <w:rFonts w:ascii="Arial" w:eastAsia="Times New Roman" w:hAnsi="Arial" w:cs="Arial"/>
                <w:lang w:eastAsia="en-GB"/>
              </w:rPr>
            </w:pPr>
            <w:r w:rsidRPr="77076515">
              <w:rPr>
                <w:rFonts w:ascii="Arial" w:eastAsia="Times New Roman" w:hAnsi="Arial" w:cs="Arial"/>
                <w:lang w:eastAsia="en-GB"/>
              </w:rPr>
              <w:t>critically reflect on the child rights, the adult’s role, wider socio-cultural-political systems and their own personal engagement in relation to early years education for sustainability;</w:t>
            </w:r>
          </w:p>
          <w:p w14:paraId="4041A756" w14:textId="77777777" w:rsidR="00601A25" w:rsidRPr="00601A25" w:rsidRDefault="00601A25" w:rsidP="00601A25">
            <w:pPr>
              <w:numPr>
                <w:ilvl w:val="0"/>
                <w:numId w:val="3"/>
              </w:numPr>
              <w:spacing w:after="0" w:line="240" w:lineRule="auto"/>
              <w:rPr>
                <w:rFonts w:ascii="Arial" w:eastAsia="Times New Roman" w:hAnsi="Arial" w:cs="Arial"/>
                <w:lang w:eastAsia="en-GB"/>
              </w:rPr>
            </w:pPr>
            <w:r w:rsidRPr="77076515">
              <w:rPr>
                <w:rFonts w:ascii="Arial" w:eastAsia="Times New Roman" w:hAnsi="Arial" w:cs="Arial"/>
                <w:lang w:eastAsia="en-GB"/>
              </w:rPr>
              <w:t xml:space="preserve">organise knowledge and learning through use of a range of information resources, and present work at the appropriate level. </w:t>
            </w:r>
          </w:p>
          <w:p w14:paraId="31BD6B9B" w14:textId="77777777" w:rsidR="00601A25" w:rsidRPr="00601A25" w:rsidRDefault="00601A25" w:rsidP="00601A25">
            <w:pPr>
              <w:spacing w:after="0" w:line="240" w:lineRule="auto"/>
              <w:ind w:left="360"/>
              <w:rPr>
                <w:rFonts w:ascii="Arial" w:eastAsia="Times New Roman" w:hAnsi="Arial" w:cs="Arial"/>
                <w:lang w:eastAsia="en-GB"/>
              </w:rPr>
            </w:pPr>
          </w:p>
          <w:p w14:paraId="4AD5D939" w14:textId="77777777" w:rsidR="00601A25" w:rsidRPr="00601A25" w:rsidRDefault="00601A25" w:rsidP="00601A25">
            <w:pPr>
              <w:spacing w:after="0" w:line="240" w:lineRule="auto"/>
              <w:ind w:left="360"/>
              <w:rPr>
                <w:rFonts w:ascii="Arial" w:eastAsia="Times New Roman" w:hAnsi="Arial" w:cs="Arial"/>
                <w:lang w:eastAsia="en-GB"/>
              </w:rPr>
            </w:pPr>
          </w:p>
          <w:p w14:paraId="08FB373A" w14:textId="77777777" w:rsidR="00601A25" w:rsidRPr="00601A25" w:rsidRDefault="00601A25" w:rsidP="00601A25">
            <w:pPr>
              <w:spacing w:after="0" w:line="240" w:lineRule="auto"/>
              <w:ind w:left="360"/>
              <w:rPr>
                <w:rFonts w:ascii="Arial" w:eastAsia="Times New Roman" w:hAnsi="Arial" w:cs="Arial"/>
                <w:lang w:eastAsia="en-GB"/>
              </w:rPr>
            </w:pPr>
          </w:p>
          <w:p w14:paraId="2882658B" w14:textId="77777777" w:rsidR="00601A25" w:rsidRPr="00601A25" w:rsidRDefault="00601A25" w:rsidP="00601A25">
            <w:pPr>
              <w:spacing w:after="0" w:line="240" w:lineRule="auto"/>
              <w:rPr>
                <w:rFonts w:ascii="Arial" w:eastAsia="Times New Roman" w:hAnsi="Arial" w:cs="Arial"/>
                <w:lang w:eastAsia="en-GB"/>
              </w:rPr>
            </w:pPr>
          </w:p>
          <w:p w14:paraId="2D7E4530" w14:textId="77777777" w:rsidR="00601A25" w:rsidRPr="00601A25" w:rsidRDefault="00601A25" w:rsidP="00601A25">
            <w:pPr>
              <w:spacing w:after="0" w:line="240" w:lineRule="auto"/>
              <w:rPr>
                <w:rFonts w:ascii="Arial" w:eastAsia="Times New Roman" w:hAnsi="Arial" w:cs="Arial"/>
                <w:lang w:eastAsia="en-GB"/>
              </w:rPr>
            </w:pPr>
          </w:p>
        </w:tc>
      </w:tr>
    </w:tbl>
    <w:p w14:paraId="539B898E" w14:textId="77777777" w:rsidR="00601A25" w:rsidRPr="00601A25" w:rsidRDefault="00601A25" w:rsidP="00601A25">
      <w:pPr>
        <w:spacing w:after="0" w:line="240" w:lineRule="auto"/>
        <w:rPr>
          <w:rFonts w:ascii="Arial" w:eastAsia="Times New Roman" w:hAnsi="Arial" w:cs="Arial"/>
          <w:b/>
          <w:sz w:val="20"/>
          <w:szCs w:val="20"/>
          <w:lang w:eastAsia="en-GB"/>
        </w:rPr>
      </w:pPr>
    </w:p>
    <w:p w14:paraId="10F8F184" w14:textId="77777777" w:rsidR="00601A25" w:rsidRPr="00601A25" w:rsidRDefault="00601A25" w:rsidP="00601A25">
      <w:pPr>
        <w:spacing w:after="0" w:line="240" w:lineRule="auto"/>
        <w:rPr>
          <w:rFonts w:ascii="Arial" w:eastAsia="Times New Roman" w:hAnsi="Arial" w:cs="Arial"/>
          <w:b/>
          <w:sz w:val="20"/>
          <w:szCs w:val="20"/>
          <w:lang w:eastAsia="en-GB"/>
        </w:rPr>
      </w:pPr>
    </w:p>
    <w:p w14:paraId="39562221" w14:textId="77777777" w:rsidR="00601A25" w:rsidRPr="00601A25" w:rsidRDefault="00601A25" w:rsidP="00601A25">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01A25" w:rsidRPr="00601A25" w14:paraId="0F0441BE" w14:textId="77777777" w:rsidTr="00115743">
        <w:tc>
          <w:tcPr>
            <w:tcW w:w="9781" w:type="dxa"/>
            <w:shd w:val="clear" w:color="auto" w:fill="C0C0C0"/>
          </w:tcPr>
          <w:p w14:paraId="38682946" w14:textId="77777777" w:rsidR="00601A25" w:rsidRPr="00601A25" w:rsidRDefault="00601A25" w:rsidP="00601A25">
            <w:pPr>
              <w:spacing w:after="0" w:line="240" w:lineRule="auto"/>
              <w:jc w:val="center"/>
              <w:rPr>
                <w:rFonts w:ascii="Arial" w:eastAsia="Times New Roman" w:hAnsi="Arial" w:cs="Arial"/>
                <w:b/>
                <w:sz w:val="40"/>
                <w:szCs w:val="40"/>
                <w:lang w:eastAsia="en-GB"/>
              </w:rPr>
            </w:pPr>
            <w:r w:rsidRPr="00601A25">
              <w:rPr>
                <w:rFonts w:ascii="Arial" w:eastAsia="Times New Roman" w:hAnsi="Arial" w:cs="Arial"/>
                <w:sz w:val="32"/>
                <w:szCs w:val="20"/>
                <w:lang w:eastAsia="en-GB"/>
              </w:rPr>
              <w:br w:type="page"/>
            </w:r>
            <w:r w:rsidRPr="00601A25">
              <w:rPr>
                <w:rFonts w:ascii="Arial" w:eastAsia="Times New Roman" w:hAnsi="Arial" w:cs="Arial"/>
                <w:b/>
                <w:sz w:val="40"/>
                <w:szCs w:val="40"/>
                <w:lang w:eastAsia="en-GB"/>
              </w:rPr>
              <w:t>TASK DESCRIPTION</w:t>
            </w:r>
          </w:p>
        </w:tc>
      </w:tr>
    </w:tbl>
    <w:p w14:paraId="315ACB4C" w14:textId="77777777" w:rsidR="00601A25" w:rsidRPr="00601A25" w:rsidRDefault="00601A25" w:rsidP="00601A25">
      <w:pPr>
        <w:spacing w:after="0" w:line="240" w:lineRule="auto"/>
        <w:jc w:val="both"/>
        <w:rPr>
          <w:rFonts w:ascii="Arial" w:eastAsia="Times New Roman" w:hAnsi="Arial" w:cs="Arial"/>
          <w:lang w:eastAsia="en-GB"/>
        </w:rPr>
      </w:pPr>
    </w:p>
    <w:p w14:paraId="03360212" w14:textId="77777777" w:rsidR="00601A25" w:rsidRPr="00601A25" w:rsidRDefault="00601A25" w:rsidP="00601A25">
      <w:pPr>
        <w:spacing w:after="0" w:line="240" w:lineRule="auto"/>
        <w:ind w:left="720"/>
        <w:rPr>
          <w:rFonts w:ascii="Arial" w:eastAsia="Times New Roman" w:hAnsi="Arial" w:cs="Arial"/>
          <w:sz w:val="24"/>
          <w:szCs w:val="24"/>
          <w:lang w:eastAsia="en-GB"/>
        </w:rPr>
      </w:pPr>
    </w:p>
    <w:p w14:paraId="49FA2FC0" w14:textId="77777777" w:rsidR="00601A25" w:rsidRPr="00601A25" w:rsidRDefault="00601A25" w:rsidP="00601A25">
      <w:pPr>
        <w:spacing w:after="0" w:line="240" w:lineRule="auto"/>
        <w:ind w:left="720"/>
        <w:rPr>
          <w:rFonts w:ascii="Arial" w:eastAsia="Times New Roman" w:hAnsi="Arial" w:cs="Arial"/>
          <w:sz w:val="24"/>
          <w:szCs w:val="24"/>
          <w:lang w:eastAsia="en-GB"/>
        </w:rPr>
      </w:pPr>
    </w:p>
    <w:p w14:paraId="1E06AFF9" w14:textId="77777777" w:rsidR="00601A25" w:rsidRPr="00601A25" w:rsidRDefault="00601A25" w:rsidP="00601A25">
      <w:pPr>
        <w:spacing w:after="120" w:line="360" w:lineRule="auto"/>
        <w:rPr>
          <w:rFonts w:ascii="Arial" w:eastAsia="Times New Roman" w:hAnsi="Arial" w:cs="Arial"/>
          <w:b/>
          <w:sz w:val="24"/>
          <w:szCs w:val="24"/>
          <w:lang w:eastAsia="en-GB"/>
        </w:rPr>
      </w:pPr>
      <w:r w:rsidRPr="00601A25">
        <w:rPr>
          <w:rFonts w:ascii="Arial" w:eastAsia="Times New Roman" w:hAnsi="Arial" w:cs="Arial"/>
          <w:b/>
          <w:sz w:val="24"/>
          <w:szCs w:val="24"/>
          <w:lang w:eastAsia="en-GB"/>
        </w:rPr>
        <w:t xml:space="preserve">Part 1 –Portfolio of evidence. The evidence collected will be part of John Muir Award </w:t>
      </w:r>
    </w:p>
    <w:p w14:paraId="01999810" w14:textId="43FBCC8A" w:rsidR="00601A25" w:rsidRPr="00601A25" w:rsidRDefault="00601A25" w:rsidP="5B559EE9">
      <w:pPr>
        <w:spacing w:after="120" w:line="360" w:lineRule="auto"/>
        <w:contextualSpacing/>
        <w:jc w:val="both"/>
        <w:rPr>
          <w:rFonts w:ascii="Arial" w:eastAsia="Times New Roman" w:hAnsi="Arial" w:cs="Arial"/>
          <w:sz w:val="24"/>
          <w:szCs w:val="24"/>
          <w:lang w:eastAsia="en-GB"/>
        </w:rPr>
      </w:pPr>
      <w:r w:rsidRPr="5B559EE9">
        <w:rPr>
          <w:rFonts w:ascii="Arial" w:eastAsia="Times New Roman" w:hAnsi="Arial" w:cs="Arial"/>
          <w:sz w:val="24"/>
          <w:szCs w:val="24"/>
          <w:lang w:eastAsia="en-GB"/>
        </w:rPr>
        <w:t>Using guidance in lectures undertake an experience that supports the John Muir Award. Keep the evidence you collect</w:t>
      </w:r>
      <w:r w:rsidR="64EEC737" w:rsidRPr="5B559EE9">
        <w:rPr>
          <w:rFonts w:ascii="Arial" w:eastAsia="Times New Roman" w:hAnsi="Arial" w:cs="Arial"/>
          <w:sz w:val="24"/>
          <w:szCs w:val="24"/>
          <w:lang w:eastAsia="en-GB"/>
        </w:rPr>
        <w:t xml:space="preserve"> in a scrap book</w:t>
      </w:r>
      <w:r w:rsidR="3FE8C239" w:rsidRPr="5B559EE9">
        <w:rPr>
          <w:rFonts w:ascii="Arial" w:eastAsia="Times New Roman" w:hAnsi="Arial" w:cs="Arial"/>
          <w:sz w:val="24"/>
          <w:szCs w:val="24"/>
          <w:lang w:eastAsia="en-GB"/>
        </w:rPr>
        <w:t>,</w:t>
      </w:r>
      <w:r w:rsidR="64EEC737" w:rsidRPr="5B559EE9">
        <w:rPr>
          <w:rFonts w:ascii="Arial" w:eastAsia="Times New Roman" w:hAnsi="Arial" w:cs="Arial"/>
          <w:sz w:val="24"/>
          <w:szCs w:val="24"/>
          <w:lang w:eastAsia="en-GB"/>
        </w:rPr>
        <w:t xml:space="preserve"> either real or digital. This</w:t>
      </w:r>
      <w:r w:rsidR="2B9C009C" w:rsidRPr="5B559EE9">
        <w:rPr>
          <w:rFonts w:ascii="Arial" w:eastAsia="Times New Roman" w:hAnsi="Arial" w:cs="Arial"/>
          <w:sz w:val="24"/>
          <w:szCs w:val="24"/>
          <w:lang w:eastAsia="en-GB"/>
        </w:rPr>
        <w:t xml:space="preserve"> scrap book</w:t>
      </w:r>
      <w:r w:rsidR="64EEC737" w:rsidRPr="5B559EE9">
        <w:rPr>
          <w:rFonts w:ascii="Arial" w:eastAsia="Times New Roman" w:hAnsi="Arial" w:cs="Arial"/>
          <w:sz w:val="24"/>
          <w:szCs w:val="24"/>
          <w:lang w:eastAsia="en-GB"/>
        </w:rPr>
        <w:t xml:space="preserve"> can </w:t>
      </w:r>
      <w:r w:rsidRPr="5B559EE9">
        <w:rPr>
          <w:rFonts w:ascii="Arial" w:eastAsia="Times New Roman" w:hAnsi="Arial" w:cs="Arial"/>
          <w:sz w:val="24"/>
          <w:szCs w:val="24"/>
          <w:lang w:eastAsia="en-GB"/>
        </w:rPr>
        <w:t>includ</w:t>
      </w:r>
      <w:r w:rsidR="476E1318" w:rsidRPr="5B559EE9">
        <w:rPr>
          <w:rFonts w:ascii="Arial" w:eastAsia="Times New Roman" w:hAnsi="Arial" w:cs="Arial"/>
          <w:sz w:val="24"/>
          <w:szCs w:val="24"/>
          <w:lang w:eastAsia="en-GB"/>
        </w:rPr>
        <w:t>e</w:t>
      </w:r>
      <w:r w:rsidRPr="5B559EE9">
        <w:rPr>
          <w:rFonts w:ascii="Arial" w:eastAsia="Times New Roman" w:hAnsi="Arial" w:cs="Arial"/>
          <w:sz w:val="24"/>
          <w:szCs w:val="24"/>
          <w:lang w:eastAsia="en-GB"/>
        </w:rPr>
        <w:t xml:space="preserve"> any photographs, stories, poems, art-work, dance, song, video clips or any other medium, as these are part of the assessment</w:t>
      </w:r>
      <w:r w:rsidR="4A39078A" w:rsidRPr="5B559EE9">
        <w:rPr>
          <w:rFonts w:ascii="Arial" w:eastAsia="Times New Roman" w:hAnsi="Arial" w:cs="Arial"/>
          <w:sz w:val="24"/>
          <w:szCs w:val="24"/>
          <w:lang w:eastAsia="en-GB"/>
        </w:rPr>
        <w:t>.</w:t>
      </w:r>
      <w:r w:rsidRPr="5B559EE9">
        <w:rPr>
          <w:rFonts w:ascii="Arial" w:eastAsia="Times New Roman" w:hAnsi="Arial" w:cs="Arial"/>
          <w:sz w:val="24"/>
          <w:szCs w:val="24"/>
          <w:lang w:eastAsia="en-GB"/>
        </w:rPr>
        <w:t xml:space="preserve">  This </w:t>
      </w:r>
      <w:r w:rsidR="59A70077" w:rsidRPr="5B559EE9">
        <w:rPr>
          <w:rFonts w:ascii="Arial" w:eastAsia="Times New Roman" w:hAnsi="Arial" w:cs="Arial"/>
          <w:sz w:val="24"/>
          <w:szCs w:val="24"/>
          <w:lang w:eastAsia="en-GB"/>
        </w:rPr>
        <w:t xml:space="preserve">scrap book </w:t>
      </w:r>
      <w:r w:rsidRPr="5B559EE9">
        <w:rPr>
          <w:rFonts w:ascii="Arial" w:eastAsia="Times New Roman" w:hAnsi="Arial" w:cs="Arial"/>
          <w:sz w:val="24"/>
          <w:szCs w:val="24"/>
          <w:lang w:eastAsia="en-GB"/>
        </w:rPr>
        <w:t>evidence can be shared onto the one drive or be made accessible on Turnitin or as physical artefacts. This will be discussed in lectures.</w:t>
      </w:r>
    </w:p>
    <w:p w14:paraId="7C6B3E8E" w14:textId="77777777" w:rsidR="00601A25" w:rsidRPr="00601A25" w:rsidRDefault="00601A25" w:rsidP="00601A25">
      <w:pPr>
        <w:spacing w:after="120" w:line="360" w:lineRule="auto"/>
        <w:ind w:left="360"/>
        <w:contextualSpacing/>
        <w:jc w:val="both"/>
        <w:rPr>
          <w:rFonts w:ascii="Arial" w:eastAsia="Times New Roman" w:hAnsi="Arial" w:cs="Arial"/>
          <w:b/>
          <w:sz w:val="24"/>
          <w:szCs w:val="24"/>
          <w:lang w:eastAsia="en-GB"/>
        </w:rPr>
      </w:pPr>
    </w:p>
    <w:p w14:paraId="394BB5E3" w14:textId="77777777" w:rsidR="00601A25" w:rsidRPr="00601A25" w:rsidRDefault="00601A25" w:rsidP="00601A25">
      <w:pPr>
        <w:spacing w:after="120" w:line="360" w:lineRule="auto"/>
        <w:contextualSpacing/>
        <w:jc w:val="both"/>
        <w:rPr>
          <w:rFonts w:ascii="Times New Roman" w:eastAsia="Times New Roman" w:hAnsi="Times New Roman" w:cs="Times New Roman"/>
          <w:b/>
          <w:sz w:val="24"/>
          <w:szCs w:val="24"/>
          <w:lang w:eastAsia="en-GB"/>
        </w:rPr>
      </w:pPr>
      <w:r w:rsidRPr="00601A25">
        <w:rPr>
          <w:rFonts w:ascii="Arial" w:eastAsia="Times New Roman" w:hAnsi="Arial" w:cs="Arial"/>
          <w:b/>
          <w:sz w:val="24"/>
          <w:szCs w:val="24"/>
          <w:lang w:eastAsia="en-GB"/>
        </w:rPr>
        <w:t>Part 2- Reflection and Evaluation</w:t>
      </w:r>
    </w:p>
    <w:p w14:paraId="288DA4DA" w14:textId="77777777" w:rsidR="00601A25" w:rsidRPr="00601A25" w:rsidRDefault="00601A25" w:rsidP="00601A25">
      <w:pPr>
        <w:spacing w:after="120" w:line="360" w:lineRule="auto"/>
        <w:contextualSpacing/>
        <w:jc w:val="both"/>
        <w:rPr>
          <w:rFonts w:ascii="Times New Roman" w:eastAsia="Times New Roman" w:hAnsi="Times New Roman" w:cs="Times New Roman"/>
          <w:b/>
          <w:bCs/>
          <w:sz w:val="24"/>
          <w:szCs w:val="24"/>
          <w:lang w:eastAsia="en-GB"/>
        </w:rPr>
      </w:pPr>
      <w:r w:rsidRPr="00601A25">
        <w:rPr>
          <w:rFonts w:ascii="Arial" w:eastAsia="Times New Roman" w:hAnsi="Arial" w:cs="Arial"/>
          <w:b/>
          <w:bCs/>
          <w:sz w:val="24"/>
          <w:szCs w:val="24"/>
          <w:lang w:eastAsia="en-GB"/>
        </w:rPr>
        <w:t xml:space="preserve">20 minute presentation. </w:t>
      </w:r>
    </w:p>
    <w:p w14:paraId="5CF9FB70" w14:textId="77777777" w:rsidR="00601A25" w:rsidRPr="00601A25" w:rsidRDefault="00601A25" w:rsidP="00601A25">
      <w:pPr>
        <w:numPr>
          <w:ilvl w:val="0"/>
          <w:numId w:val="2"/>
        </w:numPr>
        <w:spacing w:after="120" w:line="360" w:lineRule="auto"/>
        <w:contextualSpacing/>
        <w:jc w:val="both"/>
        <w:rPr>
          <w:rFonts w:ascii="Arial" w:eastAsia="Times New Roman" w:hAnsi="Arial" w:cs="Arial"/>
          <w:sz w:val="24"/>
          <w:szCs w:val="24"/>
          <w:lang w:eastAsia="en-GB"/>
        </w:rPr>
      </w:pPr>
      <w:r w:rsidRPr="00601A25">
        <w:rPr>
          <w:rFonts w:ascii="Arial" w:eastAsia="Times New Roman" w:hAnsi="Arial" w:cs="Arial"/>
          <w:sz w:val="24"/>
          <w:szCs w:val="24"/>
          <w:lang w:eastAsia="en-GB"/>
        </w:rPr>
        <w:t xml:space="preserve">Introduce and reflect upon your experience in part 1 to illustrate how it supported you develop your own understanding and practical engagement with sustainability issues and discourse. </w:t>
      </w:r>
      <w:r w:rsidRPr="00601A25">
        <w:rPr>
          <w:rFonts w:ascii="Arial" w:eastAsia="Times New Roman" w:hAnsi="Arial" w:cs="Arial"/>
          <w:b/>
          <w:bCs/>
          <w:sz w:val="24"/>
          <w:szCs w:val="24"/>
          <w:lang w:eastAsia="en-GB"/>
        </w:rPr>
        <w:t>(5 minutes)</w:t>
      </w:r>
    </w:p>
    <w:p w14:paraId="7D2FD306" w14:textId="77777777" w:rsidR="00601A25" w:rsidRPr="00601A25" w:rsidRDefault="00601A25" w:rsidP="00601A25">
      <w:pPr>
        <w:numPr>
          <w:ilvl w:val="0"/>
          <w:numId w:val="2"/>
        </w:numPr>
        <w:spacing w:after="120" w:line="360" w:lineRule="auto"/>
        <w:contextualSpacing/>
        <w:jc w:val="both"/>
        <w:rPr>
          <w:rFonts w:ascii="Arial" w:eastAsia="Times New Roman" w:hAnsi="Arial" w:cs="Arial"/>
          <w:sz w:val="24"/>
          <w:szCs w:val="24"/>
          <w:lang w:eastAsia="en-GB"/>
        </w:rPr>
      </w:pPr>
      <w:r w:rsidRPr="5B559EE9">
        <w:rPr>
          <w:rFonts w:ascii="Arial" w:eastAsia="Times New Roman" w:hAnsi="Arial" w:cs="Arial"/>
          <w:sz w:val="24"/>
          <w:szCs w:val="24"/>
          <w:lang w:eastAsia="en-GB"/>
        </w:rPr>
        <w:lastRenderedPageBreak/>
        <w:t xml:space="preserve">Critically evaluate how undertaking experiences such as those in part 1 could support the philosophy and principles of early childhood education for sustainability </w:t>
      </w:r>
      <w:r w:rsidRPr="5B559EE9">
        <w:rPr>
          <w:rFonts w:ascii="Arial" w:eastAsia="Times New Roman" w:hAnsi="Arial" w:cs="Arial"/>
          <w:b/>
          <w:bCs/>
          <w:sz w:val="24"/>
          <w:szCs w:val="24"/>
          <w:lang w:eastAsia="en-GB"/>
        </w:rPr>
        <w:t>(15 minutes).</w:t>
      </w:r>
      <w:r w:rsidRPr="5B559EE9">
        <w:rPr>
          <w:rFonts w:ascii="Arial" w:eastAsia="Times New Roman" w:hAnsi="Arial" w:cs="Arial"/>
          <w:sz w:val="24"/>
          <w:szCs w:val="24"/>
          <w:lang w:eastAsia="en-GB"/>
        </w:rPr>
        <w:t xml:space="preserve"> This section must include detailed evidence from the literature you have read, including theory, policy and research articles.</w:t>
      </w:r>
    </w:p>
    <w:p w14:paraId="4DDA3BF3" w14:textId="2B57A02B" w:rsidR="5B559EE9" w:rsidRDefault="5B559EE9" w:rsidP="5B559EE9">
      <w:pPr>
        <w:spacing w:after="120" w:line="360" w:lineRule="auto"/>
        <w:contextualSpacing/>
        <w:jc w:val="both"/>
        <w:rPr>
          <w:rFonts w:ascii="Arial" w:eastAsia="Times New Roman" w:hAnsi="Arial" w:cs="Arial"/>
          <w:sz w:val="24"/>
          <w:szCs w:val="24"/>
          <w:lang w:eastAsia="en-GB"/>
        </w:rPr>
      </w:pPr>
    </w:p>
    <w:p w14:paraId="16A0774D" w14:textId="09BE16D2" w:rsidR="23803A29" w:rsidRDefault="23803A29" w:rsidP="5B559EE9">
      <w:pPr>
        <w:spacing w:after="120" w:line="360" w:lineRule="auto"/>
        <w:contextualSpacing/>
        <w:jc w:val="both"/>
        <w:rPr>
          <w:rFonts w:ascii="Arial" w:eastAsia="Times New Roman" w:hAnsi="Arial" w:cs="Arial"/>
          <w:sz w:val="24"/>
          <w:szCs w:val="24"/>
          <w:lang w:eastAsia="en-GB"/>
        </w:rPr>
      </w:pPr>
      <w:r w:rsidRPr="5B559EE9">
        <w:rPr>
          <w:rFonts w:ascii="Arial" w:eastAsia="Times New Roman" w:hAnsi="Arial" w:cs="Arial"/>
          <w:sz w:val="24"/>
          <w:szCs w:val="24"/>
          <w:lang w:eastAsia="en-GB"/>
        </w:rPr>
        <w:t>In Part 4:</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295"/>
        <w:gridCol w:w="7530"/>
      </w:tblGrid>
      <w:tr w:rsidR="5B559EE9" w14:paraId="2D16E85B" w14:textId="77777777" w:rsidTr="5B559EE9">
        <w:trPr>
          <w:trHeight w:val="300"/>
        </w:trPr>
        <w:tc>
          <w:tcPr>
            <w:tcW w:w="2295" w:type="dxa"/>
            <w:tcMar>
              <w:left w:w="105" w:type="dxa"/>
              <w:right w:w="105" w:type="dxa"/>
            </w:tcMar>
          </w:tcPr>
          <w:p w14:paraId="5CEC9F16" w14:textId="6F78DE82" w:rsidR="5B559EE9" w:rsidRDefault="5B559EE9" w:rsidP="5B559EE9">
            <w:pPr>
              <w:spacing w:before="2" w:after="200" w:line="276" w:lineRule="auto"/>
              <w:ind w:left="105" w:right="-20"/>
              <w:rPr>
                <w:rFonts w:ascii="Arial" w:eastAsia="Arial" w:hAnsi="Arial" w:cs="Arial"/>
                <w:color w:val="000000" w:themeColor="text1"/>
                <w:sz w:val="22"/>
                <w:szCs w:val="22"/>
              </w:rPr>
            </w:pPr>
            <w:r w:rsidRPr="5B559EE9">
              <w:rPr>
                <w:rFonts w:ascii="Arial" w:eastAsia="Arial" w:hAnsi="Arial" w:cs="Arial"/>
                <w:color w:val="000000" w:themeColor="text1"/>
                <w:sz w:val="22"/>
                <w:szCs w:val="22"/>
                <w:lang w:val="en-US"/>
              </w:rPr>
              <w:t>PROOFREADING</w:t>
            </w:r>
          </w:p>
        </w:tc>
        <w:tc>
          <w:tcPr>
            <w:tcW w:w="7530" w:type="dxa"/>
            <w:tcMar>
              <w:left w:w="105" w:type="dxa"/>
              <w:right w:w="105" w:type="dxa"/>
            </w:tcMar>
          </w:tcPr>
          <w:p w14:paraId="5929C291" w14:textId="6078A09D" w:rsidR="5B559EE9" w:rsidRDefault="5B559EE9" w:rsidP="5B559EE9">
            <w:pPr>
              <w:spacing w:before="2" w:after="200" w:line="276" w:lineRule="auto"/>
              <w:ind w:left="108" w:right="144"/>
              <w:rPr>
                <w:rFonts w:ascii="Arial" w:eastAsia="Arial" w:hAnsi="Arial" w:cs="Arial"/>
                <w:color w:val="000000" w:themeColor="text1"/>
                <w:sz w:val="22"/>
                <w:szCs w:val="22"/>
              </w:rPr>
            </w:pPr>
            <w:r w:rsidRPr="5B559EE9">
              <w:rPr>
                <w:rFonts w:ascii="Arial" w:eastAsia="Arial" w:hAnsi="Arial" w:cs="Arial"/>
                <w:color w:val="000000" w:themeColor="text1"/>
                <w:sz w:val="22"/>
                <w:szCs w:val="22"/>
                <w:lang w:val="en-US"/>
              </w:rPr>
              <w:t>For this assessment, you can use Generative AI to check your own text/creation for grammatical and syntactical mistakes, including rephrasing of your own work within specific standards.</w:t>
            </w:r>
          </w:p>
        </w:tc>
      </w:tr>
    </w:tbl>
    <w:p w14:paraId="21AA606C" w14:textId="52D05371" w:rsidR="5B559EE9" w:rsidRDefault="5B559EE9" w:rsidP="5B559EE9">
      <w:pPr>
        <w:spacing w:after="120" w:line="360" w:lineRule="auto"/>
        <w:contextualSpacing/>
        <w:jc w:val="both"/>
        <w:rPr>
          <w:rFonts w:ascii="Arial" w:eastAsia="Times New Roman" w:hAnsi="Arial" w:cs="Arial"/>
          <w:sz w:val="24"/>
          <w:szCs w:val="24"/>
          <w:lang w:eastAsia="en-GB"/>
        </w:rPr>
      </w:pPr>
    </w:p>
    <w:p w14:paraId="0F295614" w14:textId="79953200" w:rsidR="00601A25" w:rsidRPr="00601A25" w:rsidRDefault="00601A25" w:rsidP="5B559EE9">
      <w:pPr>
        <w:spacing w:after="0" w:line="240" w:lineRule="auto"/>
        <w:ind w:left="720"/>
        <w:rPr>
          <w:rFonts w:ascii="Arial" w:eastAsia="Times New Roman" w:hAnsi="Arial" w:cs="Arial"/>
          <w:sz w:val="24"/>
          <w:szCs w:val="24"/>
          <w:lang w:eastAsia="en-GB"/>
        </w:rPr>
      </w:pPr>
    </w:p>
    <w:p w14:paraId="5DCE0793" w14:textId="60B0FCD6" w:rsidR="00601A25" w:rsidRPr="00601A25" w:rsidRDefault="00601A25" w:rsidP="00601A25">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01A25" w:rsidRPr="00601A25" w14:paraId="1F94D282" w14:textId="77777777" w:rsidTr="00115743">
        <w:trPr>
          <w:trHeight w:val="414"/>
        </w:trPr>
        <w:tc>
          <w:tcPr>
            <w:tcW w:w="10670" w:type="dxa"/>
            <w:shd w:val="clear" w:color="auto" w:fill="D9D9D9"/>
          </w:tcPr>
          <w:p w14:paraId="44056F8A" w14:textId="77777777" w:rsidR="00601A25" w:rsidRPr="00601A25" w:rsidRDefault="00601A25" w:rsidP="00601A25">
            <w:pPr>
              <w:spacing w:after="0" w:line="240" w:lineRule="auto"/>
              <w:jc w:val="center"/>
              <w:rPr>
                <w:rFonts w:ascii="Arial" w:eastAsia="Times New Roman" w:hAnsi="Arial" w:cs="Arial"/>
                <w:b/>
                <w:caps/>
                <w:sz w:val="40"/>
                <w:szCs w:val="20"/>
                <w:lang w:eastAsia="en-GB"/>
              </w:rPr>
            </w:pPr>
            <w:r w:rsidRPr="00601A25">
              <w:rPr>
                <w:rFonts w:ascii="Arial" w:eastAsia="Times New Roman" w:hAnsi="Arial" w:cs="Arial"/>
                <w:b/>
                <w:caps/>
                <w:sz w:val="40"/>
                <w:szCs w:val="20"/>
                <w:lang w:eastAsia="en-GB"/>
              </w:rPr>
              <w:t>GUIDANCE FOR Students IN THE COMPLETION OF TASKS</w:t>
            </w:r>
          </w:p>
        </w:tc>
      </w:tr>
    </w:tbl>
    <w:p w14:paraId="2B5C82BF" w14:textId="77777777" w:rsidR="00601A25" w:rsidRPr="00601A25" w:rsidRDefault="00601A25" w:rsidP="00601A25">
      <w:pPr>
        <w:spacing w:after="0" w:line="240" w:lineRule="auto"/>
        <w:jc w:val="both"/>
        <w:rPr>
          <w:rFonts w:ascii="Arial" w:eastAsia="Times New Roman" w:hAnsi="Arial" w:cs="Arial"/>
          <w:lang w:eastAsia="en-GB"/>
        </w:rPr>
      </w:pPr>
    </w:p>
    <w:p w14:paraId="171091BC" w14:textId="77777777" w:rsidR="00601A25" w:rsidRPr="00601A25" w:rsidRDefault="00601A25" w:rsidP="00601A25">
      <w:pPr>
        <w:spacing w:after="0" w:line="240" w:lineRule="auto"/>
        <w:jc w:val="both"/>
        <w:rPr>
          <w:rFonts w:ascii="Arial" w:eastAsia="Times New Roman" w:hAnsi="Arial" w:cs="Arial"/>
          <w:b/>
          <w:lang w:eastAsia="en-GB"/>
        </w:rPr>
      </w:pPr>
      <w:r w:rsidRPr="00601A25">
        <w:rPr>
          <w:rFonts w:ascii="Arial" w:eastAsia="Times New Roman" w:hAnsi="Arial" w:cs="Arial"/>
          <w:b/>
          <w:lang w:eastAsia="en-GB"/>
        </w:rPr>
        <w:t>NOTE: The guidance offered below is linked to the five generic assessment criteria overleaf.</w:t>
      </w:r>
    </w:p>
    <w:p w14:paraId="71B3A38C" w14:textId="77777777" w:rsidR="00601A25" w:rsidRPr="00601A25" w:rsidRDefault="00601A25" w:rsidP="00601A25">
      <w:pPr>
        <w:spacing w:after="0" w:line="240" w:lineRule="auto"/>
        <w:jc w:val="both"/>
        <w:rPr>
          <w:rFonts w:ascii="Arial" w:eastAsia="Times New Roman" w:hAnsi="Arial" w:cs="Arial"/>
          <w:b/>
          <w:lang w:eastAsia="en-GB"/>
        </w:rPr>
      </w:pPr>
    </w:p>
    <w:p w14:paraId="1396324A" w14:textId="77777777" w:rsidR="00601A25" w:rsidRPr="00601A25" w:rsidRDefault="00601A25" w:rsidP="00601A25">
      <w:pPr>
        <w:numPr>
          <w:ilvl w:val="0"/>
          <w:numId w:val="1"/>
        </w:numPr>
        <w:spacing w:after="0" w:line="240" w:lineRule="auto"/>
        <w:jc w:val="both"/>
        <w:rPr>
          <w:rFonts w:ascii="Arial" w:eastAsia="Times New Roman" w:hAnsi="Arial" w:cs="Arial"/>
          <w:b/>
          <w:lang w:eastAsia="en-GB"/>
        </w:rPr>
      </w:pPr>
      <w:r w:rsidRPr="00601A25">
        <w:rPr>
          <w:rFonts w:ascii="Arial" w:eastAsia="Times New Roman" w:hAnsi="Arial" w:cs="Arial"/>
          <w:b/>
          <w:lang w:eastAsia="en-GB"/>
        </w:rPr>
        <w:t>Engagement with Literature Skills</w:t>
      </w:r>
    </w:p>
    <w:p w14:paraId="04140140" w14:textId="77777777" w:rsidR="00601A25" w:rsidRPr="00601A25" w:rsidRDefault="00601A25" w:rsidP="00601A25">
      <w:pPr>
        <w:spacing w:after="0" w:line="240" w:lineRule="auto"/>
        <w:jc w:val="both"/>
        <w:rPr>
          <w:rFonts w:ascii="Arial" w:eastAsia="Times New Roman" w:hAnsi="Arial" w:cs="Arial"/>
          <w:lang w:eastAsia="en-GB"/>
        </w:rPr>
      </w:pPr>
      <w:r w:rsidRPr="00601A25">
        <w:rPr>
          <w:rFonts w:ascii="Arial" w:eastAsia="Times New Roman" w:hAnsi="Arial" w:cs="Arial"/>
          <w:lang w:eastAsia="en-GB"/>
        </w:rPr>
        <w:t xml:space="preserve">Your work must be informed and supported by scholarly material that is </w:t>
      </w:r>
      <w:r w:rsidRPr="00601A25">
        <w:rPr>
          <w:rFonts w:ascii="Arial" w:eastAsia="Times New Roman" w:hAnsi="Arial" w:cs="Arial"/>
          <w:i/>
          <w:lang w:eastAsia="en-GB"/>
        </w:rPr>
        <w:t>relevant</w:t>
      </w:r>
      <w:r w:rsidRPr="00601A25">
        <w:rPr>
          <w:rFonts w:ascii="Arial" w:eastAsia="Times New Roman" w:hAnsi="Arial" w:cs="Arial"/>
          <w:lang w:eastAsia="en-GB"/>
        </w:rPr>
        <w:t xml:space="preserve"> to and </w:t>
      </w:r>
      <w:r w:rsidRPr="00601A25">
        <w:rPr>
          <w:rFonts w:ascii="Arial" w:eastAsia="Times New Roman" w:hAnsi="Arial" w:cs="Arial"/>
          <w:i/>
          <w:lang w:eastAsia="en-GB"/>
        </w:rPr>
        <w:t>focused</w:t>
      </w:r>
      <w:r w:rsidRPr="00601A25">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601A25">
        <w:rPr>
          <w:rFonts w:ascii="Arial" w:eastAsia="Times New Roman" w:hAnsi="Arial" w:cs="Arial"/>
          <w:i/>
          <w:lang w:eastAsia="en-GB"/>
        </w:rPr>
        <w:t>range</w:t>
      </w:r>
      <w:r w:rsidRPr="00601A25">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601A25">
        <w:rPr>
          <w:rFonts w:ascii="Arial" w:eastAsia="Times New Roman" w:hAnsi="Arial" w:cs="Arial"/>
          <w:i/>
          <w:lang w:eastAsia="en-GB"/>
        </w:rPr>
        <w:t>credibility</w:t>
      </w:r>
      <w:r w:rsidRPr="00601A25">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01A25">
        <w:rPr>
          <w:rFonts w:ascii="Arial" w:eastAsia="Times New Roman" w:hAnsi="Arial" w:cs="Arial"/>
          <w:i/>
          <w:lang w:eastAsia="en-GB"/>
        </w:rPr>
        <w:t>evidence</w:t>
      </w:r>
      <w:r w:rsidRPr="00601A25">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E80A8DA" w14:textId="77777777" w:rsidR="00601A25" w:rsidRPr="00601A25" w:rsidRDefault="00601A25" w:rsidP="00601A25">
      <w:pPr>
        <w:spacing w:after="0" w:line="240" w:lineRule="auto"/>
        <w:jc w:val="both"/>
        <w:rPr>
          <w:rFonts w:ascii="Arial" w:eastAsia="Times New Roman" w:hAnsi="Arial" w:cs="Arial"/>
          <w:lang w:eastAsia="en-GB"/>
        </w:rPr>
      </w:pPr>
    </w:p>
    <w:p w14:paraId="78DA7A4D" w14:textId="77777777" w:rsidR="00601A25" w:rsidRPr="00601A25" w:rsidRDefault="00601A25" w:rsidP="00601A25">
      <w:pPr>
        <w:spacing w:after="0" w:line="240" w:lineRule="auto"/>
        <w:jc w:val="both"/>
        <w:rPr>
          <w:rFonts w:ascii="Arial" w:eastAsia="Times New Roman" w:hAnsi="Arial" w:cs="Arial"/>
          <w:i/>
          <w:lang w:eastAsia="en-GB"/>
        </w:rPr>
      </w:pPr>
      <w:r w:rsidRPr="00601A25">
        <w:rPr>
          <w:rFonts w:ascii="Arial" w:eastAsia="Times New Roman" w:hAnsi="Arial" w:cs="Arial"/>
          <w:b/>
          <w:i/>
          <w:lang w:eastAsia="en-GB"/>
        </w:rPr>
        <w:t>Guidance specific to this assessment:</w:t>
      </w:r>
      <w:r w:rsidRPr="00601A25">
        <w:rPr>
          <w:rFonts w:ascii="Arial" w:eastAsia="Times New Roman" w:hAnsi="Arial" w:cs="Arial"/>
          <w:i/>
          <w:lang w:eastAsia="en-GB"/>
        </w:rPr>
        <w:t xml:space="preserve"> </w:t>
      </w:r>
    </w:p>
    <w:p w14:paraId="7092C445" w14:textId="77777777" w:rsidR="00601A25" w:rsidRPr="00601A25" w:rsidRDefault="00601A25" w:rsidP="00601A25">
      <w:pPr>
        <w:spacing w:after="0" w:line="240" w:lineRule="auto"/>
        <w:jc w:val="both"/>
        <w:rPr>
          <w:rFonts w:ascii="Arial" w:eastAsia="Times New Roman" w:hAnsi="Arial" w:cs="Arial"/>
          <w:lang w:eastAsia="en-GB"/>
        </w:rPr>
      </w:pPr>
    </w:p>
    <w:p w14:paraId="49808546" w14:textId="77777777" w:rsidR="00601A25" w:rsidRPr="00601A25" w:rsidRDefault="00601A25" w:rsidP="00601A25">
      <w:pPr>
        <w:spacing w:after="0" w:line="240" w:lineRule="auto"/>
        <w:jc w:val="both"/>
        <w:rPr>
          <w:rFonts w:ascii="Arial" w:eastAsia="Times New Roman" w:hAnsi="Arial" w:cs="Arial"/>
          <w:lang w:eastAsia="en-GB"/>
        </w:rPr>
      </w:pPr>
    </w:p>
    <w:p w14:paraId="6285B228" w14:textId="77777777" w:rsidR="00601A25" w:rsidRPr="00601A25" w:rsidRDefault="00601A25" w:rsidP="00601A25">
      <w:pPr>
        <w:numPr>
          <w:ilvl w:val="0"/>
          <w:numId w:val="1"/>
        </w:numPr>
        <w:spacing w:after="0" w:line="240" w:lineRule="auto"/>
        <w:jc w:val="both"/>
        <w:rPr>
          <w:rFonts w:ascii="Arial" w:eastAsia="Times New Roman" w:hAnsi="Arial" w:cs="Arial"/>
          <w:b/>
          <w:lang w:eastAsia="en-GB"/>
        </w:rPr>
      </w:pPr>
      <w:r w:rsidRPr="00601A25">
        <w:rPr>
          <w:rFonts w:ascii="Arial" w:eastAsia="Times New Roman" w:hAnsi="Arial" w:cs="Arial"/>
          <w:b/>
          <w:lang w:eastAsia="en-GB"/>
        </w:rPr>
        <w:t>Knowledge and Understanding Skills</w:t>
      </w:r>
    </w:p>
    <w:p w14:paraId="3E109FAB" w14:textId="77777777" w:rsidR="00601A25" w:rsidRPr="00601A25" w:rsidRDefault="00601A25" w:rsidP="00601A25">
      <w:pPr>
        <w:spacing w:after="0" w:line="240" w:lineRule="auto"/>
        <w:jc w:val="both"/>
        <w:rPr>
          <w:rFonts w:ascii="Arial" w:eastAsia="Times New Roman" w:hAnsi="Arial" w:cs="Arial"/>
          <w:lang w:eastAsia="en-GB"/>
        </w:rPr>
      </w:pPr>
      <w:r w:rsidRPr="00601A25">
        <w:rPr>
          <w:rFonts w:ascii="Arial" w:eastAsia="Times New Roman" w:hAnsi="Arial" w:cs="Arial"/>
          <w:lang w:eastAsia="en-GB"/>
        </w:rPr>
        <w:t>At level 6, you should be able to demonstrate</w:t>
      </w:r>
      <w:r w:rsidRPr="00601A25">
        <w:rPr>
          <w:rFonts w:ascii="Times New Roman" w:eastAsia="Times New Roman" w:hAnsi="Times New Roman" w:cs="Times New Roman"/>
          <w:sz w:val="20"/>
          <w:szCs w:val="20"/>
          <w:lang w:eastAsia="en-GB"/>
        </w:rPr>
        <w:t xml:space="preserve"> </w:t>
      </w:r>
      <w:r w:rsidRPr="00601A25">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601A25">
        <w:rPr>
          <w:rFonts w:ascii="Arial" w:eastAsia="Times New Roman" w:hAnsi="Arial" w:cs="Arial"/>
          <w:i/>
          <w:lang w:eastAsia="en-GB"/>
        </w:rPr>
        <w:t>Knowledge</w:t>
      </w:r>
      <w:r w:rsidRPr="00601A25">
        <w:rPr>
          <w:rFonts w:ascii="Arial" w:eastAsia="Times New Roman" w:hAnsi="Arial" w:cs="Arial"/>
          <w:lang w:eastAsia="en-GB"/>
        </w:rPr>
        <w:t xml:space="preserve"> relates to the facts, information and skills you have acquired through your learning.  You demonstrate your </w:t>
      </w:r>
      <w:r w:rsidRPr="00601A25">
        <w:rPr>
          <w:rFonts w:ascii="Arial" w:eastAsia="Times New Roman" w:hAnsi="Arial" w:cs="Arial"/>
          <w:i/>
          <w:lang w:eastAsia="en-GB"/>
        </w:rPr>
        <w:t>understanding</w:t>
      </w:r>
      <w:r w:rsidRPr="00601A25">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01A25">
        <w:rPr>
          <w:rFonts w:ascii="Arial" w:eastAsia="Times New Roman" w:hAnsi="Arial" w:cs="Arial"/>
          <w:i/>
          <w:lang w:eastAsia="en-GB"/>
        </w:rPr>
        <w:t>extent</w:t>
      </w:r>
      <w:r w:rsidRPr="00601A25">
        <w:rPr>
          <w:rFonts w:ascii="Arial" w:eastAsia="Times New Roman" w:hAnsi="Arial" w:cs="Arial"/>
          <w:lang w:eastAsia="en-GB"/>
        </w:rPr>
        <w:t xml:space="preserve"> to which you demonstrate your knowledge and understanding; ideally each should be complete and detailed, with comprehensive coverage.</w:t>
      </w:r>
      <w:r w:rsidRPr="00601A25">
        <w:rPr>
          <w:rFonts w:ascii="Times New Roman" w:eastAsia="Times New Roman" w:hAnsi="Times New Roman" w:cs="Times New Roman"/>
          <w:sz w:val="20"/>
          <w:szCs w:val="20"/>
          <w:lang w:eastAsia="en-GB"/>
        </w:rPr>
        <w:t xml:space="preserve"> </w:t>
      </w:r>
    </w:p>
    <w:p w14:paraId="1ECA359F" w14:textId="77777777" w:rsidR="00601A25" w:rsidRPr="00601A25" w:rsidRDefault="00601A25" w:rsidP="00601A25">
      <w:pPr>
        <w:spacing w:after="0" w:line="240" w:lineRule="auto"/>
        <w:jc w:val="both"/>
        <w:rPr>
          <w:rFonts w:ascii="Arial" w:eastAsia="Times New Roman" w:hAnsi="Arial" w:cs="Arial"/>
          <w:b/>
          <w:i/>
          <w:lang w:eastAsia="en-GB"/>
        </w:rPr>
      </w:pPr>
    </w:p>
    <w:p w14:paraId="4E77C7B6" w14:textId="77777777" w:rsidR="00601A25" w:rsidRPr="00601A25" w:rsidRDefault="00601A25" w:rsidP="00601A25">
      <w:pPr>
        <w:spacing w:after="0" w:line="240" w:lineRule="auto"/>
        <w:jc w:val="both"/>
        <w:rPr>
          <w:rFonts w:ascii="Arial" w:eastAsia="Times New Roman" w:hAnsi="Arial" w:cs="Arial"/>
          <w:i/>
          <w:lang w:eastAsia="en-GB"/>
        </w:rPr>
      </w:pPr>
      <w:r w:rsidRPr="00601A25">
        <w:rPr>
          <w:rFonts w:ascii="Arial" w:eastAsia="Times New Roman" w:hAnsi="Arial" w:cs="Arial"/>
          <w:b/>
          <w:i/>
          <w:lang w:eastAsia="en-GB"/>
        </w:rPr>
        <w:t>Guidance specific to this assessment:</w:t>
      </w:r>
      <w:r w:rsidRPr="00601A25">
        <w:rPr>
          <w:rFonts w:ascii="Arial" w:eastAsia="Times New Roman" w:hAnsi="Arial" w:cs="Arial"/>
          <w:i/>
          <w:lang w:eastAsia="en-GB"/>
        </w:rPr>
        <w:t xml:space="preserve"> </w:t>
      </w:r>
    </w:p>
    <w:p w14:paraId="64357EBC" w14:textId="77777777" w:rsidR="00601A25" w:rsidRPr="00601A25" w:rsidRDefault="00601A25" w:rsidP="00601A25">
      <w:pPr>
        <w:spacing w:after="0" w:line="240" w:lineRule="auto"/>
        <w:jc w:val="both"/>
        <w:rPr>
          <w:rFonts w:ascii="Arial" w:eastAsia="Times New Roman" w:hAnsi="Arial" w:cs="Arial"/>
          <w:lang w:eastAsia="en-GB"/>
        </w:rPr>
      </w:pPr>
    </w:p>
    <w:p w14:paraId="734BE888" w14:textId="77777777" w:rsidR="00601A25" w:rsidRPr="00601A25" w:rsidRDefault="00601A25" w:rsidP="00601A25">
      <w:pPr>
        <w:spacing w:after="0" w:line="240" w:lineRule="auto"/>
        <w:jc w:val="both"/>
        <w:rPr>
          <w:rFonts w:ascii="Arial" w:eastAsia="Times New Roman" w:hAnsi="Arial" w:cs="Arial"/>
          <w:b/>
          <w:lang w:eastAsia="en-GB"/>
        </w:rPr>
      </w:pPr>
    </w:p>
    <w:p w14:paraId="42249B5F" w14:textId="77777777" w:rsidR="00601A25" w:rsidRPr="00601A25" w:rsidRDefault="00601A25" w:rsidP="00601A25">
      <w:pPr>
        <w:numPr>
          <w:ilvl w:val="0"/>
          <w:numId w:val="1"/>
        </w:numPr>
        <w:spacing w:after="0" w:line="240" w:lineRule="auto"/>
        <w:jc w:val="both"/>
        <w:rPr>
          <w:rFonts w:ascii="Arial" w:eastAsia="Times New Roman" w:hAnsi="Arial" w:cs="Arial"/>
          <w:b/>
          <w:lang w:eastAsia="en-GB"/>
        </w:rPr>
      </w:pPr>
      <w:r w:rsidRPr="00601A25">
        <w:rPr>
          <w:rFonts w:ascii="Arial" w:eastAsia="Times New Roman" w:hAnsi="Arial" w:cs="Arial"/>
          <w:b/>
          <w:lang w:eastAsia="en-GB"/>
        </w:rPr>
        <w:t>Cognitive and Intellectual Skills</w:t>
      </w:r>
    </w:p>
    <w:p w14:paraId="11696FFE" w14:textId="77777777" w:rsidR="00601A25" w:rsidRPr="00601A25" w:rsidRDefault="00601A25" w:rsidP="00601A25">
      <w:pPr>
        <w:spacing w:after="0" w:line="240" w:lineRule="auto"/>
        <w:jc w:val="both"/>
        <w:rPr>
          <w:rFonts w:ascii="Arial" w:eastAsia="Times New Roman" w:hAnsi="Arial" w:cs="Arial"/>
          <w:lang w:eastAsia="en-GB"/>
        </w:rPr>
      </w:pPr>
      <w:r w:rsidRPr="00601A25">
        <w:rPr>
          <w:rFonts w:ascii="Arial" w:eastAsia="Times New Roman" w:hAnsi="Arial" w:cs="Arial"/>
          <w:lang w:eastAsia="en-GB"/>
        </w:rPr>
        <w:t xml:space="preserve">You should be able to: critically evaluate evidence, arguments, assumptions, abstract concepts and data some of which are at the forefront of a discipline (and that may be incomplete) to devise and sustain </w:t>
      </w:r>
      <w:r w:rsidRPr="00601A25">
        <w:rPr>
          <w:rFonts w:ascii="Arial" w:eastAsia="Times New Roman" w:hAnsi="Arial" w:cs="Arial"/>
          <w:lang w:eastAsia="en-GB"/>
        </w:rPr>
        <w:lastRenderedPageBreak/>
        <w:t>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4FA2D01" w14:textId="77777777" w:rsidR="00601A25" w:rsidRPr="00601A25" w:rsidRDefault="00601A25" w:rsidP="00601A25">
      <w:pPr>
        <w:spacing w:after="0" w:line="240" w:lineRule="auto"/>
        <w:jc w:val="both"/>
        <w:rPr>
          <w:rFonts w:ascii="Arial" w:eastAsia="Times New Roman" w:hAnsi="Arial" w:cs="Arial"/>
          <w:lang w:eastAsia="en-GB"/>
        </w:rPr>
      </w:pPr>
    </w:p>
    <w:p w14:paraId="5C9D4F03" w14:textId="77777777" w:rsidR="00601A25" w:rsidRPr="00601A25" w:rsidRDefault="00601A25" w:rsidP="00601A25">
      <w:pPr>
        <w:spacing w:after="0" w:line="240" w:lineRule="auto"/>
        <w:jc w:val="both"/>
        <w:rPr>
          <w:rFonts w:ascii="Arial" w:eastAsia="Times New Roman" w:hAnsi="Arial" w:cs="Arial"/>
          <w:i/>
          <w:lang w:eastAsia="en-GB"/>
        </w:rPr>
      </w:pPr>
      <w:r w:rsidRPr="00601A25">
        <w:rPr>
          <w:rFonts w:ascii="Arial" w:eastAsia="Times New Roman" w:hAnsi="Arial" w:cs="Arial"/>
          <w:b/>
          <w:i/>
          <w:lang w:eastAsia="en-GB"/>
        </w:rPr>
        <w:t>Guidance specific to this assessment:</w:t>
      </w:r>
      <w:r w:rsidRPr="00601A25">
        <w:rPr>
          <w:rFonts w:ascii="Arial" w:eastAsia="Times New Roman" w:hAnsi="Arial" w:cs="Arial"/>
          <w:i/>
          <w:lang w:eastAsia="en-GB"/>
        </w:rPr>
        <w:t xml:space="preserve"> </w:t>
      </w:r>
    </w:p>
    <w:p w14:paraId="19ED0327" w14:textId="77777777" w:rsidR="00601A25" w:rsidRPr="00601A25" w:rsidRDefault="00601A25" w:rsidP="00601A25">
      <w:pPr>
        <w:spacing w:after="0" w:line="240" w:lineRule="auto"/>
        <w:jc w:val="both"/>
        <w:rPr>
          <w:rFonts w:ascii="Arial" w:eastAsia="Times New Roman" w:hAnsi="Arial" w:cs="Arial"/>
          <w:lang w:eastAsia="en-GB"/>
        </w:rPr>
      </w:pPr>
    </w:p>
    <w:p w14:paraId="349EB993" w14:textId="77777777" w:rsidR="00601A25" w:rsidRPr="00601A25" w:rsidRDefault="00601A25" w:rsidP="00601A25">
      <w:pPr>
        <w:spacing w:after="0" w:line="240" w:lineRule="auto"/>
        <w:jc w:val="both"/>
        <w:rPr>
          <w:rFonts w:ascii="Arial" w:eastAsia="Times New Roman" w:hAnsi="Arial" w:cs="Arial"/>
          <w:b/>
          <w:lang w:eastAsia="en-GB"/>
        </w:rPr>
      </w:pPr>
    </w:p>
    <w:p w14:paraId="4841FE0A" w14:textId="77777777" w:rsidR="00601A25" w:rsidRPr="00601A25" w:rsidRDefault="00601A25" w:rsidP="00601A25">
      <w:pPr>
        <w:numPr>
          <w:ilvl w:val="0"/>
          <w:numId w:val="1"/>
        </w:numPr>
        <w:spacing w:after="0" w:line="240" w:lineRule="auto"/>
        <w:jc w:val="both"/>
        <w:rPr>
          <w:rFonts w:ascii="Arial" w:eastAsia="Times New Roman" w:hAnsi="Arial" w:cs="Arial"/>
          <w:b/>
          <w:lang w:eastAsia="en-GB"/>
        </w:rPr>
      </w:pPr>
      <w:r w:rsidRPr="00601A25">
        <w:rPr>
          <w:rFonts w:ascii="Arial" w:eastAsia="Times New Roman" w:hAnsi="Arial" w:cs="Arial"/>
          <w:b/>
          <w:lang w:eastAsia="en-GB"/>
        </w:rPr>
        <w:t>Practical Skills</w:t>
      </w:r>
    </w:p>
    <w:p w14:paraId="26BBA3F8" w14:textId="77777777" w:rsidR="00601A25" w:rsidRPr="00601A25" w:rsidRDefault="00601A25" w:rsidP="00601A25">
      <w:pPr>
        <w:spacing w:after="0" w:line="240" w:lineRule="auto"/>
        <w:jc w:val="both"/>
        <w:rPr>
          <w:rFonts w:ascii="Arial" w:eastAsia="Times New Roman" w:hAnsi="Arial" w:cs="Arial"/>
          <w:lang w:eastAsia="en-GB"/>
        </w:rPr>
      </w:pPr>
      <w:r w:rsidRPr="00601A25">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78E2EE0" w14:textId="77777777" w:rsidR="00601A25" w:rsidRPr="00601A25" w:rsidRDefault="00601A25" w:rsidP="00601A25">
      <w:pPr>
        <w:spacing w:after="0" w:line="240" w:lineRule="auto"/>
        <w:jc w:val="both"/>
        <w:rPr>
          <w:rFonts w:ascii="Arial" w:eastAsia="Times New Roman" w:hAnsi="Arial" w:cs="Arial"/>
          <w:lang w:eastAsia="en-GB"/>
        </w:rPr>
      </w:pPr>
    </w:p>
    <w:p w14:paraId="74A8E951" w14:textId="77777777" w:rsidR="00601A25" w:rsidRPr="00601A25" w:rsidRDefault="00601A25" w:rsidP="00601A25">
      <w:pPr>
        <w:spacing w:after="0" w:line="240" w:lineRule="auto"/>
        <w:jc w:val="both"/>
        <w:rPr>
          <w:rFonts w:ascii="Arial" w:eastAsia="Times New Roman" w:hAnsi="Arial" w:cs="Arial"/>
          <w:i/>
          <w:lang w:eastAsia="en-GB"/>
        </w:rPr>
      </w:pPr>
      <w:r w:rsidRPr="00601A25">
        <w:rPr>
          <w:rFonts w:ascii="Arial" w:eastAsia="Times New Roman" w:hAnsi="Arial" w:cs="Arial"/>
          <w:b/>
          <w:i/>
          <w:lang w:eastAsia="en-GB"/>
        </w:rPr>
        <w:t>Guidance specific to this assessment:</w:t>
      </w:r>
      <w:r w:rsidRPr="00601A25">
        <w:rPr>
          <w:rFonts w:ascii="Arial" w:eastAsia="Times New Roman" w:hAnsi="Arial" w:cs="Arial"/>
          <w:i/>
          <w:lang w:eastAsia="en-GB"/>
        </w:rPr>
        <w:t xml:space="preserve"> </w:t>
      </w:r>
    </w:p>
    <w:p w14:paraId="0F0BAD22" w14:textId="77777777" w:rsidR="00601A25" w:rsidRPr="00601A25" w:rsidRDefault="00601A25" w:rsidP="00601A25">
      <w:pPr>
        <w:spacing w:after="0" w:line="240" w:lineRule="auto"/>
        <w:jc w:val="both"/>
        <w:rPr>
          <w:rFonts w:ascii="Arial" w:eastAsia="Times New Roman" w:hAnsi="Arial" w:cs="Arial"/>
          <w:lang w:eastAsia="en-GB"/>
        </w:rPr>
      </w:pPr>
    </w:p>
    <w:p w14:paraId="4DFDA99F" w14:textId="77777777" w:rsidR="00601A25" w:rsidRPr="00601A25" w:rsidRDefault="00601A25" w:rsidP="00601A25">
      <w:pPr>
        <w:spacing w:after="0" w:line="240" w:lineRule="auto"/>
        <w:jc w:val="both"/>
        <w:rPr>
          <w:rFonts w:ascii="Arial" w:eastAsia="Times New Roman" w:hAnsi="Arial" w:cs="Arial"/>
          <w:lang w:eastAsia="en-GB"/>
        </w:rPr>
      </w:pPr>
    </w:p>
    <w:p w14:paraId="1761226A" w14:textId="77777777" w:rsidR="00601A25" w:rsidRPr="00601A25" w:rsidRDefault="00601A25" w:rsidP="00601A25">
      <w:pPr>
        <w:numPr>
          <w:ilvl w:val="0"/>
          <w:numId w:val="1"/>
        </w:numPr>
        <w:spacing w:after="0" w:line="240" w:lineRule="auto"/>
        <w:jc w:val="both"/>
        <w:rPr>
          <w:rFonts w:ascii="Arial" w:eastAsia="Times New Roman" w:hAnsi="Arial" w:cs="Arial"/>
          <w:b/>
          <w:lang w:eastAsia="en-GB"/>
        </w:rPr>
      </w:pPr>
      <w:r w:rsidRPr="00601A25">
        <w:rPr>
          <w:rFonts w:ascii="Arial" w:eastAsia="Times New Roman" w:hAnsi="Arial" w:cs="Arial"/>
          <w:b/>
          <w:lang w:eastAsia="en-GB"/>
        </w:rPr>
        <w:t xml:space="preserve">Transferable Skills for Life and Professional Practice </w:t>
      </w:r>
    </w:p>
    <w:p w14:paraId="0471F455" w14:textId="77777777" w:rsidR="00601A25" w:rsidRPr="00601A25" w:rsidRDefault="00601A25" w:rsidP="00601A25">
      <w:pPr>
        <w:spacing w:after="0" w:line="240" w:lineRule="auto"/>
        <w:jc w:val="both"/>
        <w:rPr>
          <w:rFonts w:ascii="Arial" w:eastAsia="Times New Roman" w:hAnsi="Arial" w:cs="Arial"/>
          <w:lang w:eastAsia="en-GB"/>
        </w:rPr>
      </w:pPr>
      <w:r w:rsidRPr="00601A25">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2B720B8" w14:textId="77777777" w:rsidR="00601A25" w:rsidRPr="00601A25" w:rsidRDefault="00601A25" w:rsidP="00601A25">
      <w:pPr>
        <w:spacing w:after="0" w:line="240" w:lineRule="auto"/>
        <w:jc w:val="both"/>
        <w:rPr>
          <w:rFonts w:ascii="Arial" w:eastAsia="Times New Roman" w:hAnsi="Arial" w:cs="Arial"/>
          <w:lang w:eastAsia="en-GB"/>
        </w:rPr>
      </w:pPr>
    </w:p>
    <w:p w14:paraId="666F0364" w14:textId="77777777" w:rsidR="00601A25" w:rsidRPr="00601A25" w:rsidRDefault="00601A25" w:rsidP="00601A25">
      <w:pPr>
        <w:spacing w:after="0" w:line="240" w:lineRule="auto"/>
        <w:jc w:val="both"/>
        <w:rPr>
          <w:rFonts w:ascii="Arial" w:eastAsia="Times New Roman" w:hAnsi="Arial" w:cs="Arial"/>
          <w:lang w:eastAsia="en-GB"/>
        </w:rPr>
      </w:pPr>
    </w:p>
    <w:p w14:paraId="4BE1F748" w14:textId="77777777" w:rsidR="00601A25" w:rsidRPr="00601A25" w:rsidRDefault="00601A25" w:rsidP="00601A25">
      <w:pPr>
        <w:spacing w:after="0" w:line="240" w:lineRule="auto"/>
        <w:jc w:val="both"/>
        <w:rPr>
          <w:rFonts w:ascii="Arial" w:eastAsia="Times New Roman" w:hAnsi="Arial" w:cs="Arial"/>
          <w:i/>
          <w:lang w:eastAsia="en-GB"/>
        </w:rPr>
      </w:pPr>
      <w:r w:rsidRPr="00601A25">
        <w:rPr>
          <w:rFonts w:ascii="Arial" w:eastAsia="Times New Roman" w:hAnsi="Arial" w:cs="Arial"/>
          <w:b/>
          <w:i/>
          <w:lang w:eastAsia="en-GB"/>
        </w:rPr>
        <w:t>Guidance specific to this assessment:</w:t>
      </w:r>
      <w:r w:rsidRPr="00601A25">
        <w:rPr>
          <w:rFonts w:ascii="Arial" w:eastAsia="Times New Roman" w:hAnsi="Arial" w:cs="Arial"/>
          <w:i/>
          <w:lang w:eastAsia="en-GB"/>
        </w:rPr>
        <w:t xml:space="preserve"> </w:t>
      </w:r>
    </w:p>
    <w:p w14:paraId="36D86AD6" w14:textId="77777777" w:rsidR="00601A25" w:rsidRPr="00601A25" w:rsidRDefault="00601A25" w:rsidP="00601A25">
      <w:pPr>
        <w:spacing w:after="0" w:line="240" w:lineRule="auto"/>
        <w:jc w:val="both"/>
        <w:rPr>
          <w:rFonts w:ascii="Arial" w:eastAsia="Times New Roman" w:hAnsi="Arial" w:cs="Arial"/>
          <w:lang w:eastAsia="en-GB"/>
        </w:rPr>
      </w:pPr>
    </w:p>
    <w:p w14:paraId="278759E0" w14:textId="77777777" w:rsidR="00601A25" w:rsidRPr="00601A25" w:rsidRDefault="00601A25" w:rsidP="00601A25">
      <w:pPr>
        <w:spacing w:after="0" w:line="240" w:lineRule="auto"/>
        <w:jc w:val="both"/>
        <w:rPr>
          <w:rFonts w:ascii="Arial" w:eastAsia="Times New Roman" w:hAnsi="Arial" w:cs="Arial"/>
          <w:lang w:eastAsia="en-GB"/>
        </w:rPr>
      </w:pPr>
    </w:p>
    <w:p w14:paraId="0E8FC0D1" w14:textId="77777777" w:rsidR="00601A25" w:rsidRPr="00601A25" w:rsidRDefault="00601A25" w:rsidP="00601A25">
      <w:pPr>
        <w:spacing w:after="0" w:line="240" w:lineRule="auto"/>
        <w:jc w:val="both"/>
        <w:rPr>
          <w:rFonts w:ascii="Arial" w:eastAsia="Times New Roman" w:hAnsi="Arial" w:cs="Arial"/>
          <w:lang w:eastAsia="en-GB"/>
        </w:rPr>
      </w:pPr>
    </w:p>
    <w:p w14:paraId="3BE4CE9E" w14:textId="77777777" w:rsidR="00601A25" w:rsidRPr="00601A25" w:rsidRDefault="00601A25" w:rsidP="00601A25">
      <w:pPr>
        <w:spacing w:after="0" w:line="240" w:lineRule="auto"/>
        <w:rPr>
          <w:rFonts w:ascii="Arial" w:eastAsia="Times New Roman" w:hAnsi="Arial" w:cs="Arial"/>
          <w:lang w:eastAsia="en-GB"/>
        </w:rPr>
      </w:pPr>
      <w:r w:rsidRPr="00601A25">
        <w:rPr>
          <w:rFonts w:ascii="Arial" w:eastAsia="Times New Roman" w:hAnsi="Arial" w:cs="Arial"/>
          <w:lang w:eastAsia="en-GB"/>
        </w:rPr>
        <w:br w:type="page"/>
      </w:r>
    </w:p>
    <w:p w14:paraId="53D7622F" w14:textId="77777777" w:rsidR="00601A25" w:rsidRPr="00601A25" w:rsidRDefault="00601A25" w:rsidP="00601A25">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01A25" w:rsidRPr="00601A25" w14:paraId="596D178D" w14:textId="77777777" w:rsidTr="00115743">
        <w:trPr>
          <w:jc w:val="center"/>
        </w:trPr>
        <w:tc>
          <w:tcPr>
            <w:tcW w:w="10670" w:type="dxa"/>
            <w:shd w:val="clear" w:color="auto" w:fill="BFBFBF"/>
          </w:tcPr>
          <w:p w14:paraId="08DE764D" w14:textId="77777777" w:rsidR="00601A25" w:rsidRPr="00601A25" w:rsidRDefault="00601A25" w:rsidP="00601A25">
            <w:pPr>
              <w:spacing w:after="0" w:line="240" w:lineRule="auto"/>
              <w:rPr>
                <w:rFonts w:ascii="Arial" w:eastAsia="Times New Roman" w:hAnsi="Arial" w:cs="Arial"/>
                <w:sz w:val="20"/>
                <w:szCs w:val="20"/>
                <w:lang w:eastAsia="en-GB"/>
              </w:rPr>
            </w:pPr>
            <w:r w:rsidRPr="00601A25">
              <w:rPr>
                <w:rFonts w:ascii="Arial" w:eastAsia="Times New Roman" w:hAnsi="Arial" w:cs="Arial"/>
                <w:sz w:val="32"/>
                <w:szCs w:val="32"/>
                <w:lang w:eastAsia="en-GB"/>
              </w:rPr>
              <w:br w:type="page"/>
            </w:r>
            <w:r w:rsidRPr="00601A25">
              <w:rPr>
                <w:rFonts w:ascii="Arial" w:eastAsia="Times New Roman" w:hAnsi="Arial" w:cs="Arial"/>
                <w:b/>
                <w:caps/>
                <w:sz w:val="40"/>
                <w:szCs w:val="20"/>
                <w:lang w:eastAsia="en-GB"/>
              </w:rPr>
              <w:t xml:space="preserve">     Student FEEDBACK FORM</w:t>
            </w:r>
          </w:p>
        </w:tc>
      </w:tr>
    </w:tbl>
    <w:p w14:paraId="492D632D" w14:textId="77777777" w:rsidR="00601A25" w:rsidRPr="00601A25" w:rsidRDefault="00601A25" w:rsidP="00601A25">
      <w:pPr>
        <w:spacing w:after="0" w:line="240" w:lineRule="auto"/>
        <w:rPr>
          <w:rFonts w:ascii="Arial" w:eastAsia="Times New Roman" w:hAnsi="Arial" w:cs="Arial"/>
          <w:sz w:val="20"/>
          <w:szCs w:val="20"/>
          <w:lang w:eastAsia="en-GB"/>
        </w:rPr>
      </w:pPr>
    </w:p>
    <w:p w14:paraId="6D427EDA" w14:textId="77777777" w:rsidR="00601A25" w:rsidRPr="00601A25" w:rsidRDefault="00601A25" w:rsidP="00601A25">
      <w:pPr>
        <w:spacing w:after="0" w:line="240" w:lineRule="auto"/>
        <w:jc w:val="both"/>
        <w:rPr>
          <w:rFonts w:ascii="Arial" w:eastAsia="Times New Roman" w:hAnsi="Arial" w:cs="Arial"/>
          <w:sz w:val="20"/>
          <w:szCs w:val="20"/>
          <w:lang w:eastAsia="en-US"/>
        </w:rPr>
      </w:pPr>
      <w:r w:rsidRPr="00601A25">
        <w:rPr>
          <w:rFonts w:ascii="Arial" w:eastAsia="Times New Roman" w:hAnsi="Arial" w:cs="Arial"/>
          <w:sz w:val="20"/>
          <w:szCs w:val="20"/>
          <w:lang w:eastAsia="en-US"/>
        </w:rPr>
        <w:t xml:space="preserve">This section details the </w:t>
      </w:r>
      <w:r w:rsidRPr="00601A25">
        <w:rPr>
          <w:rFonts w:ascii="Arial" w:eastAsia="Times New Roman" w:hAnsi="Arial" w:cs="Arial"/>
          <w:i/>
          <w:sz w:val="20"/>
          <w:szCs w:val="20"/>
          <w:lang w:eastAsia="en-US"/>
        </w:rPr>
        <w:t>extent</w:t>
      </w:r>
      <w:r w:rsidRPr="00601A25">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09524E" w14:textId="77777777" w:rsidR="00601A25" w:rsidRPr="00601A25" w:rsidRDefault="00601A25" w:rsidP="00601A25">
      <w:pPr>
        <w:spacing w:after="0" w:line="240" w:lineRule="auto"/>
        <w:rPr>
          <w:rFonts w:ascii="Arial" w:eastAsia="Times New Roman" w:hAnsi="Arial" w:cs="Arial"/>
          <w:b/>
          <w:lang w:eastAsia="en-GB"/>
        </w:rPr>
        <w:sectPr w:rsidR="00601A25" w:rsidRPr="00601A25" w:rsidSect="00F31C04">
          <w:footerReference w:type="default" r:id="rId11"/>
          <w:pgSz w:w="11894" w:h="16834"/>
          <w:pgMar w:top="720" w:right="720" w:bottom="720" w:left="720" w:header="706" w:footer="454" w:gutter="0"/>
          <w:paperSrc w:first="1" w:other="1"/>
          <w:cols w:space="720"/>
          <w:docGrid w:linePitch="272"/>
        </w:sectPr>
      </w:pPr>
    </w:p>
    <w:p w14:paraId="1FA73D66" w14:textId="77777777" w:rsidR="00601A25" w:rsidRPr="00601A25" w:rsidRDefault="00601A25" w:rsidP="00601A25">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601A25" w:rsidRPr="00601A25" w14:paraId="2585C4DF" w14:textId="77777777" w:rsidTr="5B559EE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DEB3B55" w14:textId="77777777" w:rsidR="00601A25" w:rsidRPr="00601A25" w:rsidRDefault="00601A25" w:rsidP="00601A25">
            <w:pPr>
              <w:spacing w:after="0" w:line="240" w:lineRule="auto"/>
              <w:rPr>
                <w:rFonts w:ascii="Arial" w:eastAsia="Times New Roman" w:hAnsi="Arial" w:cs="Arial"/>
                <w:b/>
                <w:szCs w:val="20"/>
                <w:lang w:eastAsia="en-GB"/>
              </w:rPr>
            </w:pPr>
            <w:r w:rsidRPr="00601A25">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4501E71" w14:textId="77777777" w:rsidR="00601A25" w:rsidRPr="00601A25" w:rsidRDefault="00601A25" w:rsidP="00601A25">
            <w:pPr>
              <w:spacing w:after="0" w:line="240" w:lineRule="auto"/>
              <w:ind w:left="34" w:right="113"/>
              <w:jc w:val="center"/>
              <w:rPr>
                <w:rFonts w:ascii="Arial" w:eastAsia="Times New Roman" w:hAnsi="Arial" w:cs="Arial"/>
                <w:b/>
                <w:sz w:val="18"/>
                <w:szCs w:val="18"/>
                <w:lang w:eastAsia="en-GB"/>
              </w:rPr>
            </w:pPr>
            <w:r w:rsidRPr="00601A25">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0ACCAEA" w14:textId="77777777" w:rsidR="00601A25" w:rsidRPr="00601A25" w:rsidRDefault="00601A25" w:rsidP="00601A25">
            <w:pPr>
              <w:spacing w:after="0" w:line="240" w:lineRule="auto"/>
              <w:ind w:left="113" w:right="113"/>
              <w:jc w:val="center"/>
              <w:rPr>
                <w:rFonts w:ascii="Arial" w:eastAsia="Times New Roman" w:hAnsi="Arial" w:cs="Arial"/>
                <w:b/>
                <w:sz w:val="18"/>
                <w:szCs w:val="18"/>
                <w:lang w:eastAsia="en-GB"/>
              </w:rPr>
            </w:pPr>
            <w:r w:rsidRPr="00601A25">
              <w:rPr>
                <w:rFonts w:ascii="Arial" w:eastAsia="Times New Roman" w:hAnsi="Arial" w:cs="Arial"/>
                <w:b/>
                <w:sz w:val="18"/>
                <w:szCs w:val="18"/>
                <w:lang w:eastAsia="en-GB"/>
              </w:rPr>
              <w:t xml:space="preserve">Marks </w:t>
            </w:r>
          </w:p>
          <w:p w14:paraId="3FF14235" w14:textId="77777777" w:rsidR="00601A25" w:rsidRPr="00601A25" w:rsidRDefault="00601A25" w:rsidP="00601A25">
            <w:pPr>
              <w:spacing w:after="0" w:line="240" w:lineRule="auto"/>
              <w:ind w:left="113" w:right="113"/>
              <w:jc w:val="center"/>
              <w:rPr>
                <w:rFonts w:ascii="Arial" w:eastAsia="Times New Roman" w:hAnsi="Arial" w:cs="Arial"/>
                <w:b/>
                <w:sz w:val="18"/>
                <w:szCs w:val="18"/>
                <w:lang w:eastAsia="en-GB"/>
              </w:rPr>
            </w:pPr>
            <w:r w:rsidRPr="00601A25">
              <w:rPr>
                <w:rFonts w:ascii="Arial" w:eastAsia="Times New Roman" w:hAnsi="Arial" w:cs="Arial"/>
                <w:b/>
                <w:sz w:val="18"/>
                <w:szCs w:val="18"/>
                <w:lang w:eastAsia="en-GB"/>
              </w:rPr>
              <w:t>awarded</w:t>
            </w:r>
          </w:p>
        </w:tc>
      </w:tr>
      <w:tr w:rsidR="00601A25" w:rsidRPr="00601A25" w14:paraId="0C0E4382" w14:textId="77777777" w:rsidTr="5B559EE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7DE5BC8" w14:textId="77777777" w:rsidR="00601A25" w:rsidRPr="00601A25" w:rsidRDefault="00601A25" w:rsidP="00601A25">
            <w:pPr>
              <w:spacing w:after="0" w:line="240" w:lineRule="auto"/>
              <w:rPr>
                <w:rFonts w:ascii="Arial" w:eastAsia="Times New Roman" w:hAnsi="Arial" w:cs="Arial"/>
                <w:b/>
                <w:sz w:val="16"/>
                <w:szCs w:val="16"/>
                <w:lang w:eastAsia="en-GB"/>
              </w:rPr>
            </w:pPr>
            <w:r w:rsidRPr="00601A25">
              <w:rPr>
                <w:rFonts w:ascii="Arial" w:eastAsia="Times New Roman" w:hAnsi="Arial" w:cs="Arial"/>
                <w:b/>
                <w:sz w:val="20"/>
                <w:szCs w:val="16"/>
                <w:lang w:eastAsia="en-GB"/>
              </w:rPr>
              <w:t xml:space="preserve">1. </w:t>
            </w:r>
            <w:r w:rsidRPr="00601A25">
              <w:rPr>
                <w:rFonts w:ascii="Arial" w:eastAsia="Times New Roman" w:hAnsi="Arial" w:cs="Arial"/>
                <w:b/>
                <w:sz w:val="20"/>
                <w:szCs w:val="20"/>
                <w:lang w:eastAsia="en-GB"/>
              </w:rPr>
              <w:t>Engagement with Literature Skills</w:t>
            </w:r>
          </w:p>
          <w:p w14:paraId="4873C70C" w14:textId="77777777" w:rsidR="00601A25" w:rsidRPr="00601A25" w:rsidRDefault="00601A25" w:rsidP="00601A25">
            <w:pPr>
              <w:spacing w:after="120" w:line="240" w:lineRule="auto"/>
              <w:rPr>
                <w:rFonts w:ascii="Arial" w:eastAsia="Times New Roman" w:hAnsi="Arial" w:cs="Arial"/>
                <w:sz w:val="14"/>
                <w:szCs w:val="14"/>
                <w:lang w:eastAsia="en-GB"/>
              </w:rPr>
            </w:pPr>
            <w:r w:rsidRPr="00601A25">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A7E477"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F4592F"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2CE55A10" w14:textId="77777777" w:rsidTr="5B559EE9">
        <w:trPr>
          <w:trHeight w:val="450"/>
        </w:trPr>
        <w:tc>
          <w:tcPr>
            <w:tcW w:w="4169" w:type="pct"/>
            <w:vMerge w:val="restart"/>
            <w:tcBorders>
              <w:top w:val="single" w:sz="4" w:space="0" w:color="auto"/>
              <w:left w:val="single" w:sz="4" w:space="0" w:color="auto"/>
              <w:right w:val="single" w:sz="4" w:space="0" w:color="auto"/>
            </w:tcBorders>
          </w:tcPr>
          <w:p w14:paraId="1A408734" w14:textId="77777777" w:rsidR="00601A25" w:rsidRPr="00601A25" w:rsidRDefault="00601A25" w:rsidP="00601A25">
            <w:pPr>
              <w:spacing w:after="120" w:line="240" w:lineRule="auto"/>
              <w:rPr>
                <w:rFonts w:ascii="Arial" w:eastAsia="Times New Roman" w:hAnsi="Arial" w:cs="Arial"/>
                <w:lang w:val="en-US" w:eastAsia="en-US"/>
              </w:rPr>
            </w:pPr>
            <w:r w:rsidRPr="00601A25">
              <w:rPr>
                <w:rFonts w:ascii="Arial" w:eastAsia="Times New Roman" w:hAnsi="Arial" w:cs="Arial"/>
                <w:lang w:val="en-US" w:eastAsia="en-US"/>
              </w:rPr>
              <w:t>Research; referencing; oral referencing and reference list (Part 2)</w:t>
            </w:r>
          </w:p>
          <w:p w14:paraId="388F997A" w14:textId="77777777" w:rsidR="00601A25" w:rsidRPr="00601A25" w:rsidRDefault="00601A25" w:rsidP="00601A25">
            <w:pPr>
              <w:spacing w:after="120" w:line="240" w:lineRule="auto"/>
              <w:rPr>
                <w:rFonts w:ascii="Arial" w:eastAsia="Times New Roman" w:hAnsi="Arial" w:cs="Arial"/>
                <w:sz w:val="14"/>
                <w:szCs w:val="14"/>
                <w:lang w:eastAsia="en-GB"/>
              </w:rPr>
            </w:pPr>
          </w:p>
          <w:p w14:paraId="77FFB103" w14:textId="77777777" w:rsidR="00601A25" w:rsidRPr="00601A25" w:rsidRDefault="00601A25" w:rsidP="00601A25">
            <w:pPr>
              <w:spacing w:after="120" w:line="240" w:lineRule="auto"/>
              <w:rPr>
                <w:rFonts w:ascii="Arial" w:eastAsia="Times New Roman" w:hAnsi="Arial" w:cs="Arial"/>
                <w:sz w:val="14"/>
                <w:szCs w:val="14"/>
                <w:lang w:eastAsia="en-GB"/>
              </w:rPr>
            </w:pPr>
          </w:p>
          <w:p w14:paraId="2736BC2C"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9DDB607"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99D26C6"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0C2B8079" w14:textId="77777777" w:rsidTr="5B559EE9">
        <w:trPr>
          <w:trHeight w:val="451"/>
        </w:trPr>
        <w:tc>
          <w:tcPr>
            <w:tcW w:w="4169" w:type="pct"/>
            <w:vMerge/>
          </w:tcPr>
          <w:p w14:paraId="75BCF35F" w14:textId="77777777" w:rsidR="00601A25" w:rsidRPr="00601A25" w:rsidRDefault="00601A25" w:rsidP="00601A2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CD1825D" w14:textId="77777777" w:rsidR="00601A25" w:rsidRPr="00601A25" w:rsidRDefault="00601A25" w:rsidP="00601A25">
            <w:pPr>
              <w:spacing w:after="0" w:line="240" w:lineRule="auto"/>
              <w:jc w:val="center"/>
              <w:rPr>
                <w:rFonts w:ascii="Arial" w:eastAsia="Times New Roman" w:hAnsi="Arial" w:cs="Arial"/>
                <w:sz w:val="32"/>
                <w:szCs w:val="20"/>
                <w:lang w:eastAsia="en-GB"/>
              </w:rPr>
            </w:pPr>
            <w:r w:rsidRPr="00601A25">
              <w:rPr>
                <w:rFonts w:ascii="Arial" w:eastAsia="Times New Roman" w:hAnsi="Arial" w:cs="Arial"/>
                <w:sz w:val="32"/>
                <w:szCs w:val="20"/>
                <w:lang w:eastAsia="en-GB"/>
              </w:rPr>
              <w:t>10</w:t>
            </w:r>
          </w:p>
        </w:tc>
        <w:tc>
          <w:tcPr>
            <w:tcW w:w="416" w:type="pct"/>
            <w:vMerge/>
          </w:tcPr>
          <w:p w14:paraId="3C83178E"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03ECB8C2" w14:textId="77777777" w:rsidTr="5B559EE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BEC6C48" w14:textId="77777777" w:rsidR="00601A25" w:rsidRPr="00601A25" w:rsidRDefault="00601A25" w:rsidP="00601A25">
            <w:pPr>
              <w:spacing w:after="0" w:line="240" w:lineRule="auto"/>
              <w:rPr>
                <w:rFonts w:ascii="Arial" w:eastAsia="Times New Roman" w:hAnsi="Arial" w:cs="Arial"/>
                <w:b/>
                <w:sz w:val="20"/>
                <w:szCs w:val="20"/>
                <w:lang w:eastAsia="en-GB"/>
              </w:rPr>
            </w:pPr>
            <w:r w:rsidRPr="00601A25">
              <w:rPr>
                <w:rFonts w:ascii="Arial" w:eastAsia="Times New Roman" w:hAnsi="Arial" w:cs="Arial"/>
                <w:b/>
                <w:sz w:val="20"/>
                <w:szCs w:val="16"/>
                <w:lang w:eastAsia="en-GB"/>
              </w:rPr>
              <w:t xml:space="preserve">2. </w:t>
            </w:r>
            <w:r w:rsidRPr="00601A25">
              <w:rPr>
                <w:rFonts w:ascii="Arial" w:eastAsia="Times New Roman" w:hAnsi="Arial" w:cs="Arial"/>
                <w:b/>
                <w:sz w:val="20"/>
                <w:szCs w:val="20"/>
                <w:lang w:eastAsia="en-GB"/>
              </w:rPr>
              <w:t>Knowledge and Understanding Skills</w:t>
            </w:r>
          </w:p>
          <w:p w14:paraId="38030D8D"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82BBCC0"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F50C7B"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2D82E605" w14:textId="77777777" w:rsidTr="5B559EE9">
        <w:trPr>
          <w:trHeight w:val="450"/>
        </w:trPr>
        <w:tc>
          <w:tcPr>
            <w:tcW w:w="4169" w:type="pct"/>
            <w:vMerge w:val="restart"/>
            <w:tcBorders>
              <w:top w:val="single" w:sz="4" w:space="0" w:color="auto"/>
              <w:left w:val="single" w:sz="4" w:space="0" w:color="auto"/>
              <w:right w:val="single" w:sz="4" w:space="0" w:color="auto"/>
            </w:tcBorders>
          </w:tcPr>
          <w:p w14:paraId="5A692014" w14:textId="3837BF4B" w:rsidR="2F66AE07" w:rsidRDefault="2F66AE07" w:rsidP="5B559EE9">
            <w:pPr>
              <w:spacing w:after="120" w:line="240" w:lineRule="auto"/>
              <w:contextualSpacing/>
              <w:jc w:val="both"/>
              <w:rPr>
                <w:rFonts w:ascii="Times New Roman" w:eastAsia="Times New Roman" w:hAnsi="Times New Roman" w:cs="Times New Roman"/>
                <w:b/>
                <w:bCs/>
                <w:sz w:val="24"/>
                <w:szCs w:val="24"/>
                <w:lang w:eastAsia="en-GB"/>
              </w:rPr>
            </w:pPr>
            <w:r w:rsidRPr="5B559EE9">
              <w:rPr>
                <w:rFonts w:ascii="Arial" w:eastAsia="Times New Roman" w:hAnsi="Arial" w:cs="Arial"/>
                <w:b/>
                <w:bCs/>
                <w:sz w:val="24"/>
                <w:szCs w:val="24"/>
                <w:lang w:eastAsia="en-GB"/>
              </w:rPr>
              <w:t xml:space="preserve">Part 2- Reflection </w:t>
            </w:r>
          </w:p>
          <w:p w14:paraId="5BCDDAB0" w14:textId="1EB341EE" w:rsidR="2F66AE07" w:rsidRDefault="2F66AE07" w:rsidP="5B559EE9">
            <w:pPr>
              <w:spacing w:after="120" w:line="360" w:lineRule="auto"/>
              <w:contextualSpacing/>
              <w:jc w:val="both"/>
              <w:rPr>
                <w:rFonts w:ascii="Arial" w:eastAsia="Times New Roman" w:hAnsi="Arial" w:cs="Arial"/>
                <w:b/>
                <w:bCs/>
                <w:sz w:val="24"/>
                <w:szCs w:val="24"/>
                <w:lang w:eastAsia="en-GB"/>
              </w:rPr>
            </w:pPr>
            <w:r w:rsidRPr="5B559EE9">
              <w:rPr>
                <w:rFonts w:ascii="Arial" w:eastAsia="Times New Roman" w:hAnsi="Arial" w:cs="Arial"/>
                <w:b/>
                <w:bCs/>
                <w:sz w:val="24"/>
                <w:szCs w:val="24"/>
                <w:lang w:eastAsia="en-GB"/>
              </w:rPr>
              <w:t xml:space="preserve">5 minutes </w:t>
            </w:r>
            <w:r w:rsidR="7D0AC37B" w:rsidRPr="5B559EE9">
              <w:rPr>
                <w:rFonts w:ascii="Arial" w:eastAsia="Times New Roman" w:hAnsi="Arial" w:cs="Arial"/>
                <w:b/>
                <w:bCs/>
                <w:sz w:val="24"/>
                <w:szCs w:val="24"/>
                <w:lang w:eastAsia="en-GB"/>
              </w:rPr>
              <w:t>presentation</w:t>
            </w:r>
          </w:p>
          <w:p w14:paraId="1D75824D" w14:textId="176D1752" w:rsidR="2F66AE07" w:rsidRDefault="2F66AE07" w:rsidP="5B559EE9">
            <w:pPr>
              <w:spacing w:after="120" w:line="360" w:lineRule="auto"/>
              <w:contextualSpacing/>
              <w:jc w:val="both"/>
              <w:rPr>
                <w:rFonts w:ascii="Arial" w:eastAsia="Times New Roman" w:hAnsi="Arial" w:cs="Arial"/>
                <w:b/>
                <w:bCs/>
                <w:sz w:val="24"/>
                <w:szCs w:val="24"/>
                <w:lang w:eastAsia="en-GB"/>
              </w:rPr>
            </w:pPr>
            <w:r w:rsidRPr="5B559EE9">
              <w:rPr>
                <w:rFonts w:ascii="Arial" w:eastAsia="Times New Roman" w:hAnsi="Arial" w:cs="Arial"/>
                <w:sz w:val="24"/>
                <w:szCs w:val="24"/>
                <w:lang w:eastAsia="en-GB"/>
              </w:rPr>
              <w:t xml:space="preserve">Introduce and reflect upon your experience in part 1 to illustrate how it supported you develop your own understanding and practical engagement with sustainability issues and discourse. </w:t>
            </w:r>
          </w:p>
          <w:p w14:paraId="4C59366F" w14:textId="77777777" w:rsidR="00601A25" w:rsidRPr="00601A25" w:rsidRDefault="00601A25" w:rsidP="00601A25">
            <w:pPr>
              <w:spacing w:after="120" w:line="240" w:lineRule="auto"/>
              <w:rPr>
                <w:rFonts w:ascii="Arial" w:eastAsia="Times New Roman" w:hAnsi="Arial" w:cs="Arial"/>
                <w:sz w:val="14"/>
                <w:szCs w:val="14"/>
                <w:lang w:eastAsia="en-GB"/>
              </w:rPr>
            </w:pPr>
          </w:p>
          <w:p w14:paraId="158A22DC"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F67FFED" w14:textId="77777777" w:rsidR="00601A25" w:rsidRPr="00601A25" w:rsidRDefault="00601A25" w:rsidP="00601A25">
            <w:pPr>
              <w:spacing w:after="0" w:line="240" w:lineRule="auto"/>
              <w:jc w:val="center"/>
              <w:rPr>
                <w:rFonts w:ascii="Arial" w:eastAsia="Times New Roman" w:hAnsi="Arial" w:cs="Arial"/>
                <w:sz w:val="32"/>
                <w:szCs w:val="20"/>
                <w:lang w:eastAsia="en-GB"/>
              </w:rPr>
            </w:pPr>
            <w:r w:rsidRPr="00601A25">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D2152C"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15127B4E" w14:textId="77777777" w:rsidTr="5B559EE9">
        <w:trPr>
          <w:trHeight w:val="451"/>
        </w:trPr>
        <w:tc>
          <w:tcPr>
            <w:tcW w:w="4169" w:type="pct"/>
            <w:vMerge/>
          </w:tcPr>
          <w:p w14:paraId="11BF07AA" w14:textId="77777777" w:rsidR="00601A25" w:rsidRPr="00601A25" w:rsidRDefault="00601A25" w:rsidP="00601A2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895C0EC"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vMerge/>
          </w:tcPr>
          <w:p w14:paraId="54171877"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60E63796" w14:textId="77777777" w:rsidTr="5B559EE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1110C4C" w14:textId="77777777" w:rsidR="00601A25" w:rsidRPr="00601A25" w:rsidRDefault="00601A25" w:rsidP="00601A25">
            <w:pPr>
              <w:spacing w:after="0" w:line="240" w:lineRule="auto"/>
              <w:rPr>
                <w:rFonts w:ascii="Arial" w:eastAsia="Times New Roman" w:hAnsi="Arial" w:cs="Arial"/>
                <w:b/>
                <w:sz w:val="16"/>
                <w:szCs w:val="16"/>
                <w:lang w:eastAsia="en-GB"/>
              </w:rPr>
            </w:pPr>
            <w:r w:rsidRPr="00601A25">
              <w:rPr>
                <w:rFonts w:ascii="Arial" w:eastAsia="Times New Roman" w:hAnsi="Arial" w:cs="Arial"/>
                <w:b/>
                <w:sz w:val="20"/>
                <w:szCs w:val="16"/>
                <w:lang w:eastAsia="en-GB"/>
              </w:rPr>
              <w:t xml:space="preserve">3. </w:t>
            </w:r>
            <w:r w:rsidRPr="00601A25">
              <w:rPr>
                <w:rFonts w:ascii="Arial" w:eastAsia="Times New Roman" w:hAnsi="Arial" w:cs="Arial"/>
                <w:b/>
                <w:sz w:val="20"/>
                <w:szCs w:val="20"/>
                <w:lang w:eastAsia="en-GB"/>
              </w:rPr>
              <w:t>Cognitive and Intellectual Skills</w:t>
            </w:r>
          </w:p>
          <w:p w14:paraId="0611727D"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661E5B3"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B5E385"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5024E3FE" w14:textId="77777777" w:rsidTr="5B559EE9">
        <w:trPr>
          <w:trHeight w:val="450"/>
        </w:trPr>
        <w:tc>
          <w:tcPr>
            <w:tcW w:w="4169" w:type="pct"/>
            <w:vMerge w:val="restart"/>
            <w:tcBorders>
              <w:top w:val="single" w:sz="4" w:space="0" w:color="auto"/>
              <w:left w:val="single" w:sz="4" w:space="0" w:color="auto"/>
              <w:right w:val="single" w:sz="4" w:space="0" w:color="auto"/>
            </w:tcBorders>
          </w:tcPr>
          <w:p w14:paraId="7AEF6043" w14:textId="77777777" w:rsidR="00601A25" w:rsidRPr="00601A25" w:rsidRDefault="00601A25" w:rsidP="00601A25">
            <w:pPr>
              <w:spacing w:after="120" w:line="240" w:lineRule="auto"/>
              <w:rPr>
                <w:rFonts w:ascii="Arial" w:eastAsia="Times New Roman" w:hAnsi="Arial" w:cs="Arial"/>
                <w:sz w:val="14"/>
                <w:szCs w:val="14"/>
                <w:lang w:eastAsia="en-GB"/>
              </w:rPr>
            </w:pPr>
          </w:p>
          <w:p w14:paraId="601429D1" w14:textId="0D5327D7" w:rsidR="00601A25" w:rsidRPr="00601A25" w:rsidRDefault="50143B6E" w:rsidP="5B559EE9">
            <w:pPr>
              <w:spacing w:after="120" w:line="240" w:lineRule="auto"/>
              <w:contextualSpacing/>
              <w:jc w:val="both"/>
              <w:rPr>
                <w:rFonts w:ascii="Times New Roman" w:eastAsia="Times New Roman" w:hAnsi="Times New Roman" w:cs="Times New Roman"/>
                <w:b/>
                <w:bCs/>
                <w:sz w:val="24"/>
                <w:szCs w:val="24"/>
                <w:lang w:eastAsia="en-GB"/>
              </w:rPr>
            </w:pPr>
            <w:r w:rsidRPr="5B559EE9">
              <w:rPr>
                <w:rFonts w:ascii="Arial" w:eastAsia="Times New Roman" w:hAnsi="Arial" w:cs="Arial"/>
                <w:b/>
                <w:bCs/>
                <w:sz w:val="24"/>
                <w:szCs w:val="24"/>
                <w:lang w:eastAsia="en-GB"/>
              </w:rPr>
              <w:t>Part 2- Evaluation</w:t>
            </w:r>
          </w:p>
          <w:p w14:paraId="4C3EE115" w14:textId="63A5BD74" w:rsidR="00601A25" w:rsidRPr="00601A25" w:rsidRDefault="50143B6E" w:rsidP="5B559EE9">
            <w:pPr>
              <w:spacing w:after="120" w:line="360" w:lineRule="auto"/>
              <w:contextualSpacing/>
              <w:jc w:val="both"/>
              <w:rPr>
                <w:rFonts w:ascii="Times New Roman" w:eastAsia="Times New Roman" w:hAnsi="Times New Roman" w:cs="Times New Roman"/>
                <w:b/>
                <w:bCs/>
                <w:sz w:val="24"/>
                <w:szCs w:val="24"/>
                <w:lang w:eastAsia="en-GB"/>
              </w:rPr>
            </w:pPr>
            <w:r w:rsidRPr="5B559EE9">
              <w:rPr>
                <w:rFonts w:ascii="Arial" w:eastAsia="Times New Roman" w:hAnsi="Arial" w:cs="Arial"/>
                <w:b/>
                <w:bCs/>
                <w:sz w:val="24"/>
                <w:szCs w:val="24"/>
                <w:lang w:eastAsia="en-GB"/>
              </w:rPr>
              <w:t>15 minute</w:t>
            </w:r>
            <w:r w:rsidR="33E8800F" w:rsidRPr="5B559EE9">
              <w:rPr>
                <w:rFonts w:ascii="Arial" w:eastAsia="Times New Roman" w:hAnsi="Arial" w:cs="Arial"/>
                <w:b/>
                <w:bCs/>
                <w:sz w:val="24"/>
                <w:szCs w:val="24"/>
                <w:lang w:eastAsia="en-GB"/>
              </w:rPr>
              <w:t xml:space="preserve">s </w:t>
            </w:r>
            <w:r w:rsidRPr="5B559EE9">
              <w:rPr>
                <w:rFonts w:ascii="Arial" w:eastAsia="Times New Roman" w:hAnsi="Arial" w:cs="Arial"/>
                <w:b/>
                <w:bCs/>
                <w:sz w:val="24"/>
                <w:szCs w:val="24"/>
                <w:lang w:eastAsia="en-GB"/>
              </w:rPr>
              <w:t xml:space="preserve">presentation </w:t>
            </w:r>
          </w:p>
          <w:p w14:paraId="5637E3A0" w14:textId="453AB68F" w:rsidR="00601A25" w:rsidRPr="00601A25" w:rsidRDefault="50143B6E" w:rsidP="5B559EE9">
            <w:pPr>
              <w:spacing w:after="120" w:line="360" w:lineRule="auto"/>
              <w:contextualSpacing/>
              <w:jc w:val="both"/>
              <w:rPr>
                <w:rFonts w:ascii="Arial" w:eastAsia="Times New Roman" w:hAnsi="Arial" w:cs="Arial"/>
                <w:sz w:val="24"/>
                <w:szCs w:val="24"/>
                <w:lang w:eastAsia="en-GB"/>
              </w:rPr>
            </w:pPr>
            <w:r w:rsidRPr="5B559EE9">
              <w:rPr>
                <w:rFonts w:ascii="Arial" w:eastAsia="Times New Roman" w:hAnsi="Arial" w:cs="Arial"/>
                <w:sz w:val="24"/>
                <w:szCs w:val="24"/>
                <w:lang w:eastAsia="en-GB"/>
              </w:rPr>
              <w:t xml:space="preserve">Critically evaluate how undertaking experiences such as those in part 1 could support the philosophy and principles of early childhood education for sustainability </w:t>
            </w:r>
            <w:r w:rsidRPr="5B559EE9">
              <w:rPr>
                <w:rFonts w:ascii="Arial" w:eastAsia="Times New Roman" w:hAnsi="Arial" w:cs="Arial"/>
                <w:b/>
                <w:bCs/>
                <w:sz w:val="24"/>
                <w:szCs w:val="24"/>
                <w:lang w:eastAsia="en-GB"/>
              </w:rPr>
              <w:t>(15 minutes).</w:t>
            </w:r>
            <w:r w:rsidRPr="5B559EE9">
              <w:rPr>
                <w:rFonts w:ascii="Arial" w:eastAsia="Times New Roman" w:hAnsi="Arial" w:cs="Arial"/>
                <w:sz w:val="24"/>
                <w:szCs w:val="24"/>
                <w:lang w:eastAsia="en-GB"/>
              </w:rPr>
              <w:t xml:space="preserve"> This section must include detailed evidence from the literature you have read, including theory, policy and research articles.</w:t>
            </w:r>
          </w:p>
          <w:p w14:paraId="39245A53"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2A9FCE4" w14:textId="77777777" w:rsidR="00601A25" w:rsidRPr="00601A25" w:rsidRDefault="00601A25" w:rsidP="00601A25">
            <w:pPr>
              <w:spacing w:after="0" w:line="240" w:lineRule="auto"/>
              <w:jc w:val="center"/>
              <w:rPr>
                <w:rFonts w:ascii="Arial" w:eastAsia="Times New Roman" w:hAnsi="Arial" w:cs="Arial"/>
                <w:sz w:val="32"/>
                <w:szCs w:val="20"/>
                <w:lang w:eastAsia="en-GB"/>
              </w:rPr>
            </w:pPr>
            <w:r w:rsidRPr="00601A25">
              <w:rPr>
                <w:rFonts w:ascii="Arial" w:eastAsia="Times New Roman" w:hAnsi="Arial" w:cs="Arial"/>
                <w:sz w:val="32"/>
                <w:szCs w:val="20"/>
                <w:lang w:eastAsia="en-GB"/>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E578F66"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631A05E7" w14:textId="77777777" w:rsidTr="5B559EE9">
        <w:trPr>
          <w:trHeight w:val="451"/>
        </w:trPr>
        <w:tc>
          <w:tcPr>
            <w:tcW w:w="4169" w:type="pct"/>
            <w:vMerge/>
          </w:tcPr>
          <w:p w14:paraId="324B59FF" w14:textId="77777777" w:rsidR="00601A25" w:rsidRPr="00601A25" w:rsidRDefault="00601A25" w:rsidP="00601A2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FC8537F"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vMerge/>
          </w:tcPr>
          <w:p w14:paraId="1337EA09"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534572C2" w14:textId="77777777" w:rsidTr="5B559EE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8615651" w14:textId="77777777" w:rsidR="00601A25" w:rsidRPr="00601A25" w:rsidRDefault="00601A25" w:rsidP="00601A25">
            <w:pPr>
              <w:spacing w:after="0" w:line="240" w:lineRule="auto"/>
              <w:rPr>
                <w:rFonts w:ascii="Arial" w:eastAsia="Times New Roman" w:hAnsi="Arial" w:cs="Arial"/>
                <w:b/>
                <w:sz w:val="16"/>
                <w:szCs w:val="16"/>
                <w:lang w:eastAsia="en-GB"/>
              </w:rPr>
            </w:pPr>
            <w:r w:rsidRPr="00601A25">
              <w:rPr>
                <w:rFonts w:ascii="Arial" w:eastAsia="Times New Roman" w:hAnsi="Arial" w:cs="Arial"/>
                <w:b/>
                <w:sz w:val="20"/>
                <w:szCs w:val="16"/>
                <w:lang w:eastAsia="en-GB"/>
              </w:rPr>
              <w:t xml:space="preserve">4. </w:t>
            </w:r>
            <w:r w:rsidRPr="00601A25">
              <w:rPr>
                <w:rFonts w:ascii="Arial" w:eastAsia="Times New Roman" w:hAnsi="Arial" w:cs="Arial"/>
                <w:b/>
                <w:sz w:val="20"/>
                <w:szCs w:val="20"/>
                <w:lang w:eastAsia="en-GB"/>
              </w:rPr>
              <w:t>Practical Application Skills</w:t>
            </w:r>
          </w:p>
          <w:p w14:paraId="493954BD"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74C57B"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C8CBF7"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421F4A60" w14:textId="77777777" w:rsidTr="5B559EE9">
        <w:trPr>
          <w:trHeight w:val="451"/>
        </w:trPr>
        <w:tc>
          <w:tcPr>
            <w:tcW w:w="4169" w:type="pct"/>
            <w:vMerge w:val="restart"/>
            <w:tcBorders>
              <w:top w:val="single" w:sz="4" w:space="0" w:color="auto"/>
              <w:left w:val="single" w:sz="4" w:space="0" w:color="auto"/>
              <w:right w:val="single" w:sz="4" w:space="0" w:color="auto"/>
            </w:tcBorders>
          </w:tcPr>
          <w:p w14:paraId="2D33D929" w14:textId="77777777" w:rsidR="46F76F6D" w:rsidRDefault="46F76F6D" w:rsidP="5B559EE9">
            <w:pPr>
              <w:spacing w:after="120" w:line="360" w:lineRule="auto"/>
              <w:rPr>
                <w:rFonts w:ascii="Arial" w:eastAsia="Times New Roman" w:hAnsi="Arial" w:cs="Arial"/>
                <w:b/>
                <w:bCs/>
                <w:sz w:val="24"/>
                <w:szCs w:val="24"/>
                <w:lang w:eastAsia="en-GB"/>
              </w:rPr>
            </w:pPr>
            <w:r w:rsidRPr="5B559EE9">
              <w:rPr>
                <w:rFonts w:ascii="Arial" w:eastAsia="Times New Roman" w:hAnsi="Arial" w:cs="Arial"/>
                <w:b/>
                <w:bCs/>
                <w:sz w:val="24"/>
                <w:szCs w:val="24"/>
                <w:lang w:eastAsia="en-GB"/>
              </w:rPr>
              <w:t xml:space="preserve">Part 1 –Portfolio of evidence. The evidence collected will be part of John Muir Award </w:t>
            </w:r>
          </w:p>
          <w:p w14:paraId="63346F7D" w14:textId="14F37F59" w:rsidR="46F76F6D" w:rsidRDefault="46F76F6D" w:rsidP="5B559EE9">
            <w:pPr>
              <w:spacing w:after="120" w:line="360" w:lineRule="auto"/>
              <w:contextualSpacing/>
              <w:jc w:val="both"/>
              <w:rPr>
                <w:rFonts w:ascii="Arial" w:eastAsia="Times New Roman" w:hAnsi="Arial" w:cs="Arial"/>
                <w:sz w:val="24"/>
                <w:szCs w:val="24"/>
                <w:lang w:eastAsia="en-GB"/>
              </w:rPr>
            </w:pPr>
            <w:r w:rsidRPr="5B559EE9">
              <w:rPr>
                <w:rFonts w:ascii="Arial" w:eastAsia="Times New Roman" w:hAnsi="Arial" w:cs="Arial"/>
                <w:sz w:val="24"/>
                <w:szCs w:val="24"/>
                <w:lang w:eastAsia="en-GB"/>
              </w:rPr>
              <w:t xml:space="preserve">Using guidance in lectures undertake an experience that supports the John Muir Award. Keep the evidence you collect in a scrap book either real or digital. This can include any photographs, stories, poems, art-work, dance, song, video clips or any other medium, as these are part of the assessment.  This scrap book </w:t>
            </w:r>
            <w:r w:rsidRPr="5B559EE9">
              <w:rPr>
                <w:rFonts w:ascii="Arial" w:eastAsia="Times New Roman" w:hAnsi="Arial" w:cs="Arial"/>
                <w:sz w:val="24"/>
                <w:szCs w:val="24"/>
                <w:lang w:eastAsia="en-GB"/>
              </w:rPr>
              <w:lastRenderedPageBreak/>
              <w:t>evidence can be shared onto the one drive or be made accessible on Turnitin or as physical artefacts. This will be discussed in lectures.</w:t>
            </w:r>
          </w:p>
          <w:p w14:paraId="7E24DAF2" w14:textId="3A8BFA76" w:rsidR="5B559EE9" w:rsidRDefault="5B559EE9" w:rsidP="5B559EE9">
            <w:pPr>
              <w:spacing w:after="120" w:line="240" w:lineRule="auto"/>
              <w:contextualSpacing/>
              <w:jc w:val="both"/>
              <w:rPr>
                <w:rFonts w:ascii="Arial" w:eastAsia="Times New Roman" w:hAnsi="Arial" w:cs="Arial"/>
                <w:sz w:val="24"/>
                <w:szCs w:val="24"/>
                <w:lang w:eastAsia="en-GB"/>
              </w:rPr>
            </w:pPr>
          </w:p>
          <w:p w14:paraId="69877684"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DA8950"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6D26FFF"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2CC0C6B0" w14:textId="77777777" w:rsidTr="5B559EE9">
        <w:trPr>
          <w:trHeight w:val="450"/>
        </w:trPr>
        <w:tc>
          <w:tcPr>
            <w:tcW w:w="4169" w:type="pct"/>
            <w:vMerge/>
          </w:tcPr>
          <w:p w14:paraId="45751C51" w14:textId="77777777" w:rsidR="00601A25" w:rsidRPr="00601A25" w:rsidRDefault="00601A25" w:rsidP="00601A2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8CC284B" w14:textId="77777777" w:rsidR="00601A25" w:rsidRPr="00601A25" w:rsidRDefault="00601A25" w:rsidP="00601A25">
            <w:pPr>
              <w:spacing w:after="0" w:line="240" w:lineRule="auto"/>
              <w:jc w:val="center"/>
              <w:rPr>
                <w:rFonts w:ascii="Arial" w:eastAsia="Times New Roman" w:hAnsi="Arial" w:cs="Arial"/>
                <w:sz w:val="32"/>
                <w:szCs w:val="20"/>
                <w:lang w:eastAsia="en-GB"/>
              </w:rPr>
            </w:pPr>
            <w:r w:rsidRPr="00601A25">
              <w:rPr>
                <w:rFonts w:ascii="Arial" w:eastAsia="Times New Roman" w:hAnsi="Arial" w:cs="Arial"/>
                <w:sz w:val="32"/>
                <w:szCs w:val="20"/>
                <w:lang w:eastAsia="en-GB"/>
              </w:rPr>
              <w:t>20</w:t>
            </w:r>
          </w:p>
        </w:tc>
        <w:tc>
          <w:tcPr>
            <w:tcW w:w="416" w:type="pct"/>
            <w:vMerge/>
          </w:tcPr>
          <w:p w14:paraId="0B32890F"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162F77A3" w14:textId="77777777" w:rsidTr="5B559EE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A93174A" w14:textId="77777777" w:rsidR="00601A25" w:rsidRPr="00601A25" w:rsidRDefault="00601A25" w:rsidP="00601A25">
            <w:pPr>
              <w:spacing w:after="0" w:line="240" w:lineRule="auto"/>
              <w:rPr>
                <w:rFonts w:ascii="Arial" w:eastAsia="Times New Roman" w:hAnsi="Arial" w:cs="Arial"/>
                <w:b/>
                <w:sz w:val="16"/>
                <w:szCs w:val="16"/>
                <w:lang w:eastAsia="en-GB"/>
              </w:rPr>
            </w:pPr>
            <w:r w:rsidRPr="00601A25">
              <w:rPr>
                <w:rFonts w:ascii="Arial" w:eastAsia="Times New Roman" w:hAnsi="Arial" w:cs="Arial"/>
                <w:b/>
                <w:sz w:val="20"/>
                <w:szCs w:val="16"/>
                <w:lang w:eastAsia="en-GB"/>
              </w:rPr>
              <w:t xml:space="preserve">5. </w:t>
            </w:r>
            <w:r w:rsidRPr="00601A25">
              <w:rPr>
                <w:rFonts w:ascii="Arial" w:eastAsia="Times New Roman" w:hAnsi="Arial" w:cs="Arial"/>
                <w:b/>
                <w:sz w:val="20"/>
                <w:szCs w:val="20"/>
                <w:lang w:eastAsia="en-GB"/>
              </w:rPr>
              <w:t>Transferable Skills for Life and Professional Practice</w:t>
            </w:r>
          </w:p>
          <w:p w14:paraId="77F16B6A"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B2B354"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964DB1"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0D5E0184" w14:textId="77777777" w:rsidTr="5B559EE9">
        <w:trPr>
          <w:trHeight w:val="451"/>
        </w:trPr>
        <w:tc>
          <w:tcPr>
            <w:tcW w:w="4169" w:type="pct"/>
            <w:vMerge w:val="restart"/>
            <w:tcBorders>
              <w:top w:val="single" w:sz="4" w:space="0" w:color="auto"/>
              <w:left w:val="single" w:sz="4" w:space="0" w:color="auto"/>
              <w:right w:val="single" w:sz="4" w:space="0" w:color="auto"/>
            </w:tcBorders>
          </w:tcPr>
          <w:p w14:paraId="360D7744" w14:textId="77777777" w:rsidR="00601A25" w:rsidRPr="00601A25" w:rsidRDefault="00601A25" w:rsidP="00601A25">
            <w:pPr>
              <w:spacing w:after="120" w:line="240" w:lineRule="auto"/>
              <w:rPr>
                <w:rFonts w:ascii="Arial" w:eastAsia="Times New Roman" w:hAnsi="Arial" w:cs="Arial"/>
                <w:sz w:val="24"/>
                <w:szCs w:val="24"/>
                <w:lang w:eastAsia="en-GB"/>
              </w:rPr>
            </w:pPr>
            <w:r w:rsidRPr="00601A25">
              <w:rPr>
                <w:rFonts w:ascii="Arial" w:eastAsia="Times New Roman" w:hAnsi="Arial" w:cs="Arial"/>
                <w:sz w:val="24"/>
                <w:szCs w:val="24"/>
                <w:lang w:eastAsia="en-GB"/>
              </w:rPr>
              <w:t>Quality of oral presentation, structure and organisation skills.</w:t>
            </w:r>
          </w:p>
          <w:p w14:paraId="3DA53762" w14:textId="77777777" w:rsidR="00601A25" w:rsidRPr="00601A25" w:rsidRDefault="00601A25" w:rsidP="00601A25">
            <w:pPr>
              <w:spacing w:after="120" w:line="240" w:lineRule="auto"/>
              <w:rPr>
                <w:rFonts w:ascii="Arial" w:eastAsia="Times New Roman" w:hAnsi="Arial" w:cs="Arial"/>
                <w:sz w:val="14"/>
                <w:szCs w:val="14"/>
                <w:lang w:eastAsia="en-GB"/>
              </w:rPr>
            </w:pPr>
          </w:p>
          <w:p w14:paraId="064A6F9D" w14:textId="77777777" w:rsidR="00601A25" w:rsidRPr="00601A25" w:rsidRDefault="00601A25" w:rsidP="00601A2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0A898AC" w14:textId="77777777" w:rsidR="00601A25" w:rsidRPr="00601A25" w:rsidRDefault="00601A25" w:rsidP="00601A25">
            <w:pPr>
              <w:spacing w:after="0" w:line="240" w:lineRule="auto"/>
              <w:jc w:val="center"/>
              <w:rPr>
                <w:rFonts w:ascii="Arial" w:eastAsia="Times New Roman" w:hAnsi="Arial" w:cs="Arial"/>
                <w:sz w:val="32"/>
                <w:szCs w:val="20"/>
                <w:lang w:eastAsia="en-GB"/>
              </w:rPr>
            </w:pPr>
            <w:r w:rsidRPr="00601A25">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EF5F8FF"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r w:rsidR="00601A25" w:rsidRPr="00601A25" w14:paraId="3206F86C" w14:textId="77777777" w:rsidTr="5B559EE9">
        <w:trPr>
          <w:trHeight w:val="450"/>
        </w:trPr>
        <w:tc>
          <w:tcPr>
            <w:tcW w:w="4169" w:type="pct"/>
            <w:vMerge/>
          </w:tcPr>
          <w:p w14:paraId="6A6CE53D" w14:textId="77777777" w:rsidR="00601A25" w:rsidRPr="00601A25" w:rsidRDefault="00601A25" w:rsidP="00601A2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EA34F84"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c>
          <w:tcPr>
            <w:tcW w:w="416" w:type="pct"/>
            <w:vMerge/>
          </w:tcPr>
          <w:p w14:paraId="0A2E6C8C" w14:textId="77777777" w:rsidR="00601A25" w:rsidRPr="00601A25" w:rsidRDefault="00601A25" w:rsidP="00601A25">
            <w:pPr>
              <w:spacing w:after="0" w:line="240" w:lineRule="auto"/>
              <w:jc w:val="center"/>
              <w:rPr>
                <w:rFonts w:ascii="Arial" w:eastAsia="Times New Roman" w:hAnsi="Arial" w:cs="Arial"/>
                <w:sz w:val="32"/>
                <w:szCs w:val="20"/>
                <w:lang w:eastAsia="en-GB"/>
              </w:rPr>
            </w:pPr>
          </w:p>
        </w:tc>
      </w:tr>
    </w:tbl>
    <w:p w14:paraId="50751E9A" w14:textId="77777777" w:rsidR="00601A25" w:rsidRPr="00601A25" w:rsidRDefault="00601A25" w:rsidP="00601A25">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01A25" w:rsidRPr="00601A25" w14:paraId="09673109" w14:textId="77777777" w:rsidTr="00115743">
        <w:trPr>
          <w:cantSplit/>
        </w:trPr>
        <w:tc>
          <w:tcPr>
            <w:tcW w:w="6062" w:type="dxa"/>
            <w:vMerge w:val="restart"/>
            <w:shd w:val="pct15" w:color="auto" w:fill="auto"/>
            <w:vAlign w:val="center"/>
          </w:tcPr>
          <w:p w14:paraId="3823CBD8" w14:textId="77777777" w:rsidR="00601A25" w:rsidRPr="00601A25" w:rsidRDefault="00601A25" w:rsidP="00601A25">
            <w:pPr>
              <w:spacing w:after="0" w:line="240" w:lineRule="auto"/>
              <w:rPr>
                <w:rFonts w:ascii="Arial" w:eastAsia="Times New Roman" w:hAnsi="Arial" w:cs="Arial"/>
                <w:sz w:val="16"/>
                <w:szCs w:val="16"/>
                <w:lang w:eastAsia="en-GB"/>
              </w:rPr>
            </w:pPr>
            <w:r w:rsidRPr="00601A25">
              <w:rPr>
                <w:rFonts w:ascii="Arial" w:eastAsia="Times New Roman" w:hAnsi="Arial" w:cs="Arial"/>
                <w:b/>
                <w:bCs/>
                <w:lang w:eastAsia="en-GB"/>
              </w:rPr>
              <w:t xml:space="preserve">Assessment Mark </w:t>
            </w:r>
            <w:r w:rsidRPr="00601A25">
              <w:rPr>
                <w:rFonts w:ascii="Arial" w:eastAsia="Times New Roman" w:hAnsi="Arial" w:cs="Arial"/>
                <w:bCs/>
                <w:lang w:eastAsia="en-GB"/>
              </w:rPr>
              <w:t>(</w:t>
            </w:r>
            <w:r w:rsidRPr="00601A25">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FE566" w14:textId="77777777" w:rsidR="00601A25" w:rsidRPr="00601A25" w:rsidRDefault="00601A25" w:rsidP="00601A25">
            <w:pPr>
              <w:spacing w:after="0" w:line="240" w:lineRule="auto"/>
              <w:rPr>
                <w:rFonts w:ascii="Arial" w:eastAsia="Times New Roman" w:hAnsi="Arial" w:cs="Arial"/>
                <w:b/>
                <w:bCs/>
                <w:sz w:val="16"/>
                <w:szCs w:val="16"/>
                <w:lang w:eastAsia="en-GB"/>
              </w:rPr>
            </w:pPr>
            <w:r w:rsidRPr="00601A25">
              <w:rPr>
                <w:rFonts w:ascii="Arial" w:eastAsia="Times New Roman" w:hAnsi="Arial" w:cs="Arial"/>
                <w:b/>
                <w:sz w:val="16"/>
                <w:szCs w:val="16"/>
                <w:lang w:eastAsia="en-GB"/>
              </w:rPr>
              <w:t>Late Submission Penalties (tick if appropriate)</w:t>
            </w:r>
          </w:p>
        </w:tc>
        <w:tc>
          <w:tcPr>
            <w:tcW w:w="1060" w:type="dxa"/>
            <w:vMerge w:val="restart"/>
            <w:vAlign w:val="center"/>
          </w:tcPr>
          <w:p w14:paraId="24206248" w14:textId="77777777" w:rsidR="00601A25" w:rsidRPr="00601A25" w:rsidRDefault="00601A25" w:rsidP="00601A25">
            <w:pPr>
              <w:spacing w:after="0" w:line="240" w:lineRule="auto"/>
              <w:jc w:val="right"/>
              <w:rPr>
                <w:rFonts w:ascii="Arial" w:eastAsia="Times New Roman" w:hAnsi="Arial" w:cs="Arial"/>
                <w:b/>
                <w:bCs/>
                <w:sz w:val="20"/>
                <w:szCs w:val="20"/>
                <w:lang w:eastAsia="en-GB"/>
              </w:rPr>
            </w:pPr>
            <w:r w:rsidRPr="00601A25">
              <w:rPr>
                <w:rFonts w:ascii="Arial" w:eastAsia="Times New Roman" w:hAnsi="Arial" w:cs="Arial"/>
                <w:b/>
                <w:bCs/>
                <w:sz w:val="20"/>
                <w:szCs w:val="20"/>
                <w:lang w:eastAsia="en-GB"/>
              </w:rPr>
              <w:t>%</w:t>
            </w:r>
          </w:p>
        </w:tc>
      </w:tr>
      <w:tr w:rsidR="00601A25" w:rsidRPr="00601A25" w14:paraId="58AE6744" w14:textId="77777777" w:rsidTr="00115743">
        <w:trPr>
          <w:cantSplit/>
        </w:trPr>
        <w:tc>
          <w:tcPr>
            <w:tcW w:w="6062" w:type="dxa"/>
            <w:vMerge/>
            <w:vAlign w:val="bottom"/>
          </w:tcPr>
          <w:p w14:paraId="56D0E7AE" w14:textId="77777777" w:rsidR="00601A25" w:rsidRPr="00601A25" w:rsidRDefault="00601A25" w:rsidP="00601A25">
            <w:pPr>
              <w:spacing w:after="0" w:line="240" w:lineRule="auto"/>
              <w:rPr>
                <w:rFonts w:ascii="Arial" w:eastAsia="Times New Roman" w:hAnsi="Arial" w:cs="Arial"/>
                <w:sz w:val="20"/>
                <w:szCs w:val="20"/>
                <w:lang w:eastAsia="en-GB"/>
              </w:rPr>
            </w:pPr>
          </w:p>
        </w:tc>
        <w:tc>
          <w:tcPr>
            <w:tcW w:w="2903" w:type="dxa"/>
            <w:vAlign w:val="bottom"/>
          </w:tcPr>
          <w:p w14:paraId="2754EE01" w14:textId="77777777" w:rsidR="00601A25" w:rsidRPr="00601A25" w:rsidRDefault="00601A25" w:rsidP="00601A25">
            <w:pPr>
              <w:spacing w:after="0" w:line="240" w:lineRule="auto"/>
              <w:rPr>
                <w:rFonts w:ascii="Arial" w:eastAsia="Times New Roman" w:hAnsi="Arial" w:cs="Arial"/>
                <w:b/>
                <w:bCs/>
                <w:sz w:val="16"/>
                <w:szCs w:val="16"/>
                <w:lang w:eastAsia="en-GB"/>
              </w:rPr>
            </w:pPr>
            <w:r w:rsidRPr="00601A25">
              <w:rPr>
                <w:rFonts w:ascii="Arial" w:eastAsia="Times New Roman" w:hAnsi="Arial" w:cs="Arial"/>
                <w:sz w:val="16"/>
                <w:szCs w:val="16"/>
                <w:lang w:eastAsia="en-GB"/>
              </w:rPr>
              <w:t>Up to 1 week late (</w:t>
            </w:r>
            <w:r w:rsidRPr="00601A25">
              <w:rPr>
                <w:rFonts w:ascii="Arial" w:eastAsia="Times New Roman" w:hAnsi="Arial" w:cs="Arial"/>
                <w:sz w:val="12"/>
                <w:szCs w:val="12"/>
                <w:lang w:eastAsia="en-GB"/>
              </w:rPr>
              <w:t>40% Max)</w:t>
            </w:r>
          </w:p>
        </w:tc>
        <w:tc>
          <w:tcPr>
            <w:tcW w:w="641" w:type="dxa"/>
            <w:vAlign w:val="bottom"/>
          </w:tcPr>
          <w:p w14:paraId="003B7682" w14:textId="77777777" w:rsidR="00601A25" w:rsidRPr="00601A25" w:rsidRDefault="00601A25" w:rsidP="00601A25">
            <w:pPr>
              <w:spacing w:after="0" w:line="240" w:lineRule="auto"/>
              <w:jc w:val="center"/>
              <w:rPr>
                <w:rFonts w:ascii="Arial" w:eastAsia="Times New Roman" w:hAnsi="Arial" w:cs="Arial"/>
                <w:sz w:val="12"/>
                <w:szCs w:val="12"/>
                <w:lang w:eastAsia="en-GB"/>
              </w:rPr>
            </w:pPr>
          </w:p>
        </w:tc>
        <w:tc>
          <w:tcPr>
            <w:tcW w:w="1060" w:type="dxa"/>
            <w:vMerge/>
            <w:vAlign w:val="bottom"/>
          </w:tcPr>
          <w:p w14:paraId="043DFA0D" w14:textId="77777777" w:rsidR="00601A25" w:rsidRPr="00601A25" w:rsidRDefault="00601A25" w:rsidP="00601A25">
            <w:pPr>
              <w:spacing w:after="0" w:line="240" w:lineRule="auto"/>
              <w:ind w:leftChars="71" w:left="156"/>
              <w:rPr>
                <w:rFonts w:ascii="Arial" w:eastAsia="Times New Roman" w:hAnsi="Arial" w:cs="Arial"/>
                <w:sz w:val="20"/>
                <w:szCs w:val="20"/>
                <w:lang w:eastAsia="en-GB"/>
              </w:rPr>
            </w:pPr>
          </w:p>
        </w:tc>
      </w:tr>
      <w:tr w:rsidR="00601A25" w:rsidRPr="00601A25" w14:paraId="135E60EC" w14:textId="77777777" w:rsidTr="00115743">
        <w:trPr>
          <w:cantSplit/>
        </w:trPr>
        <w:tc>
          <w:tcPr>
            <w:tcW w:w="6062" w:type="dxa"/>
            <w:vMerge/>
            <w:vAlign w:val="bottom"/>
          </w:tcPr>
          <w:p w14:paraId="35BC79CD" w14:textId="77777777" w:rsidR="00601A25" w:rsidRPr="00601A25" w:rsidRDefault="00601A25" w:rsidP="00601A25">
            <w:pPr>
              <w:spacing w:after="0" w:line="240" w:lineRule="auto"/>
              <w:rPr>
                <w:rFonts w:ascii="Arial" w:eastAsia="Times New Roman" w:hAnsi="Arial" w:cs="Arial"/>
                <w:sz w:val="20"/>
                <w:szCs w:val="20"/>
                <w:lang w:eastAsia="en-GB"/>
              </w:rPr>
            </w:pPr>
          </w:p>
        </w:tc>
        <w:tc>
          <w:tcPr>
            <w:tcW w:w="2903" w:type="dxa"/>
            <w:vAlign w:val="bottom"/>
          </w:tcPr>
          <w:p w14:paraId="1A9975DB" w14:textId="77777777" w:rsidR="00601A25" w:rsidRPr="00601A25" w:rsidRDefault="00601A25" w:rsidP="00601A25">
            <w:pPr>
              <w:spacing w:after="0" w:line="240" w:lineRule="auto"/>
              <w:rPr>
                <w:rFonts w:ascii="Arial" w:eastAsia="Times New Roman" w:hAnsi="Arial" w:cs="Arial"/>
                <w:b/>
                <w:bCs/>
                <w:sz w:val="16"/>
                <w:szCs w:val="16"/>
                <w:lang w:eastAsia="en-GB"/>
              </w:rPr>
            </w:pPr>
            <w:r w:rsidRPr="00601A25">
              <w:rPr>
                <w:rFonts w:ascii="Arial" w:eastAsia="Times New Roman" w:hAnsi="Arial" w:cs="Arial"/>
                <w:sz w:val="16"/>
                <w:szCs w:val="16"/>
                <w:lang w:eastAsia="en-GB"/>
              </w:rPr>
              <w:t>Over 1 week late (</w:t>
            </w:r>
            <w:r w:rsidRPr="00601A25">
              <w:rPr>
                <w:rFonts w:ascii="Arial" w:eastAsia="Times New Roman" w:hAnsi="Arial" w:cs="Arial"/>
                <w:sz w:val="12"/>
                <w:szCs w:val="12"/>
                <w:lang w:eastAsia="en-GB"/>
              </w:rPr>
              <w:t>0%)</w:t>
            </w:r>
          </w:p>
        </w:tc>
        <w:tc>
          <w:tcPr>
            <w:tcW w:w="641" w:type="dxa"/>
            <w:vAlign w:val="bottom"/>
          </w:tcPr>
          <w:p w14:paraId="0C4B17DF" w14:textId="77777777" w:rsidR="00601A25" w:rsidRPr="00601A25" w:rsidRDefault="00601A25" w:rsidP="00601A25">
            <w:pPr>
              <w:spacing w:after="0" w:line="240" w:lineRule="auto"/>
              <w:jc w:val="center"/>
              <w:rPr>
                <w:rFonts w:ascii="Arial" w:eastAsia="Times New Roman" w:hAnsi="Arial" w:cs="Arial"/>
                <w:sz w:val="12"/>
                <w:szCs w:val="12"/>
                <w:lang w:eastAsia="en-GB"/>
              </w:rPr>
            </w:pPr>
          </w:p>
        </w:tc>
        <w:tc>
          <w:tcPr>
            <w:tcW w:w="1060" w:type="dxa"/>
            <w:vMerge/>
            <w:vAlign w:val="bottom"/>
          </w:tcPr>
          <w:p w14:paraId="37DF7A2A" w14:textId="77777777" w:rsidR="00601A25" w:rsidRPr="00601A25" w:rsidRDefault="00601A25" w:rsidP="00601A25">
            <w:pPr>
              <w:spacing w:after="0" w:line="240" w:lineRule="auto"/>
              <w:ind w:firstLineChars="141" w:firstLine="282"/>
              <w:rPr>
                <w:rFonts w:ascii="Arial" w:eastAsia="Times New Roman" w:hAnsi="Arial" w:cs="Arial"/>
                <w:sz w:val="20"/>
                <w:szCs w:val="20"/>
                <w:lang w:eastAsia="en-GB"/>
              </w:rPr>
            </w:pPr>
          </w:p>
        </w:tc>
      </w:tr>
    </w:tbl>
    <w:p w14:paraId="26B8F209" w14:textId="77777777" w:rsidR="00601A25" w:rsidRPr="00601A25" w:rsidRDefault="00601A25" w:rsidP="00601A25">
      <w:pPr>
        <w:spacing w:after="0" w:line="240" w:lineRule="auto"/>
        <w:rPr>
          <w:rFonts w:ascii="Arial" w:eastAsia="Times New Roman" w:hAnsi="Arial" w:cs="Arial"/>
          <w:vanish/>
          <w:sz w:val="20"/>
          <w:szCs w:val="20"/>
          <w:lang w:eastAsia="en-GB"/>
        </w:rPr>
        <w:sectPr w:rsidR="00601A25" w:rsidRPr="00601A25" w:rsidSect="00F61A20">
          <w:footerReference w:type="default" r:id="rId12"/>
          <w:type w:val="continuous"/>
          <w:pgSz w:w="11894" w:h="16834"/>
          <w:pgMar w:top="720" w:right="720" w:bottom="720" w:left="720" w:header="706" w:footer="706" w:gutter="0"/>
          <w:paperSrc w:first="1" w:other="1"/>
          <w:cols w:space="720"/>
        </w:sectPr>
      </w:pPr>
    </w:p>
    <w:p w14:paraId="04803830" w14:textId="5ED1D822" w:rsidR="00601A25" w:rsidRPr="00601A25" w:rsidRDefault="00601A25" w:rsidP="77076515">
      <w:pPr>
        <w:spacing w:before="100" w:after="0" w:line="240" w:lineRule="auto"/>
        <w:rPr>
          <w:rFonts w:ascii="Arial" w:eastAsia="Times New Roman" w:hAnsi="Arial" w:cs="Arial"/>
          <w:sz w:val="20"/>
          <w:szCs w:val="20"/>
          <w:lang w:eastAsia="en-GB"/>
        </w:rPr>
      </w:pPr>
    </w:p>
    <w:p w14:paraId="1AD33C0E" w14:textId="77777777" w:rsidR="00601A25" w:rsidRPr="00601A25" w:rsidRDefault="151C2CE9" w:rsidP="77076515">
      <w:pPr>
        <w:spacing w:before="100" w:after="100" w:line="240" w:lineRule="auto"/>
        <w:rPr>
          <w:rFonts w:ascii="Arial" w:hAnsi="Arial" w:cs="Arial"/>
          <w:b/>
          <w:bCs/>
          <w:color w:val="303B44"/>
        </w:rPr>
      </w:pPr>
      <w:r w:rsidRPr="77076515">
        <w:rPr>
          <w:rFonts w:ascii="Arial" w:hAnsi="Arial" w:cs="Arial"/>
          <w:b/>
          <w:bCs/>
          <w:color w:val="303B44"/>
        </w:rPr>
        <w:t>GENERIC ASSESSMENT CRITERIA</w:t>
      </w:r>
    </w:p>
    <w:p w14:paraId="1FDA83BE" w14:textId="77777777" w:rsidR="00601A25" w:rsidRPr="00601A25" w:rsidRDefault="00601A25" w:rsidP="77076515">
      <w:pPr>
        <w:spacing w:before="100" w:after="100" w:line="240" w:lineRule="auto"/>
        <w:rPr>
          <w:rFonts w:ascii="Arial" w:eastAsia="Times New Roman" w:hAnsi="Arial" w:cs="Arial"/>
          <w:color w:val="303B44"/>
          <w:lang w:eastAsia="en-US"/>
        </w:rPr>
      </w:pPr>
    </w:p>
    <w:tbl>
      <w:tblPr>
        <w:tblStyle w:val="TableGrid"/>
        <w:tblW w:w="0" w:type="auto"/>
        <w:tblLook w:val="04A0" w:firstRow="1" w:lastRow="0" w:firstColumn="1" w:lastColumn="0" w:noHBand="0" w:noVBand="1"/>
      </w:tblPr>
      <w:tblGrid>
        <w:gridCol w:w="13755"/>
      </w:tblGrid>
      <w:tr w:rsidR="77076515" w14:paraId="6BF91608" w14:textId="77777777" w:rsidTr="77076515">
        <w:trPr>
          <w:trHeight w:val="300"/>
        </w:trPr>
        <w:tc>
          <w:tcPr>
            <w:tcW w:w="13755" w:type="dxa"/>
            <w:shd w:val="clear" w:color="auto" w:fill="C2D69B"/>
          </w:tcPr>
          <w:p w14:paraId="4B9D93F2" w14:textId="77777777" w:rsidR="77076515" w:rsidRDefault="77076515" w:rsidP="77076515">
            <w:pPr>
              <w:rPr>
                <w:rFonts w:ascii="Arial" w:hAnsi="Arial" w:cs="Arial"/>
                <w:b/>
                <w:bCs/>
                <w:lang w:eastAsia="en-GB"/>
              </w:rPr>
            </w:pPr>
            <w:r w:rsidRPr="77076515">
              <w:rPr>
                <w:rFonts w:ascii="Arial" w:hAnsi="Arial" w:cs="Arial"/>
                <w:b/>
                <w:bCs/>
                <w:lang w:eastAsia="en-GB"/>
              </w:rPr>
              <w:t>Level 6</w:t>
            </w:r>
          </w:p>
        </w:tc>
      </w:tr>
      <w:tr w:rsidR="77076515" w14:paraId="1B1C4E7F" w14:textId="77777777" w:rsidTr="77076515">
        <w:trPr>
          <w:trHeight w:val="300"/>
        </w:trPr>
        <w:tc>
          <w:tcPr>
            <w:tcW w:w="13755" w:type="dxa"/>
            <w:shd w:val="clear" w:color="auto" w:fill="EAF1DD"/>
          </w:tcPr>
          <w:p w14:paraId="56B84CEF" w14:textId="77777777" w:rsidR="77076515" w:rsidRDefault="77076515" w:rsidP="77076515">
            <w:pPr>
              <w:rPr>
                <w:rFonts w:ascii="Arial" w:eastAsia="Arial" w:hAnsi="Arial" w:cs="Arial"/>
                <w:lang w:eastAsia="en-GB"/>
              </w:rPr>
            </w:pPr>
            <w:r w:rsidRPr="77076515">
              <w:rPr>
                <w:rFonts w:ascii="Arial" w:eastAsia="Arial" w:hAnsi="Arial" w:cs="Arial"/>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71FCDE" w14:textId="77777777" w:rsidR="00601A25" w:rsidRPr="00601A25" w:rsidRDefault="00601A25" w:rsidP="77076515">
      <w:pPr>
        <w:spacing w:after="0" w:line="240" w:lineRule="auto"/>
        <w:rPr>
          <w:rFonts w:ascii="Arial" w:eastAsia="Times New Roman" w:hAnsi="Arial" w:cs="Arial"/>
          <w:sz w:val="20"/>
          <w:szCs w:val="20"/>
          <w:lang w:eastAsia="en-GB"/>
        </w:rPr>
      </w:pPr>
    </w:p>
    <w:tbl>
      <w:tblPr>
        <w:tblStyle w:val="TableGrid"/>
        <w:tblW w:w="0" w:type="auto"/>
        <w:tblLook w:val="04A0" w:firstRow="1" w:lastRow="0" w:firstColumn="1" w:lastColumn="0" w:noHBand="0" w:noVBand="1"/>
      </w:tblPr>
      <w:tblGrid>
        <w:gridCol w:w="1735"/>
        <w:gridCol w:w="1736"/>
        <w:gridCol w:w="1736"/>
        <w:gridCol w:w="1736"/>
        <w:gridCol w:w="1736"/>
        <w:gridCol w:w="1736"/>
        <w:gridCol w:w="1736"/>
        <w:gridCol w:w="1736"/>
      </w:tblGrid>
      <w:tr w:rsidR="77076515" w14:paraId="67B5CF3B" w14:textId="77777777" w:rsidTr="77076515">
        <w:trPr>
          <w:trHeight w:val="300"/>
        </w:trPr>
        <w:tc>
          <w:tcPr>
            <w:tcW w:w="1735" w:type="dxa"/>
            <w:shd w:val="clear" w:color="auto" w:fill="C2D69B"/>
          </w:tcPr>
          <w:p w14:paraId="055FAF65" w14:textId="77777777" w:rsidR="77076515" w:rsidRDefault="77076515" w:rsidP="77076515">
            <w:pPr>
              <w:rPr>
                <w:rFonts w:ascii="Arial" w:hAnsi="Arial" w:cs="Arial"/>
                <w:b/>
                <w:bCs/>
                <w:sz w:val="18"/>
                <w:szCs w:val="18"/>
                <w:lang w:eastAsia="en-GB"/>
              </w:rPr>
            </w:pPr>
            <w:r w:rsidRPr="77076515">
              <w:rPr>
                <w:rFonts w:ascii="Arial" w:hAnsi="Arial" w:cs="Arial"/>
                <w:b/>
                <w:bCs/>
                <w:sz w:val="18"/>
                <w:szCs w:val="18"/>
                <w:lang w:eastAsia="en-GB"/>
              </w:rPr>
              <w:t>Level 6</w:t>
            </w:r>
          </w:p>
        </w:tc>
        <w:tc>
          <w:tcPr>
            <w:tcW w:w="1736" w:type="dxa"/>
            <w:shd w:val="clear" w:color="auto" w:fill="C2D69B"/>
            <w:vAlign w:val="center"/>
          </w:tcPr>
          <w:p w14:paraId="417E2001"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FAIL</w:t>
            </w:r>
          </w:p>
        </w:tc>
        <w:tc>
          <w:tcPr>
            <w:tcW w:w="1736" w:type="dxa"/>
            <w:shd w:val="clear" w:color="auto" w:fill="C2D69B"/>
            <w:vAlign w:val="center"/>
          </w:tcPr>
          <w:p w14:paraId="2344DA06"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MARGINAL FAIL</w:t>
            </w:r>
          </w:p>
        </w:tc>
        <w:tc>
          <w:tcPr>
            <w:tcW w:w="1736" w:type="dxa"/>
            <w:shd w:val="clear" w:color="auto" w:fill="C2D69B"/>
            <w:vAlign w:val="center"/>
          </w:tcPr>
          <w:p w14:paraId="6D28390D"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SATISFACTORY</w:t>
            </w:r>
          </w:p>
          <w:p w14:paraId="6D6D3243"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(3</w:t>
            </w:r>
            <w:r w:rsidRPr="77076515">
              <w:rPr>
                <w:rFonts w:ascii="Arial" w:hAnsi="Arial" w:cs="Arial"/>
                <w:b/>
                <w:bCs/>
                <w:sz w:val="18"/>
                <w:szCs w:val="18"/>
                <w:vertAlign w:val="superscript"/>
                <w:lang w:eastAsia="en-GB"/>
              </w:rPr>
              <w:t>rd</w:t>
            </w:r>
            <w:r w:rsidRPr="77076515">
              <w:rPr>
                <w:rFonts w:ascii="Arial" w:hAnsi="Arial" w:cs="Arial"/>
                <w:b/>
                <w:bCs/>
                <w:sz w:val="18"/>
                <w:szCs w:val="18"/>
                <w:lang w:eastAsia="en-GB"/>
              </w:rPr>
              <w:t xml:space="preserve"> / Pass)</w:t>
            </w:r>
          </w:p>
        </w:tc>
        <w:tc>
          <w:tcPr>
            <w:tcW w:w="1736" w:type="dxa"/>
            <w:shd w:val="clear" w:color="auto" w:fill="C2D69B"/>
            <w:vAlign w:val="center"/>
          </w:tcPr>
          <w:p w14:paraId="6C0DF853"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GOOD</w:t>
            </w:r>
          </w:p>
          <w:p w14:paraId="484D6EDE"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(2.2 / Pass)</w:t>
            </w:r>
          </w:p>
        </w:tc>
        <w:tc>
          <w:tcPr>
            <w:tcW w:w="1736" w:type="dxa"/>
            <w:shd w:val="clear" w:color="auto" w:fill="C2D69B"/>
            <w:vAlign w:val="center"/>
          </w:tcPr>
          <w:p w14:paraId="703759BF"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VERY GOOD</w:t>
            </w:r>
          </w:p>
          <w:p w14:paraId="6B49090B"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(2.1 / Merit)</w:t>
            </w:r>
          </w:p>
        </w:tc>
        <w:tc>
          <w:tcPr>
            <w:tcW w:w="1736" w:type="dxa"/>
            <w:shd w:val="clear" w:color="auto" w:fill="C2D69B"/>
            <w:vAlign w:val="center"/>
          </w:tcPr>
          <w:p w14:paraId="61CD4A0E"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EXCELLENT</w:t>
            </w:r>
          </w:p>
          <w:p w14:paraId="13A25528"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(1</w:t>
            </w:r>
            <w:r w:rsidRPr="77076515">
              <w:rPr>
                <w:rFonts w:ascii="Arial" w:hAnsi="Arial" w:cs="Arial"/>
                <w:b/>
                <w:bCs/>
                <w:sz w:val="18"/>
                <w:szCs w:val="18"/>
                <w:vertAlign w:val="superscript"/>
                <w:lang w:eastAsia="en-GB"/>
              </w:rPr>
              <w:t>st</w:t>
            </w:r>
            <w:r w:rsidRPr="77076515">
              <w:rPr>
                <w:rFonts w:ascii="Arial" w:hAnsi="Arial" w:cs="Arial"/>
                <w:b/>
                <w:bCs/>
                <w:sz w:val="18"/>
                <w:szCs w:val="18"/>
                <w:lang w:eastAsia="en-GB"/>
              </w:rPr>
              <w:t xml:space="preserve"> / Distinction)</w:t>
            </w:r>
          </w:p>
        </w:tc>
        <w:tc>
          <w:tcPr>
            <w:tcW w:w="1736" w:type="dxa"/>
            <w:shd w:val="clear" w:color="auto" w:fill="C2D69B"/>
            <w:vAlign w:val="center"/>
          </w:tcPr>
          <w:p w14:paraId="38A5B55A"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EXCEPTIONAL</w:t>
            </w:r>
          </w:p>
          <w:p w14:paraId="5E93720E"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(1</w:t>
            </w:r>
            <w:r w:rsidRPr="77076515">
              <w:rPr>
                <w:rFonts w:ascii="Arial" w:hAnsi="Arial" w:cs="Arial"/>
                <w:b/>
                <w:bCs/>
                <w:sz w:val="18"/>
                <w:szCs w:val="18"/>
                <w:vertAlign w:val="superscript"/>
                <w:lang w:eastAsia="en-GB"/>
              </w:rPr>
              <w:t>st</w:t>
            </w:r>
            <w:r w:rsidRPr="77076515">
              <w:rPr>
                <w:rFonts w:ascii="Arial" w:hAnsi="Arial" w:cs="Arial"/>
                <w:b/>
                <w:bCs/>
                <w:sz w:val="18"/>
                <w:szCs w:val="18"/>
                <w:lang w:eastAsia="en-GB"/>
              </w:rPr>
              <w:t xml:space="preserve"> / Distinction)</w:t>
            </w:r>
          </w:p>
        </w:tc>
      </w:tr>
      <w:tr w:rsidR="77076515" w14:paraId="64B4AA0E" w14:textId="77777777" w:rsidTr="77076515">
        <w:trPr>
          <w:trHeight w:val="300"/>
        </w:trPr>
        <w:tc>
          <w:tcPr>
            <w:tcW w:w="1735" w:type="dxa"/>
            <w:shd w:val="clear" w:color="auto" w:fill="C2D69B"/>
          </w:tcPr>
          <w:p w14:paraId="6A20765A" w14:textId="77777777" w:rsidR="77076515" w:rsidRDefault="77076515" w:rsidP="77076515">
            <w:pPr>
              <w:ind w:left="171"/>
              <w:rPr>
                <w:rFonts w:ascii="Arial" w:hAnsi="Arial" w:cs="Arial"/>
                <w:sz w:val="18"/>
                <w:szCs w:val="18"/>
                <w:lang w:eastAsia="en-GB"/>
              </w:rPr>
            </w:pPr>
            <w:r w:rsidRPr="77076515">
              <w:rPr>
                <w:rFonts w:ascii="Arial" w:eastAsia="Arial" w:hAnsi="Arial" w:cs="Arial"/>
                <w:b/>
                <w:bCs/>
                <w:lang w:eastAsia="en-GB"/>
              </w:rPr>
              <w:t>Category</w:t>
            </w:r>
          </w:p>
        </w:tc>
        <w:tc>
          <w:tcPr>
            <w:tcW w:w="1736" w:type="dxa"/>
            <w:shd w:val="clear" w:color="auto" w:fill="C2D69B"/>
            <w:vAlign w:val="bottom"/>
          </w:tcPr>
          <w:p w14:paraId="2A4D7B6C"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0-29%</w:t>
            </w:r>
          </w:p>
        </w:tc>
        <w:tc>
          <w:tcPr>
            <w:tcW w:w="1736" w:type="dxa"/>
            <w:shd w:val="clear" w:color="auto" w:fill="C2D69B"/>
            <w:vAlign w:val="bottom"/>
          </w:tcPr>
          <w:p w14:paraId="14A9E47A"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30-39%</w:t>
            </w:r>
          </w:p>
        </w:tc>
        <w:tc>
          <w:tcPr>
            <w:tcW w:w="1736" w:type="dxa"/>
            <w:shd w:val="clear" w:color="auto" w:fill="C2D69B"/>
            <w:vAlign w:val="bottom"/>
          </w:tcPr>
          <w:p w14:paraId="1B74A4DA"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40-49%</w:t>
            </w:r>
          </w:p>
        </w:tc>
        <w:tc>
          <w:tcPr>
            <w:tcW w:w="1736" w:type="dxa"/>
            <w:shd w:val="clear" w:color="auto" w:fill="C2D69B"/>
            <w:vAlign w:val="bottom"/>
          </w:tcPr>
          <w:p w14:paraId="46E26358"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50-59%</w:t>
            </w:r>
          </w:p>
        </w:tc>
        <w:tc>
          <w:tcPr>
            <w:tcW w:w="1736" w:type="dxa"/>
            <w:shd w:val="clear" w:color="auto" w:fill="C2D69B"/>
            <w:vAlign w:val="bottom"/>
          </w:tcPr>
          <w:p w14:paraId="037DA467"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60-69%</w:t>
            </w:r>
          </w:p>
        </w:tc>
        <w:tc>
          <w:tcPr>
            <w:tcW w:w="1736" w:type="dxa"/>
            <w:shd w:val="clear" w:color="auto" w:fill="C2D69B"/>
            <w:vAlign w:val="bottom"/>
          </w:tcPr>
          <w:p w14:paraId="3C42C8F1"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70-84%</w:t>
            </w:r>
          </w:p>
        </w:tc>
        <w:tc>
          <w:tcPr>
            <w:tcW w:w="1736" w:type="dxa"/>
            <w:shd w:val="clear" w:color="auto" w:fill="C2D69B"/>
          </w:tcPr>
          <w:p w14:paraId="40B90448" w14:textId="77777777" w:rsidR="77076515" w:rsidRDefault="77076515" w:rsidP="77076515">
            <w:pPr>
              <w:jc w:val="center"/>
              <w:rPr>
                <w:rFonts w:ascii="Arial" w:hAnsi="Arial" w:cs="Arial"/>
                <w:b/>
                <w:bCs/>
                <w:sz w:val="18"/>
                <w:szCs w:val="18"/>
                <w:lang w:eastAsia="en-GB"/>
              </w:rPr>
            </w:pPr>
            <w:r w:rsidRPr="77076515">
              <w:rPr>
                <w:rFonts w:ascii="Arial" w:hAnsi="Arial" w:cs="Arial"/>
                <w:b/>
                <w:bCs/>
                <w:sz w:val="18"/>
                <w:szCs w:val="18"/>
                <w:lang w:eastAsia="en-GB"/>
              </w:rPr>
              <w:t>85-100%</w:t>
            </w:r>
          </w:p>
        </w:tc>
      </w:tr>
      <w:tr w:rsidR="77076515" w14:paraId="25B95688" w14:textId="77777777" w:rsidTr="77076515">
        <w:trPr>
          <w:trHeight w:val="300"/>
        </w:trPr>
        <w:tc>
          <w:tcPr>
            <w:tcW w:w="1735" w:type="dxa"/>
            <w:shd w:val="clear" w:color="auto" w:fill="C2D69B"/>
          </w:tcPr>
          <w:p w14:paraId="2D52D6CD" w14:textId="77777777" w:rsidR="77076515" w:rsidRDefault="77076515" w:rsidP="77076515">
            <w:pPr>
              <w:spacing w:before="34"/>
              <w:ind w:left="108" w:right="-54"/>
              <w:rPr>
                <w:rFonts w:ascii="Arial" w:eastAsia="Arial" w:hAnsi="Arial" w:cs="Arial"/>
                <w:sz w:val="18"/>
                <w:szCs w:val="18"/>
                <w:lang w:eastAsia="en-GB"/>
              </w:rPr>
            </w:pPr>
            <w:r w:rsidRPr="77076515">
              <w:rPr>
                <w:rFonts w:ascii="Arial" w:eastAsia="Arial" w:hAnsi="Arial" w:cs="Arial"/>
                <w:b/>
                <w:bCs/>
                <w:lang w:eastAsia="en-GB"/>
              </w:rPr>
              <w:t xml:space="preserve">Engagement with literature </w:t>
            </w:r>
            <w:r w:rsidRPr="77076515">
              <w:rPr>
                <w:rFonts w:ascii="Arial" w:eastAsia="Arial" w:hAnsi="Arial" w:cs="Arial"/>
                <w:sz w:val="18"/>
                <w:szCs w:val="18"/>
                <w:lang w:eastAsia="en-GB"/>
              </w:rPr>
              <w:t>(including reading, referencing,</w:t>
            </w:r>
          </w:p>
          <w:p w14:paraId="551DDCDC" w14:textId="77777777" w:rsidR="77076515" w:rsidRDefault="77076515" w:rsidP="77076515">
            <w:pPr>
              <w:spacing w:before="34"/>
              <w:ind w:left="108" w:right="-54"/>
              <w:rPr>
                <w:rFonts w:ascii="Arial" w:eastAsia="Arial" w:hAnsi="Arial" w:cs="Arial"/>
                <w:sz w:val="18"/>
                <w:szCs w:val="18"/>
                <w:lang w:eastAsia="en-GB"/>
              </w:rPr>
            </w:pPr>
            <w:r w:rsidRPr="77076515">
              <w:rPr>
                <w:rFonts w:ascii="Arial" w:eastAsia="Arial" w:hAnsi="Arial" w:cs="Arial"/>
                <w:sz w:val="18"/>
                <w:szCs w:val="18"/>
                <w:lang w:eastAsia="en-GB"/>
              </w:rPr>
              <w:t>academic conventions and</w:t>
            </w:r>
          </w:p>
          <w:p w14:paraId="3674E590" w14:textId="77777777" w:rsidR="77076515" w:rsidRDefault="77076515" w:rsidP="77076515">
            <w:pPr>
              <w:spacing w:before="34"/>
              <w:ind w:left="108" w:right="-54"/>
              <w:rPr>
                <w:rFonts w:ascii="Arial" w:eastAsia="Arial" w:hAnsi="Arial" w:cs="Arial"/>
                <w:b/>
                <w:bCs/>
                <w:lang w:eastAsia="en-GB"/>
              </w:rPr>
            </w:pPr>
            <w:r w:rsidRPr="77076515">
              <w:rPr>
                <w:rFonts w:ascii="Arial" w:eastAsia="Arial" w:hAnsi="Arial" w:cs="Arial"/>
                <w:sz w:val="18"/>
                <w:szCs w:val="18"/>
                <w:lang w:eastAsia="en-GB"/>
              </w:rPr>
              <w:t>academic honesty)</w:t>
            </w:r>
            <w:r w:rsidRPr="77076515">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E61A221" w14:textId="77777777" w:rsidR="77076515" w:rsidRDefault="77076515" w:rsidP="77076515">
            <w:pPr>
              <w:rPr>
                <w:rFonts w:ascii="Arial" w:hAnsi="Arial" w:cs="Arial"/>
                <w:lang w:eastAsia="en-GB"/>
              </w:rPr>
            </w:pPr>
            <w:r w:rsidRPr="77076515">
              <w:rPr>
                <w:rFonts w:ascii="Arial" w:hAnsi="Arial" w:cs="Arial"/>
                <w:lang w:eastAsia="en-GB"/>
              </w:rPr>
              <w:t>Little or no evidence of reading</w:t>
            </w:r>
            <w:r w:rsidRPr="77076515">
              <w:rPr>
                <w:lang w:eastAsia="en-GB"/>
              </w:rPr>
              <w:t xml:space="preserve"> and/or </w:t>
            </w:r>
            <w:r w:rsidRPr="77076515">
              <w:rPr>
                <w:rFonts w:ascii="Arial" w:hAnsi="Arial" w:cs="Arial"/>
                <w:lang w:eastAsia="en-GB"/>
              </w:rPr>
              <w:t>reliance on inappropriate sources.</w:t>
            </w:r>
          </w:p>
          <w:p w14:paraId="48ECC404" w14:textId="77777777" w:rsidR="77076515" w:rsidRDefault="77076515" w:rsidP="77076515">
            <w:pPr>
              <w:rPr>
                <w:rFonts w:ascii="Arial" w:hAnsi="Arial" w:cs="Arial"/>
                <w:lang w:eastAsia="en-GB"/>
              </w:rPr>
            </w:pPr>
            <w:r w:rsidRPr="77076515">
              <w:rPr>
                <w:rFonts w:ascii="Arial" w:hAnsi="Arial" w:cs="Arial"/>
                <w:lang w:eastAsia="en-GB"/>
              </w:rPr>
              <w:t>Views and findings mostly unsupported and non-authoritative.</w:t>
            </w:r>
          </w:p>
          <w:p w14:paraId="3A856896" w14:textId="77777777" w:rsidR="77076515" w:rsidRDefault="77076515" w:rsidP="77076515">
            <w:pPr>
              <w:rPr>
                <w:rFonts w:ascii="Arial" w:hAnsi="Arial" w:cs="Arial"/>
                <w:lang w:eastAsia="en-GB"/>
              </w:rPr>
            </w:pPr>
            <w:r w:rsidRPr="77076515">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2EE7A9" w14:textId="77777777" w:rsidR="77076515" w:rsidRDefault="77076515" w:rsidP="77076515">
            <w:pPr>
              <w:rPr>
                <w:rFonts w:ascii="Arial" w:hAnsi="Arial" w:cs="Arial"/>
                <w:lang w:eastAsia="en-GB"/>
              </w:rPr>
            </w:pPr>
            <w:r w:rsidRPr="77076515">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CA5F97" w14:textId="77777777" w:rsidR="77076515" w:rsidRDefault="77076515" w:rsidP="77076515">
            <w:pPr>
              <w:rPr>
                <w:rFonts w:ascii="Arial" w:hAnsi="Arial" w:cs="Arial"/>
                <w:lang w:eastAsia="en-GB"/>
              </w:rPr>
            </w:pPr>
            <w:r w:rsidRPr="77076515">
              <w:rPr>
                <w:rFonts w:ascii="Arial" w:hAnsi="Arial" w:cs="Arial"/>
                <w:lang w:eastAsia="en-GB"/>
              </w:rPr>
              <w:t>Engagement with a limited range of mostly relevant and credible sources. Some omissions and minor errors.</w:t>
            </w:r>
          </w:p>
          <w:p w14:paraId="24D8BE1E" w14:textId="77777777" w:rsidR="77076515" w:rsidRDefault="77076515" w:rsidP="77076515">
            <w:pPr>
              <w:rPr>
                <w:rFonts w:ascii="Arial" w:hAnsi="Arial" w:cs="Arial"/>
                <w:lang w:eastAsia="en-GB"/>
              </w:rPr>
            </w:pPr>
            <w:r w:rsidRPr="77076515">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156F8BD" w14:textId="77777777" w:rsidR="77076515" w:rsidRDefault="77076515" w:rsidP="77076515">
            <w:pPr>
              <w:rPr>
                <w:rFonts w:ascii="Arial" w:hAnsi="Arial" w:cs="Arial"/>
                <w:lang w:eastAsia="en-GB"/>
              </w:rPr>
            </w:pPr>
            <w:r w:rsidRPr="77076515">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FC066C" w14:textId="77777777" w:rsidR="77076515" w:rsidRDefault="77076515" w:rsidP="77076515">
            <w:pPr>
              <w:rPr>
                <w:rFonts w:ascii="Arial" w:hAnsi="Arial" w:cs="Arial"/>
                <w:lang w:eastAsia="en-GB"/>
              </w:rPr>
            </w:pPr>
            <w:r w:rsidRPr="77076515">
              <w:rPr>
                <w:rFonts w:ascii="Arial" w:hAnsi="Arial" w:cs="Arial"/>
                <w:lang w:eastAsia="en-GB"/>
              </w:rPr>
              <w:t>Engagement with a wide range of research-informed literature, including sources retrieved independently.</w:t>
            </w:r>
          </w:p>
          <w:p w14:paraId="5E2053F5" w14:textId="77777777" w:rsidR="77076515" w:rsidRDefault="77076515" w:rsidP="77076515">
            <w:pPr>
              <w:rPr>
                <w:rFonts w:ascii="Arial" w:hAnsi="Arial" w:cs="Arial"/>
                <w:lang w:eastAsia="en-GB"/>
              </w:rPr>
            </w:pPr>
            <w:r w:rsidRPr="77076515">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6B57EC" w14:textId="77777777" w:rsidR="77076515" w:rsidRDefault="77076515" w:rsidP="77076515">
            <w:pPr>
              <w:rPr>
                <w:rFonts w:ascii="Arial" w:hAnsi="Arial" w:cs="Arial"/>
                <w:lang w:eastAsia="en-GB"/>
              </w:rPr>
            </w:pPr>
            <w:r w:rsidRPr="77076515">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C970577" w14:textId="77777777" w:rsidR="77076515" w:rsidRDefault="77076515" w:rsidP="77076515">
            <w:pPr>
              <w:rPr>
                <w:rFonts w:ascii="Arial" w:hAnsi="Arial" w:cs="Arial"/>
                <w:lang w:eastAsia="en-GB"/>
              </w:rPr>
            </w:pPr>
            <w:r w:rsidRPr="77076515">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77076515" w14:paraId="674F51A9" w14:textId="77777777" w:rsidTr="77076515">
        <w:trPr>
          <w:trHeight w:val="300"/>
        </w:trPr>
        <w:tc>
          <w:tcPr>
            <w:tcW w:w="1735" w:type="dxa"/>
            <w:shd w:val="clear" w:color="auto" w:fill="C2D69B"/>
          </w:tcPr>
          <w:p w14:paraId="62FB013A" w14:textId="77777777" w:rsidR="77076515" w:rsidRDefault="77076515" w:rsidP="77076515">
            <w:pPr>
              <w:spacing w:before="34"/>
              <w:ind w:left="108" w:right="-54"/>
              <w:rPr>
                <w:rFonts w:ascii="Arial" w:eastAsia="Arial" w:hAnsi="Arial" w:cs="Arial"/>
                <w:sz w:val="18"/>
                <w:szCs w:val="18"/>
                <w:lang w:eastAsia="en-GB"/>
              </w:rPr>
            </w:pPr>
            <w:r w:rsidRPr="77076515">
              <w:rPr>
                <w:rFonts w:ascii="Arial" w:eastAsia="Arial" w:hAnsi="Arial" w:cs="Arial"/>
                <w:b/>
                <w:bCs/>
                <w:lang w:eastAsia="en-GB"/>
              </w:rPr>
              <w:t xml:space="preserve">Knowledge and understanding </w:t>
            </w:r>
            <w:r w:rsidRPr="77076515">
              <w:rPr>
                <w:rFonts w:ascii="Arial" w:eastAsia="Arial" w:hAnsi="Arial" w:cs="Arial"/>
                <w:sz w:val="18"/>
                <w:szCs w:val="18"/>
                <w:lang w:eastAsia="en-GB"/>
              </w:rPr>
              <w:t xml:space="preserve">(Coherent and detailed </w:t>
            </w:r>
            <w:r w:rsidRPr="77076515">
              <w:rPr>
                <w:rFonts w:ascii="Arial" w:eastAsia="Arial" w:hAnsi="Arial" w:cs="Arial"/>
                <w:sz w:val="18"/>
                <w:szCs w:val="18"/>
                <w:lang w:eastAsia="en-GB"/>
              </w:rPr>
              <w:lastRenderedPageBreak/>
              <w:t>knowledge and systematic understanding of the subject area, at least some of which is informed by the latest research and/or advanced scholarship within the discipline.)</w:t>
            </w:r>
          </w:p>
          <w:p w14:paraId="4B3F9408" w14:textId="77777777" w:rsidR="77076515" w:rsidRDefault="77076515" w:rsidP="77076515">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2074D64D"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 xml:space="preserve">Major gaps in knowledge and systematic understanding of </w:t>
            </w:r>
            <w:r w:rsidRPr="77076515">
              <w:rPr>
                <w:rFonts w:ascii="Arial" w:hAnsi="Arial" w:cs="Arial"/>
                <w:lang w:eastAsia="en-GB"/>
              </w:rPr>
              <w:lastRenderedPageBreak/>
              <w:t>the subject matter. Substantial inaccuracies. No awareness of knowledge of the latest research and/or advanced scholarship within the discipline.</w:t>
            </w:r>
          </w:p>
          <w:p w14:paraId="42851F96" w14:textId="77777777" w:rsidR="77076515" w:rsidRDefault="77076515" w:rsidP="77076515">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2DD9F17"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 xml:space="preserve">Gaps in knowledge, with only superficial systematic </w:t>
            </w:r>
            <w:r w:rsidRPr="77076515">
              <w:rPr>
                <w:rFonts w:ascii="Arial" w:hAnsi="Arial" w:cs="Arial"/>
                <w:lang w:eastAsia="en-GB"/>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2E4EFC"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 xml:space="preserve">Limited knowledge and systematic understanding of </w:t>
            </w:r>
            <w:r w:rsidRPr="77076515">
              <w:rPr>
                <w:rFonts w:ascii="Arial" w:hAnsi="Arial" w:cs="Arial"/>
                <w:lang w:eastAsia="en-GB"/>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93B1D02"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 xml:space="preserve">Knowledge is reasonably detailed, accurate with a </w:t>
            </w:r>
            <w:r w:rsidRPr="77076515">
              <w:rPr>
                <w:rFonts w:ascii="Arial" w:hAnsi="Arial" w:cs="Arial"/>
                <w:lang w:eastAsia="en-GB"/>
              </w:rPr>
              <w:lastRenderedPageBreak/>
              <w:t>good systematic understanding of the field of study</w:t>
            </w:r>
            <w:r w:rsidRPr="77076515">
              <w:rPr>
                <w:lang w:eastAsia="en-GB"/>
              </w:rPr>
              <w:t xml:space="preserve"> </w:t>
            </w:r>
            <w:r w:rsidRPr="77076515">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0B1AB11B"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Knowledge is reasonably extensive</w:t>
            </w:r>
            <w:r w:rsidRPr="77076515">
              <w:rPr>
                <w:lang w:eastAsia="en-GB"/>
              </w:rPr>
              <w:t xml:space="preserve"> </w:t>
            </w:r>
            <w:r w:rsidRPr="77076515">
              <w:rPr>
                <w:rFonts w:ascii="Arial" w:hAnsi="Arial" w:cs="Arial"/>
                <w:lang w:eastAsia="en-GB"/>
              </w:rPr>
              <w:t xml:space="preserve">coherent and </w:t>
            </w:r>
            <w:r w:rsidRPr="77076515">
              <w:rPr>
                <w:rFonts w:ascii="Arial" w:hAnsi="Arial" w:cs="Arial"/>
                <w:lang w:eastAsia="en-GB"/>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569C9FB"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 xml:space="preserve">Excellent coherent and detailed knowledge and </w:t>
            </w:r>
            <w:r w:rsidRPr="77076515">
              <w:rPr>
                <w:rFonts w:ascii="Arial" w:hAnsi="Arial" w:cs="Arial"/>
                <w:lang w:eastAsia="en-GB"/>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93207E" w14:textId="77777777" w:rsidR="77076515" w:rsidRDefault="77076515" w:rsidP="77076515">
            <w:pPr>
              <w:spacing w:after="120"/>
              <w:rPr>
                <w:rFonts w:ascii="Arial" w:hAnsi="Arial" w:cs="Arial"/>
                <w:lang w:eastAsia="en-GB"/>
              </w:rPr>
            </w:pPr>
            <w:r w:rsidRPr="77076515">
              <w:rPr>
                <w:rFonts w:ascii="Arial" w:hAnsi="Arial" w:cs="Arial"/>
                <w:lang w:eastAsia="en-GB"/>
              </w:rPr>
              <w:lastRenderedPageBreak/>
              <w:t xml:space="preserve">Exceptionally coherent and detailed knowledge and </w:t>
            </w:r>
            <w:r w:rsidRPr="77076515">
              <w:rPr>
                <w:rFonts w:ascii="Arial" w:hAnsi="Arial" w:cs="Arial"/>
                <w:lang w:eastAsia="en-GB"/>
              </w:rPr>
              <w:lastRenderedPageBreak/>
              <w:t>systematic understanding of the principles and theories of the subject, well-informed by current research and scholarship. A critical, sophisticated and nuanced awareness of the ambiguities and limitations of knowledge.</w:t>
            </w:r>
          </w:p>
        </w:tc>
      </w:tr>
      <w:tr w:rsidR="77076515" w14:paraId="137E353F" w14:textId="77777777" w:rsidTr="77076515">
        <w:trPr>
          <w:trHeight w:val="300"/>
        </w:trPr>
        <w:tc>
          <w:tcPr>
            <w:tcW w:w="1735" w:type="dxa"/>
            <w:shd w:val="clear" w:color="auto" w:fill="C2D69B"/>
          </w:tcPr>
          <w:p w14:paraId="06D23049" w14:textId="77777777" w:rsidR="77076515" w:rsidRDefault="77076515" w:rsidP="77076515">
            <w:pPr>
              <w:spacing w:before="34" w:line="239" w:lineRule="auto"/>
              <w:ind w:left="108" w:right="-54"/>
              <w:rPr>
                <w:rFonts w:ascii="Arial" w:eastAsia="Arial" w:hAnsi="Arial" w:cs="Arial"/>
                <w:b/>
                <w:bCs/>
                <w:lang w:eastAsia="en-GB"/>
              </w:rPr>
            </w:pPr>
            <w:r w:rsidRPr="77076515">
              <w:rPr>
                <w:rFonts w:ascii="Arial" w:eastAsia="Arial" w:hAnsi="Arial" w:cs="Arial"/>
                <w:b/>
                <w:bCs/>
                <w:lang w:eastAsia="en-GB"/>
              </w:rPr>
              <w:lastRenderedPageBreak/>
              <w:t xml:space="preserve">Cognitive and intellectual skills </w:t>
            </w:r>
          </w:p>
          <w:p w14:paraId="1E1D2234" w14:textId="77777777" w:rsidR="77076515" w:rsidRDefault="77076515" w:rsidP="77076515">
            <w:pPr>
              <w:spacing w:before="34" w:line="239" w:lineRule="auto"/>
              <w:ind w:left="108" w:right="-54"/>
              <w:rPr>
                <w:rFonts w:ascii="Arial" w:eastAsia="Arial" w:hAnsi="Arial" w:cs="Arial"/>
                <w:sz w:val="18"/>
                <w:szCs w:val="18"/>
                <w:lang w:eastAsia="en-GB"/>
              </w:rPr>
            </w:pPr>
            <w:r w:rsidRPr="77076515">
              <w:rPr>
                <w:rFonts w:ascii="Arial" w:eastAsia="Arial" w:hAnsi="Arial" w:cs="Arial"/>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5035A112" w14:textId="77777777" w:rsidR="77076515" w:rsidRDefault="77076515" w:rsidP="77076515">
            <w:pPr>
              <w:rPr>
                <w:rFonts w:ascii="Arial" w:hAnsi="Arial" w:cs="Arial"/>
                <w:lang w:eastAsia="en-GB"/>
              </w:rPr>
            </w:pPr>
            <w:r w:rsidRPr="77076515">
              <w:rPr>
                <w:rFonts w:ascii="Arial" w:hAnsi="Arial" w:cs="Arial"/>
                <w:lang w:eastAsia="en-GB"/>
              </w:rPr>
              <w:t>Wholly or almost wholly descriptive work. Little or no analysis, synthesis or evaluation.</w:t>
            </w:r>
          </w:p>
          <w:p w14:paraId="72B83583" w14:textId="77777777" w:rsidR="77076515" w:rsidRDefault="77076515" w:rsidP="77076515">
            <w:pPr>
              <w:rPr>
                <w:rFonts w:ascii="Arial" w:hAnsi="Arial" w:cs="Arial"/>
                <w:lang w:eastAsia="en-GB"/>
              </w:rPr>
            </w:pPr>
            <w:r w:rsidRPr="77076515">
              <w:rPr>
                <w:rFonts w:ascii="Arial" w:hAnsi="Arial" w:cs="Arial"/>
                <w:lang w:eastAsia="en-GB"/>
              </w:rPr>
              <w:t>Failure to develop arguments, leading to illogical or invalid judgements. Unsubstantiated generalisations, made without use of any credible evidence.</w:t>
            </w:r>
          </w:p>
          <w:p w14:paraId="26E2C0EB" w14:textId="77777777" w:rsidR="77076515" w:rsidRDefault="77076515" w:rsidP="77076515">
            <w:pPr>
              <w:rPr>
                <w:rFonts w:ascii="Arial" w:hAnsi="Arial" w:cs="Arial"/>
                <w:lang w:eastAsia="en-GB"/>
              </w:rPr>
            </w:pPr>
          </w:p>
        </w:tc>
        <w:tc>
          <w:tcPr>
            <w:tcW w:w="1736" w:type="dxa"/>
          </w:tcPr>
          <w:p w14:paraId="0BA766EF" w14:textId="77777777" w:rsidR="77076515" w:rsidRDefault="77076515" w:rsidP="77076515">
            <w:pPr>
              <w:rPr>
                <w:rFonts w:ascii="Arial" w:hAnsi="Arial" w:cs="Arial"/>
                <w:lang w:eastAsia="en-GB"/>
              </w:rPr>
            </w:pPr>
            <w:r w:rsidRPr="77076515">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7186838" w14:textId="77777777" w:rsidR="77076515" w:rsidRDefault="77076515" w:rsidP="77076515">
            <w:pPr>
              <w:rPr>
                <w:rFonts w:ascii="Arial" w:hAnsi="Arial" w:cs="Arial"/>
                <w:lang w:eastAsia="en-GB"/>
              </w:rPr>
            </w:pPr>
            <w:r w:rsidRPr="77076515">
              <w:rPr>
                <w:rFonts w:ascii="Arial" w:hAnsi="Arial" w:cs="Arial"/>
                <w:lang w:eastAsia="en-GB"/>
              </w:rPr>
              <w:t>Limited attempt at critical thinking, analysis, synthesis and evaluation, tending towards description.</w:t>
            </w:r>
          </w:p>
          <w:p w14:paraId="3C296777" w14:textId="77777777" w:rsidR="77076515" w:rsidRDefault="77076515" w:rsidP="77076515">
            <w:pPr>
              <w:rPr>
                <w:rFonts w:ascii="Arial" w:hAnsi="Arial" w:cs="Arial"/>
                <w:lang w:eastAsia="en-GB"/>
              </w:rPr>
            </w:pPr>
            <w:r w:rsidRPr="77076515">
              <w:rPr>
                <w:rFonts w:ascii="Arial" w:hAnsi="Arial" w:cs="Arial"/>
                <w:lang w:eastAsia="en-GB"/>
              </w:rPr>
              <w:t>Some evidence to support emerging arguments and judgements but these may be underdeveloped or with a little inconsistency / mis-interpretation.</w:t>
            </w:r>
          </w:p>
          <w:p w14:paraId="37C7CA41" w14:textId="77777777" w:rsidR="77076515" w:rsidRDefault="77076515" w:rsidP="77076515">
            <w:pPr>
              <w:rPr>
                <w:rFonts w:ascii="Arial" w:hAnsi="Arial" w:cs="Arial"/>
                <w:lang w:eastAsia="en-GB"/>
              </w:rPr>
            </w:pPr>
            <w:r w:rsidRPr="77076515">
              <w:rPr>
                <w:rFonts w:ascii="Arial" w:hAnsi="Arial" w:cs="Arial"/>
                <w:lang w:eastAsia="en-GB"/>
              </w:rPr>
              <w:t>Asserts rather than argues a case.</w:t>
            </w:r>
          </w:p>
          <w:p w14:paraId="19DA9CFB" w14:textId="77777777" w:rsidR="77076515" w:rsidRDefault="77076515" w:rsidP="77076515">
            <w:pPr>
              <w:rPr>
                <w:rFonts w:ascii="Arial" w:hAnsi="Arial" w:cs="Arial"/>
                <w:lang w:eastAsia="en-GB"/>
              </w:rPr>
            </w:pPr>
          </w:p>
        </w:tc>
        <w:tc>
          <w:tcPr>
            <w:tcW w:w="1736" w:type="dxa"/>
          </w:tcPr>
          <w:p w14:paraId="679D4FD4" w14:textId="77777777" w:rsidR="77076515" w:rsidRDefault="77076515" w:rsidP="77076515">
            <w:pPr>
              <w:rPr>
                <w:rFonts w:ascii="Arial" w:hAnsi="Arial" w:cs="Arial"/>
                <w:lang w:eastAsia="en-GB"/>
              </w:rPr>
            </w:pPr>
            <w:r w:rsidRPr="77076515">
              <w:rPr>
                <w:rFonts w:ascii="Arial" w:hAnsi="Arial" w:cs="Arial"/>
                <w:lang w:eastAsia="en-GB"/>
              </w:rPr>
              <w:t>Some critical thinking, analysis, synthesis and evaluation. Can analyse new and/or abstract concepts and data without guidance.</w:t>
            </w:r>
          </w:p>
          <w:p w14:paraId="374DB14B" w14:textId="77777777" w:rsidR="77076515" w:rsidRDefault="77076515" w:rsidP="77076515">
            <w:pPr>
              <w:rPr>
                <w:rFonts w:ascii="Arial" w:hAnsi="Arial" w:cs="Arial"/>
                <w:lang w:eastAsia="en-GB"/>
              </w:rPr>
            </w:pPr>
            <w:r w:rsidRPr="77076515">
              <w:rPr>
                <w:rFonts w:ascii="Arial" w:hAnsi="Arial" w:cs="Arial"/>
                <w:lang w:eastAsia="en-GB"/>
              </w:rPr>
              <w:t>An emerging awareness of different stances and ability to use evidence (that may be incomplete) to support the argument.</w:t>
            </w:r>
          </w:p>
          <w:p w14:paraId="3A3A3A32" w14:textId="77777777" w:rsidR="77076515" w:rsidRDefault="77076515" w:rsidP="77076515">
            <w:pPr>
              <w:rPr>
                <w:rFonts w:ascii="Arial" w:hAnsi="Arial" w:cs="Arial"/>
                <w:lang w:eastAsia="en-GB"/>
              </w:rPr>
            </w:pPr>
            <w:r w:rsidRPr="77076515">
              <w:rPr>
                <w:rFonts w:ascii="Arial" w:hAnsi="Arial" w:cs="Arial"/>
                <w:lang w:eastAsia="en-GB"/>
              </w:rPr>
              <w:t>Mostly valid arguments and logical judgements.</w:t>
            </w:r>
            <w:r w:rsidRPr="77076515">
              <w:rPr>
                <w:lang w:eastAsia="en-GB"/>
              </w:rPr>
              <w:t xml:space="preserve"> </w:t>
            </w:r>
            <w:r w:rsidRPr="77076515">
              <w:rPr>
                <w:rFonts w:ascii="Arial" w:hAnsi="Arial" w:cs="Arial"/>
                <w:lang w:eastAsia="en-GB"/>
              </w:rPr>
              <w:t xml:space="preserve">Some tendency to assert/state opinion rather than argue on the basis of </w:t>
            </w:r>
            <w:r w:rsidRPr="77076515">
              <w:rPr>
                <w:rFonts w:ascii="Arial" w:hAnsi="Arial" w:cs="Arial"/>
                <w:lang w:eastAsia="en-GB"/>
              </w:rPr>
              <w:lastRenderedPageBreak/>
              <w:t>reason and evidence.</w:t>
            </w:r>
          </w:p>
        </w:tc>
        <w:tc>
          <w:tcPr>
            <w:tcW w:w="1736" w:type="dxa"/>
          </w:tcPr>
          <w:p w14:paraId="5990627E" w14:textId="77777777" w:rsidR="77076515" w:rsidRDefault="77076515" w:rsidP="77076515">
            <w:pPr>
              <w:rPr>
                <w:rFonts w:ascii="Arial" w:hAnsi="Arial" w:cs="Arial"/>
                <w:lang w:eastAsia="en-GB"/>
              </w:rPr>
            </w:pPr>
            <w:r w:rsidRPr="77076515">
              <w:rPr>
                <w:rFonts w:ascii="Arial" w:hAnsi="Arial" w:cs="Arial"/>
                <w:lang w:eastAsia="en-GB"/>
              </w:rPr>
              <w:lastRenderedPageBreak/>
              <w:t>Sound critical thinking, analysis, synthesis and evaluation</w:t>
            </w:r>
            <w:r w:rsidRPr="77076515">
              <w:rPr>
                <w:lang w:eastAsia="en-GB"/>
              </w:rPr>
              <w:t xml:space="preserve"> demonstrating </w:t>
            </w:r>
            <w:r w:rsidRPr="77076515">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7CE852F4" w14:textId="77777777" w:rsidR="77076515" w:rsidRDefault="77076515" w:rsidP="77076515">
            <w:pPr>
              <w:rPr>
                <w:rFonts w:ascii="Arial" w:hAnsi="Arial" w:cs="Arial"/>
                <w:lang w:eastAsia="en-GB"/>
              </w:rPr>
            </w:pPr>
          </w:p>
        </w:tc>
        <w:tc>
          <w:tcPr>
            <w:tcW w:w="1736" w:type="dxa"/>
          </w:tcPr>
          <w:p w14:paraId="490999FF" w14:textId="77777777" w:rsidR="77076515" w:rsidRDefault="77076515" w:rsidP="77076515">
            <w:pPr>
              <w:rPr>
                <w:rFonts w:ascii="Arial" w:hAnsi="Arial" w:cs="Arial"/>
                <w:lang w:eastAsia="en-GB"/>
              </w:rPr>
            </w:pPr>
            <w:r w:rsidRPr="77076515">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77076515">
              <w:rPr>
                <w:lang w:eastAsia="en-GB"/>
              </w:rPr>
              <w:t xml:space="preserve"> </w:t>
            </w:r>
            <w:r w:rsidRPr="77076515">
              <w:rPr>
                <w:rFonts w:ascii="Arial" w:hAnsi="Arial" w:cs="Arial"/>
                <w:lang w:eastAsia="en-GB"/>
              </w:rPr>
              <w:t>Some evidence of independent thought and ability to ‘see beyond the question’, suggesting a grasp of the broader field and wider concepts.</w:t>
            </w:r>
          </w:p>
          <w:p w14:paraId="1625B272" w14:textId="77777777" w:rsidR="77076515" w:rsidRDefault="77076515" w:rsidP="77076515">
            <w:pPr>
              <w:rPr>
                <w:rFonts w:ascii="Arial" w:hAnsi="Arial" w:cs="Arial"/>
                <w:lang w:eastAsia="en-GB"/>
              </w:rPr>
            </w:pPr>
          </w:p>
        </w:tc>
        <w:tc>
          <w:tcPr>
            <w:tcW w:w="1736" w:type="dxa"/>
          </w:tcPr>
          <w:p w14:paraId="32BF11AC" w14:textId="77777777" w:rsidR="77076515" w:rsidRDefault="77076515" w:rsidP="77076515">
            <w:pPr>
              <w:rPr>
                <w:rFonts w:ascii="Arial" w:hAnsi="Arial" w:cs="Arial"/>
                <w:lang w:eastAsia="en-GB"/>
              </w:rPr>
            </w:pPr>
            <w:r w:rsidRPr="77076515">
              <w:rPr>
                <w:rFonts w:ascii="Arial" w:hAnsi="Arial" w:cs="Arial"/>
                <w:lang w:eastAsia="en-GB"/>
              </w:rPr>
              <w:t xml:space="preserve">Exceptional critical thinking, analysis, synthesis and evaluation based on judiciously selected evidence. </w:t>
            </w:r>
          </w:p>
          <w:p w14:paraId="42D698FB" w14:textId="77777777" w:rsidR="77076515" w:rsidRDefault="77076515" w:rsidP="77076515">
            <w:pPr>
              <w:rPr>
                <w:rFonts w:ascii="Arial" w:hAnsi="Arial" w:cs="Arial"/>
                <w:lang w:eastAsia="en-GB"/>
              </w:rPr>
            </w:pPr>
            <w:r w:rsidRPr="77076515">
              <w:rPr>
                <w:rFonts w:ascii="Arial" w:hAnsi="Arial" w:cs="Arial"/>
                <w:lang w:eastAsia="en-GB"/>
              </w:rPr>
              <w:t xml:space="preserve">Ability to investigate contradictory or incomplete information and make strong, persuasive, arguments and sophisticated, nuanced, judgements. Evidence of independent thought and ability to ‘see beyond the question’, suggesting an outstanding grasp of the </w:t>
            </w:r>
            <w:r w:rsidRPr="77076515">
              <w:rPr>
                <w:rFonts w:ascii="Arial" w:hAnsi="Arial" w:cs="Arial"/>
                <w:lang w:eastAsia="en-GB"/>
              </w:rPr>
              <w:lastRenderedPageBreak/>
              <w:t>broader field and wider concepts.</w:t>
            </w:r>
          </w:p>
        </w:tc>
      </w:tr>
      <w:tr w:rsidR="77076515" w14:paraId="1FBE7E15" w14:textId="77777777" w:rsidTr="77076515">
        <w:trPr>
          <w:trHeight w:val="300"/>
        </w:trPr>
        <w:tc>
          <w:tcPr>
            <w:tcW w:w="1735" w:type="dxa"/>
            <w:shd w:val="clear" w:color="auto" w:fill="C2D69B"/>
          </w:tcPr>
          <w:p w14:paraId="364C02B7" w14:textId="77777777" w:rsidR="77076515" w:rsidRDefault="77076515" w:rsidP="77076515">
            <w:pPr>
              <w:spacing w:before="34" w:line="239" w:lineRule="auto"/>
              <w:ind w:left="108" w:right="-54"/>
              <w:rPr>
                <w:rFonts w:ascii="Arial" w:eastAsia="Arial" w:hAnsi="Arial" w:cs="Arial"/>
                <w:b/>
                <w:bCs/>
                <w:lang w:eastAsia="en-GB"/>
              </w:rPr>
            </w:pPr>
            <w:r w:rsidRPr="77076515">
              <w:rPr>
                <w:rFonts w:ascii="Arial" w:eastAsia="Arial" w:hAnsi="Arial" w:cs="Arial"/>
                <w:b/>
                <w:bCs/>
                <w:lang w:eastAsia="en-GB"/>
              </w:rPr>
              <w:lastRenderedPageBreak/>
              <w:t>Practical skills</w:t>
            </w:r>
          </w:p>
          <w:p w14:paraId="70432784" w14:textId="77777777" w:rsidR="77076515" w:rsidRDefault="77076515" w:rsidP="77076515">
            <w:pPr>
              <w:spacing w:before="34" w:line="239" w:lineRule="auto"/>
              <w:ind w:left="108" w:right="-54"/>
              <w:rPr>
                <w:rFonts w:ascii="Arial" w:eastAsia="Arial" w:hAnsi="Arial" w:cs="Arial"/>
                <w:b/>
                <w:bCs/>
                <w:sz w:val="18"/>
                <w:szCs w:val="18"/>
                <w:lang w:eastAsia="en-GB"/>
              </w:rPr>
            </w:pPr>
            <w:r w:rsidRPr="77076515">
              <w:rPr>
                <w:rFonts w:ascii="Arial" w:eastAsia="Arial" w:hAnsi="Arial" w:cs="Arial"/>
                <w:sz w:val="18"/>
                <w:szCs w:val="18"/>
                <w:lang w:eastAsia="en-GB"/>
              </w:rPr>
              <w:t>(Apply/deploy accurately established tools and techniques; initiate and carry out projects; formulate solutions to solve problems in complex and unpredictable contexts.)</w:t>
            </w:r>
          </w:p>
        </w:tc>
        <w:tc>
          <w:tcPr>
            <w:tcW w:w="1736" w:type="dxa"/>
          </w:tcPr>
          <w:p w14:paraId="560BFB03" w14:textId="77777777" w:rsidR="77076515" w:rsidRDefault="77076515" w:rsidP="77076515">
            <w:pPr>
              <w:rPr>
                <w:rFonts w:ascii="Arial" w:hAnsi="Arial" w:cs="Arial"/>
                <w:lang w:eastAsia="en-GB"/>
              </w:rPr>
            </w:pPr>
            <w:r w:rsidRPr="77076515">
              <w:rPr>
                <w:rFonts w:ascii="Arial" w:hAnsi="Arial" w:cs="Arial"/>
                <w:lang w:eastAsia="en-GB"/>
              </w:rPr>
              <w:t>Limited or no use of methods, materials, tools and/or techniques.</w:t>
            </w:r>
          </w:p>
          <w:p w14:paraId="342DC254" w14:textId="77777777" w:rsidR="77076515" w:rsidRDefault="77076515" w:rsidP="77076515">
            <w:pPr>
              <w:rPr>
                <w:rFonts w:ascii="Arial" w:hAnsi="Arial" w:cs="Arial"/>
                <w:lang w:eastAsia="en-GB"/>
              </w:rPr>
            </w:pPr>
            <w:r w:rsidRPr="77076515">
              <w:rPr>
                <w:rFonts w:ascii="Arial" w:hAnsi="Arial" w:cs="Arial"/>
                <w:lang w:eastAsia="en-GB"/>
              </w:rPr>
              <w:t>Little or no appreciation of the context of the application.</w:t>
            </w:r>
          </w:p>
          <w:p w14:paraId="0B5D0CDC" w14:textId="77777777" w:rsidR="77076515" w:rsidRDefault="77076515" w:rsidP="77076515">
            <w:pPr>
              <w:rPr>
                <w:rFonts w:ascii="Arial" w:hAnsi="Arial" w:cs="Arial"/>
                <w:lang w:eastAsia="en-GB"/>
              </w:rPr>
            </w:pPr>
            <w:r w:rsidRPr="77076515">
              <w:rPr>
                <w:rFonts w:ascii="Arial" w:hAnsi="Arial" w:cs="Arial"/>
                <w:lang w:eastAsia="en-GB"/>
              </w:rPr>
              <w:t>Limited understanding of the application of theory to practice or making appropriate links between the two.</w:t>
            </w:r>
          </w:p>
          <w:p w14:paraId="38E537F7" w14:textId="77777777" w:rsidR="77076515" w:rsidRDefault="77076515" w:rsidP="77076515">
            <w:pPr>
              <w:rPr>
                <w:rFonts w:ascii="Arial" w:hAnsi="Arial" w:cs="Arial"/>
                <w:lang w:eastAsia="en-GB"/>
              </w:rPr>
            </w:pPr>
            <w:r w:rsidRPr="77076515">
              <w:rPr>
                <w:rFonts w:ascii="Arial" w:hAnsi="Arial" w:cs="Arial"/>
                <w:lang w:eastAsia="en-GB"/>
              </w:rPr>
              <w:t>Very weak problem-solving skills</w:t>
            </w:r>
            <w:r w:rsidRPr="77076515">
              <w:rPr>
                <w:lang w:eastAsia="en-GB"/>
              </w:rPr>
              <w:t xml:space="preserve"> </w:t>
            </w:r>
            <w:r w:rsidRPr="77076515">
              <w:rPr>
                <w:rFonts w:ascii="Arial" w:hAnsi="Arial" w:cs="Arial"/>
                <w:lang w:eastAsia="en-GB"/>
              </w:rPr>
              <w:t xml:space="preserve">in complex and unpredictable contexts. </w:t>
            </w:r>
          </w:p>
        </w:tc>
        <w:tc>
          <w:tcPr>
            <w:tcW w:w="1736" w:type="dxa"/>
          </w:tcPr>
          <w:p w14:paraId="741239DE" w14:textId="77777777" w:rsidR="77076515" w:rsidRDefault="77076515" w:rsidP="77076515">
            <w:pPr>
              <w:rPr>
                <w:rFonts w:ascii="Arial" w:hAnsi="Arial" w:cs="Arial"/>
                <w:lang w:eastAsia="en-GB"/>
              </w:rPr>
            </w:pPr>
            <w:r w:rsidRPr="77076515">
              <w:rPr>
                <w:rFonts w:ascii="Arial" w:hAnsi="Arial" w:cs="Arial"/>
                <w:lang w:eastAsia="en-GB"/>
              </w:rPr>
              <w:t>Rudimentary application of methods, materials, tools and/or techniques but without consideration and competence. Flawed appreciation of the context of the application.</w:t>
            </w:r>
          </w:p>
          <w:p w14:paraId="10095D8D" w14:textId="77777777" w:rsidR="77076515" w:rsidRDefault="77076515" w:rsidP="77076515">
            <w:pPr>
              <w:rPr>
                <w:rFonts w:ascii="Arial" w:hAnsi="Arial" w:cs="Arial"/>
                <w:lang w:eastAsia="en-GB"/>
              </w:rPr>
            </w:pPr>
            <w:r w:rsidRPr="77076515">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44387A7F" w14:textId="77777777" w:rsidR="77076515" w:rsidRDefault="77076515" w:rsidP="77076515">
            <w:pPr>
              <w:rPr>
                <w:rFonts w:ascii="Arial" w:hAnsi="Arial" w:cs="Arial"/>
                <w:lang w:eastAsia="en-GB"/>
              </w:rPr>
            </w:pPr>
          </w:p>
          <w:p w14:paraId="5BE6E6F9" w14:textId="77777777" w:rsidR="77076515" w:rsidRDefault="77076515" w:rsidP="77076515">
            <w:pPr>
              <w:rPr>
                <w:rFonts w:ascii="Arial" w:hAnsi="Arial" w:cs="Arial"/>
                <w:lang w:eastAsia="en-GB"/>
              </w:rPr>
            </w:pPr>
          </w:p>
        </w:tc>
        <w:tc>
          <w:tcPr>
            <w:tcW w:w="1736" w:type="dxa"/>
          </w:tcPr>
          <w:p w14:paraId="7AF945F7" w14:textId="77777777" w:rsidR="77076515" w:rsidRDefault="77076515" w:rsidP="77076515">
            <w:pPr>
              <w:rPr>
                <w:rFonts w:ascii="Arial" w:hAnsi="Arial" w:cs="Arial"/>
                <w:lang w:eastAsia="en-GB"/>
              </w:rPr>
            </w:pPr>
            <w:r w:rsidRPr="77076515">
              <w:rPr>
                <w:rFonts w:ascii="Arial" w:hAnsi="Arial" w:cs="Arial"/>
                <w:lang w:eastAsia="en-GB"/>
              </w:rPr>
              <w:t>An adequate awareness and mostly appropriate application of well-established methods, materials, tools and/or techniques.</w:t>
            </w:r>
          </w:p>
          <w:p w14:paraId="19FD2992" w14:textId="77777777" w:rsidR="77076515" w:rsidRDefault="77076515" w:rsidP="77076515">
            <w:pPr>
              <w:rPr>
                <w:rFonts w:ascii="Arial" w:hAnsi="Arial" w:cs="Arial"/>
                <w:lang w:eastAsia="en-GB"/>
              </w:rPr>
            </w:pPr>
            <w:r w:rsidRPr="77076515">
              <w:rPr>
                <w:rFonts w:ascii="Arial" w:hAnsi="Arial" w:cs="Arial"/>
                <w:lang w:eastAsia="en-GB"/>
              </w:rPr>
              <w:t>Basic appreciation of the context of the application. Theoretical knowledge and understanding applied in practice, but not always making logical links between the two.</w:t>
            </w:r>
          </w:p>
          <w:p w14:paraId="5C305E90" w14:textId="77777777" w:rsidR="77076515" w:rsidRDefault="77076515" w:rsidP="77076515">
            <w:pPr>
              <w:rPr>
                <w:rFonts w:ascii="Arial" w:hAnsi="Arial" w:cs="Arial"/>
                <w:lang w:eastAsia="en-GB"/>
              </w:rPr>
            </w:pPr>
            <w:r w:rsidRPr="77076515">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5571F0F8" w14:textId="77777777" w:rsidR="77076515" w:rsidRDefault="77076515" w:rsidP="77076515">
            <w:pPr>
              <w:rPr>
                <w:rFonts w:ascii="Arial" w:hAnsi="Arial" w:cs="Arial"/>
                <w:lang w:eastAsia="en-GB"/>
              </w:rPr>
            </w:pPr>
            <w:r w:rsidRPr="77076515">
              <w:rPr>
                <w:rFonts w:ascii="Arial" w:hAnsi="Arial" w:cs="Arial"/>
                <w:lang w:eastAsia="en-GB"/>
              </w:rPr>
              <w:t>A good and appropriate application of standard methods, materials, tools and/or techniques.</w:t>
            </w:r>
          </w:p>
          <w:p w14:paraId="45E206B4" w14:textId="77777777" w:rsidR="77076515" w:rsidRDefault="77076515" w:rsidP="77076515">
            <w:pPr>
              <w:rPr>
                <w:rFonts w:ascii="Arial" w:hAnsi="Arial" w:cs="Arial"/>
                <w:lang w:eastAsia="en-GB"/>
              </w:rPr>
            </w:pPr>
            <w:r w:rsidRPr="77076515">
              <w:rPr>
                <w:rFonts w:ascii="Arial" w:hAnsi="Arial" w:cs="Arial"/>
                <w:lang w:eastAsia="en-GB"/>
              </w:rPr>
              <w:t>Clear appreciation of the context of the application. Mainly consistent, accurate and logical application of theory to practice, making appropriate links between the two</w:t>
            </w:r>
          </w:p>
          <w:p w14:paraId="4F20BB62" w14:textId="77777777" w:rsidR="77076515" w:rsidRDefault="77076515" w:rsidP="77076515">
            <w:pPr>
              <w:rPr>
                <w:rFonts w:ascii="Arial" w:hAnsi="Arial" w:cs="Arial"/>
                <w:lang w:eastAsia="en-GB"/>
              </w:rPr>
            </w:pPr>
            <w:r w:rsidRPr="77076515">
              <w:rPr>
                <w:rFonts w:ascii="Arial" w:hAnsi="Arial" w:cs="Arial"/>
                <w:lang w:eastAsia="en-GB"/>
              </w:rPr>
              <w:t>Can identify problems and propose mostly appropriate solutions in complex and unpredictable contexts.</w:t>
            </w:r>
          </w:p>
        </w:tc>
        <w:tc>
          <w:tcPr>
            <w:tcW w:w="1736" w:type="dxa"/>
          </w:tcPr>
          <w:p w14:paraId="2A56D3B0" w14:textId="77777777" w:rsidR="77076515" w:rsidRDefault="77076515" w:rsidP="77076515">
            <w:pPr>
              <w:rPr>
                <w:rFonts w:ascii="Arial" w:hAnsi="Arial" w:cs="Arial"/>
                <w:lang w:eastAsia="en-GB"/>
              </w:rPr>
            </w:pPr>
            <w:r w:rsidRPr="77076515">
              <w:rPr>
                <w:rFonts w:ascii="Arial" w:hAnsi="Arial" w:cs="Arial"/>
                <w:lang w:eastAsia="en-GB"/>
              </w:rPr>
              <w:t>A very good application of a range of methods, materials, tools and/or techniques.</w:t>
            </w:r>
          </w:p>
          <w:p w14:paraId="56E19DDC" w14:textId="77777777" w:rsidR="77076515" w:rsidRDefault="77076515" w:rsidP="77076515">
            <w:pPr>
              <w:rPr>
                <w:rFonts w:ascii="Arial" w:hAnsi="Arial" w:cs="Arial"/>
                <w:lang w:eastAsia="en-GB"/>
              </w:rPr>
            </w:pPr>
            <w:r w:rsidRPr="77076515">
              <w:rPr>
                <w:rFonts w:ascii="Arial" w:hAnsi="Arial" w:cs="Arial"/>
                <w:lang w:eastAsia="en-GB"/>
              </w:rPr>
              <w:t>Very good consideration of the context of the application, with perceptive insights. Can identify problems and propose appropriate solutions</w:t>
            </w:r>
            <w:r w:rsidRPr="77076515">
              <w:rPr>
                <w:lang w:eastAsia="en-GB"/>
              </w:rPr>
              <w:t xml:space="preserve"> </w:t>
            </w:r>
            <w:r w:rsidRPr="77076515">
              <w:rPr>
                <w:rFonts w:ascii="Arial" w:hAnsi="Arial" w:cs="Arial"/>
                <w:lang w:eastAsia="en-GB"/>
              </w:rPr>
              <w:t>in complex and unpredictable contexts.</w:t>
            </w:r>
          </w:p>
          <w:p w14:paraId="19E72A62" w14:textId="77777777" w:rsidR="77076515" w:rsidRDefault="77076515" w:rsidP="77076515">
            <w:pPr>
              <w:rPr>
                <w:rFonts w:ascii="Arial" w:hAnsi="Arial" w:cs="Arial"/>
                <w:lang w:eastAsia="en-GB"/>
              </w:rPr>
            </w:pPr>
            <w:r w:rsidRPr="77076515">
              <w:rPr>
                <w:rFonts w:ascii="Arial" w:hAnsi="Arial" w:cs="Arial"/>
                <w:lang w:eastAsia="en-GB"/>
              </w:rPr>
              <w:t xml:space="preserve">Evidence of some innovation and creativity. </w:t>
            </w:r>
          </w:p>
        </w:tc>
        <w:tc>
          <w:tcPr>
            <w:tcW w:w="1736" w:type="dxa"/>
          </w:tcPr>
          <w:p w14:paraId="707AE317" w14:textId="77777777" w:rsidR="77076515" w:rsidRDefault="77076515" w:rsidP="77076515">
            <w:pPr>
              <w:rPr>
                <w:rFonts w:ascii="Arial" w:hAnsi="Arial" w:cs="Arial"/>
                <w:lang w:eastAsia="en-GB"/>
              </w:rPr>
            </w:pPr>
            <w:r w:rsidRPr="77076515">
              <w:rPr>
                <w:rFonts w:ascii="Arial" w:hAnsi="Arial" w:cs="Arial"/>
                <w:lang w:eastAsia="en-GB"/>
              </w:rPr>
              <w:t>An advanced application of a range of methods, materials, tools and/or techniques.</w:t>
            </w:r>
          </w:p>
          <w:p w14:paraId="3DFB6CF5" w14:textId="77777777" w:rsidR="77076515" w:rsidRDefault="77076515" w:rsidP="77076515">
            <w:pPr>
              <w:rPr>
                <w:rFonts w:ascii="Arial" w:hAnsi="Arial" w:cs="Arial"/>
                <w:lang w:eastAsia="en-GB"/>
              </w:rPr>
            </w:pPr>
            <w:r w:rsidRPr="77076515">
              <w:rPr>
                <w:rFonts w:ascii="Arial" w:hAnsi="Arial" w:cs="Arial"/>
                <w:lang w:eastAsia="en-GB"/>
              </w:rPr>
              <w:t>The context of the application is well considered, and insightful.</w:t>
            </w:r>
          </w:p>
          <w:p w14:paraId="31DA45AB" w14:textId="77777777" w:rsidR="77076515" w:rsidRDefault="77076515" w:rsidP="77076515">
            <w:pPr>
              <w:rPr>
                <w:rFonts w:ascii="Arial" w:hAnsi="Arial" w:cs="Arial"/>
                <w:lang w:eastAsia="en-GB"/>
              </w:rPr>
            </w:pPr>
            <w:r w:rsidRPr="77076515">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7373BF68" w14:textId="77777777" w:rsidR="77076515" w:rsidRDefault="77076515" w:rsidP="77076515">
            <w:pPr>
              <w:rPr>
                <w:rFonts w:ascii="Arial" w:hAnsi="Arial" w:cs="Arial"/>
                <w:lang w:eastAsia="en-GB"/>
              </w:rPr>
            </w:pPr>
            <w:r w:rsidRPr="77076515">
              <w:rPr>
                <w:rFonts w:ascii="Arial" w:hAnsi="Arial" w:cs="Arial"/>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77076515" w14:paraId="77E40608" w14:textId="77777777" w:rsidTr="77076515">
        <w:trPr>
          <w:trHeight w:val="300"/>
        </w:trPr>
        <w:tc>
          <w:tcPr>
            <w:tcW w:w="1735" w:type="dxa"/>
            <w:shd w:val="clear" w:color="auto" w:fill="C2D69B"/>
          </w:tcPr>
          <w:p w14:paraId="244A8978" w14:textId="77777777" w:rsidR="77076515" w:rsidRDefault="77076515" w:rsidP="77076515">
            <w:pPr>
              <w:spacing w:before="34" w:line="239" w:lineRule="auto"/>
              <w:ind w:left="108" w:right="-54"/>
              <w:rPr>
                <w:rFonts w:ascii="Arial" w:eastAsia="Arial" w:hAnsi="Arial" w:cs="Arial"/>
                <w:b/>
                <w:bCs/>
                <w:lang w:eastAsia="en-GB"/>
              </w:rPr>
            </w:pPr>
            <w:r w:rsidRPr="77076515">
              <w:rPr>
                <w:rFonts w:ascii="Arial" w:eastAsia="Arial" w:hAnsi="Arial" w:cs="Arial"/>
                <w:b/>
                <w:bCs/>
                <w:lang w:eastAsia="en-GB"/>
              </w:rPr>
              <w:t>Transferable skills for life and professional practice</w:t>
            </w:r>
          </w:p>
          <w:p w14:paraId="7C98B626" w14:textId="77777777" w:rsidR="77076515" w:rsidRDefault="77076515" w:rsidP="77076515">
            <w:pPr>
              <w:spacing w:before="34" w:line="239" w:lineRule="auto"/>
              <w:ind w:left="108" w:right="-54"/>
              <w:rPr>
                <w:rFonts w:ascii="Arial" w:eastAsia="Arial" w:hAnsi="Arial" w:cs="Arial"/>
                <w:b/>
                <w:bCs/>
                <w:sz w:val="18"/>
                <w:szCs w:val="18"/>
                <w:lang w:eastAsia="en-GB"/>
              </w:rPr>
            </w:pPr>
            <w:r w:rsidRPr="77076515">
              <w:rPr>
                <w:rFonts w:ascii="Arial" w:hAnsi="Arial" w:cs="Arial"/>
                <w:sz w:val="18"/>
                <w:szCs w:val="18"/>
                <w:lang w:eastAsia="en-GB"/>
              </w:rPr>
              <w:t xml:space="preserve">(Exercise of initiative and personal responsibility; professional development; </w:t>
            </w:r>
            <w:r w:rsidRPr="77076515">
              <w:rPr>
                <w:rFonts w:ascii="Arial" w:hAnsi="Arial" w:cs="Arial"/>
                <w:sz w:val="18"/>
                <w:szCs w:val="18"/>
                <w:lang w:eastAsia="en-GB"/>
              </w:rPr>
              <w:lastRenderedPageBreak/>
              <w:t>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45AC15" w14:textId="77777777" w:rsidR="77076515" w:rsidRDefault="77076515" w:rsidP="77076515">
            <w:pPr>
              <w:rPr>
                <w:rFonts w:ascii="Arial" w:hAnsi="Arial" w:cs="Arial"/>
                <w:lang w:eastAsia="en-GB"/>
              </w:rPr>
            </w:pPr>
            <w:r w:rsidRPr="77076515">
              <w:rPr>
                <w:rFonts w:ascii="Arial" w:hAnsi="Arial" w:cs="Arial"/>
                <w:lang w:eastAsia="en-GB"/>
              </w:rPr>
              <w:lastRenderedPageBreak/>
              <w:t>Communication medium is inappropriate or misapplied.</w:t>
            </w:r>
          </w:p>
          <w:p w14:paraId="25A21A13" w14:textId="77777777" w:rsidR="77076515" w:rsidRDefault="77076515" w:rsidP="77076515">
            <w:pPr>
              <w:rPr>
                <w:rFonts w:ascii="Arial" w:hAnsi="Arial" w:cs="Arial"/>
                <w:lang w:eastAsia="en-GB"/>
              </w:rPr>
            </w:pPr>
            <w:r w:rsidRPr="77076515">
              <w:rPr>
                <w:rFonts w:ascii="Arial" w:hAnsi="Arial" w:cs="Arial"/>
                <w:lang w:eastAsia="en-GB"/>
              </w:rPr>
              <w:t xml:space="preserve">Work is poorly structured, disorganised and/or confusingly expressed. Very weak use of </w:t>
            </w:r>
            <w:r w:rsidRPr="77076515">
              <w:rPr>
                <w:rFonts w:ascii="Arial" w:hAnsi="Arial" w:cs="Arial"/>
                <w:lang w:eastAsia="en-GB"/>
              </w:rPr>
              <w:lastRenderedPageBreak/>
              <w:t>language and/or very inappropriate style. Little or no evidence of autonomy (or collaboration, where relevant) in the completion of tasks.</w:t>
            </w:r>
            <w:r w:rsidRPr="77076515">
              <w:rPr>
                <w:lang w:eastAsia="en-GB"/>
              </w:rPr>
              <w:t xml:space="preserve"> </w:t>
            </w:r>
            <w:r w:rsidRPr="77076515">
              <w:rPr>
                <w:rFonts w:ascii="Arial" w:hAnsi="Arial" w:cs="Arial"/>
                <w:lang w:eastAsia="en-GB"/>
              </w:rPr>
              <w:t>Little or no evidence of the skills required in graduate employment.</w:t>
            </w:r>
          </w:p>
          <w:p w14:paraId="04B7771E" w14:textId="77777777" w:rsidR="77076515" w:rsidRDefault="77076515" w:rsidP="77076515">
            <w:pPr>
              <w:rPr>
                <w:rFonts w:ascii="Arial" w:hAnsi="Arial" w:cs="Arial"/>
                <w:lang w:eastAsia="en-GB"/>
              </w:rPr>
            </w:pPr>
          </w:p>
          <w:p w14:paraId="27192F07" w14:textId="77777777" w:rsidR="77076515" w:rsidRDefault="77076515" w:rsidP="77076515">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44E95E18" w14:textId="77777777" w:rsidR="77076515" w:rsidRDefault="77076515" w:rsidP="77076515">
            <w:pPr>
              <w:rPr>
                <w:rFonts w:ascii="Arial" w:hAnsi="Arial" w:cs="Arial"/>
                <w:lang w:eastAsia="en-GB"/>
              </w:rPr>
            </w:pPr>
            <w:r w:rsidRPr="77076515">
              <w:rPr>
                <w:rFonts w:ascii="Arial" w:hAnsi="Arial" w:cs="Arial"/>
                <w:lang w:eastAsia="en-GB"/>
              </w:rPr>
              <w:lastRenderedPageBreak/>
              <w:t xml:space="preserve">Communication medium is poorly designed and/or not suitable for the audience. </w:t>
            </w:r>
          </w:p>
          <w:p w14:paraId="2D232DFB" w14:textId="77777777" w:rsidR="77076515" w:rsidRDefault="77076515" w:rsidP="77076515">
            <w:pPr>
              <w:rPr>
                <w:rFonts w:ascii="Arial" w:hAnsi="Arial" w:cs="Arial"/>
                <w:lang w:eastAsia="en-GB"/>
              </w:rPr>
            </w:pPr>
            <w:r w:rsidRPr="77076515">
              <w:rPr>
                <w:rFonts w:ascii="Arial" w:hAnsi="Arial" w:cs="Arial"/>
                <w:lang w:eastAsia="en-GB"/>
              </w:rPr>
              <w:t xml:space="preserve">Work is poorly presented in a disjointed manner. It is loosely, and at times </w:t>
            </w:r>
            <w:r w:rsidRPr="77076515">
              <w:rPr>
                <w:rFonts w:ascii="Arial" w:hAnsi="Arial" w:cs="Arial"/>
                <w:lang w:eastAsia="en-GB"/>
              </w:rPr>
              <w:lastRenderedPageBreak/>
              <w:t>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661D6A" w14:textId="77777777" w:rsidR="77076515" w:rsidRDefault="77076515" w:rsidP="77076515">
            <w:pPr>
              <w:rPr>
                <w:rFonts w:ascii="Arial" w:hAnsi="Arial" w:cs="Arial"/>
                <w:lang w:eastAsia="en-GB"/>
              </w:rPr>
            </w:pPr>
            <w:r w:rsidRPr="77076515">
              <w:rPr>
                <w:rFonts w:ascii="Arial" w:hAnsi="Arial" w:cs="Arial"/>
                <w:lang w:eastAsia="en-GB"/>
              </w:rPr>
              <w:lastRenderedPageBreak/>
              <w:t xml:space="preserve">Can communicate in a suitable medium but with some room for improvement. </w:t>
            </w:r>
          </w:p>
          <w:p w14:paraId="62299663" w14:textId="77777777" w:rsidR="77076515" w:rsidRDefault="77076515" w:rsidP="77076515">
            <w:pPr>
              <w:rPr>
                <w:rFonts w:ascii="Arial" w:hAnsi="Arial" w:cs="Arial"/>
                <w:lang w:eastAsia="en-GB"/>
              </w:rPr>
            </w:pPr>
            <w:r w:rsidRPr="77076515">
              <w:rPr>
                <w:rFonts w:ascii="Arial" w:hAnsi="Arial" w:cs="Arial"/>
                <w:lang w:eastAsia="en-GB"/>
              </w:rPr>
              <w:t xml:space="preserve">Mostly ordered presentation and structure in which relevant ideas / concepts </w:t>
            </w:r>
            <w:r w:rsidRPr="77076515">
              <w:rPr>
                <w:rFonts w:ascii="Arial" w:hAnsi="Arial" w:cs="Arial"/>
                <w:lang w:eastAsia="en-GB"/>
              </w:rPr>
              <w:lastRenderedPageBreak/>
              <w:t xml:space="preserve">are reasonably expressed. Work may lack coherence in places. Can work as part of a team, but with limited involvement in group activities. </w:t>
            </w:r>
          </w:p>
          <w:p w14:paraId="653723E8" w14:textId="77777777" w:rsidR="77076515" w:rsidRDefault="77076515" w:rsidP="77076515">
            <w:pPr>
              <w:rPr>
                <w:rFonts w:ascii="Arial" w:hAnsi="Arial" w:cs="Arial"/>
                <w:lang w:eastAsia="en-GB"/>
              </w:rPr>
            </w:pPr>
            <w:r w:rsidRPr="77076515">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5B426" w14:textId="77777777" w:rsidR="77076515" w:rsidRDefault="77076515" w:rsidP="77076515">
            <w:pPr>
              <w:rPr>
                <w:rFonts w:ascii="Arial" w:hAnsi="Arial" w:cs="Arial"/>
                <w:lang w:eastAsia="en-GB"/>
              </w:rPr>
            </w:pPr>
            <w:r w:rsidRPr="77076515">
              <w:rPr>
                <w:rFonts w:ascii="Arial" w:hAnsi="Arial" w:cs="Arial"/>
                <w:lang w:eastAsia="en-GB"/>
              </w:rPr>
              <w:lastRenderedPageBreak/>
              <w:t>Can communicate effectively in a suitable format, but may have minor errors.</w:t>
            </w:r>
          </w:p>
          <w:p w14:paraId="6A21EA66" w14:textId="77777777" w:rsidR="77076515" w:rsidRDefault="77076515" w:rsidP="77076515">
            <w:pPr>
              <w:rPr>
                <w:rFonts w:ascii="Arial" w:hAnsi="Arial" w:cs="Arial"/>
                <w:lang w:eastAsia="en-GB"/>
              </w:rPr>
            </w:pPr>
            <w:r w:rsidRPr="77076515">
              <w:rPr>
                <w:rFonts w:ascii="Arial" w:hAnsi="Arial" w:cs="Arial"/>
                <w:lang w:eastAsia="en-GB"/>
              </w:rPr>
              <w:t xml:space="preserve">Mostly coherent, organised work, in a suitable structure and is for the most part </w:t>
            </w:r>
            <w:r w:rsidRPr="77076515">
              <w:rPr>
                <w:rFonts w:ascii="Arial" w:hAnsi="Arial" w:cs="Arial"/>
                <w:lang w:eastAsia="en-GB"/>
              </w:rPr>
              <w:lastRenderedPageBreak/>
              <w:t xml:space="preserve">clearly expressed. Can work effectively independently and/or as part of a team, with clear contribution to group activities. </w:t>
            </w:r>
          </w:p>
          <w:p w14:paraId="3EE3E55C" w14:textId="77777777" w:rsidR="77076515" w:rsidRDefault="77076515" w:rsidP="77076515">
            <w:pPr>
              <w:rPr>
                <w:rFonts w:ascii="Arial" w:hAnsi="Arial" w:cs="Arial"/>
                <w:lang w:eastAsia="en-GB"/>
              </w:rPr>
            </w:pPr>
            <w:r w:rsidRPr="77076515">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A365F97" w14:textId="77777777" w:rsidR="77076515" w:rsidRDefault="77076515" w:rsidP="77076515">
            <w:pPr>
              <w:rPr>
                <w:rFonts w:ascii="Arial" w:hAnsi="Arial" w:cs="Arial"/>
                <w:lang w:eastAsia="en-GB"/>
              </w:rPr>
            </w:pPr>
            <w:r w:rsidRPr="77076515">
              <w:rPr>
                <w:rFonts w:ascii="Arial" w:hAnsi="Arial" w:cs="Arial"/>
                <w:lang w:eastAsia="en-GB"/>
              </w:rPr>
              <w:lastRenderedPageBreak/>
              <w:t>Can communicate well, confidently and consistently in a suitable format.</w:t>
            </w:r>
          </w:p>
          <w:p w14:paraId="3263EC23" w14:textId="77777777" w:rsidR="77076515" w:rsidRDefault="77076515" w:rsidP="77076515">
            <w:pPr>
              <w:rPr>
                <w:rFonts w:ascii="Arial" w:hAnsi="Arial" w:cs="Arial"/>
                <w:lang w:eastAsia="en-GB"/>
              </w:rPr>
            </w:pPr>
            <w:r w:rsidRPr="77076515">
              <w:rPr>
                <w:rFonts w:ascii="Arial" w:hAnsi="Arial" w:cs="Arial"/>
                <w:lang w:eastAsia="en-GB"/>
              </w:rPr>
              <w:t xml:space="preserve">Work is coherent, fluent, well-structured and organised. Can work very </w:t>
            </w:r>
            <w:r w:rsidRPr="77076515">
              <w:rPr>
                <w:rFonts w:ascii="Arial" w:hAnsi="Arial" w:cs="Arial"/>
                <w:lang w:eastAsia="en-GB"/>
              </w:rPr>
              <w:lastRenderedPageBreak/>
              <w:t xml:space="preserve">well autonomously and/or as part of a team, with very good contribution to group activities. </w:t>
            </w:r>
          </w:p>
          <w:p w14:paraId="114633CE" w14:textId="77777777" w:rsidR="77076515" w:rsidRDefault="77076515" w:rsidP="77076515">
            <w:pPr>
              <w:rPr>
                <w:rFonts w:ascii="Arial" w:hAnsi="Arial" w:cs="Arial"/>
                <w:lang w:eastAsia="en-GB"/>
              </w:rPr>
            </w:pPr>
            <w:r w:rsidRPr="77076515">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0F1B0F" w14:textId="77777777" w:rsidR="77076515" w:rsidRDefault="77076515" w:rsidP="77076515">
            <w:pPr>
              <w:rPr>
                <w:rFonts w:ascii="Arial" w:hAnsi="Arial" w:cs="Arial"/>
                <w:lang w:eastAsia="en-GB"/>
              </w:rPr>
            </w:pPr>
            <w:r w:rsidRPr="77076515">
              <w:rPr>
                <w:rFonts w:ascii="Arial" w:hAnsi="Arial" w:cs="Arial"/>
                <w:lang w:eastAsia="en-GB"/>
              </w:rPr>
              <w:lastRenderedPageBreak/>
              <w:t>Can communicate professionally confidently and consistently in a suitable format.</w:t>
            </w:r>
          </w:p>
          <w:p w14:paraId="5A588070" w14:textId="77777777" w:rsidR="77076515" w:rsidRDefault="77076515" w:rsidP="77076515">
            <w:pPr>
              <w:rPr>
                <w:rFonts w:ascii="Arial" w:hAnsi="Arial" w:cs="Arial"/>
                <w:lang w:eastAsia="en-GB"/>
              </w:rPr>
            </w:pPr>
            <w:r w:rsidRPr="77076515">
              <w:rPr>
                <w:rFonts w:ascii="Arial" w:hAnsi="Arial" w:cs="Arial"/>
                <w:lang w:eastAsia="en-GB"/>
              </w:rPr>
              <w:t xml:space="preserve">Work is coherent, very fluent and is presented professionally. </w:t>
            </w:r>
            <w:r w:rsidRPr="77076515">
              <w:rPr>
                <w:rFonts w:ascii="Arial" w:hAnsi="Arial" w:cs="Arial"/>
                <w:lang w:eastAsia="en-GB"/>
              </w:rPr>
              <w:lastRenderedPageBreak/>
              <w:t>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D2F96C6" w14:textId="77777777" w:rsidR="77076515" w:rsidRDefault="77076515" w:rsidP="77076515">
            <w:pPr>
              <w:rPr>
                <w:rFonts w:ascii="Arial" w:hAnsi="Arial" w:cs="Arial"/>
                <w:lang w:eastAsia="en-GB"/>
              </w:rPr>
            </w:pPr>
            <w:r w:rsidRPr="77076515">
              <w:rPr>
                <w:rFonts w:ascii="Arial" w:hAnsi="Arial" w:cs="Arial"/>
                <w:lang w:eastAsia="en-GB"/>
              </w:rPr>
              <w:lastRenderedPageBreak/>
              <w:t xml:space="preserve">Can communicate with an exceptionally high level of professionalism. </w:t>
            </w:r>
          </w:p>
          <w:p w14:paraId="245642B2" w14:textId="77777777" w:rsidR="77076515" w:rsidRDefault="77076515" w:rsidP="77076515">
            <w:pPr>
              <w:rPr>
                <w:rFonts w:ascii="Arial" w:hAnsi="Arial" w:cs="Arial"/>
                <w:lang w:eastAsia="en-GB"/>
              </w:rPr>
            </w:pPr>
            <w:r w:rsidRPr="77076515">
              <w:rPr>
                <w:rFonts w:ascii="Arial" w:hAnsi="Arial" w:cs="Arial"/>
                <w:lang w:eastAsia="en-GB"/>
              </w:rPr>
              <w:t xml:space="preserve">Work is exceptionally coherent, very fluent and is presented </w:t>
            </w:r>
            <w:r w:rsidRPr="77076515">
              <w:rPr>
                <w:rFonts w:ascii="Arial" w:hAnsi="Arial" w:cs="Arial"/>
                <w:lang w:eastAsia="en-GB"/>
              </w:rPr>
              <w:lastRenderedPageBreak/>
              <w:t>professionally. Can work exceptionally well and professionally within a team, showing advanced leadership skills.</w:t>
            </w:r>
            <w:r w:rsidRPr="77076515">
              <w:rPr>
                <w:lang w:eastAsia="en-GB"/>
              </w:rPr>
              <w:t xml:space="preserve"> </w:t>
            </w:r>
            <w:r w:rsidRPr="77076515">
              <w:rPr>
                <w:rFonts w:ascii="Arial" w:hAnsi="Arial" w:cs="Arial"/>
                <w:lang w:eastAsia="en-GB"/>
              </w:rPr>
              <w:t>Demonstrates exceptional graduate employment skills and an appetite for further development.</w:t>
            </w:r>
          </w:p>
        </w:tc>
      </w:tr>
    </w:tbl>
    <w:p w14:paraId="2077EEFA"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1397B893"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1A708AF6"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704C9731"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230A0099"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5E0413B1"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543A9CC7" w14:textId="77777777" w:rsidR="00601A25" w:rsidRPr="00601A25" w:rsidRDefault="00601A25" w:rsidP="77076515">
      <w:pPr>
        <w:spacing w:before="100" w:after="100" w:line="240" w:lineRule="auto"/>
        <w:rPr>
          <w:rFonts w:ascii="Arial" w:eastAsia="Times New Roman" w:hAnsi="Arial" w:cs="Arial"/>
          <w:color w:val="303B44"/>
          <w:lang w:eastAsia="en-US"/>
        </w:rPr>
      </w:pPr>
    </w:p>
    <w:p w14:paraId="2E5DF648" w14:textId="6ED660A3" w:rsidR="00601A25" w:rsidRPr="00601A25" w:rsidRDefault="151C2CE9" w:rsidP="77076515">
      <w:pPr>
        <w:spacing w:after="0" w:line="240" w:lineRule="auto"/>
        <w:rPr>
          <w:rFonts w:ascii="Arial" w:eastAsia="Times New Roman" w:hAnsi="Arial" w:cs="Arial"/>
          <w:b/>
          <w:bCs/>
          <w:sz w:val="20"/>
          <w:szCs w:val="20"/>
          <w:lang w:eastAsia="en-GB"/>
        </w:rPr>
      </w:pPr>
      <w:r w:rsidRPr="77076515">
        <w:rPr>
          <w:rFonts w:ascii="Arial" w:eastAsia="Times New Roman" w:hAnsi="Arial" w:cs="Arial"/>
          <w:b/>
          <w:bCs/>
          <w:sz w:val="20"/>
          <w:szCs w:val="20"/>
          <w:lang w:eastAsia="en-GB"/>
        </w:rPr>
        <w:t>THIS DOCUMENT IS ALSO AVAILABLE IN WELSH</w:t>
      </w:r>
    </w:p>
    <w:p w14:paraId="202A14DE" w14:textId="192EB8B4" w:rsidR="00601A25" w:rsidRPr="00601A25" w:rsidRDefault="00601A25" w:rsidP="77076515">
      <w:pPr>
        <w:spacing w:after="0" w:line="240" w:lineRule="auto"/>
        <w:rPr>
          <w:rFonts w:ascii="Arial" w:eastAsia="Times New Roman" w:hAnsi="Arial" w:cs="Arial"/>
          <w:sz w:val="20"/>
          <w:szCs w:val="20"/>
          <w:lang w:eastAsia="en-GB"/>
        </w:rPr>
        <w:sectPr w:rsidR="00601A25" w:rsidRPr="00601A25" w:rsidSect="00C073F1">
          <w:pgSz w:w="16834" w:h="11894" w:orient="landscape"/>
          <w:pgMar w:top="720" w:right="720" w:bottom="720" w:left="720" w:header="706" w:footer="706" w:gutter="0"/>
          <w:paperSrc w:first="1" w:other="1"/>
          <w:cols w:space="720"/>
          <w:docGrid w:linePitch="272"/>
        </w:sectPr>
      </w:pPr>
    </w:p>
    <w:p w14:paraId="100593E3" w14:textId="5ED1D822" w:rsidR="00601A25" w:rsidRPr="00601A25" w:rsidRDefault="00601A25" w:rsidP="03A7EFA2">
      <w:pPr>
        <w:spacing w:before="100" w:after="0" w:line="240" w:lineRule="auto"/>
        <w:rPr>
          <w:rFonts w:ascii="Arial" w:eastAsia="Times New Roman" w:hAnsi="Arial" w:cs="Arial"/>
          <w:sz w:val="20"/>
          <w:szCs w:val="20"/>
          <w:lang w:eastAsia="en-GB"/>
        </w:rPr>
      </w:pPr>
    </w:p>
    <w:sectPr w:rsidR="00601A25" w:rsidRPr="00601A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B7AAF" w14:textId="77777777" w:rsidR="00662D71" w:rsidRDefault="00662D71">
      <w:pPr>
        <w:spacing w:after="0" w:line="240" w:lineRule="auto"/>
      </w:pPr>
      <w:r>
        <w:separator/>
      </w:r>
    </w:p>
  </w:endnote>
  <w:endnote w:type="continuationSeparator" w:id="0">
    <w:p w14:paraId="3A991873" w14:textId="77777777" w:rsidR="00662D71" w:rsidRDefault="00662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9BDC8A" w14:textId="77777777" w:rsidR="00A11F45" w:rsidRDefault="00601A2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4685002" w14:textId="77777777" w:rsidR="00A11F45" w:rsidRDefault="00A11F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6E4DC" w14:textId="77777777" w:rsidR="00A11F45" w:rsidRDefault="00A11F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062F2" w14:textId="77777777" w:rsidR="00662D71" w:rsidRDefault="00662D71">
      <w:pPr>
        <w:spacing w:after="0" w:line="240" w:lineRule="auto"/>
      </w:pPr>
      <w:r>
        <w:separator/>
      </w:r>
    </w:p>
  </w:footnote>
  <w:footnote w:type="continuationSeparator" w:id="0">
    <w:p w14:paraId="0B9C8B9D" w14:textId="77777777" w:rsidR="00662D71" w:rsidRDefault="00662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2087F"/>
    <w:multiLevelType w:val="hybridMultilevel"/>
    <w:tmpl w:val="C964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65A17"/>
    <w:multiLevelType w:val="singleLevel"/>
    <w:tmpl w:val="08090001"/>
    <w:lvl w:ilvl="0">
      <w:start w:val="1"/>
      <w:numFmt w:val="bullet"/>
      <w:lvlText w:val=""/>
      <w:lvlJc w:val="left"/>
      <w:pPr>
        <w:ind w:left="360" w:hanging="360"/>
      </w:pPr>
      <w:rPr>
        <w:rFonts w:ascii="Symbol" w:hAnsi="Symbol" w:hint="default"/>
      </w:rPr>
    </w:lvl>
  </w:abstractNum>
  <w:abstractNum w:abstractNumId="2"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abstractNum w:abstractNumId="3"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6658688">
    <w:abstractNumId w:val="4"/>
  </w:num>
  <w:num w:numId="2" w16cid:durableId="553736455">
    <w:abstractNumId w:val="0"/>
  </w:num>
  <w:num w:numId="3" w16cid:durableId="677199970">
    <w:abstractNumId w:val="5"/>
  </w:num>
  <w:num w:numId="4" w16cid:durableId="1650597597">
    <w:abstractNumId w:val="1"/>
  </w:num>
  <w:num w:numId="5" w16cid:durableId="717898165">
    <w:abstractNumId w:val="3"/>
  </w:num>
  <w:num w:numId="6" w16cid:durableId="19316195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A25"/>
    <w:rsid w:val="0024627B"/>
    <w:rsid w:val="003541CE"/>
    <w:rsid w:val="003F0BC3"/>
    <w:rsid w:val="005D5DF6"/>
    <w:rsid w:val="00601A25"/>
    <w:rsid w:val="00662D71"/>
    <w:rsid w:val="007A5709"/>
    <w:rsid w:val="008B0EAA"/>
    <w:rsid w:val="009A4F48"/>
    <w:rsid w:val="009A72A5"/>
    <w:rsid w:val="00A11F45"/>
    <w:rsid w:val="00A361AA"/>
    <w:rsid w:val="00B32F2A"/>
    <w:rsid w:val="00B941A9"/>
    <w:rsid w:val="00C62790"/>
    <w:rsid w:val="00D558A8"/>
    <w:rsid w:val="00EE225F"/>
    <w:rsid w:val="03A7EFA2"/>
    <w:rsid w:val="0651AE00"/>
    <w:rsid w:val="07FB59CE"/>
    <w:rsid w:val="0B2A43AC"/>
    <w:rsid w:val="0C45BDA8"/>
    <w:rsid w:val="0FCFEE0F"/>
    <w:rsid w:val="1135E477"/>
    <w:rsid w:val="11492B12"/>
    <w:rsid w:val="130EA2E4"/>
    <w:rsid w:val="151C2CE9"/>
    <w:rsid w:val="1620BD8F"/>
    <w:rsid w:val="17AC137C"/>
    <w:rsid w:val="192DF7FB"/>
    <w:rsid w:val="1B94D3DF"/>
    <w:rsid w:val="204F1CA5"/>
    <w:rsid w:val="23803A29"/>
    <w:rsid w:val="2AF5C2A6"/>
    <w:rsid w:val="2B9C009C"/>
    <w:rsid w:val="2C85923F"/>
    <w:rsid w:val="2F66AE07"/>
    <w:rsid w:val="3051717C"/>
    <w:rsid w:val="31590362"/>
    <w:rsid w:val="32F4D3C3"/>
    <w:rsid w:val="33E8800F"/>
    <w:rsid w:val="3858EE00"/>
    <w:rsid w:val="3B534E43"/>
    <w:rsid w:val="3FE8C239"/>
    <w:rsid w:val="458906F6"/>
    <w:rsid w:val="46F76F6D"/>
    <w:rsid w:val="476E1318"/>
    <w:rsid w:val="48B90346"/>
    <w:rsid w:val="4A39078A"/>
    <w:rsid w:val="4A5A94A0"/>
    <w:rsid w:val="4B110D0F"/>
    <w:rsid w:val="4F35A171"/>
    <w:rsid w:val="50143B6E"/>
    <w:rsid w:val="50C4152B"/>
    <w:rsid w:val="5484EDAB"/>
    <w:rsid w:val="55038376"/>
    <w:rsid w:val="57339D7F"/>
    <w:rsid w:val="59A70077"/>
    <w:rsid w:val="5B559EE9"/>
    <w:rsid w:val="5F15987F"/>
    <w:rsid w:val="6046CAF5"/>
    <w:rsid w:val="63857FCA"/>
    <w:rsid w:val="6419C73D"/>
    <w:rsid w:val="64EEC737"/>
    <w:rsid w:val="675167FF"/>
    <w:rsid w:val="68ED3860"/>
    <w:rsid w:val="6F67E015"/>
    <w:rsid w:val="728FA14E"/>
    <w:rsid w:val="73C54832"/>
    <w:rsid w:val="74C1D45B"/>
    <w:rsid w:val="76DB31DC"/>
    <w:rsid w:val="77076515"/>
    <w:rsid w:val="7A5B0310"/>
    <w:rsid w:val="7D0AC37B"/>
    <w:rsid w:val="7F0613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3250E"/>
  <w15:chartTrackingRefBased/>
  <w15:docId w15:val="{249316F2-E6A2-433F-8E54-8D4FA5FD2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01A2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01A25"/>
  </w:style>
  <w:style w:type="table" w:styleId="TableGrid">
    <w:name w:val="Table Grid"/>
    <w:basedOn w:val="TableNormal"/>
    <w:uiPriority w:val="39"/>
    <w:rsid w:val="00601A25"/>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C6279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802EE38805B14B91077D7B05415C63" ma:contentTypeVersion="13" ma:contentTypeDescription="Create a new document." ma:contentTypeScope="" ma:versionID="9b8a5e2bf0e654b7653ed3a682c846bd">
  <xsd:schema xmlns:xsd="http://www.w3.org/2001/XMLSchema" xmlns:xs="http://www.w3.org/2001/XMLSchema" xmlns:p="http://schemas.microsoft.com/office/2006/metadata/properties" xmlns:ns2="e87f4cbc-160f-487d-9673-7dfd5497eaf4" xmlns:ns3="16bfc89a-06a0-41d6-ae50-6ff65b36cb8b" targetNamespace="http://schemas.microsoft.com/office/2006/metadata/properties" ma:root="true" ma:fieldsID="f591151d5306c1d7dfc48c1c72013ac1" ns2:_="" ns3:_="">
    <xsd:import namespace="e87f4cbc-160f-487d-9673-7dfd5497eaf4"/>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7f4cbc-160f-487d-9673-7dfd5497ea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275112-1B2A-4DD3-89E3-EF1615A67B3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58FFD3D-C496-473A-A440-65F17C641A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7f4cbc-160f-487d-9673-7dfd5497eaf4"/>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E50390-4C5D-4684-9440-CCA07DC4AB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3818</Words>
  <Characters>21767</Characters>
  <Application>Microsoft Office Word</Application>
  <DocSecurity>0</DocSecurity>
  <Lines>181</Lines>
  <Paragraphs>51</Paragraphs>
  <ScaleCrop>false</ScaleCrop>
  <Company/>
  <LinksUpToDate>false</LinksUpToDate>
  <CharactersWithSpaces>25534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Kumar Jayantilal</cp:lastModifiedBy>
  <cp:revision>8</cp:revision>
  <dcterms:created xsi:type="dcterms:W3CDTF">2025-06-04T13:29:00Z</dcterms:created>
  <dcterms:modified xsi:type="dcterms:W3CDTF">2025-06-04T13:42:00Z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0x010100AB802EE38805B14B91077D7B05415C63</vt:lpwstr>
  </property>
</Properties>
</file>