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9F" w:rsidRDefault="00F60C83" w:rsidP="00F60C83">
      <w:pPr>
        <w:spacing w:after="0"/>
      </w:pPr>
      <w:bookmarkStart w:id="0" w:name="_GoBack"/>
      <w:bookmarkEnd w:id="0"/>
      <w:r>
        <w:t xml:space="preserve">Cognitive walkthrough for: </w:t>
      </w:r>
      <w:r w:rsidR="00A56AB8">
        <w:t>SWANSEA</w:t>
      </w:r>
    </w:p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F60C83">
        <w:tc>
          <w:tcPr>
            <w:tcW w:w="4248" w:type="dxa"/>
          </w:tcPr>
          <w:p w:rsidR="00F60C83" w:rsidRPr="00F60C83" w:rsidRDefault="00507308" w:rsidP="00F60C83">
            <w:pPr>
              <w:rPr>
                <w:i/>
              </w:rPr>
            </w:pPr>
            <w:r>
              <w:rPr>
                <w:i/>
              </w:rPr>
              <w:t>Click on “</w:t>
            </w:r>
            <w:proofErr w:type="spellStart"/>
            <w:r>
              <w:rPr>
                <w:i/>
              </w:rPr>
              <w:t>Undergradate</w:t>
            </w:r>
            <w:proofErr w:type="spellEnd"/>
            <w:r>
              <w:rPr>
                <w:i/>
              </w:rPr>
              <w:t xml:space="preserve"> Courses A-Z”</w:t>
            </w:r>
          </w:p>
        </w:tc>
        <w:tc>
          <w:tcPr>
            <w:tcW w:w="1762" w:type="dxa"/>
          </w:tcPr>
          <w:p w:rsidR="00F60C83" w:rsidRDefault="00F60C83" w:rsidP="00F60C83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F60C83">
            <w:pPr>
              <w:jc w:val="center"/>
            </w:pPr>
            <w:r>
              <w:t>Comments?</w:t>
            </w:r>
          </w:p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Can they s</w:t>
            </w:r>
            <w:r w:rsidR="00507308">
              <w:t>ee a control that will do the j</w:t>
            </w:r>
            <w:r>
              <w:t>ob?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  <w:tr w:rsidR="00F60C83" w:rsidTr="00F60C83">
        <w:tc>
          <w:tcPr>
            <w:tcW w:w="4248" w:type="dxa"/>
          </w:tcPr>
          <w:p w:rsidR="00F60C83" w:rsidRDefault="00F60C83" w:rsidP="00F60C83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F60C83"/>
        </w:tc>
        <w:tc>
          <w:tcPr>
            <w:tcW w:w="3006" w:type="dxa"/>
          </w:tcPr>
          <w:p w:rsidR="00F60C83" w:rsidRDefault="00F60C83" w:rsidP="00F60C83"/>
        </w:tc>
      </w:tr>
    </w:tbl>
    <w:p w:rsidR="00F60C83" w:rsidRDefault="00F60C83">
      <w:r>
        <w:t>Task:</w:t>
      </w:r>
      <w:r w:rsidR="00CA40E2">
        <w:t xml:space="preserve"> </w:t>
      </w:r>
      <w:r w:rsidR="00507308" w:rsidRPr="00507308">
        <w:rPr>
          <w:rFonts w:cs="Times New Roman"/>
        </w:rPr>
        <w:t>The entrance requirements for the BSc (Hons) in Nursing (</w:t>
      </w:r>
      <w:r w:rsidR="00507308">
        <w:rPr>
          <w:rFonts w:cs="Times New Roman"/>
        </w:rPr>
        <w:t>Adult</w:t>
      </w:r>
      <w:r w:rsidR="00507308" w:rsidRPr="00507308">
        <w:rPr>
          <w:rFonts w:cs="Times New Roman"/>
        </w:rPr>
        <w:t>)</w:t>
      </w:r>
    </w:p>
    <w:p w:rsidR="00F60C83" w:rsidRDefault="00F60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C124AE">
        <w:tc>
          <w:tcPr>
            <w:tcW w:w="4248" w:type="dxa"/>
          </w:tcPr>
          <w:p w:rsidR="00F60C83" w:rsidRPr="00837B33" w:rsidRDefault="00507308" w:rsidP="00C124AE">
            <w:pPr>
              <w:rPr>
                <w:i/>
              </w:rPr>
            </w:pPr>
            <w:r>
              <w:rPr>
                <w:i/>
              </w:rPr>
              <w:t>Scroll Down</w:t>
            </w:r>
          </w:p>
        </w:tc>
        <w:tc>
          <w:tcPr>
            <w:tcW w:w="1762" w:type="dxa"/>
          </w:tcPr>
          <w:p w:rsidR="00F60C83" w:rsidRDefault="00F60C83" w:rsidP="00C124AE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C124AE">
            <w:pPr>
              <w:jc w:val="center"/>
            </w:pPr>
            <w:r>
              <w:t>Comments?</w:t>
            </w:r>
          </w:p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 xml:space="preserve">Can they </w:t>
            </w:r>
            <w:r w:rsidR="00507308">
              <w:t xml:space="preserve">see a control that will do the </w:t>
            </w:r>
            <w:r>
              <w:t>job?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</w:tbl>
    <w:p w:rsidR="00F60C83" w:rsidRDefault="00F60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C124AE">
        <w:tc>
          <w:tcPr>
            <w:tcW w:w="4248" w:type="dxa"/>
          </w:tcPr>
          <w:p w:rsidR="00F60C83" w:rsidRPr="00837B33" w:rsidRDefault="00507308" w:rsidP="00C124AE">
            <w:pPr>
              <w:rPr>
                <w:i/>
              </w:rPr>
            </w:pPr>
            <w:r>
              <w:rPr>
                <w:i/>
              </w:rPr>
              <w:t>Click on “Nursing”</w:t>
            </w:r>
          </w:p>
        </w:tc>
        <w:tc>
          <w:tcPr>
            <w:tcW w:w="1762" w:type="dxa"/>
          </w:tcPr>
          <w:p w:rsidR="00F60C83" w:rsidRDefault="00F60C83" w:rsidP="00C124AE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C124AE">
            <w:pPr>
              <w:jc w:val="center"/>
            </w:pPr>
            <w:r>
              <w:t>Comments?</w:t>
            </w:r>
          </w:p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Can they s</w:t>
            </w:r>
            <w:r w:rsidR="00507308">
              <w:t>ee a control that will do the j</w:t>
            </w:r>
            <w:r>
              <w:t>ob?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</w:tbl>
    <w:p w:rsidR="00F60C83" w:rsidRDefault="00F60C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60C83" w:rsidTr="00C124AE">
        <w:tc>
          <w:tcPr>
            <w:tcW w:w="4248" w:type="dxa"/>
          </w:tcPr>
          <w:p w:rsidR="00F60C83" w:rsidRPr="00837B33" w:rsidRDefault="00507308" w:rsidP="00507308">
            <w:pPr>
              <w:rPr>
                <w:i/>
              </w:rPr>
            </w:pPr>
            <w:r>
              <w:rPr>
                <w:i/>
              </w:rPr>
              <w:t>Click on “Nursing (Adult), BSc (Hons)”</w:t>
            </w:r>
          </w:p>
        </w:tc>
        <w:tc>
          <w:tcPr>
            <w:tcW w:w="1762" w:type="dxa"/>
          </w:tcPr>
          <w:p w:rsidR="00F60C83" w:rsidRDefault="00F60C83" w:rsidP="00C124AE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:rsidR="00F60C83" w:rsidRDefault="00F60C83" w:rsidP="00C124AE">
            <w:pPr>
              <w:jc w:val="center"/>
            </w:pPr>
            <w:r>
              <w:t>Comments?</w:t>
            </w:r>
          </w:p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Does the user know what they want to do?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 xml:space="preserve">Can they </w:t>
            </w:r>
            <w:r w:rsidR="00507308">
              <w:t xml:space="preserve">see a control that will do the </w:t>
            </w:r>
            <w:r>
              <w:t>job?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it clear how to operate the control?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  <w:tr w:rsidR="00F60C83" w:rsidTr="00C124AE">
        <w:tc>
          <w:tcPr>
            <w:tcW w:w="4248" w:type="dxa"/>
          </w:tcPr>
          <w:p w:rsidR="00F60C83" w:rsidRDefault="00F60C83" w:rsidP="00C124AE">
            <w:r>
              <w:t>Is the immediate feedback understandable?</w:t>
            </w:r>
          </w:p>
        </w:tc>
        <w:tc>
          <w:tcPr>
            <w:tcW w:w="1762" w:type="dxa"/>
          </w:tcPr>
          <w:p w:rsidR="00F60C83" w:rsidRDefault="00F60C83" w:rsidP="00C124AE"/>
        </w:tc>
        <w:tc>
          <w:tcPr>
            <w:tcW w:w="3006" w:type="dxa"/>
          </w:tcPr>
          <w:p w:rsidR="00F60C83" w:rsidRDefault="00F60C83" w:rsidP="00C124AE"/>
        </w:tc>
      </w:tr>
    </w:tbl>
    <w:p w:rsidR="00A56AB8" w:rsidRDefault="00A56AB8" w:rsidP="00507308"/>
    <w:sectPr w:rsidR="00A56AB8" w:rsidSect="00F60C83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C83"/>
    <w:rsid w:val="00264E9F"/>
    <w:rsid w:val="00427DAC"/>
    <w:rsid w:val="00507308"/>
    <w:rsid w:val="00837B33"/>
    <w:rsid w:val="00994C3E"/>
    <w:rsid w:val="00A56AB8"/>
    <w:rsid w:val="00CA40E2"/>
    <w:rsid w:val="00F6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23279B-6CB6-4D40-892C-31C4C76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2</cp:revision>
  <dcterms:created xsi:type="dcterms:W3CDTF">2019-02-06T17:48:00Z</dcterms:created>
  <dcterms:modified xsi:type="dcterms:W3CDTF">2019-02-06T17:48:00Z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