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ABEDD3" w14:textId="77777777" w:rsidR="00B57CE3" w:rsidRDefault="00B57CE3" w:rsidP="00B57CE3">
      <w:pPr>
        <w:jc w:val="center"/>
        <w:rPr>
          <w:rFonts w:ascii="Arial" w:hAnsi="Arial" w:cs="Arial"/>
          <w:b/>
          <w:bCs/>
        </w:rPr>
      </w:pPr>
    </w:p>
    <w:p w14:paraId="531EF6B0" w14:textId="77777777" w:rsidR="00B57CE3" w:rsidRDefault="00B57CE3" w:rsidP="00B57CE3">
      <w:pPr>
        <w:jc w:val="center"/>
        <w:rPr>
          <w:rFonts w:ascii="Arial" w:hAnsi="Arial" w:cs="Arial"/>
          <w:b/>
          <w:bCs/>
        </w:rPr>
      </w:pPr>
    </w:p>
    <w:p w14:paraId="7DE473D6" w14:textId="2BCF849B" w:rsidR="009140FB" w:rsidRPr="009140FB" w:rsidRDefault="009140FB" w:rsidP="00B57CE3">
      <w:pPr>
        <w:jc w:val="center"/>
        <w:rPr>
          <w:rFonts w:ascii="Arial" w:hAnsi="Arial" w:cs="Arial"/>
          <w:b/>
          <w:bCs/>
        </w:rPr>
      </w:pPr>
      <w:r w:rsidRPr="009140FB">
        <w:rPr>
          <w:rFonts w:ascii="Arial" w:hAnsi="Arial" w:cs="Arial"/>
          <w:b/>
          <w:bCs/>
        </w:rPr>
        <w:t>Title Page</w:t>
      </w:r>
    </w:p>
    <w:p w14:paraId="7679A02F" w14:textId="77777777" w:rsidR="00B57CE3" w:rsidRDefault="00B57CE3" w:rsidP="00B57CE3">
      <w:pPr>
        <w:jc w:val="center"/>
        <w:rPr>
          <w:rFonts w:ascii="Arial" w:hAnsi="Arial" w:cs="Arial"/>
          <w:b/>
          <w:bCs/>
        </w:rPr>
      </w:pPr>
    </w:p>
    <w:p w14:paraId="184D3AD3" w14:textId="77777777" w:rsidR="00B57CE3" w:rsidRDefault="00B57CE3" w:rsidP="00B57CE3">
      <w:pPr>
        <w:jc w:val="center"/>
        <w:rPr>
          <w:rFonts w:ascii="Arial" w:hAnsi="Arial" w:cs="Arial"/>
          <w:b/>
          <w:bCs/>
        </w:rPr>
      </w:pPr>
    </w:p>
    <w:p w14:paraId="6C9B39DB" w14:textId="77777777" w:rsidR="00B57CE3" w:rsidRDefault="00B57CE3" w:rsidP="00B57CE3">
      <w:pPr>
        <w:jc w:val="center"/>
        <w:rPr>
          <w:rFonts w:ascii="Arial" w:hAnsi="Arial" w:cs="Arial"/>
          <w:b/>
          <w:bCs/>
        </w:rPr>
      </w:pPr>
    </w:p>
    <w:p w14:paraId="2CB8A4CD" w14:textId="77777777" w:rsidR="00B57CE3" w:rsidRDefault="00B57CE3" w:rsidP="00B57CE3">
      <w:pPr>
        <w:jc w:val="center"/>
        <w:rPr>
          <w:rFonts w:ascii="Arial" w:hAnsi="Arial" w:cs="Arial"/>
          <w:b/>
          <w:bCs/>
        </w:rPr>
      </w:pPr>
    </w:p>
    <w:p w14:paraId="37027226" w14:textId="77777777" w:rsidR="00B57CE3" w:rsidRDefault="00B57CE3" w:rsidP="00B57CE3">
      <w:pPr>
        <w:jc w:val="center"/>
        <w:rPr>
          <w:rFonts w:ascii="Arial" w:hAnsi="Arial" w:cs="Arial"/>
          <w:b/>
          <w:bCs/>
        </w:rPr>
      </w:pPr>
    </w:p>
    <w:p w14:paraId="3AE2176C" w14:textId="77777777" w:rsidR="00B57CE3" w:rsidRDefault="00B57CE3" w:rsidP="00B57CE3">
      <w:pPr>
        <w:jc w:val="center"/>
        <w:rPr>
          <w:rFonts w:ascii="Arial" w:hAnsi="Arial" w:cs="Arial"/>
          <w:b/>
          <w:bCs/>
        </w:rPr>
      </w:pPr>
    </w:p>
    <w:p w14:paraId="10D61C95" w14:textId="77777777" w:rsidR="00B57CE3" w:rsidRDefault="00B57CE3" w:rsidP="00B57CE3">
      <w:pPr>
        <w:jc w:val="center"/>
        <w:rPr>
          <w:rFonts w:ascii="Arial" w:hAnsi="Arial" w:cs="Arial"/>
          <w:b/>
          <w:bCs/>
        </w:rPr>
      </w:pPr>
    </w:p>
    <w:p w14:paraId="582B58EE" w14:textId="77777777" w:rsidR="00B57CE3" w:rsidRDefault="00B57CE3" w:rsidP="00B57CE3">
      <w:pPr>
        <w:jc w:val="center"/>
        <w:rPr>
          <w:rFonts w:ascii="Arial" w:hAnsi="Arial" w:cs="Arial"/>
          <w:b/>
          <w:bCs/>
        </w:rPr>
      </w:pPr>
    </w:p>
    <w:p w14:paraId="7A94DF7C" w14:textId="0113302A" w:rsidR="009140FB" w:rsidRPr="009140FB" w:rsidRDefault="009140FB" w:rsidP="00B57CE3">
      <w:pPr>
        <w:jc w:val="center"/>
        <w:rPr>
          <w:rFonts w:ascii="Arial" w:hAnsi="Arial" w:cs="Arial"/>
        </w:rPr>
      </w:pPr>
      <w:r w:rsidRPr="009140FB">
        <w:rPr>
          <w:rFonts w:ascii="Arial" w:hAnsi="Arial" w:cs="Arial"/>
          <w:b/>
          <w:bCs/>
        </w:rPr>
        <w:t>Programme of Study:</w:t>
      </w:r>
      <w:r w:rsidRPr="009140FB">
        <w:rPr>
          <w:rFonts w:ascii="Arial" w:hAnsi="Arial" w:cs="Arial"/>
        </w:rPr>
        <w:t xml:space="preserve"> Business Management</w:t>
      </w:r>
      <w:r w:rsidRPr="009140FB">
        <w:rPr>
          <w:rFonts w:ascii="Arial" w:hAnsi="Arial" w:cs="Arial"/>
        </w:rPr>
        <w:br/>
      </w:r>
      <w:r w:rsidRPr="009140FB">
        <w:rPr>
          <w:rFonts w:ascii="Arial" w:hAnsi="Arial" w:cs="Arial"/>
          <w:b/>
          <w:bCs/>
        </w:rPr>
        <w:t>Module Name and Code:</w:t>
      </w:r>
      <w:r w:rsidRPr="009140FB">
        <w:rPr>
          <w:rFonts w:ascii="Arial" w:hAnsi="Arial" w:cs="Arial"/>
        </w:rPr>
        <w:t xml:space="preserve"> En</w:t>
      </w:r>
      <w:r>
        <w:rPr>
          <w:rFonts w:ascii="Arial" w:hAnsi="Arial" w:cs="Arial"/>
        </w:rPr>
        <w:t xml:space="preserve">terprise and </w:t>
      </w:r>
      <w:r w:rsidRPr="009140FB">
        <w:rPr>
          <w:rFonts w:ascii="Arial" w:hAnsi="Arial" w:cs="Arial"/>
          <w:bCs/>
        </w:rPr>
        <w:t>Entrepreneurship</w:t>
      </w:r>
      <w:r>
        <w:rPr>
          <w:rFonts w:ascii="Arial" w:hAnsi="Arial" w:cs="Arial"/>
        </w:rPr>
        <w:t xml:space="preserve"> </w:t>
      </w:r>
      <w:r w:rsidR="00B57CE3">
        <w:rPr>
          <w:rFonts w:ascii="Arial" w:hAnsi="Arial" w:cs="Arial"/>
        </w:rPr>
        <w:t>–</w:t>
      </w:r>
      <w:r>
        <w:rPr>
          <w:rFonts w:ascii="Arial" w:hAnsi="Arial" w:cs="Arial"/>
        </w:rPr>
        <w:t xml:space="preserve"> </w:t>
      </w:r>
      <w:r w:rsidR="00B57CE3">
        <w:rPr>
          <w:rFonts w:ascii="Arial" w:hAnsi="Arial" w:cs="Arial"/>
        </w:rPr>
        <w:t>LCLM4006</w:t>
      </w:r>
      <w:r w:rsidRPr="009140FB">
        <w:rPr>
          <w:rFonts w:ascii="Arial" w:hAnsi="Arial" w:cs="Arial"/>
        </w:rPr>
        <w:br/>
      </w:r>
      <w:r w:rsidRPr="009140FB">
        <w:rPr>
          <w:rFonts w:ascii="Arial" w:hAnsi="Arial" w:cs="Arial"/>
          <w:b/>
          <w:bCs/>
        </w:rPr>
        <w:t>Assignment Title:</w:t>
      </w:r>
      <w:r w:rsidRPr="009140FB">
        <w:rPr>
          <w:rFonts w:ascii="Arial" w:hAnsi="Arial" w:cs="Arial"/>
        </w:rPr>
        <w:t xml:space="preserve"> </w:t>
      </w:r>
      <w:r w:rsidR="00B57CE3" w:rsidRPr="00B57CE3">
        <w:rPr>
          <w:rFonts w:ascii="Arial" w:hAnsi="Arial" w:cs="Arial"/>
          <w:bCs/>
        </w:rPr>
        <w:t>Individual Written Business Plan</w:t>
      </w:r>
      <w:r w:rsidRPr="009140FB">
        <w:rPr>
          <w:rFonts w:ascii="Arial" w:hAnsi="Arial" w:cs="Arial"/>
        </w:rPr>
        <w:br/>
      </w:r>
      <w:r w:rsidRPr="009140FB">
        <w:rPr>
          <w:rFonts w:ascii="Arial" w:hAnsi="Arial" w:cs="Arial"/>
          <w:b/>
          <w:bCs/>
        </w:rPr>
        <w:t>Student Name:</w:t>
      </w:r>
      <w:r w:rsidRPr="009140FB">
        <w:rPr>
          <w:rFonts w:ascii="Arial" w:hAnsi="Arial" w:cs="Arial"/>
        </w:rPr>
        <w:t xml:space="preserve"> </w:t>
      </w:r>
      <w:r w:rsidR="00B57CE3">
        <w:rPr>
          <w:rFonts w:ascii="Arial" w:hAnsi="Arial" w:cs="Arial"/>
        </w:rPr>
        <w:t>Craig Powell</w:t>
      </w:r>
      <w:r w:rsidRPr="009140FB">
        <w:rPr>
          <w:rFonts w:ascii="Arial" w:hAnsi="Arial" w:cs="Arial"/>
        </w:rPr>
        <w:br/>
      </w:r>
      <w:r w:rsidRPr="009140FB">
        <w:rPr>
          <w:rFonts w:ascii="Arial" w:hAnsi="Arial" w:cs="Arial"/>
          <w:b/>
          <w:bCs/>
        </w:rPr>
        <w:t>Student Number:</w:t>
      </w:r>
      <w:r w:rsidRPr="009140FB">
        <w:rPr>
          <w:rFonts w:ascii="Arial" w:hAnsi="Arial" w:cs="Arial"/>
        </w:rPr>
        <w:t xml:space="preserve"> </w:t>
      </w:r>
      <w:r w:rsidR="00B57CE3">
        <w:rPr>
          <w:rFonts w:ascii="Arial" w:hAnsi="Arial" w:cs="Arial"/>
        </w:rPr>
        <w:t>2508676</w:t>
      </w:r>
      <w:r w:rsidRPr="009140FB">
        <w:rPr>
          <w:rFonts w:ascii="Arial" w:hAnsi="Arial" w:cs="Arial"/>
        </w:rPr>
        <w:br/>
      </w:r>
      <w:r w:rsidRPr="009140FB">
        <w:rPr>
          <w:rFonts w:ascii="Arial" w:hAnsi="Arial" w:cs="Arial"/>
          <w:b/>
          <w:bCs/>
        </w:rPr>
        <w:t>Lecturer’s Name:</w:t>
      </w:r>
      <w:r w:rsidRPr="009140FB">
        <w:rPr>
          <w:rFonts w:ascii="Arial" w:hAnsi="Arial" w:cs="Arial"/>
        </w:rPr>
        <w:t xml:space="preserve"> </w:t>
      </w:r>
      <w:proofErr w:type="spellStart"/>
      <w:r w:rsidR="00B57CE3" w:rsidRPr="00B57CE3">
        <w:rPr>
          <w:rFonts w:ascii="Arial" w:hAnsi="Arial" w:cs="Arial"/>
        </w:rPr>
        <w:t>Fouziya</w:t>
      </w:r>
      <w:proofErr w:type="spellEnd"/>
      <w:r w:rsidR="00B57CE3" w:rsidRPr="00B57CE3">
        <w:rPr>
          <w:rFonts w:ascii="Arial" w:hAnsi="Arial" w:cs="Arial"/>
        </w:rPr>
        <w:t xml:space="preserve"> Farheen</w:t>
      </w:r>
      <w:r w:rsidRPr="009140FB">
        <w:rPr>
          <w:rFonts w:ascii="Arial" w:hAnsi="Arial" w:cs="Arial"/>
        </w:rPr>
        <w:br/>
      </w:r>
      <w:r w:rsidRPr="009140FB">
        <w:rPr>
          <w:rFonts w:ascii="Arial" w:hAnsi="Arial" w:cs="Arial"/>
          <w:b/>
          <w:bCs/>
        </w:rPr>
        <w:t>Submission Date:</w:t>
      </w:r>
      <w:r w:rsidRPr="009140FB">
        <w:rPr>
          <w:rFonts w:ascii="Arial" w:hAnsi="Arial" w:cs="Arial"/>
        </w:rPr>
        <w:t xml:space="preserve"> </w:t>
      </w:r>
      <w:r w:rsidR="00B57CE3">
        <w:rPr>
          <w:rFonts w:ascii="Arial" w:hAnsi="Arial" w:cs="Arial"/>
        </w:rPr>
        <w:t>29</w:t>
      </w:r>
      <w:r w:rsidR="00B57CE3" w:rsidRPr="00B57CE3">
        <w:rPr>
          <w:rFonts w:ascii="Arial" w:hAnsi="Arial" w:cs="Arial"/>
          <w:vertAlign w:val="superscript"/>
        </w:rPr>
        <w:t>th</w:t>
      </w:r>
      <w:r w:rsidR="00B57CE3">
        <w:rPr>
          <w:rFonts w:ascii="Arial" w:hAnsi="Arial" w:cs="Arial"/>
        </w:rPr>
        <w:t xml:space="preserve"> June 2026</w:t>
      </w:r>
    </w:p>
    <w:p w14:paraId="3C4EA2F7" w14:textId="5342A6CF" w:rsidR="009140FB" w:rsidRPr="009140FB" w:rsidRDefault="009140FB" w:rsidP="009140FB">
      <w:pPr>
        <w:rPr>
          <w:rFonts w:ascii="Arial" w:hAnsi="Arial" w:cs="Arial"/>
        </w:rPr>
      </w:pPr>
    </w:p>
    <w:p w14:paraId="30D0F4BF" w14:textId="77777777" w:rsidR="00B57CE3" w:rsidRDefault="00B57CE3" w:rsidP="009140FB">
      <w:pPr>
        <w:rPr>
          <w:rFonts w:ascii="Arial" w:hAnsi="Arial" w:cs="Arial"/>
          <w:b/>
          <w:bCs/>
        </w:rPr>
      </w:pPr>
    </w:p>
    <w:p w14:paraId="436A4199" w14:textId="77777777" w:rsidR="00B57CE3" w:rsidRDefault="00B57CE3" w:rsidP="009140FB">
      <w:pPr>
        <w:rPr>
          <w:rFonts w:ascii="Arial" w:hAnsi="Arial" w:cs="Arial"/>
          <w:b/>
          <w:bCs/>
        </w:rPr>
      </w:pPr>
    </w:p>
    <w:p w14:paraId="26E22B78" w14:textId="77777777" w:rsidR="00B57CE3" w:rsidRDefault="00B57CE3" w:rsidP="009140FB">
      <w:pPr>
        <w:rPr>
          <w:rFonts w:ascii="Arial" w:hAnsi="Arial" w:cs="Arial"/>
          <w:b/>
          <w:bCs/>
        </w:rPr>
      </w:pPr>
    </w:p>
    <w:p w14:paraId="1A597084" w14:textId="77777777" w:rsidR="00B57CE3" w:rsidRDefault="00B57CE3" w:rsidP="009140FB">
      <w:pPr>
        <w:rPr>
          <w:rFonts w:ascii="Arial" w:hAnsi="Arial" w:cs="Arial"/>
          <w:b/>
          <w:bCs/>
        </w:rPr>
      </w:pPr>
    </w:p>
    <w:p w14:paraId="0FB0512A" w14:textId="77777777" w:rsidR="00B57CE3" w:rsidRDefault="00B57CE3" w:rsidP="009140FB">
      <w:pPr>
        <w:rPr>
          <w:rFonts w:ascii="Arial" w:hAnsi="Arial" w:cs="Arial"/>
          <w:b/>
          <w:bCs/>
        </w:rPr>
      </w:pPr>
    </w:p>
    <w:p w14:paraId="2D8FED86" w14:textId="77777777" w:rsidR="00B57CE3" w:rsidRDefault="00B57CE3" w:rsidP="009140FB">
      <w:pPr>
        <w:rPr>
          <w:rFonts w:ascii="Arial" w:hAnsi="Arial" w:cs="Arial"/>
          <w:b/>
          <w:bCs/>
        </w:rPr>
      </w:pPr>
    </w:p>
    <w:p w14:paraId="32E9DC0F" w14:textId="77777777" w:rsidR="00B57CE3" w:rsidRDefault="00B57CE3" w:rsidP="009140FB">
      <w:pPr>
        <w:rPr>
          <w:rFonts w:ascii="Arial" w:hAnsi="Arial" w:cs="Arial"/>
          <w:b/>
          <w:bCs/>
        </w:rPr>
      </w:pPr>
    </w:p>
    <w:p w14:paraId="734AEE6E" w14:textId="77777777" w:rsidR="00B57CE3" w:rsidRDefault="00B57CE3" w:rsidP="009140FB">
      <w:pPr>
        <w:rPr>
          <w:rFonts w:ascii="Arial" w:hAnsi="Arial" w:cs="Arial"/>
          <w:b/>
          <w:bCs/>
        </w:rPr>
      </w:pPr>
    </w:p>
    <w:p w14:paraId="3D4C178F" w14:textId="77777777" w:rsidR="00B57CE3" w:rsidRDefault="00B57CE3" w:rsidP="009140FB">
      <w:pPr>
        <w:rPr>
          <w:rFonts w:ascii="Arial" w:hAnsi="Arial" w:cs="Arial"/>
          <w:b/>
          <w:bCs/>
        </w:rPr>
      </w:pPr>
    </w:p>
    <w:p w14:paraId="036C165C" w14:textId="77777777" w:rsidR="00B57CE3" w:rsidRDefault="00B57CE3" w:rsidP="009140FB">
      <w:pPr>
        <w:rPr>
          <w:rFonts w:ascii="Arial" w:hAnsi="Arial" w:cs="Arial"/>
          <w:b/>
          <w:bCs/>
        </w:rPr>
      </w:pPr>
    </w:p>
    <w:p w14:paraId="4A93613B" w14:textId="77777777" w:rsidR="00B57CE3" w:rsidRDefault="00B57CE3" w:rsidP="009140FB">
      <w:pPr>
        <w:rPr>
          <w:rFonts w:ascii="Arial" w:hAnsi="Arial" w:cs="Arial"/>
          <w:b/>
          <w:bCs/>
        </w:rPr>
      </w:pPr>
    </w:p>
    <w:p w14:paraId="17289C33" w14:textId="00782986" w:rsidR="00B57CE3" w:rsidRPr="00B57CE3" w:rsidRDefault="00B57CE3" w:rsidP="009140FB">
      <w:pPr>
        <w:rPr>
          <w:rFonts w:ascii="Arial" w:hAnsi="Arial" w:cs="Arial"/>
        </w:rPr>
      </w:pPr>
    </w:p>
    <w:p w14:paraId="2FCEAE94" w14:textId="067A26A1" w:rsidR="009140FB" w:rsidRPr="009140FB" w:rsidRDefault="009140FB" w:rsidP="009140FB">
      <w:pPr>
        <w:rPr>
          <w:rFonts w:ascii="Arial" w:hAnsi="Arial" w:cs="Arial"/>
          <w:b/>
          <w:bCs/>
        </w:rPr>
      </w:pPr>
      <w:r w:rsidRPr="009140FB">
        <w:rPr>
          <w:rFonts w:ascii="Arial" w:hAnsi="Arial" w:cs="Arial"/>
          <w:b/>
          <w:bCs/>
        </w:rPr>
        <w:lastRenderedPageBreak/>
        <w:t>Executive Summary</w:t>
      </w:r>
    </w:p>
    <w:p w14:paraId="1B95D5A1" w14:textId="77777777" w:rsidR="009140FB" w:rsidRPr="009140FB" w:rsidRDefault="009140FB" w:rsidP="009140FB">
      <w:pPr>
        <w:rPr>
          <w:rFonts w:ascii="Arial" w:hAnsi="Arial" w:cs="Arial"/>
        </w:rPr>
      </w:pPr>
      <w:r w:rsidRPr="009140FB">
        <w:rPr>
          <w:rFonts w:ascii="Arial" w:hAnsi="Arial" w:cs="Arial"/>
        </w:rPr>
        <w:t>EcoFresh Refill Station is a sustainable retail startup that aims to reduce plastic waste by offering refillable grocery, household, and personal care products. Customers will be encouraged to bring reusable containers to refill products such as rice, pasta, cereals, detergents, shampoos, and cleaning liquids. The business combines sustainability, affordability, and convenience to meet the growing demand for environmentally responsible shopping alternatives.</w:t>
      </w:r>
    </w:p>
    <w:p w14:paraId="5E31491E" w14:textId="77777777" w:rsidR="009140FB" w:rsidRPr="009140FB" w:rsidRDefault="009140FB" w:rsidP="009140FB">
      <w:pPr>
        <w:rPr>
          <w:rFonts w:ascii="Arial" w:hAnsi="Arial" w:cs="Arial"/>
        </w:rPr>
      </w:pPr>
      <w:r w:rsidRPr="009140FB">
        <w:rPr>
          <w:rFonts w:ascii="Arial" w:hAnsi="Arial" w:cs="Arial"/>
        </w:rPr>
        <w:t>The business will operate as a private limited company located in London. EcoFresh will target environmentally conscious consumers, including students, young professionals, and families who wish to reduce their environmental impact. The company will use social media marketing, community engagement, and loyalty programmes to attract and retain customers.</w:t>
      </w:r>
    </w:p>
    <w:p w14:paraId="23CEF69E" w14:textId="77777777" w:rsidR="009140FB" w:rsidRPr="009140FB" w:rsidRDefault="009140FB" w:rsidP="009140FB">
      <w:pPr>
        <w:rPr>
          <w:rFonts w:ascii="Arial" w:hAnsi="Arial" w:cs="Arial"/>
        </w:rPr>
      </w:pPr>
      <w:r w:rsidRPr="009140FB">
        <w:rPr>
          <w:rFonts w:ascii="Arial" w:hAnsi="Arial" w:cs="Arial"/>
        </w:rPr>
        <w:t>To successfully launch the business, EcoFresh requires approximately £25,000 in startup funding. The funding will come from personal savings and a small business loan. Through sustainable practices and strong customer relationships, EcoFresh aims to become a profitable and trusted sustainable retail business within its first two years of operation.</w:t>
      </w:r>
    </w:p>
    <w:p w14:paraId="55D7C265" w14:textId="45AA22F0" w:rsidR="009140FB" w:rsidRDefault="009140FB" w:rsidP="009140FB">
      <w:pPr>
        <w:rPr>
          <w:rFonts w:ascii="Arial" w:hAnsi="Arial" w:cs="Arial"/>
        </w:rPr>
      </w:pPr>
    </w:p>
    <w:p w14:paraId="6678BD79" w14:textId="77777777" w:rsidR="00B57CE3" w:rsidRDefault="00B57CE3" w:rsidP="009140FB">
      <w:pPr>
        <w:rPr>
          <w:rFonts w:ascii="Arial" w:hAnsi="Arial" w:cs="Arial"/>
        </w:rPr>
      </w:pPr>
    </w:p>
    <w:p w14:paraId="2B2EEA55" w14:textId="77777777" w:rsidR="00B57CE3" w:rsidRDefault="00B57CE3" w:rsidP="009140FB">
      <w:pPr>
        <w:rPr>
          <w:rFonts w:ascii="Arial" w:hAnsi="Arial" w:cs="Arial"/>
        </w:rPr>
      </w:pPr>
    </w:p>
    <w:p w14:paraId="5F4168AC" w14:textId="77777777" w:rsidR="00B57CE3" w:rsidRDefault="00B57CE3" w:rsidP="009140FB">
      <w:pPr>
        <w:rPr>
          <w:rFonts w:ascii="Arial" w:hAnsi="Arial" w:cs="Arial"/>
        </w:rPr>
      </w:pPr>
    </w:p>
    <w:p w14:paraId="60828422" w14:textId="77777777" w:rsidR="00B57CE3" w:rsidRDefault="00B57CE3" w:rsidP="009140FB">
      <w:pPr>
        <w:rPr>
          <w:rFonts w:ascii="Arial" w:hAnsi="Arial" w:cs="Arial"/>
        </w:rPr>
      </w:pPr>
    </w:p>
    <w:p w14:paraId="39F9A5E3" w14:textId="77777777" w:rsidR="00B57CE3" w:rsidRDefault="00B57CE3" w:rsidP="009140FB">
      <w:pPr>
        <w:rPr>
          <w:rFonts w:ascii="Arial" w:hAnsi="Arial" w:cs="Arial"/>
        </w:rPr>
      </w:pPr>
    </w:p>
    <w:p w14:paraId="5B549E22" w14:textId="77777777" w:rsidR="00B57CE3" w:rsidRDefault="00B57CE3" w:rsidP="009140FB">
      <w:pPr>
        <w:rPr>
          <w:rFonts w:ascii="Arial" w:hAnsi="Arial" w:cs="Arial"/>
        </w:rPr>
      </w:pPr>
    </w:p>
    <w:p w14:paraId="2B7597A5" w14:textId="77777777" w:rsidR="00B57CE3" w:rsidRDefault="00B57CE3" w:rsidP="009140FB">
      <w:pPr>
        <w:rPr>
          <w:rFonts w:ascii="Arial" w:hAnsi="Arial" w:cs="Arial"/>
        </w:rPr>
      </w:pPr>
    </w:p>
    <w:p w14:paraId="236F0BF8" w14:textId="77777777" w:rsidR="00B57CE3" w:rsidRDefault="00B57CE3" w:rsidP="009140FB">
      <w:pPr>
        <w:rPr>
          <w:rFonts w:ascii="Arial" w:hAnsi="Arial" w:cs="Arial"/>
        </w:rPr>
      </w:pPr>
    </w:p>
    <w:p w14:paraId="69227341" w14:textId="77777777" w:rsidR="00B57CE3" w:rsidRDefault="00B57CE3" w:rsidP="009140FB">
      <w:pPr>
        <w:rPr>
          <w:rFonts w:ascii="Arial" w:hAnsi="Arial" w:cs="Arial"/>
        </w:rPr>
      </w:pPr>
    </w:p>
    <w:p w14:paraId="19DA9E53" w14:textId="77777777" w:rsidR="00B57CE3" w:rsidRDefault="00B57CE3" w:rsidP="009140FB">
      <w:pPr>
        <w:rPr>
          <w:rFonts w:ascii="Arial" w:hAnsi="Arial" w:cs="Arial"/>
        </w:rPr>
      </w:pPr>
    </w:p>
    <w:p w14:paraId="4711D123" w14:textId="77777777" w:rsidR="00B57CE3" w:rsidRDefault="00B57CE3" w:rsidP="009140FB">
      <w:pPr>
        <w:rPr>
          <w:rFonts w:ascii="Arial" w:hAnsi="Arial" w:cs="Arial"/>
        </w:rPr>
      </w:pPr>
    </w:p>
    <w:p w14:paraId="05E4CF5D" w14:textId="77777777" w:rsidR="00B57CE3" w:rsidRDefault="00B57CE3" w:rsidP="009140FB">
      <w:pPr>
        <w:rPr>
          <w:rFonts w:ascii="Arial" w:hAnsi="Arial" w:cs="Arial"/>
        </w:rPr>
      </w:pPr>
    </w:p>
    <w:p w14:paraId="6464718C" w14:textId="77777777" w:rsidR="00B57CE3" w:rsidRDefault="00B57CE3" w:rsidP="009140FB">
      <w:pPr>
        <w:rPr>
          <w:rFonts w:ascii="Arial" w:hAnsi="Arial" w:cs="Arial"/>
        </w:rPr>
      </w:pPr>
    </w:p>
    <w:p w14:paraId="484CBE01" w14:textId="2DA61025" w:rsidR="00B57CE3" w:rsidRDefault="00B57CE3" w:rsidP="009140FB">
      <w:pPr>
        <w:rPr>
          <w:rFonts w:ascii="Arial" w:hAnsi="Arial" w:cs="Arial"/>
        </w:rPr>
      </w:pPr>
    </w:p>
    <w:p w14:paraId="0D4EB3CE" w14:textId="77777777" w:rsidR="00B57CE3" w:rsidRDefault="00B57CE3" w:rsidP="009140FB">
      <w:pPr>
        <w:rPr>
          <w:rFonts w:ascii="Arial" w:hAnsi="Arial" w:cs="Arial"/>
        </w:rPr>
      </w:pPr>
    </w:p>
    <w:p w14:paraId="0C031E4E" w14:textId="77777777" w:rsidR="00B57CE3" w:rsidRPr="009140FB" w:rsidRDefault="00B57CE3" w:rsidP="00B57CE3">
      <w:pPr>
        <w:jc w:val="center"/>
        <w:rPr>
          <w:rFonts w:ascii="Arial" w:hAnsi="Arial" w:cs="Arial"/>
        </w:rPr>
      </w:pPr>
    </w:p>
    <w:p w14:paraId="45D46110" w14:textId="77777777" w:rsidR="00B57CE3" w:rsidRDefault="00B57CE3" w:rsidP="00B57CE3">
      <w:pPr>
        <w:jc w:val="center"/>
        <w:rPr>
          <w:rFonts w:ascii="Arial" w:hAnsi="Arial" w:cs="Arial"/>
          <w:b/>
          <w:bCs/>
        </w:rPr>
      </w:pPr>
    </w:p>
    <w:p w14:paraId="3027D2B2" w14:textId="77777777" w:rsidR="00B57CE3" w:rsidRDefault="00B57CE3" w:rsidP="00B57CE3">
      <w:pPr>
        <w:jc w:val="center"/>
        <w:rPr>
          <w:rFonts w:ascii="Arial" w:hAnsi="Arial" w:cs="Arial"/>
          <w:b/>
          <w:bCs/>
        </w:rPr>
      </w:pPr>
    </w:p>
    <w:p w14:paraId="392F3C3A" w14:textId="77777777" w:rsidR="00B57CE3" w:rsidRDefault="00B57CE3" w:rsidP="00B57CE3">
      <w:pPr>
        <w:jc w:val="center"/>
        <w:rPr>
          <w:rFonts w:ascii="Arial" w:hAnsi="Arial" w:cs="Arial"/>
          <w:b/>
          <w:bCs/>
        </w:rPr>
      </w:pPr>
    </w:p>
    <w:p w14:paraId="2C3D6434" w14:textId="77777777" w:rsidR="00B57CE3" w:rsidRDefault="00B57CE3" w:rsidP="00B57CE3">
      <w:pPr>
        <w:jc w:val="center"/>
        <w:rPr>
          <w:rFonts w:ascii="Arial" w:hAnsi="Arial" w:cs="Arial"/>
          <w:b/>
          <w:bCs/>
        </w:rPr>
      </w:pPr>
    </w:p>
    <w:p w14:paraId="29C934FB" w14:textId="77777777" w:rsidR="00B57CE3" w:rsidRDefault="00B57CE3" w:rsidP="00B57CE3">
      <w:pPr>
        <w:jc w:val="center"/>
        <w:rPr>
          <w:rFonts w:ascii="Arial" w:hAnsi="Arial" w:cs="Arial"/>
          <w:b/>
          <w:bCs/>
        </w:rPr>
      </w:pPr>
    </w:p>
    <w:p w14:paraId="209BA4A8" w14:textId="77777777" w:rsidR="00B57CE3" w:rsidRDefault="00B57CE3" w:rsidP="00B57CE3">
      <w:pPr>
        <w:jc w:val="center"/>
        <w:rPr>
          <w:rFonts w:ascii="Arial" w:hAnsi="Arial" w:cs="Arial"/>
          <w:b/>
          <w:bCs/>
        </w:rPr>
      </w:pPr>
    </w:p>
    <w:p w14:paraId="76590629" w14:textId="77777777" w:rsidR="00B57CE3" w:rsidRDefault="00B57CE3" w:rsidP="00B57CE3">
      <w:pPr>
        <w:jc w:val="center"/>
        <w:rPr>
          <w:rFonts w:ascii="Arial" w:hAnsi="Arial" w:cs="Arial"/>
          <w:b/>
          <w:bCs/>
        </w:rPr>
      </w:pPr>
    </w:p>
    <w:p w14:paraId="514982F8" w14:textId="0E087ABB" w:rsidR="009140FB" w:rsidRPr="009140FB" w:rsidRDefault="009140FB" w:rsidP="00B57CE3">
      <w:pPr>
        <w:jc w:val="center"/>
        <w:rPr>
          <w:rFonts w:ascii="Arial" w:hAnsi="Arial" w:cs="Arial"/>
          <w:b/>
          <w:bCs/>
        </w:rPr>
      </w:pPr>
      <w:r w:rsidRPr="009140FB">
        <w:rPr>
          <w:rFonts w:ascii="Arial" w:hAnsi="Arial" w:cs="Arial"/>
          <w:b/>
          <w:bCs/>
        </w:rPr>
        <w:t>Table of Contents</w:t>
      </w:r>
    </w:p>
    <w:p w14:paraId="44E6D217" w14:textId="77777777" w:rsidR="00B57CE3" w:rsidRDefault="00B57CE3" w:rsidP="00B57CE3">
      <w:pPr>
        <w:ind w:left="360"/>
        <w:jc w:val="center"/>
        <w:rPr>
          <w:rFonts w:ascii="Arial" w:hAnsi="Arial" w:cs="Arial"/>
        </w:rPr>
      </w:pPr>
    </w:p>
    <w:p w14:paraId="0CB7C064" w14:textId="77777777" w:rsidR="00B57CE3" w:rsidRDefault="00B57CE3" w:rsidP="00B57CE3">
      <w:pPr>
        <w:ind w:left="360"/>
        <w:jc w:val="center"/>
        <w:rPr>
          <w:rFonts w:ascii="Arial" w:hAnsi="Arial" w:cs="Arial"/>
        </w:rPr>
      </w:pPr>
    </w:p>
    <w:p w14:paraId="742BCFA9" w14:textId="77777777" w:rsidR="00B57CE3" w:rsidRDefault="00B57CE3" w:rsidP="00B57CE3">
      <w:pPr>
        <w:ind w:left="360"/>
        <w:jc w:val="center"/>
        <w:rPr>
          <w:rFonts w:ascii="Arial" w:hAnsi="Arial" w:cs="Arial"/>
        </w:rPr>
      </w:pPr>
    </w:p>
    <w:p w14:paraId="7E25AF80" w14:textId="2E16A3F0" w:rsidR="009140FB" w:rsidRPr="00B57CE3" w:rsidRDefault="009140FB" w:rsidP="00B57CE3">
      <w:pPr>
        <w:pStyle w:val="ListParagraph"/>
        <w:numPr>
          <w:ilvl w:val="0"/>
          <w:numId w:val="19"/>
        </w:numPr>
        <w:jc w:val="center"/>
        <w:rPr>
          <w:rFonts w:ascii="Arial" w:hAnsi="Arial" w:cs="Arial"/>
        </w:rPr>
      </w:pPr>
      <w:r w:rsidRPr="00B57CE3">
        <w:rPr>
          <w:rFonts w:ascii="Arial" w:hAnsi="Arial" w:cs="Arial"/>
        </w:rPr>
        <w:t>Overview of the Business Idea</w:t>
      </w:r>
    </w:p>
    <w:p w14:paraId="06CACDEB" w14:textId="3C86CAC0" w:rsidR="009140FB" w:rsidRPr="00B57CE3" w:rsidRDefault="009140FB" w:rsidP="00B57CE3">
      <w:pPr>
        <w:pStyle w:val="ListParagraph"/>
        <w:numPr>
          <w:ilvl w:val="0"/>
          <w:numId w:val="19"/>
        </w:numPr>
        <w:jc w:val="center"/>
        <w:rPr>
          <w:rFonts w:ascii="Arial" w:hAnsi="Arial" w:cs="Arial"/>
        </w:rPr>
      </w:pPr>
      <w:r w:rsidRPr="00B57CE3">
        <w:rPr>
          <w:rFonts w:ascii="Arial" w:hAnsi="Arial" w:cs="Arial"/>
        </w:rPr>
        <w:t>Market Research</w:t>
      </w:r>
    </w:p>
    <w:p w14:paraId="2D4A7322" w14:textId="06797E16" w:rsidR="009140FB" w:rsidRPr="00B57CE3" w:rsidRDefault="009140FB" w:rsidP="00B57CE3">
      <w:pPr>
        <w:pStyle w:val="ListParagraph"/>
        <w:numPr>
          <w:ilvl w:val="0"/>
          <w:numId w:val="19"/>
        </w:numPr>
        <w:jc w:val="center"/>
        <w:rPr>
          <w:rFonts w:ascii="Arial" w:hAnsi="Arial" w:cs="Arial"/>
        </w:rPr>
      </w:pPr>
      <w:r w:rsidRPr="00B57CE3">
        <w:rPr>
          <w:rFonts w:ascii="Arial" w:hAnsi="Arial" w:cs="Arial"/>
        </w:rPr>
        <w:t>Marketing Communications</w:t>
      </w:r>
    </w:p>
    <w:p w14:paraId="1C2FB320" w14:textId="5FA60CA9" w:rsidR="009140FB" w:rsidRPr="00B57CE3" w:rsidRDefault="009140FB" w:rsidP="00B57CE3">
      <w:pPr>
        <w:pStyle w:val="ListParagraph"/>
        <w:numPr>
          <w:ilvl w:val="0"/>
          <w:numId w:val="19"/>
        </w:numPr>
        <w:jc w:val="center"/>
        <w:rPr>
          <w:rFonts w:ascii="Arial" w:hAnsi="Arial" w:cs="Arial"/>
        </w:rPr>
      </w:pPr>
      <w:r w:rsidRPr="00B57CE3">
        <w:rPr>
          <w:rFonts w:ascii="Arial" w:hAnsi="Arial" w:cs="Arial"/>
        </w:rPr>
        <w:t>Financials</w:t>
      </w:r>
    </w:p>
    <w:p w14:paraId="6CF788F2" w14:textId="4FDEC9AF" w:rsidR="009140FB" w:rsidRPr="00B57CE3" w:rsidRDefault="009140FB" w:rsidP="00B57CE3">
      <w:pPr>
        <w:pStyle w:val="ListParagraph"/>
        <w:numPr>
          <w:ilvl w:val="0"/>
          <w:numId w:val="19"/>
        </w:numPr>
        <w:jc w:val="center"/>
        <w:rPr>
          <w:rFonts w:ascii="Arial" w:hAnsi="Arial" w:cs="Arial"/>
        </w:rPr>
      </w:pPr>
      <w:r w:rsidRPr="00B57CE3">
        <w:rPr>
          <w:rFonts w:ascii="Arial" w:hAnsi="Arial" w:cs="Arial"/>
        </w:rPr>
        <w:t>Reference List</w:t>
      </w:r>
    </w:p>
    <w:p w14:paraId="6F4DA033" w14:textId="21E5DA01" w:rsidR="009140FB" w:rsidRDefault="009140FB" w:rsidP="009140FB">
      <w:pPr>
        <w:rPr>
          <w:rFonts w:ascii="Arial" w:hAnsi="Arial" w:cs="Arial"/>
        </w:rPr>
      </w:pPr>
    </w:p>
    <w:p w14:paraId="46DC2978" w14:textId="77777777" w:rsidR="00B57CE3" w:rsidRDefault="00B57CE3" w:rsidP="009140FB">
      <w:pPr>
        <w:rPr>
          <w:rFonts w:ascii="Arial" w:hAnsi="Arial" w:cs="Arial"/>
        </w:rPr>
      </w:pPr>
    </w:p>
    <w:p w14:paraId="4CBF899E" w14:textId="77777777" w:rsidR="00B57CE3" w:rsidRPr="009140FB" w:rsidRDefault="00B57CE3" w:rsidP="009140FB">
      <w:pPr>
        <w:rPr>
          <w:rFonts w:ascii="Arial" w:hAnsi="Arial" w:cs="Arial"/>
        </w:rPr>
      </w:pPr>
    </w:p>
    <w:p w14:paraId="4E4C93B2" w14:textId="77777777" w:rsidR="00B57CE3" w:rsidRDefault="00B57CE3" w:rsidP="009140FB">
      <w:pPr>
        <w:rPr>
          <w:rFonts w:ascii="Arial" w:hAnsi="Arial" w:cs="Arial"/>
          <w:b/>
          <w:bCs/>
        </w:rPr>
      </w:pPr>
    </w:p>
    <w:p w14:paraId="10E8F7C4" w14:textId="77777777" w:rsidR="00B57CE3" w:rsidRDefault="00B57CE3" w:rsidP="009140FB">
      <w:pPr>
        <w:rPr>
          <w:rFonts w:ascii="Arial" w:hAnsi="Arial" w:cs="Arial"/>
          <w:b/>
          <w:bCs/>
        </w:rPr>
      </w:pPr>
    </w:p>
    <w:p w14:paraId="4A17D313" w14:textId="77777777" w:rsidR="00B57CE3" w:rsidRDefault="00B57CE3" w:rsidP="009140FB">
      <w:pPr>
        <w:rPr>
          <w:rFonts w:ascii="Arial" w:hAnsi="Arial" w:cs="Arial"/>
          <w:b/>
          <w:bCs/>
        </w:rPr>
      </w:pPr>
    </w:p>
    <w:p w14:paraId="773FE31C" w14:textId="77777777" w:rsidR="00B57CE3" w:rsidRDefault="00B57CE3" w:rsidP="009140FB">
      <w:pPr>
        <w:rPr>
          <w:rFonts w:ascii="Arial" w:hAnsi="Arial" w:cs="Arial"/>
          <w:b/>
          <w:bCs/>
        </w:rPr>
      </w:pPr>
    </w:p>
    <w:p w14:paraId="27F3A946" w14:textId="77777777" w:rsidR="00B57CE3" w:rsidRDefault="00B57CE3" w:rsidP="009140FB">
      <w:pPr>
        <w:rPr>
          <w:rFonts w:ascii="Arial" w:hAnsi="Arial" w:cs="Arial"/>
          <w:b/>
          <w:bCs/>
        </w:rPr>
      </w:pPr>
    </w:p>
    <w:p w14:paraId="40E42802" w14:textId="77777777" w:rsidR="00B57CE3" w:rsidRDefault="00B57CE3" w:rsidP="009140FB">
      <w:pPr>
        <w:rPr>
          <w:rFonts w:ascii="Arial" w:hAnsi="Arial" w:cs="Arial"/>
          <w:b/>
          <w:bCs/>
        </w:rPr>
      </w:pPr>
    </w:p>
    <w:p w14:paraId="1F3022BD" w14:textId="77777777" w:rsidR="00B57CE3" w:rsidRDefault="00B57CE3" w:rsidP="009140FB">
      <w:pPr>
        <w:rPr>
          <w:rFonts w:ascii="Arial" w:hAnsi="Arial" w:cs="Arial"/>
          <w:b/>
          <w:bCs/>
        </w:rPr>
      </w:pPr>
    </w:p>
    <w:p w14:paraId="758AFBD2" w14:textId="77777777" w:rsidR="00B57CE3" w:rsidRDefault="00B57CE3" w:rsidP="009140FB">
      <w:pPr>
        <w:rPr>
          <w:rFonts w:ascii="Arial" w:hAnsi="Arial" w:cs="Arial"/>
          <w:b/>
          <w:bCs/>
        </w:rPr>
      </w:pPr>
    </w:p>
    <w:p w14:paraId="3DFE4486" w14:textId="122B9955" w:rsidR="00B57CE3" w:rsidRDefault="00B57CE3" w:rsidP="009140FB">
      <w:pPr>
        <w:rPr>
          <w:rFonts w:ascii="Arial" w:hAnsi="Arial" w:cs="Arial"/>
          <w:b/>
          <w:bCs/>
        </w:rPr>
      </w:pPr>
    </w:p>
    <w:p w14:paraId="684112F7" w14:textId="77777777" w:rsidR="00B57CE3" w:rsidRDefault="00B57CE3" w:rsidP="009140FB">
      <w:pPr>
        <w:rPr>
          <w:rFonts w:ascii="Arial" w:hAnsi="Arial" w:cs="Arial"/>
          <w:b/>
          <w:bCs/>
        </w:rPr>
      </w:pPr>
    </w:p>
    <w:p w14:paraId="1007C123" w14:textId="504E55DE" w:rsidR="009140FB" w:rsidRPr="009140FB" w:rsidRDefault="009140FB" w:rsidP="009140FB">
      <w:pPr>
        <w:rPr>
          <w:rFonts w:ascii="Arial" w:hAnsi="Arial" w:cs="Arial"/>
          <w:b/>
          <w:bCs/>
        </w:rPr>
      </w:pPr>
      <w:r w:rsidRPr="009140FB">
        <w:rPr>
          <w:rFonts w:ascii="Arial" w:hAnsi="Arial" w:cs="Arial"/>
          <w:b/>
          <w:bCs/>
        </w:rPr>
        <w:lastRenderedPageBreak/>
        <w:t>Overview of the Business Idea</w:t>
      </w:r>
      <w:r w:rsidR="00B57CE3">
        <w:rPr>
          <w:rFonts w:ascii="Arial" w:hAnsi="Arial" w:cs="Arial"/>
          <w:b/>
          <w:bCs/>
        </w:rPr>
        <w:t>.</w:t>
      </w:r>
    </w:p>
    <w:p w14:paraId="148911E4" w14:textId="77777777" w:rsidR="009140FB" w:rsidRPr="009140FB" w:rsidRDefault="009140FB" w:rsidP="009140FB">
      <w:pPr>
        <w:rPr>
          <w:rFonts w:ascii="Arial" w:hAnsi="Arial" w:cs="Arial"/>
        </w:rPr>
      </w:pPr>
      <w:r w:rsidRPr="009140FB">
        <w:rPr>
          <w:rFonts w:ascii="Arial" w:hAnsi="Arial" w:cs="Arial"/>
        </w:rPr>
        <w:t>EcoFresh Refill Station is a sustainable retail business that focuses on reducing plastic waste through refillable household and grocery products. The business will provide customers with an environmentally friendly alternative to traditional supermarkets by allowing them to refill products using reusable containers instead of purchasing single-use plastic packaging.</w:t>
      </w:r>
    </w:p>
    <w:p w14:paraId="698017D1" w14:textId="77777777" w:rsidR="009140FB" w:rsidRPr="009140FB" w:rsidRDefault="009140FB" w:rsidP="009140FB">
      <w:pPr>
        <w:rPr>
          <w:rFonts w:ascii="Arial" w:hAnsi="Arial" w:cs="Arial"/>
        </w:rPr>
      </w:pPr>
      <w:r w:rsidRPr="009140FB">
        <w:rPr>
          <w:rFonts w:ascii="Arial" w:hAnsi="Arial" w:cs="Arial"/>
        </w:rPr>
        <w:t>The idea for EcoFresh was developed due to the increasing environmental concerns related to plastic pollution, climate change, and waste management. Every year, millions of plastic containers are thrown away, contributing to pollution and environmental damage. Many consumers are now becoming more aware of these issues and are actively searching for businesses that support sustainable living. EcoFresh aims to meet this demand by offering practical and affordable eco-friendly shopping solutions.</w:t>
      </w:r>
    </w:p>
    <w:p w14:paraId="721E8B68" w14:textId="77777777" w:rsidR="009140FB" w:rsidRPr="009140FB" w:rsidRDefault="009140FB" w:rsidP="009140FB">
      <w:pPr>
        <w:rPr>
          <w:rFonts w:ascii="Arial" w:hAnsi="Arial" w:cs="Arial"/>
        </w:rPr>
      </w:pPr>
      <w:r w:rsidRPr="009140FB">
        <w:rPr>
          <w:rFonts w:ascii="Arial" w:hAnsi="Arial" w:cs="Arial"/>
        </w:rPr>
        <w:t>The mission of EcoFresh Refill Station is to reduce plastic waste while encouraging sustainable consumer habits within local communities. The business seeks to make sustainable shopping more accessible, convenient, and affordable for everyday consumers.</w:t>
      </w:r>
    </w:p>
    <w:p w14:paraId="18D716DC" w14:textId="77777777" w:rsidR="009140FB" w:rsidRPr="009140FB" w:rsidRDefault="009140FB" w:rsidP="009140FB">
      <w:pPr>
        <w:rPr>
          <w:rFonts w:ascii="Arial" w:hAnsi="Arial" w:cs="Arial"/>
        </w:rPr>
      </w:pPr>
      <w:r w:rsidRPr="009140FB">
        <w:rPr>
          <w:rFonts w:ascii="Arial" w:hAnsi="Arial" w:cs="Arial"/>
        </w:rPr>
        <w:t>EcoFresh will provide a wide range of refillable products including:</w:t>
      </w:r>
    </w:p>
    <w:p w14:paraId="0E94B5FD" w14:textId="77777777" w:rsidR="009140FB" w:rsidRPr="009140FB" w:rsidRDefault="009140FB" w:rsidP="009140FB">
      <w:pPr>
        <w:numPr>
          <w:ilvl w:val="0"/>
          <w:numId w:val="11"/>
        </w:numPr>
        <w:rPr>
          <w:rFonts w:ascii="Arial" w:hAnsi="Arial" w:cs="Arial"/>
        </w:rPr>
      </w:pPr>
      <w:r w:rsidRPr="009140FB">
        <w:rPr>
          <w:rFonts w:ascii="Arial" w:hAnsi="Arial" w:cs="Arial"/>
        </w:rPr>
        <w:t xml:space="preserve">Dry foods such as rice, pasta, cereals, nuts, and spices </w:t>
      </w:r>
    </w:p>
    <w:p w14:paraId="7A1669FF" w14:textId="77777777" w:rsidR="009140FB" w:rsidRPr="009140FB" w:rsidRDefault="009140FB" w:rsidP="009140FB">
      <w:pPr>
        <w:numPr>
          <w:ilvl w:val="0"/>
          <w:numId w:val="11"/>
        </w:numPr>
        <w:rPr>
          <w:rFonts w:ascii="Arial" w:hAnsi="Arial" w:cs="Arial"/>
        </w:rPr>
      </w:pPr>
      <w:r w:rsidRPr="009140FB">
        <w:rPr>
          <w:rFonts w:ascii="Arial" w:hAnsi="Arial" w:cs="Arial"/>
        </w:rPr>
        <w:t xml:space="preserve">Household cleaning liquids including washing-up liquid and laundry detergent </w:t>
      </w:r>
    </w:p>
    <w:p w14:paraId="48ED5997" w14:textId="77777777" w:rsidR="009140FB" w:rsidRPr="009140FB" w:rsidRDefault="009140FB" w:rsidP="009140FB">
      <w:pPr>
        <w:numPr>
          <w:ilvl w:val="0"/>
          <w:numId w:val="11"/>
        </w:numPr>
        <w:rPr>
          <w:rFonts w:ascii="Arial" w:hAnsi="Arial" w:cs="Arial"/>
        </w:rPr>
      </w:pPr>
      <w:r w:rsidRPr="009140FB">
        <w:rPr>
          <w:rFonts w:ascii="Arial" w:hAnsi="Arial" w:cs="Arial"/>
        </w:rPr>
        <w:t xml:space="preserve">Personal care products such as shampoo, conditioner, and body wash </w:t>
      </w:r>
    </w:p>
    <w:p w14:paraId="5492DCBB" w14:textId="77777777" w:rsidR="009140FB" w:rsidRPr="009140FB" w:rsidRDefault="009140FB" w:rsidP="009140FB">
      <w:pPr>
        <w:numPr>
          <w:ilvl w:val="0"/>
          <w:numId w:val="11"/>
        </w:numPr>
        <w:rPr>
          <w:rFonts w:ascii="Arial" w:hAnsi="Arial" w:cs="Arial"/>
        </w:rPr>
      </w:pPr>
      <w:r w:rsidRPr="009140FB">
        <w:rPr>
          <w:rFonts w:ascii="Arial" w:hAnsi="Arial" w:cs="Arial"/>
        </w:rPr>
        <w:t xml:space="preserve">Reusable glass jars, bottles, and shopping bags </w:t>
      </w:r>
    </w:p>
    <w:p w14:paraId="212ADAD6" w14:textId="77777777" w:rsidR="009140FB" w:rsidRPr="009140FB" w:rsidRDefault="009140FB" w:rsidP="009140FB">
      <w:pPr>
        <w:numPr>
          <w:ilvl w:val="0"/>
          <w:numId w:val="11"/>
        </w:numPr>
        <w:rPr>
          <w:rFonts w:ascii="Arial" w:hAnsi="Arial" w:cs="Arial"/>
        </w:rPr>
      </w:pPr>
      <w:r w:rsidRPr="009140FB">
        <w:rPr>
          <w:rFonts w:ascii="Arial" w:hAnsi="Arial" w:cs="Arial"/>
        </w:rPr>
        <w:t xml:space="preserve">Eco-friendly household products </w:t>
      </w:r>
    </w:p>
    <w:p w14:paraId="041A029C" w14:textId="77777777" w:rsidR="009140FB" w:rsidRPr="009140FB" w:rsidRDefault="009140FB" w:rsidP="009140FB">
      <w:pPr>
        <w:rPr>
          <w:rFonts w:ascii="Arial" w:hAnsi="Arial" w:cs="Arial"/>
        </w:rPr>
      </w:pPr>
      <w:r w:rsidRPr="009140FB">
        <w:rPr>
          <w:rFonts w:ascii="Arial" w:hAnsi="Arial" w:cs="Arial"/>
        </w:rPr>
        <w:t>In addition to retail services, EcoFresh plans to offer monthly refill subscription deliveries for customers who prefer home delivery services. This will provide convenience while maintaining the company’s sustainability goals.</w:t>
      </w:r>
    </w:p>
    <w:p w14:paraId="74E2DD5B" w14:textId="77777777" w:rsidR="009140FB" w:rsidRPr="009140FB" w:rsidRDefault="009140FB" w:rsidP="009140FB">
      <w:pPr>
        <w:rPr>
          <w:rFonts w:ascii="Arial" w:hAnsi="Arial" w:cs="Arial"/>
        </w:rPr>
      </w:pPr>
      <w:r w:rsidRPr="009140FB">
        <w:rPr>
          <w:rFonts w:ascii="Arial" w:hAnsi="Arial" w:cs="Arial"/>
        </w:rPr>
        <w:t>The business will initially operate from a small retail shop located in London, where there is a growing market for environmentally conscious products and services. Customers will have the option to shop both in-store and online.</w:t>
      </w:r>
    </w:p>
    <w:p w14:paraId="3E52DF39" w14:textId="77777777" w:rsidR="009140FB" w:rsidRPr="009140FB" w:rsidRDefault="009140FB" w:rsidP="009140FB">
      <w:pPr>
        <w:rPr>
          <w:rFonts w:ascii="Arial" w:hAnsi="Arial" w:cs="Arial"/>
        </w:rPr>
      </w:pPr>
      <w:r w:rsidRPr="009140FB">
        <w:rPr>
          <w:rFonts w:ascii="Arial" w:hAnsi="Arial" w:cs="Arial"/>
        </w:rPr>
        <w:t>The management structure of the company will include:</w:t>
      </w:r>
    </w:p>
    <w:p w14:paraId="0C4A6E98" w14:textId="77777777" w:rsidR="009140FB" w:rsidRPr="009140FB" w:rsidRDefault="009140FB" w:rsidP="009140FB">
      <w:pPr>
        <w:numPr>
          <w:ilvl w:val="0"/>
          <w:numId w:val="12"/>
        </w:numPr>
        <w:rPr>
          <w:rFonts w:ascii="Arial" w:hAnsi="Arial" w:cs="Arial"/>
        </w:rPr>
      </w:pPr>
      <w:r w:rsidRPr="009140FB">
        <w:rPr>
          <w:rFonts w:ascii="Arial" w:hAnsi="Arial" w:cs="Arial"/>
        </w:rPr>
        <w:t xml:space="preserve">Founder and General Manager </w:t>
      </w:r>
    </w:p>
    <w:p w14:paraId="1E816B60" w14:textId="77777777" w:rsidR="009140FB" w:rsidRPr="009140FB" w:rsidRDefault="009140FB" w:rsidP="009140FB">
      <w:pPr>
        <w:numPr>
          <w:ilvl w:val="0"/>
          <w:numId w:val="12"/>
        </w:numPr>
        <w:rPr>
          <w:rFonts w:ascii="Arial" w:hAnsi="Arial" w:cs="Arial"/>
        </w:rPr>
      </w:pPr>
      <w:r w:rsidRPr="009140FB">
        <w:rPr>
          <w:rFonts w:ascii="Arial" w:hAnsi="Arial" w:cs="Arial"/>
        </w:rPr>
        <w:t xml:space="preserve">Sales Assistant </w:t>
      </w:r>
    </w:p>
    <w:p w14:paraId="66011784" w14:textId="77777777" w:rsidR="009140FB" w:rsidRPr="009140FB" w:rsidRDefault="009140FB" w:rsidP="009140FB">
      <w:pPr>
        <w:numPr>
          <w:ilvl w:val="0"/>
          <w:numId w:val="12"/>
        </w:numPr>
        <w:rPr>
          <w:rFonts w:ascii="Arial" w:hAnsi="Arial" w:cs="Arial"/>
        </w:rPr>
      </w:pPr>
      <w:r w:rsidRPr="009140FB">
        <w:rPr>
          <w:rFonts w:ascii="Arial" w:hAnsi="Arial" w:cs="Arial"/>
        </w:rPr>
        <w:t xml:space="preserve">Marketing and Social Media Assistant </w:t>
      </w:r>
    </w:p>
    <w:p w14:paraId="52F01465" w14:textId="77777777" w:rsidR="009140FB" w:rsidRPr="009140FB" w:rsidRDefault="009140FB" w:rsidP="009140FB">
      <w:pPr>
        <w:rPr>
          <w:rFonts w:ascii="Arial" w:hAnsi="Arial" w:cs="Arial"/>
        </w:rPr>
      </w:pPr>
      <w:r w:rsidRPr="009140FB">
        <w:rPr>
          <w:rFonts w:ascii="Arial" w:hAnsi="Arial" w:cs="Arial"/>
        </w:rPr>
        <w:lastRenderedPageBreak/>
        <w:t>The founder will be responsible for managing suppliers, overseeing finances, monitoring inventory, and supervising daily operations. Employees will assist with customer service, stock management, and promotional activities.</w:t>
      </w:r>
    </w:p>
    <w:p w14:paraId="5F4B40AE" w14:textId="77777777" w:rsidR="009140FB" w:rsidRPr="009140FB" w:rsidRDefault="009140FB" w:rsidP="009140FB">
      <w:pPr>
        <w:rPr>
          <w:rFonts w:ascii="Arial" w:hAnsi="Arial" w:cs="Arial"/>
        </w:rPr>
      </w:pPr>
      <w:r w:rsidRPr="009140FB">
        <w:rPr>
          <w:rFonts w:ascii="Arial" w:hAnsi="Arial" w:cs="Arial"/>
        </w:rPr>
        <w:t>EcoFresh Refill Station will operate as a Private Limited Company (Ltd). This legal structure was selected because it provides limited liability protection, separates personal and business finances, and improves the company’s credibility with suppliers, banks, and investors. Additionally, it provides opportunities for future business growth and expansion.</w:t>
      </w:r>
    </w:p>
    <w:p w14:paraId="64FD32D1" w14:textId="77777777" w:rsidR="009140FB" w:rsidRPr="009140FB" w:rsidRDefault="009140FB" w:rsidP="009140FB">
      <w:pPr>
        <w:rPr>
          <w:rFonts w:ascii="Arial" w:hAnsi="Arial" w:cs="Arial"/>
        </w:rPr>
      </w:pPr>
      <w:r w:rsidRPr="009140FB">
        <w:rPr>
          <w:rFonts w:ascii="Arial" w:hAnsi="Arial" w:cs="Arial"/>
        </w:rPr>
        <w:t>Sustainability and community support are central to the business model. EcoFresh will work with local suppliers whenever possible to reduce transportation emissions and support small businesses. The company also plans to organise educational workshops and recycling campaigns to promote environmental awareness within the community.</w:t>
      </w:r>
    </w:p>
    <w:p w14:paraId="6093736F" w14:textId="77777777" w:rsidR="009140FB" w:rsidRPr="009140FB" w:rsidRDefault="009140FB" w:rsidP="009140FB">
      <w:pPr>
        <w:rPr>
          <w:rFonts w:ascii="Arial" w:hAnsi="Arial" w:cs="Arial"/>
        </w:rPr>
      </w:pPr>
      <w:r w:rsidRPr="009140FB">
        <w:rPr>
          <w:rFonts w:ascii="Arial" w:hAnsi="Arial" w:cs="Arial"/>
        </w:rPr>
        <w:t>By combining sustainability with convenience and affordability, EcoFresh aims to become a leading eco-friendly retail business within the local market.</w:t>
      </w:r>
    </w:p>
    <w:p w14:paraId="13C05EAA" w14:textId="709455C2" w:rsidR="009140FB" w:rsidRDefault="009140FB" w:rsidP="009140FB">
      <w:pPr>
        <w:rPr>
          <w:rFonts w:ascii="Arial" w:hAnsi="Arial" w:cs="Arial"/>
        </w:rPr>
      </w:pPr>
    </w:p>
    <w:p w14:paraId="08FA3B7B" w14:textId="77777777" w:rsidR="00B57CE3" w:rsidRDefault="00B57CE3" w:rsidP="009140FB">
      <w:pPr>
        <w:rPr>
          <w:rFonts w:ascii="Arial" w:hAnsi="Arial" w:cs="Arial"/>
        </w:rPr>
      </w:pPr>
    </w:p>
    <w:p w14:paraId="63CEBF8E" w14:textId="77777777" w:rsidR="00B57CE3" w:rsidRDefault="00B57CE3" w:rsidP="009140FB">
      <w:pPr>
        <w:rPr>
          <w:rFonts w:ascii="Arial" w:hAnsi="Arial" w:cs="Arial"/>
        </w:rPr>
      </w:pPr>
    </w:p>
    <w:p w14:paraId="0C88E6B1" w14:textId="77777777" w:rsidR="00B57CE3" w:rsidRDefault="00B57CE3" w:rsidP="009140FB">
      <w:pPr>
        <w:rPr>
          <w:rFonts w:ascii="Arial" w:hAnsi="Arial" w:cs="Arial"/>
        </w:rPr>
      </w:pPr>
    </w:p>
    <w:p w14:paraId="51558A7F" w14:textId="77777777" w:rsidR="00B57CE3" w:rsidRDefault="00B57CE3" w:rsidP="009140FB">
      <w:pPr>
        <w:rPr>
          <w:rFonts w:ascii="Arial" w:hAnsi="Arial" w:cs="Arial"/>
        </w:rPr>
      </w:pPr>
    </w:p>
    <w:p w14:paraId="2877F3AB" w14:textId="77777777" w:rsidR="00B57CE3" w:rsidRDefault="00B57CE3" w:rsidP="009140FB">
      <w:pPr>
        <w:rPr>
          <w:rFonts w:ascii="Arial" w:hAnsi="Arial" w:cs="Arial"/>
        </w:rPr>
      </w:pPr>
    </w:p>
    <w:p w14:paraId="4E40BFDA" w14:textId="77777777" w:rsidR="00B57CE3" w:rsidRDefault="00B57CE3" w:rsidP="009140FB">
      <w:pPr>
        <w:rPr>
          <w:rFonts w:ascii="Arial" w:hAnsi="Arial" w:cs="Arial"/>
        </w:rPr>
      </w:pPr>
    </w:p>
    <w:p w14:paraId="7AE9760B" w14:textId="77777777" w:rsidR="00B57CE3" w:rsidRDefault="00B57CE3" w:rsidP="009140FB">
      <w:pPr>
        <w:rPr>
          <w:rFonts w:ascii="Arial" w:hAnsi="Arial" w:cs="Arial"/>
        </w:rPr>
      </w:pPr>
    </w:p>
    <w:p w14:paraId="00F846FD" w14:textId="77777777" w:rsidR="00B57CE3" w:rsidRDefault="00B57CE3" w:rsidP="009140FB">
      <w:pPr>
        <w:rPr>
          <w:rFonts w:ascii="Arial" w:hAnsi="Arial" w:cs="Arial"/>
        </w:rPr>
      </w:pPr>
    </w:p>
    <w:p w14:paraId="48838579" w14:textId="77777777" w:rsidR="00B57CE3" w:rsidRDefault="00B57CE3" w:rsidP="009140FB">
      <w:pPr>
        <w:rPr>
          <w:rFonts w:ascii="Arial" w:hAnsi="Arial" w:cs="Arial"/>
        </w:rPr>
      </w:pPr>
    </w:p>
    <w:p w14:paraId="53FA6A92" w14:textId="77777777" w:rsidR="00B57CE3" w:rsidRDefault="00B57CE3" w:rsidP="009140FB">
      <w:pPr>
        <w:rPr>
          <w:rFonts w:ascii="Arial" w:hAnsi="Arial" w:cs="Arial"/>
        </w:rPr>
      </w:pPr>
    </w:p>
    <w:p w14:paraId="066F3C95" w14:textId="77777777" w:rsidR="00B57CE3" w:rsidRDefault="00B57CE3" w:rsidP="009140FB">
      <w:pPr>
        <w:rPr>
          <w:rFonts w:ascii="Arial" w:hAnsi="Arial" w:cs="Arial"/>
        </w:rPr>
      </w:pPr>
    </w:p>
    <w:p w14:paraId="1CA05AEE" w14:textId="77777777" w:rsidR="00B57CE3" w:rsidRDefault="00B57CE3" w:rsidP="009140FB">
      <w:pPr>
        <w:rPr>
          <w:rFonts w:ascii="Arial" w:hAnsi="Arial" w:cs="Arial"/>
        </w:rPr>
      </w:pPr>
    </w:p>
    <w:p w14:paraId="2BF4BB58" w14:textId="77777777" w:rsidR="00B57CE3" w:rsidRDefault="00B57CE3" w:rsidP="009140FB">
      <w:pPr>
        <w:rPr>
          <w:rFonts w:ascii="Arial" w:hAnsi="Arial" w:cs="Arial"/>
        </w:rPr>
      </w:pPr>
    </w:p>
    <w:p w14:paraId="04A34C1A" w14:textId="77777777" w:rsidR="00B57CE3" w:rsidRDefault="00B57CE3" w:rsidP="009140FB">
      <w:pPr>
        <w:rPr>
          <w:rFonts w:ascii="Arial" w:hAnsi="Arial" w:cs="Arial"/>
        </w:rPr>
      </w:pPr>
    </w:p>
    <w:p w14:paraId="4FA101D1" w14:textId="77777777" w:rsidR="00B57CE3" w:rsidRDefault="00B57CE3" w:rsidP="009140FB">
      <w:pPr>
        <w:rPr>
          <w:rFonts w:ascii="Arial" w:hAnsi="Arial" w:cs="Arial"/>
        </w:rPr>
      </w:pPr>
    </w:p>
    <w:p w14:paraId="2CEC3FCA" w14:textId="77777777" w:rsidR="00B57CE3" w:rsidRDefault="00B57CE3" w:rsidP="009140FB">
      <w:pPr>
        <w:rPr>
          <w:rFonts w:ascii="Arial" w:hAnsi="Arial" w:cs="Arial"/>
        </w:rPr>
      </w:pPr>
    </w:p>
    <w:p w14:paraId="4C53E096" w14:textId="200C47CF" w:rsidR="00B57CE3" w:rsidRDefault="00B57CE3" w:rsidP="009140FB">
      <w:pPr>
        <w:rPr>
          <w:rFonts w:ascii="Arial" w:hAnsi="Arial" w:cs="Arial"/>
        </w:rPr>
      </w:pPr>
    </w:p>
    <w:p w14:paraId="55FC6477" w14:textId="6250AEEF" w:rsidR="009140FB" w:rsidRPr="009140FB" w:rsidRDefault="009140FB" w:rsidP="009140FB">
      <w:pPr>
        <w:rPr>
          <w:rFonts w:ascii="Arial" w:hAnsi="Arial" w:cs="Arial"/>
        </w:rPr>
      </w:pPr>
      <w:r w:rsidRPr="009140FB">
        <w:rPr>
          <w:rFonts w:ascii="Arial" w:hAnsi="Arial" w:cs="Arial"/>
          <w:b/>
          <w:bCs/>
        </w:rPr>
        <w:lastRenderedPageBreak/>
        <w:t xml:space="preserve"> Market Research</w:t>
      </w:r>
    </w:p>
    <w:p w14:paraId="4EA718B9" w14:textId="77777777" w:rsidR="009140FB" w:rsidRPr="009140FB" w:rsidRDefault="009140FB" w:rsidP="009140FB">
      <w:pPr>
        <w:rPr>
          <w:rFonts w:ascii="Arial" w:hAnsi="Arial" w:cs="Arial"/>
        </w:rPr>
      </w:pPr>
      <w:r w:rsidRPr="009140FB">
        <w:rPr>
          <w:rFonts w:ascii="Arial" w:hAnsi="Arial" w:cs="Arial"/>
        </w:rPr>
        <w:t>Market research is essential for understanding customer needs, identifying competitors, and analysing external factors that may affect the business. EcoFresh Refill Station operates within the sustainable retail industry, which has experienced significant growth due to increasing environmental awareness and changing consumer preferences.</w:t>
      </w:r>
    </w:p>
    <w:p w14:paraId="7B6C55D5" w14:textId="77777777" w:rsidR="009140FB" w:rsidRPr="009140FB" w:rsidRDefault="009140FB" w:rsidP="009140FB">
      <w:pPr>
        <w:rPr>
          <w:rFonts w:ascii="Arial" w:hAnsi="Arial" w:cs="Arial"/>
          <w:b/>
          <w:bCs/>
        </w:rPr>
      </w:pPr>
      <w:r w:rsidRPr="009140FB">
        <w:rPr>
          <w:rFonts w:ascii="Arial" w:hAnsi="Arial" w:cs="Arial"/>
          <w:b/>
          <w:bCs/>
        </w:rPr>
        <w:t>PESTEL Analysis</w:t>
      </w:r>
    </w:p>
    <w:p w14:paraId="0625CA6A" w14:textId="77777777" w:rsidR="009140FB" w:rsidRPr="009140FB" w:rsidRDefault="009140FB" w:rsidP="009140FB">
      <w:pPr>
        <w:rPr>
          <w:rFonts w:ascii="Arial" w:hAnsi="Arial" w:cs="Arial"/>
          <w:b/>
          <w:bCs/>
        </w:rPr>
      </w:pPr>
      <w:r w:rsidRPr="009140FB">
        <w:rPr>
          <w:rFonts w:ascii="Arial" w:hAnsi="Arial" w:cs="Arial"/>
          <w:b/>
          <w:bCs/>
        </w:rPr>
        <w:t>Political Factors</w:t>
      </w:r>
    </w:p>
    <w:p w14:paraId="72D2E5B3" w14:textId="77777777" w:rsidR="009140FB" w:rsidRPr="009140FB" w:rsidRDefault="009140FB" w:rsidP="009140FB">
      <w:pPr>
        <w:rPr>
          <w:rFonts w:ascii="Arial" w:hAnsi="Arial" w:cs="Arial"/>
        </w:rPr>
      </w:pPr>
      <w:r w:rsidRPr="009140FB">
        <w:rPr>
          <w:rFonts w:ascii="Arial" w:hAnsi="Arial" w:cs="Arial"/>
        </w:rPr>
        <w:t>Government policies promoting environmental sustainability positively support businesses like EcoFresh. The UK government has introduced regulations aimed at reducing plastic waste and encouraging recycling. Initiatives such as plastic bag charges and sustainability campaigns have increased public awareness about environmental issues. These policies create favourable conditions for sustainable businesses.</w:t>
      </w:r>
    </w:p>
    <w:p w14:paraId="1FC2EFC7" w14:textId="77777777" w:rsidR="009140FB" w:rsidRPr="009140FB" w:rsidRDefault="009140FB" w:rsidP="009140FB">
      <w:pPr>
        <w:rPr>
          <w:rFonts w:ascii="Arial" w:hAnsi="Arial" w:cs="Arial"/>
          <w:b/>
          <w:bCs/>
        </w:rPr>
      </w:pPr>
      <w:r w:rsidRPr="009140FB">
        <w:rPr>
          <w:rFonts w:ascii="Arial" w:hAnsi="Arial" w:cs="Arial"/>
          <w:b/>
          <w:bCs/>
        </w:rPr>
        <w:t>Economic Factors</w:t>
      </w:r>
    </w:p>
    <w:p w14:paraId="14756090" w14:textId="77777777" w:rsidR="009140FB" w:rsidRPr="009140FB" w:rsidRDefault="009140FB" w:rsidP="009140FB">
      <w:pPr>
        <w:rPr>
          <w:rFonts w:ascii="Arial" w:hAnsi="Arial" w:cs="Arial"/>
        </w:rPr>
      </w:pPr>
      <w:r w:rsidRPr="009140FB">
        <w:rPr>
          <w:rFonts w:ascii="Arial" w:hAnsi="Arial" w:cs="Arial"/>
        </w:rPr>
        <w:t>Economic conditions such as inflation and rising living costs may influence consumer spending habits. Some environmentally friendly products are often viewed as more expensive than traditional alternatives. However, research shows that many consumers are still willing to pay for ethical and sustainable products because they recognise the long-term environmental benefits. EcoFresh plans to remain affordable to attract a wider customer base.</w:t>
      </w:r>
    </w:p>
    <w:p w14:paraId="760641C9" w14:textId="77777777" w:rsidR="009140FB" w:rsidRPr="009140FB" w:rsidRDefault="009140FB" w:rsidP="009140FB">
      <w:pPr>
        <w:rPr>
          <w:rFonts w:ascii="Arial" w:hAnsi="Arial" w:cs="Arial"/>
          <w:b/>
          <w:bCs/>
        </w:rPr>
      </w:pPr>
      <w:r w:rsidRPr="009140FB">
        <w:rPr>
          <w:rFonts w:ascii="Arial" w:hAnsi="Arial" w:cs="Arial"/>
          <w:b/>
          <w:bCs/>
        </w:rPr>
        <w:t>Social Factors</w:t>
      </w:r>
    </w:p>
    <w:p w14:paraId="6916B52D" w14:textId="77777777" w:rsidR="009140FB" w:rsidRPr="009140FB" w:rsidRDefault="009140FB" w:rsidP="009140FB">
      <w:pPr>
        <w:rPr>
          <w:rFonts w:ascii="Arial" w:hAnsi="Arial" w:cs="Arial"/>
        </w:rPr>
      </w:pPr>
      <w:r w:rsidRPr="009140FB">
        <w:rPr>
          <w:rFonts w:ascii="Arial" w:hAnsi="Arial" w:cs="Arial"/>
        </w:rPr>
        <w:t>Social trends strongly support the business idea. Consumers are increasingly concerned about climate change, pollution, and environmental damage. Younger generations especially prefer brands that demonstrate ethical and sustainable values. Many people are also adopting healthier and more environmentally friendly lifestyles, increasing demand for refill and zero-waste stores.</w:t>
      </w:r>
    </w:p>
    <w:p w14:paraId="2731749D" w14:textId="77777777" w:rsidR="009140FB" w:rsidRPr="009140FB" w:rsidRDefault="009140FB" w:rsidP="009140FB">
      <w:pPr>
        <w:rPr>
          <w:rFonts w:ascii="Arial" w:hAnsi="Arial" w:cs="Arial"/>
          <w:b/>
          <w:bCs/>
        </w:rPr>
      </w:pPr>
      <w:r w:rsidRPr="009140FB">
        <w:rPr>
          <w:rFonts w:ascii="Arial" w:hAnsi="Arial" w:cs="Arial"/>
          <w:b/>
          <w:bCs/>
        </w:rPr>
        <w:t>Technological Factors</w:t>
      </w:r>
    </w:p>
    <w:p w14:paraId="2F5368C7" w14:textId="77777777" w:rsidR="009140FB" w:rsidRPr="009140FB" w:rsidRDefault="009140FB" w:rsidP="009140FB">
      <w:pPr>
        <w:rPr>
          <w:rFonts w:ascii="Arial" w:hAnsi="Arial" w:cs="Arial"/>
        </w:rPr>
      </w:pPr>
      <w:r w:rsidRPr="009140FB">
        <w:rPr>
          <w:rFonts w:ascii="Arial" w:hAnsi="Arial" w:cs="Arial"/>
        </w:rPr>
        <w:t>Technology provides important opportunities for EcoFresh. Social media platforms such as Instagram and TikTok allow businesses to promote products, educate consumers, and communicate directly with customers. E-commerce websites and online delivery systems also improve convenience and customer satisfaction.</w:t>
      </w:r>
    </w:p>
    <w:p w14:paraId="2DE7678C" w14:textId="77777777" w:rsidR="009140FB" w:rsidRPr="009140FB" w:rsidRDefault="009140FB" w:rsidP="009140FB">
      <w:pPr>
        <w:rPr>
          <w:rFonts w:ascii="Arial" w:hAnsi="Arial" w:cs="Arial"/>
          <w:b/>
          <w:bCs/>
        </w:rPr>
      </w:pPr>
      <w:r w:rsidRPr="009140FB">
        <w:rPr>
          <w:rFonts w:ascii="Arial" w:hAnsi="Arial" w:cs="Arial"/>
          <w:b/>
          <w:bCs/>
        </w:rPr>
        <w:t>Environmental Factors</w:t>
      </w:r>
    </w:p>
    <w:p w14:paraId="217C23C1" w14:textId="77777777" w:rsidR="009140FB" w:rsidRPr="009140FB" w:rsidRDefault="009140FB" w:rsidP="009140FB">
      <w:pPr>
        <w:rPr>
          <w:rFonts w:ascii="Arial" w:hAnsi="Arial" w:cs="Arial"/>
        </w:rPr>
      </w:pPr>
      <w:r w:rsidRPr="009140FB">
        <w:rPr>
          <w:rFonts w:ascii="Arial" w:hAnsi="Arial" w:cs="Arial"/>
        </w:rPr>
        <w:t xml:space="preserve">Environmental concerns are one of the main reasons for the growth of sustainable businesses. Plastic pollution has become a major global issue, with millions of tonnes of plastic entering oceans and landfills every year. EcoFresh directly </w:t>
      </w:r>
      <w:r w:rsidRPr="009140FB">
        <w:rPr>
          <w:rFonts w:ascii="Arial" w:hAnsi="Arial" w:cs="Arial"/>
        </w:rPr>
        <w:lastRenderedPageBreak/>
        <w:t>addresses this issue by encouraging reusable packaging and reducing single-use plastics.</w:t>
      </w:r>
    </w:p>
    <w:p w14:paraId="327457F0" w14:textId="77777777" w:rsidR="009140FB" w:rsidRPr="009140FB" w:rsidRDefault="009140FB" w:rsidP="009140FB">
      <w:pPr>
        <w:rPr>
          <w:rFonts w:ascii="Arial" w:hAnsi="Arial" w:cs="Arial"/>
          <w:b/>
          <w:bCs/>
        </w:rPr>
      </w:pPr>
      <w:r w:rsidRPr="009140FB">
        <w:rPr>
          <w:rFonts w:ascii="Arial" w:hAnsi="Arial" w:cs="Arial"/>
          <w:b/>
          <w:bCs/>
        </w:rPr>
        <w:t>Legal Factors</w:t>
      </w:r>
    </w:p>
    <w:p w14:paraId="345E6E33" w14:textId="77777777" w:rsidR="009140FB" w:rsidRPr="009140FB" w:rsidRDefault="009140FB" w:rsidP="009140FB">
      <w:pPr>
        <w:rPr>
          <w:rFonts w:ascii="Arial" w:hAnsi="Arial" w:cs="Arial"/>
        </w:rPr>
      </w:pPr>
      <w:r w:rsidRPr="009140FB">
        <w:rPr>
          <w:rFonts w:ascii="Arial" w:hAnsi="Arial" w:cs="Arial"/>
        </w:rPr>
        <w:t>EcoFresh must comply with food safety regulations, health and safety laws, waste disposal regulations, and consumer protection laws. Proper hygiene standards and accurate product labelling will be essential to maintain customer trust and legal compliance.</w:t>
      </w:r>
    </w:p>
    <w:p w14:paraId="25B67677" w14:textId="48DBCB8F" w:rsidR="009140FB" w:rsidRDefault="009140FB" w:rsidP="009140FB">
      <w:pPr>
        <w:rPr>
          <w:rFonts w:ascii="Arial" w:hAnsi="Arial" w:cs="Arial"/>
        </w:rPr>
      </w:pPr>
    </w:p>
    <w:p w14:paraId="7C271EB7" w14:textId="77777777" w:rsidR="00B57CE3" w:rsidRDefault="00B57CE3" w:rsidP="009140FB">
      <w:pPr>
        <w:rPr>
          <w:rFonts w:ascii="Arial" w:hAnsi="Arial" w:cs="Arial"/>
        </w:rPr>
      </w:pPr>
    </w:p>
    <w:p w14:paraId="352587A2" w14:textId="77777777" w:rsidR="00B57CE3" w:rsidRDefault="00B57CE3" w:rsidP="009140FB">
      <w:pPr>
        <w:rPr>
          <w:rFonts w:ascii="Arial" w:hAnsi="Arial" w:cs="Arial"/>
        </w:rPr>
      </w:pPr>
    </w:p>
    <w:p w14:paraId="1FA33836" w14:textId="77777777" w:rsidR="00B57CE3" w:rsidRDefault="00B57CE3" w:rsidP="009140FB">
      <w:pPr>
        <w:rPr>
          <w:rFonts w:ascii="Arial" w:hAnsi="Arial" w:cs="Arial"/>
        </w:rPr>
      </w:pPr>
    </w:p>
    <w:p w14:paraId="2AAEB9D2" w14:textId="77777777" w:rsidR="00B57CE3" w:rsidRDefault="00B57CE3" w:rsidP="009140FB">
      <w:pPr>
        <w:rPr>
          <w:rFonts w:ascii="Arial" w:hAnsi="Arial" w:cs="Arial"/>
        </w:rPr>
      </w:pPr>
    </w:p>
    <w:p w14:paraId="1208891E" w14:textId="77777777" w:rsidR="00B57CE3" w:rsidRDefault="00B57CE3" w:rsidP="009140FB">
      <w:pPr>
        <w:rPr>
          <w:rFonts w:ascii="Arial" w:hAnsi="Arial" w:cs="Arial"/>
        </w:rPr>
      </w:pPr>
    </w:p>
    <w:p w14:paraId="2DBE0B98" w14:textId="77777777" w:rsidR="00B57CE3" w:rsidRDefault="00B57CE3" w:rsidP="009140FB">
      <w:pPr>
        <w:rPr>
          <w:rFonts w:ascii="Arial" w:hAnsi="Arial" w:cs="Arial"/>
        </w:rPr>
      </w:pPr>
    </w:p>
    <w:p w14:paraId="2EF428D8" w14:textId="77777777" w:rsidR="00B57CE3" w:rsidRDefault="00B57CE3" w:rsidP="009140FB">
      <w:pPr>
        <w:rPr>
          <w:rFonts w:ascii="Arial" w:hAnsi="Arial" w:cs="Arial"/>
        </w:rPr>
      </w:pPr>
    </w:p>
    <w:p w14:paraId="28BDE09D" w14:textId="77777777" w:rsidR="00B57CE3" w:rsidRDefault="00B57CE3" w:rsidP="009140FB">
      <w:pPr>
        <w:rPr>
          <w:rFonts w:ascii="Arial" w:hAnsi="Arial" w:cs="Arial"/>
        </w:rPr>
      </w:pPr>
    </w:p>
    <w:p w14:paraId="26798150" w14:textId="77777777" w:rsidR="00B57CE3" w:rsidRDefault="00B57CE3" w:rsidP="009140FB">
      <w:pPr>
        <w:rPr>
          <w:rFonts w:ascii="Arial" w:hAnsi="Arial" w:cs="Arial"/>
        </w:rPr>
      </w:pPr>
    </w:p>
    <w:p w14:paraId="4694B087" w14:textId="77777777" w:rsidR="00B57CE3" w:rsidRDefault="00B57CE3" w:rsidP="009140FB">
      <w:pPr>
        <w:rPr>
          <w:rFonts w:ascii="Arial" w:hAnsi="Arial" w:cs="Arial"/>
        </w:rPr>
      </w:pPr>
    </w:p>
    <w:p w14:paraId="607FDC45" w14:textId="77777777" w:rsidR="00B57CE3" w:rsidRDefault="00B57CE3" w:rsidP="009140FB">
      <w:pPr>
        <w:rPr>
          <w:rFonts w:ascii="Arial" w:hAnsi="Arial" w:cs="Arial"/>
        </w:rPr>
      </w:pPr>
    </w:p>
    <w:p w14:paraId="35E70FC7" w14:textId="77777777" w:rsidR="00B57CE3" w:rsidRDefault="00B57CE3" w:rsidP="009140FB">
      <w:pPr>
        <w:rPr>
          <w:rFonts w:ascii="Arial" w:hAnsi="Arial" w:cs="Arial"/>
        </w:rPr>
      </w:pPr>
    </w:p>
    <w:p w14:paraId="649E9ACE" w14:textId="77777777" w:rsidR="00B57CE3" w:rsidRDefault="00B57CE3" w:rsidP="009140FB">
      <w:pPr>
        <w:rPr>
          <w:rFonts w:ascii="Arial" w:hAnsi="Arial" w:cs="Arial"/>
        </w:rPr>
      </w:pPr>
    </w:p>
    <w:p w14:paraId="75A87F7B" w14:textId="77777777" w:rsidR="00B57CE3" w:rsidRDefault="00B57CE3" w:rsidP="009140FB">
      <w:pPr>
        <w:rPr>
          <w:rFonts w:ascii="Arial" w:hAnsi="Arial" w:cs="Arial"/>
        </w:rPr>
      </w:pPr>
    </w:p>
    <w:p w14:paraId="28BA3AAE" w14:textId="77777777" w:rsidR="00B57CE3" w:rsidRDefault="00B57CE3" w:rsidP="009140FB">
      <w:pPr>
        <w:rPr>
          <w:rFonts w:ascii="Arial" w:hAnsi="Arial" w:cs="Arial"/>
        </w:rPr>
      </w:pPr>
    </w:p>
    <w:p w14:paraId="7720844E" w14:textId="77777777" w:rsidR="00B57CE3" w:rsidRDefault="00B57CE3" w:rsidP="009140FB">
      <w:pPr>
        <w:rPr>
          <w:rFonts w:ascii="Arial" w:hAnsi="Arial" w:cs="Arial"/>
        </w:rPr>
      </w:pPr>
    </w:p>
    <w:p w14:paraId="20D0CF81" w14:textId="77777777" w:rsidR="00B57CE3" w:rsidRDefault="00B57CE3" w:rsidP="009140FB">
      <w:pPr>
        <w:rPr>
          <w:rFonts w:ascii="Arial" w:hAnsi="Arial" w:cs="Arial"/>
        </w:rPr>
      </w:pPr>
    </w:p>
    <w:p w14:paraId="16085AE4" w14:textId="77777777" w:rsidR="00B57CE3" w:rsidRDefault="00B57CE3" w:rsidP="009140FB">
      <w:pPr>
        <w:rPr>
          <w:rFonts w:ascii="Arial" w:hAnsi="Arial" w:cs="Arial"/>
        </w:rPr>
      </w:pPr>
    </w:p>
    <w:p w14:paraId="0E41A46F" w14:textId="77777777" w:rsidR="00B57CE3" w:rsidRDefault="00B57CE3" w:rsidP="009140FB">
      <w:pPr>
        <w:rPr>
          <w:rFonts w:ascii="Arial" w:hAnsi="Arial" w:cs="Arial"/>
        </w:rPr>
      </w:pPr>
    </w:p>
    <w:p w14:paraId="5162E26A" w14:textId="77777777" w:rsidR="00B57CE3" w:rsidRDefault="00B57CE3" w:rsidP="009140FB">
      <w:pPr>
        <w:rPr>
          <w:rFonts w:ascii="Arial" w:hAnsi="Arial" w:cs="Arial"/>
        </w:rPr>
      </w:pPr>
    </w:p>
    <w:p w14:paraId="3DE74664" w14:textId="77777777" w:rsidR="00B57CE3" w:rsidRDefault="00B57CE3" w:rsidP="009140FB">
      <w:pPr>
        <w:rPr>
          <w:rFonts w:ascii="Arial" w:hAnsi="Arial" w:cs="Arial"/>
        </w:rPr>
      </w:pPr>
    </w:p>
    <w:p w14:paraId="2B0102BB" w14:textId="77777777" w:rsidR="00B57CE3" w:rsidRPr="009140FB" w:rsidRDefault="00B57CE3" w:rsidP="009140FB">
      <w:pPr>
        <w:rPr>
          <w:rFonts w:ascii="Arial" w:hAnsi="Arial" w:cs="Arial"/>
        </w:rPr>
      </w:pPr>
    </w:p>
    <w:p w14:paraId="63EB8833" w14:textId="77777777" w:rsidR="009140FB" w:rsidRPr="009140FB" w:rsidRDefault="009140FB" w:rsidP="009140FB">
      <w:pPr>
        <w:rPr>
          <w:rFonts w:ascii="Arial" w:hAnsi="Arial" w:cs="Arial"/>
          <w:b/>
          <w:bCs/>
        </w:rPr>
      </w:pPr>
      <w:r w:rsidRPr="009140FB">
        <w:rPr>
          <w:rFonts w:ascii="Arial" w:hAnsi="Arial" w:cs="Arial"/>
          <w:b/>
          <w:bCs/>
        </w:rPr>
        <w:lastRenderedPageBreak/>
        <w:t>Target Market</w:t>
      </w:r>
    </w:p>
    <w:p w14:paraId="5DD4E59E" w14:textId="77777777" w:rsidR="009140FB" w:rsidRPr="009140FB" w:rsidRDefault="009140FB" w:rsidP="009140FB">
      <w:pPr>
        <w:rPr>
          <w:rFonts w:ascii="Arial" w:hAnsi="Arial" w:cs="Arial"/>
        </w:rPr>
      </w:pPr>
      <w:r w:rsidRPr="009140FB">
        <w:rPr>
          <w:rFonts w:ascii="Arial" w:hAnsi="Arial" w:cs="Arial"/>
        </w:rPr>
        <w:t>EcoFresh will target environmentally conscious consumers aged between 18 and 45 years old. The main customer groups include:</w:t>
      </w:r>
    </w:p>
    <w:p w14:paraId="4B79B71D" w14:textId="77777777" w:rsidR="009140FB" w:rsidRPr="009140FB" w:rsidRDefault="009140FB" w:rsidP="009140FB">
      <w:pPr>
        <w:numPr>
          <w:ilvl w:val="0"/>
          <w:numId w:val="13"/>
        </w:numPr>
        <w:rPr>
          <w:rFonts w:ascii="Arial" w:hAnsi="Arial" w:cs="Arial"/>
        </w:rPr>
      </w:pPr>
      <w:r w:rsidRPr="009140FB">
        <w:rPr>
          <w:rFonts w:ascii="Arial" w:hAnsi="Arial" w:cs="Arial"/>
        </w:rPr>
        <w:t xml:space="preserve">University students </w:t>
      </w:r>
    </w:p>
    <w:p w14:paraId="1772AFC6" w14:textId="77777777" w:rsidR="009140FB" w:rsidRPr="009140FB" w:rsidRDefault="009140FB" w:rsidP="009140FB">
      <w:pPr>
        <w:numPr>
          <w:ilvl w:val="0"/>
          <w:numId w:val="13"/>
        </w:numPr>
        <w:rPr>
          <w:rFonts w:ascii="Arial" w:hAnsi="Arial" w:cs="Arial"/>
        </w:rPr>
      </w:pPr>
      <w:r w:rsidRPr="009140FB">
        <w:rPr>
          <w:rFonts w:ascii="Arial" w:hAnsi="Arial" w:cs="Arial"/>
        </w:rPr>
        <w:t xml:space="preserve">Young professionals </w:t>
      </w:r>
    </w:p>
    <w:p w14:paraId="25CE0969" w14:textId="77777777" w:rsidR="009140FB" w:rsidRPr="009140FB" w:rsidRDefault="009140FB" w:rsidP="009140FB">
      <w:pPr>
        <w:numPr>
          <w:ilvl w:val="0"/>
          <w:numId w:val="13"/>
        </w:numPr>
        <w:rPr>
          <w:rFonts w:ascii="Arial" w:hAnsi="Arial" w:cs="Arial"/>
        </w:rPr>
      </w:pPr>
      <w:r w:rsidRPr="009140FB">
        <w:rPr>
          <w:rFonts w:ascii="Arial" w:hAnsi="Arial" w:cs="Arial"/>
        </w:rPr>
        <w:t xml:space="preserve">Families </w:t>
      </w:r>
    </w:p>
    <w:p w14:paraId="6C4BC9BF" w14:textId="77777777" w:rsidR="009140FB" w:rsidRPr="009140FB" w:rsidRDefault="009140FB" w:rsidP="009140FB">
      <w:pPr>
        <w:numPr>
          <w:ilvl w:val="0"/>
          <w:numId w:val="13"/>
        </w:numPr>
        <w:rPr>
          <w:rFonts w:ascii="Arial" w:hAnsi="Arial" w:cs="Arial"/>
        </w:rPr>
      </w:pPr>
      <w:r w:rsidRPr="009140FB">
        <w:rPr>
          <w:rFonts w:ascii="Arial" w:hAnsi="Arial" w:cs="Arial"/>
        </w:rPr>
        <w:t xml:space="preserve">Eco-conscious consumers </w:t>
      </w:r>
    </w:p>
    <w:p w14:paraId="3287A4F7" w14:textId="77777777" w:rsidR="009140FB" w:rsidRPr="009140FB" w:rsidRDefault="009140FB" w:rsidP="009140FB">
      <w:pPr>
        <w:rPr>
          <w:rFonts w:ascii="Arial" w:hAnsi="Arial" w:cs="Arial"/>
        </w:rPr>
      </w:pPr>
      <w:r w:rsidRPr="009140FB">
        <w:rPr>
          <w:rFonts w:ascii="Arial" w:hAnsi="Arial" w:cs="Arial"/>
        </w:rPr>
        <w:t>These customers are typically active on social media and are interested in sustainability, ethical shopping, and reducing environmental impact.</w:t>
      </w:r>
    </w:p>
    <w:p w14:paraId="18D065E2" w14:textId="77777777" w:rsidR="009140FB" w:rsidRPr="009140FB" w:rsidRDefault="009140FB" w:rsidP="009140FB">
      <w:pPr>
        <w:rPr>
          <w:rFonts w:ascii="Arial" w:hAnsi="Arial" w:cs="Arial"/>
        </w:rPr>
      </w:pPr>
      <w:r w:rsidRPr="009140FB">
        <w:rPr>
          <w:rFonts w:ascii="Arial" w:hAnsi="Arial" w:cs="Arial"/>
        </w:rPr>
        <w:t>The business will primarily target urban consumers living in London because cities tend to have larger populations of environmentally aware customers who support sustainable businesses.</w:t>
      </w:r>
    </w:p>
    <w:p w14:paraId="0DE153E4" w14:textId="60D29653" w:rsidR="009140FB" w:rsidRDefault="009140FB" w:rsidP="009140FB">
      <w:pPr>
        <w:rPr>
          <w:rFonts w:ascii="Arial" w:hAnsi="Arial" w:cs="Arial"/>
        </w:rPr>
      </w:pPr>
    </w:p>
    <w:p w14:paraId="1EC9705E" w14:textId="77777777" w:rsidR="00B57CE3" w:rsidRDefault="00B57CE3" w:rsidP="009140FB">
      <w:pPr>
        <w:rPr>
          <w:rFonts w:ascii="Arial" w:hAnsi="Arial" w:cs="Arial"/>
        </w:rPr>
      </w:pPr>
    </w:p>
    <w:p w14:paraId="62FBD05F" w14:textId="77777777" w:rsidR="00B57CE3" w:rsidRDefault="00B57CE3" w:rsidP="009140FB">
      <w:pPr>
        <w:rPr>
          <w:rFonts w:ascii="Arial" w:hAnsi="Arial" w:cs="Arial"/>
        </w:rPr>
      </w:pPr>
    </w:p>
    <w:p w14:paraId="4B78657A" w14:textId="77777777" w:rsidR="00B57CE3" w:rsidRDefault="00B57CE3" w:rsidP="009140FB">
      <w:pPr>
        <w:rPr>
          <w:rFonts w:ascii="Arial" w:hAnsi="Arial" w:cs="Arial"/>
        </w:rPr>
      </w:pPr>
    </w:p>
    <w:p w14:paraId="13641F1F" w14:textId="77777777" w:rsidR="00B57CE3" w:rsidRDefault="00B57CE3" w:rsidP="009140FB">
      <w:pPr>
        <w:rPr>
          <w:rFonts w:ascii="Arial" w:hAnsi="Arial" w:cs="Arial"/>
        </w:rPr>
      </w:pPr>
    </w:p>
    <w:p w14:paraId="4A9DA0F8" w14:textId="77777777" w:rsidR="00B57CE3" w:rsidRDefault="00B57CE3" w:rsidP="009140FB">
      <w:pPr>
        <w:rPr>
          <w:rFonts w:ascii="Arial" w:hAnsi="Arial" w:cs="Arial"/>
        </w:rPr>
      </w:pPr>
    </w:p>
    <w:p w14:paraId="3C298217" w14:textId="77777777" w:rsidR="00B57CE3" w:rsidRDefault="00B57CE3" w:rsidP="009140FB">
      <w:pPr>
        <w:rPr>
          <w:rFonts w:ascii="Arial" w:hAnsi="Arial" w:cs="Arial"/>
        </w:rPr>
      </w:pPr>
    </w:p>
    <w:p w14:paraId="372D0820" w14:textId="77777777" w:rsidR="00B57CE3" w:rsidRDefault="00B57CE3" w:rsidP="009140FB">
      <w:pPr>
        <w:rPr>
          <w:rFonts w:ascii="Arial" w:hAnsi="Arial" w:cs="Arial"/>
        </w:rPr>
      </w:pPr>
    </w:p>
    <w:p w14:paraId="18F27846" w14:textId="77777777" w:rsidR="00B57CE3" w:rsidRDefault="00B57CE3" w:rsidP="009140FB">
      <w:pPr>
        <w:rPr>
          <w:rFonts w:ascii="Arial" w:hAnsi="Arial" w:cs="Arial"/>
        </w:rPr>
      </w:pPr>
    </w:p>
    <w:p w14:paraId="087172E4" w14:textId="77777777" w:rsidR="00B57CE3" w:rsidRDefault="00B57CE3" w:rsidP="009140FB">
      <w:pPr>
        <w:rPr>
          <w:rFonts w:ascii="Arial" w:hAnsi="Arial" w:cs="Arial"/>
        </w:rPr>
      </w:pPr>
    </w:p>
    <w:p w14:paraId="618EBBA7" w14:textId="77777777" w:rsidR="00B57CE3" w:rsidRDefault="00B57CE3" w:rsidP="009140FB">
      <w:pPr>
        <w:rPr>
          <w:rFonts w:ascii="Arial" w:hAnsi="Arial" w:cs="Arial"/>
        </w:rPr>
      </w:pPr>
    </w:p>
    <w:p w14:paraId="15A172A3" w14:textId="77777777" w:rsidR="00B57CE3" w:rsidRDefault="00B57CE3" w:rsidP="009140FB">
      <w:pPr>
        <w:rPr>
          <w:rFonts w:ascii="Arial" w:hAnsi="Arial" w:cs="Arial"/>
        </w:rPr>
      </w:pPr>
    </w:p>
    <w:p w14:paraId="36812C44" w14:textId="77777777" w:rsidR="00B57CE3" w:rsidRDefault="00B57CE3" w:rsidP="009140FB">
      <w:pPr>
        <w:rPr>
          <w:rFonts w:ascii="Arial" w:hAnsi="Arial" w:cs="Arial"/>
        </w:rPr>
      </w:pPr>
    </w:p>
    <w:p w14:paraId="58996E8D" w14:textId="77777777" w:rsidR="00B57CE3" w:rsidRDefault="00B57CE3" w:rsidP="009140FB">
      <w:pPr>
        <w:rPr>
          <w:rFonts w:ascii="Arial" w:hAnsi="Arial" w:cs="Arial"/>
        </w:rPr>
      </w:pPr>
    </w:p>
    <w:p w14:paraId="69C70AF3" w14:textId="77777777" w:rsidR="00B57CE3" w:rsidRDefault="00B57CE3" w:rsidP="009140FB">
      <w:pPr>
        <w:rPr>
          <w:rFonts w:ascii="Arial" w:hAnsi="Arial" w:cs="Arial"/>
        </w:rPr>
      </w:pPr>
    </w:p>
    <w:p w14:paraId="43C8C6C6" w14:textId="77777777" w:rsidR="00B57CE3" w:rsidRDefault="00B57CE3" w:rsidP="009140FB">
      <w:pPr>
        <w:rPr>
          <w:rFonts w:ascii="Arial" w:hAnsi="Arial" w:cs="Arial"/>
        </w:rPr>
      </w:pPr>
    </w:p>
    <w:p w14:paraId="7773CF7E" w14:textId="77777777" w:rsidR="00B57CE3" w:rsidRDefault="00B57CE3" w:rsidP="009140FB">
      <w:pPr>
        <w:rPr>
          <w:rFonts w:ascii="Arial" w:hAnsi="Arial" w:cs="Arial"/>
        </w:rPr>
      </w:pPr>
    </w:p>
    <w:p w14:paraId="7828039B" w14:textId="77777777" w:rsidR="00B57CE3" w:rsidRPr="009140FB" w:rsidRDefault="00B57CE3" w:rsidP="009140FB">
      <w:pPr>
        <w:rPr>
          <w:rFonts w:ascii="Arial" w:hAnsi="Arial" w:cs="Arial"/>
        </w:rPr>
      </w:pPr>
    </w:p>
    <w:p w14:paraId="185BFB91" w14:textId="77777777" w:rsidR="009140FB" w:rsidRPr="009140FB" w:rsidRDefault="009140FB" w:rsidP="009140FB">
      <w:pPr>
        <w:rPr>
          <w:rFonts w:ascii="Arial" w:hAnsi="Arial" w:cs="Arial"/>
          <w:b/>
          <w:bCs/>
        </w:rPr>
      </w:pPr>
      <w:r w:rsidRPr="009140FB">
        <w:rPr>
          <w:rFonts w:ascii="Arial" w:hAnsi="Arial" w:cs="Arial"/>
          <w:b/>
          <w:bCs/>
        </w:rPr>
        <w:lastRenderedPageBreak/>
        <w:t>Competitor Analysis</w:t>
      </w:r>
    </w:p>
    <w:p w14:paraId="1BCEA3D3" w14:textId="77777777" w:rsidR="009140FB" w:rsidRPr="009140FB" w:rsidRDefault="009140FB" w:rsidP="009140FB">
      <w:pPr>
        <w:rPr>
          <w:rFonts w:ascii="Arial" w:hAnsi="Arial" w:cs="Arial"/>
        </w:rPr>
      </w:pPr>
      <w:r w:rsidRPr="009140FB">
        <w:rPr>
          <w:rFonts w:ascii="Arial" w:hAnsi="Arial" w:cs="Arial"/>
        </w:rPr>
        <w:t>EcoFresh faces competition from supermarkets, online eco-friendly retailers, and local zero-waste shops. Large supermarkets have started offering sustainable products; however, many still rely heavily on plastic packaging and mass production.</w:t>
      </w:r>
    </w:p>
    <w:p w14:paraId="616F8754" w14:textId="77777777" w:rsidR="009140FB" w:rsidRPr="009140FB" w:rsidRDefault="009140FB" w:rsidP="009140FB">
      <w:pPr>
        <w:rPr>
          <w:rFonts w:ascii="Arial" w:hAnsi="Arial" w:cs="Arial"/>
        </w:rPr>
      </w:pPr>
      <w:r w:rsidRPr="009140FB">
        <w:rPr>
          <w:rFonts w:ascii="Arial" w:hAnsi="Arial" w:cs="Arial"/>
        </w:rPr>
        <w:t>EcoFresh will differentiate itself through:</w:t>
      </w:r>
    </w:p>
    <w:p w14:paraId="0EA78BC4" w14:textId="77777777" w:rsidR="009140FB" w:rsidRPr="009140FB" w:rsidRDefault="009140FB" w:rsidP="009140FB">
      <w:pPr>
        <w:numPr>
          <w:ilvl w:val="0"/>
          <w:numId w:val="14"/>
        </w:numPr>
        <w:rPr>
          <w:rFonts w:ascii="Arial" w:hAnsi="Arial" w:cs="Arial"/>
        </w:rPr>
      </w:pPr>
      <w:r w:rsidRPr="009140FB">
        <w:rPr>
          <w:rFonts w:ascii="Arial" w:hAnsi="Arial" w:cs="Arial"/>
        </w:rPr>
        <w:t xml:space="preserve">Affordable refill pricing </w:t>
      </w:r>
    </w:p>
    <w:p w14:paraId="4CA9A768" w14:textId="77777777" w:rsidR="009140FB" w:rsidRPr="009140FB" w:rsidRDefault="009140FB" w:rsidP="009140FB">
      <w:pPr>
        <w:numPr>
          <w:ilvl w:val="0"/>
          <w:numId w:val="14"/>
        </w:numPr>
        <w:rPr>
          <w:rFonts w:ascii="Arial" w:hAnsi="Arial" w:cs="Arial"/>
        </w:rPr>
      </w:pPr>
      <w:r w:rsidRPr="009140FB">
        <w:rPr>
          <w:rFonts w:ascii="Arial" w:hAnsi="Arial" w:cs="Arial"/>
        </w:rPr>
        <w:t xml:space="preserve">Personalised customer service </w:t>
      </w:r>
    </w:p>
    <w:p w14:paraId="23882C61" w14:textId="77777777" w:rsidR="009140FB" w:rsidRPr="009140FB" w:rsidRDefault="009140FB" w:rsidP="009140FB">
      <w:pPr>
        <w:numPr>
          <w:ilvl w:val="0"/>
          <w:numId w:val="14"/>
        </w:numPr>
        <w:rPr>
          <w:rFonts w:ascii="Arial" w:hAnsi="Arial" w:cs="Arial"/>
        </w:rPr>
      </w:pPr>
      <w:r w:rsidRPr="009140FB">
        <w:rPr>
          <w:rFonts w:ascii="Arial" w:hAnsi="Arial" w:cs="Arial"/>
        </w:rPr>
        <w:t xml:space="preserve">Community-focused activities </w:t>
      </w:r>
    </w:p>
    <w:p w14:paraId="3A1B58C9" w14:textId="77777777" w:rsidR="009140FB" w:rsidRPr="009140FB" w:rsidRDefault="009140FB" w:rsidP="009140FB">
      <w:pPr>
        <w:numPr>
          <w:ilvl w:val="0"/>
          <w:numId w:val="14"/>
        </w:numPr>
        <w:rPr>
          <w:rFonts w:ascii="Arial" w:hAnsi="Arial" w:cs="Arial"/>
        </w:rPr>
      </w:pPr>
      <w:r w:rsidRPr="009140FB">
        <w:rPr>
          <w:rFonts w:ascii="Arial" w:hAnsi="Arial" w:cs="Arial"/>
        </w:rPr>
        <w:t xml:space="preserve">Educational sustainability workshops </w:t>
      </w:r>
    </w:p>
    <w:p w14:paraId="4629DECD" w14:textId="77777777" w:rsidR="009140FB" w:rsidRPr="009140FB" w:rsidRDefault="009140FB" w:rsidP="009140FB">
      <w:pPr>
        <w:numPr>
          <w:ilvl w:val="0"/>
          <w:numId w:val="14"/>
        </w:numPr>
        <w:rPr>
          <w:rFonts w:ascii="Arial" w:hAnsi="Arial" w:cs="Arial"/>
        </w:rPr>
      </w:pPr>
      <w:r w:rsidRPr="009140FB">
        <w:rPr>
          <w:rFonts w:ascii="Arial" w:hAnsi="Arial" w:cs="Arial"/>
        </w:rPr>
        <w:t xml:space="preserve">Subscription refill delivery services </w:t>
      </w:r>
    </w:p>
    <w:p w14:paraId="4F5538C3" w14:textId="77777777" w:rsidR="009140FB" w:rsidRPr="009140FB" w:rsidRDefault="009140FB" w:rsidP="009140FB">
      <w:pPr>
        <w:rPr>
          <w:rFonts w:ascii="Arial" w:hAnsi="Arial" w:cs="Arial"/>
        </w:rPr>
      </w:pPr>
      <w:r w:rsidRPr="009140FB">
        <w:rPr>
          <w:rFonts w:ascii="Arial" w:hAnsi="Arial" w:cs="Arial"/>
        </w:rPr>
        <w:t>The company’s focus on community engagement and sustainability education provides a competitive advantage over larger retailers.</w:t>
      </w:r>
    </w:p>
    <w:p w14:paraId="136F65F6" w14:textId="321F484C" w:rsidR="009140FB" w:rsidRPr="009140FB" w:rsidRDefault="009140FB" w:rsidP="009140FB">
      <w:pPr>
        <w:rPr>
          <w:rFonts w:ascii="Arial" w:hAnsi="Arial" w:cs="Arial"/>
        </w:rPr>
      </w:pPr>
    </w:p>
    <w:p w14:paraId="01AB4D93" w14:textId="77777777" w:rsidR="00B57CE3" w:rsidRDefault="00B57CE3" w:rsidP="009140FB">
      <w:pPr>
        <w:rPr>
          <w:rFonts w:ascii="Arial" w:hAnsi="Arial" w:cs="Arial"/>
          <w:b/>
          <w:bCs/>
        </w:rPr>
      </w:pPr>
    </w:p>
    <w:p w14:paraId="59E2E359" w14:textId="77777777" w:rsidR="00B57CE3" w:rsidRDefault="00B57CE3" w:rsidP="009140FB">
      <w:pPr>
        <w:rPr>
          <w:rFonts w:ascii="Arial" w:hAnsi="Arial" w:cs="Arial"/>
          <w:b/>
          <w:bCs/>
        </w:rPr>
      </w:pPr>
    </w:p>
    <w:p w14:paraId="4CB0A3C5" w14:textId="77777777" w:rsidR="00B57CE3" w:rsidRDefault="00B57CE3" w:rsidP="009140FB">
      <w:pPr>
        <w:rPr>
          <w:rFonts w:ascii="Arial" w:hAnsi="Arial" w:cs="Arial"/>
          <w:b/>
          <w:bCs/>
        </w:rPr>
      </w:pPr>
    </w:p>
    <w:p w14:paraId="01D54C1C" w14:textId="77777777" w:rsidR="00B57CE3" w:rsidRDefault="00B57CE3" w:rsidP="009140FB">
      <w:pPr>
        <w:rPr>
          <w:rFonts w:ascii="Arial" w:hAnsi="Arial" w:cs="Arial"/>
          <w:b/>
          <w:bCs/>
        </w:rPr>
      </w:pPr>
    </w:p>
    <w:p w14:paraId="0F79D361" w14:textId="77777777" w:rsidR="00B57CE3" w:rsidRDefault="00B57CE3" w:rsidP="009140FB">
      <w:pPr>
        <w:rPr>
          <w:rFonts w:ascii="Arial" w:hAnsi="Arial" w:cs="Arial"/>
          <w:b/>
          <w:bCs/>
        </w:rPr>
      </w:pPr>
    </w:p>
    <w:p w14:paraId="04C7251F" w14:textId="77777777" w:rsidR="00B57CE3" w:rsidRDefault="00B57CE3" w:rsidP="009140FB">
      <w:pPr>
        <w:rPr>
          <w:rFonts w:ascii="Arial" w:hAnsi="Arial" w:cs="Arial"/>
          <w:b/>
          <w:bCs/>
        </w:rPr>
      </w:pPr>
    </w:p>
    <w:p w14:paraId="634A7F51" w14:textId="77777777" w:rsidR="00B57CE3" w:rsidRDefault="00B57CE3" w:rsidP="009140FB">
      <w:pPr>
        <w:rPr>
          <w:rFonts w:ascii="Arial" w:hAnsi="Arial" w:cs="Arial"/>
          <w:b/>
          <w:bCs/>
        </w:rPr>
      </w:pPr>
    </w:p>
    <w:p w14:paraId="606991D2" w14:textId="77777777" w:rsidR="00B57CE3" w:rsidRDefault="00B57CE3" w:rsidP="009140FB">
      <w:pPr>
        <w:rPr>
          <w:rFonts w:ascii="Arial" w:hAnsi="Arial" w:cs="Arial"/>
          <w:b/>
          <w:bCs/>
        </w:rPr>
      </w:pPr>
    </w:p>
    <w:p w14:paraId="61A616E1" w14:textId="77777777" w:rsidR="00B57CE3" w:rsidRDefault="00B57CE3" w:rsidP="009140FB">
      <w:pPr>
        <w:rPr>
          <w:rFonts w:ascii="Arial" w:hAnsi="Arial" w:cs="Arial"/>
          <w:b/>
          <w:bCs/>
        </w:rPr>
      </w:pPr>
    </w:p>
    <w:p w14:paraId="1D4C37FC" w14:textId="77777777" w:rsidR="00B57CE3" w:rsidRDefault="00B57CE3" w:rsidP="009140FB">
      <w:pPr>
        <w:rPr>
          <w:rFonts w:ascii="Arial" w:hAnsi="Arial" w:cs="Arial"/>
          <w:b/>
          <w:bCs/>
        </w:rPr>
      </w:pPr>
    </w:p>
    <w:p w14:paraId="4AFD4524" w14:textId="77777777" w:rsidR="00B57CE3" w:rsidRDefault="00B57CE3" w:rsidP="009140FB">
      <w:pPr>
        <w:rPr>
          <w:rFonts w:ascii="Arial" w:hAnsi="Arial" w:cs="Arial"/>
          <w:b/>
          <w:bCs/>
        </w:rPr>
      </w:pPr>
    </w:p>
    <w:p w14:paraId="7E9FB2BA" w14:textId="77777777" w:rsidR="00B57CE3" w:rsidRDefault="00B57CE3" w:rsidP="009140FB">
      <w:pPr>
        <w:rPr>
          <w:rFonts w:ascii="Arial" w:hAnsi="Arial" w:cs="Arial"/>
          <w:b/>
          <w:bCs/>
        </w:rPr>
      </w:pPr>
    </w:p>
    <w:p w14:paraId="2B65B19B" w14:textId="77777777" w:rsidR="00B57CE3" w:rsidRDefault="00B57CE3" w:rsidP="009140FB">
      <w:pPr>
        <w:rPr>
          <w:rFonts w:ascii="Arial" w:hAnsi="Arial" w:cs="Arial"/>
          <w:b/>
          <w:bCs/>
        </w:rPr>
      </w:pPr>
    </w:p>
    <w:p w14:paraId="079C6120" w14:textId="77777777" w:rsidR="00B57CE3" w:rsidRDefault="00B57CE3" w:rsidP="009140FB">
      <w:pPr>
        <w:rPr>
          <w:rFonts w:ascii="Arial" w:hAnsi="Arial" w:cs="Arial"/>
          <w:b/>
          <w:bCs/>
        </w:rPr>
      </w:pPr>
    </w:p>
    <w:p w14:paraId="58B32033" w14:textId="77777777" w:rsidR="00B57CE3" w:rsidRDefault="00B57CE3" w:rsidP="009140FB">
      <w:pPr>
        <w:rPr>
          <w:rFonts w:ascii="Arial" w:hAnsi="Arial" w:cs="Arial"/>
          <w:b/>
          <w:bCs/>
        </w:rPr>
      </w:pPr>
    </w:p>
    <w:p w14:paraId="3F6DCEDB" w14:textId="77777777" w:rsidR="00B57CE3" w:rsidRDefault="00B57CE3" w:rsidP="009140FB">
      <w:pPr>
        <w:rPr>
          <w:rFonts w:ascii="Arial" w:hAnsi="Arial" w:cs="Arial"/>
          <w:b/>
          <w:bCs/>
        </w:rPr>
      </w:pPr>
    </w:p>
    <w:p w14:paraId="5187818E" w14:textId="77777777" w:rsidR="00B57CE3" w:rsidRDefault="00B57CE3" w:rsidP="009140FB">
      <w:pPr>
        <w:rPr>
          <w:rFonts w:ascii="Arial" w:hAnsi="Arial" w:cs="Arial"/>
          <w:b/>
          <w:bCs/>
        </w:rPr>
      </w:pPr>
    </w:p>
    <w:p w14:paraId="33A74F08" w14:textId="72A57BB3" w:rsidR="009140FB" w:rsidRPr="009140FB" w:rsidRDefault="009140FB" w:rsidP="009140FB">
      <w:pPr>
        <w:rPr>
          <w:rFonts w:ascii="Arial" w:hAnsi="Arial" w:cs="Arial"/>
          <w:b/>
          <w:bCs/>
        </w:rPr>
      </w:pPr>
      <w:r w:rsidRPr="009140FB">
        <w:rPr>
          <w:rFonts w:ascii="Arial" w:hAnsi="Arial" w:cs="Arial"/>
          <w:b/>
          <w:bCs/>
        </w:rPr>
        <w:lastRenderedPageBreak/>
        <w:t>Marketing Communications</w:t>
      </w:r>
    </w:p>
    <w:p w14:paraId="348FB661" w14:textId="77777777" w:rsidR="009140FB" w:rsidRPr="009140FB" w:rsidRDefault="009140FB" w:rsidP="009140FB">
      <w:pPr>
        <w:rPr>
          <w:rFonts w:ascii="Arial" w:hAnsi="Arial" w:cs="Arial"/>
        </w:rPr>
      </w:pPr>
      <w:r w:rsidRPr="009140FB">
        <w:rPr>
          <w:rFonts w:ascii="Arial" w:hAnsi="Arial" w:cs="Arial"/>
        </w:rPr>
        <w:t>EcoFresh Refill Station will use integrated marketing communication strategies to build strong brand awareness and attract customers. The company’s marketing strategy will focus on sustainability, affordability, convenience, and community support.</w:t>
      </w:r>
    </w:p>
    <w:p w14:paraId="0854843A" w14:textId="77777777" w:rsidR="009140FB" w:rsidRPr="009140FB" w:rsidRDefault="009140FB" w:rsidP="009140FB">
      <w:pPr>
        <w:rPr>
          <w:rFonts w:ascii="Arial" w:hAnsi="Arial" w:cs="Arial"/>
          <w:b/>
          <w:bCs/>
        </w:rPr>
      </w:pPr>
      <w:r w:rsidRPr="009140FB">
        <w:rPr>
          <w:rFonts w:ascii="Arial" w:hAnsi="Arial" w:cs="Arial"/>
          <w:b/>
          <w:bCs/>
        </w:rPr>
        <w:t>Social Media Marketing</w:t>
      </w:r>
    </w:p>
    <w:p w14:paraId="2D616882" w14:textId="77777777" w:rsidR="009140FB" w:rsidRPr="009140FB" w:rsidRDefault="009140FB" w:rsidP="009140FB">
      <w:pPr>
        <w:rPr>
          <w:rFonts w:ascii="Arial" w:hAnsi="Arial" w:cs="Arial"/>
        </w:rPr>
      </w:pPr>
      <w:r w:rsidRPr="009140FB">
        <w:rPr>
          <w:rFonts w:ascii="Arial" w:hAnsi="Arial" w:cs="Arial"/>
        </w:rPr>
        <w:t>Social media will play a major role in promoting the business. Platforms such as Instagram, TikTok, and Facebook will be used to share:</w:t>
      </w:r>
    </w:p>
    <w:p w14:paraId="0CF308FD" w14:textId="77777777" w:rsidR="009140FB" w:rsidRPr="009140FB" w:rsidRDefault="009140FB" w:rsidP="009140FB">
      <w:pPr>
        <w:numPr>
          <w:ilvl w:val="0"/>
          <w:numId w:val="15"/>
        </w:numPr>
        <w:rPr>
          <w:rFonts w:ascii="Arial" w:hAnsi="Arial" w:cs="Arial"/>
        </w:rPr>
      </w:pPr>
      <w:r w:rsidRPr="009140FB">
        <w:rPr>
          <w:rFonts w:ascii="Arial" w:hAnsi="Arial" w:cs="Arial"/>
        </w:rPr>
        <w:t xml:space="preserve">Sustainability tips </w:t>
      </w:r>
    </w:p>
    <w:p w14:paraId="62AC8981" w14:textId="77777777" w:rsidR="009140FB" w:rsidRPr="009140FB" w:rsidRDefault="009140FB" w:rsidP="009140FB">
      <w:pPr>
        <w:numPr>
          <w:ilvl w:val="0"/>
          <w:numId w:val="15"/>
        </w:numPr>
        <w:rPr>
          <w:rFonts w:ascii="Arial" w:hAnsi="Arial" w:cs="Arial"/>
        </w:rPr>
      </w:pPr>
      <w:r w:rsidRPr="009140FB">
        <w:rPr>
          <w:rFonts w:ascii="Arial" w:hAnsi="Arial" w:cs="Arial"/>
        </w:rPr>
        <w:t xml:space="preserve">Product demonstrations </w:t>
      </w:r>
    </w:p>
    <w:p w14:paraId="10241187" w14:textId="77777777" w:rsidR="009140FB" w:rsidRPr="009140FB" w:rsidRDefault="009140FB" w:rsidP="009140FB">
      <w:pPr>
        <w:numPr>
          <w:ilvl w:val="0"/>
          <w:numId w:val="15"/>
        </w:numPr>
        <w:rPr>
          <w:rFonts w:ascii="Arial" w:hAnsi="Arial" w:cs="Arial"/>
        </w:rPr>
      </w:pPr>
      <w:r w:rsidRPr="009140FB">
        <w:rPr>
          <w:rFonts w:ascii="Arial" w:hAnsi="Arial" w:cs="Arial"/>
        </w:rPr>
        <w:t xml:space="preserve">Educational content </w:t>
      </w:r>
    </w:p>
    <w:p w14:paraId="52C11E97" w14:textId="77777777" w:rsidR="009140FB" w:rsidRPr="009140FB" w:rsidRDefault="009140FB" w:rsidP="009140FB">
      <w:pPr>
        <w:numPr>
          <w:ilvl w:val="0"/>
          <w:numId w:val="15"/>
        </w:numPr>
        <w:rPr>
          <w:rFonts w:ascii="Arial" w:hAnsi="Arial" w:cs="Arial"/>
        </w:rPr>
      </w:pPr>
      <w:r w:rsidRPr="009140FB">
        <w:rPr>
          <w:rFonts w:ascii="Arial" w:hAnsi="Arial" w:cs="Arial"/>
        </w:rPr>
        <w:t xml:space="preserve">Customer testimonials </w:t>
      </w:r>
    </w:p>
    <w:p w14:paraId="55BF69AF" w14:textId="77777777" w:rsidR="009140FB" w:rsidRPr="009140FB" w:rsidRDefault="009140FB" w:rsidP="009140FB">
      <w:pPr>
        <w:numPr>
          <w:ilvl w:val="0"/>
          <w:numId w:val="15"/>
        </w:numPr>
        <w:rPr>
          <w:rFonts w:ascii="Arial" w:hAnsi="Arial" w:cs="Arial"/>
        </w:rPr>
      </w:pPr>
      <w:r w:rsidRPr="009140FB">
        <w:rPr>
          <w:rFonts w:ascii="Arial" w:hAnsi="Arial" w:cs="Arial"/>
        </w:rPr>
        <w:t xml:space="preserve">Environmental campaigns </w:t>
      </w:r>
    </w:p>
    <w:p w14:paraId="2B464ED2" w14:textId="77777777" w:rsidR="009140FB" w:rsidRPr="009140FB" w:rsidRDefault="009140FB" w:rsidP="009140FB">
      <w:pPr>
        <w:rPr>
          <w:rFonts w:ascii="Arial" w:hAnsi="Arial" w:cs="Arial"/>
        </w:rPr>
      </w:pPr>
      <w:r w:rsidRPr="009140FB">
        <w:rPr>
          <w:rFonts w:ascii="Arial" w:hAnsi="Arial" w:cs="Arial"/>
        </w:rPr>
        <w:t>Social media marketing is cost-effective and allows the business to connect directly with younger audiences.</w:t>
      </w:r>
    </w:p>
    <w:p w14:paraId="434A8583" w14:textId="77777777" w:rsidR="009140FB" w:rsidRPr="009140FB" w:rsidRDefault="009140FB" w:rsidP="009140FB">
      <w:pPr>
        <w:rPr>
          <w:rFonts w:ascii="Arial" w:hAnsi="Arial" w:cs="Arial"/>
          <w:b/>
          <w:bCs/>
        </w:rPr>
      </w:pPr>
      <w:r w:rsidRPr="009140FB">
        <w:rPr>
          <w:rFonts w:ascii="Arial" w:hAnsi="Arial" w:cs="Arial"/>
          <w:b/>
          <w:bCs/>
        </w:rPr>
        <w:t>Influencer Marketing</w:t>
      </w:r>
    </w:p>
    <w:p w14:paraId="1CF0C769" w14:textId="77777777" w:rsidR="009140FB" w:rsidRPr="009140FB" w:rsidRDefault="009140FB" w:rsidP="009140FB">
      <w:pPr>
        <w:rPr>
          <w:rFonts w:ascii="Arial" w:hAnsi="Arial" w:cs="Arial"/>
        </w:rPr>
      </w:pPr>
      <w:r w:rsidRPr="009140FB">
        <w:rPr>
          <w:rFonts w:ascii="Arial" w:hAnsi="Arial" w:cs="Arial"/>
        </w:rPr>
        <w:t>EcoFresh plans to collaborate with local sustainability influencers and environmentally conscious content creators. Influencers can help build trust, increase visibility, and encourage customers to support the business.</w:t>
      </w:r>
    </w:p>
    <w:p w14:paraId="5C1ED24C" w14:textId="77777777" w:rsidR="009140FB" w:rsidRPr="009140FB" w:rsidRDefault="009140FB" w:rsidP="009140FB">
      <w:pPr>
        <w:rPr>
          <w:rFonts w:ascii="Arial" w:hAnsi="Arial" w:cs="Arial"/>
          <w:b/>
          <w:bCs/>
        </w:rPr>
      </w:pPr>
      <w:r w:rsidRPr="009140FB">
        <w:rPr>
          <w:rFonts w:ascii="Arial" w:hAnsi="Arial" w:cs="Arial"/>
          <w:b/>
          <w:bCs/>
        </w:rPr>
        <w:t>Community Engagement</w:t>
      </w:r>
    </w:p>
    <w:p w14:paraId="25768E92" w14:textId="77777777" w:rsidR="009140FB" w:rsidRPr="009140FB" w:rsidRDefault="009140FB" w:rsidP="009140FB">
      <w:pPr>
        <w:rPr>
          <w:rFonts w:ascii="Arial" w:hAnsi="Arial" w:cs="Arial"/>
        </w:rPr>
      </w:pPr>
      <w:r w:rsidRPr="009140FB">
        <w:rPr>
          <w:rFonts w:ascii="Arial" w:hAnsi="Arial" w:cs="Arial"/>
        </w:rPr>
        <w:t>Community involvement is a key part of EcoFresh’s strategy. The business plans to organise:</w:t>
      </w:r>
    </w:p>
    <w:p w14:paraId="50482C2A" w14:textId="77777777" w:rsidR="009140FB" w:rsidRPr="009140FB" w:rsidRDefault="009140FB" w:rsidP="009140FB">
      <w:pPr>
        <w:numPr>
          <w:ilvl w:val="0"/>
          <w:numId w:val="16"/>
        </w:numPr>
        <w:rPr>
          <w:rFonts w:ascii="Arial" w:hAnsi="Arial" w:cs="Arial"/>
        </w:rPr>
      </w:pPr>
      <w:r w:rsidRPr="009140FB">
        <w:rPr>
          <w:rFonts w:ascii="Arial" w:hAnsi="Arial" w:cs="Arial"/>
        </w:rPr>
        <w:t xml:space="preserve">Recycling campaigns </w:t>
      </w:r>
    </w:p>
    <w:p w14:paraId="7BD318C7" w14:textId="77777777" w:rsidR="009140FB" w:rsidRPr="009140FB" w:rsidRDefault="009140FB" w:rsidP="009140FB">
      <w:pPr>
        <w:numPr>
          <w:ilvl w:val="0"/>
          <w:numId w:val="16"/>
        </w:numPr>
        <w:rPr>
          <w:rFonts w:ascii="Arial" w:hAnsi="Arial" w:cs="Arial"/>
        </w:rPr>
      </w:pPr>
      <w:r w:rsidRPr="009140FB">
        <w:rPr>
          <w:rFonts w:ascii="Arial" w:hAnsi="Arial" w:cs="Arial"/>
        </w:rPr>
        <w:t xml:space="preserve">Sustainability workshops </w:t>
      </w:r>
    </w:p>
    <w:p w14:paraId="6C6A7C1B" w14:textId="77777777" w:rsidR="009140FB" w:rsidRPr="009140FB" w:rsidRDefault="009140FB" w:rsidP="009140FB">
      <w:pPr>
        <w:numPr>
          <w:ilvl w:val="0"/>
          <w:numId w:val="16"/>
        </w:numPr>
        <w:rPr>
          <w:rFonts w:ascii="Arial" w:hAnsi="Arial" w:cs="Arial"/>
        </w:rPr>
      </w:pPr>
      <w:r w:rsidRPr="009140FB">
        <w:rPr>
          <w:rFonts w:ascii="Arial" w:hAnsi="Arial" w:cs="Arial"/>
        </w:rPr>
        <w:t xml:space="preserve">Community clean-up events </w:t>
      </w:r>
    </w:p>
    <w:p w14:paraId="4C2814B7" w14:textId="77777777" w:rsidR="009140FB" w:rsidRPr="009140FB" w:rsidRDefault="009140FB" w:rsidP="009140FB">
      <w:pPr>
        <w:numPr>
          <w:ilvl w:val="0"/>
          <w:numId w:val="16"/>
        </w:numPr>
        <w:rPr>
          <w:rFonts w:ascii="Arial" w:hAnsi="Arial" w:cs="Arial"/>
        </w:rPr>
      </w:pPr>
      <w:r w:rsidRPr="009140FB">
        <w:rPr>
          <w:rFonts w:ascii="Arial" w:hAnsi="Arial" w:cs="Arial"/>
        </w:rPr>
        <w:t xml:space="preserve">School awareness programmes </w:t>
      </w:r>
    </w:p>
    <w:p w14:paraId="38AF8287" w14:textId="77777777" w:rsidR="009140FB" w:rsidRPr="009140FB" w:rsidRDefault="009140FB" w:rsidP="009140FB">
      <w:pPr>
        <w:rPr>
          <w:rFonts w:ascii="Arial" w:hAnsi="Arial" w:cs="Arial"/>
        </w:rPr>
      </w:pPr>
      <w:r w:rsidRPr="009140FB">
        <w:rPr>
          <w:rFonts w:ascii="Arial" w:hAnsi="Arial" w:cs="Arial"/>
        </w:rPr>
        <w:t xml:space="preserve">These activities will strengthen relationships with </w:t>
      </w:r>
      <w:proofErr w:type="gramStart"/>
      <w:r w:rsidRPr="009140FB">
        <w:rPr>
          <w:rFonts w:ascii="Arial" w:hAnsi="Arial" w:cs="Arial"/>
        </w:rPr>
        <w:t>local residents</w:t>
      </w:r>
      <w:proofErr w:type="gramEnd"/>
      <w:r w:rsidRPr="009140FB">
        <w:rPr>
          <w:rFonts w:ascii="Arial" w:hAnsi="Arial" w:cs="Arial"/>
        </w:rPr>
        <w:t xml:space="preserve"> while promoting environmental responsibility.</w:t>
      </w:r>
    </w:p>
    <w:p w14:paraId="54F062EC" w14:textId="77777777" w:rsidR="00B57CE3" w:rsidRDefault="00B57CE3" w:rsidP="009140FB">
      <w:pPr>
        <w:rPr>
          <w:rFonts w:ascii="Arial" w:hAnsi="Arial" w:cs="Arial"/>
          <w:b/>
          <w:bCs/>
        </w:rPr>
      </w:pPr>
    </w:p>
    <w:p w14:paraId="6D2C6BF3" w14:textId="77777777" w:rsidR="00B57CE3" w:rsidRDefault="00B57CE3" w:rsidP="009140FB">
      <w:pPr>
        <w:rPr>
          <w:rFonts w:ascii="Arial" w:hAnsi="Arial" w:cs="Arial"/>
          <w:b/>
          <w:bCs/>
        </w:rPr>
      </w:pPr>
    </w:p>
    <w:p w14:paraId="25977482" w14:textId="77777777" w:rsidR="00B57CE3" w:rsidRDefault="00B57CE3" w:rsidP="009140FB">
      <w:pPr>
        <w:rPr>
          <w:rFonts w:ascii="Arial" w:hAnsi="Arial" w:cs="Arial"/>
          <w:b/>
          <w:bCs/>
        </w:rPr>
      </w:pPr>
    </w:p>
    <w:p w14:paraId="1ECA2317" w14:textId="77777777" w:rsidR="00B57CE3" w:rsidRDefault="00B57CE3" w:rsidP="009140FB">
      <w:pPr>
        <w:rPr>
          <w:rFonts w:ascii="Arial" w:hAnsi="Arial" w:cs="Arial"/>
          <w:b/>
          <w:bCs/>
        </w:rPr>
      </w:pPr>
    </w:p>
    <w:p w14:paraId="402F4AE9" w14:textId="3E5D5D1E" w:rsidR="009140FB" w:rsidRPr="009140FB" w:rsidRDefault="009140FB" w:rsidP="009140FB">
      <w:pPr>
        <w:rPr>
          <w:rFonts w:ascii="Arial" w:hAnsi="Arial" w:cs="Arial"/>
          <w:b/>
          <w:bCs/>
        </w:rPr>
      </w:pPr>
      <w:r w:rsidRPr="009140FB">
        <w:rPr>
          <w:rFonts w:ascii="Arial" w:hAnsi="Arial" w:cs="Arial"/>
          <w:b/>
          <w:bCs/>
        </w:rPr>
        <w:lastRenderedPageBreak/>
        <w:t>Promotional Strategies</w:t>
      </w:r>
    </w:p>
    <w:p w14:paraId="7159ACA0" w14:textId="77777777" w:rsidR="009140FB" w:rsidRPr="009140FB" w:rsidRDefault="009140FB" w:rsidP="009140FB">
      <w:pPr>
        <w:rPr>
          <w:rFonts w:ascii="Arial" w:hAnsi="Arial" w:cs="Arial"/>
        </w:rPr>
      </w:pPr>
      <w:r w:rsidRPr="009140FB">
        <w:rPr>
          <w:rFonts w:ascii="Arial" w:hAnsi="Arial" w:cs="Arial"/>
        </w:rPr>
        <w:t>Several promotional strategies will be used during the launch phase including:</w:t>
      </w:r>
    </w:p>
    <w:p w14:paraId="18406A1E" w14:textId="77777777" w:rsidR="009140FB" w:rsidRPr="009140FB" w:rsidRDefault="009140FB" w:rsidP="009140FB">
      <w:pPr>
        <w:numPr>
          <w:ilvl w:val="0"/>
          <w:numId w:val="17"/>
        </w:numPr>
        <w:rPr>
          <w:rFonts w:ascii="Arial" w:hAnsi="Arial" w:cs="Arial"/>
        </w:rPr>
      </w:pPr>
      <w:r w:rsidRPr="009140FB">
        <w:rPr>
          <w:rFonts w:ascii="Arial" w:hAnsi="Arial" w:cs="Arial"/>
        </w:rPr>
        <w:t xml:space="preserve">Discounts for first-time customers </w:t>
      </w:r>
    </w:p>
    <w:p w14:paraId="7A33BB44" w14:textId="77777777" w:rsidR="009140FB" w:rsidRPr="009140FB" w:rsidRDefault="009140FB" w:rsidP="009140FB">
      <w:pPr>
        <w:numPr>
          <w:ilvl w:val="0"/>
          <w:numId w:val="17"/>
        </w:numPr>
        <w:rPr>
          <w:rFonts w:ascii="Arial" w:hAnsi="Arial" w:cs="Arial"/>
        </w:rPr>
      </w:pPr>
      <w:r w:rsidRPr="009140FB">
        <w:rPr>
          <w:rFonts w:ascii="Arial" w:hAnsi="Arial" w:cs="Arial"/>
        </w:rPr>
        <w:t xml:space="preserve">Loyalty reward programmes </w:t>
      </w:r>
    </w:p>
    <w:p w14:paraId="2DA40CA6" w14:textId="77777777" w:rsidR="009140FB" w:rsidRPr="009140FB" w:rsidRDefault="009140FB" w:rsidP="009140FB">
      <w:pPr>
        <w:numPr>
          <w:ilvl w:val="0"/>
          <w:numId w:val="17"/>
        </w:numPr>
        <w:rPr>
          <w:rFonts w:ascii="Arial" w:hAnsi="Arial" w:cs="Arial"/>
        </w:rPr>
      </w:pPr>
      <w:r w:rsidRPr="009140FB">
        <w:rPr>
          <w:rFonts w:ascii="Arial" w:hAnsi="Arial" w:cs="Arial"/>
        </w:rPr>
        <w:t xml:space="preserve">Referral discounts </w:t>
      </w:r>
    </w:p>
    <w:p w14:paraId="09861A58" w14:textId="77777777" w:rsidR="009140FB" w:rsidRPr="009140FB" w:rsidRDefault="009140FB" w:rsidP="009140FB">
      <w:pPr>
        <w:numPr>
          <w:ilvl w:val="0"/>
          <w:numId w:val="17"/>
        </w:numPr>
        <w:rPr>
          <w:rFonts w:ascii="Arial" w:hAnsi="Arial" w:cs="Arial"/>
        </w:rPr>
      </w:pPr>
      <w:r w:rsidRPr="009140FB">
        <w:rPr>
          <w:rFonts w:ascii="Arial" w:hAnsi="Arial" w:cs="Arial"/>
        </w:rPr>
        <w:t xml:space="preserve">Seasonal promotions </w:t>
      </w:r>
    </w:p>
    <w:p w14:paraId="78AD53DE" w14:textId="77777777" w:rsidR="009140FB" w:rsidRPr="009140FB" w:rsidRDefault="009140FB" w:rsidP="009140FB">
      <w:pPr>
        <w:rPr>
          <w:rFonts w:ascii="Arial" w:hAnsi="Arial" w:cs="Arial"/>
        </w:rPr>
      </w:pPr>
      <w:r w:rsidRPr="009140FB">
        <w:rPr>
          <w:rFonts w:ascii="Arial" w:hAnsi="Arial" w:cs="Arial"/>
        </w:rPr>
        <w:t>Loyalty programmes will encourage repeat purchases and help develop long-term customer relationships.</w:t>
      </w:r>
    </w:p>
    <w:p w14:paraId="2C776ACE" w14:textId="77777777" w:rsidR="009140FB" w:rsidRPr="009140FB" w:rsidRDefault="009140FB" w:rsidP="009140FB">
      <w:pPr>
        <w:rPr>
          <w:rFonts w:ascii="Arial" w:hAnsi="Arial" w:cs="Arial"/>
          <w:b/>
          <w:bCs/>
        </w:rPr>
      </w:pPr>
      <w:r w:rsidRPr="009140FB">
        <w:rPr>
          <w:rFonts w:ascii="Arial" w:hAnsi="Arial" w:cs="Arial"/>
          <w:b/>
          <w:bCs/>
        </w:rPr>
        <w:t>Branding Strategy</w:t>
      </w:r>
    </w:p>
    <w:p w14:paraId="7C491DC0" w14:textId="77777777" w:rsidR="009140FB" w:rsidRPr="009140FB" w:rsidRDefault="009140FB" w:rsidP="009140FB">
      <w:pPr>
        <w:rPr>
          <w:rFonts w:ascii="Arial" w:hAnsi="Arial" w:cs="Arial"/>
        </w:rPr>
      </w:pPr>
      <w:r w:rsidRPr="009140FB">
        <w:rPr>
          <w:rFonts w:ascii="Arial" w:hAnsi="Arial" w:cs="Arial"/>
        </w:rPr>
        <w:t>EcoFresh will develop a strong brand identity based on sustainability and simplicity. Green colours, recyclable packaging, and environmentally friendly messaging will be used throughout all marketing materials.</w:t>
      </w:r>
    </w:p>
    <w:p w14:paraId="1C074271" w14:textId="77777777" w:rsidR="009140FB" w:rsidRPr="009140FB" w:rsidRDefault="009140FB" w:rsidP="009140FB">
      <w:pPr>
        <w:rPr>
          <w:rFonts w:ascii="Arial" w:hAnsi="Arial" w:cs="Arial"/>
        </w:rPr>
      </w:pPr>
      <w:r w:rsidRPr="009140FB">
        <w:rPr>
          <w:rFonts w:ascii="Arial" w:hAnsi="Arial" w:cs="Arial"/>
        </w:rPr>
        <w:t>The company slogan will be:</w:t>
      </w:r>
      <w:r w:rsidRPr="009140FB">
        <w:rPr>
          <w:rFonts w:ascii="Arial" w:hAnsi="Arial" w:cs="Arial"/>
        </w:rPr>
        <w:br/>
        <w:t>“Refill Today for a Greener Tomorrow.”</w:t>
      </w:r>
    </w:p>
    <w:p w14:paraId="5D8CADE9" w14:textId="77777777" w:rsidR="009140FB" w:rsidRPr="009140FB" w:rsidRDefault="009140FB" w:rsidP="009140FB">
      <w:pPr>
        <w:rPr>
          <w:rFonts w:ascii="Arial" w:hAnsi="Arial" w:cs="Arial"/>
        </w:rPr>
      </w:pPr>
      <w:r w:rsidRPr="009140FB">
        <w:rPr>
          <w:rFonts w:ascii="Arial" w:hAnsi="Arial" w:cs="Arial"/>
        </w:rPr>
        <w:t>This slogan communicates the company’s commitment to environmental sustainability and responsible consumer behaviour.</w:t>
      </w:r>
    </w:p>
    <w:p w14:paraId="78F89AB5" w14:textId="4BB0DF01" w:rsidR="009140FB" w:rsidRDefault="009140FB" w:rsidP="009140FB">
      <w:pPr>
        <w:rPr>
          <w:rFonts w:ascii="Arial" w:hAnsi="Arial" w:cs="Arial"/>
        </w:rPr>
      </w:pPr>
    </w:p>
    <w:p w14:paraId="40A02FF1" w14:textId="77777777" w:rsidR="00B57CE3" w:rsidRDefault="00B57CE3" w:rsidP="009140FB">
      <w:pPr>
        <w:rPr>
          <w:rFonts w:ascii="Arial" w:hAnsi="Arial" w:cs="Arial"/>
        </w:rPr>
      </w:pPr>
    </w:p>
    <w:p w14:paraId="51EAB14B" w14:textId="77777777" w:rsidR="00B57CE3" w:rsidRDefault="00B57CE3" w:rsidP="009140FB">
      <w:pPr>
        <w:rPr>
          <w:rFonts w:ascii="Arial" w:hAnsi="Arial" w:cs="Arial"/>
        </w:rPr>
      </w:pPr>
    </w:p>
    <w:p w14:paraId="2B886D87" w14:textId="77777777" w:rsidR="00B57CE3" w:rsidRDefault="00B57CE3" w:rsidP="009140FB">
      <w:pPr>
        <w:rPr>
          <w:rFonts w:ascii="Arial" w:hAnsi="Arial" w:cs="Arial"/>
        </w:rPr>
      </w:pPr>
    </w:p>
    <w:p w14:paraId="162C6685" w14:textId="77777777" w:rsidR="00B57CE3" w:rsidRDefault="00B57CE3" w:rsidP="009140FB">
      <w:pPr>
        <w:rPr>
          <w:rFonts w:ascii="Arial" w:hAnsi="Arial" w:cs="Arial"/>
        </w:rPr>
      </w:pPr>
    </w:p>
    <w:p w14:paraId="1C152261" w14:textId="77777777" w:rsidR="00B57CE3" w:rsidRDefault="00B57CE3" w:rsidP="009140FB">
      <w:pPr>
        <w:rPr>
          <w:rFonts w:ascii="Arial" w:hAnsi="Arial" w:cs="Arial"/>
        </w:rPr>
      </w:pPr>
    </w:p>
    <w:p w14:paraId="07F0CAC1" w14:textId="77777777" w:rsidR="00B57CE3" w:rsidRDefault="00B57CE3" w:rsidP="009140FB">
      <w:pPr>
        <w:rPr>
          <w:rFonts w:ascii="Arial" w:hAnsi="Arial" w:cs="Arial"/>
        </w:rPr>
      </w:pPr>
    </w:p>
    <w:p w14:paraId="5DC7D2A1" w14:textId="77777777" w:rsidR="00B57CE3" w:rsidRDefault="00B57CE3" w:rsidP="009140FB">
      <w:pPr>
        <w:rPr>
          <w:rFonts w:ascii="Arial" w:hAnsi="Arial" w:cs="Arial"/>
        </w:rPr>
      </w:pPr>
    </w:p>
    <w:p w14:paraId="4DD3B6AF" w14:textId="77777777" w:rsidR="00B57CE3" w:rsidRDefault="00B57CE3" w:rsidP="009140FB">
      <w:pPr>
        <w:rPr>
          <w:rFonts w:ascii="Arial" w:hAnsi="Arial" w:cs="Arial"/>
        </w:rPr>
      </w:pPr>
    </w:p>
    <w:p w14:paraId="76C70C0A" w14:textId="77777777" w:rsidR="00B57CE3" w:rsidRDefault="00B57CE3" w:rsidP="009140FB">
      <w:pPr>
        <w:rPr>
          <w:rFonts w:ascii="Arial" w:hAnsi="Arial" w:cs="Arial"/>
        </w:rPr>
      </w:pPr>
    </w:p>
    <w:p w14:paraId="4080B1B7" w14:textId="77777777" w:rsidR="00B57CE3" w:rsidRDefault="00B57CE3" w:rsidP="009140FB">
      <w:pPr>
        <w:rPr>
          <w:rFonts w:ascii="Arial" w:hAnsi="Arial" w:cs="Arial"/>
        </w:rPr>
      </w:pPr>
    </w:p>
    <w:p w14:paraId="271C01E4" w14:textId="77777777" w:rsidR="00B57CE3" w:rsidRDefault="00B57CE3" w:rsidP="009140FB">
      <w:pPr>
        <w:rPr>
          <w:rFonts w:ascii="Arial" w:hAnsi="Arial" w:cs="Arial"/>
        </w:rPr>
      </w:pPr>
    </w:p>
    <w:p w14:paraId="11540AEF" w14:textId="77777777" w:rsidR="00B57CE3" w:rsidRDefault="00B57CE3" w:rsidP="009140FB">
      <w:pPr>
        <w:rPr>
          <w:rFonts w:ascii="Arial" w:hAnsi="Arial" w:cs="Arial"/>
        </w:rPr>
      </w:pPr>
    </w:p>
    <w:p w14:paraId="4B57ED86" w14:textId="77777777" w:rsidR="00B57CE3" w:rsidRDefault="00B57CE3" w:rsidP="009140FB">
      <w:pPr>
        <w:rPr>
          <w:rFonts w:ascii="Arial" w:hAnsi="Arial" w:cs="Arial"/>
        </w:rPr>
      </w:pPr>
    </w:p>
    <w:p w14:paraId="3FA3BD05" w14:textId="77777777" w:rsidR="00B57CE3" w:rsidRPr="009140FB" w:rsidRDefault="00B57CE3" w:rsidP="009140FB">
      <w:pPr>
        <w:rPr>
          <w:rFonts w:ascii="Arial" w:hAnsi="Arial" w:cs="Arial"/>
        </w:rPr>
      </w:pPr>
    </w:p>
    <w:p w14:paraId="74541480" w14:textId="459BD122" w:rsidR="009140FB" w:rsidRPr="009140FB" w:rsidRDefault="009140FB" w:rsidP="009140FB">
      <w:pPr>
        <w:rPr>
          <w:rFonts w:ascii="Arial" w:hAnsi="Arial" w:cs="Arial"/>
          <w:b/>
          <w:bCs/>
        </w:rPr>
      </w:pPr>
      <w:r w:rsidRPr="009140FB">
        <w:rPr>
          <w:rFonts w:ascii="Arial" w:hAnsi="Arial" w:cs="Arial"/>
          <w:b/>
          <w:bCs/>
        </w:rPr>
        <w:lastRenderedPageBreak/>
        <w:t>Financials</w:t>
      </w:r>
    </w:p>
    <w:p w14:paraId="58A3715A" w14:textId="77777777" w:rsidR="009140FB" w:rsidRPr="009140FB" w:rsidRDefault="009140FB" w:rsidP="009140FB">
      <w:pPr>
        <w:rPr>
          <w:rFonts w:ascii="Arial" w:hAnsi="Arial" w:cs="Arial"/>
        </w:rPr>
      </w:pPr>
      <w:r w:rsidRPr="009140FB">
        <w:rPr>
          <w:rFonts w:ascii="Arial" w:hAnsi="Arial" w:cs="Arial"/>
        </w:rPr>
        <w:t>EcoFresh Refill Station requires approximately £25,000 in startup funding. This funding will support equipment purchases, shop rental, inventory, marketing, and operating expenses during the first month.</w:t>
      </w:r>
    </w:p>
    <w:p w14:paraId="11407778" w14:textId="77777777" w:rsidR="009140FB" w:rsidRPr="009140FB" w:rsidRDefault="009140FB" w:rsidP="009140FB">
      <w:pPr>
        <w:rPr>
          <w:rFonts w:ascii="Arial" w:hAnsi="Arial" w:cs="Arial"/>
          <w:b/>
          <w:bCs/>
        </w:rPr>
      </w:pPr>
      <w:r w:rsidRPr="009140FB">
        <w:rPr>
          <w:rFonts w:ascii="Arial" w:hAnsi="Arial" w:cs="Arial"/>
          <w:b/>
          <w:bCs/>
        </w:rPr>
        <w:t>Funding Sources</w:t>
      </w:r>
    </w:p>
    <w:p w14:paraId="7133EE0A" w14:textId="77777777" w:rsidR="009140FB" w:rsidRPr="009140FB" w:rsidRDefault="009140FB" w:rsidP="009140FB">
      <w:pPr>
        <w:rPr>
          <w:rFonts w:ascii="Arial" w:hAnsi="Arial" w:cs="Arial"/>
        </w:rPr>
      </w:pPr>
      <w:r w:rsidRPr="009140FB">
        <w:rPr>
          <w:rFonts w:ascii="Arial" w:hAnsi="Arial" w:cs="Arial"/>
        </w:rPr>
        <w:t>The startup funding will come from:</w:t>
      </w:r>
    </w:p>
    <w:p w14:paraId="703FDF5B" w14:textId="77777777" w:rsidR="009140FB" w:rsidRPr="009140FB" w:rsidRDefault="009140FB" w:rsidP="009140FB">
      <w:pPr>
        <w:numPr>
          <w:ilvl w:val="0"/>
          <w:numId w:val="18"/>
        </w:numPr>
        <w:rPr>
          <w:rFonts w:ascii="Arial" w:hAnsi="Arial" w:cs="Arial"/>
        </w:rPr>
      </w:pPr>
      <w:r w:rsidRPr="009140FB">
        <w:rPr>
          <w:rFonts w:ascii="Arial" w:hAnsi="Arial" w:cs="Arial"/>
        </w:rPr>
        <w:t xml:space="preserve">£10,000 personal savings </w:t>
      </w:r>
    </w:p>
    <w:p w14:paraId="5D688B49" w14:textId="77777777" w:rsidR="009140FB" w:rsidRPr="009140FB" w:rsidRDefault="009140FB" w:rsidP="009140FB">
      <w:pPr>
        <w:numPr>
          <w:ilvl w:val="0"/>
          <w:numId w:val="18"/>
        </w:numPr>
        <w:rPr>
          <w:rFonts w:ascii="Arial" w:hAnsi="Arial" w:cs="Arial"/>
        </w:rPr>
      </w:pPr>
      <w:r w:rsidRPr="009140FB">
        <w:rPr>
          <w:rFonts w:ascii="Arial" w:hAnsi="Arial" w:cs="Arial"/>
        </w:rPr>
        <w:t xml:space="preserve">£15,000 small business loan </w:t>
      </w:r>
    </w:p>
    <w:p w14:paraId="0EB458A6" w14:textId="77777777" w:rsidR="009140FB" w:rsidRPr="009140FB" w:rsidRDefault="009140FB" w:rsidP="009140FB">
      <w:pPr>
        <w:rPr>
          <w:rFonts w:ascii="Arial" w:hAnsi="Arial" w:cs="Arial"/>
        </w:rPr>
      </w:pPr>
      <w:r w:rsidRPr="009140FB">
        <w:rPr>
          <w:rFonts w:ascii="Arial" w:hAnsi="Arial" w:cs="Arial"/>
        </w:rPr>
        <w:t>Using personal savings demonstrates the owner’s commitment to the business, while the business loan provides additional financial support for startup operations.</w:t>
      </w:r>
    </w:p>
    <w:p w14:paraId="37B985B6" w14:textId="05B2D108" w:rsidR="009140FB" w:rsidRPr="009140FB" w:rsidRDefault="009140FB" w:rsidP="009140FB">
      <w:pPr>
        <w:rPr>
          <w:rFonts w:ascii="Arial" w:hAnsi="Arial" w:cs="Arial"/>
        </w:rPr>
      </w:pPr>
    </w:p>
    <w:p w14:paraId="634B73CD" w14:textId="77777777" w:rsidR="009140FB" w:rsidRPr="009140FB" w:rsidRDefault="009140FB" w:rsidP="009140FB">
      <w:pPr>
        <w:rPr>
          <w:rFonts w:ascii="Arial" w:hAnsi="Arial" w:cs="Arial"/>
          <w:b/>
          <w:bCs/>
        </w:rPr>
      </w:pPr>
      <w:r w:rsidRPr="009140FB">
        <w:rPr>
          <w:rFonts w:ascii="Arial" w:hAnsi="Arial" w:cs="Arial"/>
          <w:b/>
          <w:bCs/>
        </w:rPr>
        <w:t>Estimated First-Month Startup Expenses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57"/>
        <w:gridCol w:w="1823"/>
      </w:tblGrid>
      <w:tr w:rsidR="009140FB" w:rsidRPr="009140FB" w14:paraId="4A28C017" w14:textId="77777777">
        <w:trPr>
          <w:tblHeader/>
          <w:tblCellSpacing w:w="15" w:type="dxa"/>
        </w:trPr>
        <w:tc>
          <w:tcPr>
            <w:tcW w:w="0" w:type="auto"/>
            <w:vAlign w:val="center"/>
            <w:hideMark/>
          </w:tcPr>
          <w:p w14:paraId="60A673C2" w14:textId="77777777" w:rsidR="009140FB" w:rsidRPr="009140FB" w:rsidRDefault="009140FB" w:rsidP="009140FB">
            <w:pPr>
              <w:rPr>
                <w:rFonts w:ascii="Arial" w:hAnsi="Arial" w:cs="Arial"/>
                <w:b/>
                <w:bCs/>
              </w:rPr>
            </w:pPr>
            <w:r w:rsidRPr="009140FB">
              <w:rPr>
                <w:rFonts w:ascii="Arial" w:hAnsi="Arial" w:cs="Arial"/>
                <w:b/>
                <w:bCs/>
              </w:rPr>
              <w:t>Expense</w:t>
            </w:r>
          </w:p>
        </w:tc>
        <w:tc>
          <w:tcPr>
            <w:tcW w:w="0" w:type="auto"/>
            <w:vAlign w:val="center"/>
            <w:hideMark/>
          </w:tcPr>
          <w:p w14:paraId="6CB3D614" w14:textId="77777777" w:rsidR="009140FB" w:rsidRPr="009140FB" w:rsidRDefault="009140FB" w:rsidP="009140FB">
            <w:pPr>
              <w:rPr>
                <w:rFonts w:ascii="Arial" w:hAnsi="Arial" w:cs="Arial"/>
                <w:b/>
                <w:bCs/>
              </w:rPr>
            </w:pPr>
            <w:r w:rsidRPr="009140FB">
              <w:rPr>
                <w:rFonts w:ascii="Arial" w:hAnsi="Arial" w:cs="Arial"/>
                <w:b/>
                <w:bCs/>
              </w:rPr>
              <w:t>Estimated Cost</w:t>
            </w:r>
          </w:p>
        </w:tc>
      </w:tr>
      <w:tr w:rsidR="009140FB" w:rsidRPr="009140FB" w14:paraId="36E279D3" w14:textId="77777777">
        <w:trPr>
          <w:tblCellSpacing w:w="15" w:type="dxa"/>
        </w:trPr>
        <w:tc>
          <w:tcPr>
            <w:tcW w:w="0" w:type="auto"/>
            <w:vAlign w:val="center"/>
            <w:hideMark/>
          </w:tcPr>
          <w:p w14:paraId="185E11E4" w14:textId="77777777" w:rsidR="009140FB" w:rsidRPr="009140FB" w:rsidRDefault="009140FB" w:rsidP="009140FB">
            <w:pPr>
              <w:rPr>
                <w:rFonts w:ascii="Arial" w:hAnsi="Arial" w:cs="Arial"/>
              </w:rPr>
            </w:pPr>
            <w:r w:rsidRPr="009140FB">
              <w:rPr>
                <w:rFonts w:ascii="Arial" w:hAnsi="Arial" w:cs="Arial"/>
              </w:rPr>
              <w:t>Shop rental deposit</w:t>
            </w:r>
          </w:p>
        </w:tc>
        <w:tc>
          <w:tcPr>
            <w:tcW w:w="0" w:type="auto"/>
            <w:vAlign w:val="center"/>
            <w:hideMark/>
          </w:tcPr>
          <w:p w14:paraId="6BE12201" w14:textId="77777777" w:rsidR="009140FB" w:rsidRPr="009140FB" w:rsidRDefault="009140FB" w:rsidP="009140FB">
            <w:pPr>
              <w:rPr>
                <w:rFonts w:ascii="Arial" w:hAnsi="Arial" w:cs="Arial"/>
              </w:rPr>
            </w:pPr>
            <w:r w:rsidRPr="009140FB">
              <w:rPr>
                <w:rFonts w:ascii="Arial" w:hAnsi="Arial" w:cs="Arial"/>
              </w:rPr>
              <w:t>£5,000</w:t>
            </w:r>
          </w:p>
        </w:tc>
      </w:tr>
      <w:tr w:rsidR="009140FB" w:rsidRPr="009140FB" w14:paraId="66003E12" w14:textId="77777777">
        <w:trPr>
          <w:tblCellSpacing w:w="15" w:type="dxa"/>
        </w:trPr>
        <w:tc>
          <w:tcPr>
            <w:tcW w:w="0" w:type="auto"/>
            <w:vAlign w:val="center"/>
            <w:hideMark/>
          </w:tcPr>
          <w:p w14:paraId="29685810" w14:textId="77777777" w:rsidR="009140FB" w:rsidRPr="009140FB" w:rsidRDefault="009140FB" w:rsidP="009140FB">
            <w:pPr>
              <w:rPr>
                <w:rFonts w:ascii="Arial" w:hAnsi="Arial" w:cs="Arial"/>
              </w:rPr>
            </w:pPr>
            <w:r w:rsidRPr="009140FB">
              <w:rPr>
                <w:rFonts w:ascii="Arial" w:hAnsi="Arial" w:cs="Arial"/>
              </w:rPr>
              <w:t>Shelving and refill equipment</w:t>
            </w:r>
          </w:p>
        </w:tc>
        <w:tc>
          <w:tcPr>
            <w:tcW w:w="0" w:type="auto"/>
            <w:vAlign w:val="center"/>
            <w:hideMark/>
          </w:tcPr>
          <w:p w14:paraId="2307316F" w14:textId="77777777" w:rsidR="009140FB" w:rsidRPr="009140FB" w:rsidRDefault="009140FB" w:rsidP="009140FB">
            <w:pPr>
              <w:rPr>
                <w:rFonts w:ascii="Arial" w:hAnsi="Arial" w:cs="Arial"/>
              </w:rPr>
            </w:pPr>
            <w:r w:rsidRPr="009140FB">
              <w:rPr>
                <w:rFonts w:ascii="Arial" w:hAnsi="Arial" w:cs="Arial"/>
              </w:rPr>
              <w:t>£4,000</w:t>
            </w:r>
          </w:p>
        </w:tc>
      </w:tr>
      <w:tr w:rsidR="009140FB" w:rsidRPr="009140FB" w14:paraId="6AD71B69" w14:textId="77777777">
        <w:trPr>
          <w:tblCellSpacing w:w="15" w:type="dxa"/>
        </w:trPr>
        <w:tc>
          <w:tcPr>
            <w:tcW w:w="0" w:type="auto"/>
            <w:vAlign w:val="center"/>
            <w:hideMark/>
          </w:tcPr>
          <w:p w14:paraId="325A3512" w14:textId="77777777" w:rsidR="009140FB" w:rsidRPr="009140FB" w:rsidRDefault="009140FB" w:rsidP="009140FB">
            <w:pPr>
              <w:rPr>
                <w:rFonts w:ascii="Arial" w:hAnsi="Arial" w:cs="Arial"/>
              </w:rPr>
            </w:pPr>
            <w:r w:rsidRPr="009140FB">
              <w:rPr>
                <w:rFonts w:ascii="Arial" w:hAnsi="Arial" w:cs="Arial"/>
              </w:rPr>
              <w:t>Initial inventory</w:t>
            </w:r>
          </w:p>
        </w:tc>
        <w:tc>
          <w:tcPr>
            <w:tcW w:w="0" w:type="auto"/>
            <w:vAlign w:val="center"/>
            <w:hideMark/>
          </w:tcPr>
          <w:p w14:paraId="49B2C908" w14:textId="77777777" w:rsidR="009140FB" w:rsidRPr="009140FB" w:rsidRDefault="009140FB" w:rsidP="009140FB">
            <w:pPr>
              <w:rPr>
                <w:rFonts w:ascii="Arial" w:hAnsi="Arial" w:cs="Arial"/>
              </w:rPr>
            </w:pPr>
            <w:r w:rsidRPr="009140FB">
              <w:rPr>
                <w:rFonts w:ascii="Arial" w:hAnsi="Arial" w:cs="Arial"/>
              </w:rPr>
              <w:t>£6,000</w:t>
            </w:r>
          </w:p>
        </w:tc>
      </w:tr>
      <w:tr w:rsidR="009140FB" w:rsidRPr="009140FB" w14:paraId="3022165C" w14:textId="77777777">
        <w:trPr>
          <w:tblCellSpacing w:w="15" w:type="dxa"/>
        </w:trPr>
        <w:tc>
          <w:tcPr>
            <w:tcW w:w="0" w:type="auto"/>
            <w:vAlign w:val="center"/>
            <w:hideMark/>
          </w:tcPr>
          <w:p w14:paraId="59436D60" w14:textId="77777777" w:rsidR="009140FB" w:rsidRPr="009140FB" w:rsidRDefault="009140FB" w:rsidP="009140FB">
            <w:pPr>
              <w:rPr>
                <w:rFonts w:ascii="Arial" w:hAnsi="Arial" w:cs="Arial"/>
              </w:rPr>
            </w:pPr>
            <w:r w:rsidRPr="009140FB">
              <w:rPr>
                <w:rFonts w:ascii="Arial" w:hAnsi="Arial" w:cs="Arial"/>
              </w:rPr>
              <w:t>Marketing and advertising</w:t>
            </w:r>
          </w:p>
        </w:tc>
        <w:tc>
          <w:tcPr>
            <w:tcW w:w="0" w:type="auto"/>
            <w:vAlign w:val="center"/>
            <w:hideMark/>
          </w:tcPr>
          <w:p w14:paraId="0AC7DAD0" w14:textId="77777777" w:rsidR="009140FB" w:rsidRPr="009140FB" w:rsidRDefault="009140FB" w:rsidP="009140FB">
            <w:pPr>
              <w:rPr>
                <w:rFonts w:ascii="Arial" w:hAnsi="Arial" w:cs="Arial"/>
              </w:rPr>
            </w:pPr>
            <w:r w:rsidRPr="009140FB">
              <w:rPr>
                <w:rFonts w:ascii="Arial" w:hAnsi="Arial" w:cs="Arial"/>
              </w:rPr>
              <w:t>£2,000</w:t>
            </w:r>
          </w:p>
        </w:tc>
      </w:tr>
      <w:tr w:rsidR="009140FB" w:rsidRPr="009140FB" w14:paraId="518F9F31" w14:textId="77777777">
        <w:trPr>
          <w:tblCellSpacing w:w="15" w:type="dxa"/>
        </w:trPr>
        <w:tc>
          <w:tcPr>
            <w:tcW w:w="0" w:type="auto"/>
            <w:vAlign w:val="center"/>
            <w:hideMark/>
          </w:tcPr>
          <w:p w14:paraId="26C09520" w14:textId="77777777" w:rsidR="009140FB" w:rsidRPr="009140FB" w:rsidRDefault="009140FB" w:rsidP="009140FB">
            <w:pPr>
              <w:rPr>
                <w:rFonts w:ascii="Arial" w:hAnsi="Arial" w:cs="Arial"/>
              </w:rPr>
            </w:pPr>
            <w:r w:rsidRPr="009140FB">
              <w:rPr>
                <w:rFonts w:ascii="Arial" w:hAnsi="Arial" w:cs="Arial"/>
              </w:rPr>
              <w:t>Licences and permits</w:t>
            </w:r>
          </w:p>
        </w:tc>
        <w:tc>
          <w:tcPr>
            <w:tcW w:w="0" w:type="auto"/>
            <w:vAlign w:val="center"/>
            <w:hideMark/>
          </w:tcPr>
          <w:p w14:paraId="4525ADF6" w14:textId="77777777" w:rsidR="009140FB" w:rsidRPr="009140FB" w:rsidRDefault="009140FB" w:rsidP="009140FB">
            <w:pPr>
              <w:rPr>
                <w:rFonts w:ascii="Arial" w:hAnsi="Arial" w:cs="Arial"/>
              </w:rPr>
            </w:pPr>
            <w:r w:rsidRPr="009140FB">
              <w:rPr>
                <w:rFonts w:ascii="Arial" w:hAnsi="Arial" w:cs="Arial"/>
              </w:rPr>
              <w:t>£1,000</w:t>
            </w:r>
          </w:p>
        </w:tc>
      </w:tr>
      <w:tr w:rsidR="009140FB" w:rsidRPr="009140FB" w14:paraId="01F21D31" w14:textId="77777777">
        <w:trPr>
          <w:tblCellSpacing w:w="15" w:type="dxa"/>
        </w:trPr>
        <w:tc>
          <w:tcPr>
            <w:tcW w:w="0" w:type="auto"/>
            <w:vAlign w:val="center"/>
            <w:hideMark/>
          </w:tcPr>
          <w:p w14:paraId="0DDAF910" w14:textId="77777777" w:rsidR="009140FB" w:rsidRPr="009140FB" w:rsidRDefault="009140FB" w:rsidP="009140FB">
            <w:pPr>
              <w:rPr>
                <w:rFonts w:ascii="Arial" w:hAnsi="Arial" w:cs="Arial"/>
              </w:rPr>
            </w:pPr>
            <w:r w:rsidRPr="009140FB">
              <w:rPr>
                <w:rFonts w:ascii="Arial" w:hAnsi="Arial" w:cs="Arial"/>
              </w:rPr>
              <w:t>Staff wages</w:t>
            </w:r>
          </w:p>
        </w:tc>
        <w:tc>
          <w:tcPr>
            <w:tcW w:w="0" w:type="auto"/>
            <w:vAlign w:val="center"/>
            <w:hideMark/>
          </w:tcPr>
          <w:p w14:paraId="2491A19F" w14:textId="77777777" w:rsidR="009140FB" w:rsidRPr="009140FB" w:rsidRDefault="009140FB" w:rsidP="009140FB">
            <w:pPr>
              <w:rPr>
                <w:rFonts w:ascii="Arial" w:hAnsi="Arial" w:cs="Arial"/>
              </w:rPr>
            </w:pPr>
            <w:r w:rsidRPr="009140FB">
              <w:rPr>
                <w:rFonts w:ascii="Arial" w:hAnsi="Arial" w:cs="Arial"/>
              </w:rPr>
              <w:t>£4,000</w:t>
            </w:r>
          </w:p>
        </w:tc>
      </w:tr>
      <w:tr w:rsidR="009140FB" w:rsidRPr="009140FB" w14:paraId="17C26352" w14:textId="77777777">
        <w:trPr>
          <w:tblCellSpacing w:w="15" w:type="dxa"/>
        </w:trPr>
        <w:tc>
          <w:tcPr>
            <w:tcW w:w="0" w:type="auto"/>
            <w:vAlign w:val="center"/>
            <w:hideMark/>
          </w:tcPr>
          <w:p w14:paraId="40569EC4" w14:textId="77777777" w:rsidR="009140FB" w:rsidRPr="009140FB" w:rsidRDefault="009140FB" w:rsidP="009140FB">
            <w:pPr>
              <w:rPr>
                <w:rFonts w:ascii="Arial" w:hAnsi="Arial" w:cs="Arial"/>
              </w:rPr>
            </w:pPr>
            <w:r w:rsidRPr="009140FB">
              <w:rPr>
                <w:rFonts w:ascii="Arial" w:hAnsi="Arial" w:cs="Arial"/>
              </w:rPr>
              <w:t>Utilities and insurance</w:t>
            </w:r>
          </w:p>
        </w:tc>
        <w:tc>
          <w:tcPr>
            <w:tcW w:w="0" w:type="auto"/>
            <w:vAlign w:val="center"/>
            <w:hideMark/>
          </w:tcPr>
          <w:p w14:paraId="5615A75C" w14:textId="77777777" w:rsidR="009140FB" w:rsidRPr="009140FB" w:rsidRDefault="009140FB" w:rsidP="009140FB">
            <w:pPr>
              <w:rPr>
                <w:rFonts w:ascii="Arial" w:hAnsi="Arial" w:cs="Arial"/>
              </w:rPr>
            </w:pPr>
            <w:r w:rsidRPr="009140FB">
              <w:rPr>
                <w:rFonts w:ascii="Arial" w:hAnsi="Arial" w:cs="Arial"/>
              </w:rPr>
              <w:t>£1,500</w:t>
            </w:r>
          </w:p>
        </w:tc>
      </w:tr>
      <w:tr w:rsidR="009140FB" w:rsidRPr="009140FB" w14:paraId="5E1A23E2" w14:textId="77777777">
        <w:trPr>
          <w:tblCellSpacing w:w="15" w:type="dxa"/>
        </w:trPr>
        <w:tc>
          <w:tcPr>
            <w:tcW w:w="0" w:type="auto"/>
            <w:vAlign w:val="center"/>
            <w:hideMark/>
          </w:tcPr>
          <w:p w14:paraId="1768EDAD" w14:textId="77777777" w:rsidR="009140FB" w:rsidRPr="009140FB" w:rsidRDefault="009140FB" w:rsidP="009140FB">
            <w:pPr>
              <w:rPr>
                <w:rFonts w:ascii="Arial" w:hAnsi="Arial" w:cs="Arial"/>
              </w:rPr>
            </w:pPr>
            <w:r w:rsidRPr="009140FB">
              <w:rPr>
                <w:rFonts w:ascii="Arial" w:hAnsi="Arial" w:cs="Arial"/>
              </w:rPr>
              <w:t>Miscellaneous expenses</w:t>
            </w:r>
          </w:p>
        </w:tc>
        <w:tc>
          <w:tcPr>
            <w:tcW w:w="0" w:type="auto"/>
            <w:vAlign w:val="center"/>
            <w:hideMark/>
          </w:tcPr>
          <w:p w14:paraId="2F72B1C2" w14:textId="77777777" w:rsidR="009140FB" w:rsidRPr="009140FB" w:rsidRDefault="009140FB" w:rsidP="009140FB">
            <w:pPr>
              <w:rPr>
                <w:rFonts w:ascii="Arial" w:hAnsi="Arial" w:cs="Arial"/>
              </w:rPr>
            </w:pPr>
            <w:r w:rsidRPr="009140FB">
              <w:rPr>
                <w:rFonts w:ascii="Arial" w:hAnsi="Arial" w:cs="Arial"/>
              </w:rPr>
              <w:t>£1,500</w:t>
            </w:r>
          </w:p>
        </w:tc>
      </w:tr>
      <w:tr w:rsidR="009140FB" w:rsidRPr="009140FB" w14:paraId="03F90832" w14:textId="77777777">
        <w:trPr>
          <w:tblCellSpacing w:w="15" w:type="dxa"/>
        </w:trPr>
        <w:tc>
          <w:tcPr>
            <w:tcW w:w="0" w:type="auto"/>
            <w:vAlign w:val="center"/>
            <w:hideMark/>
          </w:tcPr>
          <w:p w14:paraId="2BDF8F16" w14:textId="77777777" w:rsidR="009140FB" w:rsidRPr="009140FB" w:rsidRDefault="009140FB" w:rsidP="009140FB">
            <w:pPr>
              <w:rPr>
                <w:rFonts w:ascii="Arial" w:hAnsi="Arial" w:cs="Arial"/>
              </w:rPr>
            </w:pPr>
            <w:r w:rsidRPr="009140FB">
              <w:rPr>
                <w:rFonts w:ascii="Arial" w:hAnsi="Arial" w:cs="Arial"/>
                <w:b/>
                <w:bCs/>
              </w:rPr>
              <w:t>Total</w:t>
            </w:r>
          </w:p>
        </w:tc>
        <w:tc>
          <w:tcPr>
            <w:tcW w:w="0" w:type="auto"/>
            <w:vAlign w:val="center"/>
            <w:hideMark/>
          </w:tcPr>
          <w:p w14:paraId="3A810DBE" w14:textId="77777777" w:rsidR="009140FB" w:rsidRPr="009140FB" w:rsidRDefault="009140FB" w:rsidP="009140FB">
            <w:pPr>
              <w:rPr>
                <w:rFonts w:ascii="Arial" w:hAnsi="Arial" w:cs="Arial"/>
              </w:rPr>
            </w:pPr>
            <w:r w:rsidRPr="009140FB">
              <w:rPr>
                <w:rFonts w:ascii="Arial" w:hAnsi="Arial" w:cs="Arial"/>
                <w:b/>
                <w:bCs/>
              </w:rPr>
              <w:t>£25,000</w:t>
            </w:r>
          </w:p>
        </w:tc>
      </w:tr>
    </w:tbl>
    <w:p w14:paraId="03BC154C" w14:textId="77777777" w:rsidR="009140FB" w:rsidRPr="009140FB" w:rsidRDefault="009140FB" w:rsidP="009140FB">
      <w:pPr>
        <w:rPr>
          <w:rFonts w:ascii="Arial" w:hAnsi="Arial" w:cs="Arial"/>
        </w:rPr>
      </w:pPr>
      <w:r w:rsidRPr="009140FB">
        <w:rPr>
          <w:rFonts w:ascii="Arial" w:hAnsi="Arial" w:cs="Arial"/>
        </w:rPr>
        <w:t>EcoFresh expects steady business growth due to increasing demand for environmentally friendly products. The company aims to become profitable within 12 to 18 months through repeat customers, subscription services, and increased brand awareness.</w:t>
      </w:r>
    </w:p>
    <w:p w14:paraId="6189C1C0" w14:textId="77777777" w:rsidR="009140FB" w:rsidRPr="009140FB" w:rsidRDefault="009140FB" w:rsidP="009140FB">
      <w:pPr>
        <w:rPr>
          <w:rFonts w:ascii="Arial" w:hAnsi="Arial" w:cs="Arial"/>
        </w:rPr>
      </w:pPr>
      <w:r w:rsidRPr="009140FB">
        <w:rPr>
          <w:rFonts w:ascii="Arial" w:hAnsi="Arial" w:cs="Arial"/>
        </w:rPr>
        <w:t xml:space="preserve">Future expansion opportunities may include opening additional store locations, </w:t>
      </w:r>
      <w:proofErr w:type="gramStart"/>
      <w:r w:rsidRPr="009140FB">
        <w:rPr>
          <w:rFonts w:ascii="Arial" w:hAnsi="Arial" w:cs="Arial"/>
        </w:rPr>
        <w:t>expanding</w:t>
      </w:r>
      <w:proofErr w:type="gramEnd"/>
      <w:r w:rsidRPr="009140FB">
        <w:rPr>
          <w:rFonts w:ascii="Arial" w:hAnsi="Arial" w:cs="Arial"/>
        </w:rPr>
        <w:t xml:space="preserve"> online delivery services, and partnering with local eco-friendly suppliers.</w:t>
      </w:r>
    </w:p>
    <w:p w14:paraId="7CDAC4FA" w14:textId="3809E4EB" w:rsidR="009140FB" w:rsidRPr="009140FB" w:rsidRDefault="009140FB" w:rsidP="009140FB">
      <w:pPr>
        <w:rPr>
          <w:rFonts w:ascii="Arial" w:hAnsi="Arial" w:cs="Arial"/>
        </w:rPr>
      </w:pPr>
    </w:p>
    <w:p w14:paraId="0315A93D" w14:textId="77777777" w:rsidR="00B57CE3" w:rsidRDefault="00B57CE3" w:rsidP="009140FB">
      <w:pPr>
        <w:rPr>
          <w:rFonts w:ascii="Arial" w:hAnsi="Arial" w:cs="Arial"/>
          <w:b/>
          <w:bCs/>
        </w:rPr>
      </w:pPr>
    </w:p>
    <w:p w14:paraId="6FC3B00A" w14:textId="6E9FCA02" w:rsidR="009140FB" w:rsidRPr="009140FB" w:rsidRDefault="009140FB" w:rsidP="009140FB">
      <w:pPr>
        <w:rPr>
          <w:rFonts w:ascii="Arial" w:hAnsi="Arial" w:cs="Arial"/>
          <w:b/>
          <w:bCs/>
        </w:rPr>
      </w:pPr>
      <w:r w:rsidRPr="009140FB">
        <w:rPr>
          <w:rFonts w:ascii="Arial" w:hAnsi="Arial" w:cs="Arial"/>
          <w:b/>
          <w:bCs/>
        </w:rPr>
        <w:lastRenderedPageBreak/>
        <w:t>Reference List</w:t>
      </w:r>
    </w:p>
    <w:p w14:paraId="30AE0BED" w14:textId="77777777" w:rsidR="00B57CE3" w:rsidRDefault="00B57CE3" w:rsidP="009140FB">
      <w:pPr>
        <w:rPr>
          <w:rFonts w:ascii="Arial" w:hAnsi="Arial" w:cs="Arial"/>
          <w:i/>
          <w:iCs/>
        </w:rPr>
      </w:pPr>
    </w:p>
    <w:p w14:paraId="1FA6B914" w14:textId="710A3C09" w:rsidR="009140FB" w:rsidRPr="009140FB" w:rsidRDefault="009140FB" w:rsidP="009140FB">
      <w:pPr>
        <w:rPr>
          <w:rFonts w:ascii="Arial" w:hAnsi="Arial" w:cs="Arial"/>
        </w:rPr>
      </w:pPr>
      <w:r w:rsidRPr="009140FB">
        <w:rPr>
          <w:rFonts w:ascii="Arial" w:hAnsi="Arial" w:cs="Arial"/>
        </w:rPr>
        <w:t xml:space="preserve">Burns, P. (2018) </w:t>
      </w:r>
      <w:r w:rsidRPr="009140FB">
        <w:rPr>
          <w:rFonts w:ascii="Arial" w:hAnsi="Arial" w:cs="Arial"/>
          <w:i/>
          <w:iCs/>
        </w:rPr>
        <w:t>Entrepreneurship and Small Business</w:t>
      </w:r>
      <w:r w:rsidRPr="009140FB">
        <w:rPr>
          <w:rFonts w:ascii="Arial" w:hAnsi="Arial" w:cs="Arial"/>
        </w:rPr>
        <w:t xml:space="preserve">. 5th </w:t>
      </w:r>
      <w:proofErr w:type="spellStart"/>
      <w:r w:rsidRPr="009140FB">
        <w:rPr>
          <w:rFonts w:ascii="Arial" w:hAnsi="Arial" w:cs="Arial"/>
        </w:rPr>
        <w:t>edn</w:t>
      </w:r>
      <w:proofErr w:type="spellEnd"/>
      <w:r w:rsidRPr="009140FB">
        <w:rPr>
          <w:rFonts w:ascii="Arial" w:hAnsi="Arial" w:cs="Arial"/>
        </w:rPr>
        <w:t>. London: Palgrave Macmillan.</w:t>
      </w:r>
    </w:p>
    <w:p w14:paraId="5A16F3F4" w14:textId="77777777" w:rsidR="009140FB" w:rsidRPr="009140FB" w:rsidRDefault="009140FB" w:rsidP="009140FB">
      <w:pPr>
        <w:rPr>
          <w:rFonts w:ascii="Arial" w:hAnsi="Arial" w:cs="Arial"/>
        </w:rPr>
      </w:pPr>
      <w:r w:rsidRPr="009140FB">
        <w:rPr>
          <w:rFonts w:ascii="Arial" w:hAnsi="Arial" w:cs="Arial"/>
        </w:rPr>
        <w:t xml:space="preserve">Department for Environment, Food and Rural Affairs (2024) </w:t>
      </w:r>
      <w:r w:rsidRPr="009140FB">
        <w:rPr>
          <w:rFonts w:ascii="Arial" w:hAnsi="Arial" w:cs="Arial"/>
          <w:i/>
          <w:iCs/>
        </w:rPr>
        <w:t>Resources and Waste Strategy for England</w:t>
      </w:r>
      <w:r w:rsidRPr="009140FB">
        <w:rPr>
          <w:rFonts w:ascii="Arial" w:hAnsi="Arial" w:cs="Arial"/>
        </w:rPr>
        <w:t>. London: DEFRA.</w:t>
      </w:r>
    </w:p>
    <w:p w14:paraId="3D99C09E" w14:textId="77777777" w:rsidR="009140FB" w:rsidRPr="009140FB" w:rsidRDefault="009140FB" w:rsidP="009140FB">
      <w:pPr>
        <w:rPr>
          <w:rFonts w:ascii="Arial" w:hAnsi="Arial" w:cs="Arial"/>
        </w:rPr>
      </w:pPr>
      <w:r w:rsidRPr="009140FB">
        <w:rPr>
          <w:rFonts w:ascii="Arial" w:hAnsi="Arial" w:cs="Arial"/>
        </w:rPr>
        <w:t xml:space="preserve">GOV.UK (2025) ‘Waste and environmental impact guidance for </w:t>
      </w:r>
      <w:proofErr w:type="gramStart"/>
      <w:r w:rsidRPr="009140FB">
        <w:rPr>
          <w:rFonts w:ascii="Arial" w:hAnsi="Arial" w:cs="Arial"/>
        </w:rPr>
        <w:t>businesses’</w:t>
      </w:r>
      <w:proofErr w:type="gramEnd"/>
      <w:r w:rsidRPr="009140FB">
        <w:rPr>
          <w:rFonts w:ascii="Arial" w:hAnsi="Arial" w:cs="Arial"/>
        </w:rPr>
        <w:t xml:space="preserve">. Available at: </w:t>
      </w:r>
      <w:hyperlink r:id="rId6" w:tgtFrame="_new" w:history="1">
        <w:r w:rsidRPr="009140FB">
          <w:rPr>
            <w:rStyle w:val="Hyperlink"/>
            <w:rFonts w:ascii="Arial" w:hAnsi="Arial" w:cs="Arial"/>
          </w:rPr>
          <w:t>https://www.gov.uk</w:t>
        </w:r>
      </w:hyperlink>
      <w:r w:rsidRPr="009140FB">
        <w:rPr>
          <w:rFonts w:ascii="Arial" w:hAnsi="Arial" w:cs="Arial"/>
        </w:rPr>
        <w:t xml:space="preserve"> (Accessed: 15 May 2026).</w:t>
      </w:r>
    </w:p>
    <w:p w14:paraId="4E7F333B" w14:textId="77777777" w:rsidR="009140FB" w:rsidRPr="009140FB" w:rsidRDefault="009140FB" w:rsidP="009140FB">
      <w:pPr>
        <w:rPr>
          <w:rFonts w:ascii="Arial" w:hAnsi="Arial" w:cs="Arial"/>
        </w:rPr>
      </w:pPr>
      <w:r w:rsidRPr="009140FB">
        <w:rPr>
          <w:rFonts w:ascii="Arial" w:hAnsi="Arial" w:cs="Arial"/>
        </w:rPr>
        <w:t xml:space="preserve">Kotler, P. and Armstrong, G. (2021) </w:t>
      </w:r>
      <w:r w:rsidRPr="009140FB">
        <w:rPr>
          <w:rFonts w:ascii="Arial" w:hAnsi="Arial" w:cs="Arial"/>
          <w:i/>
          <w:iCs/>
        </w:rPr>
        <w:t>Principles of Marketing</w:t>
      </w:r>
      <w:r w:rsidRPr="009140FB">
        <w:rPr>
          <w:rFonts w:ascii="Arial" w:hAnsi="Arial" w:cs="Arial"/>
        </w:rPr>
        <w:t xml:space="preserve">. 18th </w:t>
      </w:r>
      <w:proofErr w:type="spellStart"/>
      <w:r w:rsidRPr="009140FB">
        <w:rPr>
          <w:rFonts w:ascii="Arial" w:hAnsi="Arial" w:cs="Arial"/>
        </w:rPr>
        <w:t>edn</w:t>
      </w:r>
      <w:proofErr w:type="spellEnd"/>
      <w:r w:rsidRPr="009140FB">
        <w:rPr>
          <w:rFonts w:ascii="Arial" w:hAnsi="Arial" w:cs="Arial"/>
        </w:rPr>
        <w:t>. Harlow: Pearson Education.</w:t>
      </w:r>
    </w:p>
    <w:p w14:paraId="00DD435E" w14:textId="77777777" w:rsidR="009140FB" w:rsidRPr="009140FB" w:rsidRDefault="009140FB" w:rsidP="009140FB">
      <w:pPr>
        <w:rPr>
          <w:rFonts w:ascii="Arial" w:hAnsi="Arial" w:cs="Arial"/>
        </w:rPr>
      </w:pPr>
      <w:r w:rsidRPr="009140FB">
        <w:rPr>
          <w:rFonts w:ascii="Arial" w:hAnsi="Arial" w:cs="Arial"/>
        </w:rPr>
        <w:t xml:space="preserve">Morrison, J. (2020) </w:t>
      </w:r>
      <w:r w:rsidRPr="009140FB">
        <w:rPr>
          <w:rFonts w:ascii="Arial" w:hAnsi="Arial" w:cs="Arial"/>
          <w:i/>
          <w:iCs/>
        </w:rPr>
        <w:t>The Global Business Environment: Meeting the Challenges</w:t>
      </w:r>
      <w:r w:rsidRPr="009140FB">
        <w:rPr>
          <w:rFonts w:ascii="Arial" w:hAnsi="Arial" w:cs="Arial"/>
        </w:rPr>
        <w:t xml:space="preserve">. 5th </w:t>
      </w:r>
      <w:proofErr w:type="spellStart"/>
      <w:r w:rsidRPr="009140FB">
        <w:rPr>
          <w:rFonts w:ascii="Arial" w:hAnsi="Arial" w:cs="Arial"/>
        </w:rPr>
        <w:t>edn</w:t>
      </w:r>
      <w:proofErr w:type="spellEnd"/>
      <w:r w:rsidRPr="009140FB">
        <w:rPr>
          <w:rFonts w:ascii="Arial" w:hAnsi="Arial" w:cs="Arial"/>
        </w:rPr>
        <w:t>. London: Red Globe Press.</w:t>
      </w:r>
    </w:p>
    <w:p w14:paraId="436E13F6" w14:textId="77777777" w:rsidR="009140FB" w:rsidRPr="009140FB" w:rsidRDefault="009140FB" w:rsidP="009140FB">
      <w:pPr>
        <w:rPr>
          <w:rFonts w:ascii="Arial" w:hAnsi="Arial" w:cs="Arial"/>
        </w:rPr>
      </w:pPr>
      <w:r w:rsidRPr="009140FB">
        <w:rPr>
          <w:rFonts w:ascii="Arial" w:hAnsi="Arial" w:cs="Arial"/>
        </w:rPr>
        <w:t xml:space="preserve">Statista (2025) ‘Consumer attitudes towards sustainable products in the United Kingdom’. Available at: </w:t>
      </w:r>
      <w:hyperlink r:id="rId7" w:tgtFrame="_new" w:history="1">
        <w:r w:rsidRPr="009140FB">
          <w:rPr>
            <w:rStyle w:val="Hyperlink"/>
            <w:rFonts w:ascii="Arial" w:hAnsi="Arial" w:cs="Arial"/>
          </w:rPr>
          <w:t>https://www.statista.com</w:t>
        </w:r>
      </w:hyperlink>
      <w:r w:rsidRPr="009140FB">
        <w:rPr>
          <w:rFonts w:ascii="Arial" w:hAnsi="Arial" w:cs="Arial"/>
        </w:rPr>
        <w:t xml:space="preserve"> (Accessed: 15 May 2026).</w:t>
      </w:r>
    </w:p>
    <w:p w14:paraId="7100A1A7" w14:textId="77777777" w:rsidR="009140FB" w:rsidRPr="009140FB" w:rsidRDefault="009140FB" w:rsidP="009140FB">
      <w:pPr>
        <w:rPr>
          <w:rFonts w:ascii="Arial" w:hAnsi="Arial" w:cs="Arial"/>
        </w:rPr>
      </w:pPr>
      <w:r w:rsidRPr="009140FB">
        <w:rPr>
          <w:rFonts w:ascii="Arial" w:hAnsi="Arial" w:cs="Arial"/>
        </w:rPr>
        <w:t xml:space="preserve">World Economic Forum (2024) ‘The rise of sustainable consumer behaviour’. Available at: </w:t>
      </w:r>
      <w:hyperlink r:id="rId8" w:tgtFrame="_new" w:history="1">
        <w:r w:rsidRPr="009140FB">
          <w:rPr>
            <w:rStyle w:val="Hyperlink"/>
            <w:rFonts w:ascii="Arial" w:hAnsi="Arial" w:cs="Arial"/>
          </w:rPr>
          <w:t>https://www.weforum.org</w:t>
        </w:r>
      </w:hyperlink>
      <w:r w:rsidRPr="009140FB">
        <w:rPr>
          <w:rFonts w:ascii="Arial" w:hAnsi="Arial" w:cs="Arial"/>
        </w:rPr>
        <w:t xml:space="preserve"> (Accessed: 15 May 2026).</w:t>
      </w:r>
    </w:p>
    <w:p w14:paraId="7048C77A" w14:textId="77777777" w:rsidR="009140FB" w:rsidRPr="009140FB" w:rsidRDefault="009140FB" w:rsidP="009140FB">
      <w:pPr>
        <w:rPr>
          <w:rFonts w:ascii="Arial" w:hAnsi="Arial" w:cs="Arial"/>
        </w:rPr>
      </w:pPr>
    </w:p>
    <w:sectPr w:rsidR="009140FB" w:rsidRPr="009140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94316"/>
    <w:multiLevelType w:val="multilevel"/>
    <w:tmpl w:val="B2EA7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926D3D"/>
    <w:multiLevelType w:val="multilevel"/>
    <w:tmpl w:val="2C3C7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6E63CA"/>
    <w:multiLevelType w:val="multilevel"/>
    <w:tmpl w:val="17BE5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992C0C"/>
    <w:multiLevelType w:val="multilevel"/>
    <w:tmpl w:val="FDFE9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550D94"/>
    <w:multiLevelType w:val="multilevel"/>
    <w:tmpl w:val="41722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5E755A"/>
    <w:multiLevelType w:val="multilevel"/>
    <w:tmpl w:val="C3285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4C720B"/>
    <w:multiLevelType w:val="multilevel"/>
    <w:tmpl w:val="9EEEC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FC304A"/>
    <w:multiLevelType w:val="multilevel"/>
    <w:tmpl w:val="A9268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D01810"/>
    <w:multiLevelType w:val="multilevel"/>
    <w:tmpl w:val="9CB08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7956CE"/>
    <w:multiLevelType w:val="hybridMultilevel"/>
    <w:tmpl w:val="7B8C28D2"/>
    <w:lvl w:ilvl="0" w:tplc="1C9E42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7F128A0"/>
    <w:multiLevelType w:val="multilevel"/>
    <w:tmpl w:val="706AF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4F3816"/>
    <w:multiLevelType w:val="multilevel"/>
    <w:tmpl w:val="DC8C9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C66CE7"/>
    <w:multiLevelType w:val="multilevel"/>
    <w:tmpl w:val="5F189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4165DF"/>
    <w:multiLevelType w:val="multilevel"/>
    <w:tmpl w:val="D1BE24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1702C02"/>
    <w:multiLevelType w:val="multilevel"/>
    <w:tmpl w:val="EEFE2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4576C0A"/>
    <w:multiLevelType w:val="multilevel"/>
    <w:tmpl w:val="1868C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8274BC6"/>
    <w:multiLevelType w:val="multilevel"/>
    <w:tmpl w:val="4F04D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86F19F3"/>
    <w:multiLevelType w:val="multilevel"/>
    <w:tmpl w:val="8286A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AE75135"/>
    <w:multiLevelType w:val="multilevel"/>
    <w:tmpl w:val="3198E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2906775">
    <w:abstractNumId w:val="13"/>
  </w:num>
  <w:num w:numId="2" w16cid:durableId="2025859246">
    <w:abstractNumId w:val="10"/>
  </w:num>
  <w:num w:numId="3" w16cid:durableId="2129883914">
    <w:abstractNumId w:val="11"/>
  </w:num>
  <w:num w:numId="4" w16cid:durableId="628779477">
    <w:abstractNumId w:val="5"/>
  </w:num>
  <w:num w:numId="5" w16cid:durableId="227767001">
    <w:abstractNumId w:val="12"/>
  </w:num>
  <w:num w:numId="6" w16cid:durableId="11227022">
    <w:abstractNumId w:val="7"/>
  </w:num>
  <w:num w:numId="7" w16cid:durableId="203098068">
    <w:abstractNumId w:val="8"/>
  </w:num>
  <w:num w:numId="8" w16cid:durableId="2143962332">
    <w:abstractNumId w:val="16"/>
  </w:num>
  <w:num w:numId="9" w16cid:durableId="55669265">
    <w:abstractNumId w:val="18"/>
  </w:num>
  <w:num w:numId="10" w16cid:durableId="1010912184">
    <w:abstractNumId w:val="4"/>
  </w:num>
  <w:num w:numId="11" w16cid:durableId="205332932">
    <w:abstractNumId w:val="2"/>
  </w:num>
  <w:num w:numId="12" w16cid:durableId="303045599">
    <w:abstractNumId w:val="1"/>
  </w:num>
  <w:num w:numId="13" w16cid:durableId="231670209">
    <w:abstractNumId w:val="17"/>
  </w:num>
  <w:num w:numId="14" w16cid:durableId="302976680">
    <w:abstractNumId w:val="14"/>
  </w:num>
  <w:num w:numId="15" w16cid:durableId="898632258">
    <w:abstractNumId w:val="0"/>
  </w:num>
  <w:num w:numId="16" w16cid:durableId="29036321">
    <w:abstractNumId w:val="6"/>
  </w:num>
  <w:num w:numId="17" w16cid:durableId="1411542099">
    <w:abstractNumId w:val="3"/>
  </w:num>
  <w:num w:numId="18" w16cid:durableId="219825050">
    <w:abstractNumId w:val="15"/>
  </w:num>
  <w:num w:numId="19" w16cid:durableId="149541198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0FB"/>
    <w:rsid w:val="009140FB"/>
    <w:rsid w:val="009E13CE"/>
    <w:rsid w:val="00A70F70"/>
    <w:rsid w:val="00B57C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DD2C2"/>
  <w15:chartTrackingRefBased/>
  <w15:docId w15:val="{FFE14BEF-D89B-459B-A134-640B2B512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40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40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40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40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40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40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40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40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40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40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40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40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40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40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40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40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40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40FB"/>
    <w:rPr>
      <w:rFonts w:eastAsiaTheme="majorEastAsia" w:cstheme="majorBidi"/>
      <w:color w:val="272727" w:themeColor="text1" w:themeTint="D8"/>
    </w:rPr>
  </w:style>
  <w:style w:type="paragraph" w:styleId="Title">
    <w:name w:val="Title"/>
    <w:basedOn w:val="Normal"/>
    <w:next w:val="Normal"/>
    <w:link w:val="TitleChar"/>
    <w:uiPriority w:val="10"/>
    <w:qFormat/>
    <w:rsid w:val="009140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40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40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40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40FB"/>
    <w:pPr>
      <w:spacing w:before="160"/>
      <w:jc w:val="center"/>
    </w:pPr>
    <w:rPr>
      <w:i/>
      <w:iCs/>
      <w:color w:val="404040" w:themeColor="text1" w:themeTint="BF"/>
    </w:rPr>
  </w:style>
  <w:style w:type="character" w:customStyle="1" w:styleId="QuoteChar">
    <w:name w:val="Quote Char"/>
    <w:basedOn w:val="DefaultParagraphFont"/>
    <w:link w:val="Quote"/>
    <w:uiPriority w:val="29"/>
    <w:rsid w:val="009140FB"/>
    <w:rPr>
      <w:i/>
      <w:iCs/>
      <w:color w:val="404040" w:themeColor="text1" w:themeTint="BF"/>
    </w:rPr>
  </w:style>
  <w:style w:type="paragraph" w:styleId="ListParagraph">
    <w:name w:val="List Paragraph"/>
    <w:basedOn w:val="Normal"/>
    <w:uiPriority w:val="34"/>
    <w:qFormat/>
    <w:rsid w:val="009140FB"/>
    <w:pPr>
      <w:ind w:left="720"/>
      <w:contextualSpacing/>
    </w:pPr>
  </w:style>
  <w:style w:type="character" w:styleId="IntenseEmphasis">
    <w:name w:val="Intense Emphasis"/>
    <w:basedOn w:val="DefaultParagraphFont"/>
    <w:uiPriority w:val="21"/>
    <w:qFormat/>
    <w:rsid w:val="009140FB"/>
    <w:rPr>
      <w:i/>
      <w:iCs/>
      <w:color w:val="0F4761" w:themeColor="accent1" w:themeShade="BF"/>
    </w:rPr>
  </w:style>
  <w:style w:type="paragraph" w:styleId="IntenseQuote">
    <w:name w:val="Intense Quote"/>
    <w:basedOn w:val="Normal"/>
    <w:next w:val="Normal"/>
    <w:link w:val="IntenseQuoteChar"/>
    <w:uiPriority w:val="30"/>
    <w:qFormat/>
    <w:rsid w:val="009140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40FB"/>
    <w:rPr>
      <w:i/>
      <w:iCs/>
      <w:color w:val="0F4761" w:themeColor="accent1" w:themeShade="BF"/>
    </w:rPr>
  </w:style>
  <w:style w:type="character" w:styleId="IntenseReference">
    <w:name w:val="Intense Reference"/>
    <w:basedOn w:val="DefaultParagraphFont"/>
    <w:uiPriority w:val="32"/>
    <w:qFormat/>
    <w:rsid w:val="009140FB"/>
    <w:rPr>
      <w:b/>
      <w:bCs/>
      <w:smallCaps/>
      <w:color w:val="0F4761" w:themeColor="accent1" w:themeShade="BF"/>
      <w:spacing w:val="5"/>
    </w:rPr>
  </w:style>
  <w:style w:type="character" w:styleId="Hyperlink">
    <w:name w:val="Hyperlink"/>
    <w:basedOn w:val="DefaultParagraphFont"/>
    <w:uiPriority w:val="99"/>
    <w:unhideWhenUsed/>
    <w:rsid w:val="009140FB"/>
    <w:rPr>
      <w:color w:val="467886" w:themeColor="hyperlink"/>
      <w:u w:val="single"/>
    </w:rPr>
  </w:style>
  <w:style w:type="character" w:styleId="UnresolvedMention">
    <w:name w:val="Unresolved Mention"/>
    <w:basedOn w:val="DefaultParagraphFont"/>
    <w:uiPriority w:val="99"/>
    <w:semiHidden/>
    <w:unhideWhenUsed/>
    <w:rsid w:val="009140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forum.org" TargetMode="External"/><Relationship Id="rId3" Type="http://schemas.openxmlformats.org/officeDocument/2006/relationships/styles" Target="styles.xml"/><Relationship Id="rId7" Type="http://schemas.openxmlformats.org/officeDocument/2006/relationships/hyperlink" Target="https://www.statista.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v.uk"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78E89F-3685-451A-BC47-8B1E9F03B5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1914</Words>
  <Characters>10910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Emil Frei GmbH &amp; Co. KG</Company>
  <LinksUpToDate>false</LinksUpToDate>
  <CharactersWithSpaces>12799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Powell, Craig</dc:creator>
  <cp:keywords/>
  <dc:description/>
  <cp:lastModifiedBy>Powell, Craig</cp:lastModifiedBy>
  <cp:revision>2</cp:revision>
  <dcterms:created xsi:type="dcterms:W3CDTF">2026-05-15T12:58:00Z</dcterms:created>
  <dcterms:modified xsi:type="dcterms:W3CDTF">2026-05-15T12:58:00Z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2026-05-15T12:57:46Z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f318c083-6356-4963-856a-4cc327c6817c</vt:lpwstr>
  </property>
  <property fmtid="{D5CDD505-2E9C-101B-9397-08002B2CF9AE}" pid="7" name="MSIP_Label_defa4170-0d19-0005-0004-bc88714345d2_ActionId">
    <vt:lpwstr>f3620383-6844-4734-90ea-642bfc0843ea</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