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3A47" w:rsidRDefault="00643A47" w:rsidP="00643A47">
      <w:pPr>
        <w:jc w:val="center"/>
        <w:rPr>
          <w:b/>
          <w:sz w:val="40"/>
          <w:u w:val="single"/>
        </w:rPr>
      </w:pPr>
    </w:p>
    <w:p w:rsidR="00643A47" w:rsidRDefault="00643A47" w:rsidP="00643A47">
      <w:pPr>
        <w:jc w:val="center"/>
        <w:rPr>
          <w:b/>
          <w:sz w:val="40"/>
          <w:u w:val="single"/>
        </w:rPr>
      </w:pPr>
    </w:p>
    <w:p w:rsidR="00643A47" w:rsidRDefault="00643A47" w:rsidP="00643A47">
      <w:pPr>
        <w:jc w:val="center"/>
        <w:rPr>
          <w:b/>
          <w:sz w:val="40"/>
          <w:u w:val="single"/>
        </w:rPr>
      </w:pPr>
    </w:p>
    <w:p w:rsidR="00643A47" w:rsidRDefault="00643A47" w:rsidP="00643A47">
      <w:pPr>
        <w:jc w:val="center"/>
        <w:rPr>
          <w:b/>
          <w:sz w:val="40"/>
          <w:u w:val="single"/>
        </w:rPr>
      </w:pPr>
    </w:p>
    <w:p w:rsidR="00643A47" w:rsidRPr="001F0F26" w:rsidRDefault="00643A47" w:rsidP="00643A47">
      <w:pPr>
        <w:jc w:val="center"/>
        <w:rPr>
          <w:sz w:val="40"/>
        </w:rPr>
      </w:pPr>
      <w:r w:rsidRPr="001F0F26">
        <w:rPr>
          <w:b/>
          <w:sz w:val="40"/>
          <w:u w:val="single"/>
        </w:rPr>
        <w:t xml:space="preserve">Name: </w:t>
      </w:r>
      <w:r w:rsidRPr="001F0F26">
        <w:rPr>
          <w:sz w:val="40"/>
        </w:rPr>
        <w:t>Emily James</w:t>
      </w:r>
    </w:p>
    <w:p w:rsidR="00643A47" w:rsidRPr="001F0F26" w:rsidRDefault="00643A47" w:rsidP="00643A47">
      <w:pPr>
        <w:jc w:val="center"/>
        <w:rPr>
          <w:sz w:val="40"/>
        </w:rPr>
      </w:pPr>
      <w:r w:rsidRPr="001F0F26">
        <w:rPr>
          <w:b/>
          <w:sz w:val="40"/>
          <w:u w:val="single"/>
        </w:rPr>
        <w:t xml:space="preserve">Student number: </w:t>
      </w:r>
      <w:r w:rsidRPr="001F0F26">
        <w:rPr>
          <w:sz w:val="40"/>
        </w:rPr>
        <w:t>P145221</w:t>
      </w:r>
    </w:p>
    <w:p w:rsidR="00643A47" w:rsidRDefault="00643A47" w:rsidP="00643A47">
      <w:pPr>
        <w:jc w:val="center"/>
        <w:rPr>
          <w:sz w:val="40"/>
        </w:rPr>
      </w:pPr>
      <w:r w:rsidRPr="001F0F26">
        <w:rPr>
          <w:b/>
          <w:sz w:val="40"/>
          <w:u w:val="single"/>
        </w:rPr>
        <w:t>Topic</w:t>
      </w:r>
      <w:r w:rsidRPr="001F0F26">
        <w:rPr>
          <w:sz w:val="40"/>
        </w:rPr>
        <w:t xml:space="preserve">: </w:t>
      </w:r>
      <w:r>
        <w:rPr>
          <w:sz w:val="40"/>
        </w:rPr>
        <w:t xml:space="preserve">Strategic Management </w:t>
      </w:r>
    </w:p>
    <w:p w:rsidR="00643A47" w:rsidRPr="001F0F26" w:rsidRDefault="00643A47" w:rsidP="00643A47">
      <w:pPr>
        <w:jc w:val="center"/>
        <w:rPr>
          <w:sz w:val="40"/>
        </w:rPr>
      </w:pPr>
      <w:r>
        <w:rPr>
          <w:sz w:val="40"/>
        </w:rPr>
        <w:t>for Public Organisations</w:t>
      </w:r>
    </w:p>
    <w:p w:rsidR="00643A47" w:rsidRPr="001F0F26" w:rsidRDefault="00643A47" w:rsidP="00643A47">
      <w:pPr>
        <w:jc w:val="center"/>
        <w:rPr>
          <w:rFonts w:cstheme="minorHAnsi"/>
          <w:sz w:val="40"/>
        </w:rPr>
      </w:pPr>
      <w:r w:rsidRPr="001F0F26">
        <w:rPr>
          <w:b/>
          <w:sz w:val="40"/>
          <w:u w:val="single"/>
        </w:rPr>
        <w:t>Lecturer</w:t>
      </w:r>
      <w:r w:rsidRPr="001F0F26">
        <w:rPr>
          <w:sz w:val="40"/>
        </w:rPr>
        <w:t xml:space="preserve">: </w:t>
      </w:r>
      <w:r>
        <w:rPr>
          <w:sz w:val="40"/>
        </w:rPr>
        <w:t xml:space="preserve">Mike </w:t>
      </w:r>
      <w:proofErr w:type="spellStart"/>
      <w:r>
        <w:rPr>
          <w:sz w:val="40"/>
        </w:rPr>
        <w:t>Durke</w:t>
      </w:r>
      <w:proofErr w:type="spellEnd"/>
    </w:p>
    <w:p w:rsidR="00643A47" w:rsidRPr="001F0F26" w:rsidRDefault="00643A47" w:rsidP="00643A47">
      <w:pPr>
        <w:jc w:val="center"/>
        <w:rPr>
          <w:rFonts w:cstheme="minorHAnsi"/>
          <w:sz w:val="40"/>
        </w:rPr>
      </w:pPr>
      <w:r w:rsidRPr="001F0F26">
        <w:rPr>
          <w:rFonts w:cstheme="minorHAnsi"/>
          <w:b/>
          <w:sz w:val="40"/>
          <w:u w:val="single"/>
        </w:rPr>
        <w:t xml:space="preserve">Date: </w:t>
      </w:r>
      <w:r w:rsidRPr="001F0F26">
        <w:rPr>
          <w:rFonts w:cstheme="minorHAnsi"/>
          <w:sz w:val="40"/>
        </w:rPr>
        <w:t>02/03/18</w:t>
      </w:r>
    </w:p>
    <w:p w:rsidR="00643A47" w:rsidRDefault="00643A47"/>
    <w:p w:rsidR="00643A47" w:rsidRPr="00643A47" w:rsidRDefault="00643A47" w:rsidP="00643A47"/>
    <w:p w:rsidR="00643A47" w:rsidRPr="00643A47" w:rsidRDefault="00643A47" w:rsidP="00643A47"/>
    <w:p w:rsidR="00643A47" w:rsidRPr="00643A47" w:rsidRDefault="00643A47" w:rsidP="00643A47"/>
    <w:p w:rsidR="00643A47" w:rsidRPr="00643A47" w:rsidRDefault="00643A47" w:rsidP="00643A47"/>
    <w:p w:rsidR="00643A47" w:rsidRPr="00643A47" w:rsidRDefault="00643A47" w:rsidP="00643A47"/>
    <w:p w:rsidR="00643A47" w:rsidRPr="00643A47" w:rsidRDefault="00643A47" w:rsidP="00643A47"/>
    <w:p w:rsidR="00643A47" w:rsidRPr="00643A47" w:rsidRDefault="00643A47" w:rsidP="00643A47"/>
    <w:p w:rsidR="00643A47" w:rsidRPr="00643A47" w:rsidRDefault="00643A47" w:rsidP="00643A47"/>
    <w:p w:rsidR="00643A47" w:rsidRPr="00643A47" w:rsidRDefault="00643A47" w:rsidP="00643A47"/>
    <w:p w:rsidR="00643A47" w:rsidRPr="00643A47" w:rsidRDefault="00643A47" w:rsidP="00643A47"/>
    <w:p w:rsidR="00643A47" w:rsidRPr="00643A47" w:rsidRDefault="00643A47" w:rsidP="00643A47"/>
    <w:p w:rsidR="00643A47" w:rsidRPr="00643A47" w:rsidRDefault="00643A47" w:rsidP="00643A47"/>
    <w:p w:rsidR="00643A47" w:rsidRPr="00643A47" w:rsidRDefault="00643A47" w:rsidP="00643A47"/>
    <w:p w:rsidR="00220B3E" w:rsidRDefault="00220B3E" w:rsidP="00643A47"/>
    <w:p w:rsidR="00643A47" w:rsidRDefault="00643A47" w:rsidP="00643A47"/>
    <w:p w:rsidR="00643A47" w:rsidRPr="00ED7F41" w:rsidRDefault="002E0382" w:rsidP="00ED7F41">
      <w:pPr>
        <w:spacing w:line="360" w:lineRule="auto"/>
        <w:rPr>
          <w:rFonts w:ascii="Times New Roman" w:hAnsi="Times New Roman" w:cs="Times New Roman"/>
          <w:sz w:val="24"/>
        </w:rPr>
      </w:pPr>
      <w:r w:rsidRPr="00ED7F41">
        <w:rPr>
          <w:rFonts w:ascii="Times New Roman" w:hAnsi="Times New Roman" w:cs="Times New Roman"/>
          <w:sz w:val="24"/>
        </w:rPr>
        <w:lastRenderedPageBreak/>
        <w:t xml:space="preserve">This document will critically review the strategic management theories used by public sector organisations and evaluate the limitations in achieving their aims and objectives. All public services organisations set out their values, goals and a mission statement which gives an overview of what they are trying to improve in the future.  Organisations are accountable to stakeholders so it is important they achieve their satisfaction and consider their input which can cause difficulties. </w:t>
      </w:r>
      <w:r w:rsidR="005E5F9F" w:rsidRPr="00ED7F41">
        <w:rPr>
          <w:rFonts w:ascii="Times New Roman" w:hAnsi="Times New Roman" w:cs="Times New Roman"/>
          <w:sz w:val="24"/>
        </w:rPr>
        <w:t xml:space="preserve">At a time of austerity and cut backs, public sector organisations have a heightened responsibility to ensure they are providing the best possible service to the public, even though they have fewer resources. Strategic management plans can help an organisation become more reliable as they are able to identity structured plans to identify goals and how they are going to achieve them. </w:t>
      </w:r>
    </w:p>
    <w:p w:rsidR="00603EE5" w:rsidRPr="00ED7F41" w:rsidRDefault="00E665B8"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Morden (2016) describes </w:t>
      </w:r>
      <w:r w:rsidR="005E02C9" w:rsidRPr="00ED7F41">
        <w:rPr>
          <w:rFonts w:ascii="Times New Roman" w:hAnsi="Times New Roman" w:cs="Times New Roman"/>
          <w:sz w:val="24"/>
        </w:rPr>
        <w:t>strategic management</w:t>
      </w:r>
      <w:r w:rsidRPr="00ED7F41">
        <w:rPr>
          <w:rFonts w:ascii="Times New Roman" w:hAnsi="Times New Roman" w:cs="Times New Roman"/>
          <w:sz w:val="24"/>
        </w:rPr>
        <w:t xml:space="preserve"> as the various decisions in an organisation that informs its objectives, purposes and goals </w:t>
      </w:r>
      <w:r w:rsidR="001D6630" w:rsidRPr="00ED7F41">
        <w:rPr>
          <w:rFonts w:ascii="Times New Roman" w:hAnsi="Times New Roman" w:cs="Times New Roman"/>
          <w:sz w:val="24"/>
        </w:rPr>
        <w:t xml:space="preserve">and sets out the plans and policies for achieving them. It also aims to set out the economic and non-economic benefits to shareholders, customers, employees and communities. </w:t>
      </w:r>
      <w:r w:rsidR="00453327" w:rsidRPr="00ED7F41">
        <w:rPr>
          <w:rFonts w:ascii="Times New Roman" w:hAnsi="Times New Roman" w:cs="Times New Roman"/>
          <w:sz w:val="24"/>
        </w:rPr>
        <w:t xml:space="preserve">Strategic management is concerned with the overall direction of the organisation taking into consideration how it is performing now and the plans to improve performance for the future. </w:t>
      </w:r>
      <w:r w:rsidR="00C1698E" w:rsidRPr="00ED7F41">
        <w:rPr>
          <w:rFonts w:ascii="Times New Roman" w:hAnsi="Times New Roman" w:cs="Times New Roman"/>
          <w:sz w:val="24"/>
        </w:rPr>
        <w:t xml:space="preserve">It determines the vital decisions in consideration to people, finance, resources, product, technology, time, etc. </w:t>
      </w:r>
      <w:proofErr w:type="spellStart"/>
      <w:r w:rsidR="00603EE5" w:rsidRPr="00ED7F41">
        <w:rPr>
          <w:rFonts w:ascii="Times New Roman" w:hAnsi="Times New Roman" w:cs="Times New Roman"/>
          <w:sz w:val="24"/>
        </w:rPr>
        <w:t>Steiss</w:t>
      </w:r>
      <w:proofErr w:type="spellEnd"/>
      <w:r w:rsidR="00603EE5" w:rsidRPr="00ED7F41">
        <w:rPr>
          <w:rFonts w:ascii="Times New Roman" w:hAnsi="Times New Roman" w:cs="Times New Roman"/>
          <w:sz w:val="24"/>
        </w:rPr>
        <w:t xml:space="preserve"> </w:t>
      </w:r>
      <w:r w:rsidR="007668DA" w:rsidRPr="00ED7F41">
        <w:rPr>
          <w:rFonts w:ascii="Times New Roman" w:hAnsi="Times New Roman" w:cs="Times New Roman"/>
          <w:sz w:val="24"/>
        </w:rPr>
        <w:t xml:space="preserve">(2003) </w:t>
      </w:r>
      <w:r w:rsidR="00603EE5" w:rsidRPr="00ED7F41">
        <w:rPr>
          <w:rFonts w:ascii="Times New Roman" w:hAnsi="Times New Roman" w:cs="Times New Roman"/>
          <w:sz w:val="24"/>
        </w:rPr>
        <w:t xml:space="preserve">suggests that decision making is a key focus of strategic management as it is how an organisation achieves its goals and objectives through planning, implementation and control measures. Decision making should be taken as a step by step approach which involves the gathering, evaluation and disseminating of information (ibid). </w:t>
      </w:r>
      <w:r w:rsidR="007668DA" w:rsidRPr="00ED7F41">
        <w:rPr>
          <w:rFonts w:ascii="Times New Roman" w:hAnsi="Times New Roman" w:cs="Times New Roman"/>
          <w:sz w:val="24"/>
        </w:rPr>
        <w:t>This</w:t>
      </w:r>
      <w:r w:rsidR="00603EE5" w:rsidRPr="00ED7F41">
        <w:rPr>
          <w:rFonts w:ascii="Times New Roman" w:hAnsi="Times New Roman" w:cs="Times New Roman"/>
          <w:sz w:val="24"/>
        </w:rPr>
        <w:t xml:space="preserve"> allows senior managers to make strategic and tactical plans based on their organisational needs and goals.</w:t>
      </w:r>
    </w:p>
    <w:p w:rsidR="00454EB2" w:rsidRPr="00ED7F41" w:rsidRDefault="00C1698E" w:rsidP="00ED7F41">
      <w:pPr>
        <w:spacing w:line="360" w:lineRule="auto"/>
        <w:rPr>
          <w:rFonts w:ascii="Times New Roman" w:hAnsi="Times New Roman" w:cs="Times New Roman"/>
          <w:sz w:val="24"/>
        </w:rPr>
      </w:pPr>
      <w:r w:rsidRPr="00ED7F41">
        <w:rPr>
          <w:rFonts w:ascii="Times New Roman" w:hAnsi="Times New Roman" w:cs="Times New Roman"/>
          <w:sz w:val="24"/>
        </w:rPr>
        <w:t>In order</w:t>
      </w:r>
      <w:r w:rsidR="006C6C50" w:rsidRPr="00ED7F41">
        <w:rPr>
          <w:rFonts w:ascii="Times New Roman" w:hAnsi="Times New Roman" w:cs="Times New Roman"/>
          <w:sz w:val="24"/>
        </w:rPr>
        <w:t xml:space="preserve"> for organisations to set appropriate</w:t>
      </w:r>
      <w:r w:rsidRPr="00ED7F41">
        <w:rPr>
          <w:rFonts w:ascii="Times New Roman" w:hAnsi="Times New Roman" w:cs="Times New Roman"/>
          <w:sz w:val="24"/>
        </w:rPr>
        <w:t xml:space="preserve"> goals, it is important to know the difference between objectives, strategy and mission. </w:t>
      </w:r>
      <w:r w:rsidR="006C6C50" w:rsidRPr="00ED7F41">
        <w:rPr>
          <w:rFonts w:ascii="Times New Roman" w:hAnsi="Times New Roman" w:cs="Times New Roman"/>
          <w:sz w:val="24"/>
        </w:rPr>
        <w:t>A mission statement relates to the organisations purpose, what they value and where they’</w:t>
      </w:r>
      <w:r w:rsidR="00454EB2" w:rsidRPr="00ED7F41">
        <w:rPr>
          <w:rFonts w:ascii="Times New Roman" w:hAnsi="Times New Roman" w:cs="Times New Roman"/>
          <w:sz w:val="24"/>
        </w:rPr>
        <w:t>re heading in the future. Bart and</w:t>
      </w:r>
      <w:r w:rsidR="006C6C50" w:rsidRPr="00ED7F41">
        <w:rPr>
          <w:rFonts w:ascii="Times New Roman" w:hAnsi="Times New Roman" w:cs="Times New Roman"/>
          <w:sz w:val="24"/>
        </w:rPr>
        <w:t xml:space="preserve"> </w:t>
      </w:r>
      <w:proofErr w:type="spellStart"/>
      <w:r w:rsidR="006C6C50" w:rsidRPr="00ED7F41">
        <w:rPr>
          <w:rFonts w:ascii="Times New Roman" w:hAnsi="Times New Roman" w:cs="Times New Roman"/>
          <w:sz w:val="24"/>
        </w:rPr>
        <w:t>Baetz</w:t>
      </w:r>
      <w:proofErr w:type="spellEnd"/>
      <w:r w:rsidR="006C6C50" w:rsidRPr="00ED7F41">
        <w:rPr>
          <w:rFonts w:ascii="Times New Roman" w:hAnsi="Times New Roman" w:cs="Times New Roman"/>
          <w:sz w:val="24"/>
        </w:rPr>
        <w:t xml:space="preserve"> (1998</w:t>
      </w:r>
      <w:r w:rsidR="00454EB2" w:rsidRPr="00ED7F41">
        <w:rPr>
          <w:rFonts w:ascii="Times New Roman" w:hAnsi="Times New Roman" w:cs="Times New Roman"/>
          <w:sz w:val="24"/>
        </w:rPr>
        <w:t>) suggest that most large</w:t>
      </w:r>
      <w:r w:rsidR="006C6C50" w:rsidRPr="00ED7F41">
        <w:rPr>
          <w:rFonts w:ascii="Times New Roman" w:hAnsi="Times New Roman" w:cs="Times New Roman"/>
          <w:sz w:val="24"/>
        </w:rPr>
        <w:t xml:space="preserve"> organisations</w:t>
      </w:r>
      <w:r w:rsidR="00454EB2" w:rsidRPr="00ED7F41">
        <w:rPr>
          <w:rFonts w:ascii="Times New Roman" w:hAnsi="Times New Roman" w:cs="Times New Roman"/>
          <w:sz w:val="24"/>
        </w:rPr>
        <w:t xml:space="preserve"> have some form of mission statement and generally, those with a shared mission perform better than those without. </w:t>
      </w:r>
      <w:r w:rsidR="00D22D80" w:rsidRPr="00ED7F41">
        <w:rPr>
          <w:rFonts w:ascii="Times New Roman" w:hAnsi="Times New Roman" w:cs="Times New Roman"/>
          <w:sz w:val="24"/>
        </w:rPr>
        <w:t>A strategy involves considering all available options to achieve the objectives. They may often involve tactics and give direction to show the scope of an organisation over a long term period and allocate resources to fulfil stakeholder expectations and meet the needs of the market (Johnson and Scholes, 2001).</w:t>
      </w:r>
    </w:p>
    <w:p w:rsidR="00B946A0" w:rsidRPr="00ED7F41" w:rsidRDefault="00B946A0" w:rsidP="00ED7F41">
      <w:pPr>
        <w:spacing w:line="360" w:lineRule="auto"/>
        <w:rPr>
          <w:rFonts w:ascii="Times New Roman" w:hAnsi="Times New Roman" w:cs="Times New Roman"/>
          <w:sz w:val="24"/>
        </w:rPr>
      </w:pPr>
      <w:r w:rsidRPr="00ED7F41">
        <w:rPr>
          <w:rFonts w:ascii="Times New Roman" w:hAnsi="Times New Roman" w:cs="Times New Roman"/>
          <w:sz w:val="24"/>
        </w:rPr>
        <w:lastRenderedPageBreak/>
        <w:t>Objectives should be specific, measurable, achievable, realistic and timely and if they do not meet this criteria, it can be difficult to implement them. Each objective should contribute to achieving the mission statement successfully.</w:t>
      </w:r>
      <w:r w:rsidR="00500A37" w:rsidRPr="00ED7F41">
        <w:rPr>
          <w:rFonts w:ascii="Times New Roman" w:hAnsi="Times New Roman" w:cs="Times New Roman"/>
          <w:sz w:val="24"/>
        </w:rPr>
        <w:t xml:space="preserve"> By applying specific goals, it should set out exactly what an organisation aims to achieve through applying where, how, when, who and why</w:t>
      </w:r>
      <w:r w:rsidR="008D6CE6" w:rsidRPr="00ED7F41">
        <w:rPr>
          <w:rFonts w:ascii="Times New Roman" w:hAnsi="Times New Roman" w:cs="Times New Roman"/>
          <w:sz w:val="24"/>
        </w:rPr>
        <w:t xml:space="preserve"> </w:t>
      </w:r>
      <w:r w:rsidR="008D6CE6" w:rsidRPr="00ED7F41">
        <w:rPr>
          <w:rFonts w:ascii="Times New Roman" w:hAnsi="Times New Roman" w:cs="Times New Roman"/>
          <w:sz w:val="24"/>
          <w:shd w:val="clear" w:color="auto" w:fill="FFFFFF"/>
        </w:rPr>
        <w:t>(Wilson and Dobson, 2008)</w:t>
      </w:r>
      <w:r w:rsidR="00500A37" w:rsidRPr="00ED7F41">
        <w:rPr>
          <w:rFonts w:ascii="Times New Roman" w:hAnsi="Times New Roman" w:cs="Times New Roman"/>
          <w:sz w:val="24"/>
        </w:rPr>
        <w:t>. Consideratio</w:t>
      </w:r>
      <w:r w:rsidR="00623988" w:rsidRPr="00ED7F41">
        <w:rPr>
          <w:rFonts w:ascii="Times New Roman" w:hAnsi="Times New Roman" w:cs="Times New Roman"/>
          <w:sz w:val="24"/>
        </w:rPr>
        <w:t>n should also be taken into the conditions and limitations that may prevent the overall goal being achieved. Ensuring goals are measurable is the most import</w:t>
      </w:r>
      <w:r w:rsidR="00E86EB2" w:rsidRPr="00ED7F41">
        <w:rPr>
          <w:rFonts w:ascii="Times New Roman" w:hAnsi="Times New Roman" w:cs="Times New Roman"/>
          <w:sz w:val="24"/>
        </w:rPr>
        <w:t>ant objective because if goals</w:t>
      </w:r>
      <w:r w:rsidR="00623988" w:rsidRPr="00ED7F41">
        <w:rPr>
          <w:rFonts w:ascii="Times New Roman" w:hAnsi="Times New Roman" w:cs="Times New Roman"/>
          <w:sz w:val="24"/>
        </w:rPr>
        <w:t xml:space="preserve"> are not measured, it is difficult to find out </w:t>
      </w:r>
      <w:r w:rsidR="00E86EB2" w:rsidRPr="00ED7F41">
        <w:rPr>
          <w:rFonts w:ascii="Times New Roman" w:hAnsi="Times New Roman" w:cs="Times New Roman"/>
          <w:sz w:val="24"/>
        </w:rPr>
        <w:t>if they have been partially or fully achiev</w:t>
      </w:r>
      <w:r w:rsidR="00413811" w:rsidRPr="00ED7F41">
        <w:rPr>
          <w:rFonts w:ascii="Times New Roman" w:hAnsi="Times New Roman" w:cs="Times New Roman"/>
          <w:sz w:val="24"/>
        </w:rPr>
        <w:t xml:space="preserve">ed, </w:t>
      </w:r>
      <w:r w:rsidR="00E86EB2" w:rsidRPr="00ED7F41">
        <w:rPr>
          <w:rFonts w:ascii="Times New Roman" w:hAnsi="Times New Roman" w:cs="Times New Roman"/>
          <w:sz w:val="24"/>
        </w:rPr>
        <w:t>or completely unsuccessful</w:t>
      </w:r>
      <w:r w:rsidR="007668DA" w:rsidRPr="00ED7F41">
        <w:rPr>
          <w:rFonts w:ascii="Times New Roman" w:hAnsi="Times New Roman" w:cs="Times New Roman"/>
          <w:sz w:val="24"/>
        </w:rPr>
        <w:t xml:space="preserve"> (Lopper 2007).</w:t>
      </w:r>
      <w:r w:rsidR="00E86EB2" w:rsidRPr="00ED7F41">
        <w:rPr>
          <w:rFonts w:ascii="Times New Roman" w:hAnsi="Times New Roman" w:cs="Times New Roman"/>
          <w:sz w:val="24"/>
        </w:rPr>
        <w:t xml:space="preserve"> Measurable goals can identify what the organisation is hoping to see when they reach their goal and will focus on evidence that supports their aim. </w:t>
      </w:r>
      <w:r w:rsidR="00D62334" w:rsidRPr="00ED7F41">
        <w:rPr>
          <w:rFonts w:ascii="Times New Roman" w:hAnsi="Times New Roman" w:cs="Times New Roman"/>
          <w:sz w:val="24"/>
        </w:rPr>
        <w:t>It is pointless starting an objective if the resources are unavailable or if it cannot be finished in the time available</w:t>
      </w:r>
      <w:r w:rsidR="00A6738B" w:rsidRPr="00ED7F41">
        <w:rPr>
          <w:rFonts w:ascii="Times New Roman" w:hAnsi="Times New Roman" w:cs="Times New Roman"/>
          <w:sz w:val="24"/>
        </w:rPr>
        <w:t xml:space="preserve"> </w:t>
      </w:r>
      <w:r w:rsidR="00A6738B" w:rsidRPr="00ED7F41">
        <w:rPr>
          <w:rFonts w:ascii="Times New Roman" w:hAnsi="Times New Roman" w:cs="Times New Roman"/>
          <w:sz w:val="24"/>
          <w:shd w:val="clear" w:color="auto" w:fill="FFFFFF"/>
        </w:rPr>
        <w:t>(Rouillard, 2003)</w:t>
      </w:r>
      <w:r w:rsidR="00D62334" w:rsidRPr="00ED7F41">
        <w:rPr>
          <w:rFonts w:ascii="Times New Roman" w:hAnsi="Times New Roman" w:cs="Times New Roman"/>
          <w:sz w:val="24"/>
        </w:rPr>
        <w:t>. Police constables often have</w:t>
      </w:r>
      <w:r w:rsidR="00623988" w:rsidRPr="00ED7F41">
        <w:rPr>
          <w:rFonts w:ascii="Times New Roman" w:hAnsi="Times New Roman" w:cs="Times New Roman"/>
          <w:sz w:val="24"/>
        </w:rPr>
        <w:t xml:space="preserve"> </w:t>
      </w:r>
      <w:r w:rsidR="00B05787" w:rsidRPr="00ED7F41">
        <w:rPr>
          <w:rFonts w:ascii="Times New Roman" w:hAnsi="Times New Roman" w:cs="Times New Roman"/>
          <w:sz w:val="24"/>
        </w:rPr>
        <w:t>large workloads so may already have multiple objectives to complete and are unable to find the time to complete others</w:t>
      </w:r>
      <w:r w:rsidR="00A6738B" w:rsidRPr="00ED7F41">
        <w:rPr>
          <w:rFonts w:ascii="Times New Roman" w:hAnsi="Times New Roman" w:cs="Times New Roman"/>
          <w:sz w:val="24"/>
        </w:rPr>
        <w:t xml:space="preserve"> (College of Policing, 2015)</w:t>
      </w:r>
      <w:r w:rsidR="00B05787" w:rsidRPr="00ED7F41">
        <w:rPr>
          <w:rFonts w:ascii="Times New Roman" w:hAnsi="Times New Roman" w:cs="Times New Roman"/>
          <w:sz w:val="24"/>
        </w:rPr>
        <w:t xml:space="preserve">. As a result, these objectives would not be achievable as they do not </w:t>
      </w:r>
      <w:r w:rsidR="00413811" w:rsidRPr="00ED7F41">
        <w:rPr>
          <w:rFonts w:ascii="Times New Roman" w:hAnsi="Times New Roman" w:cs="Times New Roman"/>
          <w:sz w:val="24"/>
        </w:rPr>
        <w:t>have a</w:t>
      </w:r>
      <w:r w:rsidR="00B05787" w:rsidRPr="00ED7F41">
        <w:rPr>
          <w:rFonts w:ascii="Times New Roman" w:hAnsi="Times New Roman" w:cs="Times New Roman"/>
          <w:sz w:val="24"/>
        </w:rPr>
        <w:t>n appropriate time frame to complete them.</w:t>
      </w:r>
      <w:r w:rsidR="00E84599" w:rsidRPr="00ED7F41">
        <w:rPr>
          <w:rFonts w:ascii="Times New Roman" w:hAnsi="Times New Roman" w:cs="Times New Roman"/>
          <w:sz w:val="24"/>
        </w:rPr>
        <w:t xml:space="preserve"> Goals also need to be realistic otherwise they are not going to be achievable so there are a number of options to consider such as; do personnel have the correct training/skills in order to progress, will resources be available and can other parts of an organisation provide help if it is required</w:t>
      </w:r>
      <w:r w:rsidR="00BA2B73" w:rsidRPr="00ED7F41">
        <w:rPr>
          <w:rFonts w:ascii="Times New Roman" w:hAnsi="Times New Roman" w:cs="Times New Roman"/>
          <w:sz w:val="24"/>
        </w:rPr>
        <w:t xml:space="preserve"> (National Policing Improvement Agency, 2011)</w:t>
      </w:r>
      <w:r w:rsidR="00E84599" w:rsidRPr="00ED7F41">
        <w:rPr>
          <w:rFonts w:ascii="Times New Roman" w:hAnsi="Times New Roman" w:cs="Times New Roman"/>
          <w:sz w:val="24"/>
        </w:rPr>
        <w:t>.</w:t>
      </w:r>
      <w:r w:rsidR="00525BC3" w:rsidRPr="00ED7F41">
        <w:rPr>
          <w:rFonts w:ascii="Times New Roman" w:hAnsi="Times New Roman" w:cs="Times New Roman"/>
          <w:sz w:val="24"/>
        </w:rPr>
        <w:t xml:space="preserve"> The goal must be relevant to the organisation and find out the objective behind the goal and discuss whether it is realistically achievable.  </w:t>
      </w:r>
      <w:r w:rsidR="009D0AC5" w:rsidRPr="00ED7F41">
        <w:rPr>
          <w:rFonts w:ascii="Times New Roman" w:hAnsi="Times New Roman" w:cs="Times New Roman"/>
          <w:sz w:val="24"/>
        </w:rPr>
        <w:t>The final goal setting factor is ensuring it is worthy of time as time equals money</w:t>
      </w:r>
      <w:r w:rsidR="00A6738B" w:rsidRPr="00ED7F41">
        <w:rPr>
          <w:rFonts w:ascii="Times New Roman" w:hAnsi="Times New Roman" w:cs="Times New Roman"/>
          <w:sz w:val="24"/>
        </w:rPr>
        <w:t xml:space="preserve"> (Hughes, 2012)</w:t>
      </w:r>
      <w:r w:rsidR="009D0AC5" w:rsidRPr="00ED7F41">
        <w:rPr>
          <w:rFonts w:ascii="Times New Roman" w:hAnsi="Times New Roman" w:cs="Times New Roman"/>
          <w:sz w:val="24"/>
        </w:rPr>
        <w:t xml:space="preserve">. Setting deadlines allows managers to control and motivate employees to achieve a goal within a given </w:t>
      </w:r>
      <w:proofErr w:type="gramStart"/>
      <w:r w:rsidR="009D0AC5" w:rsidRPr="00ED7F41">
        <w:rPr>
          <w:rFonts w:ascii="Times New Roman" w:hAnsi="Times New Roman" w:cs="Times New Roman"/>
          <w:sz w:val="24"/>
        </w:rPr>
        <w:t>time period</w:t>
      </w:r>
      <w:proofErr w:type="gramEnd"/>
      <w:r w:rsidR="009D0AC5" w:rsidRPr="00ED7F41">
        <w:rPr>
          <w:rFonts w:ascii="Times New Roman" w:hAnsi="Times New Roman" w:cs="Times New Roman"/>
          <w:sz w:val="24"/>
        </w:rPr>
        <w:t xml:space="preserve"> however, inflexible deadlines can result an increase stress of stress levels which can negatively</w:t>
      </w:r>
      <w:r w:rsidR="00173CE3" w:rsidRPr="00ED7F41">
        <w:rPr>
          <w:rFonts w:ascii="Times New Roman" w:hAnsi="Times New Roman" w:cs="Times New Roman"/>
          <w:sz w:val="24"/>
        </w:rPr>
        <w:t xml:space="preserve"> impact the outcome (</w:t>
      </w:r>
      <w:r w:rsidR="00916566" w:rsidRPr="00ED7F41">
        <w:rPr>
          <w:rFonts w:ascii="Times New Roman" w:hAnsi="Times New Roman" w:cs="Times New Roman"/>
          <w:sz w:val="24"/>
        </w:rPr>
        <w:t>Institute of Leadership &amp; Management</w:t>
      </w:r>
      <w:r w:rsidR="00173CE3" w:rsidRPr="00ED7F41">
        <w:rPr>
          <w:rFonts w:ascii="Times New Roman" w:hAnsi="Times New Roman" w:cs="Times New Roman"/>
          <w:sz w:val="24"/>
        </w:rPr>
        <w:t>, 2007).</w:t>
      </w:r>
    </w:p>
    <w:p w:rsidR="00D8271B" w:rsidRPr="00ED7F41" w:rsidRDefault="00D8271B" w:rsidP="00ED7F41">
      <w:pPr>
        <w:spacing w:line="360" w:lineRule="auto"/>
        <w:rPr>
          <w:rFonts w:ascii="Times New Roman" w:hAnsi="Times New Roman" w:cs="Times New Roman"/>
          <w:sz w:val="24"/>
        </w:rPr>
      </w:pPr>
      <w:r w:rsidRPr="00ED7F41">
        <w:rPr>
          <w:rFonts w:ascii="Times New Roman" w:hAnsi="Times New Roman" w:cs="Times New Roman"/>
          <w:sz w:val="24"/>
        </w:rPr>
        <w:t>The introduction of general management in the NHS began in the 1980’s where key managers were transferred from the private sector into the public sector. Managers were now expected to manage in a more active way opposed to acting as administrators. These mangers were tasked with meeting key performance objectives to enforce corporate governance systems to take control of the NHS’s practices (</w:t>
      </w:r>
      <w:r w:rsidRPr="00ED7F41">
        <w:rPr>
          <w:rFonts w:ascii="Times New Roman" w:hAnsi="Times New Roman" w:cs="Times New Roman"/>
          <w:sz w:val="24"/>
          <w:shd w:val="clear" w:color="auto" w:fill="FFFFFF"/>
        </w:rPr>
        <w:t xml:space="preserve">Ferlie and </w:t>
      </w:r>
      <w:proofErr w:type="spellStart"/>
      <w:r w:rsidRPr="00ED7F41">
        <w:rPr>
          <w:rFonts w:ascii="Times New Roman" w:hAnsi="Times New Roman" w:cs="Times New Roman"/>
          <w:sz w:val="24"/>
          <w:shd w:val="clear" w:color="auto" w:fill="FFFFFF"/>
        </w:rPr>
        <w:t>Ongaro</w:t>
      </w:r>
      <w:proofErr w:type="spellEnd"/>
      <w:r w:rsidRPr="00ED7F41">
        <w:rPr>
          <w:rFonts w:ascii="Times New Roman" w:hAnsi="Times New Roman" w:cs="Times New Roman"/>
          <w:sz w:val="24"/>
          <w:shd w:val="clear" w:color="auto" w:fill="FFFFFF"/>
        </w:rPr>
        <w:t xml:space="preserve"> 2015)</w:t>
      </w:r>
      <w:r w:rsidRPr="00ED7F41">
        <w:rPr>
          <w:rFonts w:ascii="Times New Roman" w:hAnsi="Times New Roman" w:cs="Times New Roman"/>
          <w:sz w:val="24"/>
        </w:rPr>
        <w:t xml:space="preserve">. These reforms resulted in senior private sector personnel acting as non-executives to independently review public sector strategies and ensure good corporate governance. Many of the tasks that health care professionals carry out are solely executed by themselves therefore, they are required to self-regulate their own work. However, problems began to occur when it became noticed that </w:t>
      </w:r>
      <w:r w:rsidRPr="00ED7F41">
        <w:rPr>
          <w:rFonts w:ascii="Times New Roman" w:hAnsi="Times New Roman" w:cs="Times New Roman"/>
          <w:sz w:val="24"/>
        </w:rPr>
        <w:lastRenderedPageBreak/>
        <w:t xml:space="preserve">they were carrying out medical practises for a long time without being checked which resulted in public outrage over a number medical scandals (Collier, 2012). It could be suggested that this consensus style of management was failing and </w:t>
      </w:r>
      <w:proofErr w:type="spellStart"/>
      <w:r w:rsidRPr="00ED7F41">
        <w:rPr>
          <w:rFonts w:ascii="Times New Roman" w:hAnsi="Times New Roman" w:cs="Times New Roman"/>
          <w:sz w:val="24"/>
        </w:rPr>
        <w:t>Exworthy</w:t>
      </w:r>
      <w:proofErr w:type="spellEnd"/>
      <w:r w:rsidRPr="00ED7F41">
        <w:rPr>
          <w:rFonts w:ascii="Times New Roman" w:hAnsi="Times New Roman" w:cs="Times New Roman"/>
          <w:sz w:val="24"/>
        </w:rPr>
        <w:t xml:space="preserve"> et al (2012:pg 139) reacted ‘if Florence Nightingale were carrying her lamp through the NHS today, she would be searching for the people in charge’. This appears to show the lack of leadership within the NHS and the drastic need to create a general management to improve systems and review strategies. As a result, this would enable daily decision making, the delegation of responsibilities and increased accountability for managers and employees. By reducing the number of staff involved in the decision making, it will increase the value of leadership and can focus on systems of care that will engage staff in delivering </w:t>
      </w:r>
      <w:proofErr w:type="gramStart"/>
      <w:r w:rsidRPr="00ED7F41">
        <w:rPr>
          <w:rFonts w:ascii="Times New Roman" w:hAnsi="Times New Roman" w:cs="Times New Roman"/>
          <w:sz w:val="24"/>
        </w:rPr>
        <w:t>good results</w:t>
      </w:r>
      <w:proofErr w:type="gramEnd"/>
      <w:r w:rsidRPr="00ED7F41">
        <w:rPr>
          <w:rFonts w:ascii="Times New Roman" w:hAnsi="Times New Roman" w:cs="Times New Roman"/>
          <w:sz w:val="24"/>
        </w:rPr>
        <w:t xml:space="preserve"> (Kings Fund, 2011). Strong leadership and management is essential from the ward to the board </w:t>
      </w:r>
      <w:proofErr w:type="gramStart"/>
      <w:r w:rsidRPr="00ED7F41">
        <w:rPr>
          <w:rFonts w:ascii="Times New Roman" w:hAnsi="Times New Roman" w:cs="Times New Roman"/>
          <w:sz w:val="24"/>
        </w:rPr>
        <w:t>in order to</w:t>
      </w:r>
      <w:proofErr w:type="gramEnd"/>
      <w:r w:rsidRPr="00ED7F41">
        <w:rPr>
          <w:rFonts w:ascii="Times New Roman" w:hAnsi="Times New Roman" w:cs="Times New Roman"/>
          <w:sz w:val="24"/>
        </w:rPr>
        <w:t xml:space="preserve"> engage staff to executives. </w:t>
      </w:r>
    </w:p>
    <w:p w:rsidR="00454EB2" w:rsidRPr="00ED7F41" w:rsidRDefault="006C41E4" w:rsidP="00ED7F41">
      <w:pPr>
        <w:spacing w:line="360" w:lineRule="auto"/>
        <w:rPr>
          <w:rFonts w:ascii="Times New Roman" w:hAnsi="Times New Roman" w:cs="Times New Roman"/>
          <w:sz w:val="24"/>
        </w:rPr>
      </w:pPr>
      <w:r w:rsidRPr="00ED7F41">
        <w:rPr>
          <w:rFonts w:ascii="Times New Roman" w:hAnsi="Times New Roman" w:cs="Times New Roman"/>
          <w:sz w:val="24"/>
        </w:rPr>
        <w:t>One of the priorities set out by the Police and Crime Reduction Plan is to spend public money more wisely to protect policing in the community. Police forces across England and Wales have faced large budget cuts which means every decision made is critical to ensure the same level of service is delivered</w:t>
      </w:r>
      <w:r w:rsidR="008073DF" w:rsidRPr="00ED7F41">
        <w:rPr>
          <w:rFonts w:ascii="Times New Roman" w:hAnsi="Times New Roman" w:cs="Times New Roman"/>
          <w:sz w:val="24"/>
        </w:rPr>
        <w:t xml:space="preserve"> even</w:t>
      </w:r>
      <w:r w:rsidRPr="00ED7F41">
        <w:rPr>
          <w:rFonts w:ascii="Times New Roman" w:hAnsi="Times New Roman" w:cs="Times New Roman"/>
          <w:sz w:val="24"/>
        </w:rPr>
        <w:t xml:space="preserve"> </w:t>
      </w:r>
      <w:r w:rsidR="002B5A5F" w:rsidRPr="00ED7F41">
        <w:rPr>
          <w:rFonts w:ascii="Times New Roman" w:hAnsi="Times New Roman" w:cs="Times New Roman"/>
          <w:sz w:val="24"/>
        </w:rPr>
        <w:t>with the reduction of</w:t>
      </w:r>
      <w:r w:rsidR="00DB3405" w:rsidRPr="00ED7F41">
        <w:rPr>
          <w:rFonts w:ascii="Times New Roman" w:hAnsi="Times New Roman" w:cs="Times New Roman"/>
          <w:sz w:val="24"/>
        </w:rPr>
        <w:t xml:space="preserve"> funding and resources</w:t>
      </w:r>
      <w:r w:rsidR="000C416A" w:rsidRPr="00ED7F41">
        <w:rPr>
          <w:rFonts w:ascii="Times New Roman" w:hAnsi="Times New Roman" w:cs="Times New Roman"/>
          <w:sz w:val="24"/>
        </w:rPr>
        <w:t xml:space="preserve"> (Dodd and Travis, 2015)</w:t>
      </w:r>
      <w:r w:rsidR="00DB3405" w:rsidRPr="00ED7F41">
        <w:rPr>
          <w:rFonts w:ascii="Times New Roman" w:hAnsi="Times New Roman" w:cs="Times New Roman"/>
          <w:sz w:val="24"/>
        </w:rPr>
        <w:t xml:space="preserve">. </w:t>
      </w:r>
      <w:r w:rsidR="002B5A5F" w:rsidRPr="00ED7F41">
        <w:rPr>
          <w:rFonts w:ascii="Times New Roman" w:hAnsi="Times New Roman" w:cs="Times New Roman"/>
          <w:sz w:val="24"/>
        </w:rPr>
        <w:t>They are going to do this by protecting neighbourhood policing to ensure partnerships are maintained within the communities</w:t>
      </w:r>
      <w:r w:rsidR="001F68C6" w:rsidRPr="00ED7F41">
        <w:rPr>
          <w:rFonts w:ascii="Times New Roman" w:hAnsi="Times New Roman" w:cs="Times New Roman"/>
          <w:sz w:val="24"/>
        </w:rPr>
        <w:t xml:space="preserve"> (Police and Crime Commissioner, 2016)</w:t>
      </w:r>
      <w:r w:rsidR="002B5A5F" w:rsidRPr="00ED7F41">
        <w:rPr>
          <w:rFonts w:ascii="Times New Roman" w:hAnsi="Times New Roman" w:cs="Times New Roman"/>
          <w:sz w:val="24"/>
        </w:rPr>
        <w:t>.</w:t>
      </w:r>
      <w:r w:rsidR="008073DF" w:rsidRPr="00ED7F41">
        <w:rPr>
          <w:rFonts w:ascii="Times New Roman" w:hAnsi="Times New Roman" w:cs="Times New Roman"/>
          <w:sz w:val="24"/>
        </w:rPr>
        <w:t xml:space="preserve"> This appears to show that the Police have been specific about how they are going to protect one area of policing however, it is not specific about where the money will be spent in the future. They have an aim of protecting the necessary number of police officers where possible whilst saving £71 million during the period 2010-2019</w:t>
      </w:r>
      <w:r w:rsidR="000C416A" w:rsidRPr="00ED7F41">
        <w:rPr>
          <w:rFonts w:ascii="Times New Roman" w:hAnsi="Times New Roman" w:cs="Times New Roman"/>
          <w:sz w:val="24"/>
        </w:rPr>
        <w:t xml:space="preserve"> (ibid)</w:t>
      </w:r>
      <w:r w:rsidR="008073DF" w:rsidRPr="00ED7F41">
        <w:rPr>
          <w:rFonts w:ascii="Times New Roman" w:hAnsi="Times New Roman" w:cs="Times New Roman"/>
          <w:sz w:val="24"/>
        </w:rPr>
        <w:t xml:space="preserve">. This is a measurable aim as they are able calculate </w:t>
      </w:r>
      <w:r w:rsidR="0094601F" w:rsidRPr="00ED7F41">
        <w:rPr>
          <w:rFonts w:ascii="Times New Roman" w:hAnsi="Times New Roman" w:cs="Times New Roman"/>
          <w:sz w:val="24"/>
        </w:rPr>
        <w:t xml:space="preserve">the number of employees and expenditure however, it is always important to measure productivity to ensure targets are still being met and attaining public satisfaction. </w:t>
      </w:r>
    </w:p>
    <w:p w:rsidR="00BE6B9C" w:rsidRPr="00ED7F41" w:rsidRDefault="00BE6B9C" w:rsidP="00ED7F41">
      <w:pPr>
        <w:spacing w:line="360" w:lineRule="auto"/>
        <w:rPr>
          <w:rFonts w:ascii="Times New Roman" w:hAnsi="Times New Roman" w:cs="Times New Roman"/>
          <w:sz w:val="24"/>
        </w:rPr>
      </w:pPr>
      <w:r w:rsidRPr="00ED7F41">
        <w:rPr>
          <w:rFonts w:ascii="Times New Roman" w:hAnsi="Times New Roman" w:cs="Times New Roman"/>
          <w:sz w:val="24"/>
        </w:rPr>
        <w:t>The role of a manager in an organisation can differ however, they primarily have four main functions; planning, organ</w:t>
      </w:r>
      <w:r w:rsidR="00D22D80" w:rsidRPr="00ED7F41">
        <w:rPr>
          <w:rFonts w:ascii="Times New Roman" w:hAnsi="Times New Roman" w:cs="Times New Roman"/>
          <w:sz w:val="24"/>
        </w:rPr>
        <w:t xml:space="preserve">ising, leading and controlling (Lewis et al, 2007). </w:t>
      </w:r>
      <w:r w:rsidRPr="00ED7F41">
        <w:rPr>
          <w:rFonts w:ascii="Times New Roman" w:hAnsi="Times New Roman" w:cs="Times New Roman"/>
          <w:sz w:val="24"/>
        </w:rPr>
        <w:t>Managers generally perform their functions through the management of resources to achieve organisational objectives by guiding groups of people. The planning process is the first step for a manager to enable goal setting and determine in advance how the objectives will be met.</w:t>
      </w:r>
      <w:r w:rsidR="009468C7" w:rsidRPr="00ED7F41">
        <w:rPr>
          <w:rFonts w:ascii="Times New Roman" w:hAnsi="Times New Roman" w:cs="Times New Roman"/>
          <w:sz w:val="24"/>
        </w:rPr>
        <w:t xml:space="preserve"> </w:t>
      </w:r>
      <w:r w:rsidRPr="00ED7F41">
        <w:rPr>
          <w:rFonts w:ascii="Times New Roman" w:hAnsi="Times New Roman" w:cs="Times New Roman"/>
          <w:sz w:val="24"/>
        </w:rPr>
        <w:t xml:space="preserve">The end result will emphasise the objectives and a plan should specify how to accomplish them.  </w:t>
      </w:r>
    </w:p>
    <w:p w:rsidR="0068359B" w:rsidRPr="00ED7F41" w:rsidRDefault="009468C7" w:rsidP="00ED7F41">
      <w:pPr>
        <w:spacing w:line="360" w:lineRule="auto"/>
        <w:rPr>
          <w:rFonts w:ascii="Times New Roman" w:hAnsi="Times New Roman" w:cs="Times New Roman"/>
          <w:sz w:val="24"/>
        </w:rPr>
      </w:pPr>
      <w:r w:rsidRPr="00ED7F41">
        <w:rPr>
          <w:rFonts w:ascii="Times New Roman" w:hAnsi="Times New Roman" w:cs="Times New Roman"/>
          <w:sz w:val="24"/>
        </w:rPr>
        <w:lastRenderedPageBreak/>
        <w:t xml:space="preserve">The second role is organising where a managers performance depends </w:t>
      </w:r>
      <w:r w:rsidR="002555BE" w:rsidRPr="00ED7F41">
        <w:rPr>
          <w:rFonts w:ascii="Times New Roman" w:hAnsi="Times New Roman" w:cs="Times New Roman"/>
          <w:sz w:val="24"/>
        </w:rPr>
        <w:t>on their ability to</w:t>
      </w:r>
      <w:r w:rsidRPr="00ED7F41">
        <w:rPr>
          <w:rFonts w:ascii="Times New Roman" w:hAnsi="Times New Roman" w:cs="Times New Roman"/>
          <w:sz w:val="24"/>
        </w:rPr>
        <w:t xml:space="preserve"> utilise resources which may include human resources, vehicles, buildings, uniforms etc. Human resource should be at the heart of an organisation so that policies and procedures are enforced correctly</w:t>
      </w:r>
      <w:r w:rsidR="002555BE" w:rsidRPr="00ED7F41">
        <w:rPr>
          <w:rFonts w:ascii="Times New Roman" w:hAnsi="Times New Roman" w:cs="Times New Roman"/>
          <w:sz w:val="24"/>
        </w:rPr>
        <w:t xml:space="preserve"> to ensure the work force’s</w:t>
      </w:r>
      <w:r w:rsidRPr="00ED7F41">
        <w:rPr>
          <w:rFonts w:ascii="Times New Roman" w:hAnsi="Times New Roman" w:cs="Times New Roman"/>
          <w:sz w:val="24"/>
        </w:rPr>
        <w:t xml:space="preserve"> personal and emotional safety</w:t>
      </w:r>
      <w:r w:rsidR="00D22D80" w:rsidRPr="00ED7F41">
        <w:rPr>
          <w:rFonts w:ascii="Times New Roman" w:hAnsi="Times New Roman" w:cs="Times New Roman"/>
          <w:sz w:val="24"/>
        </w:rPr>
        <w:t xml:space="preserve"> (Price, 2011)</w:t>
      </w:r>
      <w:r w:rsidR="002555BE" w:rsidRPr="00ED7F41">
        <w:rPr>
          <w:rFonts w:ascii="Times New Roman" w:hAnsi="Times New Roman" w:cs="Times New Roman"/>
          <w:sz w:val="24"/>
        </w:rPr>
        <w:t>. Managers often assign people to complete various tasks and a strategic approach to management would enable them to align workers with the tasks that enhance their performance</w:t>
      </w:r>
      <w:r w:rsidR="00D22D80" w:rsidRPr="00ED7F41">
        <w:rPr>
          <w:rFonts w:ascii="Times New Roman" w:hAnsi="Times New Roman" w:cs="Times New Roman"/>
          <w:sz w:val="24"/>
        </w:rPr>
        <w:t xml:space="preserve"> (Burns, 1978)</w:t>
      </w:r>
      <w:r w:rsidR="002555BE" w:rsidRPr="00ED7F41">
        <w:rPr>
          <w:rFonts w:ascii="Times New Roman" w:hAnsi="Times New Roman" w:cs="Times New Roman"/>
          <w:sz w:val="24"/>
        </w:rPr>
        <w:t>. Managers are often responsible for ensuring the training and se</w:t>
      </w:r>
      <w:r w:rsidR="0068359B" w:rsidRPr="00ED7F41">
        <w:rPr>
          <w:rFonts w:ascii="Times New Roman" w:hAnsi="Times New Roman" w:cs="Times New Roman"/>
          <w:sz w:val="24"/>
        </w:rPr>
        <w:t>le</w:t>
      </w:r>
      <w:r w:rsidR="002555BE" w:rsidRPr="00ED7F41">
        <w:rPr>
          <w:rFonts w:ascii="Times New Roman" w:hAnsi="Times New Roman" w:cs="Times New Roman"/>
          <w:sz w:val="24"/>
        </w:rPr>
        <w:t>ction of staff</w:t>
      </w:r>
      <w:r w:rsidR="0068359B" w:rsidRPr="00ED7F41">
        <w:rPr>
          <w:rFonts w:ascii="Times New Roman" w:hAnsi="Times New Roman" w:cs="Times New Roman"/>
          <w:sz w:val="24"/>
        </w:rPr>
        <w:t xml:space="preserve"> so that the work to personnel ratio is accurate and achievable. </w:t>
      </w:r>
    </w:p>
    <w:p w:rsidR="0068359B" w:rsidRPr="00ED7F41" w:rsidRDefault="0068359B"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Managers and leading appear to be two </w:t>
      </w:r>
      <w:proofErr w:type="gramStart"/>
      <w:r w:rsidRPr="00ED7F41">
        <w:rPr>
          <w:rFonts w:ascii="Times New Roman" w:hAnsi="Times New Roman" w:cs="Times New Roman"/>
          <w:sz w:val="24"/>
        </w:rPr>
        <w:t>different roles</w:t>
      </w:r>
      <w:proofErr w:type="gramEnd"/>
      <w:r w:rsidRPr="00ED7F41">
        <w:rPr>
          <w:rFonts w:ascii="Times New Roman" w:hAnsi="Times New Roman" w:cs="Times New Roman"/>
          <w:sz w:val="24"/>
        </w:rPr>
        <w:t xml:space="preserve"> and have different characteristics. It can be argued that managers automatically become leaders as they have authority and </w:t>
      </w:r>
      <w:r w:rsidR="004645D7" w:rsidRPr="00ED7F41">
        <w:rPr>
          <w:rFonts w:ascii="Times New Roman" w:hAnsi="Times New Roman" w:cs="Times New Roman"/>
          <w:sz w:val="24"/>
        </w:rPr>
        <w:t xml:space="preserve">their professional titles means that </w:t>
      </w:r>
      <w:r w:rsidRPr="00ED7F41">
        <w:rPr>
          <w:rFonts w:ascii="Times New Roman" w:hAnsi="Times New Roman" w:cs="Times New Roman"/>
          <w:sz w:val="24"/>
        </w:rPr>
        <w:t>are res</w:t>
      </w:r>
      <w:r w:rsidR="004645D7" w:rsidRPr="00ED7F41">
        <w:rPr>
          <w:rFonts w:ascii="Times New Roman" w:hAnsi="Times New Roman" w:cs="Times New Roman"/>
          <w:sz w:val="24"/>
        </w:rPr>
        <w:t>ponsible for personnel</w:t>
      </w:r>
      <w:r w:rsidR="005E5F9F" w:rsidRPr="00ED7F41">
        <w:rPr>
          <w:rFonts w:ascii="Times New Roman" w:hAnsi="Times New Roman" w:cs="Times New Roman"/>
          <w:sz w:val="24"/>
        </w:rPr>
        <w:t xml:space="preserve"> (Carbonara, 201</w:t>
      </w:r>
      <w:r w:rsidR="001F3520" w:rsidRPr="00ED7F41">
        <w:rPr>
          <w:rFonts w:ascii="Times New Roman" w:hAnsi="Times New Roman" w:cs="Times New Roman"/>
          <w:sz w:val="24"/>
        </w:rPr>
        <w:t>3</w:t>
      </w:r>
      <w:r w:rsidR="005E5F9F" w:rsidRPr="00ED7F41">
        <w:rPr>
          <w:rFonts w:ascii="Times New Roman" w:hAnsi="Times New Roman" w:cs="Times New Roman"/>
          <w:sz w:val="24"/>
        </w:rPr>
        <w:t>)</w:t>
      </w:r>
      <w:r w:rsidRPr="00ED7F41">
        <w:rPr>
          <w:rFonts w:ascii="Times New Roman" w:hAnsi="Times New Roman" w:cs="Times New Roman"/>
          <w:sz w:val="24"/>
        </w:rPr>
        <w:t>. However on the other hand, some managers have poor leadership qualities which may cause employees</w:t>
      </w:r>
      <w:r w:rsidR="00B9206B" w:rsidRPr="00ED7F41">
        <w:rPr>
          <w:rFonts w:ascii="Times New Roman" w:hAnsi="Times New Roman" w:cs="Times New Roman"/>
          <w:sz w:val="24"/>
        </w:rPr>
        <w:t xml:space="preserve"> to follow instructions because they feel obligated to do so, and not because they want to or are inspired by their leader. </w:t>
      </w:r>
      <w:proofErr w:type="gramStart"/>
      <w:r w:rsidR="00B9206B" w:rsidRPr="00ED7F41">
        <w:rPr>
          <w:rFonts w:ascii="Times New Roman" w:hAnsi="Times New Roman" w:cs="Times New Roman"/>
          <w:sz w:val="24"/>
        </w:rPr>
        <w:t>In</w:t>
      </w:r>
      <w:r w:rsidR="00913549" w:rsidRPr="00ED7F41">
        <w:rPr>
          <w:rFonts w:ascii="Times New Roman" w:hAnsi="Times New Roman" w:cs="Times New Roman"/>
          <w:sz w:val="24"/>
        </w:rPr>
        <w:t xml:space="preserve"> order for</w:t>
      </w:r>
      <w:proofErr w:type="gramEnd"/>
      <w:r w:rsidR="00913549" w:rsidRPr="00ED7F41">
        <w:rPr>
          <w:rFonts w:ascii="Times New Roman" w:hAnsi="Times New Roman" w:cs="Times New Roman"/>
          <w:sz w:val="24"/>
        </w:rPr>
        <w:t xml:space="preserve"> a manager to be a successful leader, they must also carry out other responsibilities</w:t>
      </w:r>
      <w:r w:rsidR="004645D7" w:rsidRPr="00ED7F41">
        <w:rPr>
          <w:rFonts w:ascii="Times New Roman" w:hAnsi="Times New Roman" w:cs="Times New Roman"/>
          <w:sz w:val="24"/>
        </w:rPr>
        <w:t xml:space="preserve"> within their duties</w:t>
      </w:r>
      <w:r w:rsidR="00913549" w:rsidRPr="00ED7F41">
        <w:rPr>
          <w:rFonts w:ascii="Times New Roman" w:hAnsi="Times New Roman" w:cs="Times New Roman"/>
          <w:sz w:val="24"/>
        </w:rPr>
        <w:t xml:space="preserve"> such as motivation, communication, encouraging productivity and providing guidanc</w:t>
      </w:r>
      <w:r w:rsidR="001F3520" w:rsidRPr="00ED7F41">
        <w:rPr>
          <w:rFonts w:ascii="Times New Roman" w:hAnsi="Times New Roman" w:cs="Times New Roman"/>
          <w:sz w:val="24"/>
        </w:rPr>
        <w:t>e (Cole 2004).</w:t>
      </w:r>
      <w:r w:rsidR="00913549" w:rsidRPr="00ED7F41">
        <w:rPr>
          <w:rFonts w:ascii="Times New Roman" w:hAnsi="Times New Roman" w:cs="Times New Roman"/>
          <w:sz w:val="24"/>
        </w:rPr>
        <w:t xml:space="preserve"> </w:t>
      </w:r>
      <w:r w:rsidR="004645D7" w:rsidRPr="00ED7F41">
        <w:rPr>
          <w:rFonts w:ascii="Times New Roman" w:hAnsi="Times New Roman" w:cs="Times New Roman"/>
          <w:sz w:val="24"/>
        </w:rPr>
        <w:t>Employees will</w:t>
      </w:r>
      <w:r w:rsidR="00913549" w:rsidRPr="00ED7F41">
        <w:rPr>
          <w:rFonts w:ascii="Times New Roman" w:hAnsi="Times New Roman" w:cs="Times New Roman"/>
          <w:sz w:val="24"/>
        </w:rPr>
        <w:t xml:space="preserve"> often </w:t>
      </w:r>
      <w:r w:rsidR="004645D7" w:rsidRPr="00ED7F41">
        <w:rPr>
          <w:rFonts w:ascii="Times New Roman" w:hAnsi="Times New Roman" w:cs="Times New Roman"/>
          <w:sz w:val="24"/>
        </w:rPr>
        <w:t>obey commands from their manager as their title give</w:t>
      </w:r>
      <w:r w:rsidR="001F3520" w:rsidRPr="00ED7F41">
        <w:rPr>
          <w:rFonts w:ascii="Times New Roman" w:hAnsi="Times New Roman" w:cs="Times New Roman"/>
          <w:sz w:val="24"/>
        </w:rPr>
        <w:t>s</w:t>
      </w:r>
      <w:r w:rsidR="004645D7" w:rsidRPr="00ED7F41">
        <w:rPr>
          <w:rFonts w:ascii="Times New Roman" w:hAnsi="Times New Roman" w:cs="Times New Roman"/>
          <w:sz w:val="24"/>
        </w:rPr>
        <w:t xml:space="preserve"> them the authority to enforce discipline based on their performance and behaviour. </w:t>
      </w:r>
      <w:r w:rsidR="0069519A" w:rsidRPr="00ED7F41">
        <w:rPr>
          <w:rFonts w:ascii="Times New Roman" w:hAnsi="Times New Roman" w:cs="Times New Roman"/>
          <w:sz w:val="24"/>
        </w:rPr>
        <w:t>Their primary concern is with efficiency and doing things the right way which is often how disputes happen between ranks as everyone has different views and ideas.</w:t>
      </w:r>
    </w:p>
    <w:p w:rsidR="001F3520" w:rsidRPr="00ED7F41" w:rsidRDefault="00FD7158"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Controlling is ensuring objectives are achieved through constantly monitoring progress and correcting mistakes if necessary. A cycle can be formed by measuring progress, revaluating objectives and making continuous improvements. In public sector organisations, deadlines are set so personnel must complete tasks </w:t>
      </w:r>
      <w:r w:rsidR="009D0D24" w:rsidRPr="00ED7F41">
        <w:rPr>
          <w:rFonts w:ascii="Times New Roman" w:hAnsi="Times New Roman" w:cs="Times New Roman"/>
          <w:sz w:val="24"/>
        </w:rPr>
        <w:t xml:space="preserve">on time which is controlling work load. </w:t>
      </w:r>
      <w:r w:rsidR="001F3520" w:rsidRPr="00ED7F41">
        <w:rPr>
          <w:rFonts w:ascii="Times New Roman" w:hAnsi="Times New Roman" w:cs="Times New Roman"/>
          <w:sz w:val="24"/>
        </w:rPr>
        <w:t>The ability to measure the continuous performance of employees may only be successful if managers are visible and active</w:t>
      </w:r>
      <w:r w:rsidR="00A870CC" w:rsidRPr="00ED7F41">
        <w:rPr>
          <w:rFonts w:ascii="Times New Roman" w:hAnsi="Times New Roman" w:cs="Times New Roman"/>
          <w:sz w:val="24"/>
        </w:rPr>
        <w:t>. The dynamics of an organisations are constantly changing so it is important for managers to not only adapt to change but create a desire to change whilst reinforcing values of new initiatives (Life Cycle Engineering, 2016).</w:t>
      </w:r>
    </w:p>
    <w:p w:rsidR="00A5723B" w:rsidRPr="00ED7F41" w:rsidRDefault="00A5723B" w:rsidP="00ED7F41">
      <w:pPr>
        <w:spacing w:line="360" w:lineRule="auto"/>
        <w:rPr>
          <w:rFonts w:ascii="Times New Roman" w:hAnsi="Times New Roman" w:cs="Times New Roman"/>
          <w:sz w:val="24"/>
        </w:rPr>
      </w:pPr>
      <w:r w:rsidRPr="00ED7F41">
        <w:rPr>
          <w:rFonts w:ascii="Times New Roman" w:hAnsi="Times New Roman" w:cs="Times New Roman"/>
          <w:sz w:val="24"/>
        </w:rPr>
        <w:t>Ansoff’s</w:t>
      </w:r>
      <w:r w:rsidR="00DE2285" w:rsidRPr="00ED7F41">
        <w:rPr>
          <w:rFonts w:ascii="Times New Roman" w:hAnsi="Times New Roman" w:cs="Times New Roman"/>
          <w:sz w:val="24"/>
        </w:rPr>
        <w:t xml:space="preserve"> (1979)</w:t>
      </w:r>
      <w:r w:rsidRPr="00ED7F41">
        <w:rPr>
          <w:rFonts w:ascii="Times New Roman" w:hAnsi="Times New Roman" w:cs="Times New Roman"/>
          <w:sz w:val="24"/>
        </w:rPr>
        <w:t xml:space="preserve"> view on strategic management is split into four divisions; market penetration, market development, product development and diversification. Each of these divisions have strengths and weaknesses however it aims to show an organisations strengths </w:t>
      </w:r>
      <w:r w:rsidRPr="00ED7F41">
        <w:rPr>
          <w:rFonts w:ascii="Times New Roman" w:hAnsi="Times New Roman" w:cs="Times New Roman"/>
          <w:sz w:val="24"/>
        </w:rPr>
        <w:lastRenderedPageBreak/>
        <w:t xml:space="preserve">against a competitor’s weakness in order improve strategies to boost productivity and marketing. </w:t>
      </w:r>
    </w:p>
    <w:p w:rsidR="00105909" w:rsidRPr="00ED7F41" w:rsidRDefault="00105909" w:rsidP="00ED7F41">
      <w:pPr>
        <w:spacing w:line="360" w:lineRule="auto"/>
        <w:rPr>
          <w:rFonts w:ascii="Times New Roman" w:hAnsi="Times New Roman" w:cs="Times New Roman"/>
          <w:sz w:val="24"/>
        </w:rPr>
      </w:pPr>
      <w:r w:rsidRPr="00ED7F41">
        <w:rPr>
          <w:rFonts w:ascii="Times New Roman" w:hAnsi="Times New Roman" w:cs="Times New Roman"/>
          <w:sz w:val="24"/>
        </w:rPr>
        <w:t>Market penetration occurs when an organisation gains access to a market where a product/service already exists and gains customers from the competitor by using n</w:t>
      </w:r>
      <w:r w:rsidR="00CA5185" w:rsidRPr="00ED7F41">
        <w:rPr>
          <w:rFonts w:ascii="Times New Roman" w:hAnsi="Times New Roman" w:cs="Times New Roman"/>
          <w:sz w:val="24"/>
        </w:rPr>
        <w:t>ew strategies by either; attracting new customers who are yet to use the product/service or persuading current customers to use the product/service</w:t>
      </w:r>
      <w:r w:rsidR="00D8271B" w:rsidRPr="00ED7F41">
        <w:rPr>
          <w:rFonts w:ascii="Times New Roman" w:hAnsi="Times New Roman" w:cs="Times New Roman"/>
          <w:sz w:val="24"/>
        </w:rPr>
        <w:t xml:space="preserve"> (Cole, 1997)</w:t>
      </w:r>
      <w:r w:rsidR="00CA5185" w:rsidRPr="00ED7F41">
        <w:rPr>
          <w:rFonts w:ascii="Times New Roman" w:hAnsi="Times New Roman" w:cs="Times New Roman"/>
          <w:sz w:val="24"/>
        </w:rPr>
        <w:t xml:space="preserve">. </w:t>
      </w:r>
      <w:r w:rsidR="00EF0F2D" w:rsidRPr="00ED7F41">
        <w:rPr>
          <w:rFonts w:ascii="Times New Roman" w:hAnsi="Times New Roman" w:cs="Times New Roman"/>
          <w:sz w:val="24"/>
        </w:rPr>
        <w:t xml:space="preserve">As the emergency services are all publicly funded through government taxation, they don’t have many competitors however, the National Health Service (NHS) is battling against private health firms. The NHS has faced many cuts in regards to finance and resources which has resulted in many patients paying for their health care privately. </w:t>
      </w:r>
      <w:r w:rsidR="00E245D0" w:rsidRPr="00ED7F41">
        <w:rPr>
          <w:rFonts w:ascii="Times New Roman" w:hAnsi="Times New Roman" w:cs="Times New Roman"/>
          <w:sz w:val="24"/>
        </w:rPr>
        <w:t xml:space="preserve">This has resulted in longer waiting times, some medications and treatment </w:t>
      </w:r>
      <w:r w:rsidR="00747768" w:rsidRPr="00ED7F41">
        <w:rPr>
          <w:rFonts w:ascii="Times New Roman" w:hAnsi="Times New Roman" w:cs="Times New Roman"/>
          <w:sz w:val="24"/>
        </w:rPr>
        <w:t xml:space="preserve">becoming unavailable and reduced nurses. One of the principles of the NHS is ‘meet the needs of everyone’ (NHS, 2018). A report from the Health Committee </w:t>
      </w:r>
      <w:r w:rsidR="00331F5F" w:rsidRPr="00ED7F41">
        <w:rPr>
          <w:rFonts w:ascii="Times New Roman" w:hAnsi="Times New Roman" w:cs="Times New Roman"/>
          <w:sz w:val="24"/>
        </w:rPr>
        <w:t>(</w:t>
      </w:r>
      <w:r w:rsidR="00747768" w:rsidRPr="00ED7F41">
        <w:rPr>
          <w:rFonts w:ascii="Times New Roman" w:hAnsi="Times New Roman" w:cs="Times New Roman"/>
          <w:sz w:val="24"/>
        </w:rPr>
        <w:t>2006) shows that some individuals are resorting to p</w:t>
      </w:r>
      <w:r w:rsidR="00B77533" w:rsidRPr="00ED7F41">
        <w:rPr>
          <w:rFonts w:ascii="Times New Roman" w:hAnsi="Times New Roman" w:cs="Times New Roman"/>
          <w:sz w:val="24"/>
        </w:rPr>
        <w:t xml:space="preserve">aying for counselling to treat their </w:t>
      </w:r>
      <w:r w:rsidR="00747768" w:rsidRPr="00ED7F41">
        <w:rPr>
          <w:rFonts w:ascii="Times New Roman" w:hAnsi="Times New Roman" w:cs="Times New Roman"/>
          <w:sz w:val="24"/>
        </w:rPr>
        <w:t>mental health issues due to long waiting times. It could be argued that the NHS isn’t completely meeting their objectives</w:t>
      </w:r>
      <w:r w:rsidR="00B77533" w:rsidRPr="00ED7F41">
        <w:rPr>
          <w:rFonts w:ascii="Times New Roman" w:hAnsi="Times New Roman" w:cs="Times New Roman"/>
          <w:sz w:val="24"/>
        </w:rPr>
        <w:t xml:space="preserve"> which gives the opportunity for private hea</w:t>
      </w:r>
      <w:r w:rsidR="00331F5F" w:rsidRPr="00ED7F41">
        <w:rPr>
          <w:rFonts w:ascii="Times New Roman" w:hAnsi="Times New Roman" w:cs="Times New Roman"/>
          <w:sz w:val="24"/>
        </w:rPr>
        <w:t xml:space="preserve">lthcare organisations to fulfil </w:t>
      </w:r>
      <w:r w:rsidR="00B77533" w:rsidRPr="00ED7F41">
        <w:rPr>
          <w:rFonts w:ascii="Times New Roman" w:hAnsi="Times New Roman" w:cs="Times New Roman"/>
          <w:sz w:val="24"/>
        </w:rPr>
        <w:t>a gap in the market.</w:t>
      </w:r>
    </w:p>
    <w:p w:rsidR="00CA5185" w:rsidRPr="00ED7F41" w:rsidRDefault="00CA5185"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Market development strategy may be used in order to entice </w:t>
      </w:r>
      <w:r w:rsidR="00331F5F" w:rsidRPr="00ED7F41">
        <w:rPr>
          <w:rFonts w:ascii="Times New Roman" w:hAnsi="Times New Roman" w:cs="Times New Roman"/>
          <w:sz w:val="24"/>
        </w:rPr>
        <w:t>new customers by targeting different areas such as geographical locations. Organisations may be able to increase sales by finding new uses for products and developing new markets to reach new customers with the aim of</w:t>
      </w:r>
      <w:r w:rsidR="00F525A8" w:rsidRPr="00ED7F41">
        <w:rPr>
          <w:rFonts w:ascii="Times New Roman" w:hAnsi="Times New Roman" w:cs="Times New Roman"/>
          <w:sz w:val="24"/>
        </w:rPr>
        <w:t xml:space="preserve"> informing others</w:t>
      </w:r>
      <w:r w:rsidR="00D8271B" w:rsidRPr="00ED7F41">
        <w:rPr>
          <w:rFonts w:ascii="Times New Roman" w:hAnsi="Times New Roman" w:cs="Times New Roman"/>
          <w:sz w:val="24"/>
        </w:rPr>
        <w:t xml:space="preserve"> (Cole 1997)</w:t>
      </w:r>
      <w:r w:rsidR="00D477C5" w:rsidRPr="00ED7F41">
        <w:rPr>
          <w:rFonts w:ascii="Times New Roman" w:hAnsi="Times New Roman" w:cs="Times New Roman"/>
          <w:sz w:val="24"/>
        </w:rPr>
        <w:t>. This strategy can be linked to the introduction of community policing within the Police Service and how they can reduce crime rates by building trust with members of the community. By creating working relationships with members of neighbourhood groups, schools and other organisations, it helps to provide police with intelligence; ‘the police and the community must be collaborators in the quest to encourage and preserve peace and prosperity’ (</w:t>
      </w:r>
      <w:r w:rsidR="00F525A8" w:rsidRPr="00ED7F41">
        <w:rPr>
          <w:rFonts w:ascii="Times New Roman" w:hAnsi="Times New Roman" w:cs="Times New Roman"/>
          <w:sz w:val="24"/>
        </w:rPr>
        <w:t xml:space="preserve">Bureau of Justice Assistance, 1994, </w:t>
      </w:r>
      <w:r w:rsidR="00D477C5" w:rsidRPr="00ED7F41">
        <w:rPr>
          <w:rFonts w:ascii="Times New Roman" w:hAnsi="Times New Roman" w:cs="Times New Roman"/>
          <w:sz w:val="24"/>
        </w:rPr>
        <w:t>page 17</w:t>
      </w:r>
      <w:r w:rsidR="00F525A8" w:rsidRPr="00ED7F41">
        <w:rPr>
          <w:rFonts w:ascii="Times New Roman" w:hAnsi="Times New Roman" w:cs="Times New Roman"/>
          <w:sz w:val="24"/>
        </w:rPr>
        <w:t xml:space="preserve">). This appears to show how an organisation can be developed to target new markets by exploring new strategies through styles of policing. </w:t>
      </w:r>
    </w:p>
    <w:p w:rsidR="00CD3F86" w:rsidRPr="00ED7F41" w:rsidRDefault="00CD3F86" w:rsidP="00ED7F41">
      <w:pPr>
        <w:spacing w:line="360" w:lineRule="auto"/>
        <w:rPr>
          <w:rFonts w:ascii="Times New Roman" w:hAnsi="Times New Roman" w:cs="Times New Roman"/>
          <w:sz w:val="24"/>
        </w:rPr>
      </w:pPr>
      <w:r w:rsidRPr="00ED7F41">
        <w:rPr>
          <w:rFonts w:ascii="Times New Roman" w:hAnsi="Times New Roman" w:cs="Times New Roman"/>
          <w:sz w:val="24"/>
        </w:rPr>
        <w:t>Product development is when an organisation aims to introduce new products/services into existing markets</w:t>
      </w:r>
      <w:r w:rsidR="00D8271B" w:rsidRPr="00ED7F41">
        <w:rPr>
          <w:rFonts w:ascii="Times New Roman" w:hAnsi="Times New Roman" w:cs="Times New Roman"/>
          <w:sz w:val="24"/>
        </w:rPr>
        <w:t xml:space="preserve"> and it</w:t>
      </w:r>
      <w:r w:rsidRPr="00ED7F41">
        <w:rPr>
          <w:rFonts w:ascii="Times New Roman" w:hAnsi="Times New Roman" w:cs="Times New Roman"/>
          <w:sz w:val="24"/>
        </w:rPr>
        <w:t xml:space="preserve"> is important for the product to be unique </w:t>
      </w:r>
      <w:proofErr w:type="gramStart"/>
      <w:r w:rsidRPr="00ED7F41">
        <w:rPr>
          <w:rFonts w:ascii="Times New Roman" w:hAnsi="Times New Roman" w:cs="Times New Roman"/>
          <w:sz w:val="24"/>
        </w:rPr>
        <w:t>in order to</w:t>
      </w:r>
      <w:proofErr w:type="gramEnd"/>
      <w:r w:rsidRPr="00ED7F41">
        <w:rPr>
          <w:rFonts w:ascii="Times New Roman" w:hAnsi="Times New Roman" w:cs="Times New Roman"/>
          <w:sz w:val="24"/>
        </w:rPr>
        <w:t xml:space="preserve"> remain competitive and successful</w:t>
      </w:r>
      <w:r w:rsidR="00D8271B" w:rsidRPr="00ED7F41">
        <w:rPr>
          <w:rFonts w:ascii="Times New Roman" w:hAnsi="Times New Roman" w:cs="Times New Roman"/>
          <w:sz w:val="24"/>
        </w:rPr>
        <w:t xml:space="preserve"> (</w:t>
      </w:r>
      <w:r w:rsidR="00285154" w:rsidRPr="00ED7F41">
        <w:rPr>
          <w:rFonts w:ascii="Times New Roman" w:hAnsi="Times New Roman" w:cs="Times New Roman"/>
          <w:sz w:val="24"/>
        </w:rPr>
        <w:t>Cole, 1997</w:t>
      </w:r>
      <w:r w:rsidR="00D8271B" w:rsidRPr="00ED7F41">
        <w:rPr>
          <w:rFonts w:ascii="Times New Roman" w:hAnsi="Times New Roman" w:cs="Times New Roman"/>
          <w:sz w:val="24"/>
        </w:rPr>
        <w:t>)</w:t>
      </w:r>
      <w:r w:rsidRPr="00ED7F41">
        <w:rPr>
          <w:rFonts w:ascii="Times New Roman" w:hAnsi="Times New Roman" w:cs="Times New Roman"/>
          <w:sz w:val="24"/>
        </w:rPr>
        <w:t xml:space="preserve">. This may involve research being carried out in order develop products and adapting to a diverse customer focus. </w:t>
      </w:r>
      <w:r w:rsidR="005E0410" w:rsidRPr="00ED7F41">
        <w:rPr>
          <w:rFonts w:ascii="Times New Roman" w:hAnsi="Times New Roman" w:cs="Times New Roman"/>
          <w:sz w:val="24"/>
        </w:rPr>
        <w:t>Hyde (2012) suggests that</w:t>
      </w:r>
      <w:r w:rsidR="007D22D1" w:rsidRPr="00ED7F41">
        <w:rPr>
          <w:rFonts w:ascii="Times New Roman" w:hAnsi="Times New Roman" w:cs="Times New Roman"/>
          <w:sz w:val="24"/>
        </w:rPr>
        <w:t xml:space="preserve"> British drinking culture has had an impact on the emergency service</w:t>
      </w:r>
      <w:r w:rsidR="00642031" w:rsidRPr="00ED7F41">
        <w:rPr>
          <w:rFonts w:ascii="Times New Roman" w:hAnsi="Times New Roman" w:cs="Times New Roman"/>
          <w:sz w:val="24"/>
        </w:rPr>
        <w:t>s due to the increas</w:t>
      </w:r>
      <w:r w:rsidR="00C274B3" w:rsidRPr="00ED7F41">
        <w:rPr>
          <w:rFonts w:ascii="Times New Roman" w:hAnsi="Times New Roman" w:cs="Times New Roman"/>
          <w:sz w:val="24"/>
        </w:rPr>
        <w:t>e of alcohol-</w:t>
      </w:r>
      <w:r w:rsidR="00C274B3" w:rsidRPr="00ED7F41">
        <w:rPr>
          <w:rFonts w:ascii="Times New Roman" w:hAnsi="Times New Roman" w:cs="Times New Roman"/>
          <w:sz w:val="24"/>
        </w:rPr>
        <w:lastRenderedPageBreak/>
        <w:t xml:space="preserve">related incidents which has increased crime and hospital admissions. The introduction of the Help Point in Swansea has a purpose of providing care to intoxicated, injured and vulnerable individuals during the night-time economy (PCC, 2018). The aim of this project is to take pressure of the emergency services through volunteers providing free medical treatment and assistance instead of attending A&amp;E and taking up police time. </w:t>
      </w:r>
      <w:r w:rsidR="00C531AF" w:rsidRPr="00ED7F41">
        <w:rPr>
          <w:rFonts w:ascii="Times New Roman" w:hAnsi="Times New Roman" w:cs="Times New Roman"/>
          <w:sz w:val="24"/>
        </w:rPr>
        <w:t xml:space="preserve">This appears to show one way the Police and Abertawe Bro Morgannwg University Health Board have merged to develop a new service through partnerships working in order to relieve pressure from other services. </w:t>
      </w:r>
    </w:p>
    <w:p w:rsidR="000C75F3" w:rsidRPr="00ED7F41" w:rsidRDefault="000C75F3"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Diversification is when organisations plan to grow by introducing new products into new markets. This entails the largest risk as there is often no </w:t>
      </w:r>
      <w:r w:rsidR="00B55C10" w:rsidRPr="00ED7F41">
        <w:rPr>
          <w:rFonts w:ascii="Times New Roman" w:hAnsi="Times New Roman" w:cs="Times New Roman"/>
          <w:sz w:val="24"/>
        </w:rPr>
        <w:t>prior experience to the business market however, they must provide clear strategies and aims of what they expect to gain and take into consideration the possible risks associated with the product.</w:t>
      </w:r>
      <w:r w:rsidR="004A24F7" w:rsidRPr="00ED7F41">
        <w:rPr>
          <w:rFonts w:ascii="Times New Roman" w:hAnsi="Times New Roman" w:cs="Times New Roman"/>
          <w:sz w:val="24"/>
        </w:rPr>
        <w:t xml:space="preserve"> Advancements in technology have enabled the development of bandages that can detect how a wound is healing which will send messages back to health care professionals (</w:t>
      </w:r>
      <w:proofErr w:type="spellStart"/>
      <w:r w:rsidR="004A24F7" w:rsidRPr="00ED7F41">
        <w:rPr>
          <w:rFonts w:ascii="Times New Roman" w:hAnsi="Times New Roman" w:cs="Times New Roman"/>
          <w:sz w:val="24"/>
        </w:rPr>
        <w:t>Dulin</w:t>
      </w:r>
      <w:proofErr w:type="spellEnd"/>
      <w:r w:rsidR="004A24F7" w:rsidRPr="00ED7F41">
        <w:rPr>
          <w:rFonts w:ascii="Times New Roman" w:hAnsi="Times New Roman" w:cs="Times New Roman"/>
          <w:sz w:val="24"/>
        </w:rPr>
        <w:t xml:space="preserve">, 2017). </w:t>
      </w:r>
      <w:r w:rsidR="00714122" w:rsidRPr="00ED7F41">
        <w:rPr>
          <w:rFonts w:ascii="Times New Roman" w:hAnsi="Times New Roman" w:cs="Times New Roman"/>
          <w:sz w:val="24"/>
        </w:rPr>
        <w:t>Although this product is currently on trial, it is an opportunity for the NHS to invest in something that will</w:t>
      </w:r>
      <w:r w:rsidR="00D8271B" w:rsidRPr="00ED7F41">
        <w:rPr>
          <w:rFonts w:ascii="Times New Roman" w:hAnsi="Times New Roman" w:cs="Times New Roman"/>
          <w:sz w:val="24"/>
        </w:rPr>
        <w:t xml:space="preserve"> possibly</w:t>
      </w:r>
      <w:r w:rsidR="00714122" w:rsidRPr="00ED7F41">
        <w:rPr>
          <w:rFonts w:ascii="Times New Roman" w:hAnsi="Times New Roman" w:cs="Times New Roman"/>
          <w:sz w:val="24"/>
        </w:rPr>
        <w:t xml:space="preserve"> decrease waiting times and save resources. However, the</w:t>
      </w:r>
      <w:r w:rsidR="0098239D" w:rsidRPr="00ED7F41">
        <w:rPr>
          <w:rFonts w:ascii="Times New Roman" w:hAnsi="Times New Roman" w:cs="Times New Roman"/>
          <w:sz w:val="24"/>
        </w:rPr>
        <w:t xml:space="preserve">re are still unknown risks associated such as misuse of prescribed drugs that can be sent through the bandage by 5G technology. </w:t>
      </w:r>
    </w:p>
    <w:p w:rsidR="00387589" w:rsidRPr="00ED7F41" w:rsidRDefault="00387589"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To sum up, </w:t>
      </w:r>
      <w:proofErr w:type="gramStart"/>
      <w:r w:rsidRPr="00ED7F41">
        <w:rPr>
          <w:rFonts w:ascii="Times New Roman" w:hAnsi="Times New Roman" w:cs="Times New Roman"/>
          <w:sz w:val="24"/>
        </w:rPr>
        <w:t>in order for</w:t>
      </w:r>
      <w:proofErr w:type="gramEnd"/>
      <w:r w:rsidRPr="00ED7F41">
        <w:rPr>
          <w:rFonts w:ascii="Times New Roman" w:hAnsi="Times New Roman" w:cs="Times New Roman"/>
          <w:sz w:val="24"/>
        </w:rPr>
        <w:t xml:space="preserve"> organisations to be successful they need to understand the key concepts and theories surrounding strategic management. Identifying, selecting and implementing the organisations long terms goals and objectives is necessary to improve performance. By analysing the market needs it gives an understanding of what tasks need prioritising and some may not show results immediately, however in the long term there is an opportunity to be more economically stable and manage resources effectively. </w:t>
      </w:r>
    </w:p>
    <w:p w:rsidR="00387589" w:rsidRPr="00ED7F41" w:rsidRDefault="00387589" w:rsidP="00ED7F41">
      <w:pPr>
        <w:spacing w:line="360" w:lineRule="auto"/>
        <w:rPr>
          <w:rFonts w:ascii="Times New Roman" w:hAnsi="Times New Roman" w:cs="Times New Roman"/>
          <w:sz w:val="24"/>
        </w:rPr>
      </w:pPr>
      <w:r w:rsidRPr="00ED7F41">
        <w:rPr>
          <w:rFonts w:ascii="Times New Roman" w:hAnsi="Times New Roman" w:cs="Times New Roman"/>
          <w:color w:val="545454"/>
          <w:sz w:val="24"/>
          <w:shd w:val="clear" w:color="auto" w:fill="FFFFFF"/>
        </w:rPr>
        <w:t> </w:t>
      </w:r>
    </w:p>
    <w:p w:rsidR="00350619" w:rsidRDefault="00350619" w:rsidP="00ED7F41">
      <w:pPr>
        <w:spacing w:line="360" w:lineRule="auto"/>
        <w:rPr>
          <w:rFonts w:ascii="Times New Roman" w:hAnsi="Times New Roman" w:cs="Times New Roman"/>
          <w:sz w:val="24"/>
        </w:rPr>
      </w:pPr>
    </w:p>
    <w:p w:rsidR="00ED7F41" w:rsidRDefault="00ED7F41" w:rsidP="00ED7F41">
      <w:pPr>
        <w:spacing w:line="360" w:lineRule="auto"/>
        <w:rPr>
          <w:rFonts w:ascii="Times New Roman" w:hAnsi="Times New Roman" w:cs="Times New Roman"/>
          <w:sz w:val="24"/>
        </w:rPr>
      </w:pPr>
    </w:p>
    <w:p w:rsidR="00ED7F41" w:rsidRDefault="00ED7F41" w:rsidP="00ED7F41">
      <w:pPr>
        <w:spacing w:line="360" w:lineRule="auto"/>
        <w:rPr>
          <w:rFonts w:ascii="Times New Roman" w:hAnsi="Times New Roman" w:cs="Times New Roman"/>
          <w:sz w:val="24"/>
        </w:rPr>
      </w:pPr>
    </w:p>
    <w:p w:rsidR="00ED7F41" w:rsidRDefault="00ED7F41" w:rsidP="00ED7F41">
      <w:pPr>
        <w:spacing w:line="360" w:lineRule="auto"/>
        <w:rPr>
          <w:rFonts w:ascii="Times New Roman" w:hAnsi="Times New Roman" w:cs="Times New Roman"/>
          <w:sz w:val="24"/>
        </w:rPr>
      </w:pPr>
    </w:p>
    <w:p w:rsidR="00ED7F41" w:rsidRDefault="00ED7F41" w:rsidP="00ED7F41">
      <w:pPr>
        <w:spacing w:line="360" w:lineRule="auto"/>
        <w:rPr>
          <w:rFonts w:ascii="Times New Roman" w:hAnsi="Times New Roman" w:cs="Times New Roman"/>
          <w:sz w:val="24"/>
        </w:rPr>
      </w:pPr>
    </w:p>
    <w:p w:rsidR="00ED7F41" w:rsidRPr="00ED7F41" w:rsidRDefault="00ED7F41" w:rsidP="00ED7F41">
      <w:pPr>
        <w:spacing w:line="360" w:lineRule="auto"/>
        <w:rPr>
          <w:rFonts w:ascii="Times New Roman" w:hAnsi="Times New Roman" w:cs="Times New Roman"/>
          <w:sz w:val="24"/>
        </w:rPr>
      </w:pPr>
    </w:p>
    <w:p w:rsidR="00F525A8" w:rsidRPr="00ED7F41" w:rsidRDefault="00454EB2" w:rsidP="00ED7F41">
      <w:pPr>
        <w:spacing w:line="360" w:lineRule="auto"/>
        <w:rPr>
          <w:rFonts w:ascii="Times New Roman" w:hAnsi="Times New Roman" w:cs="Times New Roman"/>
          <w:b/>
          <w:sz w:val="24"/>
          <w:u w:val="single"/>
        </w:rPr>
      </w:pPr>
      <w:r w:rsidRPr="00ED7F41">
        <w:rPr>
          <w:rFonts w:ascii="Times New Roman" w:hAnsi="Times New Roman" w:cs="Times New Roman"/>
          <w:b/>
          <w:sz w:val="24"/>
          <w:u w:val="single"/>
        </w:rPr>
        <w:lastRenderedPageBreak/>
        <w:t>Bibliography</w:t>
      </w:r>
    </w:p>
    <w:p w:rsidR="00285154" w:rsidRPr="00ED7F41" w:rsidRDefault="00DE2285" w:rsidP="00ED7F41">
      <w:pPr>
        <w:spacing w:line="360" w:lineRule="auto"/>
        <w:rPr>
          <w:rFonts w:ascii="Times New Roman" w:hAnsi="Times New Roman" w:cs="Times New Roman"/>
          <w:sz w:val="24"/>
        </w:rPr>
      </w:pPr>
      <w:r w:rsidRPr="00ED7F41">
        <w:rPr>
          <w:rFonts w:ascii="Times New Roman" w:hAnsi="Times New Roman" w:cs="Times New Roman"/>
          <w:sz w:val="24"/>
          <w:shd w:val="clear" w:color="auto" w:fill="FFFFFF"/>
        </w:rPr>
        <w:t xml:space="preserve">Ansoff I. H (1979), </w:t>
      </w:r>
      <w:r w:rsidRPr="00ED7F41">
        <w:rPr>
          <w:rFonts w:ascii="Times New Roman" w:hAnsi="Times New Roman" w:cs="Times New Roman"/>
          <w:sz w:val="24"/>
        </w:rPr>
        <w:t xml:space="preserve">Strategic Management, </w:t>
      </w:r>
      <w:proofErr w:type="spellStart"/>
      <w:r w:rsidRPr="00ED7F41">
        <w:rPr>
          <w:rFonts w:ascii="Times New Roman" w:hAnsi="Times New Roman" w:cs="Times New Roman"/>
          <w:sz w:val="24"/>
        </w:rPr>
        <w:t>Macmillian</w:t>
      </w:r>
      <w:proofErr w:type="spellEnd"/>
      <w:r w:rsidRPr="00ED7F41">
        <w:rPr>
          <w:rFonts w:ascii="Times New Roman" w:hAnsi="Times New Roman" w:cs="Times New Roman"/>
          <w:sz w:val="24"/>
        </w:rPr>
        <w:t xml:space="preserve"> academic and professional LTD, London.</w:t>
      </w:r>
    </w:p>
    <w:p w:rsidR="00454EB2" w:rsidRPr="00ED7F41" w:rsidRDefault="00DE2285" w:rsidP="00ED7F41">
      <w:pPr>
        <w:spacing w:line="360" w:lineRule="auto"/>
        <w:rPr>
          <w:rFonts w:ascii="Times New Roman" w:hAnsi="Times New Roman" w:cs="Times New Roman"/>
          <w:sz w:val="24"/>
        </w:rPr>
      </w:pPr>
      <w:r w:rsidRPr="00ED7F41">
        <w:rPr>
          <w:rFonts w:ascii="Times New Roman" w:hAnsi="Times New Roman" w:cs="Times New Roman"/>
          <w:sz w:val="24"/>
          <w:shd w:val="clear" w:color="auto" w:fill="FFFFFF"/>
        </w:rPr>
        <w:t xml:space="preserve">Bart C. K and </w:t>
      </w:r>
      <w:proofErr w:type="spellStart"/>
      <w:r w:rsidRPr="00ED7F41">
        <w:rPr>
          <w:rFonts w:ascii="Times New Roman" w:hAnsi="Times New Roman" w:cs="Times New Roman"/>
          <w:sz w:val="24"/>
          <w:shd w:val="clear" w:color="auto" w:fill="FFFFFF"/>
        </w:rPr>
        <w:t>Baetz</w:t>
      </w:r>
      <w:proofErr w:type="spellEnd"/>
      <w:r w:rsidRPr="00ED7F41">
        <w:rPr>
          <w:rFonts w:ascii="Times New Roman" w:hAnsi="Times New Roman" w:cs="Times New Roman"/>
          <w:sz w:val="24"/>
          <w:shd w:val="clear" w:color="auto" w:fill="FFFFFF"/>
        </w:rPr>
        <w:t xml:space="preserve"> M. C. (1998),</w:t>
      </w:r>
      <w:r w:rsidR="00454EB2" w:rsidRPr="00ED7F41">
        <w:rPr>
          <w:rFonts w:ascii="Times New Roman" w:hAnsi="Times New Roman" w:cs="Times New Roman"/>
          <w:sz w:val="24"/>
          <w:shd w:val="clear" w:color="auto" w:fill="FFFFFF"/>
        </w:rPr>
        <w:t xml:space="preserve"> The relationship between mission statements and firm </w:t>
      </w:r>
      <w:r w:rsidR="00454EB2" w:rsidRPr="00ED7F41">
        <w:rPr>
          <w:rFonts w:ascii="Times New Roman" w:hAnsi="Times New Roman" w:cs="Times New Roman"/>
          <w:sz w:val="24"/>
        </w:rPr>
        <w:t xml:space="preserve">performance: An exploratory study. Journal of Management Studies, </w:t>
      </w:r>
      <w:proofErr w:type="spellStart"/>
      <w:r w:rsidR="00454EB2" w:rsidRPr="00ED7F41">
        <w:rPr>
          <w:rFonts w:ascii="Times New Roman" w:hAnsi="Times New Roman" w:cs="Times New Roman"/>
          <w:sz w:val="24"/>
        </w:rPr>
        <w:t>vol</w:t>
      </w:r>
      <w:proofErr w:type="spellEnd"/>
      <w:r w:rsidR="00454EB2" w:rsidRPr="00ED7F41">
        <w:rPr>
          <w:rFonts w:ascii="Times New Roman" w:hAnsi="Times New Roman" w:cs="Times New Roman"/>
          <w:sz w:val="24"/>
        </w:rPr>
        <w:t xml:space="preserve"> 35.</w:t>
      </w:r>
    </w:p>
    <w:p w:rsidR="00331F5F" w:rsidRPr="00ED7F41" w:rsidRDefault="00F525A8"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Bureau of Justice Assistance (1994), Understanding Community Policing: A Framework for Action, Monograph, Washington </w:t>
      </w:r>
      <w:r w:rsidR="00331F5F" w:rsidRPr="00ED7F41">
        <w:rPr>
          <w:rFonts w:ascii="Times New Roman" w:hAnsi="Times New Roman" w:cs="Times New Roman"/>
          <w:sz w:val="24"/>
        </w:rPr>
        <w:t>Health Committee (2006), NHS Charges: Third Report of Session 2005-06, Volume 2.</w:t>
      </w:r>
    </w:p>
    <w:p w:rsidR="00D22D80" w:rsidRPr="00ED7F41" w:rsidRDefault="00D22D80"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Burns, J.M. (1978) </w:t>
      </w:r>
      <w:r w:rsidRPr="00ED7F41">
        <w:rPr>
          <w:rFonts w:ascii="Times New Roman" w:hAnsi="Times New Roman" w:cs="Times New Roman"/>
          <w:i/>
          <w:sz w:val="24"/>
        </w:rPr>
        <w:t>Leadership</w:t>
      </w:r>
      <w:r w:rsidRPr="00ED7F41">
        <w:rPr>
          <w:rFonts w:ascii="Times New Roman" w:hAnsi="Times New Roman" w:cs="Times New Roman"/>
          <w:sz w:val="24"/>
        </w:rPr>
        <w:t>. New York. Harper &amp; Row.</w:t>
      </w:r>
    </w:p>
    <w:p w:rsidR="005E5F9F" w:rsidRPr="00ED7F41" w:rsidRDefault="005E5F9F" w:rsidP="00ED7F41">
      <w:pPr>
        <w:spacing w:line="360" w:lineRule="auto"/>
        <w:rPr>
          <w:rFonts w:ascii="Times New Roman" w:hAnsi="Times New Roman" w:cs="Times New Roman"/>
          <w:sz w:val="24"/>
        </w:rPr>
      </w:pPr>
      <w:r w:rsidRPr="00ED7F41">
        <w:rPr>
          <w:rFonts w:ascii="Times New Roman" w:hAnsi="Times New Roman" w:cs="Times New Roman"/>
          <w:sz w:val="24"/>
        </w:rPr>
        <w:t>Carbonara</w:t>
      </w:r>
      <w:r w:rsidR="00285154" w:rsidRPr="00ED7F41">
        <w:rPr>
          <w:rFonts w:ascii="Times New Roman" w:hAnsi="Times New Roman" w:cs="Times New Roman"/>
          <w:sz w:val="24"/>
        </w:rPr>
        <w:t xml:space="preserve"> M</w:t>
      </w:r>
      <w:r w:rsidRPr="00ED7F41">
        <w:rPr>
          <w:rFonts w:ascii="Times New Roman" w:hAnsi="Times New Roman" w:cs="Times New Roman"/>
          <w:sz w:val="24"/>
        </w:rPr>
        <w:t xml:space="preserve"> (2013), </w:t>
      </w:r>
      <w:r w:rsidRPr="00ED7F41">
        <w:rPr>
          <w:rFonts w:ascii="Times New Roman" w:hAnsi="Times New Roman" w:cs="Times New Roman"/>
          <w:sz w:val="24"/>
        </w:rPr>
        <w:t>Manager's Guide to Employee Engagement</w:t>
      </w:r>
      <w:r w:rsidRPr="00ED7F41">
        <w:rPr>
          <w:rFonts w:ascii="Times New Roman" w:hAnsi="Times New Roman" w:cs="Times New Roman"/>
          <w:sz w:val="24"/>
        </w:rPr>
        <w:t>, CWL publishers, New York.</w:t>
      </w:r>
    </w:p>
    <w:p w:rsidR="00285154" w:rsidRPr="00ED7F41" w:rsidRDefault="00285154"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Cole G. A (1997), Strategic Management: theory and practice, </w:t>
      </w:r>
      <w:proofErr w:type="spellStart"/>
      <w:r w:rsidRPr="00ED7F41">
        <w:rPr>
          <w:rFonts w:ascii="Times New Roman" w:hAnsi="Times New Roman" w:cs="Times New Roman"/>
          <w:sz w:val="24"/>
        </w:rPr>
        <w:t>ed</w:t>
      </w:r>
      <w:proofErr w:type="spellEnd"/>
      <w:r w:rsidRPr="00ED7F41">
        <w:rPr>
          <w:rFonts w:ascii="Times New Roman" w:hAnsi="Times New Roman" w:cs="Times New Roman"/>
          <w:sz w:val="24"/>
        </w:rPr>
        <w:t xml:space="preserve"> 2, Thomson, London.</w:t>
      </w:r>
    </w:p>
    <w:p w:rsidR="00956FDB" w:rsidRPr="00ED7F41" w:rsidRDefault="00956FDB"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Cole </w:t>
      </w:r>
      <w:r w:rsidR="00285154" w:rsidRPr="00ED7F41">
        <w:rPr>
          <w:rFonts w:ascii="Times New Roman" w:hAnsi="Times New Roman" w:cs="Times New Roman"/>
          <w:sz w:val="24"/>
        </w:rPr>
        <w:t xml:space="preserve">G. A </w:t>
      </w:r>
      <w:r w:rsidRPr="00ED7F41">
        <w:rPr>
          <w:rFonts w:ascii="Times New Roman" w:hAnsi="Times New Roman" w:cs="Times New Roman"/>
          <w:sz w:val="24"/>
        </w:rPr>
        <w:t xml:space="preserve">(2004), </w:t>
      </w:r>
      <w:r w:rsidRPr="00ED7F41">
        <w:rPr>
          <w:rFonts w:ascii="Times New Roman" w:hAnsi="Times New Roman" w:cs="Times New Roman"/>
          <w:sz w:val="24"/>
        </w:rPr>
        <w:t>Management Theory and Practice</w:t>
      </w:r>
      <w:r w:rsidRPr="00ED7F41">
        <w:rPr>
          <w:rFonts w:ascii="Times New Roman" w:hAnsi="Times New Roman" w:cs="Times New Roman"/>
          <w:sz w:val="24"/>
        </w:rPr>
        <w:t xml:space="preserve">, </w:t>
      </w:r>
      <w:proofErr w:type="spellStart"/>
      <w:r w:rsidRPr="00ED7F41">
        <w:rPr>
          <w:rFonts w:ascii="Times New Roman" w:hAnsi="Times New Roman" w:cs="Times New Roman"/>
          <w:sz w:val="24"/>
        </w:rPr>
        <w:t>ed</w:t>
      </w:r>
      <w:proofErr w:type="spellEnd"/>
      <w:r w:rsidRPr="00ED7F41">
        <w:rPr>
          <w:rFonts w:ascii="Times New Roman" w:hAnsi="Times New Roman" w:cs="Times New Roman"/>
          <w:sz w:val="24"/>
        </w:rPr>
        <w:t xml:space="preserve"> 6, Geraldine Lyons, London. </w:t>
      </w:r>
    </w:p>
    <w:p w:rsidR="004645BD" w:rsidRPr="00ED7F41" w:rsidRDefault="004645BD"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College of Policing (2015), Estimating demand on the police service, found at </w:t>
      </w:r>
      <w:hyperlink r:id="rId7" w:history="1">
        <w:r w:rsidRPr="00ED7F41">
          <w:rPr>
            <w:rStyle w:val="Hyperlink"/>
            <w:rFonts w:ascii="Times New Roman" w:hAnsi="Times New Roman" w:cs="Times New Roman"/>
            <w:sz w:val="24"/>
          </w:rPr>
          <w:t>http://www.college.police.uk/News/College-news/Documents/Demand%20Report%2023_1_15_noBleed.pdf</w:t>
        </w:r>
      </w:hyperlink>
      <w:r w:rsidRPr="00ED7F41">
        <w:rPr>
          <w:rFonts w:ascii="Times New Roman" w:hAnsi="Times New Roman" w:cs="Times New Roman"/>
          <w:sz w:val="24"/>
        </w:rPr>
        <w:t>, accessed on 01/03/18.</w:t>
      </w:r>
    </w:p>
    <w:p w:rsidR="00145D06" w:rsidRPr="00ED7F41" w:rsidRDefault="00145D06"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Collier R (2012), Professionalism: The privilege and burden of self-regulation, found at </w:t>
      </w:r>
      <w:hyperlink r:id="rId8" w:history="1">
        <w:r w:rsidRPr="00ED7F41">
          <w:rPr>
            <w:rStyle w:val="Hyperlink"/>
            <w:rFonts w:ascii="Times New Roman" w:hAnsi="Times New Roman" w:cs="Times New Roman"/>
            <w:sz w:val="24"/>
          </w:rPr>
          <w:t>https://www.ncbi.nlm.nih.gov/pmc/articles/PMC3470617/</w:t>
        </w:r>
      </w:hyperlink>
      <w:r w:rsidRPr="00ED7F41">
        <w:rPr>
          <w:rFonts w:ascii="Times New Roman" w:hAnsi="Times New Roman" w:cs="Times New Roman"/>
          <w:sz w:val="24"/>
        </w:rPr>
        <w:t>, accessed on 01/03/18.</w:t>
      </w:r>
    </w:p>
    <w:p w:rsidR="004A24F7" w:rsidRPr="00ED7F41" w:rsidRDefault="004A24F7" w:rsidP="00ED7F41">
      <w:pPr>
        <w:spacing w:line="360" w:lineRule="auto"/>
        <w:rPr>
          <w:rFonts w:ascii="Times New Roman" w:hAnsi="Times New Roman" w:cs="Times New Roman"/>
          <w:sz w:val="24"/>
        </w:rPr>
      </w:pPr>
      <w:proofErr w:type="spellStart"/>
      <w:r w:rsidRPr="00ED7F41">
        <w:rPr>
          <w:rFonts w:ascii="Times New Roman" w:hAnsi="Times New Roman" w:cs="Times New Roman"/>
          <w:sz w:val="24"/>
        </w:rPr>
        <w:t>Dulin</w:t>
      </w:r>
      <w:proofErr w:type="spellEnd"/>
      <w:r w:rsidRPr="00ED7F41">
        <w:rPr>
          <w:rFonts w:ascii="Times New Roman" w:hAnsi="Times New Roman" w:cs="Times New Roman"/>
          <w:sz w:val="24"/>
        </w:rPr>
        <w:t xml:space="preserve"> D (2017), Swansea University smart bandage trials 'within 12 months', found at </w:t>
      </w:r>
      <w:hyperlink r:id="rId9" w:history="1">
        <w:r w:rsidRPr="00ED7F41">
          <w:rPr>
            <w:rStyle w:val="Hyperlink"/>
            <w:rFonts w:ascii="Times New Roman" w:hAnsi="Times New Roman" w:cs="Times New Roman"/>
            <w:sz w:val="24"/>
          </w:rPr>
          <w:t>http://www.bbc.co.uk/news/uk-wales-south-west-wales-39590851</w:t>
        </w:r>
      </w:hyperlink>
      <w:r w:rsidRPr="00ED7F41">
        <w:rPr>
          <w:rFonts w:ascii="Times New Roman" w:hAnsi="Times New Roman" w:cs="Times New Roman"/>
          <w:sz w:val="24"/>
        </w:rPr>
        <w:t>, accessed on 28/02/18.</w:t>
      </w:r>
    </w:p>
    <w:p w:rsidR="0027236B" w:rsidRPr="00ED7F41" w:rsidRDefault="0027236B" w:rsidP="00ED7F41">
      <w:pPr>
        <w:spacing w:line="360" w:lineRule="auto"/>
        <w:rPr>
          <w:rFonts w:ascii="Times New Roman" w:hAnsi="Times New Roman" w:cs="Times New Roman"/>
          <w:sz w:val="24"/>
        </w:rPr>
      </w:pPr>
      <w:proofErr w:type="spellStart"/>
      <w:r w:rsidRPr="00ED7F41">
        <w:rPr>
          <w:rFonts w:ascii="Times New Roman" w:hAnsi="Times New Roman" w:cs="Times New Roman"/>
          <w:sz w:val="24"/>
          <w:shd w:val="clear" w:color="auto" w:fill="FFFFFF"/>
        </w:rPr>
        <w:t>Exworthy</w:t>
      </w:r>
      <w:proofErr w:type="spellEnd"/>
      <w:r w:rsidRPr="00ED7F41">
        <w:rPr>
          <w:rFonts w:ascii="Times New Roman" w:hAnsi="Times New Roman" w:cs="Times New Roman"/>
          <w:sz w:val="24"/>
          <w:shd w:val="clear" w:color="auto" w:fill="FFFFFF"/>
        </w:rPr>
        <w:t xml:space="preserve"> M, Peckham S, Powell M (2012), </w:t>
      </w:r>
      <w:r w:rsidRPr="00ED7F41">
        <w:rPr>
          <w:rFonts w:ascii="Times New Roman" w:hAnsi="Times New Roman" w:cs="Times New Roman"/>
          <w:sz w:val="24"/>
        </w:rPr>
        <w:t>Shaping Health Policy: Case Study Methods and Analysis, The Policy Press, Bristol.</w:t>
      </w:r>
    </w:p>
    <w:p w:rsidR="00FA5F3C" w:rsidRPr="00ED7F41" w:rsidRDefault="00FA5F3C" w:rsidP="00ED7F41">
      <w:pPr>
        <w:spacing w:line="360" w:lineRule="auto"/>
        <w:rPr>
          <w:rFonts w:ascii="Times New Roman" w:hAnsi="Times New Roman" w:cs="Times New Roman"/>
          <w:sz w:val="24"/>
        </w:rPr>
      </w:pPr>
      <w:r w:rsidRPr="00ED7F41">
        <w:rPr>
          <w:rFonts w:ascii="Times New Roman" w:hAnsi="Times New Roman" w:cs="Times New Roman"/>
          <w:sz w:val="24"/>
          <w:shd w:val="clear" w:color="auto" w:fill="FFFFFF"/>
        </w:rPr>
        <w:t xml:space="preserve">Ferlie E and </w:t>
      </w:r>
      <w:proofErr w:type="spellStart"/>
      <w:r w:rsidRPr="00ED7F41">
        <w:rPr>
          <w:rFonts w:ascii="Times New Roman" w:hAnsi="Times New Roman" w:cs="Times New Roman"/>
          <w:sz w:val="24"/>
          <w:shd w:val="clear" w:color="auto" w:fill="FFFFFF"/>
        </w:rPr>
        <w:t>Ongaro</w:t>
      </w:r>
      <w:proofErr w:type="spellEnd"/>
      <w:r w:rsidRPr="00ED7F41">
        <w:rPr>
          <w:rFonts w:ascii="Times New Roman" w:hAnsi="Times New Roman" w:cs="Times New Roman"/>
          <w:sz w:val="24"/>
          <w:shd w:val="clear" w:color="auto" w:fill="FFFFFF"/>
        </w:rPr>
        <w:t xml:space="preserve"> E (2015), </w:t>
      </w:r>
      <w:r w:rsidRPr="00ED7F41">
        <w:rPr>
          <w:rFonts w:ascii="Times New Roman" w:hAnsi="Times New Roman" w:cs="Times New Roman"/>
          <w:sz w:val="24"/>
        </w:rPr>
        <w:t>Strategic Management in Public Services Organizations: Concepts, Schools and </w:t>
      </w:r>
      <w:proofErr w:type="spellStart"/>
      <w:r w:rsidRPr="00ED7F41">
        <w:rPr>
          <w:rFonts w:ascii="Times New Roman" w:hAnsi="Times New Roman" w:cs="Times New Roman"/>
          <w:sz w:val="24"/>
        </w:rPr>
        <w:t>comtemporary</w:t>
      </w:r>
      <w:proofErr w:type="spellEnd"/>
      <w:r w:rsidRPr="00ED7F41">
        <w:rPr>
          <w:rFonts w:ascii="Times New Roman" w:hAnsi="Times New Roman" w:cs="Times New Roman"/>
          <w:sz w:val="24"/>
        </w:rPr>
        <w:t xml:space="preserve"> issues, Routledge, Oxon. </w:t>
      </w:r>
    </w:p>
    <w:p w:rsidR="00A6738B" w:rsidRPr="00ED7F41" w:rsidRDefault="00A6738B" w:rsidP="00ED7F41">
      <w:pPr>
        <w:spacing w:line="360" w:lineRule="auto"/>
        <w:rPr>
          <w:rFonts w:ascii="Times New Roman" w:hAnsi="Times New Roman" w:cs="Times New Roman"/>
          <w:sz w:val="24"/>
        </w:rPr>
      </w:pPr>
      <w:r w:rsidRPr="00ED7F41">
        <w:rPr>
          <w:rFonts w:ascii="Times New Roman" w:hAnsi="Times New Roman" w:cs="Times New Roman"/>
          <w:sz w:val="24"/>
        </w:rPr>
        <w:t>Hughes C (2012), Valuing People and Technology in the Workplace: A Competitive Advantage framework, Information Science Reference, Hershey.</w:t>
      </w:r>
    </w:p>
    <w:p w:rsidR="005E0410" w:rsidRPr="00ED7F41" w:rsidRDefault="005E0410" w:rsidP="00ED7F41">
      <w:pPr>
        <w:spacing w:line="360" w:lineRule="auto"/>
        <w:rPr>
          <w:rFonts w:ascii="Times New Roman" w:hAnsi="Times New Roman" w:cs="Times New Roman"/>
          <w:sz w:val="24"/>
        </w:rPr>
      </w:pPr>
      <w:r w:rsidRPr="00ED7F41">
        <w:rPr>
          <w:rFonts w:ascii="Times New Roman" w:hAnsi="Times New Roman" w:cs="Times New Roman"/>
          <w:sz w:val="24"/>
        </w:rPr>
        <w:t>Hyde M (2012), The International Student's Guide to UK Education: Unlocking University Life and Culture, Routledge, London.</w:t>
      </w:r>
    </w:p>
    <w:p w:rsidR="00173CE3" w:rsidRPr="00ED7F41" w:rsidRDefault="00173CE3" w:rsidP="00ED7F41">
      <w:pPr>
        <w:spacing w:line="360" w:lineRule="auto"/>
        <w:rPr>
          <w:rFonts w:ascii="Times New Roman" w:hAnsi="Times New Roman" w:cs="Times New Roman"/>
          <w:sz w:val="24"/>
        </w:rPr>
      </w:pPr>
      <w:r w:rsidRPr="00ED7F41">
        <w:rPr>
          <w:rFonts w:ascii="Times New Roman" w:hAnsi="Times New Roman" w:cs="Times New Roman"/>
          <w:sz w:val="24"/>
          <w:shd w:val="clear" w:color="auto" w:fill="FFFFFF"/>
        </w:rPr>
        <w:lastRenderedPageBreak/>
        <w:t xml:space="preserve">Institute of Leadership &amp; </w:t>
      </w:r>
      <w:r w:rsidRPr="00ED7F41">
        <w:rPr>
          <w:rFonts w:ascii="Times New Roman" w:hAnsi="Times New Roman" w:cs="Times New Roman"/>
          <w:sz w:val="24"/>
        </w:rPr>
        <w:t xml:space="preserve">Management (2007), Influencing Others at Work, </w:t>
      </w:r>
      <w:proofErr w:type="spellStart"/>
      <w:r w:rsidRPr="00ED7F41">
        <w:rPr>
          <w:rFonts w:ascii="Times New Roman" w:hAnsi="Times New Roman" w:cs="Times New Roman"/>
          <w:sz w:val="24"/>
        </w:rPr>
        <w:t>ed</w:t>
      </w:r>
      <w:proofErr w:type="spellEnd"/>
      <w:r w:rsidRPr="00ED7F41">
        <w:rPr>
          <w:rFonts w:ascii="Times New Roman" w:hAnsi="Times New Roman" w:cs="Times New Roman"/>
          <w:sz w:val="24"/>
        </w:rPr>
        <w:t xml:space="preserve"> 5, Elsevier, Oxon.</w:t>
      </w:r>
    </w:p>
    <w:p w:rsidR="00C101D9" w:rsidRPr="00ED7F41" w:rsidRDefault="00C101D9" w:rsidP="00ED7F41">
      <w:pPr>
        <w:spacing w:line="360" w:lineRule="auto"/>
        <w:rPr>
          <w:rFonts w:ascii="Times New Roman" w:hAnsi="Times New Roman" w:cs="Times New Roman"/>
          <w:color w:val="333333"/>
          <w:sz w:val="20"/>
          <w:szCs w:val="18"/>
        </w:rPr>
      </w:pPr>
      <w:r w:rsidRPr="00ED7F41">
        <w:rPr>
          <w:rFonts w:ascii="Times New Roman" w:hAnsi="Times New Roman" w:cs="Times New Roman"/>
          <w:sz w:val="24"/>
        </w:rPr>
        <w:t xml:space="preserve">Kings Fund (2011), the future of leadership and management in the </w:t>
      </w:r>
      <w:proofErr w:type="spellStart"/>
      <w:r w:rsidRPr="00ED7F41">
        <w:rPr>
          <w:rFonts w:ascii="Times New Roman" w:hAnsi="Times New Roman" w:cs="Times New Roman"/>
          <w:sz w:val="24"/>
        </w:rPr>
        <w:t>nhs</w:t>
      </w:r>
      <w:proofErr w:type="spellEnd"/>
      <w:r w:rsidRPr="00ED7F41">
        <w:rPr>
          <w:rFonts w:ascii="Times New Roman" w:hAnsi="Times New Roman" w:cs="Times New Roman"/>
          <w:sz w:val="24"/>
        </w:rPr>
        <w:t xml:space="preserve">: Report from The King’s Fund Commission on Leadership and Management in the NHS, found at </w:t>
      </w:r>
      <w:hyperlink r:id="rId10" w:history="1">
        <w:r w:rsidRPr="00ED7F41">
          <w:rPr>
            <w:rStyle w:val="Hyperlink"/>
            <w:rFonts w:ascii="Times New Roman" w:hAnsi="Times New Roman" w:cs="Times New Roman"/>
            <w:sz w:val="24"/>
          </w:rPr>
          <w:t>https://www.kingsfund.org.uk/sites/default/files/future-of-leadership-and-management-nhs-may-2011-kings-fund.pdf</w:t>
        </w:r>
      </w:hyperlink>
      <w:r w:rsidRPr="00ED7F41">
        <w:rPr>
          <w:rFonts w:ascii="Times New Roman" w:hAnsi="Times New Roman" w:cs="Times New Roman"/>
          <w:sz w:val="24"/>
        </w:rPr>
        <w:t>, accessed on 01/03/18.</w:t>
      </w:r>
    </w:p>
    <w:p w:rsidR="00AC74D7" w:rsidRPr="00ED7F41" w:rsidRDefault="00AC74D7" w:rsidP="00ED7F41">
      <w:pPr>
        <w:spacing w:line="360" w:lineRule="auto"/>
        <w:rPr>
          <w:rFonts w:ascii="Times New Roman" w:hAnsi="Times New Roman" w:cs="Times New Roman"/>
          <w:sz w:val="24"/>
        </w:rPr>
      </w:pPr>
      <w:r w:rsidRPr="00ED7F41">
        <w:rPr>
          <w:rFonts w:ascii="Times New Roman" w:hAnsi="Times New Roman" w:cs="Times New Roman"/>
          <w:sz w:val="24"/>
          <w:shd w:val="clear" w:color="auto" w:fill="FFFFFF"/>
        </w:rPr>
        <w:t xml:space="preserve">Lewis P, Goodman S, Fandt P and Michlitsch J (2007), </w:t>
      </w:r>
      <w:r w:rsidRPr="00ED7F41">
        <w:rPr>
          <w:rFonts w:ascii="Times New Roman" w:hAnsi="Times New Roman" w:cs="Times New Roman"/>
          <w:sz w:val="24"/>
        </w:rPr>
        <w:t xml:space="preserve">Management: Challenges for Tomorrow's Leaders, </w:t>
      </w:r>
      <w:proofErr w:type="spellStart"/>
      <w:r w:rsidRPr="00ED7F41">
        <w:rPr>
          <w:rFonts w:ascii="Times New Roman" w:hAnsi="Times New Roman" w:cs="Times New Roman"/>
          <w:sz w:val="24"/>
        </w:rPr>
        <w:t>ed</w:t>
      </w:r>
      <w:proofErr w:type="spellEnd"/>
      <w:r w:rsidRPr="00ED7F41">
        <w:rPr>
          <w:rFonts w:ascii="Times New Roman" w:hAnsi="Times New Roman" w:cs="Times New Roman"/>
          <w:sz w:val="24"/>
        </w:rPr>
        <w:t xml:space="preserve"> 5, Thomson learning, Australia.</w:t>
      </w:r>
    </w:p>
    <w:p w:rsidR="00285154" w:rsidRPr="00ED7F41" w:rsidRDefault="00285154"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Life Cycle Engineering (2016), Three Ways to Measure Success of a Continuous Improvement Initiative, found at </w:t>
      </w:r>
      <w:hyperlink r:id="rId11" w:history="1">
        <w:r w:rsidRPr="00ED7F41">
          <w:rPr>
            <w:rStyle w:val="Hyperlink"/>
            <w:rFonts w:ascii="Times New Roman" w:hAnsi="Times New Roman" w:cs="Times New Roman"/>
            <w:sz w:val="24"/>
          </w:rPr>
          <w:t>https://www.lce.com/Three-Ways-to-Measure-Success-of-a-Continuous-Improvement-Initiative-1919.html</w:t>
        </w:r>
      </w:hyperlink>
      <w:r w:rsidRPr="00ED7F41">
        <w:rPr>
          <w:rFonts w:ascii="Times New Roman" w:hAnsi="Times New Roman" w:cs="Times New Roman"/>
          <w:sz w:val="24"/>
        </w:rPr>
        <w:t>, accessed on 2/3/18.</w:t>
      </w:r>
      <w:bookmarkStart w:id="0" w:name="_GoBack"/>
      <w:bookmarkEnd w:id="0"/>
    </w:p>
    <w:p w:rsidR="00A6738B" w:rsidRPr="00ED7F41" w:rsidRDefault="00A6738B"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Lopper J (2007), Personal Development 40 Best Articles, found at </w:t>
      </w:r>
      <w:hyperlink r:id="rId12" w:anchor="v=onepage&amp;q=smart%20goal%20setting&amp;f=false" w:history="1">
        <w:r w:rsidRPr="00ED7F41">
          <w:rPr>
            <w:rStyle w:val="Hyperlink"/>
            <w:rFonts w:ascii="Times New Roman" w:hAnsi="Times New Roman" w:cs="Times New Roman"/>
            <w:sz w:val="24"/>
          </w:rPr>
          <w:t>https://books.google.co.uk/books?id=RoYleH9fmlUC&amp;pg=PA97&amp;dq=smart+goal+setting&amp;hl=en&amp;sa=X&amp;ved=0ahUKEwiAxerv48vZAhVBLMAKHV5lA7kQ6AEINjAD#v=onepage&amp;q=smart%20goal%20setting&amp;f=false</w:t>
        </w:r>
      </w:hyperlink>
      <w:r w:rsidRPr="00ED7F41">
        <w:rPr>
          <w:rFonts w:ascii="Times New Roman" w:hAnsi="Times New Roman" w:cs="Times New Roman"/>
          <w:sz w:val="24"/>
        </w:rPr>
        <w:t>, accessed on 01/03/18.</w:t>
      </w:r>
    </w:p>
    <w:p w:rsidR="00454EB2" w:rsidRPr="00ED7F41" w:rsidRDefault="00454EB2" w:rsidP="00ED7F41">
      <w:pPr>
        <w:spacing w:line="360" w:lineRule="auto"/>
        <w:rPr>
          <w:rFonts w:ascii="Times New Roman" w:hAnsi="Times New Roman" w:cs="Times New Roman"/>
          <w:sz w:val="24"/>
        </w:rPr>
      </w:pPr>
      <w:r w:rsidRPr="00ED7F41">
        <w:rPr>
          <w:rFonts w:ascii="Times New Roman" w:hAnsi="Times New Roman" w:cs="Times New Roman"/>
          <w:sz w:val="24"/>
        </w:rPr>
        <w:t>Morden T (2016), Principles of Strategic Management, Routledge, Oxon.</w:t>
      </w:r>
    </w:p>
    <w:p w:rsidR="00BA2B73" w:rsidRPr="00ED7F41" w:rsidRDefault="00BA2B73"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National Policing Improvement Agency (2011), SMART objectives, found at </w:t>
      </w:r>
      <w:hyperlink r:id="rId13" w:history="1">
        <w:r w:rsidRPr="00ED7F41">
          <w:rPr>
            <w:rStyle w:val="Hyperlink"/>
            <w:rFonts w:ascii="Times New Roman" w:hAnsi="Times New Roman" w:cs="Times New Roman"/>
            <w:sz w:val="24"/>
          </w:rPr>
          <w:t>http://www.college.police.uk/What-we-do/Support/Reviewing-performance/Documents/Example_SMART_Objectives.pdf</w:t>
        </w:r>
      </w:hyperlink>
      <w:r w:rsidRPr="00ED7F41">
        <w:rPr>
          <w:rFonts w:ascii="Times New Roman" w:hAnsi="Times New Roman" w:cs="Times New Roman"/>
          <w:sz w:val="24"/>
        </w:rPr>
        <w:t>, accessed on 01/03/18.</w:t>
      </w:r>
    </w:p>
    <w:p w:rsidR="00454EB2" w:rsidRPr="00ED7F41" w:rsidRDefault="00747768"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NHS (2018), About the NHS, found at </w:t>
      </w:r>
      <w:hyperlink r:id="rId14" w:history="1">
        <w:r w:rsidRPr="00ED7F41">
          <w:rPr>
            <w:rStyle w:val="Hyperlink"/>
            <w:rFonts w:ascii="Times New Roman" w:hAnsi="Times New Roman" w:cs="Times New Roman"/>
            <w:sz w:val="24"/>
          </w:rPr>
          <w:t>https://www.nhs.uk/NHSEngland/thenhs/about/Pages/nhscoreprinciples.aspx</w:t>
        </w:r>
      </w:hyperlink>
      <w:r w:rsidRPr="00ED7F41">
        <w:rPr>
          <w:rFonts w:ascii="Times New Roman" w:hAnsi="Times New Roman" w:cs="Times New Roman"/>
          <w:sz w:val="24"/>
        </w:rPr>
        <w:t>, accessed on 28/2/18.</w:t>
      </w:r>
    </w:p>
    <w:p w:rsidR="00C274B3" w:rsidRPr="00ED7F41" w:rsidRDefault="00C274B3"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PCC (2018), Swansea Help Point, found at </w:t>
      </w:r>
      <w:hyperlink r:id="rId15" w:history="1">
        <w:r w:rsidRPr="00ED7F41">
          <w:rPr>
            <w:rStyle w:val="Hyperlink"/>
            <w:rFonts w:ascii="Times New Roman" w:hAnsi="Times New Roman" w:cs="Times New Roman"/>
            <w:sz w:val="24"/>
          </w:rPr>
          <w:t>http://swanseahelppoint.azurewebsites.net/</w:t>
        </w:r>
      </w:hyperlink>
      <w:r w:rsidR="001F68C6" w:rsidRPr="00ED7F41">
        <w:rPr>
          <w:rFonts w:ascii="Times New Roman" w:hAnsi="Times New Roman" w:cs="Times New Roman"/>
          <w:sz w:val="24"/>
        </w:rPr>
        <w:t>, accessed on 01/03/18</w:t>
      </w:r>
      <w:r w:rsidR="00AC74D7" w:rsidRPr="00ED7F41">
        <w:rPr>
          <w:rFonts w:ascii="Times New Roman" w:hAnsi="Times New Roman" w:cs="Times New Roman"/>
          <w:sz w:val="24"/>
        </w:rPr>
        <w:t>.</w:t>
      </w:r>
    </w:p>
    <w:p w:rsidR="001F68C6" w:rsidRPr="00ED7F41" w:rsidRDefault="001F68C6"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Police and Crime Commissioner (2016), Police and crime reduction plan 2016-2021, found at </w:t>
      </w:r>
      <w:hyperlink r:id="rId16" w:history="1">
        <w:r w:rsidRPr="00ED7F41">
          <w:rPr>
            <w:rStyle w:val="Hyperlink"/>
            <w:rFonts w:ascii="Times New Roman" w:hAnsi="Times New Roman" w:cs="Times New Roman"/>
            <w:sz w:val="24"/>
          </w:rPr>
          <w:t>http://pcclivewww.blob.core.windows.net/wordpress-uploads/Police-and-Crime-Reduction-Plan-2016-21-English.pdf</w:t>
        </w:r>
      </w:hyperlink>
      <w:r w:rsidRPr="00ED7F41">
        <w:rPr>
          <w:rFonts w:ascii="Times New Roman" w:hAnsi="Times New Roman" w:cs="Times New Roman"/>
          <w:sz w:val="24"/>
        </w:rPr>
        <w:t>, accessed on 01/03/18.</w:t>
      </w:r>
    </w:p>
    <w:p w:rsidR="00AC74D7" w:rsidRPr="00ED7F41" w:rsidRDefault="00AC74D7"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Price A (2011), Human Resource Management, </w:t>
      </w:r>
      <w:proofErr w:type="spellStart"/>
      <w:r w:rsidRPr="00ED7F41">
        <w:rPr>
          <w:rFonts w:ascii="Times New Roman" w:hAnsi="Times New Roman" w:cs="Times New Roman"/>
          <w:sz w:val="24"/>
        </w:rPr>
        <w:t>ed</w:t>
      </w:r>
      <w:proofErr w:type="spellEnd"/>
      <w:r w:rsidRPr="00ED7F41">
        <w:rPr>
          <w:rFonts w:ascii="Times New Roman" w:hAnsi="Times New Roman" w:cs="Times New Roman"/>
          <w:sz w:val="24"/>
        </w:rPr>
        <w:t xml:space="preserve"> 4, Cengage learning, Australia.</w:t>
      </w:r>
    </w:p>
    <w:p w:rsidR="00A6738B" w:rsidRPr="00ED7F41" w:rsidRDefault="00A6738B" w:rsidP="00ED7F41">
      <w:pPr>
        <w:spacing w:line="360" w:lineRule="auto"/>
        <w:rPr>
          <w:rFonts w:ascii="Times New Roman" w:hAnsi="Times New Roman" w:cs="Times New Roman"/>
          <w:sz w:val="24"/>
        </w:rPr>
      </w:pPr>
      <w:r w:rsidRPr="00ED7F41">
        <w:rPr>
          <w:rFonts w:ascii="Times New Roman" w:hAnsi="Times New Roman" w:cs="Times New Roman"/>
          <w:sz w:val="24"/>
          <w:shd w:val="clear" w:color="auto" w:fill="FFFFFF"/>
        </w:rPr>
        <w:lastRenderedPageBreak/>
        <w:t xml:space="preserve">Rouillard L (2003), </w:t>
      </w:r>
      <w:r w:rsidRPr="00ED7F41">
        <w:rPr>
          <w:rFonts w:ascii="Times New Roman" w:hAnsi="Times New Roman" w:cs="Times New Roman"/>
          <w:sz w:val="24"/>
        </w:rPr>
        <w:t xml:space="preserve">Goals and Goal Setting: Achieving Measured Objectives, </w:t>
      </w:r>
      <w:proofErr w:type="spellStart"/>
      <w:r w:rsidRPr="00ED7F41">
        <w:rPr>
          <w:rFonts w:ascii="Times New Roman" w:hAnsi="Times New Roman" w:cs="Times New Roman"/>
          <w:sz w:val="24"/>
        </w:rPr>
        <w:t>ed</w:t>
      </w:r>
      <w:proofErr w:type="spellEnd"/>
      <w:r w:rsidRPr="00ED7F41">
        <w:rPr>
          <w:rFonts w:ascii="Times New Roman" w:hAnsi="Times New Roman" w:cs="Times New Roman"/>
          <w:sz w:val="24"/>
        </w:rPr>
        <w:t xml:space="preserve"> 3, Crisp publications, New York.</w:t>
      </w:r>
    </w:p>
    <w:p w:rsidR="00D22D80" w:rsidRPr="00ED7F41" w:rsidRDefault="00D22D80" w:rsidP="00ED7F41">
      <w:pPr>
        <w:spacing w:line="360" w:lineRule="auto"/>
        <w:rPr>
          <w:rFonts w:ascii="Times New Roman" w:hAnsi="Times New Roman" w:cs="Times New Roman"/>
          <w:sz w:val="24"/>
        </w:rPr>
      </w:pPr>
      <w:r w:rsidRPr="00ED7F41">
        <w:rPr>
          <w:rFonts w:ascii="Times New Roman" w:hAnsi="Times New Roman" w:cs="Times New Roman"/>
          <w:sz w:val="24"/>
          <w:shd w:val="clear" w:color="auto" w:fill="FFFFFF"/>
        </w:rPr>
        <w:t xml:space="preserve"> Scholes K and Johnson G (2001), </w:t>
      </w:r>
      <w:r w:rsidRPr="00ED7F41">
        <w:rPr>
          <w:rFonts w:ascii="Times New Roman" w:hAnsi="Times New Roman" w:cs="Times New Roman"/>
          <w:sz w:val="24"/>
        </w:rPr>
        <w:t>Exploring Public Sector Strategy, Pearson education ltd, Essex.</w:t>
      </w:r>
    </w:p>
    <w:p w:rsidR="007668DA" w:rsidRPr="00ED7F41" w:rsidRDefault="007668DA" w:rsidP="00ED7F41">
      <w:pPr>
        <w:spacing w:line="360" w:lineRule="auto"/>
        <w:rPr>
          <w:rFonts w:ascii="Times New Roman" w:hAnsi="Times New Roman" w:cs="Times New Roman"/>
          <w:sz w:val="24"/>
        </w:rPr>
      </w:pPr>
      <w:proofErr w:type="spellStart"/>
      <w:r w:rsidRPr="00ED7F41">
        <w:rPr>
          <w:rFonts w:ascii="Times New Roman" w:hAnsi="Times New Roman" w:cs="Times New Roman"/>
          <w:sz w:val="24"/>
        </w:rPr>
        <w:t>Steiss</w:t>
      </w:r>
      <w:proofErr w:type="spellEnd"/>
      <w:r w:rsidRPr="00ED7F41">
        <w:rPr>
          <w:rFonts w:ascii="Times New Roman" w:hAnsi="Times New Roman" w:cs="Times New Roman"/>
          <w:sz w:val="24"/>
        </w:rPr>
        <w:t xml:space="preserve"> A (2003), Strategic Management for Public and </w:t>
      </w:r>
      <w:proofErr w:type="spellStart"/>
      <w:r w:rsidRPr="00ED7F41">
        <w:rPr>
          <w:rFonts w:ascii="Times New Roman" w:hAnsi="Times New Roman" w:cs="Times New Roman"/>
          <w:sz w:val="24"/>
        </w:rPr>
        <w:t>Nonprofit</w:t>
      </w:r>
      <w:proofErr w:type="spellEnd"/>
      <w:r w:rsidRPr="00ED7F41">
        <w:rPr>
          <w:rFonts w:ascii="Times New Roman" w:hAnsi="Times New Roman" w:cs="Times New Roman"/>
          <w:sz w:val="24"/>
        </w:rPr>
        <w:t xml:space="preserve"> Organizations, Marcel Dekker, New York.</w:t>
      </w:r>
    </w:p>
    <w:p w:rsidR="00D22D80" w:rsidRPr="00ED7F41" w:rsidRDefault="00D22D80"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Travis A and Dodd V (2015), Theresa May warns police: cuts mean 'fewer people, fewer buildings', The Guardian, found at </w:t>
      </w:r>
      <w:hyperlink r:id="rId17" w:history="1">
        <w:r w:rsidRPr="00ED7F41">
          <w:rPr>
            <w:rStyle w:val="Hyperlink"/>
            <w:rFonts w:ascii="Times New Roman" w:hAnsi="Times New Roman" w:cs="Times New Roman"/>
            <w:sz w:val="24"/>
          </w:rPr>
          <w:t>https://www.theguardian.com/uk-news/2015/nov/10/theresa-may-police-cuts-fewer-people-fewer-buildings</w:t>
        </w:r>
      </w:hyperlink>
      <w:r w:rsidRPr="00ED7F41">
        <w:rPr>
          <w:rFonts w:ascii="Times New Roman" w:hAnsi="Times New Roman" w:cs="Times New Roman"/>
          <w:sz w:val="24"/>
        </w:rPr>
        <w:t>, accessed on 01/03/18.</w:t>
      </w:r>
    </w:p>
    <w:p w:rsidR="00A6738B" w:rsidRPr="00ED7F41" w:rsidRDefault="008D6CE6" w:rsidP="00ED7F41">
      <w:pPr>
        <w:spacing w:line="360" w:lineRule="auto"/>
        <w:rPr>
          <w:rFonts w:ascii="Times New Roman" w:hAnsi="Times New Roman" w:cs="Times New Roman"/>
          <w:sz w:val="24"/>
        </w:rPr>
      </w:pPr>
      <w:r w:rsidRPr="00ED7F41">
        <w:rPr>
          <w:rFonts w:ascii="Times New Roman" w:hAnsi="Times New Roman" w:cs="Times New Roman"/>
          <w:sz w:val="24"/>
        </w:rPr>
        <w:t xml:space="preserve">Wilson S.B and Dobson M.S (2008), Goal Setting: How to Create an Action Plan and Achieve Your Goals, </w:t>
      </w:r>
      <w:proofErr w:type="spellStart"/>
      <w:r w:rsidRPr="00ED7F41">
        <w:rPr>
          <w:rFonts w:ascii="Times New Roman" w:hAnsi="Times New Roman" w:cs="Times New Roman"/>
          <w:sz w:val="24"/>
        </w:rPr>
        <w:t>ed</w:t>
      </w:r>
      <w:proofErr w:type="spellEnd"/>
      <w:r w:rsidRPr="00ED7F41">
        <w:rPr>
          <w:rFonts w:ascii="Times New Roman" w:hAnsi="Times New Roman" w:cs="Times New Roman"/>
          <w:sz w:val="24"/>
        </w:rPr>
        <w:t xml:space="preserve"> 2, American Management Association, New York.</w:t>
      </w:r>
    </w:p>
    <w:sectPr w:rsidR="00A6738B" w:rsidRPr="00ED7F41">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4B28" w:rsidRDefault="00094B28" w:rsidP="00643A47">
      <w:pPr>
        <w:spacing w:after="0" w:line="240" w:lineRule="auto"/>
      </w:pPr>
      <w:r>
        <w:separator/>
      </w:r>
    </w:p>
  </w:endnote>
  <w:endnote w:type="continuationSeparator" w:id="0">
    <w:p w:rsidR="00094B28" w:rsidRDefault="00094B28" w:rsidP="00643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4B28" w:rsidRDefault="00094B28" w:rsidP="00643A47">
      <w:pPr>
        <w:spacing w:after="0" w:line="240" w:lineRule="auto"/>
      </w:pPr>
      <w:r>
        <w:separator/>
      </w:r>
    </w:p>
  </w:footnote>
  <w:footnote w:type="continuationSeparator" w:id="0">
    <w:p w:rsidR="00094B28" w:rsidRDefault="00094B28" w:rsidP="00643A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6C3" w:rsidRDefault="007F26C3">
    <w:pPr>
      <w:pStyle w:val="Header"/>
    </w:pPr>
    <w:r>
      <w:t>Emily James P145221</w:t>
    </w:r>
  </w:p>
  <w:p w:rsidR="00643A47" w:rsidRDefault="00643A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341D1"/>
    <w:multiLevelType w:val="multilevel"/>
    <w:tmpl w:val="53A69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76BA8"/>
    <w:multiLevelType w:val="multilevel"/>
    <w:tmpl w:val="C8C4A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561EDA"/>
    <w:multiLevelType w:val="multilevel"/>
    <w:tmpl w:val="72F2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A097CE5"/>
    <w:multiLevelType w:val="hybridMultilevel"/>
    <w:tmpl w:val="871A6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A47"/>
    <w:rsid w:val="0000132E"/>
    <w:rsid w:val="00042461"/>
    <w:rsid w:val="00094B28"/>
    <w:rsid w:val="000C416A"/>
    <w:rsid w:val="000C75F3"/>
    <w:rsid w:val="00105909"/>
    <w:rsid w:val="0011242B"/>
    <w:rsid w:val="00145D06"/>
    <w:rsid w:val="00173CE3"/>
    <w:rsid w:val="001D6630"/>
    <w:rsid w:val="001F3520"/>
    <w:rsid w:val="001F68C6"/>
    <w:rsid w:val="00220B3E"/>
    <w:rsid w:val="002555BE"/>
    <w:rsid w:val="0027236B"/>
    <w:rsid w:val="00285154"/>
    <w:rsid w:val="0028694B"/>
    <w:rsid w:val="00290595"/>
    <w:rsid w:val="002B5A5F"/>
    <w:rsid w:val="002E0382"/>
    <w:rsid w:val="00331F5F"/>
    <w:rsid w:val="00331FD4"/>
    <w:rsid w:val="00350619"/>
    <w:rsid w:val="00387589"/>
    <w:rsid w:val="00413811"/>
    <w:rsid w:val="00453327"/>
    <w:rsid w:val="00454EB2"/>
    <w:rsid w:val="004645BD"/>
    <w:rsid w:val="004645D7"/>
    <w:rsid w:val="004A24F7"/>
    <w:rsid w:val="00500A37"/>
    <w:rsid w:val="0050648C"/>
    <w:rsid w:val="00525BC3"/>
    <w:rsid w:val="005E02C9"/>
    <w:rsid w:val="005E0410"/>
    <w:rsid w:val="005E1999"/>
    <w:rsid w:val="005E5F9F"/>
    <w:rsid w:val="00603EE5"/>
    <w:rsid w:val="00623988"/>
    <w:rsid w:val="00642031"/>
    <w:rsid w:val="00643A47"/>
    <w:rsid w:val="0068359B"/>
    <w:rsid w:val="0069519A"/>
    <w:rsid w:val="006C41E4"/>
    <w:rsid w:val="006C6C50"/>
    <w:rsid w:val="00714122"/>
    <w:rsid w:val="00747768"/>
    <w:rsid w:val="007668DA"/>
    <w:rsid w:val="007D22D1"/>
    <w:rsid w:val="007F26C3"/>
    <w:rsid w:val="008073DF"/>
    <w:rsid w:val="00825AC9"/>
    <w:rsid w:val="008762C7"/>
    <w:rsid w:val="00894F14"/>
    <w:rsid w:val="008D6CE6"/>
    <w:rsid w:val="00913549"/>
    <w:rsid w:val="00916566"/>
    <w:rsid w:val="0094601F"/>
    <w:rsid w:val="009468C7"/>
    <w:rsid w:val="00956FDB"/>
    <w:rsid w:val="009755A9"/>
    <w:rsid w:val="0098239D"/>
    <w:rsid w:val="009D0AC5"/>
    <w:rsid w:val="009D0D24"/>
    <w:rsid w:val="00A5723B"/>
    <w:rsid w:val="00A6738B"/>
    <w:rsid w:val="00A870CC"/>
    <w:rsid w:val="00AC74D7"/>
    <w:rsid w:val="00B05787"/>
    <w:rsid w:val="00B55C10"/>
    <w:rsid w:val="00B77533"/>
    <w:rsid w:val="00B9206B"/>
    <w:rsid w:val="00B946A0"/>
    <w:rsid w:val="00BA2B73"/>
    <w:rsid w:val="00BE6B9C"/>
    <w:rsid w:val="00BF5DA4"/>
    <w:rsid w:val="00C101D9"/>
    <w:rsid w:val="00C1698E"/>
    <w:rsid w:val="00C274B3"/>
    <w:rsid w:val="00C308FA"/>
    <w:rsid w:val="00C531AF"/>
    <w:rsid w:val="00CA3178"/>
    <w:rsid w:val="00CA5185"/>
    <w:rsid w:val="00CC4E84"/>
    <w:rsid w:val="00CD3F86"/>
    <w:rsid w:val="00CE7BDA"/>
    <w:rsid w:val="00D22D80"/>
    <w:rsid w:val="00D477C5"/>
    <w:rsid w:val="00D62334"/>
    <w:rsid w:val="00D8271B"/>
    <w:rsid w:val="00DB3405"/>
    <w:rsid w:val="00DE2285"/>
    <w:rsid w:val="00E245D0"/>
    <w:rsid w:val="00E665B8"/>
    <w:rsid w:val="00E84599"/>
    <w:rsid w:val="00E86EB2"/>
    <w:rsid w:val="00ED7F41"/>
    <w:rsid w:val="00EF0F2D"/>
    <w:rsid w:val="00F068D4"/>
    <w:rsid w:val="00F265F4"/>
    <w:rsid w:val="00F525A8"/>
    <w:rsid w:val="00FA5F3C"/>
    <w:rsid w:val="00FD7158"/>
    <w:rsid w:val="00FD7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F18AF"/>
  <w15:chartTrackingRefBased/>
  <w15:docId w15:val="{DD600C58-F361-4E70-8DA3-A7C80AEA6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3A47"/>
  </w:style>
  <w:style w:type="paragraph" w:styleId="Heading1">
    <w:name w:val="heading 1"/>
    <w:basedOn w:val="Normal"/>
    <w:link w:val="Heading1Char"/>
    <w:uiPriority w:val="9"/>
    <w:qFormat/>
    <w:rsid w:val="00454E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5E199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A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A47"/>
  </w:style>
  <w:style w:type="paragraph" w:styleId="Footer">
    <w:name w:val="footer"/>
    <w:basedOn w:val="Normal"/>
    <w:link w:val="FooterChar"/>
    <w:uiPriority w:val="99"/>
    <w:unhideWhenUsed/>
    <w:rsid w:val="00643A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A47"/>
  </w:style>
  <w:style w:type="paragraph" w:styleId="ListParagraph">
    <w:name w:val="List Paragraph"/>
    <w:basedOn w:val="Normal"/>
    <w:uiPriority w:val="34"/>
    <w:qFormat/>
    <w:rsid w:val="002E0382"/>
    <w:pPr>
      <w:spacing w:after="0" w:line="240" w:lineRule="auto"/>
      <w:ind w:left="720"/>
      <w:contextualSpacing/>
    </w:pPr>
    <w:rPr>
      <w:rFonts w:ascii="Times New Roman" w:eastAsia="Times New Roman" w:hAnsi="Times New Roman" w:cs="Times New Roman"/>
      <w:sz w:val="20"/>
      <w:szCs w:val="20"/>
      <w:lang w:eastAsia="en-GB"/>
    </w:rPr>
  </w:style>
  <w:style w:type="character" w:styleId="Emphasis">
    <w:name w:val="Emphasis"/>
    <w:basedOn w:val="DefaultParagraphFont"/>
    <w:uiPriority w:val="20"/>
    <w:qFormat/>
    <w:rsid w:val="00454EB2"/>
    <w:rPr>
      <w:i/>
      <w:iCs/>
    </w:rPr>
  </w:style>
  <w:style w:type="character" w:customStyle="1" w:styleId="Heading1Char">
    <w:name w:val="Heading 1 Char"/>
    <w:basedOn w:val="DefaultParagraphFont"/>
    <w:link w:val="Heading1"/>
    <w:uiPriority w:val="9"/>
    <w:rsid w:val="00454EB2"/>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B946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5E1999"/>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747768"/>
    <w:rPr>
      <w:color w:val="0563C1" w:themeColor="hyperlink"/>
      <w:u w:val="single"/>
    </w:rPr>
  </w:style>
  <w:style w:type="character" w:styleId="Strong">
    <w:name w:val="Strong"/>
    <w:basedOn w:val="DefaultParagraphFont"/>
    <w:uiPriority w:val="22"/>
    <w:qFormat/>
    <w:rsid w:val="00CD3F86"/>
    <w:rPr>
      <w:b/>
      <w:bCs/>
    </w:rPr>
  </w:style>
  <w:style w:type="character" w:styleId="UnresolvedMention">
    <w:name w:val="Unresolved Mention"/>
    <w:basedOn w:val="DefaultParagraphFont"/>
    <w:uiPriority w:val="99"/>
    <w:semiHidden/>
    <w:unhideWhenUsed/>
    <w:rsid w:val="0028515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505554">
      <w:bodyDiv w:val="1"/>
      <w:marLeft w:val="0"/>
      <w:marRight w:val="0"/>
      <w:marTop w:val="0"/>
      <w:marBottom w:val="0"/>
      <w:divBdr>
        <w:top w:val="none" w:sz="0" w:space="0" w:color="auto"/>
        <w:left w:val="none" w:sz="0" w:space="0" w:color="auto"/>
        <w:bottom w:val="none" w:sz="0" w:space="0" w:color="auto"/>
        <w:right w:val="none" w:sz="0" w:space="0" w:color="auto"/>
      </w:divBdr>
    </w:div>
    <w:div w:id="142621452">
      <w:bodyDiv w:val="1"/>
      <w:marLeft w:val="0"/>
      <w:marRight w:val="0"/>
      <w:marTop w:val="0"/>
      <w:marBottom w:val="0"/>
      <w:divBdr>
        <w:top w:val="none" w:sz="0" w:space="0" w:color="auto"/>
        <w:left w:val="none" w:sz="0" w:space="0" w:color="auto"/>
        <w:bottom w:val="none" w:sz="0" w:space="0" w:color="auto"/>
        <w:right w:val="none" w:sz="0" w:space="0" w:color="auto"/>
      </w:divBdr>
    </w:div>
    <w:div w:id="203710783">
      <w:bodyDiv w:val="1"/>
      <w:marLeft w:val="0"/>
      <w:marRight w:val="0"/>
      <w:marTop w:val="0"/>
      <w:marBottom w:val="0"/>
      <w:divBdr>
        <w:top w:val="none" w:sz="0" w:space="0" w:color="auto"/>
        <w:left w:val="none" w:sz="0" w:space="0" w:color="auto"/>
        <w:bottom w:val="none" w:sz="0" w:space="0" w:color="auto"/>
        <w:right w:val="none" w:sz="0" w:space="0" w:color="auto"/>
      </w:divBdr>
    </w:div>
    <w:div w:id="296378231">
      <w:bodyDiv w:val="1"/>
      <w:marLeft w:val="0"/>
      <w:marRight w:val="0"/>
      <w:marTop w:val="0"/>
      <w:marBottom w:val="0"/>
      <w:divBdr>
        <w:top w:val="none" w:sz="0" w:space="0" w:color="auto"/>
        <w:left w:val="none" w:sz="0" w:space="0" w:color="auto"/>
        <w:bottom w:val="none" w:sz="0" w:space="0" w:color="auto"/>
        <w:right w:val="none" w:sz="0" w:space="0" w:color="auto"/>
      </w:divBdr>
    </w:div>
    <w:div w:id="329408884">
      <w:bodyDiv w:val="1"/>
      <w:marLeft w:val="0"/>
      <w:marRight w:val="0"/>
      <w:marTop w:val="0"/>
      <w:marBottom w:val="0"/>
      <w:divBdr>
        <w:top w:val="none" w:sz="0" w:space="0" w:color="auto"/>
        <w:left w:val="none" w:sz="0" w:space="0" w:color="auto"/>
        <w:bottom w:val="none" w:sz="0" w:space="0" w:color="auto"/>
        <w:right w:val="none" w:sz="0" w:space="0" w:color="auto"/>
      </w:divBdr>
    </w:div>
    <w:div w:id="396323612">
      <w:bodyDiv w:val="1"/>
      <w:marLeft w:val="0"/>
      <w:marRight w:val="0"/>
      <w:marTop w:val="0"/>
      <w:marBottom w:val="0"/>
      <w:divBdr>
        <w:top w:val="none" w:sz="0" w:space="0" w:color="auto"/>
        <w:left w:val="none" w:sz="0" w:space="0" w:color="auto"/>
        <w:bottom w:val="none" w:sz="0" w:space="0" w:color="auto"/>
        <w:right w:val="none" w:sz="0" w:space="0" w:color="auto"/>
      </w:divBdr>
    </w:div>
    <w:div w:id="422335465">
      <w:bodyDiv w:val="1"/>
      <w:marLeft w:val="0"/>
      <w:marRight w:val="0"/>
      <w:marTop w:val="0"/>
      <w:marBottom w:val="0"/>
      <w:divBdr>
        <w:top w:val="none" w:sz="0" w:space="0" w:color="auto"/>
        <w:left w:val="none" w:sz="0" w:space="0" w:color="auto"/>
        <w:bottom w:val="none" w:sz="0" w:space="0" w:color="auto"/>
        <w:right w:val="none" w:sz="0" w:space="0" w:color="auto"/>
      </w:divBdr>
    </w:div>
    <w:div w:id="490558106">
      <w:bodyDiv w:val="1"/>
      <w:marLeft w:val="0"/>
      <w:marRight w:val="0"/>
      <w:marTop w:val="0"/>
      <w:marBottom w:val="0"/>
      <w:divBdr>
        <w:top w:val="none" w:sz="0" w:space="0" w:color="auto"/>
        <w:left w:val="none" w:sz="0" w:space="0" w:color="auto"/>
        <w:bottom w:val="none" w:sz="0" w:space="0" w:color="auto"/>
        <w:right w:val="none" w:sz="0" w:space="0" w:color="auto"/>
      </w:divBdr>
    </w:div>
    <w:div w:id="505095770">
      <w:bodyDiv w:val="1"/>
      <w:marLeft w:val="0"/>
      <w:marRight w:val="0"/>
      <w:marTop w:val="0"/>
      <w:marBottom w:val="0"/>
      <w:divBdr>
        <w:top w:val="none" w:sz="0" w:space="0" w:color="auto"/>
        <w:left w:val="none" w:sz="0" w:space="0" w:color="auto"/>
        <w:bottom w:val="none" w:sz="0" w:space="0" w:color="auto"/>
        <w:right w:val="none" w:sz="0" w:space="0" w:color="auto"/>
      </w:divBdr>
    </w:div>
    <w:div w:id="523325981">
      <w:bodyDiv w:val="1"/>
      <w:marLeft w:val="0"/>
      <w:marRight w:val="0"/>
      <w:marTop w:val="0"/>
      <w:marBottom w:val="0"/>
      <w:divBdr>
        <w:top w:val="none" w:sz="0" w:space="0" w:color="auto"/>
        <w:left w:val="none" w:sz="0" w:space="0" w:color="auto"/>
        <w:bottom w:val="none" w:sz="0" w:space="0" w:color="auto"/>
        <w:right w:val="none" w:sz="0" w:space="0" w:color="auto"/>
      </w:divBdr>
    </w:div>
    <w:div w:id="606936615">
      <w:bodyDiv w:val="1"/>
      <w:marLeft w:val="0"/>
      <w:marRight w:val="0"/>
      <w:marTop w:val="0"/>
      <w:marBottom w:val="0"/>
      <w:divBdr>
        <w:top w:val="none" w:sz="0" w:space="0" w:color="auto"/>
        <w:left w:val="none" w:sz="0" w:space="0" w:color="auto"/>
        <w:bottom w:val="none" w:sz="0" w:space="0" w:color="auto"/>
        <w:right w:val="none" w:sz="0" w:space="0" w:color="auto"/>
      </w:divBdr>
    </w:div>
    <w:div w:id="667027786">
      <w:bodyDiv w:val="1"/>
      <w:marLeft w:val="0"/>
      <w:marRight w:val="0"/>
      <w:marTop w:val="0"/>
      <w:marBottom w:val="0"/>
      <w:divBdr>
        <w:top w:val="none" w:sz="0" w:space="0" w:color="auto"/>
        <w:left w:val="none" w:sz="0" w:space="0" w:color="auto"/>
        <w:bottom w:val="none" w:sz="0" w:space="0" w:color="auto"/>
        <w:right w:val="none" w:sz="0" w:space="0" w:color="auto"/>
      </w:divBdr>
    </w:div>
    <w:div w:id="707268044">
      <w:bodyDiv w:val="1"/>
      <w:marLeft w:val="0"/>
      <w:marRight w:val="0"/>
      <w:marTop w:val="0"/>
      <w:marBottom w:val="0"/>
      <w:divBdr>
        <w:top w:val="none" w:sz="0" w:space="0" w:color="auto"/>
        <w:left w:val="none" w:sz="0" w:space="0" w:color="auto"/>
        <w:bottom w:val="none" w:sz="0" w:space="0" w:color="auto"/>
        <w:right w:val="none" w:sz="0" w:space="0" w:color="auto"/>
      </w:divBdr>
    </w:div>
    <w:div w:id="770785951">
      <w:bodyDiv w:val="1"/>
      <w:marLeft w:val="0"/>
      <w:marRight w:val="0"/>
      <w:marTop w:val="0"/>
      <w:marBottom w:val="0"/>
      <w:divBdr>
        <w:top w:val="none" w:sz="0" w:space="0" w:color="auto"/>
        <w:left w:val="none" w:sz="0" w:space="0" w:color="auto"/>
        <w:bottom w:val="none" w:sz="0" w:space="0" w:color="auto"/>
        <w:right w:val="none" w:sz="0" w:space="0" w:color="auto"/>
      </w:divBdr>
    </w:div>
    <w:div w:id="770904307">
      <w:bodyDiv w:val="1"/>
      <w:marLeft w:val="0"/>
      <w:marRight w:val="0"/>
      <w:marTop w:val="0"/>
      <w:marBottom w:val="0"/>
      <w:divBdr>
        <w:top w:val="none" w:sz="0" w:space="0" w:color="auto"/>
        <w:left w:val="none" w:sz="0" w:space="0" w:color="auto"/>
        <w:bottom w:val="none" w:sz="0" w:space="0" w:color="auto"/>
        <w:right w:val="none" w:sz="0" w:space="0" w:color="auto"/>
      </w:divBdr>
    </w:div>
    <w:div w:id="942422402">
      <w:bodyDiv w:val="1"/>
      <w:marLeft w:val="0"/>
      <w:marRight w:val="0"/>
      <w:marTop w:val="0"/>
      <w:marBottom w:val="0"/>
      <w:divBdr>
        <w:top w:val="none" w:sz="0" w:space="0" w:color="auto"/>
        <w:left w:val="none" w:sz="0" w:space="0" w:color="auto"/>
        <w:bottom w:val="none" w:sz="0" w:space="0" w:color="auto"/>
        <w:right w:val="none" w:sz="0" w:space="0" w:color="auto"/>
      </w:divBdr>
    </w:div>
    <w:div w:id="1036586524">
      <w:bodyDiv w:val="1"/>
      <w:marLeft w:val="0"/>
      <w:marRight w:val="0"/>
      <w:marTop w:val="0"/>
      <w:marBottom w:val="0"/>
      <w:divBdr>
        <w:top w:val="none" w:sz="0" w:space="0" w:color="auto"/>
        <w:left w:val="none" w:sz="0" w:space="0" w:color="auto"/>
        <w:bottom w:val="none" w:sz="0" w:space="0" w:color="auto"/>
        <w:right w:val="none" w:sz="0" w:space="0" w:color="auto"/>
      </w:divBdr>
    </w:div>
    <w:div w:id="1145664579">
      <w:bodyDiv w:val="1"/>
      <w:marLeft w:val="0"/>
      <w:marRight w:val="0"/>
      <w:marTop w:val="0"/>
      <w:marBottom w:val="0"/>
      <w:divBdr>
        <w:top w:val="none" w:sz="0" w:space="0" w:color="auto"/>
        <w:left w:val="none" w:sz="0" w:space="0" w:color="auto"/>
        <w:bottom w:val="none" w:sz="0" w:space="0" w:color="auto"/>
        <w:right w:val="none" w:sz="0" w:space="0" w:color="auto"/>
      </w:divBdr>
    </w:div>
    <w:div w:id="1166019531">
      <w:bodyDiv w:val="1"/>
      <w:marLeft w:val="0"/>
      <w:marRight w:val="0"/>
      <w:marTop w:val="0"/>
      <w:marBottom w:val="0"/>
      <w:divBdr>
        <w:top w:val="none" w:sz="0" w:space="0" w:color="auto"/>
        <w:left w:val="none" w:sz="0" w:space="0" w:color="auto"/>
        <w:bottom w:val="none" w:sz="0" w:space="0" w:color="auto"/>
        <w:right w:val="none" w:sz="0" w:space="0" w:color="auto"/>
      </w:divBdr>
    </w:div>
    <w:div w:id="1217232692">
      <w:bodyDiv w:val="1"/>
      <w:marLeft w:val="0"/>
      <w:marRight w:val="0"/>
      <w:marTop w:val="0"/>
      <w:marBottom w:val="0"/>
      <w:divBdr>
        <w:top w:val="none" w:sz="0" w:space="0" w:color="auto"/>
        <w:left w:val="none" w:sz="0" w:space="0" w:color="auto"/>
        <w:bottom w:val="none" w:sz="0" w:space="0" w:color="auto"/>
        <w:right w:val="none" w:sz="0" w:space="0" w:color="auto"/>
      </w:divBdr>
    </w:div>
    <w:div w:id="1285429748">
      <w:bodyDiv w:val="1"/>
      <w:marLeft w:val="0"/>
      <w:marRight w:val="0"/>
      <w:marTop w:val="0"/>
      <w:marBottom w:val="0"/>
      <w:divBdr>
        <w:top w:val="none" w:sz="0" w:space="0" w:color="auto"/>
        <w:left w:val="none" w:sz="0" w:space="0" w:color="auto"/>
        <w:bottom w:val="none" w:sz="0" w:space="0" w:color="auto"/>
        <w:right w:val="none" w:sz="0" w:space="0" w:color="auto"/>
      </w:divBdr>
    </w:div>
    <w:div w:id="1293248721">
      <w:bodyDiv w:val="1"/>
      <w:marLeft w:val="0"/>
      <w:marRight w:val="0"/>
      <w:marTop w:val="0"/>
      <w:marBottom w:val="0"/>
      <w:divBdr>
        <w:top w:val="none" w:sz="0" w:space="0" w:color="auto"/>
        <w:left w:val="none" w:sz="0" w:space="0" w:color="auto"/>
        <w:bottom w:val="none" w:sz="0" w:space="0" w:color="auto"/>
        <w:right w:val="none" w:sz="0" w:space="0" w:color="auto"/>
      </w:divBdr>
    </w:div>
    <w:div w:id="1340036452">
      <w:bodyDiv w:val="1"/>
      <w:marLeft w:val="0"/>
      <w:marRight w:val="0"/>
      <w:marTop w:val="0"/>
      <w:marBottom w:val="0"/>
      <w:divBdr>
        <w:top w:val="none" w:sz="0" w:space="0" w:color="auto"/>
        <w:left w:val="none" w:sz="0" w:space="0" w:color="auto"/>
        <w:bottom w:val="none" w:sz="0" w:space="0" w:color="auto"/>
        <w:right w:val="none" w:sz="0" w:space="0" w:color="auto"/>
      </w:divBdr>
    </w:div>
    <w:div w:id="1357540872">
      <w:bodyDiv w:val="1"/>
      <w:marLeft w:val="0"/>
      <w:marRight w:val="0"/>
      <w:marTop w:val="0"/>
      <w:marBottom w:val="0"/>
      <w:divBdr>
        <w:top w:val="none" w:sz="0" w:space="0" w:color="auto"/>
        <w:left w:val="none" w:sz="0" w:space="0" w:color="auto"/>
        <w:bottom w:val="none" w:sz="0" w:space="0" w:color="auto"/>
        <w:right w:val="none" w:sz="0" w:space="0" w:color="auto"/>
      </w:divBdr>
    </w:div>
    <w:div w:id="1376732326">
      <w:bodyDiv w:val="1"/>
      <w:marLeft w:val="0"/>
      <w:marRight w:val="0"/>
      <w:marTop w:val="0"/>
      <w:marBottom w:val="0"/>
      <w:divBdr>
        <w:top w:val="none" w:sz="0" w:space="0" w:color="auto"/>
        <w:left w:val="none" w:sz="0" w:space="0" w:color="auto"/>
        <w:bottom w:val="none" w:sz="0" w:space="0" w:color="auto"/>
        <w:right w:val="none" w:sz="0" w:space="0" w:color="auto"/>
      </w:divBdr>
    </w:div>
    <w:div w:id="1397582610">
      <w:bodyDiv w:val="1"/>
      <w:marLeft w:val="0"/>
      <w:marRight w:val="0"/>
      <w:marTop w:val="0"/>
      <w:marBottom w:val="0"/>
      <w:divBdr>
        <w:top w:val="none" w:sz="0" w:space="0" w:color="auto"/>
        <w:left w:val="none" w:sz="0" w:space="0" w:color="auto"/>
        <w:bottom w:val="none" w:sz="0" w:space="0" w:color="auto"/>
        <w:right w:val="none" w:sz="0" w:space="0" w:color="auto"/>
      </w:divBdr>
    </w:div>
    <w:div w:id="1493523062">
      <w:bodyDiv w:val="1"/>
      <w:marLeft w:val="0"/>
      <w:marRight w:val="0"/>
      <w:marTop w:val="0"/>
      <w:marBottom w:val="0"/>
      <w:divBdr>
        <w:top w:val="none" w:sz="0" w:space="0" w:color="auto"/>
        <w:left w:val="none" w:sz="0" w:space="0" w:color="auto"/>
        <w:bottom w:val="none" w:sz="0" w:space="0" w:color="auto"/>
        <w:right w:val="none" w:sz="0" w:space="0" w:color="auto"/>
      </w:divBdr>
    </w:div>
    <w:div w:id="1503814426">
      <w:bodyDiv w:val="1"/>
      <w:marLeft w:val="0"/>
      <w:marRight w:val="0"/>
      <w:marTop w:val="0"/>
      <w:marBottom w:val="0"/>
      <w:divBdr>
        <w:top w:val="none" w:sz="0" w:space="0" w:color="auto"/>
        <w:left w:val="none" w:sz="0" w:space="0" w:color="auto"/>
        <w:bottom w:val="none" w:sz="0" w:space="0" w:color="auto"/>
        <w:right w:val="none" w:sz="0" w:space="0" w:color="auto"/>
      </w:divBdr>
    </w:div>
    <w:div w:id="1548104919">
      <w:bodyDiv w:val="1"/>
      <w:marLeft w:val="0"/>
      <w:marRight w:val="0"/>
      <w:marTop w:val="0"/>
      <w:marBottom w:val="0"/>
      <w:divBdr>
        <w:top w:val="none" w:sz="0" w:space="0" w:color="auto"/>
        <w:left w:val="none" w:sz="0" w:space="0" w:color="auto"/>
        <w:bottom w:val="none" w:sz="0" w:space="0" w:color="auto"/>
        <w:right w:val="none" w:sz="0" w:space="0" w:color="auto"/>
      </w:divBdr>
    </w:div>
    <w:div w:id="1597862084">
      <w:bodyDiv w:val="1"/>
      <w:marLeft w:val="0"/>
      <w:marRight w:val="0"/>
      <w:marTop w:val="0"/>
      <w:marBottom w:val="0"/>
      <w:divBdr>
        <w:top w:val="none" w:sz="0" w:space="0" w:color="auto"/>
        <w:left w:val="none" w:sz="0" w:space="0" w:color="auto"/>
        <w:bottom w:val="none" w:sz="0" w:space="0" w:color="auto"/>
        <w:right w:val="none" w:sz="0" w:space="0" w:color="auto"/>
      </w:divBdr>
    </w:div>
    <w:div w:id="1621841640">
      <w:bodyDiv w:val="1"/>
      <w:marLeft w:val="0"/>
      <w:marRight w:val="0"/>
      <w:marTop w:val="0"/>
      <w:marBottom w:val="0"/>
      <w:divBdr>
        <w:top w:val="none" w:sz="0" w:space="0" w:color="auto"/>
        <w:left w:val="none" w:sz="0" w:space="0" w:color="auto"/>
        <w:bottom w:val="none" w:sz="0" w:space="0" w:color="auto"/>
        <w:right w:val="none" w:sz="0" w:space="0" w:color="auto"/>
      </w:divBdr>
    </w:div>
    <w:div w:id="1822575143">
      <w:bodyDiv w:val="1"/>
      <w:marLeft w:val="0"/>
      <w:marRight w:val="0"/>
      <w:marTop w:val="0"/>
      <w:marBottom w:val="0"/>
      <w:divBdr>
        <w:top w:val="none" w:sz="0" w:space="0" w:color="auto"/>
        <w:left w:val="none" w:sz="0" w:space="0" w:color="auto"/>
        <w:bottom w:val="none" w:sz="0" w:space="0" w:color="auto"/>
        <w:right w:val="none" w:sz="0" w:space="0" w:color="auto"/>
      </w:divBdr>
    </w:div>
    <w:div w:id="1890528740">
      <w:bodyDiv w:val="1"/>
      <w:marLeft w:val="0"/>
      <w:marRight w:val="0"/>
      <w:marTop w:val="0"/>
      <w:marBottom w:val="0"/>
      <w:divBdr>
        <w:top w:val="none" w:sz="0" w:space="0" w:color="auto"/>
        <w:left w:val="none" w:sz="0" w:space="0" w:color="auto"/>
        <w:bottom w:val="none" w:sz="0" w:space="0" w:color="auto"/>
        <w:right w:val="none" w:sz="0" w:space="0" w:color="auto"/>
      </w:divBdr>
    </w:div>
    <w:div w:id="2048989251">
      <w:bodyDiv w:val="1"/>
      <w:marLeft w:val="0"/>
      <w:marRight w:val="0"/>
      <w:marTop w:val="0"/>
      <w:marBottom w:val="0"/>
      <w:divBdr>
        <w:top w:val="none" w:sz="0" w:space="0" w:color="auto"/>
        <w:left w:val="none" w:sz="0" w:space="0" w:color="auto"/>
        <w:bottom w:val="none" w:sz="0" w:space="0" w:color="auto"/>
        <w:right w:val="none" w:sz="0" w:space="0" w:color="auto"/>
      </w:divBdr>
    </w:div>
    <w:div w:id="211566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470617/" TargetMode="External"/><Relationship Id="rId13" Type="http://schemas.openxmlformats.org/officeDocument/2006/relationships/hyperlink" Target="http://www.college.police.uk/What-we-do/Support/Reviewing-performance/Documents/Example_SMART_Objectives.pdf"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llege.police.uk/News/College-news/Documents/Demand%20Report%2023_1_15_noBleed.pdf" TargetMode="External"/><Relationship Id="rId12" Type="http://schemas.openxmlformats.org/officeDocument/2006/relationships/hyperlink" Target="https://books.google.co.uk/books?id=RoYleH9fmlUC&amp;pg=PA97&amp;dq=smart+goal+setting&amp;hl=en&amp;sa=X&amp;ved=0ahUKEwiAxerv48vZAhVBLMAKHV5lA7kQ6AEINjAD" TargetMode="External"/><Relationship Id="rId17" Type="http://schemas.openxmlformats.org/officeDocument/2006/relationships/hyperlink" Target="https://www.theguardian.com/uk-news/2015/nov/10/theresa-may-police-cuts-fewer-people-fewer-buildings" TargetMode="External"/><Relationship Id="rId2" Type="http://schemas.openxmlformats.org/officeDocument/2006/relationships/styles" Target="styles.xml"/><Relationship Id="rId16" Type="http://schemas.openxmlformats.org/officeDocument/2006/relationships/hyperlink" Target="http://pcclivewww.blob.core.windows.net/wordpress-uploads/Police-and-Crime-Reduction-Plan-2016-21-English.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ce.com/Three-Ways-to-Measure-Success-of-a-Continuous-Improvement-Initiative-1919.html" TargetMode="External"/><Relationship Id="rId5" Type="http://schemas.openxmlformats.org/officeDocument/2006/relationships/footnotes" Target="footnotes.xml"/><Relationship Id="rId15" Type="http://schemas.openxmlformats.org/officeDocument/2006/relationships/hyperlink" Target="http://swanseahelppoint.azurewebsites.net/" TargetMode="External"/><Relationship Id="rId10" Type="http://schemas.openxmlformats.org/officeDocument/2006/relationships/hyperlink" Target="https://www.kingsfund.org.uk/sites/default/files/future-of-leadership-and-management-nhs-may-2011-kings-fund.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bc.co.uk/news/uk-wales-south-west-wales-39590851" TargetMode="External"/><Relationship Id="rId14" Type="http://schemas.openxmlformats.org/officeDocument/2006/relationships/hyperlink" Target="https://www.nhs.uk/NHSEngland/thenhs/about/Pages/nhscoreprinciple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579</TotalTime>
  <Pages>10</Pages>
  <Words>3196</Words>
  <Characters>18223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James (P145221)</dc:creator>
  <cp:keywords/>
  <dc:description/>
  <cp:lastModifiedBy>Emily James</cp:lastModifiedBy>
  <cp:revision>57</cp:revision>
  <dcterms:created xsi:type="dcterms:W3CDTF">2018-02-28T21:41:00Z</dcterms:created>
  <dcterms:modified xsi:type="dcterms:W3CDTF">2018-03-06T07:19:00Z</dcterms:modified>
</cp:coreProperties>
</file>