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8B9667" w14:textId="3A389E7A" w:rsidR="003F1985" w:rsidRPr="0089589A" w:rsidRDefault="007014BD" w:rsidP="003F1985">
      <w:pPr>
        <w:ind w:firstLine="0"/>
        <w:rPr>
          <w:rFonts w:cs="Times New Roman"/>
          <w:szCs w:val="24"/>
        </w:rPr>
      </w:pPr>
      <w:r>
        <w:rPr>
          <w:rFonts w:cs="Times New Roman"/>
          <w:noProof/>
          <w:szCs w:val="24"/>
        </w:rPr>
        <w:t xml:space="preserve"> </w:t>
      </w:r>
    </w:p>
    <w:p w14:paraId="2B9DBDD6" w14:textId="77777777" w:rsidR="00FA416C" w:rsidRPr="0089589A" w:rsidRDefault="00FA416C" w:rsidP="0089589A">
      <w:pPr>
        <w:ind w:firstLine="0"/>
        <w:jc w:val="center"/>
        <w:rPr>
          <w:rFonts w:cs="Times New Roman"/>
          <w:szCs w:val="24"/>
        </w:rPr>
      </w:pPr>
    </w:p>
    <w:p w14:paraId="5B938B7B" w14:textId="77777777" w:rsidR="00FA416C" w:rsidRPr="0089589A" w:rsidRDefault="00FA416C" w:rsidP="0089589A">
      <w:pPr>
        <w:ind w:firstLine="0"/>
        <w:jc w:val="center"/>
        <w:rPr>
          <w:rFonts w:cs="Times New Roman"/>
          <w:szCs w:val="24"/>
        </w:rPr>
      </w:pPr>
    </w:p>
    <w:p w14:paraId="25DB77E0" w14:textId="77777777" w:rsidR="00FA416C" w:rsidRPr="0089589A" w:rsidRDefault="00FA416C" w:rsidP="0089589A">
      <w:pPr>
        <w:ind w:firstLine="0"/>
        <w:jc w:val="center"/>
        <w:rPr>
          <w:rFonts w:cs="Times New Roman"/>
          <w:szCs w:val="24"/>
        </w:rPr>
      </w:pPr>
    </w:p>
    <w:p w14:paraId="02C6E92B" w14:textId="141AFE68" w:rsidR="00131061" w:rsidRPr="00131061" w:rsidRDefault="00F4082F" w:rsidP="00131061">
      <w:pPr>
        <w:spacing w:after="200"/>
        <w:ind w:firstLine="0"/>
        <w:jc w:val="center"/>
        <w:rPr>
          <w:rFonts w:cs="Times New Roman"/>
          <w:b/>
          <w:bCs/>
          <w:szCs w:val="24"/>
        </w:rPr>
      </w:pPr>
      <w:proofErr w:type="spellStart"/>
      <w:r>
        <w:rPr>
          <w:rFonts w:cs="Times New Roman"/>
          <w:b/>
          <w:bCs/>
          <w:szCs w:val="24"/>
        </w:rPr>
        <w:t>Walmart</w:t>
      </w:r>
      <w:proofErr w:type="spellEnd"/>
      <w:r>
        <w:rPr>
          <w:rFonts w:cs="Times New Roman"/>
          <w:b/>
          <w:bCs/>
          <w:szCs w:val="24"/>
        </w:rPr>
        <w:t xml:space="preserve"> Workplace Culture</w:t>
      </w:r>
    </w:p>
    <w:p w14:paraId="000BCF0F" w14:textId="1366FA4F" w:rsidR="00AF11B3" w:rsidRPr="00AF11B3" w:rsidRDefault="00640E15" w:rsidP="00AF11B3">
      <w:pPr>
        <w:spacing w:after="200"/>
        <w:ind w:firstLine="0"/>
        <w:jc w:val="center"/>
        <w:rPr>
          <w:rFonts w:eastAsia="Calibri" w:cs="Times New Roman"/>
          <w:color w:val="auto"/>
          <w:szCs w:val="24"/>
        </w:rPr>
      </w:pPr>
      <w:r>
        <w:rPr>
          <w:rFonts w:eastAsia="Calibri" w:cs="Times New Roman"/>
          <w:color w:val="auto"/>
          <w:szCs w:val="24"/>
        </w:rPr>
        <w:t xml:space="preserve">Student- </w:t>
      </w:r>
      <w:proofErr w:type="spellStart"/>
      <w:r>
        <w:rPr>
          <w:rFonts w:eastAsia="Calibri" w:cs="Times New Roman"/>
          <w:color w:val="auto"/>
          <w:szCs w:val="24"/>
        </w:rPr>
        <w:t>Andreea</w:t>
      </w:r>
      <w:proofErr w:type="spellEnd"/>
      <w:r>
        <w:rPr>
          <w:rFonts w:eastAsia="Calibri" w:cs="Times New Roman"/>
          <w:color w:val="auto"/>
          <w:szCs w:val="24"/>
        </w:rPr>
        <w:t xml:space="preserve"> </w:t>
      </w:r>
      <w:proofErr w:type="spellStart"/>
      <w:r>
        <w:rPr>
          <w:rFonts w:eastAsia="Calibri" w:cs="Times New Roman"/>
          <w:color w:val="auto"/>
          <w:szCs w:val="24"/>
        </w:rPr>
        <w:t>Goia</w:t>
      </w:r>
      <w:proofErr w:type="spellEnd"/>
      <w:r>
        <w:rPr>
          <w:rFonts w:eastAsia="Calibri" w:cs="Times New Roman"/>
          <w:color w:val="auto"/>
          <w:szCs w:val="24"/>
        </w:rPr>
        <w:t xml:space="preserve"> 1912602</w:t>
      </w:r>
    </w:p>
    <w:p w14:paraId="601323E6" w14:textId="645AF2F2" w:rsidR="00AF11B3" w:rsidRDefault="00640E15" w:rsidP="00AF11B3">
      <w:pPr>
        <w:spacing w:after="200"/>
        <w:ind w:firstLine="0"/>
        <w:jc w:val="center"/>
        <w:rPr>
          <w:rFonts w:eastAsia="Calibri" w:cs="Times New Roman"/>
          <w:color w:val="auto"/>
          <w:szCs w:val="24"/>
        </w:rPr>
      </w:pPr>
      <w:r>
        <w:rPr>
          <w:rFonts w:eastAsia="Calibri" w:cs="Times New Roman"/>
          <w:color w:val="auto"/>
          <w:szCs w:val="24"/>
        </w:rPr>
        <w:t>Module code- BMWS_5105</w:t>
      </w:r>
    </w:p>
    <w:p w14:paraId="6D65CB12" w14:textId="2EA90FAD" w:rsidR="00640E15" w:rsidRPr="00AF11B3" w:rsidRDefault="00640E15" w:rsidP="00AF11B3">
      <w:pPr>
        <w:spacing w:after="200"/>
        <w:ind w:firstLine="0"/>
        <w:jc w:val="center"/>
        <w:rPr>
          <w:rFonts w:eastAsia="Calibri" w:cs="Times New Roman"/>
          <w:color w:val="auto"/>
          <w:szCs w:val="24"/>
        </w:rPr>
      </w:pPr>
      <w:r>
        <w:rPr>
          <w:rFonts w:eastAsia="Calibri" w:cs="Times New Roman"/>
          <w:color w:val="auto"/>
          <w:szCs w:val="24"/>
        </w:rPr>
        <w:t>Lecturer-</w:t>
      </w:r>
      <w:proofErr w:type="spellStart"/>
      <w:r>
        <w:rPr>
          <w:rFonts w:eastAsia="Calibri" w:cs="Times New Roman"/>
          <w:color w:val="auto"/>
          <w:szCs w:val="24"/>
        </w:rPr>
        <w:t>Uju</w:t>
      </w:r>
      <w:proofErr w:type="spellEnd"/>
      <w:r>
        <w:rPr>
          <w:rFonts w:eastAsia="Calibri" w:cs="Times New Roman"/>
          <w:color w:val="auto"/>
          <w:szCs w:val="24"/>
        </w:rPr>
        <w:t xml:space="preserve"> </w:t>
      </w:r>
      <w:proofErr w:type="spellStart"/>
      <w:r>
        <w:rPr>
          <w:rFonts w:eastAsia="Calibri" w:cs="Times New Roman"/>
          <w:color w:val="auto"/>
          <w:szCs w:val="24"/>
        </w:rPr>
        <w:t>Ugochukwu</w:t>
      </w:r>
      <w:bookmarkStart w:id="0" w:name="_GoBack"/>
      <w:bookmarkEnd w:id="0"/>
      <w:proofErr w:type="spellEnd"/>
    </w:p>
    <w:p w14:paraId="33432F8C" w14:textId="721A135D" w:rsidR="00AF11B3" w:rsidRPr="00AF11B3" w:rsidRDefault="00640E15" w:rsidP="00AF11B3">
      <w:pPr>
        <w:spacing w:after="200"/>
        <w:ind w:firstLine="0"/>
        <w:jc w:val="center"/>
        <w:rPr>
          <w:rFonts w:eastAsia="Calibri" w:cs="Times New Roman"/>
          <w:color w:val="auto"/>
          <w:szCs w:val="24"/>
        </w:rPr>
      </w:pPr>
      <w:r>
        <w:rPr>
          <w:rFonts w:eastAsia="Calibri" w:cs="Times New Roman"/>
          <w:color w:val="auto"/>
          <w:szCs w:val="24"/>
        </w:rPr>
        <w:t xml:space="preserve">Workplace Culture and its Impact on </w:t>
      </w:r>
      <w:proofErr w:type="spellStart"/>
      <w:r>
        <w:rPr>
          <w:rFonts w:eastAsia="Calibri" w:cs="Times New Roman"/>
          <w:color w:val="auto"/>
          <w:szCs w:val="24"/>
        </w:rPr>
        <w:t>Organisational</w:t>
      </w:r>
      <w:proofErr w:type="spellEnd"/>
      <w:r>
        <w:rPr>
          <w:rFonts w:eastAsia="Calibri" w:cs="Times New Roman"/>
          <w:color w:val="auto"/>
          <w:szCs w:val="24"/>
        </w:rPr>
        <w:t xml:space="preserve"> Efficiency </w:t>
      </w:r>
    </w:p>
    <w:p w14:paraId="6EC9809A" w14:textId="77777777" w:rsidR="00AF11B3" w:rsidRPr="0089589A" w:rsidRDefault="00AF11B3" w:rsidP="00640E15">
      <w:pPr>
        <w:ind w:firstLine="0"/>
        <w:rPr>
          <w:rFonts w:cs="Times New Roman"/>
          <w:color w:val="auto"/>
          <w:szCs w:val="24"/>
        </w:rPr>
      </w:pPr>
    </w:p>
    <w:p w14:paraId="37D0D073" w14:textId="77777777" w:rsidR="00AF11B3" w:rsidRDefault="00AF11B3" w:rsidP="0089589A">
      <w:pPr>
        <w:ind w:firstLine="0"/>
        <w:rPr>
          <w:rFonts w:cs="Times New Roman"/>
          <w:szCs w:val="24"/>
        </w:rPr>
      </w:pPr>
    </w:p>
    <w:p w14:paraId="1A12204C" w14:textId="77777777" w:rsidR="00AF11B3" w:rsidRDefault="00AF11B3" w:rsidP="0089589A">
      <w:pPr>
        <w:ind w:firstLine="0"/>
        <w:rPr>
          <w:rFonts w:cs="Times New Roman"/>
          <w:szCs w:val="24"/>
        </w:rPr>
      </w:pPr>
    </w:p>
    <w:p w14:paraId="22DB9601" w14:textId="03BDD24C" w:rsidR="00C504CE" w:rsidRDefault="00C504CE" w:rsidP="0089589A">
      <w:pPr>
        <w:ind w:firstLine="0"/>
        <w:rPr>
          <w:rFonts w:cs="Times New Roman"/>
          <w:szCs w:val="24"/>
        </w:rPr>
      </w:pPr>
    </w:p>
    <w:p w14:paraId="2439504E" w14:textId="77777777" w:rsidR="003B07B1" w:rsidRPr="0089589A" w:rsidRDefault="003B07B1" w:rsidP="0089589A">
      <w:pPr>
        <w:ind w:firstLine="0"/>
        <w:rPr>
          <w:rFonts w:cs="Times New Roman"/>
          <w:szCs w:val="24"/>
        </w:rPr>
      </w:pPr>
    </w:p>
    <w:p w14:paraId="115F8555" w14:textId="77777777" w:rsidR="00EB0CB4" w:rsidRDefault="00EB0CB4" w:rsidP="001A2034">
      <w:pPr>
        <w:ind w:firstLine="0"/>
        <w:jc w:val="center"/>
        <w:rPr>
          <w:rFonts w:cs="Times New Roman"/>
          <w:b/>
          <w:bCs/>
          <w:szCs w:val="24"/>
        </w:rPr>
      </w:pPr>
    </w:p>
    <w:p w14:paraId="5C2E3F2B" w14:textId="3A24A576" w:rsidR="00724584" w:rsidRDefault="00724584" w:rsidP="004C13F1">
      <w:pPr>
        <w:ind w:firstLine="0"/>
        <w:jc w:val="center"/>
        <w:rPr>
          <w:rFonts w:cs="Times New Roman"/>
          <w:b/>
          <w:szCs w:val="24"/>
        </w:rPr>
      </w:pPr>
    </w:p>
    <w:p w14:paraId="5864F3C0" w14:textId="053DDC06" w:rsidR="00AB58C7" w:rsidRDefault="00AB58C7" w:rsidP="007014BD">
      <w:pPr>
        <w:ind w:firstLine="0"/>
        <w:rPr>
          <w:rFonts w:cs="Times New Roman"/>
          <w:b/>
          <w:bCs/>
          <w:szCs w:val="24"/>
        </w:rPr>
      </w:pPr>
    </w:p>
    <w:p w14:paraId="49CA621A" w14:textId="77777777" w:rsidR="006B4B03" w:rsidRDefault="006B4B03" w:rsidP="00F4082F">
      <w:pPr>
        <w:spacing w:after="200"/>
        <w:ind w:firstLine="0"/>
        <w:jc w:val="center"/>
        <w:rPr>
          <w:rFonts w:cs="Times New Roman"/>
          <w:b/>
          <w:bCs/>
          <w:szCs w:val="24"/>
        </w:rPr>
      </w:pPr>
    </w:p>
    <w:p w14:paraId="67897D84" w14:textId="77777777" w:rsidR="006B4B03" w:rsidRDefault="006B4B03" w:rsidP="00F4082F">
      <w:pPr>
        <w:spacing w:after="200"/>
        <w:ind w:firstLine="0"/>
        <w:jc w:val="center"/>
        <w:rPr>
          <w:rFonts w:cs="Times New Roman"/>
          <w:b/>
          <w:bCs/>
          <w:szCs w:val="24"/>
        </w:rPr>
      </w:pPr>
    </w:p>
    <w:p w14:paraId="50567512" w14:textId="750BFA2D" w:rsidR="00F4082F" w:rsidRPr="00F1776C" w:rsidRDefault="00F4082F" w:rsidP="00F4082F">
      <w:pPr>
        <w:spacing w:after="200"/>
        <w:ind w:firstLine="0"/>
        <w:jc w:val="center"/>
        <w:rPr>
          <w:rFonts w:cs="Times New Roman"/>
          <w:b/>
          <w:bCs/>
          <w:szCs w:val="24"/>
        </w:rPr>
      </w:pPr>
      <w:proofErr w:type="spellStart"/>
      <w:r>
        <w:rPr>
          <w:rFonts w:cs="Times New Roman"/>
          <w:b/>
          <w:bCs/>
          <w:szCs w:val="24"/>
        </w:rPr>
        <w:t>Walmart</w:t>
      </w:r>
      <w:proofErr w:type="spellEnd"/>
      <w:r>
        <w:rPr>
          <w:rFonts w:cs="Times New Roman"/>
          <w:b/>
          <w:bCs/>
          <w:szCs w:val="24"/>
        </w:rPr>
        <w:t xml:space="preserve"> Workplace Culture</w:t>
      </w:r>
    </w:p>
    <w:p w14:paraId="294CC29F" w14:textId="3E8925B2" w:rsidR="00806C29" w:rsidRDefault="00F4082F" w:rsidP="00F4082F">
      <w:pPr>
        <w:ind w:firstLine="0"/>
        <w:jc w:val="center"/>
        <w:rPr>
          <w:b/>
        </w:rPr>
      </w:pPr>
      <w:r>
        <w:rPr>
          <w:b/>
        </w:rPr>
        <w:lastRenderedPageBreak/>
        <w:t>Introduction</w:t>
      </w:r>
    </w:p>
    <w:p w14:paraId="4C0E1A91" w14:textId="533D49DD" w:rsidR="00F4082F" w:rsidRDefault="00F4082F" w:rsidP="00F4082F">
      <w:pPr>
        <w:ind w:firstLine="0"/>
      </w:pPr>
      <w:r>
        <w:tab/>
      </w:r>
      <w:proofErr w:type="spellStart"/>
      <w:r>
        <w:t>Organisation</w:t>
      </w:r>
      <w:proofErr w:type="spellEnd"/>
      <w:r>
        <w:t xml:space="preserve"> culture is crucial in the profitability and sustainability of </w:t>
      </w:r>
      <w:proofErr w:type="spellStart"/>
      <w:r>
        <w:t>Walmart</w:t>
      </w:r>
      <w:proofErr w:type="spellEnd"/>
      <w:r>
        <w:t xml:space="preserve"> Stores. The components of </w:t>
      </w:r>
      <w:proofErr w:type="spellStart"/>
      <w:r>
        <w:t>Walmart</w:t>
      </w:r>
      <w:proofErr w:type="spellEnd"/>
      <w:r>
        <w:t xml:space="preserve"> </w:t>
      </w:r>
      <w:proofErr w:type="spellStart"/>
      <w:r>
        <w:t>organisation</w:t>
      </w:r>
      <w:proofErr w:type="spellEnd"/>
      <w:r>
        <w:t xml:space="preserve"> culture provide guidance for employees on how to behave and relate with each other. The ability of the employees to apply the </w:t>
      </w:r>
      <w:proofErr w:type="spellStart"/>
      <w:r>
        <w:t>behavio</w:t>
      </w:r>
      <w:r w:rsidR="008C67F5">
        <w:t>u</w:t>
      </w:r>
      <w:r>
        <w:t>ral</w:t>
      </w:r>
      <w:proofErr w:type="spellEnd"/>
      <w:r>
        <w:t xml:space="preserve"> components of the </w:t>
      </w:r>
      <w:proofErr w:type="spellStart"/>
      <w:r>
        <w:t>organisation</w:t>
      </w:r>
      <w:proofErr w:type="spellEnd"/>
      <w:r>
        <w:t xml:space="preserve"> culture </w:t>
      </w:r>
      <w:proofErr w:type="gramStart"/>
      <w:r>
        <w:t>enable</w:t>
      </w:r>
      <w:proofErr w:type="gramEnd"/>
      <w:r>
        <w:t xml:space="preserve"> </w:t>
      </w:r>
      <w:proofErr w:type="spellStart"/>
      <w:r>
        <w:t>Walmart</w:t>
      </w:r>
      <w:proofErr w:type="spellEnd"/>
      <w:r>
        <w:t xml:space="preserve"> to provide retail services and provide customer services. The cultural components that make up the </w:t>
      </w:r>
      <w:proofErr w:type="spellStart"/>
      <w:r>
        <w:t>organisation</w:t>
      </w:r>
      <w:proofErr w:type="spellEnd"/>
      <w:r>
        <w:t xml:space="preserve"> culture of </w:t>
      </w:r>
      <w:proofErr w:type="spellStart"/>
      <w:r>
        <w:t>Walmart</w:t>
      </w:r>
      <w:proofErr w:type="spellEnd"/>
      <w:r>
        <w:t xml:space="preserve"> include </w:t>
      </w:r>
      <w:r w:rsidR="008C67F5">
        <w:t xml:space="preserve">the </w:t>
      </w:r>
      <w:r>
        <w:t xml:space="preserve">provision of quality services, respect for everyone, striving for excellence, and ensuring integrity. The present paper provides a strategic analysis of </w:t>
      </w:r>
      <w:proofErr w:type="spellStart"/>
      <w:r>
        <w:t>Walmart</w:t>
      </w:r>
      <w:proofErr w:type="spellEnd"/>
      <w:r>
        <w:t xml:space="preserve"> using Porter Five Forces analysis to understand the underlying forces that drive </w:t>
      </w:r>
      <w:proofErr w:type="spellStart"/>
      <w:r>
        <w:t>Walmart's</w:t>
      </w:r>
      <w:proofErr w:type="spellEnd"/>
      <w:r>
        <w:t xml:space="preserve"> competitive advantage and profitability. It further illustrate</w:t>
      </w:r>
      <w:r w:rsidR="008C67F5">
        <w:t>s</w:t>
      </w:r>
      <w:r>
        <w:t xml:space="preserve"> the drivers of change and the impact of its </w:t>
      </w:r>
      <w:proofErr w:type="spellStart"/>
      <w:r>
        <w:t>organisation</w:t>
      </w:r>
      <w:proofErr w:type="spellEnd"/>
      <w:r>
        <w:t xml:space="preserve"> culture. </w:t>
      </w:r>
    </w:p>
    <w:p w14:paraId="2E77EFF0" w14:textId="541E1367" w:rsidR="00F4082F" w:rsidRPr="00F4082F" w:rsidRDefault="00F4082F" w:rsidP="00F4082F">
      <w:pPr>
        <w:ind w:firstLine="0"/>
        <w:jc w:val="center"/>
        <w:rPr>
          <w:b/>
        </w:rPr>
      </w:pPr>
      <w:r w:rsidRPr="00F4082F">
        <w:rPr>
          <w:b/>
        </w:rPr>
        <w:t>Porter Five Forces Analysis</w:t>
      </w:r>
    </w:p>
    <w:p w14:paraId="404A9BD5" w14:textId="79185FAC" w:rsidR="00F4082F" w:rsidRDefault="00F4082F" w:rsidP="00F4082F">
      <w:proofErr w:type="spellStart"/>
      <w:r w:rsidRPr="00F4082F">
        <w:t>Walmart</w:t>
      </w:r>
      <w:proofErr w:type="spellEnd"/>
      <w:r w:rsidRPr="00F4082F">
        <w:t xml:space="preserve"> Inc. competes against notable businesses in th</w:t>
      </w:r>
      <w:r w:rsidR="008C67F5">
        <w:t>e retail sector including giant retail companies</w:t>
      </w:r>
      <w:r w:rsidRPr="00F4082F">
        <w:t xml:space="preserve"> such as Amazon and </w:t>
      </w:r>
      <w:r w:rsidR="008C67F5" w:rsidRPr="00F4082F">
        <w:t>Costco</w:t>
      </w:r>
      <w:r w:rsidRPr="00F4082F">
        <w:t xml:space="preserve"> Wholesale. The </w:t>
      </w:r>
      <w:r w:rsidR="008C67F5" w:rsidRPr="00F4082F">
        <w:t>competitive</w:t>
      </w:r>
      <w:r w:rsidRPr="00F4082F">
        <w:t xml:space="preserve"> nature of the retail industry compels the company to develop and </w:t>
      </w:r>
      <w:r w:rsidR="008C67F5" w:rsidRPr="00F4082F">
        <w:t>implement</w:t>
      </w:r>
      <w:r w:rsidRPr="00F4082F">
        <w:t xml:space="preserve"> business </w:t>
      </w:r>
      <w:r w:rsidR="008C67F5" w:rsidRPr="00F4082F">
        <w:t>strategies</w:t>
      </w:r>
      <w:r w:rsidRPr="00F4082F">
        <w:t xml:space="preserve"> that will enable it </w:t>
      </w:r>
      <w:r w:rsidR="008C67F5">
        <w:t xml:space="preserve">to </w:t>
      </w:r>
      <w:r w:rsidRPr="00F4082F">
        <w:t xml:space="preserve">protect </w:t>
      </w:r>
      <w:r w:rsidR="008C67F5" w:rsidRPr="00F4082F">
        <w:t>itself</w:t>
      </w:r>
      <w:r w:rsidRPr="00F4082F">
        <w:t xml:space="preserve"> </w:t>
      </w:r>
      <w:r w:rsidR="008C67F5" w:rsidRPr="00F4082F">
        <w:t>from</w:t>
      </w:r>
      <w:r w:rsidRPr="00F4082F">
        <w:t xml:space="preserve"> </w:t>
      </w:r>
      <w:r w:rsidR="008C67F5" w:rsidRPr="00F4082F">
        <w:t>risks</w:t>
      </w:r>
      <w:r w:rsidRPr="00F4082F">
        <w:t xml:space="preserve"> posed by the industry. Porter's Five Forces model provides a set of steps </w:t>
      </w:r>
      <w:r w:rsidR="008C67F5" w:rsidRPr="00F4082F">
        <w:t>that</w:t>
      </w:r>
      <w:r w:rsidRPr="00F4082F">
        <w:t xml:space="preserve"> </w:t>
      </w:r>
      <w:r w:rsidR="008C67F5">
        <w:t>a</w:t>
      </w:r>
      <w:r w:rsidRPr="00F4082F">
        <w:t xml:space="preserve">re applied in </w:t>
      </w:r>
      <w:r w:rsidR="008C67F5" w:rsidRPr="00F4082F">
        <w:t>performing</w:t>
      </w:r>
      <w:r w:rsidRPr="00F4082F">
        <w:t xml:space="preserve"> </w:t>
      </w:r>
      <w:r w:rsidR="008C67F5" w:rsidRPr="00F4082F">
        <w:t>analysis</w:t>
      </w:r>
      <w:r w:rsidRPr="00F4082F">
        <w:t xml:space="preserve"> on </w:t>
      </w:r>
      <w:r w:rsidR="006A3678">
        <w:t xml:space="preserve">the </w:t>
      </w:r>
      <w:r w:rsidRPr="00F4082F">
        <w:t xml:space="preserve">strategic </w:t>
      </w:r>
      <w:r w:rsidR="008C67F5" w:rsidRPr="00F4082F">
        <w:t>management</w:t>
      </w:r>
      <w:r w:rsidRPr="00F4082F">
        <w:t xml:space="preserve"> of an </w:t>
      </w:r>
      <w:proofErr w:type="spellStart"/>
      <w:r w:rsidRPr="00F4082F">
        <w:t>organisation</w:t>
      </w:r>
      <w:proofErr w:type="spellEnd"/>
      <w:r w:rsidR="008C67F5">
        <w:t xml:space="preserve"> </w:t>
      </w:r>
      <w:r w:rsidR="00EE3D0D">
        <w:t xml:space="preserve">(Jindal, </w:t>
      </w:r>
      <w:proofErr w:type="spellStart"/>
      <w:r w:rsidR="00EE3D0D">
        <w:t>Gauri</w:t>
      </w:r>
      <w:proofErr w:type="spellEnd"/>
      <w:r w:rsidR="00EE3D0D">
        <w:t xml:space="preserve">, Li, and Ma, </w:t>
      </w:r>
      <w:r w:rsidR="00EE3D0D" w:rsidRPr="00EE3D0D">
        <w:t>2021)</w:t>
      </w:r>
      <w:r w:rsidRPr="00F4082F">
        <w:t xml:space="preserve">. The tools outline the impact that </w:t>
      </w:r>
      <w:r w:rsidR="008C67F5">
        <w:t xml:space="preserve">the </w:t>
      </w:r>
      <w:r w:rsidRPr="00F4082F">
        <w:t xml:space="preserve">external </w:t>
      </w:r>
      <w:r w:rsidR="008C67F5" w:rsidRPr="00F4082F">
        <w:t>environment</w:t>
      </w:r>
      <w:r w:rsidRPr="00F4082F">
        <w:t xml:space="preserve"> poses to </w:t>
      </w:r>
      <w:proofErr w:type="spellStart"/>
      <w:r w:rsidRPr="00F4082F">
        <w:t>Walmart</w:t>
      </w:r>
      <w:proofErr w:type="spellEnd"/>
      <w:r w:rsidRPr="00F4082F">
        <w:t xml:space="preserve"> and how </w:t>
      </w:r>
      <w:r w:rsidR="006B4B03">
        <w:t>impacts the state</w:t>
      </w:r>
      <w:r w:rsidRPr="00F4082F">
        <w:t xml:space="preserve"> of the industry </w:t>
      </w:r>
      <w:r w:rsidR="006B4B03">
        <w:t>with regards to</w:t>
      </w:r>
      <w:r w:rsidRPr="00F4082F">
        <w:t xml:space="preserve"> </w:t>
      </w:r>
      <w:r w:rsidR="008C67F5" w:rsidRPr="00F4082F">
        <w:t>competition</w:t>
      </w:r>
      <w:r w:rsidRPr="00F4082F">
        <w:t xml:space="preserve">. The forces determine the level of </w:t>
      </w:r>
      <w:r w:rsidR="008C67F5" w:rsidRPr="00F4082F">
        <w:t>bargaining</w:t>
      </w:r>
      <w:r w:rsidRPr="00F4082F">
        <w:t xml:space="preserve"> power possessed by the buyers of </w:t>
      </w:r>
      <w:proofErr w:type="spellStart"/>
      <w:r w:rsidR="008C67F5" w:rsidRPr="00F4082F">
        <w:t>Walmart</w:t>
      </w:r>
      <w:proofErr w:type="spellEnd"/>
      <w:r w:rsidRPr="00F4082F">
        <w:t xml:space="preserve"> and its customers. Another factor is the threat of substitution faced, </w:t>
      </w:r>
      <w:r w:rsidR="008C67F5">
        <w:t xml:space="preserve">the </w:t>
      </w:r>
      <w:r w:rsidRPr="00F4082F">
        <w:t xml:space="preserve">threat posed by new entrants, and the rivalry posed by </w:t>
      </w:r>
      <w:r w:rsidR="008C67F5" w:rsidRPr="00F4082F">
        <w:t>competition.</w:t>
      </w:r>
      <w:r w:rsidR="008C67F5">
        <w:t xml:space="preserve"> In</w:t>
      </w:r>
      <w:r>
        <w:t xml:space="preserve"> the case of </w:t>
      </w:r>
      <w:proofErr w:type="spellStart"/>
      <w:r>
        <w:t>Walmart</w:t>
      </w:r>
      <w:proofErr w:type="spellEnd"/>
      <w:r>
        <w:t xml:space="preserve">, the five forces </w:t>
      </w:r>
      <w:r w:rsidR="008C67F5">
        <w:t>arise from within</w:t>
      </w:r>
      <w:r>
        <w:t xml:space="preserve"> the retail industry, where all the operations </w:t>
      </w:r>
      <w:r w:rsidR="008C67F5">
        <w:t>of</w:t>
      </w:r>
      <w:r>
        <w:t xml:space="preserve"> </w:t>
      </w:r>
      <w:proofErr w:type="spellStart"/>
      <w:r w:rsidR="008C67F5">
        <w:t>Walmart</w:t>
      </w:r>
      <w:proofErr w:type="spellEnd"/>
      <w:r>
        <w:t xml:space="preserve"> are based. The </w:t>
      </w:r>
      <w:proofErr w:type="gramStart"/>
      <w:r>
        <w:t xml:space="preserve">strategies applied by the </w:t>
      </w:r>
      <w:r w:rsidR="008C67F5">
        <w:t>business</w:t>
      </w:r>
      <w:r>
        <w:t xml:space="preserve"> is</w:t>
      </w:r>
      <w:proofErr w:type="gramEnd"/>
      <w:r>
        <w:t xml:space="preserve"> </w:t>
      </w:r>
      <w:r>
        <w:lastRenderedPageBreak/>
        <w:t xml:space="preserve">a representation of the responses applied to the competitive forces that </w:t>
      </w:r>
      <w:r w:rsidR="008C67F5">
        <w:t>arise</w:t>
      </w:r>
      <w:r>
        <w:t xml:space="preserve"> from the retail sector</w:t>
      </w:r>
      <w:r w:rsidR="00EE3D0D">
        <w:t xml:space="preserve"> </w:t>
      </w:r>
      <w:r w:rsidR="00EE3D0D" w:rsidRPr="00EE3D0D">
        <w:t>(</w:t>
      </w:r>
      <w:proofErr w:type="spellStart"/>
      <w:r w:rsidR="00EE3D0D">
        <w:t>Grewal</w:t>
      </w:r>
      <w:proofErr w:type="spellEnd"/>
      <w:r w:rsidR="00EE3D0D">
        <w:t xml:space="preserve">, </w:t>
      </w:r>
      <w:proofErr w:type="spellStart"/>
      <w:r w:rsidR="00EE3D0D">
        <w:t>Roggeveen</w:t>
      </w:r>
      <w:proofErr w:type="spellEnd"/>
      <w:r w:rsidR="00EE3D0D">
        <w:t xml:space="preserve">, and </w:t>
      </w:r>
      <w:proofErr w:type="spellStart"/>
      <w:r w:rsidR="00EE3D0D">
        <w:t>Nordfält</w:t>
      </w:r>
      <w:proofErr w:type="spellEnd"/>
      <w:r w:rsidR="00EE3D0D">
        <w:t xml:space="preserve">, </w:t>
      </w:r>
      <w:r w:rsidR="00EE3D0D" w:rsidRPr="00EE3D0D">
        <w:t>2017)</w:t>
      </w:r>
      <w:r>
        <w:t xml:space="preserve">. The Porter’s Five Forces analysis of </w:t>
      </w:r>
      <w:proofErr w:type="spellStart"/>
      <w:r>
        <w:t>Walmart</w:t>
      </w:r>
      <w:proofErr w:type="spellEnd"/>
      <w:r>
        <w:t xml:space="preserve"> is an evaluation </w:t>
      </w:r>
      <w:r w:rsidR="008C67F5">
        <w:t>of</w:t>
      </w:r>
      <w:r>
        <w:t xml:space="preserve"> the </w:t>
      </w:r>
      <w:r w:rsidR="008C67F5">
        <w:t>competitive</w:t>
      </w:r>
      <w:r>
        <w:t xml:space="preserve"> </w:t>
      </w:r>
      <w:r w:rsidR="008C67F5">
        <w:t>rivalry posed</w:t>
      </w:r>
      <w:r>
        <w:t xml:space="preserve"> by other </w:t>
      </w:r>
      <w:proofErr w:type="spellStart"/>
      <w:r w:rsidR="008C67F5">
        <w:t>organisations</w:t>
      </w:r>
      <w:proofErr w:type="spellEnd"/>
      <w:r>
        <w:t xml:space="preserve"> in the retail sector and the nature of competition in the industry. </w:t>
      </w:r>
    </w:p>
    <w:p w14:paraId="31B0E240" w14:textId="51C76025" w:rsidR="00F4082F" w:rsidRPr="008C67F5" w:rsidRDefault="00F4082F" w:rsidP="008C67F5">
      <w:pPr>
        <w:ind w:firstLine="0"/>
        <w:jc w:val="center"/>
        <w:rPr>
          <w:b/>
        </w:rPr>
      </w:pPr>
      <w:r w:rsidRPr="008C67F5">
        <w:rPr>
          <w:b/>
        </w:rPr>
        <w:t>Competition</w:t>
      </w:r>
    </w:p>
    <w:p w14:paraId="68C04F78" w14:textId="1C0A0838" w:rsidR="00F4082F" w:rsidRDefault="008C67F5" w:rsidP="008C67F5">
      <w:r>
        <w:t>Competition</w:t>
      </w:r>
      <w:r w:rsidR="00F4082F">
        <w:t xml:space="preserve"> in the retail industry is </w:t>
      </w:r>
      <w:r>
        <w:t>strong</w:t>
      </w:r>
      <w:r w:rsidR="00F4082F">
        <w:t xml:space="preserve">. There are many </w:t>
      </w:r>
      <w:r>
        <w:t>strong</w:t>
      </w:r>
      <w:r w:rsidR="00F4082F">
        <w:t xml:space="preserve"> </w:t>
      </w:r>
      <w:proofErr w:type="spellStart"/>
      <w:r w:rsidR="00F4082F">
        <w:t>organisations</w:t>
      </w:r>
      <w:proofErr w:type="spellEnd"/>
      <w:r w:rsidR="00F4082F">
        <w:t xml:space="preserve"> that vary in si</w:t>
      </w:r>
      <w:r>
        <w:t xml:space="preserve">ze and </w:t>
      </w:r>
      <w:r w:rsidR="00F4082F">
        <w:t xml:space="preserve">pose </w:t>
      </w:r>
      <w:r>
        <w:t>competition</w:t>
      </w:r>
      <w:r w:rsidR="00F4082F">
        <w:t xml:space="preserve"> in the retail </w:t>
      </w:r>
      <w:r>
        <w:t xml:space="preserve">business </w:t>
      </w:r>
      <w:r w:rsidR="00F4082F">
        <w:t xml:space="preserve">environment. The strategy approach used by </w:t>
      </w:r>
      <w:proofErr w:type="spellStart"/>
      <w:r>
        <w:t>Walmart</w:t>
      </w:r>
      <w:proofErr w:type="spellEnd"/>
      <w:r>
        <w:t xml:space="preserve"> to </w:t>
      </w:r>
      <w:r w:rsidR="00F4082F">
        <w:t xml:space="preserve">counter </w:t>
      </w:r>
      <w:r>
        <w:t>competition must put into consideration these</w:t>
      </w:r>
      <w:r w:rsidR="00F4082F">
        <w:t xml:space="preserve"> factors. The competitive strategy of </w:t>
      </w:r>
      <w:proofErr w:type="spellStart"/>
      <w:r>
        <w:t>Walmart</w:t>
      </w:r>
      <w:proofErr w:type="spellEnd"/>
      <w:r w:rsidR="00F4082F">
        <w:t xml:space="preserve"> takes into consideration the many large firms within the retail industry, the variety of retail </w:t>
      </w:r>
      <w:proofErr w:type="spellStart"/>
      <w:r w:rsidR="00F4082F">
        <w:t>organisation</w:t>
      </w:r>
      <w:r>
        <w:t>s</w:t>
      </w:r>
      <w:proofErr w:type="spellEnd"/>
      <w:r w:rsidR="00F4082F">
        <w:t xml:space="preserve">, and the high level of aggressiveness posed by the </w:t>
      </w:r>
      <w:proofErr w:type="spellStart"/>
      <w:r>
        <w:t>organisations</w:t>
      </w:r>
      <w:proofErr w:type="spellEnd"/>
      <w:r>
        <w:t xml:space="preserve"> in the retail sector </w:t>
      </w:r>
      <w:r w:rsidR="00EE3D0D">
        <w:t>(</w:t>
      </w:r>
      <w:proofErr w:type="spellStart"/>
      <w:r w:rsidR="00EE3D0D">
        <w:t>Roggeveen</w:t>
      </w:r>
      <w:proofErr w:type="spellEnd"/>
      <w:r w:rsidR="00EE3D0D">
        <w:t xml:space="preserve"> and</w:t>
      </w:r>
      <w:r w:rsidRPr="008C67F5">
        <w:t xml:space="preserve"> </w:t>
      </w:r>
      <w:proofErr w:type="spellStart"/>
      <w:r w:rsidRPr="008C67F5">
        <w:t>Sethuraman</w:t>
      </w:r>
      <w:proofErr w:type="spellEnd"/>
      <w:r w:rsidRPr="008C67F5">
        <w:t>, 2020)</w:t>
      </w:r>
      <w:r w:rsidR="00F4082F">
        <w:t xml:space="preserve">. </w:t>
      </w:r>
      <w:proofErr w:type="spellStart"/>
      <w:r>
        <w:t>Walmart</w:t>
      </w:r>
      <w:proofErr w:type="spellEnd"/>
      <w:r>
        <w:t xml:space="preserve"> faces a stro</w:t>
      </w:r>
      <w:r w:rsidR="00F4082F">
        <w:t>n</w:t>
      </w:r>
      <w:r>
        <w:t>g</w:t>
      </w:r>
      <w:r w:rsidR="00F4082F">
        <w:t xml:space="preserve"> force</w:t>
      </w:r>
      <w:r>
        <w:t xml:space="preserve"> </w:t>
      </w:r>
      <w:r w:rsidR="00F4082F">
        <w:t xml:space="preserve">posed by the external </w:t>
      </w:r>
      <w:r>
        <w:t>factors</w:t>
      </w:r>
      <w:r w:rsidR="00F4082F">
        <w:t xml:space="preserve"> related to com</w:t>
      </w:r>
      <w:r>
        <w:t>p</w:t>
      </w:r>
      <w:r w:rsidR="00F4082F">
        <w:t>eti</w:t>
      </w:r>
      <w:r>
        <w:t>ti</w:t>
      </w:r>
      <w:r w:rsidR="00F4082F">
        <w:t xml:space="preserve">on in the retail sector. According to Porters Five Forces Analysis, the existence of many strong firms in the industry is an indication of </w:t>
      </w:r>
      <w:r>
        <w:t>strong</w:t>
      </w:r>
      <w:r w:rsidR="00F4082F">
        <w:t xml:space="preserve"> competition. Also, the high level of variety posed by the firms is a </w:t>
      </w:r>
      <w:r>
        <w:t>challenge</w:t>
      </w:r>
      <w:r w:rsidR="00F4082F">
        <w:t xml:space="preserve"> in developing the strategies to counter </w:t>
      </w:r>
      <w:r>
        <w:t>competition</w:t>
      </w:r>
      <w:r w:rsidR="00F4082F">
        <w:t xml:space="preserve"> due </w:t>
      </w:r>
      <w:r>
        <w:t>to t</w:t>
      </w:r>
      <w:r w:rsidR="00F4082F">
        <w:t>h</w:t>
      </w:r>
      <w:r>
        <w:t>e</w:t>
      </w:r>
      <w:r w:rsidR="00F4082F">
        <w:t xml:space="preserve"> varied nature of </w:t>
      </w:r>
      <w:r>
        <w:t>strategies</w:t>
      </w:r>
      <w:r w:rsidR="00F4082F">
        <w:t xml:space="preserve"> applied by the </w:t>
      </w:r>
      <w:r>
        <w:t>firms</w:t>
      </w:r>
      <w:r w:rsidR="00F4082F">
        <w:t xml:space="preserve"> within the industry. </w:t>
      </w:r>
    </w:p>
    <w:p w14:paraId="69D229FE" w14:textId="423106F9" w:rsidR="00F4082F" w:rsidRPr="008C67F5" w:rsidRDefault="008C67F5" w:rsidP="008C67F5">
      <w:pPr>
        <w:ind w:firstLine="0"/>
        <w:jc w:val="center"/>
        <w:rPr>
          <w:b/>
        </w:rPr>
      </w:pPr>
      <w:r w:rsidRPr="008C67F5">
        <w:rPr>
          <w:b/>
        </w:rPr>
        <w:t>Bargaining</w:t>
      </w:r>
      <w:r w:rsidR="00F4082F" w:rsidRPr="008C67F5">
        <w:rPr>
          <w:b/>
        </w:rPr>
        <w:t xml:space="preserve"> Power</w:t>
      </w:r>
    </w:p>
    <w:p w14:paraId="0DBC079E" w14:textId="0AF60338" w:rsidR="00F4082F" w:rsidRDefault="00F4082F" w:rsidP="008C67F5">
      <w:r>
        <w:t xml:space="preserve">There is a low level of bargaining </w:t>
      </w:r>
      <w:r w:rsidR="008C67F5">
        <w:t xml:space="preserve">power </w:t>
      </w:r>
      <w:r>
        <w:t>among the buyers in the retail industry sector. Based on Porter’s Five Forces analy</w:t>
      </w:r>
      <w:r w:rsidR="008C67F5">
        <w:t xml:space="preserve">sis, </w:t>
      </w:r>
      <w:r>
        <w:t xml:space="preserve">the </w:t>
      </w:r>
      <w:r w:rsidR="006B4B03">
        <w:t>presence of a large</w:t>
      </w:r>
      <w:r>
        <w:t xml:space="preserve"> population of buyers in the industry </w:t>
      </w:r>
      <w:r w:rsidR="006B4B03">
        <w:t>is an indication of the impossib</w:t>
      </w:r>
      <w:r w:rsidR="006A3678">
        <w:t>i</w:t>
      </w:r>
      <w:r w:rsidR="006B4B03">
        <w:t>lity</w:t>
      </w:r>
      <w:r w:rsidR="008C67F5">
        <w:t xml:space="preserve"> impose a high risk</w:t>
      </w:r>
      <w:r>
        <w:t xml:space="preserve"> of pressure </w:t>
      </w:r>
      <w:r w:rsidR="008C67F5">
        <w:t>on</w:t>
      </w:r>
      <w:r>
        <w:t xml:space="preserve"> retail </w:t>
      </w:r>
      <w:proofErr w:type="spellStart"/>
      <w:r>
        <w:t>organisations</w:t>
      </w:r>
      <w:proofErr w:type="spellEnd"/>
      <w:r>
        <w:t xml:space="preserve">. </w:t>
      </w:r>
      <w:proofErr w:type="spellStart"/>
      <w:r>
        <w:t>Walmart</w:t>
      </w:r>
      <w:proofErr w:type="spellEnd"/>
      <w:r>
        <w:t xml:space="preserve"> faces the</w:t>
      </w:r>
      <w:r w:rsidR="008C67F5">
        <w:t>se</w:t>
      </w:r>
      <w:r>
        <w:t xml:space="preserve"> </w:t>
      </w:r>
      <w:r w:rsidR="008C67F5">
        <w:t>external</w:t>
      </w:r>
      <w:r>
        <w:t xml:space="preserve"> forces</w:t>
      </w:r>
      <w:r w:rsidR="008C67F5">
        <w:t xml:space="preserve"> as a result of the </w:t>
      </w:r>
      <w:r>
        <w:t xml:space="preserve">weak </w:t>
      </w:r>
      <w:r w:rsidR="008C67F5">
        <w:t>bargaining</w:t>
      </w:r>
      <w:r>
        <w:t xml:space="preserve"> power </w:t>
      </w:r>
      <w:r w:rsidR="008C67F5">
        <w:t>arising as the direct result of</w:t>
      </w:r>
      <w:r>
        <w:t xml:space="preserve"> </w:t>
      </w:r>
      <w:r w:rsidR="006B4B03">
        <w:t>an</w:t>
      </w:r>
      <w:r>
        <w:t xml:space="preserve"> </w:t>
      </w:r>
      <w:r w:rsidR="006B4B03">
        <w:t>extensive population</w:t>
      </w:r>
      <w:r>
        <w:t xml:space="preserve"> of consumers, the</w:t>
      </w:r>
      <w:r w:rsidR="008C67F5">
        <w:t xml:space="preserve"> existence of diversity among the</w:t>
      </w:r>
      <w:r>
        <w:t xml:space="preserve"> consumers</w:t>
      </w:r>
      <w:r w:rsidR="007014BD">
        <w:t>, and</w:t>
      </w:r>
      <w:r>
        <w:t xml:space="preserve"> the </w:t>
      </w:r>
      <w:r w:rsidR="006B4B03">
        <w:t>reduced size and amount of</w:t>
      </w:r>
      <w:r>
        <w:t xml:space="preserve"> purchases made individually</w:t>
      </w:r>
      <w:r w:rsidR="008C67F5">
        <w:t xml:space="preserve"> </w:t>
      </w:r>
      <w:r w:rsidR="00EE3D0D">
        <w:lastRenderedPageBreak/>
        <w:t>(</w:t>
      </w:r>
      <w:proofErr w:type="spellStart"/>
      <w:r w:rsidR="00EE3D0D">
        <w:t>Roggeveen</w:t>
      </w:r>
      <w:proofErr w:type="spellEnd"/>
      <w:r w:rsidR="00EE3D0D">
        <w:t xml:space="preserve"> and</w:t>
      </w:r>
      <w:r w:rsidR="008C67F5" w:rsidRPr="008C67F5">
        <w:t xml:space="preserve"> </w:t>
      </w:r>
      <w:proofErr w:type="spellStart"/>
      <w:r w:rsidR="008C67F5" w:rsidRPr="008C67F5">
        <w:t>Sethuraman</w:t>
      </w:r>
      <w:proofErr w:type="spellEnd"/>
      <w:r w:rsidR="008C67F5" w:rsidRPr="008C67F5">
        <w:t>, 2020)</w:t>
      </w:r>
      <w:r>
        <w:t xml:space="preserve">. The </w:t>
      </w:r>
      <w:r w:rsidR="008C67F5">
        <w:t>presence of</w:t>
      </w:r>
      <w:r>
        <w:t xml:space="preserve"> a large </w:t>
      </w:r>
      <w:r w:rsidR="008C67F5">
        <w:t>and</w:t>
      </w:r>
      <w:r>
        <w:t xml:space="preserve"> diverse number of buyers poses a weak force to </w:t>
      </w:r>
      <w:proofErr w:type="spellStart"/>
      <w:r>
        <w:t>Walmart</w:t>
      </w:r>
      <w:proofErr w:type="spellEnd"/>
      <w:r>
        <w:t xml:space="preserve"> as </w:t>
      </w:r>
      <w:r w:rsidR="008C67F5">
        <w:t>an</w:t>
      </w:r>
      <w:r>
        <w:t xml:space="preserve"> external factor in the retail industry. Also, the for</w:t>
      </w:r>
      <w:r w:rsidR="008C67F5">
        <w:t>ce</w:t>
      </w:r>
      <w:r>
        <w:t xml:space="preserve"> is weak given that there is diversity</w:t>
      </w:r>
      <w:r w:rsidR="008C67F5">
        <w:t>, which</w:t>
      </w:r>
      <w:r>
        <w:t xml:space="preserve"> further makes the threat posed by </w:t>
      </w:r>
      <w:r w:rsidR="008C67F5">
        <w:t>the bargaining</w:t>
      </w:r>
      <w:r>
        <w:t xml:space="preserve"> power of the buyers </w:t>
      </w:r>
      <w:r w:rsidR="008C67F5">
        <w:t>less</w:t>
      </w:r>
      <w:r>
        <w:t xml:space="preserve"> significant to </w:t>
      </w:r>
      <w:proofErr w:type="spellStart"/>
      <w:r>
        <w:t>Walmart</w:t>
      </w:r>
      <w:proofErr w:type="spellEnd"/>
      <w:r w:rsidR="008C67F5">
        <w:t xml:space="preserve"> </w:t>
      </w:r>
      <w:r w:rsidR="00EE3D0D" w:rsidRPr="00EE3D0D">
        <w:t>(</w:t>
      </w:r>
      <w:proofErr w:type="spellStart"/>
      <w:r w:rsidR="00EE3D0D" w:rsidRPr="00EE3D0D">
        <w:t>Grewal</w:t>
      </w:r>
      <w:proofErr w:type="spellEnd"/>
      <w:r w:rsidR="00EE3D0D" w:rsidRPr="00EE3D0D">
        <w:t xml:space="preserve">, </w:t>
      </w:r>
      <w:proofErr w:type="spellStart"/>
      <w:r w:rsidR="00EE3D0D" w:rsidRPr="00EE3D0D">
        <w:t>Roggeveen</w:t>
      </w:r>
      <w:proofErr w:type="spellEnd"/>
      <w:r w:rsidR="00EE3D0D" w:rsidRPr="00EE3D0D">
        <w:t xml:space="preserve">, and </w:t>
      </w:r>
      <w:proofErr w:type="spellStart"/>
      <w:r w:rsidR="00EE3D0D" w:rsidRPr="00EE3D0D">
        <w:t>Nordfält</w:t>
      </w:r>
      <w:proofErr w:type="spellEnd"/>
      <w:r w:rsidR="00EE3D0D" w:rsidRPr="00EE3D0D">
        <w:t xml:space="preserve"> 2017)</w:t>
      </w:r>
      <w:r>
        <w:t xml:space="preserve">. </w:t>
      </w:r>
      <w:r w:rsidR="008C67F5">
        <w:t>Therefore</w:t>
      </w:r>
      <w:r>
        <w:t xml:space="preserve">, buyers are not in a position at any given time to collectively pose any pressure to </w:t>
      </w:r>
      <w:proofErr w:type="spellStart"/>
      <w:r>
        <w:t>Walmart</w:t>
      </w:r>
      <w:proofErr w:type="spellEnd"/>
      <w:r>
        <w:t xml:space="preserve">. </w:t>
      </w:r>
    </w:p>
    <w:p w14:paraId="4D82A274" w14:textId="12BFFCB2" w:rsidR="00F4082F" w:rsidRPr="008C67F5" w:rsidRDefault="00F4082F" w:rsidP="008C67F5">
      <w:pPr>
        <w:ind w:firstLine="0"/>
        <w:jc w:val="center"/>
        <w:rPr>
          <w:b/>
        </w:rPr>
      </w:pPr>
      <w:r w:rsidRPr="008C67F5">
        <w:rPr>
          <w:b/>
        </w:rPr>
        <w:t xml:space="preserve">Supplier </w:t>
      </w:r>
      <w:r w:rsidR="008C67F5" w:rsidRPr="008C67F5">
        <w:rPr>
          <w:b/>
        </w:rPr>
        <w:t>Bargaining</w:t>
      </w:r>
      <w:r w:rsidRPr="008C67F5">
        <w:rPr>
          <w:b/>
        </w:rPr>
        <w:t xml:space="preserve"> Power</w:t>
      </w:r>
    </w:p>
    <w:p w14:paraId="1266DFEA" w14:textId="1F915E05" w:rsidR="00F4082F" w:rsidRDefault="00F4082F" w:rsidP="008C67F5">
      <w:r>
        <w:t xml:space="preserve">The level of </w:t>
      </w:r>
      <w:r w:rsidR="008C67F5">
        <w:t>bargaining</w:t>
      </w:r>
      <w:r>
        <w:t xml:space="preserve"> power </w:t>
      </w:r>
      <w:r w:rsidR="008C67F5">
        <w:t>posed by</w:t>
      </w:r>
      <w:r>
        <w:t xml:space="preserve"> the retail industry is weak. There are many suppliers within the retail industry. </w:t>
      </w:r>
      <w:proofErr w:type="spellStart"/>
      <w:r>
        <w:t>Organisations</w:t>
      </w:r>
      <w:proofErr w:type="spellEnd"/>
      <w:r>
        <w:t xml:space="preserve"> such as </w:t>
      </w:r>
      <w:proofErr w:type="spellStart"/>
      <w:r>
        <w:t>Walmart</w:t>
      </w:r>
      <w:proofErr w:type="spellEnd"/>
      <w:r>
        <w:t xml:space="preserve"> have </w:t>
      </w:r>
      <w:r w:rsidR="008C67F5">
        <w:t>attained</w:t>
      </w:r>
      <w:r>
        <w:t xml:space="preserve"> growth and profitability over time and therefore can influence the suppliers with ease. Therefore, </w:t>
      </w:r>
      <w:proofErr w:type="spellStart"/>
      <w:r w:rsidR="008C67F5">
        <w:t>Walmart</w:t>
      </w:r>
      <w:proofErr w:type="spellEnd"/>
      <w:r>
        <w:t xml:space="preserve"> does not face a strong force resulting from the level </w:t>
      </w:r>
      <w:r w:rsidR="008C67F5">
        <w:t>of</w:t>
      </w:r>
      <w:r>
        <w:t xml:space="preserve"> </w:t>
      </w:r>
      <w:r w:rsidR="008C67F5">
        <w:t>bargaining</w:t>
      </w:r>
      <w:r>
        <w:t xml:space="preserve"> power possessed by the suppliers. Notably, the key driver of the weak </w:t>
      </w:r>
      <w:r w:rsidR="008C67F5">
        <w:t>bargaining</w:t>
      </w:r>
      <w:r>
        <w:t xml:space="preserve"> power of </w:t>
      </w:r>
      <w:r w:rsidR="008C67F5">
        <w:t>the</w:t>
      </w:r>
      <w:r>
        <w:t xml:space="preserve"> suppliers include </w:t>
      </w:r>
      <w:r w:rsidR="008C67F5">
        <w:t>a</w:t>
      </w:r>
      <w:r>
        <w:t xml:space="preserve"> large number of </w:t>
      </w:r>
      <w:r w:rsidR="008C67F5">
        <w:t>suppliers</w:t>
      </w:r>
      <w:r>
        <w:t>, there</w:t>
      </w:r>
      <w:r w:rsidR="008C67F5">
        <w:t xml:space="preserve"> </w:t>
      </w:r>
      <w:r w:rsidR="006B4B03">
        <w:t>increased level of</w:t>
      </w:r>
      <w:r>
        <w:t xml:space="preserve"> competition that exist</w:t>
      </w:r>
      <w:r w:rsidR="008C67F5">
        <w:t>s</w:t>
      </w:r>
      <w:r>
        <w:t xml:space="preserve"> among the suppliers, </w:t>
      </w:r>
      <w:r w:rsidR="008C67F5">
        <w:t xml:space="preserve">coupled with the </w:t>
      </w:r>
      <w:r>
        <w:t>easy accessibility to supply</w:t>
      </w:r>
      <w:r w:rsidR="008C67F5">
        <w:t xml:space="preserve"> </w:t>
      </w:r>
      <w:r w:rsidR="00EE3D0D" w:rsidRPr="00EE3D0D">
        <w:t>(</w:t>
      </w:r>
      <w:proofErr w:type="spellStart"/>
      <w:r w:rsidR="00EE3D0D" w:rsidRPr="00EE3D0D">
        <w:t>Grewal</w:t>
      </w:r>
      <w:proofErr w:type="spellEnd"/>
      <w:r w:rsidR="00EE3D0D" w:rsidRPr="00EE3D0D">
        <w:t xml:space="preserve">, </w:t>
      </w:r>
      <w:proofErr w:type="spellStart"/>
      <w:r w:rsidR="00EE3D0D" w:rsidRPr="00EE3D0D">
        <w:t>Roggeveen</w:t>
      </w:r>
      <w:proofErr w:type="spellEnd"/>
      <w:r w:rsidR="00EE3D0D" w:rsidRPr="00EE3D0D">
        <w:t xml:space="preserve">, and </w:t>
      </w:r>
      <w:proofErr w:type="spellStart"/>
      <w:r w:rsidR="00EE3D0D" w:rsidRPr="00EE3D0D">
        <w:t>Nordfält</w:t>
      </w:r>
      <w:proofErr w:type="spellEnd"/>
      <w:r w:rsidR="00EE3D0D" w:rsidRPr="00EE3D0D">
        <w:t xml:space="preserve"> 2017)</w:t>
      </w:r>
      <w:r>
        <w:t xml:space="preserve">. Porter’s Five Forces analysis </w:t>
      </w:r>
      <w:r w:rsidR="008C67F5">
        <w:t>is determined by</w:t>
      </w:r>
      <w:r>
        <w:t xml:space="preserve"> the large </w:t>
      </w:r>
      <w:r w:rsidR="008C67F5">
        <w:t>number of suppliers,</w:t>
      </w:r>
      <w:r>
        <w:t xml:space="preserve"> which makes </w:t>
      </w:r>
      <w:proofErr w:type="gramStart"/>
      <w:r>
        <w:t>them</w:t>
      </w:r>
      <w:proofErr w:type="gramEnd"/>
      <w:r>
        <w:t xml:space="preserve"> have </w:t>
      </w:r>
      <w:r w:rsidR="008C67F5">
        <w:t>a less</w:t>
      </w:r>
      <w:r>
        <w:t xml:space="preserve"> possible impact </w:t>
      </w:r>
      <w:r w:rsidR="008C67F5">
        <w:t>on</w:t>
      </w:r>
      <w:r>
        <w:t xml:space="preserve"> the operations of </w:t>
      </w:r>
      <w:proofErr w:type="spellStart"/>
      <w:r w:rsidR="008C67F5">
        <w:t>Walmart</w:t>
      </w:r>
      <w:proofErr w:type="spellEnd"/>
      <w:r>
        <w:t xml:space="preserve">. Further, there is </w:t>
      </w:r>
      <w:r w:rsidR="008C67F5">
        <w:t>a high</w:t>
      </w:r>
      <w:r>
        <w:t xml:space="preserve"> level </w:t>
      </w:r>
      <w:r w:rsidR="008C67F5">
        <w:t>of</w:t>
      </w:r>
      <w:r>
        <w:t xml:space="preserve"> competition among the suppliers making them readily available and easier to access. </w:t>
      </w:r>
      <w:r w:rsidR="008C67F5">
        <w:t>Therefore</w:t>
      </w:r>
      <w:r>
        <w:t xml:space="preserve">, they pose less threat to the strategic </w:t>
      </w:r>
      <w:r w:rsidR="008C67F5">
        <w:t>management</w:t>
      </w:r>
      <w:r>
        <w:t xml:space="preserve"> and </w:t>
      </w:r>
      <w:r w:rsidR="008C67F5">
        <w:t>t</w:t>
      </w:r>
      <w:r>
        <w:t xml:space="preserve">he growth of </w:t>
      </w:r>
      <w:proofErr w:type="spellStart"/>
      <w:r>
        <w:t>Walmart</w:t>
      </w:r>
      <w:proofErr w:type="spellEnd"/>
      <w:r>
        <w:t xml:space="preserve">. Notably, </w:t>
      </w:r>
      <w:proofErr w:type="spellStart"/>
      <w:r>
        <w:t>Walma</w:t>
      </w:r>
      <w:r w:rsidR="008C67F5">
        <w:t>rt</w:t>
      </w:r>
      <w:proofErr w:type="spellEnd"/>
      <w:r w:rsidR="008C67F5">
        <w:t xml:space="preserve"> uses</w:t>
      </w:r>
      <w:r>
        <w:t xml:space="preserve"> a strategy of corporate responsibility to ensure adequate management of the level of </w:t>
      </w:r>
      <w:r w:rsidR="008C67F5">
        <w:t>influence</w:t>
      </w:r>
      <w:r>
        <w:t xml:space="preserve"> that the suppliers have on the business. </w:t>
      </w:r>
    </w:p>
    <w:p w14:paraId="50450694" w14:textId="1C2C4F24" w:rsidR="00F4082F" w:rsidRPr="008C67F5" w:rsidRDefault="00F4082F" w:rsidP="008C67F5">
      <w:pPr>
        <w:ind w:firstLine="0"/>
        <w:jc w:val="center"/>
        <w:rPr>
          <w:b/>
        </w:rPr>
      </w:pPr>
      <w:r w:rsidRPr="008C67F5">
        <w:rPr>
          <w:b/>
        </w:rPr>
        <w:t>Threat of Substitution</w:t>
      </w:r>
    </w:p>
    <w:p w14:paraId="6AE4C93B" w14:textId="5D7E05CF" w:rsidR="00F4082F" w:rsidRDefault="00F4082F" w:rsidP="008C67F5">
      <w:r>
        <w:t xml:space="preserve">There is a weak threat posed by substitutes in the retail industry. </w:t>
      </w:r>
      <w:proofErr w:type="spellStart"/>
      <w:r w:rsidR="008C67F5">
        <w:t>Walmart</w:t>
      </w:r>
      <w:proofErr w:type="spellEnd"/>
      <w:r>
        <w:t xml:space="preserve"> offers </w:t>
      </w:r>
      <w:r w:rsidR="006B4B03">
        <w:t>different</w:t>
      </w:r>
      <w:r>
        <w:t xml:space="preserve"> </w:t>
      </w:r>
      <w:r w:rsidR="008C67F5">
        <w:t>services</w:t>
      </w:r>
      <w:r w:rsidR="006A3678">
        <w:t xml:space="preserve">, as well as </w:t>
      </w:r>
      <w:proofErr w:type="gramStart"/>
      <w:r w:rsidR="006A3678">
        <w:t>goods,</w:t>
      </w:r>
      <w:proofErr w:type="gramEnd"/>
      <w:r>
        <w:t xml:space="preserve"> </w:t>
      </w:r>
      <w:r w:rsidR="006B4B03">
        <w:t xml:space="preserve">face </w:t>
      </w:r>
      <w:r w:rsidR="006A3678">
        <w:t xml:space="preserve">a </w:t>
      </w:r>
      <w:r w:rsidR="006B4B03">
        <w:t>reduced number of</w:t>
      </w:r>
      <w:r>
        <w:t xml:space="preserve"> substitutes. Therefore, the threat posed by </w:t>
      </w:r>
      <w:r w:rsidR="008C67F5">
        <w:t>substitutes</w:t>
      </w:r>
      <w:r>
        <w:t xml:space="preserve"> </w:t>
      </w:r>
      <w:r w:rsidR="006B4B03">
        <w:t xml:space="preserve">will not have an implication on </w:t>
      </w:r>
      <w:r>
        <w:t xml:space="preserve">the strategic </w:t>
      </w:r>
      <w:r w:rsidR="008C67F5">
        <w:t>growth</w:t>
      </w:r>
      <w:r>
        <w:t xml:space="preserve"> of the </w:t>
      </w:r>
      <w:proofErr w:type="spellStart"/>
      <w:r>
        <w:t>organisation</w:t>
      </w:r>
      <w:proofErr w:type="spellEnd"/>
      <w:r w:rsidR="008C67F5">
        <w:t xml:space="preserve"> </w:t>
      </w:r>
      <w:r w:rsidR="00EE3D0D">
        <w:lastRenderedPageBreak/>
        <w:t>(</w:t>
      </w:r>
      <w:proofErr w:type="spellStart"/>
      <w:r w:rsidR="00EE3D0D">
        <w:t>Suriyantphupha</w:t>
      </w:r>
      <w:proofErr w:type="spellEnd"/>
      <w:r w:rsidR="00EE3D0D">
        <w:t xml:space="preserve"> and</w:t>
      </w:r>
      <w:r w:rsidR="008C67F5" w:rsidRPr="008C67F5">
        <w:t xml:space="preserve"> </w:t>
      </w:r>
      <w:proofErr w:type="spellStart"/>
      <w:r w:rsidR="008C67F5" w:rsidRPr="008C67F5">
        <w:t>Bourlakis</w:t>
      </w:r>
      <w:proofErr w:type="spellEnd"/>
      <w:r w:rsidR="008C67F5" w:rsidRPr="008C67F5">
        <w:t>, 2019)</w:t>
      </w:r>
      <w:r>
        <w:t xml:space="preserve">. Notably, the factors </w:t>
      </w:r>
      <w:r w:rsidR="008C67F5">
        <w:t>that</w:t>
      </w:r>
      <w:r>
        <w:t xml:space="preserve"> drive the </w:t>
      </w:r>
      <w:r w:rsidR="008C67F5">
        <w:t>external</w:t>
      </w:r>
      <w:r>
        <w:t xml:space="preserve"> force posed by the threat of </w:t>
      </w:r>
      <w:r w:rsidR="008C67F5">
        <w:t>substitutes</w:t>
      </w:r>
      <w:r>
        <w:t xml:space="preserve"> include the moderate presence </w:t>
      </w:r>
      <w:r w:rsidR="008C67F5">
        <w:t>of substitutes in the industry</w:t>
      </w:r>
      <w:r>
        <w:t xml:space="preserve">, lack of variety in the </w:t>
      </w:r>
      <w:r w:rsidR="008C67F5">
        <w:t>substitutes</w:t>
      </w:r>
      <w:r>
        <w:t xml:space="preserve">, and the high cost of the substitutes. Some of the </w:t>
      </w:r>
      <w:r w:rsidR="008C67F5">
        <w:t>substitutes</w:t>
      </w:r>
      <w:r>
        <w:t xml:space="preserve"> of the </w:t>
      </w:r>
      <w:r w:rsidR="008C67F5">
        <w:t>products</w:t>
      </w:r>
      <w:r>
        <w:t xml:space="preserve"> </w:t>
      </w:r>
      <w:r w:rsidR="008C67F5">
        <w:t>of</w:t>
      </w:r>
      <w:r>
        <w:t xml:space="preserve"> </w:t>
      </w:r>
      <w:proofErr w:type="spellStart"/>
      <w:r w:rsidR="008C67F5">
        <w:t>Walmart</w:t>
      </w:r>
      <w:proofErr w:type="spellEnd"/>
      <w:r>
        <w:t xml:space="preserve"> are </w:t>
      </w:r>
      <w:r w:rsidR="008C67F5">
        <w:t>readily</w:t>
      </w:r>
      <w:r>
        <w:t xml:space="preserve"> accessible. However, the external factor posed by the low variety of the </w:t>
      </w:r>
      <w:r w:rsidR="008C67F5">
        <w:t>substitutes</w:t>
      </w:r>
      <w:r>
        <w:t xml:space="preserve"> makes the consumers loyal and will readily consider products that are readily available from retailers </w:t>
      </w:r>
      <w:r w:rsidR="008C67F5">
        <w:t>such</w:t>
      </w:r>
      <w:r>
        <w:t xml:space="preserve"> as </w:t>
      </w:r>
      <w:proofErr w:type="spellStart"/>
      <w:r w:rsidR="008C67F5">
        <w:t>Walmart</w:t>
      </w:r>
      <w:proofErr w:type="spellEnd"/>
      <w:r>
        <w:t xml:space="preserve">. </w:t>
      </w:r>
    </w:p>
    <w:p w14:paraId="036F6F28" w14:textId="4A578A48" w:rsidR="00F4082F" w:rsidRPr="008C67F5" w:rsidRDefault="00F4082F" w:rsidP="008C67F5">
      <w:pPr>
        <w:ind w:firstLine="0"/>
        <w:jc w:val="center"/>
        <w:rPr>
          <w:b/>
        </w:rPr>
      </w:pPr>
      <w:r w:rsidRPr="008C67F5">
        <w:rPr>
          <w:b/>
        </w:rPr>
        <w:t>T</w:t>
      </w:r>
      <w:r w:rsidR="008C67F5">
        <w:rPr>
          <w:b/>
        </w:rPr>
        <w:t>he t</w:t>
      </w:r>
      <w:r w:rsidRPr="008C67F5">
        <w:rPr>
          <w:b/>
        </w:rPr>
        <w:t>hreat of New Entrants</w:t>
      </w:r>
    </w:p>
    <w:p w14:paraId="6CD40C77" w14:textId="516A1862" w:rsidR="00F4082F" w:rsidRDefault="00F4082F" w:rsidP="008C67F5">
      <w:proofErr w:type="spellStart"/>
      <w:r>
        <w:t>Walmart</w:t>
      </w:r>
      <w:proofErr w:type="spellEnd"/>
      <w:r>
        <w:t xml:space="preserve"> must </w:t>
      </w:r>
      <w:r w:rsidR="008C67F5">
        <w:t>address</w:t>
      </w:r>
      <w:r>
        <w:t xml:space="preserve"> the high level of the threat posed by new entrants </w:t>
      </w:r>
      <w:r w:rsidR="008C67F5">
        <w:t>in the</w:t>
      </w:r>
      <w:r>
        <w:t xml:space="preserve"> retail industry. It is easy to enter the retail industry </w:t>
      </w:r>
      <w:r w:rsidR="008C67F5">
        <w:t>despite</w:t>
      </w:r>
      <w:r>
        <w:t xml:space="preserve"> the presence of established firms such as </w:t>
      </w:r>
      <w:proofErr w:type="spellStart"/>
      <w:r w:rsidR="008C67F5">
        <w:t>Walmart</w:t>
      </w:r>
      <w:proofErr w:type="spellEnd"/>
      <w:r>
        <w:t xml:space="preserve">. Retailers that operate on a small scale can readily enter given that it is more convenient and they can rely on factors such as the level </w:t>
      </w:r>
      <w:r w:rsidR="008C67F5">
        <w:t>of</w:t>
      </w:r>
      <w:r>
        <w:t xml:space="preserve"> convenience and the existing </w:t>
      </w:r>
      <w:proofErr w:type="spellStart"/>
      <w:r>
        <w:t>special</w:t>
      </w:r>
      <w:r w:rsidR="008C67F5">
        <w:t>i</w:t>
      </w:r>
      <w:r>
        <w:t>ty</w:t>
      </w:r>
      <w:proofErr w:type="spellEnd"/>
      <w:r w:rsidR="008C67F5">
        <w:t xml:space="preserve"> </w:t>
      </w:r>
      <w:r w:rsidR="00EE3D0D" w:rsidRPr="00EE3D0D">
        <w:t xml:space="preserve">(Jindal, </w:t>
      </w:r>
      <w:proofErr w:type="spellStart"/>
      <w:r w:rsidR="00EE3D0D" w:rsidRPr="00EE3D0D">
        <w:t>Gauri</w:t>
      </w:r>
      <w:proofErr w:type="spellEnd"/>
      <w:r w:rsidR="00EE3D0D" w:rsidRPr="00EE3D0D">
        <w:t>, Li, and Ma 2021)</w:t>
      </w:r>
      <w:r>
        <w:t xml:space="preserve">. Notably, the factors that </w:t>
      </w:r>
      <w:r w:rsidR="008C67F5">
        <w:t>contribute</w:t>
      </w:r>
      <w:r>
        <w:t xml:space="preserve"> to the strong threat of new entry include the existence of fairly mod</w:t>
      </w:r>
      <w:r w:rsidR="008C67F5">
        <w:t xml:space="preserve">erate cost in terms of </w:t>
      </w:r>
      <w:r>
        <w:t xml:space="preserve">building and </w:t>
      </w:r>
      <w:r w:rsidR="008C67F5">
        <w:t>developing</w:t>
      </w:r>
      <w:r>
        <w:t xml:space="preserve"> a s</w:t>
      </w:r>
      <w:r w:rsidR="008C67F5">
        <w:t>tro</w:t>
      </w:r>
      <w:r>
        <w:t xml:space="preserve">ng </w:t>
      </w:r>
      <w:r w:rsidR="008C67F5">
        <w:t>brand. Also</w:t>
      </w:r>
      <w:r>
        <w:t xml:space="preserve">, factors such as the low cost of business and capital </w:t>
      </w:r>
      <w:r w:rsidR="008C67F5">
        <w:t>contribute</w:t>
      </w:r>
      <w:r>
        <w:t xml:space="preserve"> to the high intensity of the threat posed by new entrants. New entrants must deal with a</w:t>
      </w:r>
      <w:r w:rsidR="008C67F5">
        <w:t xml:space="preserve"> hi</w:t>
      </w:r>
      <w:r>
        <w:t>gh</w:t>
      </w:r>
      <w:r w:rsidR="008C67F5">
        <w:t>-</w:t>
      </w:r>
      <w:r>
        <w:t>cost implication in order to devel</w:t>
      </w:r>
      <w:r w:rsidR="008C67F5">
        <w:t>op a strong brand</w:t>
      </w:r>
      <w:r w:rsidR="00EE3D0D">
        <w:t xml:space="preserve"> </w:t>
      </w:r>
      <w:r w:rsidR="00EE3D0D" w:rsidRPr="00EE3D0D">
        <w:t>(</w:t>
      </w:r>
      <w:proofErr w:type="spellStart"/>
      <w:r w:rsidR="00EE3D0D" w:rsidRPr="00EE3D0D">
        <w:t>Suriyantphupha</w:t>
      </w:r>
      <w:proofErr w:type="spellEnd"/>
      <w:r w:rsidR="00EE3D0D" w:rsidRPr="00EE3D0D">
        <w:t xml:space="preserve"> and </w:t>
      </w:r>
      <w:proofErr w:type="spellStart"/>
      <w:r w:rsidR="00EE3D0D" w:rsidRPr="00EE3D0D">
        <w:t>Bourlakis</w:t>
      </w:r>
      <w:proofErr w:type="spellEnd"/>
      <w:r w:rsidR="00EE3D0D" w:rsidRPr="00EE3D0D">
        <w:t>, 2019)</w:t>
      </w:r>
      <w:r w:rsidR="008C67F5">
        <w:t xml:space="preserve">. </w:t>
      </w:r>
      <w:r>
        <w:t xml:space="preserve">However, some of the new </w:t>
      </w:r>
      <w:r w:rsidR="008C67F5">
        <w:t>entrants</w:t>
      </w:r>
      <w:r>
        <w:t xml:space="preserve"> have access to adequate </w:t>
      </w:r>
      <w:r w:rsidR="008C67F5">
        <w:t>resources</w:t>
      </w:r>
      <w:r>
        <w:t xml:space="preserve"> that can aid i</w:t>
      </w:r>
      <w:r w:rsidR="008C67F5">
        <w:t>n</w:t>
      </w:r>
      <w:r>
        <w:t xml:space="preserve"> develo</w:t>
      </w:r>
      <w:r w:rsidR="008C67F5">
        <w:t>ping a stro</w:t>
      </w:r>
      <w:r>
        <w:t xml:space="preserve">ng brand. </w:t>
      </w:r>
    </w:p>
    <w:p w14:paraId="095184B8" w14:textId="32A9E5FD" w:rsidR="00F4082F" w:rsidRPr="008C67F5" w:rsidRDefault="00F4082F" w:rsidP="008C67F5">
      <w:pPr>
        <w:ind w:firstLine="0"/>
        <w:jc w:val="center"/>
        <w:rPr>
          <w:b/>
        </w:rPr>
      </w:pPr>
      <w:r w:rsidRPr="008C67F5">
        <w:rPr>
          <w:b/>
        </w:rPr>
        <w:t>Drivers of Change</w:t>
      </w:r>
    </w:p>
    <w:p w14:paraId="28B41B33" w14:textId="6BD80923" w:rsidR="00F4082F" w:rsidRDefault="00F4082F" w:rsidP="008C67F5">
      <w:r>
        <w:t xml:space="preserve">The drivers of change in the </w:t>
      </w:r>
      <w:r w:rsidR="008C67F5">
        <w:t>business</w:t>
      </w:r>
      <w:r>
        <w:t xml:space="preserve"> </w:t>
      </w:r>
      <w:r w:rsidR="008C67F5">
        <w:t>environment</w:t>
      </w:r>
      <w:r>
        <w:t xml:space="preserve"> include </w:t>
      </w:r>
      <w:r w:rsidR="008C67F5">
        <w:t>incidences</w:t>
      </w:r>
      <w:r>
        <w:t xml:space="preserve"> involving </w:t>
      </w:r>
      <w:r w:rsidR="008C67F5">
        <w:t xml:space="preserve">a </w:t>
      </w:r>
      <w:r>
        <w:t xml:space="preserve">shift in the power from the retail </w:t>
      </w:r>
      <w:proofErr w:type="spellStart"/>
      <w:r>
        <w:t>organisation</w:t>
      </w:r>
      <w:proofErr w:type="spellEnd"/>
      <w:r>
        <w:t xml:space="preserve"> to the consumer. Notably, one of the factors driving consumer </w:t>
      </w:r>
      <w:proofErr w:type="spellStart"/>
      <w:r>
        <w:t>behavio</w:t>
      </w:r>
      <w:r w:rsidR="008C67F5">
        <w:t>u</w:t>
      </w:r>
      <w:r>
        <w:t>r</w:t>
      </w:r>
      <w:proofErr w:type="spellEnd"/>
      <w:r>
        <w:t xml:space="preserve"> in the </w:t>
      </w:r>
      <w:r w:rsidR="008C67F5">
        <w:t>current</w:t>
      </w:r>
      <w:r>
        <w:t xml:space="preserve"> business </w:t>
      </w:r>
      <w:r w:rsidR="008C67F5">
        <w:t>environment</w:t>
      </w:r>
      <w:r>
        <w:t xml:space="preserve"> is </w:t>
      </w:r>
      <w:r w:rsidR="008C67F5">
        <w:t>the</w:t>
      </w:r>
      <w:r>
        <w:t xml:space="preserve"> ability of consumers to use a variety of online tools for purchasing</w:t>
      </w:r>
      <w:r w:rsidR="00EE3D0D">
        <w:t xml:space="preserve"> </w:t>
      </w:r>
      <w:r w:rsidR="00EE3D0D" w:rsidRPr="00EE3D0D">
        <w:t>(</w:t>
      </w:r>
      <w:proofErr w:type="spellStart"/>
      <w:r w:rsidR="00EE3D0D" w:rsidRPr="00EE3D0D">
        <w:t>Suriyantphupha</w:t>
      </w:r>
      <w:proofErr w:type="spellEnd"/>
      <w:r w:rsidR="00EE3D0D" w:rsidRPr="00EE3D0D">
        <w:t xml:space="preserve"> and </w:t>
      </w:r>
      <w:proofErr w:type="spellStart"/>
      <w:r w:rsidR="00EE3D0D" w:rsidRPr="00EE3D0D">
        <w:t>Bourlakis</w:t>
      </w:r>
      <w:proofErr w:type="spellEnd"/>
      <w:r w:rsidR="00EE3D0D" w:rsidRPr="00EE3D0D">
        <w:t>, 2019)</w:t>
      </w:r>
      <w:r>
        <w:t>. They now can have a</w:t>
      </w:r>
      <w:r w:rsidR="006B4B03">
        <w:t>n</w:t>
      </w:r>
      <w:r>
        <w:t xml:space="preserve"> </w:t>
      </w:r>
      <w:r w:rsidR="006B4B03">
        <w:t>impact due to the use of</w:t>
      </w:r>
      <w:r>
        <w:t xml:space="preserve"> social media</w:t>
      </w:r>
      <w:r w:rsidR="006B4B03">
        <w:t xml:space="preserve"> channels</w:t>
      </w:r>
      <w:r>
        <w:t xml:space="preserve"> and the voice </w:t>
      </w:r>
      <w:r w:rsidR="006B4B03">
        <w:t>will have implications</w:t>
      </w:r>
      <w:r>
        <w:t xml:space="preserve"> on the </w:t>
      </w:r>
      <w:r>
        <w:lastRenderedPageBreak/>
        <w:t xml:space="preserve">operations of </w:t>
      </w:r>
      <w:r w:rsidR="008C67F5">
        <w:t xml:space="preserve">the </w:t>
      </w:r>
      <w:r>
        <w:t xml:space="preserve">corporation </w:t>
      </w:r>
      <w:r w:rsidR="006B4B03">
        <w:t>within the</w:t>
      </w:r>
      <w:r w:rsidR="008C67F5">
        <w:t xml:space="preserve"> </w:t>
      </w:r>
      <w:r>
        <w:t xml:space="preserve">retail sector such as </w:t>
      </w:r>
      <w:proofErr w:type="spellStart"/>
      <w:r>
        <w:t>Walmart</w:t>
      </w:r>
      <w:proofErr w:type="spellEnd"/>
      <w:r>
        <w:t xml:space="preserve">. Consumers can use the tool to voice their </w:t>
      </w:r>
      <w:r w:rsidR="008C67F5">
        <w:t>opinions</w:t>
      </w:r>
      <w:r>
        <w:t xml:space="preserve"> and rally each other against a </w:t>
      </w:r>
      <w:r w:rsidR="008C67F5">
        <w:t>brand. The collective</w:t>
      </w:r>
      <w:r>
        <w:t xml:space="preserve"> </w:t>
      </w:r>
      <w:r w:rsidR="008C67F5">
        <w:t>impact</w:t>
      </w:r>
      <w:r>
        <w:t xml:space="preserve"> of the channels used by the consumers to voice opinion</w:t>
      </w:r>
      <w:r w:rsidR="008C67F5">
        <w:t>s</w:t>
      </w:r>
      <w:r>
        <w:t xml:space="preserve"> can drive change and have an </w:t>
      </w:r>
      <w:r w:rsidR="008C67F5">
        <w:t>impact</w:t>
      </w:r>
      <w:r>
        <w:t xml:space="preserve"> on the retail business environment. In addition, other factor</w:t>
      </w:r>
      <w:r w:rsidR="008C67F5">
        <w:t>s include</w:t>
      </w:r>
      <w:r>
        <w:t xml:space="preserve"> the high </w:t>
      </w:r>
      <w:r w:rsidR="008C67F5">
        <w:t xml:space="preserve">volume of </w:t>
      </w:r>
      <w:r>
        <w:t>retail data</w:t>
      </w:r>
      <w:r w:rsidR="008C67F5">
        <w:t xml:space="preserve"> </w:t>
      </w:r>
      <w:r w:rsidR="00EE3D0D">
        <w:t>(</w:t>
      </w:r>
      <w:proofErr w:type="spellStart"/>
      <w:r w:rsidR="00EE3D0D">
        <w:t>Suriyantphupha</w:t>
      </w:r>
      <w:proofErr w:type="spellEnd"/>
      <w:r w:rsidR="00EE3D0D">
        <w:t xml:space="preserve"> and</w:t>
      </w:r>
      <w:r w:rsidR="008C67F5" w:rsidRPr="008C67F5">
        <w:t xml:space="preserve"> </w:t>
      </w:r>
      <w:proofErr w:type="spellStart"/>
      <w:r w:rsidR="008C67F5" w:rsidRPr="008C67F5">
        <w:t>Bourlakis</w:t>
      </w:r>
      <w:proofErr w:type="spellEnd"/>
      <w:r w:rsidR="008C67F5" w:rsidRPr="008C67F5">
        <w:t>, 2019)</w:t>
      </w:r>
      <w:r>
        <w:t xml:space="preserve">.  Data </w:t>
      </w:r>
      <w:r w:rsidR="008C67F5">
        <w:t>analytics are</w:t>
      </w:r>
      <w:r>
        <w:t xml:space="preserve"> applied </w:t>
      </w:r>
      <w:r w:rsidR="006A3678">
        <w:t xml:space="preserve">as </w:t>
      </w:r>
      <w:r w:rsidR="006B4B03">
        <w:t>an integral part of the business</w:t>
      </w:r>
      <w:r>
        <w:t xml:space="preserve"> strategy and are </w:t>
      </w:r>
      <w:r w:rsidR="008C67F5">
        <w:t>used to</w:t>
      </w:r>
      <w:r>
        <w:t xml:space="preserve"> enhance </w:t>
      </w:r>
      <w:r w:rsidR="006B4B03">
        <w:t xml:space="preserve">support </w:t>
      </w:r>
      <w:r>
        <w:t xml:space="preserve">the decision-making </w:t>
      </w:r>
      <w:r w:rsidR="008C67F5">
        <w:t>process</w:t>
      </w:r>
      <w:r>
        <w:t xml:space="preserve"> </w:t>
      </w:r>
      <w:r w:rsidR="006B4B03">
        <w:t>within the</w:t>
      </w:r>
      <w:r>
        <w:t xml:space="preserve"> </w:t>
      </w:r>
      <w:proofErr w:type="spellStart"/>
      <w:r>
        <w:t>organisation</w:t>
      </w:r>
      <w:proofErr w:type="spellEnd"/>
      <w:r>
        <w:t xml:space="preserve"> setting. Therefor</w:t>
      </w:r>
      <w:r w:rsidR="008C67F5">
        <w:t>e, they are applied to</w:t>
      </w:r>
      <w:r>
        <w:t xml:space="preserve"> </w:t>
      </w:r>
      <w:r w:rsidR="008C67F5">
        <w:t>enhance</w:t>
      </w:r>
      <w:r>
        <w:t xml:space="preserve"> the level </w:t>
      </w:r>
      <w:r w:rsidR="008C67F5">
        <w:t>of</w:t>
      </w:r>
      <w:r>
        <w:t xml:space="preserve"> ef</w:t>
      </w:r>
      <w:r w:rsidR="008C67F5">
        <w:t>ficiency i</w:t>
      </w:r>
      <w:r>
        <w:t xml:space="preserve">n the </w:t>
      </w:r>
      <w:r w:rsidR="008C67F5">
        <w:t xml:space="preserve">supply chain and </w:t>
      </w:r>
      <w:r>
        <w:t xml:space="preserve">ensuring that operations are enhanced to positively engage the customers. As a result, the change process will aid in developing </w:t>
      </w:r>
      <w:r w:rsidR="008C67F5">
        <w:t>loyalty</w:t>
      </w:r>
      <w:r>
        <w:t xml:space="preserve"> among the </w:t>
      </w:r>
      <w:r w:rsidR="008C67F5">
        <w:t>customers</w:t>
      </w:r>
      <w:r>
        <w:t xml:space="preserve"> given that data is the main driver of operation</w:t>
      </w:r>
      <w:r w:rsidR="008C67F5">
        <w:t>s</w:t>
      </w:r>
      <w:r>
        <w:t xml:space="preserve"> </w:t>
      </w:r>
      <w:r w:rsidR="008C67F5">
        <w:t>of</w:t>
      </w:r>
      <w:r>
        <w:t xml:space="preserve"> the retail </w:t>
      </w:r>
      <w:proofErr w:type="spellStart"/>
      <w:r>
        <w:t>organisation</w:t>
      </w:r>
      <w:proofErr w:type="spellEnd"/>
      <w:r w:rsidR="008C67F5">
        <w:t xml:space="preserve"> </w:t>
      </w:r>
      <w:r w:rsidR="00EE3D0D" w:rsidRPr="00EE3D0D">
        <w:t xml:space="preserve">(Jindal, </w:t>
      </w:r>
      <w:proofErr w:type="spellStart"/>
      <w:r w:rsidR="00EE3D0D" w:rsidRPr="00EE3D0D">
        <w:t>Gauri</w:t>
      </w:r>
      <w:proofErr w:type="spellEnd"/>
      <w:r w:rsidR="00EE3D0D" w:rsidRPr="00EE3D0D">
        <w:t>, Li, and Ma 2021)</w:t>
      </w:r>
      <w:r>
        <w:t xml:space="preserve">. The </w:t>
      </w:r>
      <w:r w:rsidR="008C67F5">
        <w:t>factors</w:t>
      </w:r>
      <w:r>
        <w:t xml:space="preserve"> that drive operations in the </w:t>
      </w:r>
      <w:r w:rsidR="008C67F5">
        <w:t>retail</w:t>
      </w:r>
      <w:r>
        <w:t xml:space="preserve"> industry ma</w:t>
      </w:r>
      <w:r w:rsidR="008C67F5">
        <w:t>ke</w:t>
      </w:r>
      <w:r>
        <w:t xml:space="preserve"> the business </w:t>
      </w:r>
      <w:r w:rsidR="008C67F5">
        <w:t>environment</w:t>
      </w:r>
      <w:r>
        <w:t xml:space="preserve"> </w:t>
      </w:r>
      <w:r w:rsidR="008C67F5">
        <w:t>highly</w:t>
      </w:r>
      <w:r>
        <w:t xml:space="preserve"> attractive. </w:t>
      </w:r>
    </w:p>
    <w:p w14:paraId="3DBEF570" w14:textId="7F1DC47D" w:rsidR="00952C14" w:rsidRPr="008C67F5" w:rsidRDefault="00F4082F" w:rsidP="006B4B03">
      <w:pPr>
        <w:ind w:firstLine="0"/>
        <w:jc w:val="center"/>
        <w:rPr>
          <w:b/>
        </w:rPr>
      </w:pPr>
      <w:proofErr w:type="spellStart"/>
      <w:r w:rsidRPr="008C67F5">
        <w:rPr>
          <w:b/>
        </w:rPr>
        <w:t>Organisation</w:t>
      </w:r>
      <w:proofErr w:type="spellEnd"/>
      <w:r w:rsidRPr="008C67F5">
        <w:rPr>
          <w:b/>
        </w:rPr>
        <w:t xml:space="preserve"> Culture</w:t>
      </w:r>
    </w:p>
    <w:p w14:paraId="61916648" w14:textId="46EA02D8" w:rsidR="00F4082F" w:rsidRDefault="00F4082F" w:rsidP="008C67F5">
      <w:r>
        <w:t xml:space="preserve">One of the qualities that make a company outstanding lies in the </w:t>
      </w:r>
      <w:proofErr w:type="spellStart"/>
      <w:r w:rsidR="008C67F5">
        <w:t>organisational</w:t>
      </w:r>
      <w:proofErr w:type="spellEnd"/>
      <w:r>
        <w:t xml:space="preserve"> culture. The strong culture of </w:t>
      </w:r>
      <w:proofErr w:type="spellStart"/>
      <w:r>
        <w:t>Walmart</w:t>
      </w:r>
      <w:proofErr w:type="spellEnd"/>
      <w:r>
        <w:t xml:space="preserve"> </w:t>
      </w:r>
      <w:r w:rsidR="008C67F5">
        <w:t>is</w:t>
      </w:r>
      <w:r>
        <w:t xml:space="preserve"> </w:t>
      </w:r>
      <w:r w:rsidR="008C67F5">
        <w:t>t</w:t>
      </w:r>
      <w:r>
        <w:t xml:space="preserve">he reason for the success attained as indicated in the growth and profitability of the </w:t>
      </w:r>
      <w:proofErr w:type="spellStart"/>
      <w:r>
        <w:t>organisation</w:t>
      </w:r>
      <w:proofErr w:type="spellEnd"/>
      <w:r>
        <w:t>. T</w:t>
      </w:r>
      <w:r w:rsidR="008C67F5">
        <w:t xml:space="preserve">he </w:t>
      </w:r>
      <w:proofErr w:type="spellStart"/>
      <w:r w:rsidR="008C67F5">
        <w:t>organisation</w:t>
      </w:r>
      <w:proofErr w:type="spellEnd"/>
      <w:r w:rsidR="008C67F5">
        <w:t xml:space="preserve"> culture of </w:t>
      </w:r>
      <w:proofErr w:type="spellStart"/>
      <w:r w:rsidR="008C67F5">
        <w:t>Walmart</w:t>
      </w:r>
      <w:proofErr w:type="spellEnd"/>
      <w:r w:rsidR="008C67F5">
        <w:t xml:space="preserve"> comprises </w:t>
      </w:r>
      <w:r>
        <w:t xml:space="preserve">four key </w:t>
      </w:r>
      <w:r w:rsidR="008C67F5">
        <w:t>components</w:t>
      </w:r>
      <w:r>
        <w:t xml:space="preserve">. The components that make up the </w:t>
      </w:r>
      <w:proofErr w:type="spellStart"/>
      <w:r>
        <w:t>organisation</w:t>
      </w:r>
      <w:proofErr w:type="spellEnd"/>
      <w:r>
        <w:t xml:space="preserve"> culture of </w:t>
      </w:r>
      <w:proofErr w:type="spellStart"/>
      <w:r w:rsidR="008C67F5">
        <w:t>Walmart</w:t>
      </w:r>
      <w:proofErr w:type="spellEnd"/>
      <w:r>
        <w:t xml:space="preserve"> include the services provided to </w:t>
      </w:r>
      <w:r w:rsidR="008C67F5">
        <w:t xml:space="preserve">a </w:t>
      </w:r>
      <w:r>
        <w:t>customer, having respect for every person, focus on excellence, and ensuring integrity</w:t>
      </w:r>
      <w:r w:rsidR="008C67F5">
        <w:t xml:space="preserve"> </w:t>
      </w:r>
      <w:r w:rsidR="00EE3D0D" w:rsidRPr="00EE3D0D">
        <w:t xml:space="preserve">(Jindal, </w:t>
      </w:r>
      <w:proofErr w:type="spellStart"/>
      <w:r w:rsidR="00EE3D0D" w:rsidRPr="00EE3D0D">
        <w:t>Gauri</w:t>
      </w:r>
      <w:proofErr w:type="spellEnd"/>
      <w:r w:rsidR="00EE3D0D" w:rsidRPr="00EE3D0D">
        <w:t>, Li, and Ma 2021)</w:t>
      </w:r>
      <w:r>
        <w:t xml:space="preserve">. The customers of the </w:t>
      </w:r>
      <w:proofErr w:type="spellStart"/>
      <w:r>
        <w:t>organisation</w:t>
      </w:r>
      <w:proofErr w:type="spellEnd"/>
      <w:r>
        <w:t xml:space="preserve"> are the key priority </w:t>
      </w:r>
      <w:r w:rsidR="008C67F5">
        <w:t>oboe</w:t>
      </w:r>
      <w:r>
        <w:t xml:space="preserve"> all other </w:t>
      </w:r>
      <w:r w:rsidR="008C67F5">
        <w:t>factors</w:t>
      </w:r>
      <w:r>
        <w:t xml:space="preserve">. Also, the company </w:t>
      </w:r>
      <w:r w:rsidR="008C67F5">
        <w:t>recognizes</w:t>
      </w:r>
      <w:r>
        <w:t xml:space="preserve"> the </w:t>
      </w:r>
      <w:r w:rsidR="008C67F5">
        <w:t>contribution</w:t>
      </w:r>
      <w:r>
        <w:t xml:space="preserve"> and the value of every employee of the </w:t>
      </w:r>
      <w:proofErr w:type="spellStart"/>
      <w:r w:rsidR="008C67F5">
        <w:t>organisation</w:t>
      </w:r>
      <w:proofErr w:type="spellEnd"/>
      <w:r>
        <w:t xml:space="preserve">. The </w:t>
      </w:r>
      <w:proofErr w:type="spellStart"/>
      <w:r>
        <w:t>organisation</w:t>
      </w:r>
      <w:proofErr w:type="spellEnd"/>
      <w:r>
        <w:t xml:space="preserve"> attributes its success to the value </w:t>
      </w:r>
      <w:r w:rsidR="008C67F5">
        <w:t>contributed</w:t>
      </w:r>
      <w:r>
        <w:t xml:space="preserve"> by each employee to the operations </w:t>
      </w:r>
      <w:r w:rsidR="008C67F5">
        <w:t>of</w:t>
      </w:r>
      <w:r>
        <w:t xml:space="preserve"> the firm. In addition, the </w:t>
      </w:r>
      <w:proofErr w:type="spellStart"/>
      <w:r>
        <w:t>organisation</w:t>
      </w:r>
      <w:proofErr w:type="spellEnd"/>
      <w:r>
        <w:t xml:space="preserve"> is </w:t>
      </w:r>
      <w:r w:rsidR="008C67F5">
        <w:t>committed</w:t>
      </w:r>
      <w:r>
        <w:t xml:space="preserve"> to the attainment </w:t>
      </w:r>
      <w:r w:rsidR="008C67F5">
        <w:t>of</w:t>
      </w:r>
      <w:r>
        <w:t xml:space="preserve"> excellence </w:t>
      </w:r>
      <w:r w:rsidR="008C67F5">
        <w:t>at</w:t>
      </w:r>
      <w:r>
        <w:t xml:space="preserve"> every level of the company</w:t>
      </w:r>
      <w:r w:rsidR="008C67F5">
        <w:t xml:space="preserve"> </w:t>
      </w:r>
      <w:r w:rsidR="00EE3D0D">
        <w:t>(</w:t>
      </w:r>
      <w:proofErr w:type="spellStart"/>
      <w:r w:rsidR="00EE3D0D">
        <w:t>Suriyantphupha</w:t>
      </w:r>
      <w:proofErr w:type="spellEnd"/>
      <w:r w:rsidR="00EE3D0D">
        <w:t xml:space="preserve"> and</w:t>
      </w:r>
      <w:r w:rsidR="008C67F5" w:rsidRPr="008C67F5">
        <w:t xml:space="preserve"> </w:t>
      </w:r>
      <w:proofErr w:type="spellStart"/>
      <w:r w:rsidR="008C67F5" w:rsidRPr="008C67F5">
        <w:lastRenderedPageBreak/>
        <w:t>Bourlakis</w:t>
      </w:r>
      <w:proofErr w:type="spellEnd"/>
      <w:r w:rsidR="008C67F5" w:rsidRPr="008C67F5">
        <w:t>, 2019)</w:t>
      </w:r>
      <w:r>
        <w:t xml:space="preserve">. In terms of integrity, a core value of the work culture at </w:t>
      </w:r>
      <w:proofErr w:type="spellStart"/>
      <w:r>
        <w:t>Walmart</w:t>
      </w:r>
      <w:proofErr w:type="spellEnd"/>
      <w:r>
        <w:t xml:space="preserve"> entails the quality of honesty and ensuring </w:t>
      </w:r>
      <w:r w:rsidR="008C67F5">
        <w:t>fairness</w:t>
      </w:r>
      <w:r>
        <w:t xml:space="preserve"> in the decision-making process. </w:t>
      </w:r>
    </w:p>
    <w:p w14:paraId="3414DBC3" w14:textId="3D4680D5" w:rsidR="00F4082F" w:rsidRDefault="00F4082F" w:rsidP="008C67F5">
      <w:pPr>
        <w:ind w:firstLine="0"/>
        <w:jc w:val="center"/>
        <w:rPr>
          <w:b/>
        </w:rPr>
      </w:pPr>
      <w:r w:rsidRPr="008C67F5">
        <w:rPr>
          <w:b/>
        </w:rPr>
        <w:t>Stories</w:t>
      </w:r>
    </w:p>
    <w:p w14:paraId="54C9406C" w14:textId="4DC0D915" w:rsidR="00AD5A35" w:rsidRPr="008C67F5" w:rsidRDefault="00AD5A35" w:rsidP="00AD5A35">
      <w:pPr>
        <w:ind w:firstLine="0"/>
        <w:rPr>
          <w:b/>
        </w:rPr>
      </w:pPr>
      <w:r w:rsidRPr="00AD5A35">
        <w:rPr>
          <w:b/>
        </w:rPr>
        <w:t xml:space="preserve">What are the past events </w:t>
      </w:r>
      <w:r>
        <w:rPr>
          <w:b/>
        </w:rPr>
        <w:t xml:space="preserve">that describe the nature of </w:t>
      </w:r>
      <w:proofErr w:type="spellStart"/>
      <w:r w:rsidRPr="00AD5A35">
        <w:rPr>
          <w:b/>
        </w:rPr>
        <w:t>Walmart</w:t>
      </w:r>
      <w:proofErr w:type="spellEnd"/>
      <w:r w:rsidRPr="00AD5A35">
        <w:rPr>
          <w:b/>
        </w:rPr>
        <w:t xml:space="preserve"> both inside and outside the company?</w:t>
      </w:r>
    </w:p>
    <w:p w14:paraId="459868CE" w14:textId="28F76196" w:rsidR="00F4082F" w:rsidRDefault="00F4082F" w:rsidP="008C67F5">
      <w:proofErr w:type="spellStart"/>
      <w:r>
        <w:t>Walmart</w:t>
      </w:r>
      <w:proofErr w:type="spellEnd"/>
      <w:r>
        <w:t xml:space="preserve"> identif</w:t>
      </w:r>
      <w:r w:rsidR="008C67F5">
        <w:t>ies</w:t>
      </w:r>
      <w:r>
        <w:t xml:space="preserve"> </w:t>
      </w:r>
      <w:r w:rsidR="008C67F5">
        <w:t>itself</w:t>
      </w:r>
      <w:r>
        <w:t xml:space="preserve"> in a </w:t>
      </w:r>
      <w:r w:rsidR="008C67F5">
        <w:t>unique</w:t>
      </w:r>
      <w:r>
        <w:t xml:space="preserve"> version which is an indication </w:t>
      </w:r>
      <w:r w:rsidR="008C67F5">
        <w:t xml:space="preserve">that they have </w:t>
      </w:r>
      <w:r>
        <w:t>shared value</w:t>
      </w:r>
      <w:r w:rsidR="008C67F5">
        <w:t>s</w:t>
      </w:r>
      <w:r>
        <w:t xml:space="preserve"> as an </w:t>
      </w:r>
      <w:proofErr w:type="spellStart"/>
      <w:r w:rsidR="008C67F5">
        <w:t>organisation</w:t>
      </w:r>
      <w:proofErr w:type="spellEnd"/>
      <w:r>
        <w:t xml:space="preserve"> and as employees. </w:t>
      </w:r>
      <w:r w:rsidR="008C67F5">
        <w:t>They apply</w:t>
      </w:r>
      <w:r>
        <w:t xml:space="preserve"> the shared value</w:t>
      </w:r>
      <w:r w:rsidR="008C67F5">
        <w:t>s</w:t>
      </w:r>
      <w:r>
        <w:t xml:space="preserve"> in</w:t>
      </w:r>
      <w:r w:rsidR="008C67F5">
        <w:t xml:space="preserve"> the </w:t>
      </w:r>
      <w:proofErr w:type="spellStart"/>
      <w:r>
        <w:t>organisation</w:t>
      </w:r>
      <w:proofErr w:type="spellEnd"/>
      <w:r>
        <w:t xml:space="preserve"> culture as an indication of </w:t>
      </w:r>
      <w:r w:rsidR="008C67F5">
        <w:t>their strong sense of</w:t>
      </w:r>
      <w:r>
        <w:t xml:space="preserve"> value for the </w:t>
      </w:r>
      <w:proofErr w:type="spellStart"/>
      <w:r>
        <w:t>organisation</w:t>
      </w:r>
      <w:proofErr w:type="spellEnd"/>
      <w:r w:rsidR="008C67F5">
        <w:t xml:space="preserve"> as a whole</w:t>
      </w:r>
      <w:r>
        <w:t>. T</w:t>
      </w:r>
      <w:r w:rsidR="008C67F5">
        <w:t xml:space="preserve">he employees align </w:t>
      </w:r>
      <w:r>
        <w:t xml:space="preserve">their goals with the goals of the </w:t>
      </w:r>
      <w:proofErr w:type="spellStart"/>
      <w:r>
        <w:t>organisation</w:t>
      </w:r>
      <w:proofErr w:type="spellEnd"/>
      <w:r w:rsidR="008C67F5">
        <w:t xml:space="preserve"> </w:t>
      </w:r>
      <w:r w:rsidR="00EE3D0D">
        <w:t xml:space="preserve">(Jindal, </w:t>
      </w:r>
      <w:proofErr w:type="spellStart"/>
      <w:r w:rsidR="00EE3D0D">
        <w:t>Gauri</w:t>
      </w:r>
      <w:proofErr w:type="spellEnd"/>
      <w:r w:rsidR="00EE3D0D">
        <w:t xml:space="preserve">, Li, and Ma, </w:t>
      </w:r>
      <w:r w:rsidR="00EE3D0D" w:rsidRPr="00EE3D0D">
        <w:t>2021)</w:t>
      </w:r>
      <w:r>
        <w:t>. Notably, within a short period of five year</w:t>
      </w:r>
      <w:r w:rsidR="008C67F5">
        <w:t>s</w:t>
      </w:r>
      <w:r>
        <w:t xml:space="preserve">, the </w:t>
      </w:r>
      <w:proofErr w:type="spellStart"/>
      <w:r>
        <w:t>organisation</w:t>
      </w:r>
      <w:proofErr w:type="spellEnd"/>
      <w:r>
        <w:t xml:space="preserve"> has managed to implement the </w:t>
      </w:r>
      <w:proofErr w:type="spellStart"/>
      <w:r>
        <w:t>organisation</w:t>
      </w:r>
      <w:proofErr w:type="spellEnd"/>
      <w:r>
        <w:t xml:space="preserve"> slogan of “Save Money, Live </w:t>
      </w:r>
      <w:proofErr w:type="gramStart"/>
      <w:r>
        <w:t>Better</w:t>
      </w:r>
      <w:proofErr w:type="gramEnd"/>
      <w:r>
        <w:t>” through r</w:t>
      </w:r>
      <w:r w:rsidR="008C67F5">
        <w:t>eduction of</w:t>
      </w:r>
      <w:r>
        <w:t xml:space="preserve"> prices of </w:t>
      </w:r>
      <w:r w:rsidR="008C67F5">
        <w:t xml:space="preserve">its </w:t>
      </w:r>
      <w:r>
        <w:t xml:space="preserve">products </w:t>
      </w:r>
      <w:r w:rsidR="008C67F5">
        <w:t xml:space="preserve">with the view of </w:t>
      </w:r>
      <w:r>
        <w:t xml:space="preserve">attracting many customers. </w:t>
      </w:r>
    </w:p>
    <w:p w14:paraId="14576080" w14:textId="2A3BA7E7" w:rsidR="00F4082F" w:rsidRDefault="00F4082F" w:rsidP="008C67F5">
      <w:pPr>
        <w:ind w:firstLine="0"/>
        <w:jc w:val="center"/>
        <w:rPr>
          <w:b/>
        </w:rPr>
      </w:pPr>
      <w:r w:rsidRPr="008C67F5">
        <w:rPr>
          <w:b/>
        </w:rPr>
        <w:t>Symbols</w:t>
      </w:r>
    </w:p>
    <w:p w14:paraId="4DA50130" w14:textId="39BC2F72" w:rsidR="00AD5A35" w:rsidRPr="008C67F5" w:rsidRDefault="00AD5A35" w:rsidP="00AD5A35">
      <w:pPr>
        <w:ind w:firstLine="0"/>
        <w:rPr>
          <w:b/>
        </w:rPr>
      </w:pPr>
      <w:r w:rsidRPr="00AD5A35">
        <w:rPr>
          <w:b/>
        </w:rPr>
        <w:t>What are the key symbols and representations of the company?</w:t>
      </w:r>
    </w:p>
    <w:p w14:paraId="4A6514B8" w14:textId="7528CB7C" w:rsidR="00F4082F" w:rsidRDefault="00F4082F" w:rsidP="008C67F5">
      <w:proofErr w:type="spellStart"/>
      <w:r>
        <w:t>Walmart</w:t>
      </w:r>
      <w:proofErr w:type="spellEnd"/>
      <w:r>
        <w:t xml:space="preserve"> used </w:t>
      </w:r>
      <w:r w:rsidR="008C67F5">
        <w:t>different</w:t>
      </w:r>
      <w:r>
        <w:t xml:space="preserve"> symbols and change the symbols from time to time depending </w:t>
      </w:r>
      <w:r w:rsidR="008C67F5">
        <w:t>o</w:t>
      </w:r>
      <w:r>
        <w:t xml:space="preserve">n the changes in the </w:t>
      </w:r>
      <w:r w:rsidR="008C67F5">
        <w:t>industry</w:t>
      </w:r>
      <w:r>
        <w:t xml:space="preserve"> and the ext</w:t>
      </w:r>
      <w:r w:rsidR="008C67F5">
        <w:t xml:space="preserve">ernal forces that drive </w:t>
      </w:r>
      <w:r>
        <w:t xml:space="preserve">its operations. For </w:t>
      </w:r>
      <w:r w:rsidR="008C67F5">
        <w:t>instance, an</w:t>
      </w:r>
      <w:r>
        <w:t xml:space="preserve"> </w:t>
      </w:r>
      <w:r w:rsidR="008C67F5">
        <w:t>example</w:t>
      </w:r>
      <w:r>
        <w:t xml:space="preserve"> </w:t>
      </w:r>
      <w:r w:rsidR="008C67F5">
        <w:t>of</w:t>
      </w:r>
      <w:r>
        <w:t xml:space="preserve"> </w:t>
      </w:r>
      <w:r w:rsidR="008C67F5">
        <w:t xml:space="preserve">a </w:t>
      </w:r>
      <w:r>
        <w:t xml:space="preserve">change made to the symbols used by the </w:t>
      </w:r>
      <w:proofErr w:type="spellStart"/>
      <w:r>
        <w:t>organisation</w:t>
      </w:r>
      <w:proofErr w:type="spellEnd"/>
      <w:r>
        <w:t xml:space="preserve"> is the </w:t>
      </w:r>
      <w:r w:rsidR="008C67F5">
        <w:t>conversion</w:t>
      </w:r>
      <w:r>
        <w:t xml:space="preserve"> o</w:t>
      </w:r>
      <w:r w:rsidR="008C67F5">
        <w:t>f</w:t>
      </w:r>
      <w:r>
        <w:t xml:space="preserve"> its symbolic slogan. The </w:t>
      </w:r>
      <w:r w:rsidR="008C67F5">
        <w:t>previous</w:t>
      </w:r>
      <w:r>
        <w:t xml:space="preserve"> slogan used by </w:t>
      </w:r>
      <w:proofErr w:type="spellStart"/>
      <w:r w:rsidR="008C67F5">
        <w:t>Walmart</w:t>
      </w:r>
      <w:proofErr w:type="spellEnd"/>
      <w:r>
        <w:t xml:space="preserve"> read “</w:t>
      </w:r>
      <w:r w:rsidR="008C67F5">
        <w:t>Everyday</w:t>
      </w:r>
      <w:r>
        <w:t xml:space="preserve"> Low Prices”. </w:t>
      </w:r>
      <w:r w:rsidR="008C67F5">
        <w:t>However</w:t>
      </w:r>
      <w:r>
        <w:t xml:space="preserve">, the symbolic slogan was changed to “Save Money, Live Better”, which is an indication of the unique nature of </w:t>
      </w:r>
      <w:proofErr w:type="spellStart"/>
      <w:r>
        <w:t>Walmart</w:t>
      </w:r>
      <w:r w:rsidR="008C67F5">
        <w:t>’s</w:t>
      </w:r>
      <w:proofErr w:type="spellEnd"/>
      <w:r>
        <w:t xml:space="preserve"> </w:t>
      </w:r>
      <w:proofErr w:type="spellStart"/>
      <w:r>
        <w:t>organisation</w:t>
      </w:r>
      <w:proofErr w:type="spellEnd"/>
      <w:r>
        <w:t xml:space="preserve"> culture and its </w:t>
      </w:r>
      <w:r w:rsidR="008C67F5">
        <w:t>commitment</w:t>
      </w:r>
      <w:r>
        <w:t xml:space="preserve"> to the attainment of the collective happiness of its customers. The </w:t>
      </w:r>
      <w:r w:rsidR="008C67F5">
        <w:t>slogan</w:t>
      </w:r>
      <w:r>
        <w:t xml:space="preserve"> is an indication that </w:t>
      </w:r>
      <w:proofErr w:type="spellStart"/>
      <w:r w:rsidR="008C67F5">
        <w:t>Walmart</w:t>
      </w:r>
      <w:proofErr w:type="spellEnd"/>
      <w:r>
        <w:t xml:space="preserve"> remains </w:t>
      </w:r>
      <w:r w:rsidR="008C67F5">
        <w:t>committed</w:t>
      </w:r>
      <w:r>
        <w:t xml:space="preserve"> </w:t>
      </w:r>
      <w:r w:rsidR="008C67F5">
        <w:t>to</w:t>
      </w:r>
      <w:r>
        <w:t xml:space="preserve"> </w:t>
      </w:r>
      <w:r w:rsidR="008C67F5">
        <w:t>ensuring</w:t>
      </w:r>
      <w:r>
        <w:t xml:space="preserve"> the happiness </w:t>
      </w:r>
      <w:r w:rsidR="008C67F5">
        <w:t>of</w:t>
      </w:r>
      <w:r>
        <w:t xml:space="preserve"> its customers. </w:t>
      </w:r>
    </w:p>
    <w:p w14:paraId="7B6AA42F" w14:textId="4DFCBB96" w:rsidR="00F4082F" w:rsidRDefault="00F4082F" w:rsidP="008C67F5">
      <w:pPr>
        <w:ind w:firstLine="0"/>
        <w:jc w:val="center"/>
        <w:rPr>
          <w:b/>
        </w:rPr>
      </w:pPr>
      <w:r w:rsidRPr="008C67F5">
        <w:rPr>
          <w:b/>
        </w:rPr>
        <w:t>Routines and Rituals</w:t>
      </w:r>
    </w:p>
    <w:p w14:paraId="73B54D25" w14:textId="54AF33E9" w:rsidR="00AD5A35" w:rsidRPr="008C67F5" w:rsidRDefault="00AD5A35" w:rsidP="00AD5A35">
      <w:pPr>
        <w:ind w:firstLine="0"/>
        <w:rPr>
          <w:b/>
        </w:rPr>
      </w:pPr>
      <w:r w:rsidRPr="00AD5A35">
        <w:rPr>
          <w:b/>
        </w:rPr>
        <w:lastRenderedPageBreak/>
        <w:t xml:space="preserve">What are the daily actions and </w:t>
      </w:r>
      <w:proofErr w:type="spellStart"/>
      <w:r w:rsidRPr="00AD5A35">
        <w:rPr>
          <w:b/>
        </w:rPr>
        <w:t>behavio</w:t>
      </w:r>
      <w:r w:rsidR="006A3678">
        <w:rPr>
          <w:b/>
        </w:rPr>
        <w:t>u</w:t>
      </w:r>
      <w:r w:rsidRPr="00AD5A35">
        <w:rPr>
          <w:b/>
        </w:rPr>
        <w:t>rs</w:t>
      </w:r>
      <w:proofErr w:type="spellEnd"/>
      <w:r w:rsidRPr="00AD5A35">
        <w:rPr>
          <w:b/>
        </w:rPr>
        <w:t xml:space="preserve"> of the company that signify acceptable </w:t>
      </w:r>
      <w:proofErr w:type="spellStart"/>
      <w:r w:rsidRPr="00AD5A35">
        <w:rPr>
          <w:b/>
        </w:rPr>
        <w:t>behavio</w:t>
      </w:r>
      <w:r w:rsidR="006A3678">
        <w:rPr>
          <w:b/>
        </w:rPr>
        <w:t>u</w:t>
      </w:r>
      <w:r w:rsidRPr="00AD5A35">
        <w:rPr>
          <w:b/>
        </w:rPr>
        <w:t>r</w:t>
      </w:r>
      <w:proofErr w:type="spellEnd"/>
      <w:r w:rsidRPr="00AD5A35">
        <w:rPr>
          <w:b/>
        </w:rPr>
        <w:t xml:space="preserve"> in </w:t>
      </w:r>
      <w:proofErr w:type="spellStart"/>
      <w:r w:rsidRPr="00AD5A35">
        <w:rPr>
          <w:b/>
        </w:rPr>
        <w:t>Walmart</w:t>
      </w:r>
      <w:proofErr w:type="spellEnd"/>
      <w:r w:rsidRPr="00AD5A35">
        <w:rPr>
          <w:b/>
        </w:rPr>
        <w:t>?</w:t>
      </w:r>
    </w:p>
    <w:p w14:paraId="7CA9693B" w14:textId="09F2A5A2" w:rsidR="00F4082F" w:rsidRDefault="00757284" w:rsidP="008C67F5">
      <w:r>
        <w:t xml:space="preserve">One of the rituals used by </w:t>
      </w:r>
      <w:proofErr w:type="spellStart"/>
      <w:r>
        <w:t>Walmart</w:t>
      </w:r>
      <w:proofErr w:type="spellEnd"/>
      <w:r>
        <w:t xml:space="preserve"> is attributed to the level of </w:t>
      </w:r>
      <w:r w:rsidR="008C67F5">
        <w:t>motivation</w:t>
      </w:r>
      <w:r>
        <w:t xml:space="preserve"> among the </w:t>
      </w:r>
      <w:r w:rsidR="008C67F5">
        <w:t>employees</w:t>
      </w:r>
      <w:r>
        <w:t xml:space="preserve"> and their </w:t>
      </w:r>
      <w:r w:rsidR="008C67F5">
        <w:t>commitment</w:t>
      </w:r>
      <w:r>
        <w:t xml:space="preserve"> to the </w:t>
      </w:r>
      <w:proofErr w:type="spellStart"/>
      <w:r>
        <w:t>organisation</w:t>
      </w:r>
      <w:proofErr w:type="spellEnd"/>
      <w:r>
        <w:t xml:space="preserve">. The culture of routines and rituals in </w:t>
      </w:r>
      <w:proofErr w:type="spellStart"/>
      <w:r>
        <w:t>Walmart</w:t>
      </w:r>
      <w:proofErr w:type="spellEnd"/>
      <w:r>
        <w:t xml:space="preserve"> motivate</w:t>
      </w:r>
      <w:r w:rsidR="008C67F5">
        <w:t>s</w:t>
      </w:r>
      <w:r>
        <w:t xml:space="preserve"> the employees to align their goals at the individual level with the goals of the </w:t>
      </w:r>
      <w:proofErr w:type="spellStart"/>
      <w:r>
        <w:t>organisation</w:t>
      </w:r>
      <w:proofErr w:type="spellEnd"/>
      <w:r w:rsidR="00EE3D0D">
        <w:t xml:space="preserve"> </w:t>
      </w:r>
      <w:r w:rsidR="00EE3D0D" w:rsidRPr="00EE3D0D">
        <w:t>(</w:t>
      </w:r>
      <w:proofErr w:type="spellStart"/>
      <w:r w:rsidR="00EE3D0D" w:rsidRPr="00EE3D0D">
        <w:t>Suriyantphupha</w:t>
      </w:r>
      <w:proofErr w:type="spellEnd"/>
      <w:r w:rsidR="00EE3D0D" w:rsidRPr="00EE3D0D">
        <w:t xml:space="preserve"> and </w:t>
      </w:r>
      <w:proofErr w:type="spellStart"/>
      <w:r w:rsidR="00EE3D0D" w:rsidRPr="00EE3D0D">
        <w:t>Bourlakis</w:t>
      </w:r>
      <w:proofErr w:type="spellEnd"/>
      <w:r w:rsidR="00EE3D0D" w:rsidRPr="00EE3D0D">
        <w:t>, 2019)</w:t>
      </w:r>
      <w:r>
        <w:t xml:space="preserve">. This </w:t>
      </w:r>
      <w:r w:rsidR="008C67F5">
        <w:t>includes the role of</w:t>
      </w:r>
      <w:r>
        <w:t xml:space="preserve"> employees when interacting with the customer including the need to have courtesy and greeting the employee before attending to the needs of the employee. Eye contact is of importance when int</w:t>
      </w:r>
      <w:r w:rsidR="008C67F5">
        <w:t>eracting with</w:t>
      </w:r>
      <w:r>
        <w:t xml:space="preserve"> the</w:t>
      </w:r>
      <w:r w:rsidR="008C67F5">
        <w:t xml:space="preserve"> customer</w:t>
      </w:r>
      <w:r>
        <w:t xml:space="preserve"> and attending to the requests and feedback of the customer</w:t>
      </w:r>
      <w:r w:rsidR="008C67F5">
        <w:t xml:space="preserve"> </w:t>
      </w:r>
      <w:r w:rsidR="00EE3D0D">
        <w:t>(</w:t>
      </w:r>
      <w:proofErr w:type="spellStart"/>
      <w:r w:rsidR="00EE3D0D">
        <w:t>Roggeveen</w:t>
      </w:r>
      <w:proofErr w:type="spellEnd"/>
      <w:r w:rsidR="00EE3D0D">
        <w:t xml:space="preserve"> and</w:t>
      </w:r>
      <w:r w:rsidR="008C67F5" w:rsidRPr="008C67F5">
        <w:t xml:space="preserve"> </w:t>
      </w:r>
      <w:proofErr w:type="spellStart"/>
      <w:r w:rsidR="008C67F5" w:rsidRPr="008C67F5">
        <w:t>Sethuraman</w:t>
      </w:r>
      <w:proofErr w:type="spellEnd"/>
      <w:r w:rsidR="008C67F5" w:rsidRPr="008C67F5">
        <w:t>, 2020)</w:t>
      </w:r>
      <w:r>
        <w:t xml:space="preserve">. In addition, another ritual integrated into the </w:t>
      </w:r>
      <w:proofErr w:type="spellStart"/>
      <w:r>
        <w:t>organisation</w:t>
      </w:r>
      <w:proofErr w:type="spellEnd"/>
      <w:r>
        <w:t xml:space="preserve"> culture of </w:t>
      </w:r>
      <w:proofErr w:type="spellStart"/>
      <w:r>
        <w:t>Walmart</w:t>
      </w:r>
      <w:proofErr w:type="spellEnd"/>
      <w:r>
        <w:t xml:space="preserve"> undertakes to ensure that all the request</w:t>
      </w:r>
      <w:r w:rsidR="008C67F5">
        <w:t xml:space="preserve">s </w:t>
      </w:r>
      <w:r>
        <w:t xml:space="preserve">made by the </w:t>
      </w:r>
      <w:r w:rsidR="008C67F5">
        <w:t>customer are</w:t>
      </w:r>
      <w:r>
        <w:t xml:space="preserve"> attended to within the same day. As a result, one of the </w:t>
      </w:r>
      <w:r w:rsidR="008C67F5">
        <w:t>qualities</w:t>
      </w:r>
      <w:r>
        <w:t xml:space="preserve"> of </w:t>
      </w:r>
      <w:proofErr w:type="spellStart"/>
      <w:r w:rsidR="008C67F5">
        <w:t>Walmart</w:t>
      </w:r>
      <w:proofErr w:type="spellEnd"/>
      <w:r>
        <w:t xml:space="preserve"> </w:t>
      </w:r>
      <w:r w:rsidR="008C67F5">
        <w:t>lies in</w:t>
      </w:r>
      <w:r>
        <w:t xml:space="preserve"> its ability to provide </w:t>
      </w:r>
      <w:r w:rsidR="008C67F5">
        <w:t xml:space="preserve">a </w:t>
      </w:r>
      <w:r>
        <w:t xml:space="preserve">ready response with the use of an effective </w:t>
      </w:r>
      <w:r w:rsidR="008C67F5">
        <w:t>management</w:t>
      </w:r>
      <w:r>
        <w:t xml:space="preserve"> system. </w:t>
      </w:r>
    </w:p>
    <w:p w14:paraId="3022790D" w14:textId="79771C98" w:rsidR="00757284" w:rsidRDefault="00757284" w:rsidP="008C67F5">
      <w:pPr>
        <w:ind w:firstLine="0"/>
        <w:jc w:val="center"/>
        <w:rPr>
          <w:b/>
        </w:rPr>
      </w:pPr>
      <w:r w:rsidRPr="008C67F5">
        <w:rPr>
          <w:b/>
        </w:rPr>
        <w:t xml:space="preserve">Control </w:t>
      </w:r>
      <w:r w:rsidR="008C67F5" w:rsidRPr="008C67F5">
        <w:rPr>
          <w:b/>
        </w:rPr>
        <w:t>Systems</w:t>
      </w:r>
    </w:p>
    <w:p w14:paraId="6990DAEB" w14:textId="16379384" w:rsidR="00AD5A35" w:rsidRPr="008C67F5" w:rsidRDefault="00AD5A35" w:rsidP="00AD5A35">
      <w:pPr>
        <w:ind w:firstLine="0"/>
        <w:rPr>
          <w:b/>
        </w:rPr>
      </w:pPr>
      <w:r w:rsidRPr="00AD5A35">
        <w:rPr>
          <w:b/>
        </w:rPr>
        <w:t xml:space="preserve">What are the ways in which </w:t>
      </w:r>
      <w:proofErr w:type="spellStart"/>
      <w:r w:rsidRPr="00AD5A35">
        <w:rPr>
          <w:b/>
        </w:rPr>
        <w:t>Walmart</w:t>
      </w:r>
      <w:proofErr w:type="spellEnd"/>
      <w:r w:rsidRPr="00AD5A35">
        <w:rPr>
          <w:b/>
        </w:rPr>
        <w:t xml:space="preserve"> is controlled?</w:t>
      </w:r>
    </w:p>
    <w:p w14:paraId="61626DDE" w14:textId="3A8914DA" w:rsidR="00757284" w:rsidRDefault="006F6BE4" w:rsidP="008C67F5">
      <w:proofErr w:type="spellStart"/>
      <w:r>
        <w:t>W</w:t>
      </w:r>
      <w:r w:rsidR="008C67F5">
        <w:t>almart</w:t>
      </w:r>
      <w:proofErr w:type="spellEnd"/>
      <w:r w:rsidR="008C67F5">
        <w:t xml:space="preserve"> is categorized</w:t>
      </w:r>
      <w:r>
        <w:t xml:space="preserve"> as a public company although </w:t>
      </w:r>
      <w:r w:rsidR="008C67F5">
        <w:t xml:space="preserve">the </w:t>
      </w:r>
      <w:r>
        <w:t xml:space="preserve">majority of the shares are still held by the owners. Therefore, the </w:t>
      </w:r>
      <w:r w:rsidR="008C67F5">
        <w:t>executive</w:t>
      </w:r>
      <w:r>
        <w:t xml:space="preserve"> </w:t>
      </w:r>
      <w:r w:rsidR="008C67F5">
        <w:t>management</w:t>
      </w:r>
      <w:r>
        <w:t xml:space="preserve"> of the company still has a high level of </w:t>
      </w:r>
      <w:r w:rsidR="008C67F5">
        <w:t>involvement</w:t>
      </w:r>
      <w:r>
        <w:t xml:space="preserve"> </w:t>
      </w:r>
      <w:r w:rsidR="008C67F5">
        <w:t>in</w:t>
      </w:r>
      <w:r>
        <w:t xml:space="preserve"> the family. The owners affect the family control activities relating to </w:t>
      </w:r>
      <w:r w:rsidR="00A93150">
        <w:t>the decisions made by the management</w:t>
      </w:r>
      <w:r>
        <w:t xml:space="preserve"> and </w:t>
      </w:r>
      <w:r w:rsidR="008C67F5">
        <w:t>have</w:t>
      </w:r>
      <w:r>
        <w:t xml:space="preserve"> an </w:t>
      </w:r>
      <w:r w:rsidR="00A93150">
        <w:t>effect on the performance</w:t>
      </w:r>
      <w:r>
        <w:t xml:space="preserve"> of the </w:t>
      </w:r>
      <w:proofErr w:type="spellStart"/>
      <w:r>
        <w:t>organisation</w:t>
      </w:r>
      <w:proofErr w:type="spellEnd"/>
      <w:r w:rsidR="008C67F5">
        <w:t xml:space="preserve"> </w:t>
      </w:r>
      <w:r w:rsidR="00EE3D0D">
        <w:t>(</w:t>
      </w:r>
      <w:proofErr w:type="spellStart"/>
      <w:r w:rsidR="00EE3D0D">
        <w:t>Roggeveen</w:t>
      </w:r>
      <w:proofErr w:type="spellEnd"/>
      <w:r w:rsidR="00EE3D0D">
        <w:t xml:space="preserve"> and </w:t>
      </w:r>
      <w:proofErr w:type="spellStart"/>
      <w:r w:rsidR="008C67F5" w:rsidRPr="008C67F5">
        <w:t>Sethuraman</w:t>
      </w:r>
      <w:proofErr w:type="spellEnd"/>
      <w:r w:rsidR="008C67F5" w:rsidRPr="008C67F5">
        <w:t>, 2020)</w:t>
      </w:r>
      <w:r>
        <w:t xml:space="preserve">. The </w:t>
      </w:r>
      <w:proofErr w:type="spellStart"/>
      <w:r>
        <w:t>organisation</w:t>
      </w:r>
      <w:proofErr w:type="spellEnd"/>
      <w:r>
        <w:t xml:space="preserve"> </w:t>
      </w:r>
      <w:r w:rsidR="008C67F5">
        <w:t>is</w:t>
      </w:r>
      <w:r>
        <w:t xml:space="preserve"> </w:t>
      </w:r>
      <w:r w:rsidR="00A93150">
        <w:t>comprised of a set</w:t>
      </w:r>
      <w:r>
        <w:t xml:space="preserve"> of autonomous sections </w:t>
      </w:r>
      <w:r w:rsidR="008C67F5">
        <w:t>including stores</w:t>
      </w:r>
      <w:r>
        <w:t xml:space="preserve"> </w:t>
      </w:r>
      <w:r w:rsidR="00A93150">
        <w:t>in</w:t>
      </w:r>
      <w:r w:rsidR="008C67F5">
        <w:t xml:space="preserve"> </w:t>
      </w:r>
      <w:r w:rsidR="006A3678">
        <w:t xml:space="preserve">the </w:t>
      </w:r>
      <w:r>
        <w:t xml:space="preserve">United States </w:t>
      </w:r>
      <w:r w:rsidR="00A93150">
        <w:t>and in different parts</w:t>
      </w:r>
      <w:r>
        <w:t xml:space="preserve"> </w:t>
      </w:r>
      <w:r w:rsidR="006A3678">
        <w:t xml:space="preserve">of </w:t>
      </w:r>
      <w:r>
        <w:t>Europe. E</w:t>
      </w:r>
      <w:r w:rsidR="008C67F5">
        <w:t xml:space="preserve">ach division has </w:t>
      </w:r>
      <w:r>
        <w:t>control an</w:t>
      </w:r>
      <w:r w:rsidR="008C67F5">
        <w:t>d implements</w:t>
      </w:r>
      <w:r>
        <w:t xml:space="preserve"> decision making at its own management level. However, the management at each </w:t>
      </w:r>
      <w:r w:rsidR="008C67F5">
        <w:t>store</w:t>
      </w:r>
      <w:r>
        <w:t xml:space="preserve"> level </w:t>
      </w:r>
      <w:r w:rsidR="008C67F5">
        <w:t>and</w:t>
      </w:r>
      <w:r>
        <w:t xml:space="preserve"> division</w:t>
      </w:r>
      <w:r w:rsidR="008C67F5">
        <w:t xml:space="preserve"> enables the </w:t>
      </w:r>
      <w:proofErr w:type="spellStart"/>
      <w:r w:rsidR="008C67F5">
        <w:t>organisation</w:t>
      </w:r>
      <w:proofErr w:type="spellEnd"/>
      <w:r w:rsidR="008C67F5">
        <w:t xml:space="preserve"> to</w:t>
      </w:r>
      <w:r>
        <w:t xml:space="preserve"> collaborate and submit </w:t>
      </w:r>
      <w:r>
        <w:lastRenderedPageBreak/>
        <w:t xml:space="preserve">reports. They </w:t>
      </w:r>
      <w:r w:rsidR="008C67F5">
        <w:t>update</w:t>
      </w:r>
      <w:r>
        <w:t xml:space="preserve"> the inventories of each division and branch on a daily basis for </w:t>
      </w:r>
      <w:r w:rsidR="008C67F5">
        <w:t>purposes</w:t>
      </w:r>
      <w:r>
        <w:t xml:space="preserve"> of management and decision-making at the </w:t>
      </w:r>
      <w:r w:rsidR="008C67F5">
        <w:t>management</w:t>
      </w:r>
      <w:r>
        <w:t xml:space="preserve"> and executive level</w:t>
      </w:r>
      <w:r w:rsidR="008C67F5">
        <w:t xml:space="preserve"> </w:t>
      </w:r>
      <w:r w:rsidR="00EE3D0D" w:rsidRPr="00EE3D0D">
        <w:t>(</w:t>
      </w:r>
      <w:proofErr w:type="spellStart"/>
      <w:r w:rsidR="00EE3D0D" w:rsidRPr="00EE3D0D">
        <w:t>Grewal</w:t>
      </w:r>
      <w:proofErr w:type="spellEnd"/>
      <w:r w:rsidR="00EE3D0D" w:rsidRPr="00EE3D0D">
        <w:t xml:space="preserve">, </w:t>
      </w:r>
      <w:proofErr w:type="spellStart"/>
      <w:r w:rsidR="00EE3D0D" w:rsidRPr="00EE3D0D">
        <w:t>Roggeveen</w:t>
      </w:r>
      <w:proofErr w:type="spellEnd"/>
      <w:r w:rsidR="00EE3D0D" w:rsidRPr="00EE3D0D">
        <w:t xml:space="preserve">, and </w:t>
      </w:r>
      <w:proofErr w:type="spellStart"/>
      <w:r w:rsidR="00EE3D0D" w:rsidRPr="00EE3D0D">
        <w:t>Nordfält</w:t>
      </w:r>
      <w:proofErr w:type="spellEnd"/>
      <w:r w:rsidR="00EE3D0D" w:rsidRPr="00EE3D0D">
        <w:t xml:space="preserve"> 2017)</w:t>
      </w:r>
      <w:r>
        <w:t>. The results are reviewed at the headquarters enabling the exercise of control and creating a sense of responsibility among the employees. T</w:t>
      </w:r>
      <w:r w:rsidR="008C67F5">
        <w:t>he rou</w:t>
      </w:r>
      <w:r>
        <w:t xml:space="preserve">tine processes among the employees are supervised </w:t>
      </w:r>
      <w:r w:rsidR="008C67F5">
        <w:t xml:space="preserve">on a </w:t>
      </w:r>
      <w:r>
        <w:t xml:space="preserve">daily basis by the manager. </w:t>
      </w:r>
    </w:p>
    <w:p w14:paraId="0A2DAD45" w14:textId="41EAC450" w:rsidR="006F6BE4" w:rsidRDefault="006F6BE4" w:rsidP="008C67F5">
      <w:pPr>
        <w:ind w:firstLine="0"/>
        <w:jc w:val="center"/>
        <w:rPr>
          <w:b/>
        </w:rPr>
      </w:pPr>
      <w:proofErr w:type="spellStart"/>
      <w:r w:rsidRPr="008C67F5">
        <w:rPr>
          <w:b/>
        </w:rPr>
        <w:t>Organisation</w:t>
      </w:r>
      <w:proofErr w:type="spellEnd"/>
      <w:r w:rsidRPr="008C67F5">
        <w:rPr>
          <w:b/>
        </w:rPr>
        <w:t xml:space="preserve"> Structure</w:t>
      </w:r>
    </w:p>
    <w:p w14:paraId="6679FACA" w14:textId="3F848570" w:rsidR="00AD5A35" w:rsidRPr="008C67F5" w:rsidRDefault="00AD5A35" w:rsidP="00AD5A35">
      <w:pPr>
        <w:ind w:firstLine="0"/>
        <w:rPr>
          <w:b/>
        </w:rPr>
      </w:pPr>
      <w:r w:rsidRPr="00AD5A35">
        <w:rPr>
          <w:b/>
        </w:rPr>
        <w:t>What are the existing structures in the company that</w:t>
      </w:r>
      <w:r>
        <w:rPr>
          <w:b/>
        </w:rPr>
        <w:t xml:space="preserve"> define the various lines of</w:t>
      </w:r>
      <w:r w:rsidRPr="00AD5A35">
        <w:rPr>
          <w:b/>
        </w:rPr>
        <w:t xml:space="preserve"> power and influence?</w:t>
      </w:r>
    </w:p>
    <w:p w14:paraId="1BF7F2C0" w14:textId="08372ED5" w:rsidR="006F6BE4" w:rsidRDefault="006F6BE4" w:rsidP="00F4082F">
      <w:pPr>
        <w:ind w:firstLine="0"/>
      </w:pPr>
      <w:r>
        <w:tab/>
        <w:t xml:space="preserve">The leadership structure of </w:t>
      </w:r>
      <w:proofErr w:type="spellStart"/>
      <w:r>
        <w:t>Walmart</w:t>
      </w:r>
      <w:proofErr w:type="spellEnd"/>
      <w:r>
        <w:t xml:space="preserve"> is hierarchical functional. The structure is based on the two components of the hierarchy and definition of roles. The </w:t>
      </w:r>
      <w:proofErr w:type="spellStart"/>
      <w:r w:rsidR="008C67F5">
        <w:t>organisational</w:t>
      </w:r>
      <w:proofErr w:type="spellEnd"/>
      <w:r>
        <w:t xml:space="preserve"> </w:t>
      </w:r>
      <w:r w:rsidR="008C67F5">
        <w:t>hierarchy</w:t>
      </w:r>
      <w:r>
        <w:t xml:space="preserve"> is</w:t>
      </w:r>
      <w:r w:rsidR="008C67F5">
        <w:t xml:space="preserve"> </w:t>
      </w:r>
      <w:r>
        <w:t xml:space="preserve">in the form of the established vertical lines of command and the nature of the authority through the </w:t>
      </w:r>
      <w:proofErr w:type="spellStart"/>
      <w:r>
        <w:t>organ</w:t>
      </w:r>
      <w:r w:rsidR="008C67F5">
        <w:t>i</w:t>
      </w:r>
      <w:r>
        <w:t>sation</w:t>
      </w:r>
      <w:proofErr w:type="spellEnd"/>
      <w:r>
        <w:t xml:space="preserve"> leadership</w:t>
      </w:r>
      <w:r w:rsidR="008C67F5">
        <w:t xml:space="preserve"> </w:t>
      </w:r>
      <w:r w:rsidR="00EE3D0D" w:rsidRPr="00EE3D0D">
        <w:t>(</w:t>
      </w:r>
      <w:proofErr w:type="spellStart"/>
      <w:r w:rsidR="00EE3D0D" w:rsidRPr="00EE3D0D">
        <w:t>Grewal</w:t>
      </w:r>
      <w:proofErr w:type="spellEnd"/>
      <w:r w:rsidR="00EE3D0D" w:rsidRPr="00EE3D0D">
        <w:t xml:space="preserve">, </w:t>
      </w:r>
      <w:proofErr w:type="spellStart"/>
      <w:r w:rsidR="00EE3D0D" w:rsidRPr="00EE3D0D">
        <w:t>Roggeveen</w:t>
      </w:r>
      <w:proofErr w:type="spellEnd"/>
      <w:r w:rsidR="00EE3D0D" w:rsidRPr="00EE3D0D">
        <w:t xml:space="preserve">, and </w:t>
      </w:r>
      <w:proofErr w:type="spellStart"/>
      <w:r w:rsidR="00EE3D0D" w:rsidRPr="00EE3D0D">
        <w:t>Nordfält</w:t>
      </w:r>
      <w:proofErr w:type="spellEnd"/>
      <w:r w:rsidR="00EE3D0D" w:rsidRPr="00EE3D0D">
        <w:t xml:space="preserve"> 2017)</w:t>
      </w:r>
      <w:r>
        <w:t>. With the exception of the CEO, every empl</w:t>
      </w:r>
      <w:r w:rsidR="008C67F5">
        <w:t xml:space="preserve">oyee of the </w:t>
      </w:r>
      <w:proofErr w:type="spellStart"/>
      <w:r w:rsidR="008C67F5">
        <w:t>organis</w:t>
      </w:r>
      <w:r>
        <w:t>ation</w:t>
      </w:r>
      <w:proofErr w:type="spellEnd"/>
      <w:r>
        <w:t xml:space="preserve"> </w:t>
      </w:r>
      <w:r w:rsidR="008C67F5">
        <w:t>must report</w:t>
      </w:r>
      <w:r>
        <w:t xml:space="preserve"> to a superior. The directives and decisions come from the management. Simila</w:t>
      </w:r>
      <w:r w:rsidR="008C67F5">
        <w:t>rly, mandates from</w:t>
      </w:r>
      <w:r>
        <w:t xml:space="preserve"> the top</w:t>
      </w:r>
      <w:r w:rsidR="008C67F5">
        <w:t>-</w:t>
      </w:r>
      <w:r>
        <w:t>level management are passed to the middle-level management to the employees in the different stores and departments. The function</w:t>
      </w:r>
      <w:r w:rsidR="008C67F5">
        <w:t>al</w:t>
      </w:r>
      <w:r>
        <w:t xml:space="preserve"> component features the way the employees and the teams work </w:t>
      </w:r>
      <w:proofErr w:type="spellStart"/>
      <w:r w:rsidR="008C67F5">
        <w:t>coordinatively</w:t>
      </w:r>
      <w:proofErr w:type="spellEnd"/>
      <w:r>
        <w:t xml:space="preserve"> in the </w:t>
      </w:r>
      <w:proofErr w:type="spellStart"/>
      <w:r>
        <w:t>organisation</w:t>
      </w:r>
      <w:proofErr w:type="spellEnd"/>
      <w:r>
        <w:t xml:space="preserve">. They work under the different departments of the </w:t>
      </w:r>
      <w:proofErr w:type="spellStart"/>
      <w:r>
        <w:t>organisation</w:t>
      </w:r>
      <w:proofErr w:type="spellEnd"/>
      <w:r>
        <w:t xml:space="preserve"> including the information technology (IT) department, the human resource function and the marketing and the Sales department. The hierarchical structure implemented by the </w:t>
      </w:r>
      <w:proofErr w:type="spellStart"/>
      <w:r>
        <w:t>organisation</w:t>
      </w:r>
      <w:proofErr w:type="spellEnd"/>
      <w:r>
        <w:t xml:space="preserve"> gives </w:t>
      </w:r>
      <w:r w:rsidR="008C67F5">
        <w:t xml:space="preserve">the </w:t>
      </w:r>
      <w:r>
        <w:t>ability to the man</w:t>
      </w:r>
      <w:r w:rsidR="008C67F5">
        <w:t>a</w:t>
      </w:r>
      <w:r>
        <w:t xml:space="preserve">gers to influence how the </w:t>
      </w:r>
      <w:proofErr w:type="spellStart"/>
      <w:r>
        <w:t>organisation</w:t>
      </w:r>
      <w:proofErr w:type="spellEnd"/>
      <w:r>
        <w:t xml:space="preserve"> functions as a whole</w:t>
      </w:r>
      <w:r w:rsidR="008C67F5">
        <w:t xml:space="preserve"> </w:t>
      </w:r>
      <w:r w:rsidR="00EE3D0D">
        <w:t>(</w:t>
      </w:r>
      <w:proofErr w:type="spellStart"/>
      <w:r w:rsidR="00EE3D0D">
        <w:t>Suriyantphupha</w:t>
      </w:r>
      <w:proofErr w:type="spellEnd"/>
      <w:r w:rsidR="00EE3D0D">
        <w:t xml:space="preserve"> and</w:t>
      </w:r>
      <w:r w:rsidR="008C67F5" w:rsidRPr="008C67F5">
        <w:t xml:space="preserve"> </w:t>
      </w:r>
      <w:proofErr w:type="spellStart"/>
      <w:r w:rsidR="008C67F5" w:rsidRPr="008C67F5">
        <w:t>Bourlakis</w:t>
      </w:r>
      <w:proofErr w:type="spellEnd"/>
      <w:r w:rsidR="008C67F5" w:rsidRPr="008C67F5">
        <w:t>, 2019)</w:t>
      </w:r>
      <w:r>
        <w:t xml:space="preserve">. For instance, the </w:t>
      </w:r>
      <w:r w:rsidR="008C67F5">
        <w:t>policies</w:t>
      </w:r>
      <w:r>
        <w:t xml:space="preserve"> and decisions made at the headquarters of the </w:t>
      </w:r>
      <w:proofErr w:type="spellStart"/>
      <w:r>
        <w:t>organisation</w:t>
      </w:r>
      <w:proofErr w:type="spellEnd"/>
      <w:r>
        <w:t xml:space="preserve"> are passed </w:t>
      </w:r>
      <w:r w:rsidR="008C67F5">
        <w:t>on</w:t>
      </w:r>
      <w:r>
        <w:t xml:space="preserve"> </w:t>
      </w:r>
      <w:r w:rsidR="008C67F5">
        <w:t xml:space="preserve">to </w:t>
      </w:r>
      <w:r>
        <w:t xml:space="preserve">the regional headquarters, which are then passed to </w:t>
      </w:r>
      <w:r w:rsidR="008C67F5">
        <w:t xml:space="preserve">the </w:t>
      </w:r>
      <w:r>
        <w:t xml:space="preserve">store </w:t>
      </w:r>
      <w:r w:rsidR="008C67F5">
        <w:lastRenderedPageBreak/>
        <w:t>managers</w:t>
      </w:r>
      <w:r w:rsidR="00A93150">
        <w:t>. This has a positive effect on</w:t>
      </w:r>
      <w:r>
        <w:t xml:space="preserve"> controlling and monitoring. However, the impact of the structure is that it leads to low flexibility of the </w:t>
      </w:r>
      <w:proofErr w:type="spellStart"/>
      <w:r>
        <w:t>organisation</w:t>
      </w:r>
      <w:proofErr w:type="spellEnd"/>
      <w:r>
        <w:t xml:space="preserve">. </w:t>
      </w:r>
    </w:p>
    <w:p w14:paraId="3A4E0F47" w14:textId="6C6BD7C2" w:rsidR="00AD5A35" w:rsidRPr="008C67F5" w:rsidRDefault="006F6BE4" w:rsidP="00AD5A35">
      <w:pPr>
        <w:ind w:firstLine="0"/>
        <w:jc w:val="center"/>
        <w:rPr>
          <w:b/>
        </w:rPr>
      </w:pPr>
      <w:r w:rsidRPr="008C67F5">
        <w:rPr>
          <w:b/>
        </w:rPr>
        <w:t>Ethical Dilemma</w:t>
      </w:r>
    </w:p>
    <w:p w14:paraId="1C0CBEF6" w14:textId="28601C6E" w:rsidR="006F6BE4" w:rsidRDefault="006F6BE4" w:rsidP="006F6BE4">
      <w:r>
        <w:t xml:space="preserve">Ethical dilemmas are the different issues in the </w:t>
      </w:r>
      <w:proofErr w:type="spellStart"/>
      <w:r>
        <w:t>organisation</w:t>
      </w:r>
      <w:proofErr w:type="spellEnd"/>
      <w:r>
        <w:t xml:space="preserve"> that affect </w:t>
      </w:r>
      <w:r w:rsidR="008C67F5">
        <w:t xml:space="preserve">the </w:t>
      </w:r>
      <w:r>
        <w:t xml:space="preserve">ethical standards of the </w:t>
      </w:r>
      <w:proofErr w:type="spellStart"/>
      <w:r>
        <w:t>organisation</w:t>
      </w:r>
      <w:proofErr w:type="spellEnd"/>
      <w:r>
        <w:t xml:space="preserve">. Some of the ethical standards of </w:t>
      </w:r>
      <w:r w:rsidR="008C67F5">
        <w:t xml:space="preserve">the </w:t>
      </w:r>
      <w:proofErr w:type="spellStart"/>
      <w:r>
        <w:t>organisation</w:t>
      </w:r>
      <w:proofErr w:type="spellEnd"/>
      <w:r>
        <w:t xml:space="preserve"> include integrity and </w:t>
      </w:r>
      <w:r w:rsidR="008C67F5">
        <w:t>promoting</w:t>
      </w:r>
      <w:r>
        <w:t xml:space="preserve"> the </w:t>
      </w:r>
      <w:r w:rsidR="008C67F5">
        <w:t>element</w:t>
      </w:r>
      <w:r>
        <w:t xml:space="preserve"> of trust among employees and all stakeholders. Trust and integrity pose </w:t>
      </w:r>
      <w:r w:rsidR="008C67F5">
        <w:t>ethical</w:t>
      </w:r>
      <w:r>
        <w:t xml:space="preserve"> </w:t>
      </w:r>
      <w:r w:rsidR="008C67F5">
        <w:t>dilemmas</w:t>
      </w:r>
      <w:r>
        <w:t xml:space="preserve"> among the employees and the management</w:t>
      </w:r>
      <w:r w:rsidR="008C67F5">
        <w:t xml:space="preserve"> </w:t>
      </w:r>
      <w:r w:rsidR="00EE3D0D" w:rsidRPr="00EE3D0D">
        <w:t xml:space="preserve">(Jindal, </w:t>
      </w:r>
      <w:proofErr w:type="spellStart"/>
      <w:r w:rsidR="00EE3D0D" w:rsidRPr="00EE3D0D">
        <w:t>Gauri</w:t>
      </w:r>
      <w:proofErr w:type="spellEnd"/>
      <w:r w:rsidR="00EE3D0D" w:rsidRPr="00EE3D0D">
        <w:t>, Li, and Ma 2021)</w:t>
      </w:r>
      <w:r>
        <w:t xml:space="preserve">. Dilemmas arise in </w:t>
      </w:r>
      <w:r w:rsidR="008C67F5">
        <w:t>complex</w:t>
      </w:r>
      <w:r>
        <w:t xml:space="preserve"> areas of the business </w:t>
      </w:r>
      <w:r w:rsidR="008C67F5">
        <w:t>inching</w:t>
      </w:r>
      <w:r>
        <w:t xml:space="preserve"> the need to </w:t>
      </w:r>
      <w:r w:rsidR="008C67F5">
        <w:t>observe</w:t>
      </w:r>
      <w:r>
        <w:t xml:space="preserve"> the element of diversity and having respect for one another. In </w:t>
      </w:r>
      <w:r w:rsidR="008C67F5">
        <w:t>addition</w:t>
      </w:r>
      <w:r>
        <w:t xml:space="preserve">, it entails </w:t>
      </w:r>
      <w:r w:rsidR="008C67F5">
        <w:t>ensuring</w:t>
      </w:r>
      <w:r>
        <w:t xml:space="preserve"> governance and compliance with standards and regulations. It </w:t>
      </w:r>
      <w:r w:rsidR="008C67F5">
        <w:t>is</w:t>
      </w:r>
      <w:r>
        <w:t xml:space="preserve"> important for every employee and leader to comply with the core values of the </w:t>
      </w:r>
      <w:proofErr w:type="spellStart"/>
      <w:r>
        <w:t>organisation</w:t>
      </w:r>
      <w:proofErr w:type="spellEnd"/>
      <w:r>
        <w:t xml:space="preserve">. </w:t>
      </w:r>
    </w:p>
    <w:p w14:paraId="3692E7F5" w14:textId="015D34B8" w:rsidR="006F6BE4" w:rsidRDefault="00A93150" w:rsidP="008C67F5">
      <w:r>
        <w:t>A considerable</w:t>
      </w:r>
      <w:r w:rsidR="006F6BE4">
        <w:t xml:space="preserve"> ethical </w:t>
      </w:r>
      <w:r>
        <w:t>dilemma faced results from the need to address</w:t>
      </w:r>
      <w:r w:rsidR="006F6BE4">
        <w:t xml:space="preserve"> is </w:t>
      </w:r>
      <w:r w:rsidR="008C67F5">
        <w:t>harassment</w:t>
      </w:r>
      <w:r w:rsidR="006F6BE4">
        <w:t xml:space="preserve"> and discrimination in the </w:t>
      </w:r>
      <w:r>
        <w:t>work setting</w:t>
      </w:r>
      <w:r w:rsidR="006F6BE4">
        <w:t xml:space="preserve">. </w:t>
      </w:r>
      <w:r w:rsidR="008C67F5">
        <w:t>Harassment</w:t>
      </w:r>
      <w:r w:rsidR="006F6BE4">
        <w:t xml:space="preserve"> and discrimination in the work setting </w:t>
      </w:r>
      <w:r w:rsidR="008C67F5">
        <w:t>are</w:t>
      </w:r>
      <w:r w:rsidR="006F6BE4">
        <w:t xml:space="preserve"> </w:t>
      </w:r>
      <w:r w:rsidR="008C67F5">
        <w:t>som</w:t>
      </w:r>
      <w:r w:rsidR="006F6BE4">
        <w:t xml:space="preserve">e </w:t>
      </w:r>
      <w:r w:rsidR="008C67F5">
        <w:t>of</w:t>
      </w:r>
      <w:r w:rsidR="006F6BE4">
        <w:t xml:space="preserve"> the key issues that </w:t>
      </w:r>
      <w:r w:rsidR="008C67F5">
        <w:t xml:space="preserve">are </w:t>
      </w:r>
      <w:r w:rsidR="006F6BE4">
        <w:t>face</w:t>
      </w:r>
      <w:r w:rsidR="008C67F5">
        <w:t>d by</w:t>
      </w:r>
      <w:r w:rsidR="006F6BE4">
        <w:t xml:space="preserve"> business leaders. </w:t>
      </w:r>
      <w:r w:rsidR="008C67F5">
        <w:t>Harassment</w:t>
      </w:r>
      <w:r w:rsidR="006F6BE4">
        <w:t xml:space="preserve"> and instances of discrimination in the workplace </w:t>
      </w:r>
      <w:r w:rsidR="008C67F5">
        <w:t>have</w:t>
      </w:r>
      <w:r w:rsidR="006F6BE4">
        <w:t xml:space="preserve"> a negative implication </w:t>
      </w:r>
      <w:r w:rsidR="008C67F5">
        <w:t>on</w:t>
      </w:r>
      <w:r w:rsidR="006F6BE4">
        <w:t xml:space="preserve"> the reputation of the </w:t>
      </w:r>
      <w:proofErr w:type="spellStart"/>
      <w:r w:rsidR="006F6BE4">
        <w:t>organisation</w:t>
      </w:r>
      <w:proofErr w:type="spellEnd"/>
      <w:r w:rsidR="008C67F5">
        <w:t xml:space="preserve"> </w:t>
      </w:r>
      <w:r w:rsidR="00EE3D0D" w:rsidRPr="00EE3D0D">
        <w:t xml:space="preserve">(Jindal, </w:t>
      </w:r>
      <w:proofErr w:type="spellStart"/>
      <w:r w:rsidR="00EE3D0D" w:rsidRPr="00EE3D0D">
        <w:t>Gauri</w:t>
      </w:r>
      <w:proofErr w:type="spellEnd"/>
      <w:r w:rsidR="00EE3D0D" w:rsidRPr="00EE3D0D">
        <w:t>, Li, and Ma 2021)</w:t>
      </w:r>
      <w:r w:rsidR="006F6BE4">
        <w:t xml:space="preserve">. Every business must ensure that it adheres </w:t>
      </w:r>
      <w:r w:rsidR="008C67F5">
        <w:t>to</w:t>
      </w:r>
      <w:r w:rsidR="006F6BE4">
        <w:t xml:space="preserve"> the laws and regulations against discrimination. The laws </w:t>
      </w:r>
      <w:r>
        <w:t>policies have been put in place with the view of making sure</w:t>
      </w:r>
      <w:r w:rsidR="006F6BE4">
        <w:t xml:space="preserve"> that the employees </w:t>
      </w:r>
      <w:r>
        <w:t>and are also shielded from</w:t>
      </w:r>
      <w:r w:rsidR="006F6BE4">
        <w:t xml:space="preserve"> unjust treatment and ensure that employees are protected. The </w:t>
      </w:r>
      <w:r w:rsidR="008C67F5">
        <w:t>business</w:t>
      </w:r>
      <w:r w:rsidR="006F6BE4">
        <w:t xml:space="preserve"> must adhere to laws that apply to those with disabilit</w:t>
      </w:r>
      <w:r w:rsidR="008C67F5">
        <w:t>ies</w:t>
      </w:r>
      <w:r w:rsidR="006F6BE4">
        <w:t xml:space="preserve"> and factors such</w:t>
      </w:r>
      <w:r w:rsidR="008C67F5">
        <w:t xml:space="preserve"> as religion </w:t>
      </w:r>
      <w:r w:rsidR="006F6BE4">
        <w:t xml:space="preserve">and pregnancy </w:t>
      </w:r>
      <w:r w:rsidR="008C67F5">
        <w:t>among</w:t>
      </w:r>
      <w:r w:rsidR="006F6BE4">
        <w:t xml:space="preserve"> the employees. Failure to adhere to such regulation</w:t>
      </w:r>
      <w:r w:rsidR="008C67F5">
        <w:t>s</w:t>
      </w:r>
      <w:r w:rsidR="006F6BE4">
        <w:t xml:space="preserve"> is ethically wrong against the </w:t>
      </w:r>
      <w:r w:rsidR="008C67F5">
        <w:t xml:space="preserve">employees </w:t>
      </w:r>
      <w:r w:rsidR="00EE3D0D">
        <w:t>(</w:t>
      </w:r>
      <w:proofErr w:type="spellStart"/>
      <w:r w:rsidR="00EE3D0D">
        <w:t>Roggeveen</w:t>
      </w:r>
      <w:proofErr w:type="spellEnd"/>
      <w:r w:rsidR="00EE3D0D">
        <w:t xml:space="preserve"> and</w:t>
      </w:r>
      <w:r w:rsidR="008C67F5" w:rsidRPr="008C67F5">
        <w:t xml:space="preserve"> </w:t>
      </w:r>
      <w:proofErr w:type="spellStart"/>
      <w:r w:rsidR="008C67F5" w:rsidRPr="008C67F5">
        <w:t>Sethuraman</w:t>
      </w:r>
      <w:proofErr w:type="spellEnd"/>
      <w:r w:rsidR="008C67F5" w:rsidRPr="008C67F5">
        <w:t>, 2020)</w:t>
      </w:r>
      <w:r w:rsidR="006F6BE4">
        <w:t xml:space="preserve">. To sum it up, the leadership and </w:t>
      </w:r>
      <w:r w:rsidR="008C67F5">
        <w:t>management</w:t>
      </w:r>
      <w:r w:rsidR="006F6BE4">
        <w:t xml:space="preserve"> </w:t>
      </w:r>
      <w:r w:rsidR="008C67F5">
        <w:t>is</w:t>
      </w:r>
      <w:r w:rsidR="006F6BE4">
        <w:t xml:space="preserve"> faced with various forms of ethical dilemmas in the decision-making process </w:t>
      </w:r>
      <w:r w:rsidR="008C67F5">
        <w:t xml:space="preserve">and </w:t>
      </w:r>
      <w:r w:rsidR="006F6BE4">
        <w:lastRenderedPageBreak/>
        <w:t xml:space="preserve">must </w:t>
      </w:r>
      <w:r w:rsidR="008C67F5">
        <w:t>ensure</w:t>
      </w:r>
      <w:r w:rsidR="006F6BE4">
        <w:t xml:space="preserve"> that they </w:t>
      </w:r>
      <w:r w:rsidR="008C67F5">
        <w:t>observe</w:t>
      </w:r>
      <w:r w:rsidR="006F6BE4">
        <w:t xml:space="preserve"> the ethical standards given the </w:t>
      </w:r>
      <w:r w:rsidR="008C67F5">
        <w:t>consequences</w:t>
      </w:r>
      <w:r w:rsidR="006F6BE4">
        <w:t xml:space="preserve"> at the </w:t>
      </w:r>
      <w:r w:rsidR="008C67F5">
        <w:t>individual</w:t>
      </w:r>
      <w:r w:rsidR="006F6BE4">
        <w:t xml:space="preserve"> level and to the </w:t>
      </w:r>
      <w:proofErr w:type="spellStart"/>
      <w:r w:rsidR="006F6BE4">
        <w:t>organisation</w:t>
      </w:r>
      <w:proofErr w:type="spellEnd"/>
      <w:r w:rsidR="006F6BE4">
        <w:t xml:space="preserve">. </w:t>
      </w:r>
    </w:p>
    <w:p w14:paraId="0E6AFA44" w14:textId="00F955D6" w:rsidR="006F6BE4" w:rsidRDefault="006F6BE4" w:rsidP="008C67F5">
      <w:r>
        <w:t xml:space="preserve">The health and safety of employees in the workplace is another ethical dilemma that must be addressed in the </w:t>
      </w:r>
      <w:proofErr w:type="spellStart"/>
      <w:r>
        <w:t>organisation</w:t>
      </w:r>
      <w:proofErr w:type="spellEnd"/>
      <w:r>
        <w:t xml:space="preserve">. An </w:t>
      </w:r>
      <w:proofErr w:type="spellStart"/>
      <w:r>
        <w:t>organisation</w:t>
      </w:r>
      <w:proofErr w:type="spellEnd"/>
      <w:r>
        <w:t xml:space="preserve"> is required to ensure the health and safety approaches are applied to ensure that the workers do not get injured or</w:t>
      </w:r>
      <w:r w:rsidR="008C67F5">
        <w:t xml:space="preserve"> fall</w:t>
      </w:r>
      <w:r>
        <w:t xml:space="preserve"> sick. </w:t>
      </w:r>
      <w:proofErr w:type="gramStart"/>
      <w:r>
        <w:t xml:space="preserve">Lack </w:t>
      </w:r>
      <w:r w:rsidR="008C67F5">
        <w:t>of</w:t>
      </w:r>
      <w:r>
        <w:t xml:space="preserve"> adherence to the ethical </w:t>
      </w:r>
      <w:r w:rsidR="008C67F5">
        <w:t>standards</w:t>
      </w:r>
      <w:r>
        <w:t xml:space="preserve"> for ensuring </w:t>
      </w:r>
      <w:r w:rsidR="008C67F5">
        <w:t xml:space="preserve">the </w:t>
      </w:r>
      <w:r>
        <w:t xml:space="preserve">safety and health </w:t>
      </w:r>
      <w:r w:rsidR="008C67F5">
        <w:t>of</w:t>
      </w:r>
      <w:r>
        <w:t xml:space="preserve"> employees lead to lost time and negative financial implication</w:t>
      </w:r>
      <w:r w:rsidR="008C67F5">
        <w:t>s</w:t>
      </w:r>
      <w:r>
        <w:t xml:space="preserve"> to the </w:t>
      </w:r>
      <w:proofErr w:type="spellStart"/>
      <w:r>
        <w:t>organisation</w:t>
      </w:r>
      <w:proofErr w:type="spellEnd"/>
      <w:r w:rsidR="00EE3D0D">
        <w:t xml:space="preserve"> </w:t>
      </w:r>
      <w:r w:rsidR="00EE3D0D" w:rsidRPr="00EE3D0D">
        <w:t>(</w:t>
      </w:r>
      <w:proofErr w:type="spellStart"/>
      <w:r w:rsidR="00EE3D0D" w:rsidRPr="00EE3D0D">
        <w:t>Grewal</w:t>
      </w:r>
      <w:proofErr w:type="spellEnd"/>
      <w:r w:rsidR="00EE3D0D" w:rsidRPr="00EE3D0D">
        <w:t xml:space="preserve">, </w:t>
      </w:r>
      <w:proofErr w:type="spellStart"/>
      <w:r w:rsidR="00EE3D0D" w:rsidRPr="00EE3D0D">
        <w:t>Roggeveen</w:t>
      </w:r>
      <w:proofErr w:type="spellEnd"/>
      <w:r w:rsidR="00EE3D0D" w:rsidRPr="00EE3D0D">
        <w:t xml:space="preserve">, and </w:t>
      </w:r>
      <w:proofErr w:type="spellStart"/>
      <w:r w:rsidR="00EE3D0D" w:rsidRPr="00EE3D0D">
        <w:t>Nordfält</w:t>
      </w:r>
      <w:proofErr w:type="spellEnd"/>
      <w:r w:rsidR="00EE3D0D" w:rsidRPr="00EE3D0D">
        <w:t xml:space="preserve"> 2017)</w:t>
      </w:r>
      <w:r>
        <w:t>.</w:t>
      </w:r>
      <w:proofErr w:type="gramEnd"/>
      <w:r>
        <w:t xml:space="preserve"> Ensuring security </w:t>
      </w:r>
      <w:r w:rsidR="008C67F5">
        <w:t>in the</w:t>
      </w:r>
      <w:r>
        <w:t xml:space="preserve"> workplace setting ensures that the </w:t>
      </w:r>
      <w:r w:rsidR="008C67F5">
        <w:t>business</w:t>
      </w:r>
      <w:r>
        <w:t xml:space="preserve"> is protected against </w:t>
      </w:r>
      <w:r w:rsidR="008C67F5">
        <w:t>theft</w:t>
      </w:r>
      <w:r>
        <w:t xml:space="preserve"> and</w:t>
      </w:r>
      <w:r w:rsidR="008C67F5">
        <w:t xml:space="preserve"> that</w:t>
      </w:r>
      <w:r>
        <w:t xml:space="preserve"> the safety </w:t>
      </w:r>
      <w:r w:rsidR="008C67F5">
        <w:t>of</w:t>
      </w:r>
      <w:r>
        <w:t xml:space="preserve"> employees</w:t>
      </w:r>
      <w:r w:rsidR="008C67F5">
        <w:t xml:space="preserve"> is enhanced</w:t>
      </w:r>
      <w:r>
        <w:t xml:space="preserve"> </w:t>
      </w:r>
      <w:r w:rsidR="008C67F5">
        <w:t>against</w:t>
      </w:r>
      <w:r>
        <w:t xml:space="preserve"> any form </w:t>
      </w:r>
      <w:r w:rsidR="008C67F5">
        <w:t>of</w:t>
      </w:r>
      <w:r>
        <w:t xml:space="preserve"> </w:t>
      </w:r>
      <w:r w:rsidR="008C67F5">
        <w:t>violence</w:t>
      </w:r>
      <w:r>
        <w:t xml:space="preserve">. The safety procedures are all the </w:t>
      </w:r>
      <w:r w:rsidR="008C67F5">
        <w:t>measures</w:t>
      </w:r>
      <w:r>
        <w:t xml:space="preserve"> </w:t>
      </w:r>
      <w:r w:rsidR="008C67F5">
        <w:t>taken</w:t>
      </w:r>
      <w:r>
        <w:t xml:space="preserve"> by the </w:t>
      </w:r>
      <w:proofErr w:type="spellStart"/>
      <w:r>
        <w:t>organisation</w:t>
      </w:r>
      <w:proofErr w:type="spellEnd"/>
      <w:r>
        <w:t xml:space="preserve"> </w:t>
      </w:r>
      <w:r w:rsidR="008C67F5">
        <w:t>to</w:t>
      </w:r>
      <w:r>
        <w:t xml:space="preserve"> ensure that the workers are not injured or get sick when performing their duties. Security and the safety of </w:t>
      </w:r>
      <w:r w:rsidR="008C67F5">
        <w:t>employees</w:t>
      </w:r>
      <w:r>
        <w:t xml:space="preserve"> </w:t>
      </w:r>
      <w:r w:rsidR="008C67F5">
        <w:t>also</w:t>
      </w:r>
      <w:r>
        <w:t xml:space="preserve"> mean </w:t>
      </w:r>
      <w:r w:rsidR="006A3678">
        <w:t xml:space="preserve">the </w:t>
      </w:r>
      <w:r>
        <w:t xml:space="preserve">protection of </w:t>
      </w:r>
      <w:r w:rsidR="008C67F5">
        <w:t>the</w:t>
      </w:r>
      <w:r>
        <w:t xml:space="preserve"> </w:t>
      </w:r>
      <w:r w:rsidR="008C67F5">
        <w:t>employees against</w:t>
      </w:r>
      <w:r>
        <w:t xml:space="preserve"> any </w:t>
      </w:r>
      <w:r w:rsidR="008C67F5">
        <w:t>form</w:t>
      </w:r>
      <w:r>
        <w:t xml:space="preserve"> of injury while serving the </w:t>
      </w:r>
      <w:proofErr w:type="spellStart"/>
      <w:r>
        <w:t>organisation</w:t>
      </w:r>
      <w:proofErr w:type="spellEnd"/>
      <w:r w:rsidR="00EE3D0D">
        <w:t xml:space="preserve"> </w:t>
      </w:r>
      <w:r w:rsidR="00EE3D0D" w:rsidRPr="00EE3D0D">
        <w:t>(</w:t>
      </w:r>
      <w:proofErr w:type="spellStart"/>
      <w:r w:rsidR="00EE3D0D" w:rsidRPr="00EE3D0D">
        <w:t>Roggeveen</w:t>
      </w:r>
      <w:proofErr w:type="spellEnd"/>
      <w:r w:rsidR="00EE3D0D" w:rsidRPr="00EE3D0D">
        <w:t xml:space="preserve"> and </w:t>
      </w:r>
      <w:proofErr w:type="spellStart"/>
      <w:r w:rsidR="00EE3D0D" w:rsidRPr="00EE3D0D">
        <w:t>Sethuraman</w:t>
      </w:r>
      <w:proofErr w:type="spellEnd"/>
      <w:r w:rsidR="00EE3D0D" w:rsidRPr="00EE3D0D">
        <w:t>, 2020)</w:t>
      </w:r>
      <w:r>
        <w:t xml:space="preserve">. Other forms of threats that are addressed include protections </w:t>
      </w:r>
      <w:r w:rsidR="008C67F5">
        <w:t>of</w:t>
      </w:r>
      <w:r>
        <w:t xml:space="preserve"> every employee against sexual </w:t>
      </w:r>
      <w:r w:rsidR="008C67F5">
        <w:t>harassment</w:t>
      </w:r>
      <w:r>
        <w:t xml:space="preserve"> and theft of personal property. </w:t>
      </w:r>
    </w:p>
    <w:p w14:paraId="0530A74E" w14:textId="6B3E95C0" w:rsidR="006F6BE4" w:rsidRPr="006F6BE4" w:rsidRDefault="006F6BE4" w:rsidP="008C67F5">
      <w:pPr>
        <w:ind w:firstLine="0"/>
        <w:jc w:val="center"/>
        <w:rPr>
          <w:b/>
        </w:rPr>
      </w:pPr>
      <w:r w:rsidRPr="006F6BE4">
        <w:rPr>
          <w:b/>
        </w:rPr>
        <w:t>Recommendations</w:t>
      </w:r>
    </w:p>
    <w:p w14:paraId="24B144A2" w14:textId="1B321B40" w:rsidR="006F6BE4" w:rsidRDefault="006F6BE4" w:rsidP="008C67F5">
      <w:r>
        <w:t xml:space="preserve">To sum it up, the analysis and organizational culture is an indication of the areas that an </w:t>
      </w:r>
      <w:proofErr w:type="spellStart"/>
      <w:r>
        <w:t>organisation</w:t>
      </w:r>
      <w:proofErr w:type="spellEnd"/>
      <w:r>
        <w:t xml:space="preserve"> needs to focus on when making its strategic decisions. </w:t>
      </w:r>
      <w:proofErr w:type="spellStart"/>
      <w:r>
        <w:t>Walmart</w:t>
      </w:r>
      <w:proofErr w:type="spellEnd"/>
      <w:r>
        <w:t xml:space="preserve"> must focus on the </w:t>
      </w:r>
      <w:r w:rsidR="008C67F5">
        <w:t>competition</w:t>
      </w:r>
      <w:r>
        <w:t xml:space="preserve"> and rivalry within the retail </w:t>
      </w:r>
      <w:r w:rsidR="008C67F5">
        <w:t>industry when</w:t>
      </w:r>
      <w:r>
        <w:t xml:space="preserve"> making its decisions and strategic approaches. </w:t>
      </w:r>
      <w:proofErr w:type="spellStart"/>
      <w:r>
        <w:t>Walmart</w:t>
      </w:r>
      <w:proofErr w:type="spellEnd"/>
      <w:r>
        <w:t xml:space="preserve"> must invest in processes </w:t>
      </w:r>
      <w:r w:rsidR="008C67F5">
        <w:t>such</w:t>
      </w:r>
      <w:r>
        <w:t xml:space="preserve"> as the automation </w:t>
      </w:r>
      <w:r w:rsidR="008C67F5">
        <w:t>of</w:t>
      </w:r>
      <w:r>
        <w:t xml:space="preserve"> the internal proces</w:t>
      </w:r>
      <w:r w:rsidR="008C67F5">
        <w:t>ses as it</w:t>
      </w:r>
      <w:r>
        <w:t xml:space="preserve"> is done by </w:t>
      </w:r>
      <w:r w:rsidR="008C67F5">
        <w:t>competitors</w:t>
      </w:r>
      <w:r>
        <w:t xml:space="preserve"> such as Amazon. Also, the company must invest in human resource development and ensuring </w:t>
      </w:r>
      <w:r w:rsidR="008C67F5">
        <w:t xml:space="preserve">that the </w:t>
      </w:r>
      <w:proofErr w:type="spellStart"/>
      <w:r w:rsidR="008C67F5">
        <w:t>organis</w:t>
      </w:r>
      <w:r>
        <w:t>ation</w:t>
      </w:r>
      <w:proofErr w:type="spellEnd"/>
      <w:r>
        <w:t xml:space="preserve"> hires skilled employees and management that will bring fresh </w:t>
      </w:r>
      <w:r w:rsidR="008C67F5">
        <w:t>strategic</w:t>
      </w:r>
      <w:r>
        <w:t xml:space="preserve"> ideas to the </w:t>
      </w:r>
      <w:proofErr w:type="spellStart"/>
      <w:r>
        <w:t>organisation</w:t>
      </w:r>
      <w:proofErr w:type="spellEnd"/>
      <w:r>
        <w:t>. This will enable the</w:t>
      </w:r>
      <w:r w:rsidR="008C67F5">
        <w:t xml:space="preserve"> </w:t>
      </w:r>
      <w:proofErr w:type="spellStart"/>
      <w:r w:rsidR="008C67F5">
        <w:t>organis</w:t>
      </w:r>
      <w:r>
        <w:t>ation</w:t>
      </w:r>
      <w:proofErr w:type="spellEnd"/>
      <w:r>
        <w:t xml:space="preserve"> </w:t>
      </w:r>
      <w:r w:rsidR="008C67F5">
        <w:t xml:space="preserve">to </w:t>
      </w:r>
      <w:r>
        <w:t xml:space="preserve">overcome </w:t>
      </w:r>
      <w:r>
        <w:lastRenderedPageBreak/>
        <w:t>threats</w:t>
      </w:r>
      <w:r w:rsidR="008C67F5">
        <w:t xml:space="preserve"> </w:t>
      </w:r>
      <w:r>
        <w:t>and utilize the available opportunities for business. The strategic approache</w:t>
      </w:r>
      <w:r w:rsidR="008C67F5">
        <w:t xml:space="preserve">s </w:t>
      </w:r>
      <w:r>
        <w:t xml:space="preserve">applied are </w:t>
      </w:r>
      <w:proofErr w:type="gramStart"/>
      <w:r>
        <w:t>key</w:t>
      </w:r>
      <w:proofErr w:type="gramEnd"/>
      <w:r>
        <w:t xml:space="preserve"> in</w:t>
      </w:r>
      <w:r w:rsidR="008C67F5">
        <w:t xml:space="preserve"> attaining</w:t>
      </w:r>
      <w:r>
        <w:t xml:space="preserve"> the long-term growth of the business. </w:t>
      </w:r>
    </w:p>
    <w:p w14:paraId="6C4C2E54" w14:textId="4E20B9E5" w:rsidR="008C67F5" w:rsidRDefault="008C67F5" w:rsidP="008C67F5"/>
    <w:p w14:paraId="58885A2F" w14:textId="1E50F03B" w:rsidR="008C67F5" w:rsidRDefault="008C67F5" w:rsidP="008C67F5"/>
    <w:p w14:paraId="221CB837" w14:textId="6CEB49E5" w:rsidR="008C67F5" w:rsidRDefault="008C67F5" w:rsidP="008C67F5"/>
    <w:p w14:paraId="63BABE57" w14:textId="7AC2A097" w:rsidR="007014BD" w:rsidRDefault="007014BD" w:rsidP="007014BD">
      <w:pPr>
        <w:ind w:firstLine="0"/>
      </w:pPr>
    </w:p>
    <w:p w14:paraId="7178EB86" w14:textId="77777777" w:rsidR="00AD5A35" w:rsidRDefault="00AD5A35" w:rsidP="00EE3D0D">
      <w:pPr>
        <w:ind w:firstLine="0"/>
        <w:jc w:val="center"/>
        <w:rPr>
          <w:b/>
        </w:rPr>
      </w:pPr>
    </w:p>
    <w:p w14:paraId="7D2F32D9" w14:textId="77777777" w:rsidR="00AD5A35" w:rsidRDefault="00AD5A35" w:rsidP="00EE3D0D">
      <w:pPr>
        <w:ind w:firstLine="0"/>
        <w:jc w:val="center"/>
        <w:rPr>
          <w:b/>
        </w:rPr>
      </w:pPr>
    </w:p>
    <w:p w14:paraId="5EA15250" w14:textId="77777777" w:rsidR="00AD5A35" w:rsidRDefault="00AD5A35" w:rsidP="00EE3D0D">
      <w:pPr>
        <w:ind w:firstLine="0"/>
        <w:jc w:val="center"/>
        <w:rPr>
          <w:b/>
        </w:rPr>
      </w:pPr>
    </w:p>
    <w:p w14:paraId="732CE897" w14:textId="77777777" w:rsidR="00AD5A35" w:rsidRDefault="00AD5A35" w:rsidP="00EE3D0D">
      <w:pPr>
        <w:ind w:firstLine="0"/>
        <w:jc w:val="center"/>
        <w:rPr>
          <w:b/>
        </w:rPr>
      </w:pPr>
    </w:p>
    <w:p w14:paraId="0831983D" w14:textId="77777777" w:rsidR="00AD5A35" w:rsidRDefault="00AD5A35" w:rsidP="00EE3D0D">
      <w:pPr>
        <w:ind w:firstLine="0"/>
        <w:jc w:val="center"/>
        <w:rPr>
          <w:b/>
        </w:rPr>
      </w:pPr>
    </w:p>
    <w:p w14:paraId="54857C47" w14:textId="77777777" w:rsidR="00AD5A35" w:rsidRDefault="00AD5A35" w:rsidP="00EE3D0D">
      <w:pPr>
        <w:ind w:firstLine="0"/>
        <w:jc w:val="center"/>
        <w:rPr>
          <w:b/>
        </w:rPr>
      </w:pPr>
    </w:p>
    <w:p w14:paraId="496A4804" w14:textId="77777777" w:rsidR="00AD5A35" w:rsidRDefault="00AD5A35" w:rsidP="00EE3D0D">
      <w:pPr>
        <w:ind w:firstLine="0"/>
        <w:jc w:val="center"/>
        <w:rPr>
          <w:b/>
        </w:rPr>
      </w:pPr>
    </w:p>
    <w:p w14:paraId="3C060A05" w14:textId="77777777" w:rsidR="00AD5A35" w:rsidRDefault="00AD5A35" w:rsidP="00EE3D0D">
      <w:pPr>
        <w:ind w:firstLine="0"/>
        <w:jc w:val="center"/>
        <w:rPr>
          <w:b/>
        </w:rPr>
      </w:pPr>
    </w:p>
    <w:p w14:paraId="37E7F4C6" w14:textId="77777777" w:rsidR="00AD5A35" w:rsidRDefault="00AD5A35" w:rsidP="00EE3D0D">
      <w:pPr>
        <w:ind w:firstLine="0"/>
        <w:jc w:val="center"/>
        <w:rPr>
          <w:b/>
        </w:rPr>
      </w:pPr>
    </w:p>
    <w:p w14:paraId="7E5BF79D" w14:textId="77777777" w:rsidR="00AD5A35" w:rsidRDefault="00AD5A35" w:rsidP="00EE3D0D">
      <w:pPr>
        <w:ind w:firstLine="0"/>
        <w:jc w:val="center"/>
        <w:rPr>
          <w:b/>
        </w:rPr>
      </w:pPr>
    </w:p>
    <w:p w14:paraId="20B8933D" w14:textId="77777777" w:rsidR="00AD5A35" w:rsidRDefault="00AD5A35" w:rsidP="00EE3D0D">
      <w:pPr>
        <w:ind w:firstLine="0"/>
        <w:jc w:val="center"/>
        <w:rPr>
          <w:b/>
        </w:rPr>
      </w:pPr>
    </w:p>
    <w:p w14:paraId="1832BF6D" w14:textId="77777777" w:rsidR="00AD5A35" w:rsidRDefault="00AD5A35" w:rsidP="00EE3D0D">
      <w:pPr>
        <w:ind w:firstLine="0"/>
        <w:jc w:val="center"/>
        <w:rPr>
          <w:b/>
        </w:rPr>
      </w:pPr>
    </w:p>
    <w:p w14:paraId="4143EB64" w14:textId="77777777" w:rsidR="00AD5A35" w:rsidRDefault="00AD5A35" w:rsidP="00EE3D0D">
      <w:pPr>
        <w:ind w:firstLine="0"/>
        <w:jc w:val="center"/>
        <w:rPr>
          <w:b/>
        </w:rPr>
      </w:pPr>
    </w:p>
    <w:p w14:paraId="5A8E6FEB" w14:textId="77777777" w:rsidR="00AD5A35" w:rsidRDefault="00AD5A35" w:rsidP="00EE3D0D">
      <w:pPr>
        <w:ind w:firstLine="0"/>
        <w:jc w:val="center"/>
        <w:rPr>
          <w:b/>
        </w:rPr>
      </w:pPr>
    </w:p>
    <w:p w14:paraId="04FEE475" w14:textId="77777777" w:rsidR="00AD5A35" w:rsidRDefault="00AD5A35" w:rsidP="00EE3D0D">
      <w:pPr>
        <w:ind w:firstLine="0"/>
        <w:jc w:val="center"/>
        <w:rPr>
          <w:b/>
        </w:rPr>
      </w:pPr>
    </w:p>
    <w:p w14:paraId="430BA6C4" w14:textId="77777777" w:rsidR="006A3678" w:rsidRDefault="006A3678" w:rsidP="00EE3D0D">
      <w:pPr>
        <w:ind w:firstLine="0"/>
        <w:jc w:val="center"/>
        <w:rPr>
          <w:b/>
        </w:rPr>
      </w:pPr>
    </w:p>
    <w:p w14:paraId="46BCFEB5" w14:textId="77777777" w:rsidR="006A3678" w:rsidRDefault="006A3678" w:rsidP="00EE3D0D">
      <w:pPr>
        <w:ind w:firstLine="0"/>
        <w:jc w:val="center"/>
        <w:rPr>
          <w:b/>
        </w:rPr>
      </w:pPr>
    </w:p>
    <w:p w14:paraId="090E4640" w14:textId="0DCE847A" w:rsidR="008C67F5" w:rsidRPr="00EE3D0D" w:rsidRDefault="008C67F5" w:rsidP="00EE3D0D">
      <w:pPr>
        <w:ind w:firstLine="0"/>
        <w:jc w:val="center"/>
        <w:rPr>
          <w:b/>
        </w:rPr>
      </w:pPr>
      <w:r w:rsidRPr="008C67F5">
        <w:rPr>
          <w:b/>
        </w:rPr>
        <w:lastRenderedPageBreak/>
        <w:t>References</w:t>
      </w:r>
    </w:p>
    <w:p w14:paraId="7B6565F1" w14:textId="77777777" w:rsidR="006B4B03" w:rsidRDefault="006B4B03" w:rsidP="008C67F5">
      <w:pPr>
        <w:ind w:left="720" w:hanging="720"/>
      </w:pPr>
      <w:proofErr w:type="spellStart"/>
      <w:r w:rsidRPr="00AD5A35">
        <w:t>Grewal</w:t>
      </w:r>
      <w:proofErr w:type="spellEnd"/>
      <w:r w:rsidRPr="00AD5A35">
        <w:t xml:space="preserve">, H., Matthews, A., Tea, R. and George, K., 2017, March. </w:t>
      </w:r>
      <w:proofErr w:type="gramStart"/>
      <w:r w:rsidRPr="00AD5A35">
        <w:t>LIDAR-based autonomous wheelchair.</w:t>
      </w:r>
      <w:proofErr w:type="gramEnd"/>
      <w:r w:rsidRPr="00AD5A35">
        <w:t xml:space="preserve"> </w:t>
      </w:r>
      <w:proofErr w:type="gramStart"/>
      <w:r w:rsidRPr="00AD5A35">
        <w:t>In </w:t>
      </w:r>
      <w:r w:rsidRPr="00AD5A35">
        <w:rPr>
          <w:i/>
          <w:iCs/>
        </w:rPr>
        <w:t>2017 IEEE Sensors Applications Symposium (SAS)</w:t>
      </w:r>
      <w:r w:rsidRPr="00AD5A35">
        <w:t> (pp. 1-6).</w:t>
      </w:r>
      <w:proofErr w:type="gramEnd"/>
      <w:r w:rsidRPr="00AD5A35">
        <w:t xml:space="preserve"> </w:t>
      </w:r>
      <w:proofErr w:type="gramStart"/>
      <w:r w:rsidRPr="00AD5A35">
        <w:t>IEEE.</w:t>
      </w:r>
      <w:proofErr w:type="gramEnd"/>
    </w:p>
    <w:p w14:paraId="7C04B952" w14:textId="77777777" w:rsidR="006B4B03" w:rsidRDefault="006B4B03" w:rsidP="008C67F5">
      <w:pPr>
        <w:ind w:left="720" w:hanging="720"/>
      </w:pPr>
      <w:proofErr w:type="gramStart"/>
      <w:r w:rsidRPr="00AD5A35">
        <w:t xml:space="preserve">Jindal, R.P., </w:t>
      </w:r>
      <w:proofErr w:type="spellStart"/>
      <w:r w:rsidRPr="00AD5A35">
        <w:t>Gauri</w:t>
      </w:r>
      <w:proofErr w:type="spellEnd"/>
      <w:r w:rsidRPr="00AD5A35">
        <w:t>, D.K., Li, W. and Ma, Y., 2021.</w:t>
      </w:r>
      <w:proofErr w:type="gramEnd"/>
      <w:r w:rsidRPr="00AD5A35">
        <w:t xml:space="preserve"> </w:t>
      </w:r>
      <w:proofErr w:type="spellStart"/>
      <w:r w:rsidRPr="00AD5A35">
        <w:t>Omnichannel</w:t>
      </w:r>
      <w:proofErr w:type="spellEnd"/>
      <w:r w:rsidRPr="00AD5A35">
        <w:t xml:space="preserve"> battle between Amazon and </w:t>
      </w:r>
      <w:proofErr w:type="spellStart"/>
      <w:r w:rsidRPr="00AD5A35">
        <w:t>Walmart</w:t>
      </w:r>
      <w:proofErr w:type="spellEnd"/>
      <w:r w:rsidRPr="00AD5A35">
        <w:t>: Is the focus on delivery the best strategy</w:t>
      </w:r>
      <w:proofErr w:type="gramStart"/>
      <w:r w:rsidRPr="00AD5A35">
        <w:t>?.</w:t>
      </w:r>
      <w:proofErr w:type="gramEnd"/>
      <w:r w:rsidRPr="00AD5A35">
        <w:t> </w:t>
      </w:r>
      <w:r w:rsidRPr="00AD5A35">
        <w:rPr>
          <w:i/>
          <w:iCs/>
        </w:rPr>
        <w:t>Journal of business research</w:t>
      </w:r>
      <w:r w:rsidRPr="00AD5A35">
        <w:t>, </w:t>
      </w:r>
      <w:r w:rsidRPr="00AD5A35">
        <w:rPr>
          <w:i/>
          <w:iCs/>
        </w:rPr>
        <w:t>122</w:t>
      </w:r>
      <w:r w:rsidRPr="00AD5A35">
        <w:t>, pp.270-280.</w:t>
      </w:r>
    </w:p>
    <w:p w14:paraId="5C4678D9" w14:textId="77777777" w:rsidR="006B4B03" w:rsidRDefault="006B4B03" w:rsidP="008C67F5">
      <w:pPr>
        <w:ind w:left="720" w:hanging="720"/>
      </w:pPr>
      <w:proofErr w:type="spellStart"/>
      <w:r w:rsidRPr="006B4B03">
        <w:t>Roggeveen</w:t>
      </w:r>
      <w:proofErr w:type="spellEnd"/>
      <w:r w:rsidRPr="006B4B03">
        <w:t xml:space="preserve">, A.L. and </w:t>
      </w:r>
      <w:proofErr w:type="spellStart"/>
      <w:r w:rsidRPr="006B4B03">
        <w:t>Sethuraman</w:t>
      </w:r>
      <w:proofErr w:type="spellEnd"/>
      <w:r w:rsidRPr="006B4B03">
        <w:t>, R., 2020. How the COVID-19 pandemic may change the world of retailing. </w:t>
      </w:r>
      <w:r w:rsidRPr="006B4B03">
        <w:rPr>
          <w:i/>
          <w:iCs/>
        </w:rPr>
        <w:t>Journal of Retailing</w:t>
      </w:r>
      <w:r w:rsidRPr="006B4B03">
        <w:t>, </w:t>
      </w:r>
      <w:r w:rsidRPr="006B4B03">
        <w:rPr>
          <w:i/>
          <w:iCs/>
        </w:rPr>
        <w:t>96</w:t>
      </w:r>
      <w:r w:rsidRPr="006B4B03">
        <w:t>(2), p.169.</w:t>
      </w:r>
    </w:p>
    <w:p w14:paraId="1696F2A1" w14:textId="77777777" w:rsidR="006B4B03" w:rsidRDefault="006B4B03" w:rsidP="006B4B03">
      <w:pPr>
        <w:ind w:left="720" w:hanging="720"/>
      </w:pPr>
      <w:proofErr w:type="spellStart"/>
      <w:proofErr w:type="gramStart"/>
      <w:r w:rsidRPr="006B4B03">
        <w:t>Suriyantphupha</w:t>
      </w:r>
      <w:proofErr w:type="spellEnd"/>
      <w:r w:rsidRPr="006B4B03">
        <w:t xml:space="preserve">, P. and </w:t>
      </w:r>
      <w:proofErr w:type="spellStart"/>
      <w:r w:rsidRPr="006B4B03">
        <w:t>Bourlakis</w:t>
      </w:r>
      <w:proofErr w:type="spellEnd"/>
      <w:r w:rsidRPr="006B4B03">
        <w:t>, M., 2019.</w:t>
      </w:r>
      <w:proofErr w:type="gramEnd"/>
      <w:r w:rsidRPr="006B4B03">
        <w:t xml:space="preserve"> Information Technology in a Traditional Retail Supply Chain: A Structured Literature Review. </w:t>
      </w:r>
      <w:proofErr w:type="spellStart"/>
      <w:proofErr w:type="gramStart"/>
      <w:r w:rsidRPr="006B4B03">
        <w:rPr>
          <w:i/>
          <w:iCs/>
        </w:rPr>
        <w:t>Projectics</w:t>
      </w:r>
      <w:proofErr w:type="spellEnd"/>
      <w:r w:rsidRPr="006B4B03">
        <w:rPr>
          <w:i/>
          <w:iCs/>
        </w:rPr>
        <w:t>/</w:t>
      </w:r>
      <w:proofErr w:type="spellStart"/>
      <w:r w:rsidRPr="006B4B03">
        <w:rPr>
          <w:i/>
          <w:iCs/>
        </w:rPr>
        <w:t>Proyectica</w:t>
      </w:r>
      <w:proofErr w:type="spellEnd"/>
      <w:r w:rsidRPr="006B4B03">
        <w:rPr>
          <w:i/>
          <w:iCs/>
        </w:rPr>
        <w:t>/</w:t>
      </w:r>
      <w:proofErr w:type="spellStart"/>
      <w:r w:rsidRPr="006B4B03">
        <w:rPr>
          <w:i/>
          <w:iCs/>
        </w:rPr>
        <w:t>Projectique</w:t>
      </w:r>
      <w:proofErr w:type="spellEnd"/>
      <w:r w:rsidRPr="006B4B03">
        <w:t>, (1), pp.89-102.</w:t>
      </w:r>
      <w:proofErr w:type="gramEnd"/>
      <w:r>
        <w:t xml:space="preserve"> </w:t>
      </w:r>
    </w:p>
    <w:p w14:paraId="20A61CB6" w14:textId="7B49E044" w:rsidR="006F6BE4" w:rsidRDefault="006F6BE4" w:rsidP="006F6BE4">
      <w:pPr>
        <w:ind w:firstLine="0"/>
      </w:pPr>
    </w:p>
    <w:p w14:paraId="5C2D928D" w14:textId="4F12F2F7" w:rsidR="00AD5A35" w:rsidRDefault="00AD5A35" w:rsidP="006F6BE4">
      <w:pPr>
        <w:ind w:firstLine="0"/>
      </w:pPr>
    </w:p>
    <w:p w14:paraId="24FFDF19" w14:textId="7960FFCA" w:rsidR="00AD5A35" w:rsidRDefault="00AD5A35" w:rsidP="006F6BE4">
      <w:pPr>
        <w:ind w:firstLine="0"/>
      </w:pPr>
    </w:p>
    <w:p w14:paraId="1941D601" w14:textId="35B55651" w:rsidR="00AD5A35" w:rsidRDefault="00AD5A35" w:rsidP="006F6BE4">
      <w:pPr>
        <w:ind w:firstLine="0"/>
      </w:pPr>
    </w:p>
    <w:p w14:paraId="08BD2564" w14:textId="63A57246" w:rsidR="00AD5A35" w:rsidRDefault="00AD5A35" w:rsidP="006F6BE4">
      <w:pPr>
        <w:ind w:firstLine="0"/>
      </w:pPr>
    </w:p>
    <w:p w14:paraId="5D1DE4C9" w14:textId="5B146F89" w:rsidR="00AD5A35" w:rsidRDefault="00AD5A35" w:rsidP="006F6BE4">
      <w:pPr>
        <w:ind w:firstLine="0"/>
      </w:pPr>
    </w:p>
    <w:p w14:paraId="3A07C132" w14:textId="2044A1B6" w:rsidR="00AD5A35" w:rsidRDefault="00AD5A35" w:rsidP="006F6BE4">
      <w:pPr>
        <w:ind w:firstLine="0"/>
      </w:pPr>
    </w:p>
    <w:p w14:paraId="03FC8595" w14:textId="3861A503" w:rsidR="00AD5A35" w:rsidRDefault="00AD5A35" w:rsidP="006F6BE4">
      <w:pPr>
        <w:ind w:firstLine="0"/>
      </w:pPr>
    </w:p>
    <w:p w14:paraId="15043BFC" w14:textId="0E078D0F" w:rsidR="00AD5A35" w:rsidRDefault="00AD5A35" w:rsidP="006F6BE4">
      <w:pPr>
        <w:ind w:firstLine="0"/>
      </w:pPr>
    </w:p>
    <w:p w14:paraId="781A592A" w14:textId="04ABA940" w:rsidR="00AD5A35" w:rsidRDefault="00AD5A35" w:rsidP="006F6BE4">
      <w:pPr>
        <w:ind w:firstLine="0"/>
      </w:pPr>
    </w:p>
    <w:p w14:paraId="1233F8B1" w14:textId="77777777" w:rsidR="006A3678" w:rsidRDefault="006A3678" w:rsidP="00AD5A35">
      <w:pPr>
        <w:ind w:firstLine="0"/>
        <w:jc w:val="center"/>
        <w:rPr>
          <w:b/>
        </w:rPr>
      </w:pPr>
    </w:p>
    <w:p w14:paraId="0BC3AB6F" w14:textId="77777777" w:rsidR="006A3678" w:rsidRDefault="006A3678" w:rsidP="00AD5A35">
      <w:pPr>
        <w:ind w:firstLine="0"/>
        <w:jc w:val="center"/>
        <w:rPr>
          <w:b/>
        </w:rPr>
      </w:pPr>
    </w:p>
    <w:p w14:paraId="4888BB7D" w14:textId="7A2C2CE8" w:rsidR="00AD5A35" w:rsidRPr="00AD5A35" w:rsidRDefault="00AD5A35" w:rsidP="00AD5A35">
      <w:pPr>
        <w:ind w:firstLine="0"/>
        <w:jc w:val="center"/>
        <w:rPr>
          <w:b/>
        </w:rPr>
      </w:pPr>
      <w:r w:rsidRPr="00AD5A35">
        <w:rPr>
          <w:b/>
        </w:rPr>
        <w:lastRenderedPageBreak/>
        <w:t>Appendix A</w:t>
      </w:r>
    </w:p>
    <w:p w14:paraId="212476ED" w14:textId="685DD3CF" w:rsidR="00AD5A35" w:rsidRDefault="00AD5A35" w:rsidP="00AD5A35">
      <w:pPr>
        <w:ind w:firstLine="0"/>
        <w:jc w:val="center"/>
      </w:pPr>
      <w:r>
        <w:t>Questionnaire</w:t>
      </w:r>
    </w:p>
    <w:p w14:paraId="38AC4561" w14:textId="10886537" w:rsidR="00AD5A35" w:rsidRDefault="00AD5A35" w:rsidP="00AD5A35">
      <w:pPr>
        <w:ind w:firstLine="0"/>
      </w:pPr>
      <w:r>
        <w:t xml:space="preserve">What are the past events that describe the nature of </w:t>
      </w:r>
      <w:proofErr w:type="spellStart"/>
      <w:r>
        <w:t>Walmart</w:t>
      </w:r>
      <w:proofErr w:type="spellEnd"/>
      <w:r>
        <w:t xml:space="preserve"> both inside and outside the company?</w:t>
      </w:r>
    </w:p>
    <w:p w14:paraId="5B9FAB12" w14:textId="6E4F5438" w:rsidR="00AD5A35" w:rsidRPr="00AD5A35" w:rsidRDefault="00AD5A35" w:rsidP="00AD5A35">
      <w:pPr>
        <w:ind w:firstLine="0"/>
        <w:rPr>
          <w:b/>
        </w:rPr>
      </w:pPr>
      <w:r w:rsidRPr="00AD5A35">
        <w:rPr>
          <w:b/>
        </w:rPr>
        <w:t xml:space="preserve">Answer: </w:t>
      </w:r>
    </w:p>
    <w:p w14:paraId="43EE7A26" w14:textId="7AB4A820" w:rsidR="00AD5A35" w:rsidRDefault="00AD5A35" w:rsidP="00AD5A35">
      <w:pPr>
        <w:ind w:firstLine="0"/>
      </w:pPr>
      <w:r>
        <w:t>What are the key symbols and representations of the company?</w:t>
      </w:r>
    </w:p>
    <w:p w14:paraId="7FA2D4B9" w14:textId="187FB3B0" w:rsidR="00AD5A35" w:rsidRPr="00AD5A35" w:rsidRDefault="00AD5A35" w:rsidP="00AD5A35">
      <w:pPr>
        <w:ind w:firstLine="0"/>
        <w:rPr>
          <w:b/>
        </w:rPr>
      </w:pPr>
      <w:r w:rsidRPr="00AD5A35">
        <w:rPr>
          <w:b/>
        </w:rPr>
        <w:t xml:space="preserve">Answer: </w:t>
      </w:r>
    </w:p>
    <w:p w14:paraId="2ED0CA77" w14:textId="48D8A833" w:rsidR="00AD5A35" w:rsidRDefault="00AD5A35" w:rsidP="00AD5A35">
      <w:pPr>
        <w:ind w:firstLine="0"/>
      </w:pPr>
      <w:r>
        <w:t xml:space="preserve">What are the daily actions and </w:t>
      </w:r>
      <w:r w:rsidR="006A3678">
        <w:t>processes</w:t>
      </w:r>
      <w:r>
        <w:t xml:space="preserve"> of the company that signify acceptable </w:t>
      </w:r>
      <w:proofErr w:type="spellStart"/>
      <w:r>
        <w:t>behavio</w:t>
      </w:r>
      <w:r w:rsidR="006A3678">
        <w:t>u</w:t>
      </w:r>
      <w:r>
        <w:t>r</w:t>
      </w:r>
      <w:proofErr w:type="spellEnd"/>
      <w:r>
        <w:t xml:space="preserve"> in </w:t>
      </w:r>
      <w:proofErr w:type="spellStart"/>
      <w:r>
        <w:t>Walmart</w:t>
      </w:r>
      <w:proofErr w:type="spellEnd"/>
      <w:r>
        <w:t>?</w:t>
      </w:r>
    </w:p>
    <w:p w14:paraId="2EA245A4" w14:textId="1DB15DE1" w:rsidR="00AD5A35" w:rsidRPr="00AD5A35" w:rsidRDefault="00AD5A35" w:rsidP="00AD5A35">
      <w:pPr>
        <w:ind w:firstLine="0"/>
        <w:rPr>
          <w:b/>
        </w:rPr>
      </w:pPr>
      <w:r w:rsidRPr="00AD5A35">
        <w:rPr>
          <w:b/>
        </w:rPr>
        <w:t xml:space="preserve">Answer: </w:t>
      </w:r>
    </w:p>
    <w:p w14:paraId="7293910D" w14:textId="23BE0DAC" w:rsidR="00AD5A35" w:rsidRDefault="00AD5A35" w:rsidP="00AD5A35">
      <w:pPr>
        <w:ind w:firstLine="0"/>
      </w:pPr>
      <w:r>
        <w:t>What are the existing structures in the company that define the various lines of power and influence?</w:t>
      </w:r>
    </w:p>
    <w:p w14:paraId="0508D028" w14:textId="77777777" w:rsidR="00AD5A35" w:rsidRPr="00AD5A35" w:rsidRDefault="00AD5A35" w:rsidP="00AD5A35">
      <w:pPr>
        <w:ind w:firstLine="0"/>
        <w:rPr>
          <w:b/>
        </w:rPr>
      </w:pPr>
      <w:r w:rsidRPr="00AD5A35">
        <w:rPr>
          <w:b/>
        </w:rPr>
        <w:t xml:space="preserve">Answer: </w:t>
      </w:r>
    </w:p>
    <w:p w14:paraId="367C0045" w14:textId="77777777" w:rsidR="00AD5A35" w:rsidRDefault="00AD5A35" w:rsidP="00AD5A35">
      <w:pPr>
        <w:ind w:firstLine="0"/>
      </w:pPr>
    </w:p>
    <w:p w14:paraId="043ED54D" w14:textId="77777777" w:rsidR="00AD5A35" w:rsidRPr="005A09F3" w:rsidRDefault="00AD5A35" w:rsidP="00AD5A35">
      <w:pPr>
        <w:ind w:firstLine="0"/>
      </w:pPr>
    </w:p>
    <w:sectPr w:rsidR="00AD5A35" w:rsidRPr="005A09F3">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D65DE3" w14:textId="77777777" w:rsidR="00A132B3" w:rsidRDefault="00A132B3" w:rsidP="00FA416C">
      <w:pPr>
        <w:spacing w:line="240" w:lineRule="auto"/>
      </w:pPr>
      <w:r>
        <w:separator/>
      </w:r>
    </w:p>
  </w:endnote>
  <w:endnote w:type="continuationSeparator" w:id="0">
    <w:p w14:paraId="584427E4" w14:textId="77777777" w:rsidR="00A132B3" w:rsidRDefault="00A132B3" w:rsidP="00FA41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322709" w14:textId="77777777" w:rsidR="00A132B3" w:rsidRDefault="00A132B3" w:rsidP="00FA416C">
      <w:pPr>
        <w:spacing w:line="240" w:lineRule="auto"/>
      </w:pPr>
      <w:r>
        <w:separator/>
      </w:r>
    </w:p>
  </w:footnote>
  <w:footnote w:type="continuationSeparator" w:id="0">
    <w:p w14:paraId="12BACC90" w14:textId="77777777" w:rsidR="00A132B3" w:rsidRDefault="00A132B3" w:rsidP="00FA416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3957417"/>
      <w:docPartObj>
        <w:docPartGallery w:val="Page Numbers (Top of Page)"/>
        <w:docPartUnique/>
      </w:docPartObj>
    </w:sdtPr>
    <w:sdtEndPr>
      <w:rPr>
        <w:noProof/>
      </w:rPr>
    </w:sdtEndPr>
    <w:sdtContent>
      <w:p w14:paraId="2B454B36" w14:textId="66E091A0" w:rsidR="00624516" w:rsidRPr="005C7BB1" w:rsidRDefault="00624516" w:rsidP="002C4BD5">
        <w:pPr>
          <w:ind w:firstLine="0"/>
        </w:pPr>
        <w:r>
          <w:tab/>
        </w:r>
        <w:r>
          <w:tab/>
        </w:r>
        <w:r>
          <w:tab/>
        </w:r>
        <w:r>
          <w:tab/>
        </w:r>
        <w:r>
          <w:tab/>
        </w:r>
        <w:r>
          <w:tab/>
        </w:r>
        <w:r>
          <w:tab/>
        </w:r>
        <w:r>
          <w:tab/>
        </w:r>
        <w:r>
          <w:tab/>
        </w:r>
        <w:r>
          <w:tab/>
        </w:r>
        <w:r>
          <w:tab/>
        </w:r>
        <w:r>
          <w:tab/>
        </w:r>
        <w:r>
          <w:fldChar w:fldCharType="begin"/>
        </w:r>
        <w:r>
          <w:instrText xml:space="preserve"> PAGE   \* MERGEFORMAT </w:instrText>
        </w:r>
        <w:r>
          <w:fldChar w:fldCharType="separate"/>
        </w:r>
        <w:r w:rsidR="00640E15">
          <w:rPr>
            <w:noProof/>
          </w:rPr>
          <w:t>1</w:t>
        </w:r>
        <w:r>
          <w:rPr>
            <w:noProof/>
          </w:rPr>
          <w:fldChar w:fldCharType="end"/>
        </w:r>
      </w:p>
    </w:sdtContent>
  </w:sdt>
  <w:p w14:paraId="7AC5FDF6" w14:textId="77777777" w:rsidR="00624516" w:rsidRDefault="0062451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A5FD8"/>
    <w:multiLevelType w:val="hybridMultilevel"/>
    <w:tmpl w:val="511ABB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6337371"/>
    <w:multiLevelType w:val="hybridMultilevel"/>
    <w:tmpl w:val="0C4649AA"/>
    <w:lvl w:ilvl="0" w:tplc="4F12E012">
      <w:start w:val="1"/>
      <w:numFmt w:val="bullet"/>
      <w:lvlText w:val=""/>
      <w:lvlJc w:val="left"/>
      <w:pPr>
        <w:tabs>
          <w:tab w:val="num" w:pos="720"/>
        </w:tabs>
        <w:ind w:left="720" w:hanging="360"/>
      </w:pPr>
      <w:rPr>
        <w:rFonts w:ascii="Wingdings 3" w:hAnsi="Wingdings 3" w:hint="default"/>
      </w:rPr>
    </w:lvl>
    <w:lvl w:ilvl="1" w:tplc="942492B0" w:tentative="1">
      <w:start w:val="1"/>
      <w:numFmt w:val="bullet"/>
      <w:lvlText w:val=""/>
      <w:lvlJc w:val="left"/>
      <w:pPr>
        <w:tabs>
          <w:tab w:val="num" w:pos="1440"/>
        </w:tabs>
        <w:ind w:left="1440" w:hanging="360"/>
      </w:pPr>
      <w:rPr>
        <w:rFonts w:ascii="Wingdings 3" w:hAnsi="Wingdings 3" w:hint="default"/>
      </w:rPr>
    </w:lvl>
    <w:lvl w:ilvl="2" w:tplc="DE340524" w:tentative="1">
      <w:start w:val="1"/>
      <w:numFmt w:val="bullet"/>
      <w:lvlText w:val=""/>
      <w:lvlJc w:val="left"/>
      <w:pPr>
        <w:tabs>
          <w:tab w:val="num" w:pos="2160"/>
        </w:tabs>
        <w:ind w:left="2160" w:hanging="360"/>
      </w:pPr>
      <w:rPr>
        <w:rFonts w:ascii="Wingdings 3" w:hAnsi="Wingdings 3" w:hint="default"/>
      </w:rPr>
    </w:lvl>
    <w:lvl w:ilvl="3" w:tplc="AF50304A" w:tentative="1">
      <w:start w:val="1"/>
      <w:numFmt w:val="bullet"/>
      <w:lvlText w:val=""/>
      <w:lvlJc w:val="left"/>
      <w:pPr>
        <w:tabs>
          <w:tab w:val="num" w:pos="2880"/>
        </w:tabs>
        <w:ind w:left="2880" w:hanging="360"/>
      </w:pPr>
      <w:rPr>
        <w:rFonts w:ascii="Wingdings 3" w:hAnsi="Wingdings 3" w:hint="default"/>
      </w:rPr>
    </w:lvl>
    <w:lvl w:ilvl="4" w:tplc="E32A5BF8" w:tentative="1">
      <w:start w:val="1"/>
      <w:numFmt w:val="bullet"/>
      <w:lvlText w:val=""/>
      <w:lvlJc w:val="left"/>
      <w:pPr>
        <w:tabs>
          <w:tab w:val="num" w:pos="3600"/>
        </w:tabs>
        <w:ind w:left="3600" w:hanging="360"/>
      </w:pPr>
      <w:rPr>
        <w:rFonts w:ascii="Wingdings 3" w:hAnsi="Wingdings 3" w:hint="default"/>
      </w:rPr>
    </w:lvl>
    <w:lvl w:ilvl="5" w:tplc="99FE4B62" w:tentative="1">
      <w:start w:val="1"/>
      <w:numFmt w:val="bullet"/>
      <w:lvlText w:val=""/>
      <w:lvlJc w:val="left"/>
      <w:pPr>
        <w:tabs>
          <w:tab w:val="num" w:pos="4320"/>
        </w:tabs>
        <w:ind w:left="4320" w:hanging="360"/>
      </w:pPr>
      <w:rPr>
        <w:rFonts w:ascii="Wingdings 3" w:hAnsi="Wingdings 3" w:hint="default"/>
      </w:rPr>
    </w:lvl>
    <w:lvl w:ilvl="6" w:tplc="6534FA40" w:tentative="1">
      <w:start w:val="1"/>
      <w:numFmt w:val="bullet"/>
      <w:lvlText w:val=""/>
      <w:lvlJc w:val="left"/>
      <w:pPr>
        <w:tabs>
          <w:tab w:val="num" w:pos="5040"/>
        </w:tabs>
        <w:ind w:left="5040" w:hanging="360"/>
      </w:pPr>
      <w:rPr>
        <w:rFonts w:ascii="Wingdings 3" w:hAnsi="Wingdings 3" w:hint="default"/>
      </w:rPr>
    </w:lvl>
    <w:lvl w:ilvl="7" w:tplc="1F787E4A" w:tentative="1">
      <w:start w:val="1"/>
      <w:numFmt w:val="bullet"/>
      <w:lvlText w:val=""/>
      <w:lvlJc w:val="left"/>
      <w:pPr>
        <w:tabs>
          <w:tab w:val="num" w:pos="5760"/>
        </w:tabs>
        <w:ind w:left="5760" w:hanging="360"/>
      </w:pPr>
      <w:rPr>
        <w:rFonts w:ascii="Wingdings 3" w:hAnsi="Wingdings 3" w:hint="default"/>
      </w:rPr>
    </w:lvl>
    <w:lvl w:ilvl="8" w:tplc="638A2A22" w:tentative="1">
      <w:start w:val="1"/>
      <w:numFmt w:val="bullet"/>
      <w:lvlText w:val=""/>
      <w:lvlJc w:val="left"/>
      <w:pPr>
        <w:tabs>
          <w:tab w:val="num" w:pos="6480"/>
        </w:tabs>
        <w:ind w:left="6480" w:hanging="360"/>
      </w:pPr>
      <w:rPr>
        <w:rFonts w:ascii="Wingdings 3" w:hAnsi="Wingdings 3" w:hint="default"/>
      </w:rPr>
    </w:lvl>
  </w:abstractNum>
  <w:abstractNum w:abstractNumId="2">
    <w:nsid w:val="1926787C"/>
    <w:multiLevelType w:val="hybridMultilevel"/>
    <w:tmpl w:val="0492BA7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92717A6"/>
    <w:multiLevelType w:val="hybridMultilevel"/>
    <w:tmpl w:val="F9386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CC262AA"/>
    <w:multiLevelType w:val="hybridMultilevel"/>
    <w:tmpl w:val="9AA8AC5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37F0249"/>
    <w:multiLevelType w:val="hybridMultilevel"/>
    <w:tmpl w:val="BFC698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9C80F4E"/>
    <w:multiLevelType w:val="hybridMultilevel"/>
    <w:tmpl w:val="C1BE3D2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2AEC6381"/>
    <w:multiLevelType w:val="hybridMultilevel"/>
    <w:tmpl w:val="5530689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ED257E6"/>
    <w:multiLevelType w:val="hybridMultilevel"/>
    <w:tmpl w:val="BEF08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09749A6"/>
    <w:multiLevelType w:val="hybridMultilevel"/>
    <w:tmpl w:val="2CDEC4B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5861254"/>
    <w:multiLevelType w:val="hybridMultilevel"/>
    <w:tmpl w:val="A4E4621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9A8320A"/>
    <w:multiLevelType w:val="multilevel"/>
    <w:tmpl w:val="DBBAE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A300601"/>
    <w:multiLevelType w:val="hybridMultilevel"/>
    <w:tmpl w:val="0F8CB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D5D6371"/>
    <w:multiLevelType w:val="hybridMultilevel"/>
    <w:tmpl w:val="46F8E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DCD2AA0"/>
    <w:multiLevelType w:val="hybridMultilevel"/>
    <w:tmpl w:val="FAF2E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E4C3D3A"/>
    <w:multiLevelType w:val="hybridMultilevel"/>
    <w:tmpl w:val="25EE7874"/>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nsid w:val="445D783D"/>
    <w:multiLevelType w:val="hybridMultilevel"/>
    <w:tmpl w:val="41D0455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nsid w:val="476B24B0"/>
    <w:multiLevelType w:val="hybridMultilevel"/>
    <w:tmpl w:val="4D5E71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91E4AD1"/>
    <w:multiLevelType w:val="hybridMultilevel"/>
    <w:tmpl w:val="83A8658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E042F26"/>
    <w:multiLevelType w:val="hybridMultilevel"/>
    <w:tmpl w:val="10586E9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F6C3513"/>
    <w:multiLevelType w:val="hybridMultilevel"/>
    <w:tmpl w:val="B610FBD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0FA591D"/>
    <w:multiLevelType w:val="hybridMultilevel"/>
    <w:tmpl w:val="26ACE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543E1B22"/>
    <w:multiLevelType w:val="hybridMultilevel"/>
    <w:tmpl w:val="2EFABA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55542EE2"/>
    <w:multiLevelType w:val="hybridMultilevel"/>
    <w:tmpl w:val="FEA00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58451A70"/>
    <w:multiLevelType w:val="hybridMultilevel"/>
    <w:tmpl w:val="C8D4F10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6395183C"/>
    <w:multiLevelType w:val="hybridMultilevel"/>
    <w:tmpl w:val="333E3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5094DB6"/>
    <w:multiLevelType w:val="hybridMultilevel"/>
    <w:tmpl w:val="13BA4D4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68097F8D"/>
    <w:multiLevelType w:val="hybridMultilevel"/>
    <w:tmpl w:val="2E7820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689D174D"/>
    <w:multiLevelType w:val="hybridMultilevel"/>
    <w:tmpl w:val="280EEF8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71727B3B"/>
    <w:multiLevelType w:val="hybridMultilevel"/>
    <w:tmpl w:val="A4C2442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C5C340E"/>
    <w:multiLevelType w:val="hybridMultilevel"/>
    <w:tmpl w:val="6D9EDF5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7E443E3D"/>
    <w:multiLevelType w:val="hybridMultilevel"/>
    <w:tmpl w:val="B9AEF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7F0669A8"/>
    <w:multiLevelType w:val="hybridMultilevel"/>
    <w:tmpl w:val="46323AA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4"/>
  </w:num>
  <w:num w:numId="2">
    <w:abstractNumId w:val="13"/>
  </w:num>
  <w:num w:numId="3">
    <w:abstractNumId w:val="3"/>
  </w:num>
  <w:num w:numId="4">
    <w:abstractNumId w:val="17"/>
  </w:num>
  <w:num w:numId="5">
    <w:abstractNumId w:val="24"/>
  </w:num>
  <w:num w:numId="6">
    <w:abstractNumId w:val="27"/>
  </w:num>
  <w:num w:numId="7">
    <w:abstractNumId w:val="10"/>
  </w:num>
  <w:num w:numId="8">
    <w:abstractNumId w:val="4"/>
  </w:num>
  <w:num w:numId="9">
    <w:abstractNumId w:val="15"/>
  </w:num>
  <w:num w:numId="10">
    <w:abstractNumId w:val="29"/>
  </w:num>
  <w:num w:numId="11">
    <w:abstractNumId w:val="9"/>
  </w:num>
  <w:num w:numId="12">
    <w:abstractNumId w:val="7"/>
  </w:num>
  <w:num w:numId="13">
    <w:abstractNumId w:val="20"/>
  </w:num>
  <w:num w:numId="14">
    <w:abstractNumId w:val="2"/>
  </w:num>
  <w:num w:numId="15">
    <w:abstractNumId w:val="26"/>
  </w:num>
  <w:num w:numId="16">
    <w:abstractNumId w:val="30"/>
  </w:num>
  <w:num w:numId="17">
    <w:abstractNumId w:val="23"/>
  </w:num>
  <w:num w:numId="18">
    <w:abstractNumId w:val="21"/>
  </w:num>
  <w:num w:numId="19">
    <w:abstractNumId w:val="25"/>
  </w:num>
  <w:num w:numId="20">
    <w:abstractNumId w:val="11"/>
  </w:num>
  <w:num w:numId="21">
    <w:abstractNumId w:val="5"/>
  </w:num>
  <w:num w:numId="22">
    <w:abstractNumId w:val="19"/>
  </w:num>
  <w:num w:numId="23">
    <w:abstractNumId w:val="1"/>
  </w:num>
  <w:num w:numId="24">
    <w:abstractNumId w:val="28"/>
  </w:num>
  <w:num w:numId="25">
    <w:abstractNumId w:val="22"/>
  </w:num>
  <w:num w:numId="26">
    <w:abstractNumId w:val="16"/>
  </w:num>
  <w:num w:numId="27">
    <w:abstractNumId w:val="6"/>
  </w:num>
  <w:num w:numId="28">
    <w:abstractNumId w:val="0"/>
  </w:num>
  <w:num w:numId="29">
    <w:abstractNumId w:val="32"/>
  </w:num>
  <w:num w:numId="30">
    <w:abstractNumId w:val="8"/>
  </w:num>
  <w:num w:numId="31">
    <w:abstractNumId w:val="18"/>
  </w:num>
  <w:num w:numId="32">
    <w:abstractNumId w:val="31"/>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bSwNLU0NjMyMTC2NDFQ0lEKTi0uzszPAymwNKkFABPi5W8tAAAA"/>
  </w:docVars>
  <w:rsids>
    <w:rsidRoot w:val="00FA416C"/>
    <w:rsid w:val="00000CC3"/>
    <w:rsid w:val="00001288"/>
    <w:rsid w:val="0000166B"/>
    <w:rsid w:val="000020FD"/>
    <w:rsid w:val="00005130"/>
    <w:rsid w:val="00006709"/>
    <w:rsid w:val="00011647"/>
    <w:rsid w:val="000132B9"/>
    <w:rsid w:val="000148ED"/>
    <w:rsid w:val="00015DAC"/>
    <w:rsid w:val="00020E44"/>
    <w:rsid w:val="00024849"/>
    <w:rsid w:val="000307AB"/>
    <w:rsid w:val="00034E07"/>
    <w:rsid w:val="00040A3A"/>
    <w:rsid w:val="00041BFA"/>
    <w:rsid w:val="00042C49"/>
    <w:rsid w:val="000430BC"/>
    <w:rsid w:val="00043EAA"/>
    <w:rsid w:val="0004537F"/>
    <w:rsid w:val="00047E40"/>
    <w:rsid w:val="00052993"/>
    <w:rsid w:val="0005752D"/>
    <w:rsid w:val="00057700"/>
    <w:rsid w:val="000602C9"/>
    <w:rsid w:val="00061038"/>
    <w:rsid w:val="0006154E"/>
    <w:rsid w:val="00067479"/>
    <w:rsid w:val="000716AD"/>
    <w:rsid w:val="00072499"/>
    <w:rsid w:val="00076C89"/>
    <w:rsid w:val="00087CD9"/>
    <w:rsid w:val="00095A8F"/>
    <w:rsid w:val="000974E8"/>
    <w:rsid w:val="000A1D30"/>
    <w:rsid w:val="000A264C"/>
    <w:rsid w:val="000A2D29"/>
    <w:rsid w:val="000A330F"/>
    <w:rsid w:val="000A3800"/>
    <w:rsid w:val="000A5063"/>
    <w:rsid w:val="000B2631"/>
    <w:rsid w:val="000B420C"/>
    <w:rsid w:val="000B5568"/>
    <w:rsid w:val="000B5787"/>
    <w:rsid w:val="000B6F78"/>
    <w:rsid w:val="000B7E24"/>
    <w:rsid w:val="000C2DEF"/>
    <w:rsid w:val="000C56F9"/>
    <w:rsid w:val="000C706F"/>
    <w:rsid w:val="000C7EF6"/>
    <w:rsid w:val="000D2078"/>
    <w:rsid w:val="000D242A"/>
    <w:rsid w:val="000D4785"/>
    <w:rsid w:val="000D4B33"/>
    <w:rsid w:val="000D52AA"/>
    <w:rsid w:val="000D658E"/>
    <w:rsid w:val="000D757A"/>
    <w:rsid w:val="000D7B6A"/>
    <w:rsid w:val="000D7C60"/>
    <w:rsid w:val="000E073F"/>
    <w:rsid w:val="000E15A2"/>
    <w:rsid w:val="000E22C2"/>
    <w:rsid w:val="000E40B0"/>
    <w:rsid w:val="000E5FC8"/>
    <w:rsid w:val="000E7C16"/>
    <w:rsid w:val="000F15F4"/>
    <w:rsid w:val="000F28E4"/>
    <w:rsid w:val="000F3086"/>
    <w:rsid w:val="000F3C80"/>
    <w:rsid w:val="000F3FA8"/>
    <w:rsid w:val="000F43DF"/>
    <w:rsid w:val="001000C6"/>
    <w:rsid w:val="0010228A"/>
    <w:rsid w:val="00103661"/>
    <w:rsid w:val="001036BA"/>
    <w:rsid w:val="00103C08"/>
    <w:rsid w:val="00103DCA"/>
    <w:rsid w:val="00106FF1"/>
    <w:rsid w:val="00107C90"/>
    <w:rsid w:val="00110761"/>
    <w:rsid w:val="00110B1D"/>
    <w:rsid w:val="00113F5F"/>
    <w:rsid w:val="001146E2"/>
    <w:rsid w:val="00116884"/>
    <w:rsid w:val="0012052A"/>
    <w:rsid w:val="00122DE6"/>
    <w:rsid w:val="00130762"/>
    <w:rsid w:val="00131061"/>
    <w:rsid w:val="00131C98"/>
    <w:rsid w:val="001322AA"/>
    <w:rsid w:val="00140F19"/>
    <w:rsid w:val="00143183"/>
    <w:rsid w:val="00143DA8"/>
    <w:rsid w:val="00145D78"/>
    <w:rsid w:val="00146EFF"/>
    <w:rsid w:val="00147264"/>
    <w:rsid w:val="0014781B"/>
    <w:rsid w:val="00152746"/>
    <w:rsid w:val="00155266"/>
    <w:rsid w:val="001569A3"/>
    <w:rsid w:val="00157CB6"/>
    <w:rsid w:val="00160C6C"/>
    <w:rsid w:val="001654B6"/>
    <w:rsid w:val="00165505"/>
    <w:rsid w:val="00172872"/>
    <w:rsid w:val="001742E1"/>
    <w:rsid w:val="001759C6"/>
    <w:rsid w:val="00176B49"/>
    <w:rsid w:val="00177A5D"/>
    <w:rsid w:val="00177C3F"/>
    <w:rsid w:val="00183737"/>
    <w:rsid w:val="00184ABC"/>
    <w:rsid w:val="00185900"/>
    <w:rsid w:val="00190E42"/>
    <w:rsid w:val="00191CE6"/>
    <w:rsid w:val="00197057"/>
    <w:rsid w:val="001A2034"/>
    <w:rsid w:val="001A460C"/>
    <w:rsid w:val="001A5C2F"/>
    <w:rsid w:val="001B010C"/>
    <w:rsid w:val="001B18CA"/>
    <w:rsid w:val="001B2351"/>
    <w:rsid w:val="001B29F9"/>
    <w:rsid w:val="001B2F71"/>
    <w:rsid w:val="001B32EC"/>
    <w:rsid w:val="001C08F5"/>
    <w:rsid w:val="001C0E16"/>
    <w:rsid w:val="001C1B94"/>
    <w:rsid w:val="001C347D"/>
    <w:rsid w:val="001C42C4"/>
    <w:rsid w:val="001C4DF6"/>
    <w:rsid w:val="001C7DA2"/>
    <w:rsid w:val="001D02DA"/>
    <w:rsid w:val="001D1AB6"/>
    <w:rsid w:val="001D1CA2"/>
    <w:rsid w:val="001D261B"/>
    <w:rsid w:val="001D527E"/>
    <w:rsid w:val="001D694A"/>
    <w:rsid w:val="001D7021"/>
    <w:rsid w:val="001E0F84"/>
    <w:rsid w:val="001E3C11"/>
    <w:rsid w:val="001E427B"/>
    <w:rsid w:val="001E4949"/>
    <w:rsid w:val="001E673E"/>
    <w:rsid w:val="001E6E51"/>
    <w:rsid w:val="001E7456"/>
    <w:rsid w:val="001F0718"/>
    <w:rsid w:val="001F11C2"/>
    <w:rsid w:val="001F3948"/>
    <w:rsid w:val="001F488E"/>
    <w:rsid w:val="001F5A25"/>
    <w:rsid w:val="001F65A9"/>
    <w:rsid w:val="001F7CD0"/>
    <w:rsid w:val="00202D0B"/>
    <w:rsid w:val="00210A01"/>
    <w:rsid w:val="00213E04"/>
    <w:rsid w:val="002154CB"/>
    <w:rsid w:val="00215708"/>
    <w:rsid w:val="0021712A"/>
    <w:rsid w:val="0022010A"/>
    <w:rsid w:val="00220845"/>
    <w:rsid w:val="00221D25"/>
    <w:rsid w:val="00223188"/>
    <w:rsid w:val="00223429"/>
    <w:rsid w:val="00224A11"/>
    <w:rsid w:val="0022508D"/>
    <w:rsid w:val="002314A3"/>
    <w:rsid w:val="002327B8"/>
    <w:rsid w:val="00233C1B"/>
    <w:rsid w:val="0023580B"/>
    <w:rsid w:val="002377E9"/>
    <w:rsid w:val="0024115A"/>
    <w:rsid w:val="0024186D"/>
    <w:rsid w:val="00242A0C"/>
    <w:rsid w:val="002435C2"/>
    <w:rsid w:val="00243D9A"/>
    <w:rsid w:val="00244239"/>
    <w:rsid w:val="00244F7F"/>
    <w:rsid w:val="00252DD5"/>
    <w:rsid w:val="0025711F"/>
    <w:rsid w:val="00260243"/>
    <w:rsid w:val="0026066A"/>
    <w:rsid w:val="00260FCF"/>
    <w:rsid w:val="002618F6"/>
    <w:rsid w:val="0026473E"/>
    <w:rsid w:val="0026492B"/>
    <w:rsid w:val="00264EC8"/>
    <w:rsid w:val="00264FC0"/>
    <w:rsid w:val="00265A1E"/>
    <w:rsid w:val="00266212"/>
    <w:rsid w:val="00266489"/>
    <w:rsid w:val="00266CBD"/>
    <w:rsid w:val="00267D0C"/>
    <w:rsid w:val="002733C5"/>
    <w:rsid w:val="002740A9"/>
    <w:rsid w:val="00276580"/>
    <w:rsid w:val="00277135"/>
    <w:rsid w:val="00277D40"/>
    <w:rsid w:val="002800A5"/>
    <w:rsid w:val="002807AA"/>
    <w:rsid w:val="002811BC"/>
    <w:rsid w:val="0028432B"/>
    <w:rsid w:val="002910C7"/>
    <w:rsid w:val="0029360A"/>
    <w:rsid w:val="00294BC8"/>
    <w:rsid w:val="00295F10"/>
    <w:rsid w:val="002961BE"/>
    <w:rsid w:val="00296E96"/>
    <w:rsid w:val="00297E94"/>
    <w:rsid w:val="002A084F"/>
    <w:rsid w:val="002A2E4B"/>
    <w:rsid w:val="002A3863"/>
    <w:rsid w:val="002A38C0"/>
    <w:rsid w:val="002A4030"/>
    <w:rsid w:val="002A522A"/>
    <w:rsid w:val="002B1705"/>
    <w:rsid w:val="002B1BAC"/>
    <w:rsid w:val="002B22A4"/>
    <w:rsid w:val="002B2C68"/>
    <w:rsid w:val="002B4D67"/>
    <w:rsid w:val="002C20AF"/>
    <w:rsid w:val="002C4136"/>
    <w:rsid w:val="002C4BD5"/>
    <w:rsid w:val="002C52AE"/>
    <w:rsid w:val="002C53FE"/>
    <w:rsid w:val="002C6413"/>
    <w:rsid w:val="002C6ECE"/>
    <w:rsid w:val="002D1096"/>
    <w:rsid w:val="002D1722"/>
    <w:rsid w:val="002D31AA"/>
    <w:rsid w:val="002D61D9"/>
    <w:rsid w:val="002D6487"/>
    <w:rsid w:val="002E03B2"/>
    <w:rsid w:val="002E1C33"/>
    <w:rsid w:val="002E3B19"/>
    <w:rsid w:val="002E44AC"/>
    <w:rsid w:val="002E6921"/>
    <w:rsid w:val="002F061E"/>
    <w:rsid w:val="002F0DD6"/>
    <w:rsid w:val="002F1E56"/>
    <w:rsid w:val="002F2EBC"/>
    <w:rsid w:val="002F2F4C"/>
    <w:rsid w:val="002F41B7"/>
    <w:rsid w:val="002F52D1"/>
    <w:rsid w:val="002F5C90"/>
    <w:rsid w:val="002F69F6"/>
    <w:rsid w:val="003000CF"/>
    <w:rsid w:val="00301F45"/>
    <w:rsid w:val="00302CC5"/>
    <w:rsid w:val="00303232"/>
    <w:rsid w:val="00303702"/>
    <w:rsid w:val="0031267E"/>
    <w:rsid w:val="00313EC3"/>
    <w:rsid w:val="00316173"/>
    <w:rsid w:val="00317B65"/>
    <w:rsid w:val="00320894"/>
    <w:rsid w:val="00320EBB"/>
    <w:rsid w:val="00321614"/>
    <w:rsid w:val="0032413A"/>
    <w:rsid w:val="00325A65"/>
    <w:rsid w:val="00331BE6"/>
    <w:rsid w:val="0033250C"/>
    <w:rsid w:val="00332C1A"/>
    <w:rsid w:val="00336331"/>
    <w:rsid w:val="0033677D"/>
    <w:rsid w:val="00342D64"/>
    <w:rsid w:val="0034436A"/>
    <w:rsid w:val="00344480"/>
    <w:rsid w:val="00346A86"/>
    <w:rsid w:val="003501DD"/>
    <w:rsid w:val="0035041B"/>
    <w:rsid w:val="00351FDF"/>
    <w:rsid w:val="0035374F"/>
    <w:rsid w:val="003542C6"/>
    <w:rsid w:val="00354A58"/>
    <w:rsid w:val="00355342"/>
    <w:rsid w:val="00356EBB"/>
    <w:rsid w:val="003607FF"/>
    <w:rsid w:val="00361558"/>
    <w:rsid w:val="003624DD"/>
    <w:rsid w:val="00362803"/>
    <w:rsid w:val="003636CA"/>
    <w:rsid w:val="00364A59"/>
    <w:rsid w:val="00366ADA"/>
    <w:rsid w:val="0037169A"/>
    <w:rsid w:val="0037171E"/>
    <w:rsid w:val="00371DB4"/>
    <w:rsid w:val="00371E98"/>
    <w:rsid w:val="003729F4"/>
    <w:rsid w:val="003777A0"/>
    <w:rsid w:val="00380FF8"/>
    <w:rsid w:val="00387A55"/>
    <w:rsid w:val="003924E7"/>
    <w:rsid w:val="003938A2"/>
    <w:rsid w:val="00395893"/>
    <w:rsid w:val="00397CF4"/>
    <w:rsid w:val="003A14D9"/>
    <w:rsid w:val="003A65C7"/>
    <w:rsid w:val="003A7BB0"/>
    <w:rsid w:val="003B07B1"/>
    <w:rsid w:val="003B11FB"/>
    <w:rsid w:val="003B2FDB"/>
    <w:rsid w:val="003B712B"/>
    <w:rsid w:val="003B784A"/>
    <w:rsid w:val="003C1538"/>
    <w:rsid w:val="003C6052"/>
    <w:rsid w:val="003D0F7F"/>
    <w:rsid w:val="003D1758"/>
    <w:rsid w:val="003E1B37"/>
    <w:rsid w:val="003E27D8"/>
    <w:rsid w:val="003E418E"/>
    <w:rsid w:val="003E43A5"/>
    <w:rsid w:val="003E57E4"/>
    <w:rsid w:val="003E71DB"/>
    <w:rsid w:val="003F02CA"/>
    <w:rsid w:val="003F145B"/>
    <w:rsid w:val="003F1985"/>
    <w:rsid w:val="003F1DF9"/>
    <w:rsid w:val="003F33CB"/>
    <w:rsid w:val="003F4B05"/>
    <w:rsid w:val="003F5B4E"/>
    <w:rsid w:val="003F7367"/>
    <w:rsid w:val="00402857"/>
    <w:rsid w:val="00403150"/>
    <w:rsid w:val="004045E6"/>
    <w:rsid w:val="00407837"/>
    <w:rsid w:val="00411672"/>
    <w:rsid w:val="004135D3"/>
    <w:rsid w:val="00416F6C"/>
    <w:rsid w:val="00423532"/>
    <w:rsid w:val="00425181"/>
    <w:rsid w:val="0043419D"/>
    <w:rsid w:val="00434DC8"/>
    <w:rsid w:val="004355E3"/>
    <w:rsid w:val="00435E7C"/>
    <w:rsid w:val="00435ECE"/>
    <w:rsid w:val="0043702E"/>
    <w:rsid w:val="004405FB"/>
    <w:rsid w:val="00441377"/>
    <w:rsid w:val="00444A71"/>
    <w:rsid w:val="00447484"/>
    <w:rsid w:val="00447787"/>
    <w:rsid w:val="00450106"/>
    <w:rsid w:val="0045094C"/>
    <w:rsid w:val="004511D8"/>
    <w:rsid w:val="00454217"/>
    <w:rsid w:val="00454CCC"/>
    <w:rsid w:val="00455F8A"/>
    <w:rsid w:val="0046095B"/>
    <w:rsid w:val="00461671"/>
    <w:rsid w:val="00464C20"/>
    <w:rsid w:val="0046500F"/>
    <w:rsid w:val="0046663A"/>
    <w:rsid w:val="00467A27"/>
    <w:rsid w:val="00471306"/>
    <w:rsid w:val="0047297A"/>
    <w:rsid w:val="00475707"/>
    <w:rsid w:val="00475D36"/>
    <w:rsid w:val="00477CB1"/>
    <w:rsid w:val="00480568"/>
    <w:rsid w:val="0048681D"/>
    <w:rsid w:val="00487465"/>
    <w:rsid w:val="00487651"/>
    <w:rsid w:val="00487D6A"/>
    <w:rsid w:val="00493125"/>
    <w:rsid w:val="0049369E"/>
    <w:rsid w:val="00493AF8"/>
    <w:rsid w:val="004A0E47"/>
    <w:rsid w:val="004A298C"/>
    <w:rsid w:val="004A33EC"/>
    <w:rsid w:val="004A40CC"/>
    <w:rsid w:val="004A4A96"/>
    <w:rsid w:val="004A4BC3"/>
    <w:rsid w:val="004A58FB"/>
    <w:rsid w:val="004A73EF"/>
    <w:rsid w:val="004A7668"/>
    <w:rsid w:val="004B4222"/>
    <w:rsid w:val="004B5FF0"/>
    <w:rsid w:val="004B6B0E"/>
    <w:rsid w:val="004B7CFC"/>
    <w:rsid w:val="004C13F1"/>
    <w:rsid w:val="004C30B7"/>
    <w:rsid w:val="004C4041"/>
    <w:rsid w:val="004C42D8"/>
    <w:rsid w:val="004C4FCF"/>
    <w:rsid w:val="004C567C"/>
    <w:rsid w:val="004C5B9F"/>
    <w:rsid w:val="004C7D06"/>
    <w:rsid w:val="004D0F4E"/>
    <w:rsid w:val="004D10DA"/>
    <w:rsid w:val="004D14E5"/>
    <w:rsid w:val="004D38B0"/>
    <w:rsid w:val="004D6C33"/>
    <w:rsid w:val="004E0408"/>
    <w:rsid w:val="004E0927"/>
    <w:rsid w:val="004E21A3"/>
    <w:rsid w:val="004E2873"/>
    <w:rsid w:val="004E28DD"/>
    <w:rsid w:val="004E382B"/>
    <w:rsid w:val="004E3950"/>
    <w:rsid w:val="004E7BFD"/>
    <w:rsid w:val="004F0D4C"/>
    <w:rsid w:val="004F3209"/>
    <w:rsid w:val="004F6854"/>
    <w:rsid w:val="004F718C"/>
    <w:rsid w:val="005104E8"/>
    <w:rsid w:val="005149C4"/>
    <w:rsid w:val="005211F2"/>
    <w:rsid w:val="00521286"/>
    <w:rsid w:val="00521978"/>
    <w:rsid w:val="00523D70"/>
    <w:rsid w:val="00525B0E"/>
    <w:rsid w:val="00526DF0"/>
    <w:rsid w:val="005279F0"/>
    <w:rsid w:val="00527A33"/>
    <w:rsid w:val="0053108E"/>
    <w:rsid w:val="0053258F"/>
    <w:rsid w:val="00533CD1"/>
    <w:rsid w:val="0054003E"/>
    <w:rsid w:val="005468D2"/>
    <w:rsid w:val="00550F5F"/>
    <w:rsid w:val="0055381A"/>
    <w:rsid w:val="005539A1"/>
    <w:rsid w:val="0055598C"/>
    <w:rsid w:val="005614F6"/>
    <w:rsid w:val="005705BF"/>
    <w:rsid w:val="0057181D"/>
    <w:rsid w:val="005735C2"/>
    <w:rsid w:val="00574E12"/>
    <w:rsid w:val="00580903"/>
    <w:rsid w:val="005829FC"/>
    <w:rsid w:val="00582EC5"/>
    <w:rsid w:val="0058348B"/>
    <w:rsid w:val="005838B1"/>
    <w:rsid w:val="0059137C"/>
    <w:rsid w:val="00591F5E"/>
    <w:rsid w:val="00593099"/>
    <w:rsid w:val="005965EA"/>
    <w:rsid w:val="00596D2A"/>
    <w:rsid w:val="005A09F3"/>
    <w:rsid w:val="005A3322"/>
    <w:rsid w:val="005A3BE1"/>
    <w:rsid w:val="005A60E3"/>
    <w:rsid w:val="005A6B68"/>
    <w:rsid w:val="005A7151"/>
    <w:rsid w:val="005A77A5"/>
    <w:rsid w:val="005B02B0"/>
    <w:rsid w:val="005B1289"/>
    <w:rsid w:val="005B3448"/>
    <w:rsid w:val="005B3E31"/>
    <w:rsid w:val="005B3FFA"/>
    <w:rsid w:val="005C2912"/>
    <w:rsid w:val="005C2D32"/>
    <w:rsid w:val="005C4DC1"/>
    <w:rsid w:val="005C5CB1"/>
    <w:rsid w:val="005C6496"/>
    <w:rsid w:val="005C7BB1"/>
    <w:rsid w:val="005D0B18"/>
    <w:rsid w:val="005D26EC"/>
    <w:rsid w:val="005D4000"/>
    <w:rsid w:val="005D4671"/>
    <w:rsid w:val="005D57AC"/>
    <w:rsid w:val="005D69FF"/>
    <w:rsid w:val="005D6EF3"/>
    <w:rsid w:val="005E0B15"/>
    <w:rsid w:val="005E29E5"/>
    <w:rsid w:val="005E46C8"/>
    <w:rsid w:val="005E5D17"/>
    <w:rsid w:val="005E6628"/>
    <w:rsid w:val="005F34F8"/>
    <w:rsid w:val="005F4F79"/>
    <w:rsid w:val="005F50F0"/>
    <w:rsid w:val="005F51CD"/>
    <w:rsid w:val="005F6656"/>
    <w:rsid w:val="005F7F8C"/>
    <w:rsid w:val="00601EEA"/>
    <w:rsid w:val="0060454C"/>
    <w:rsid w:val="00606752"/>
    <w:rsid w:val="00606E4D"/>
    <w:rsid w:val="00611849"/>
    <w:rsid w:val="0061220D"/>
    <w:rsid w:val="00615970"/>
    <w:rsid w:val="00616424"/>
    <w:rsid w:val="006211EC"/>
    <w:rsid w:val="00623574"/>
    <w:rsid w:val="00623915"/>
    <w:rsid w:val="006242C3"/>
    <w:rsid w:val="00624516"/>
    <w:rsid w:val="00624728"/>
    <w:rsid w:val="00627672"/>
    <w:rsid w:val="00630001"/>
    <w:rsid w:val="00630BA5"/>
    <w:rsid w:val="00632526"/>
    <w:rsid w:val="0063408E"/>
    <w:rsid w:val="0063518D"/>
    <w:rsid w:val="00635F6C"/>
    <w:rsid w:val="006367B9"/>
    <w:rsid w:val="00636A7C"/>
    <w:rsid w:val="00637A68"/>
    <w:rsid w:val="00640E15"/>
    <w:rsid w:val="00642921"/>
    <w:rsid w:val="006440ED"/>
    <w:rsid w:val="0064780F"/>
    <w:rsid w:val="006515E6"/>
    <w:rsid w:val="00651E07"/>
    <w:rsid w:val="006530B5"/>
    <w:rsid w:val="00653FA4"/>
    <w:rsid w:val="006574AC"/>
    <w:rsid w:val="0065784F"/>
    <w:rsid w:val="0066180E"/>
    <w:rsid w:val="00661BF4"/>
    <w:rsid w:val="00663F07"/>
    <w:rsid w:val="006661CC"/>
    <w:rsid w:val="006722FC"/>
    <w:rsid w:val="00672388"/>
    <w:rsid w:val="006727A7"/>
    <w:rsid w:val="00676C35"/>
    <w:rsid w:val="00677280"/>
    <w:rsid w:val="00683491"/>
    <w:rsid w:val="00683863"/>
    <w:rsid w:val="00685CFF"/>
    <w:rsid w:val="00687413"/>
    <w:rsid w:val="0068785C"/>
    <w:rsid w:val="00693E1F"/>
    <w:rsid w:val="0069417F"/>
    <w:rsid w:val="00695D80"/>
    <w:rsid w:val="006A0949"/>
    <w:rsid w:val="006A158A"/>
    <w:rsid w:val="006A3678"/>
    <w:rsid w:val="006A65DB"/>
    <w:rsid w:val="006A6E51"/>
    <w:rsid w:val="006A78E8"/>
    <w:rsid w:val="006A7BFB"/>
    <w:rsid w:val="006B2EC7"/>
    <w:rsid w:val="006B3B5C"/>
    <w:rsid w:val="006B4B03"/>
    <w:rsid w:val="006B6ACC"/>
    <w:rsid w:val="006C3693"/>
    <w:rsid w:val="006C522D"/>
    <w:rsid w:val="006C6FCE"/>
    <w:rsid w:val="006C706F"/>
    <w:rsid w:val="006D16D8"/>
    <w:rsid w:val="006D2BC0"/>
    <w:rsid w:val="006D3299"/>
    <w:rsid w:val="006D6E2C"/>
    <w:rsid w:val="006D747C"/>
    <w:rsid w:val="006D7543"/>
    <w:rsid w:val="006E02A8"/>
    <w:rsid w:val="006E33F7"/>
    <w:rsid w:val="006E5D26"/>
    <w:rsid w:val="006F6BE4"/>
    <w:rsid w:val="006F7C19"/>
    <w:rsid w:val="006F7F8C"/>
    <w:rsid w:val="007014BD"/>
    <w:rsid w:val="0070377C"/>
    <w:rsid w:val="0070420F"/>
    <w:rsid w:val="00705692"/>
    <w:rsid w:val="00706334"/>
    <w:rsid w:val="00707672"/>
    <w:rsid w:val="00707C0F"/>
    <w:rsid w:val="00711AE5"/>
    <w:rsid w:val="0071552D"/>
    <w:rsid w:val="0071608B"/>
    <w:rsid w:val="007232AA"/>
    <w:rsid w:val="00724584"/>
    <w:rsid w:val="0072547C"/>
    <w:rsid w:val="00725DE5"/>
    <w:rsid w:val="007301E6"/>
    <w:rsid w:val="00732D49"/>
    <w:rsid w:val="00733557"/>
    <w:rsid w:val="0073679E"/>
    <w:rsid w:val="007402BC"/>
    <w:rsid w:val="00740ADF"/>
    <w:rsid w:val="007417DC"/>
    <w:rsid w:val="00743CD0"/>
    <w:rsid w:val="00746CBC"/>
    <w:rsid w:val="007471C6"/>
    <w:rsid w:val="00752074"/>
    <w:rsid w:val="00752A9D"/>
    <w:rsid w:val="00757284"/>
    <w:rsid w:val="0075738C"/>
    <w:rsid w:val="007578ED"/>
    <w:rsid w:val="00757C48"/>
    <w:rsid w:val="00763B45"/>
    <w:rsid w:val="007641D6"/>
    <w:rsid w:val="007642DA"/>
    <w:rsid w:val="00764F37"/>
    <w:rsid w:val="0076644C"/>
    <w:rsid w:val="00767325"/>
    <w:rsid w:val="00771113"/>
    <w:rsid w:val="0077295F"/>
    <w:rsid w:val="00780930"/>
    <w:rsid w:val="007834FF"/>
    <w:rsid w:val="00787551"/>
    <w:rsid w:val="0079094D"/>
    <w:rsid w:val="00792F1D"/>
    <w:rsid w:val="00794694"/>
    <w:rsid w:val="007A03F0"/>
    <w:rsid w:val="007A087A"/>
    <w:rsid w:val="007A23CA"/>
    <w:rsid w:val="007A3676"/>
    <w:rsid w:val="007A3948"/>
    <w:rsid w:val="007A3A78"/>
    <w:rsid w:val="007A3C91"/>
    <w:rsid w:val="007A4719"/>
    <w:rsid w:val="007A49CE"/>
    <w:rsid w:val="007A5F7D"/>
    <w:rsid w:val="007A6611"/>
    <w:rsid w:val="007A718A"/>
    <w:rsid w:val="007B1CB9"/>
    <w:rsid w:val="007B34B3"/>
    <w:rsid w:val="007B3F0A"/>
    <w:rsid w:val="007B4968"/>
    <w:rsid w:val="007B6E57"/>
    <w:rsid w:val="007C0D1F"/>
    <w:rsid w:val="007C67B5"/>
    <w:rsid w:val="007C7DDC"/>
    <w:rsid w:val="007D1BDA"/>
    <w:rsid w:val="007D3107"/>
    <w:rsid w:val="007D3939"/>
    <w:rsid w:val="007D4383"/>
    <w:rsid w:val="007D723F"/>
    <w:rsid w:val="007D77B6"/>
    <w:rsid w:val="007E16E3"/>
    <w:rsid w:val="007E583F"/>
    <w:rsid w:val="007E709F"/>
    <w:rsid w:val="007E7134"/>
    <w:rsid w:val="007F0717"/>
    <w:rsid w:val="007F3963"/>
    <w:rsid w:val="007F3F65"/>
    <w:rsid w:val="007F4AD9"/>
    <w:rsid w:val="007F5141"/>
    <w:rsid w:val="007F74A7"/>
    <w:rsid w:val="007F7BA7"/>
    <w:rsid w:val="00801172"/>
    <w:rsid w:val="00801EE3"/>
    <w:rsid w:val="008037E5"/>
    <w:rsid w:val="008066C1"/>
    <w:rsid w:val="00806C29"/>
    <w:rsid w:val="00807DF3"/>
    <w:rsid w:val="00815BD1"/>
    <w:rsid w:val="00816658"/>
    <w:rsid w:val="00816BB4"/>
    <w:rsid w:val="00817400"/>
    <w:rsid w:val="00820BE6"/>
    <w:rsid w:val="0082107E"/>
    <w:rsid w:val="00824D64"/>
    <w:rsid w:val="008250E7"/>
    <w:rsid w:val="00826B31"/>
    <w:rsid w:val="00830635"/>
    <w:rsid w:val="008319B5"/>
    <w:rsid w:val="00831E96"/>
    <w:rsid w:val="00834013"/>
    <w:rsid w:val="00835BB1"/>
    <w:rsid w:val="00835C57"/>
    <w:rsid w:val="00836256"/>
    <w:rsid w:val="00842A4E"/>
    <w:rsid w:val="00843817"/>
    <w:rsid w:val="00844D09"/>
    <w:rsid w:val="0084666C"/>
    <w:rsid w:val="0085314B"/>
    <w:rsid w:val="00853AFC"/>
    <w:rsid w:val="00854789"/>
    <w:rsid w:val="008548D5"/>
    <w:rsid w:val="00854ADA"/>
    <w:rsid w:val="0085684B"/>
    <w:rsid w:val="00856DE3"/>
    <w:rsid w:val="00857622"/>
    <w:rsid w:val="00857DC8"/>
    <w:rsid w:val="00860FBA"/>
    <w:rsid w:val="00862D30"/>
    <w:rsid w:val="00863202"/>
    <w:rsid w:val="0086335A"/>
    <w:rsid w:val="008656DD"/>
    <w:rsid w:val="00867830"/>
    <w:rsid w:val="00867DB3"/>
    <w:rsid w:val="00870A96"/>
    <w:rsid w:val="00871D34"/>
    <w:rsid w:val="008731FA"/>
    <w:rsid w:val="008748D1"/>
    <w:rsid w:val="00877095"/>
    <w:rsid w:val="00877848"/>
    <w:rsid w:val="00880167"/>
    <w:rsid w:val="008802E9"/>
    <w:rsid w:val="00881C29"/>
    <w:rsid w:val="00882A62"/>
    <w:rsid w:val="008833E4"/>
    <w:rsid w:val="008848F8"/>
    <w:rsid w:val="00886A84"/>
    <w:rsid w:val="0089045F"/>
    <w:rsid w:val="00895200"/>
    <w:rsid w:val="0089589A"/>
    <w:rsid w:val="00896624"/>
    <w:rsid w:val="0089688A"/>
    <w:rsid w:val="00896EC3"/>
    <w:rsid w:val="00896F62"/>
    <w:rsid w:val="008A02F3"/>
    <w:rsid w:val="008A0C66"/>
    <w:rsid w:val="008A1BD4"/>
    <w:rsid w:val="008A5BED"/>
    <w:rsid w:val="008B0799"/>
    <w:rsid w:val="008B2810"/>
    <w:rsid w:val="008B37B3"/>
    <w:rsid w:val="008B3A4D"/>
    <w:rsid w:val="008B45AD"/>
    <w:rsid w:val="008B5CC1"/>
    <w:rsid w:val="008B60EA"/>
    <w:rsid w:val="008B63FA"/>
    <w:rsid w:val="008C495F"/>
    <w:rsid w:val="008C5595"/>
    <w:rsid w:val="008C67F5"/>
    <w:rsid w:val="008D0142"/>
    <w:rsid w:val="008D1FDE"/>
    <w:rsid w:val="008D3D7A"/>
    <w:rsid w:val="008D4205"/>
    <w:rsid w:val="008D4CAD"/>
    <w:rsid w:val="008D77CE"/>
    <w:rsid w:val="008E1F3B"/>
    <w:rsid w:val="008E25E7"/>
    <w:rsid w:val="008E3D3C"/>
    <w:rsid w:val="008E3DA1"/>
    <w:rsid w:val="008E4E1A"/>
    <w:rsid w:val="008E5B23"/>
    <w:rsid w:val="008E67C6"/>
    <w:rsid w:val="008F11DB"/>
    <w:rsid w:val="008F1C86"/>
    <w:rsid w:val="008F420B"/>
    <w:rsid w:val="008F44FC"/>
    <w:rsid w:val="008F6269"/>
    <w:rsid w:val="008F693F"/>
    <w:rsid w:val="00902009"/>
    <w:rsid w:val="00902FB7"/>
    <w:rsid w:val="009032E0"/>
    <w:rsid w:val="00904966"/>
    <w:rsid w:val="00905865"/>
    <w:rsid w:val="00906174"/>
    <w:rsid w:val="00906A04"/>
    <w:rsid w:val="0090710A"/>
    <w:rsid w:val="00910755"/>
    <w:rsid w:val="00911410"/>
    <w:rsid w:val="00911AAC"/>
    <w:rsid w:val="0091377F"/>
    <w:rsid w:val="00915A19"/>
    <w:rsid w:val="009177CB"/>
    <w:rsid w:val="00920B8E"/>
    <w:rsid w:val="0092122F"/>
    <w:rsid w:val="00921574"/>
    <w:rsid w:val="00922DF3"/>
    <w:rsid w:val="0092692F"/>
    <w:rsid w:val="00926CC6"/>
    <w:rsid w:val="00927062"/>
    <w:rsid w:val="0092710E"/>
    <w:rsid w:val="00931120"/>
    <w:rsid w:val="00931899"/>
    <w:rsid w:val="00931B90"/>
    <w:rsid w:val="0093464D"/>
    <w:rsid w:val="00934C0D"/>
    <w:rsid w:val="0093632A"/>
    <w:rsid w:val="00937C80"/>
    <w:rsid w:val="00940C80"/>
    <w:rsid w:val="009418B4"/>
    <w:rsid w:val="00943560"/>
    <w:rsid w:val="00944625"/>
    <w:rsid w:val="009448E1"/>
    <w:rsid w:val="009450F6"/>
    <w:rsid w:val="009479E6"/>
    <w:rsid w:val="00951394"/>
    <w:rsid w:val="009515DD"/>
    <w:rsid w:val="00952C14"/>
    <w:rsid w:val="00953BC5"/>
    <w:rsid w:val="00954CFB"/>
    <w:rsid w:val="00956606"/>
    <w:rsid w:val="00961701"/>
    <w:rsid w:val="009667F1"/>
    <w:rsid w:val="0096710D"/>
    <w:rsid w:val="009671CE"/>
    <w:rsid w:val="0097016B"/>
    <w:rsid w:val="009708A4"/>
    <w:rsid w:val="00972786"/>
    <w:rsid w:val="00976D3D"/>
    <w:rsid w:val="0098158A"/>
    <w:rsid w:val="00981DFA"/>
    <w:rsid w:val="0098391F"/>
    <w:rsid w:val="009858BF"/>
    <w:rsid w:val="00986991"/>
    <w:rsid w:val="009879A0"/>
    <w:rsid w:val="00991BDD"/>
    <w:rsid w:val="00991DF4"/>
    <w:rsid w:val="00993BF9"/>
    <w:rsid w:val="009954B7"/>
    <w:rsid w:val="009A0DC2"/>
    <w:rsid w:val="009A3388"/>
    <w:rsid w:val="009B0A65"/>
    <w:rsid w:val="009B2329"/>
    <w:rsid w:val="009B29C2"/>
    <w:rsid w:val="009B3465"/>
    <w:rsid w:val="009B65D8"/>
    <w:rsid w:val="009C1684"/>
    <w:rsid w:val="009C1949"/>
    <w:rsid w:val="009C39A4"/>
    <w:rsid w:val="009C3B0A"/>
    <w:rsid w:val="009D1B15"/>
    <w:rsid w:val="009D3BEB"/>
    <w:rsid w:val="009D3E93"/>
    <w:rsid w:val="009D4449"/>
    <w:rsid w:val="009D4A22"/>
    <w:rsid w:val="009D584F"/>
    <w:rsid w:val="009D5BDE"/>
    <w:rsid w:val="009D6050"/>
    <w:rsid w:val="009D6662"/>
    <w:rsid w:val="009E3A40"/>
    <w:rsid w:val="009E4AF2"/>
    <w:rsid w:val="009F0A6D"/>
    <w:rsid w:val="009F4FCB"/>
    <w:rsid w:val="009F583E"/>
    <w:rsid w:val="009F5E27"/>
    <w:rsid w:val="009F6DCA"/>
    <w:rsid w:val="00A00EED"/>
    <w:rsid w:val="00A0152C"/>
    <w:rsid w:val="00A075AD"/>
    <w:rsid w:val="00A07982"/>
    <w:rsid w:val="00A07F2F"/>
    <w:rsid w:val="00A100E5"/>
    <w:rsid w:val="00A11F68"/>
    <w:rsid w:val="00A12E89"/>
    <w:rsid w:val="00A132B3"/>
    <w:rsid w:val="00A133E7"/>
    <w:rsid w:val="00A1620B"/>
    <w:rsid w:val="00A17C97"/>
    <w:rsid w:val="00A20C5C"/>
    <w:rsid w:val="00A215F7"/>
    <w:rsid w:val="00A22576"/>
    <w:rsid w:val="00A27BA8"/>
    <w:rsid w:val="00A27C81"/>
    <w:rsid w:val="00A27CE5"/>
    <w:rsid w:val="00A3077E"/>
    <w:rsid w:val="00A31CD8"/>
    <w:rsid w:val="00A35298"/>
    <w:rsid w:val="00A35809"/>
    <w:rsid w:val="00A364C5"/>
    <w:rsid w:val="00A36602"/>
    <w:rsid w:val="00A4138D"/>
    <w:rsid w:val="00A42138"/>
    <w:rsid w:val="00A44E01"/>
    <w:rsid w:val="00A45DA8"/>
    <w:rsid w:val="00A47007"/>
    <w:rsid w:val="00A47922"/>
    <w:rsid w:val="00A47ABC"/>
    <w:rsid w:val="00A53BBE"/>
    <w:rsid w:val="00A577EC"/>
    <w:rsid w:val="00A605CB"/>
    <w:rsid w:val="00A64A2D"/>
    <w:rsid w:val="00A66ECB"/>
    <w:rsid w:val="00A70F2B"/>
    <w:rsid w:val="00A729BA"/>
    <w:rsid w:val="00A74425"/>
    <w:rsid w:val="00A74981"/>
    <w:rsid w:val="00A752A7"/>
    <w:rsid w:val="00A77318"/>
    <w:rsid w:val="00A774D2"/>
    <w:rsid w:val="00A776B5"/>
    <w:rsid w:val="00A77902"/>
    <w:rsid w:val="00A80CB6"/>
    <w:rsid w:val="00A80FE6"/>
    <w:rsid w:val="00A918A1"/>
    <w:rsid w:val="00A93150"/>
    <w:rsid w:val="00A97381"/>
    <w:rsid w:val="00A97871"/>
    <w:rsid w:val="00AA0A3B"/>
    <w:rsid w:val="00AA5347"/>
    <w:rsid w:val="00AA5BDC"/>
    <w:rsid w:val="00AA690B"/>
    <w:rsid w:val="00AA7CD1"/>
    <w:rsid w:val="00AB0368"/>
    <w:rsid w:val="00AB51FD"/>
    <w:rsid w:val="00AB58C7"/>
    <w:rsid w:val="00AB595C"/>
    <w:rsid w:val="00AB6984"/>
    <w:rsid w:val="00AB6E50"/>
    <w:rsid w:val="00AC06E7"/>
    <w:rsid w:val="00AC07B1"/>
    <w:rsid w:val="00AC139E"/>
    <w:rsid w:val="00AC5CC5"/>
    <w:rsid w:val="00AC7273"/>
    <w:rsid w:val="00AC728F"/>
    <w:rsid w:val="00AC7EF7"/>
    <w:rsid w:val="00AD05A2"/>
    <w:rsid w:val="00AD0DEC"/>
    <w:rsid w:val="00AD44E8"/>
    <w:rsid w:val="00AD5A35"/>
    <w:rsid w:val="00AD62EA"/>
    <w:rsid w:val="00AD6B57"/>
    <w:rsid w:val="00AE0284"/>
    <w:rsid w:val="00AE1821"/>
    <w:rsid w:val="00AE1FF3"/>
    <w:rsid w:val="00AE31B1"/>
    <w:rsid w:val="00AE3F78"/>
    <w:rsid w:val="00AE4B8E"/>
    <w:rsid w:val="00AF0908"/>
    <w:rsid w:val="00AF11B3"/>
    <w:rsid w:val="00AF27F9"/>
    <w:rsid w:val="00AF3A7D"/>
    <w:rsid w:val="00AF4BCF"/>
    <w:rsid w:val="00AF4E22"/>
    <w:rsid w:val="00AF57A9"/>
    <w:rsid w:val="00B00B54"/>
    <w:rsid w:val="00B012FB"/>
    <w:rsid w:val="00B013FD"/>
    <w:rsid w:val="00B03B86"/>
    <w:rsid w:val="00B05A97"/>
    <w:rsid w:val="00B078C7"/>
    <w:rsid w:val="00B1176D"/>
    <w:rsid w:val="00B11A09"/>
    <w:rsid w:val="00B158A8"/>
    <w:rsid w:val="00B21ACF"/>
    <w:rsid w:val="00B24D93"/>
    <w:rsid w:val="00B33078"/>
    <w:rsid w:val="00B34235"/>
    <w:rsid w:val="00B364F0"/>
    <w:rsid w:val="00B36A67"/>
    <w:rsid w:val="00B418AE"/>
    <w:rsid w:val="00B42241"/>
    <w:rsid w:val="00B43917"/>
    <w:rsid w:val="00B44D9B"/>
    <w:rsid w:val="00B462F5"/>
    <w:rsid w:val="00B4673E"/>
    <w:rsid w:val="00B50C11"/>
    <w:rsid w:val="00B50F36"/>
    <w:rsid w:val="00B51B08"/>
    <w:rsid w:val="00B51C38"/>
    <w:rsid w:val="00B52E41"/>
    <w:rsid w:val="00B534E1"/>
    <w:rsid w:val="00B567CB"/>
    <w:rsid w:val="00B56B06"/>
    <w:rsid w:val="00B57323"/>
    <w:rsid w:val="00B620DE"/>
    <w:rsid w:val="00B620F2"/>
    <w:rsid w:val="00B622D0"/>
    <w:rsid w:val="00B6274D"/>
    <w:rsid w:val="00B62D38"/>
    <w:rsid w:val="00B654CF"/>
    <w:rsid w:val="00B66967"/>
    <w:rsid w:val="00B7498C"/>
    <w:rsid w:val="00B763E7"/>
    <w:rsid w:val="00B779A3"/>
    <w:rsid w:val="00B77D32"/>
    <w:rsid w:val="00B807E4"/>
    <w:rsid w:val="00B81B4C"/>
    <w:rsid w:val="00B8213F"/>
    <w:rsid w:val="00B828C0"/>
    <w:rsid w:val="00B83DA6"/>
    <w:rsid w:val="00B91418"/>
    <w:rsid w:val="00B925EC"/>
    <w:rsid w:val="00B94DDF"/>
    <w:rsid w:val="00BA08B9"/>
    <w:rsid w:val="00BA4835"/>
    <w:rsid w:val="00BA5362"/>
    <w:rsid w:val="00BA7ACC"/>
    <w:rsid w:val="00BB09F7"/>
    <w:rsid w:val="00BB2E1D"/>
    <w:rsid w:val="00BB3E88"/>
    <w:rsid w:val="00BB5CC8"/>
    <w:rsid w:val="00BB69B4"/>
    <w:rsid w:val="00BB7282"/>
    <w:rsid w:val="00BC139C"/>
    <w:rsid w:val="00BC14E5"/>
    <w:rsid w:val="00BC16C1"/>
    <w:rsid w:val="00BC262A"/>
    <w:rsid w:val="00BC2E69"/>
    <w:rsid w:val="00BC318D"/>
    <w:rsid w:val="00BC3E7F"/>
    <w:rsid w:val="00BC564E"/>
    <w:rsid w:val="00BD042C"/>
    <w:rsid w:val="00BD0E7E"/>
    <w:rsid w:val="00BD171E"/>
    <w:rsid w:val="00BD1FFB"/>
    <w:rsid w:val="00BD5130"/>
    <w:rsid w:val="00BE1CAF"/>
    <w:rsid w:val="00BE22D2"/>
    <w:rsid w:val="00BE22E0"/>
    <w:rsid w:val="00BE2595"/>
    <w:rsid w:val="00BE2FE3"/>
    <w:rsid w:val="00BE559E"/>
    <w:rsid w:val="00BE5A44"/>
    <w:rsid w:val="00BE6EBC"/>
    <w:rsid w:val="00BF1283"/>
    <w:rsid w:val="00BF1FFE"/>
    <w:rsid w:val="00BF35F8"/>
    <w:rsid w:val="00BF41F8"/>
    <w:rsid w:val="00BF4B5A"/>
    <w:rsid w:val="00BF688F"/>
    <w:rsid w:val="00C00E1E"/>
    <w:rsid w:val="00C00EB6"/>
    <w:rsid w:val="00C02A15"/>
    <w:rsid w:val="00C06933"/>
    <w:rsid w:val="00C1036C"/>
    <w:rsid w:val="00C1182B"/>
    <w:rsid w:val="00C13671"/>
    <w:rsid w:val="00C13CDB"/>
    <w:rsid w:val="00C13EE8"/>
    <w:rsid w:val="00C21244"/>
    <w:rsid w:val="00C22C49"/>
    <w:rsid w:val="00C2415C"/>
    <w:rsid w:val="00C24223"/>
    <w:rsid w:val="00C26B11"/>
    <w:rsid w:val="00C303C8"/>
    <w:rsid w:val="00C304F5"/>
    <w:rsid w:val="00C3099A"/>
    <w:rsid w:val="00C30AB5"/>
    <w:rsid w:val="00C31AC5"/>
    <w:rsid w:val="00C32252"/>
    <w:rsid w:val="00C34AB0"/>
    <w:rsid w:val="00C34C80"/>
    <w:rsid w:val="00C360C5"/>
    <w:rsid w:val="00C364FA"/>
    <w:rsid w:val="00C36C77"/>
    <w:rsid w:val="00C36ED7"/>
    <w:rsid w:val="00C4032D"/>
    <w:rsid w:val="00C4092E"/>
    <w:rsid w:val="00C41148"/>
    <w:rsid w:val="00C42FE3"/>
    <w:rsid w:val="00C4388C"/>
    <w:rsid w:val="00C43E87"/>
    <w:rsid w:val="00C503E0"/>
    <w:rsid w:val="00C504CE"/>
    <w:rsid w:val="00C51401"/>
    <w:rsid w:val="00C53588"/>
    <w:rsid w:val="00C55A37"/>
    <w:rsid w:val="00C55ACF"/>
    <w:rsid w:val="00C565D7"/>
    <w:rsid w:val="00C57118"/>
    <w:rsid w:val="00C573CF"/>
    <w:rsid w:val="00C60021"/>
    <w:rsid w:val="00C61C53"/>
    <w:rsid w:val="00C62AAF"/>
    <w:rsid w:val="00C678B9"/>
    <w:rsid w:val="00C73898"/>
    <w:rsid w:val="00C7579D"/>
    <w:rsid w:val="00C82186"/>
    <w:rsid w:val="00C83FE4"/>
    <w:rsid w:val="00C84EAC"/>
    <w:rsid w:val="00C86965"/>
    <w:rsid w:val="00C86B44"/>
    <w:rsid w:val="00C90BB6"/>
    <w:rsid w:val="00C91AE2"/>
    <w:rsid w:val="00C91BE1"/>
    <w:rsid w:val="00C922CF"/>
    <w:rsid w:val="00C95B35"/>
    <w:rsid w:val="00C95C31"/>
    <w:rsid w:val="00C96580"/>
    <w:rsid w:val="00C97502"/>
    <w:rsid w:val="00C976D3"/>
    <w:rsid w:val="00CA1CA6"/>
    <w:rsid w:val="00CA4674"/>
    <w:rsid w:val="00CA4A2A"/>
    <w:rsid w:val="00CA6C65"/>
    <w:rsid w:val="00CB0EBE"/>
    <w:rsid w:val="00CB2AFA"/>
    <w:rsid w:val="00CB3381"/>
    <w:rsid w:val="00CB3BAE"/>
    <w:rsid w:val="00CB579D"/>
    <w:rsid w:val="00CB690B"/>
    <w:rsid w:val="00CB7A41"/>
    <w:rsid w:val="00CC07DE"/>
    <w:rsid w:val="00CC1325"/>
    <w:rsid w:val="00CC3F3C"/>
    <w:rsid w:val="00CC5B72"/>
    <w:rsid w:val="00CD0B5B"/>
    <w:rsid w:val="00CD2B31"/>
    <w:rsid w:val="00CD3EA8"/>
    <w:rsid w:val="00CD6794"/>
    <w:rsid w:val="00CE0EFD"/>
    <w:rsid w:val="00CE0F8F"/>
    <w:rsid w:val="00CE4930"/>
    <w:rsid w:val="00CE4DCA"/>
    <w:rsid w:val="00CE5911"/>
    <w:rsid w:val="00CE680A"/>
    <w:rsid w:val="00CE6CBC"/>
    <w:rsid w:val="00CE71E2"/>
    <w:rsid w:val="00CE73E2"/>
    <w:rsid w:val="00CE76B2"/>
    <w:rsid w:val="00CF1CA4"/>
    <w:rsid w:val="00CF3323"/>
    <w:rsid w:val="00CF39A9"/>
    <w:rsid w:val="00CF3A8A"/>
    <w:rsid w:val="00CF674F"/>
    <w:rsid w:val="00CF7140"/>
    <w:rsid w:val="00CF76BF"/>
    <w:rsid w:val="00D00CBA"/>
    <w:rsid w:val="00D010CE"/>
    <w:rsid w:val="00D01314"/>
    <w:rsid w:val="00D02532"/>
    <w:rsid w:val="00D02B5A"/>
    <w:rsid w:val="00D03499"/>
    <w:rsid w:val="00D035EE"/>
    <w:rsid w:val="00D03DF2"/>
    <w:rsid w:val="00D069C6"/>
    <w:rsid w:val="00D0723D"/>
    <w:rsid w:val="00D077B9"/>
    <w:rsid w:val="00D124F6"/>
    <w:rsid w:val="00D14327"/>
    <w:rsid w:val="00D15004"/>
    <w:rsid w:val="00D17E94"/>
    <w:rsid w:val="00D24AA7"/>
    <w:rsid w:val="00D24C42"/>
    <w:rsid w:val="00D26B72"/>
    <w:rsid w:val="00D33F23"/>
    <w:rsid w:val="00D34B6A"/>
    <w:rsid w:val="00D3538B"/>
    <w:rsid w:val="00D42A83"/>
    <w:rsid w:val="00D44928"/>
    <w:rsid w:val="00D472C8"/>
    <w:rsid w:val="00D510BC"/>
    <w:rsid w:val="00D536E0"/>
    <w:rsid w:val="00D540EA"/>
    <w:rsid w:val="00D549D1"/>
    <w:rsid w:val="00D5592F"/>
    <w:rsid w:val="00D56A55"/>
    <w:rsid w:val="00D57458"/>
    <w:rsid w:val="00D579F4"/>
    <w:rsid w:val="00D631FD"/>
    <w:rsid w:val="00D64E0C"/>
    <w:rsid w:val="00D657B2"/>
    <w:rsid w:val="00D72C5C"/>
    <w:rsid w:val="00D73DFB"/>
    <w:rsid w:val="00D748DA"/>
    <w:rsid w:val="00D7632B"/>
    <w:rsid w:val="00D8011E"/>
    <w:rsid w:val="00D80AF6"/>
    <w:rsid w:val="00D857EB"/>
    <w:rsid w:val="00D8597E"/>
    <w:rsid w:val="00D87A52"/>
    <w:rsid w:val="00D87C46"/>
    <w:rsid w:val="00D90385"/>
    <w:rsid w:val="00D93F08"/>
    <w:rsid w:val="00DA22F2"/>
    <w:rsid w:val="00DA4B71"/>
    <w:rsid w:val="00DA67CC"/>
    <w:rsid w:val="00DB0D2C"/>
    <w:rsid w:val="00DB110B"/>
    <w:rsid w:val="00DB34BD"/>
    <w:rsid w:val="00DB5005"/>
    <w:rsid w:val="00DB68CE"/>
    <w:rsid w:val="00DC0857"/>
    <w:rsid w:val="00DC0950"/>
    <w:rsid w:val="00DC644A"/>
    <w:rsid w:val="00DC71CB"/>
    <w:rsid w:val="00DD197B"/>
    <w:rsid w:val="00DD26CA"/>
    <w:rsid w:val="00DD3A10"/>
    <w:rsid w:val="00DD4040"/>
    <w:rsid w:val="00DD6A6A"/>
    <w:rsid w:val="00DE0985"/>
    <w:rsid w:val="00DE143F"/>
    <w:rsid w:val="00DE289B"/>
    <w:rsid w:val="00DE42C0"/>
    <w:rsid w:val="00DE4F29"/>
    <w:rsid w:val="00DE5588"/>
    <w:rsid w:val="00DE5CDB"/>
    <w:rsid w:val="00DE5DBE"/>
    <w:rsid w:val="00DE735D"/>
    <w:rsid w:val="00DF0410"/>
    <w:rsid w:val="00DF0D5C"/>
    <w:rsid w:val="00E01D11"/>
    <w:rsid w:val="00E0227B"/>
    <w:rsid w:val="00E02B36"/>
    <w:rsid w:val="00E02F74"/>
    <w:rsid w:val="00E042E8"/>
    <w:rsid w:val="00E05515"/>
    <w:rsid w:val="00E0698C"/>
    <w:rsid w:val="00E11DAB"/>
    <w:rsid w:val="00E15A11"/>
    <w:rsid w:val="00E250DF"/>
    <w:rsid w:val="00E256BC"/>
    <w:rsid w:val="00E25912"/>
    <w:rsid w:val="00E276B3"/>
    <w:rsid w:val="00E27808"/>
    <w:rsid w:val="00E31F25"/>
    <w:rsid w:val="00E3336E"/>
    <w:rsid w:val="00E3382D"/>
    <w:rsid w:val="00E341E8"/>
    <w:rsid w:val="00E366CC"/>
    <w:rsid w:val="00E43B6E"/>
    <w:rsid w:val="00E465BA"/>
    <w:rsid w:val="00E470BA"/>
    <w:rsid w:val="00E5181D"/>
    <w:rsid w:val="00E52C59"/>
    <w:rsid w:val="00E5385C"/>
    <w:rsid w:val="00E55A65"/>
    <w:rsid w:val="00E57E5E"/>
    <w:rsid w:val="00E601E1"/>
    <w:rsid w:val="00E6098A"/>
    <w:rsid w:val="00E66CCE"/>
    <w:rsid w:val="00E70B04"/>
    <w:rsid w:val="00E712CE"/>
    <w:rsid w:val="00E720A3"/>
    <w:rsid w:val="00E727E7"/>
    <w:rsid w:val="00E73D2E"/>
    <w:rsid w:val="00E7548E"/>
    <w:rsid w:val="00E767B7"/>
    <w:rsid w:val="00E768FE"/>
    <w:rsid w:val="00E7765C"/>
    <w:rsid w:val="00E81AF6"/>
    <w:rsid w:val="00E82BCE"/>
    <w:rsid w:val="00E83CB5"/>
    <w:rsid w:val="00E85570"/>
    <w:rsid w:val="00E87A7B"/>
    <w:rsid w:val="00E87A93"/>
    <w:rsid w:val="00E905A5"/>
    <w:rsid w:val="00E920E1"/>
    <w:rsid w:val="00E92D4E"/>
    <w:rsid w:val="00E931C0"/>
    <w:rsid w:val="00E94F71"/>
    <w:rsid w:val="00E97819"/>
    <w:rsid w:val="00E97EBD"/>
    <w:rsid w:val="00EA20AE"/>
    <w:rsid w:val="00EA30EC"/>
    <w:rsid w:val="00EA550D"/>
    <w:rsid w:val="00EA6850"/>
    <w:rsid w:val="00EA74DC"/>
    <w:rsid w:val="00EA7F18"/>
    <w:rsid w:val="00EB0CB4"/>
    <w:rsid w:val="00EB39D4"/>
    <w:rsid w:val="00EB7E9E"/>
    <w:rsid w:val="00EC114E"/>
    <w:rsid w:val="00EC1D61"/>
    <w:rsid w:val="00EC3F28"/>
    <w:rsid w:val="00EC4384"/>
    <w:rsid w:val="00EC4BDB"/>
    <w:rsid w:val="00EC5789"/>
    <w:rsid w:val="00ED03FE"/>
    <w:rsid w:val="00ED2A07"/>
    <w:rsid w:val="00ED2D2A"/>
    <w:rsid w:val="00ED32CD"/>
    <w:rsid w:val="00ED53A8"/>
    <w:rsid w:val="00ED602D"/>
    <w:rsid w:val="00ED7FC4"/>
    <w:rsid w:val="00EE170C"/>
    <w:rsid w:val="00EE3D0D"/>
    <w:rsid w:val="00EF0E13"/>
    <w:rsid w:val="00EF4BC5"/>
    <w:rsid w:val="00F06323"/>
    <w:rsid w:val="00F129FE"/>
    <w:rsid w:val="00F12AC5"/>
    <w:rsid w:val="00F14776"/>
    <w:rsid w:val="00F16C52"/>
    <w:rsid w:val="00F1776C"/>
    <w:rsid w:val="00F2069F"/>
    <w:rsid w:val="00F20AB7"/>
    <w:rsid w:val="00F22D0F"/>
    <w:rsid w:val="00F23DCC"/>
    <w:rsid w:val="00F24ECD"/>
    <w:rsid w:val="00F27ED9"/>
    <w:rsid w:val="00F304AF"/>
    <w:rsid w:val="00F32BEF"/>
    <w:rsid w:val="00F34542"/>
    <w:rsid w:val="00F359E2"/>
    <w:rsid w:val="00F4082F"/>
    <w:rsid w:val="00F40CB8"/>
    <w:rsid w:val="00F40D47"/>
    <w:rsid w:val="00F40FDC"/>
    <w:rsid w:val="00F425EC"/>
    <w:rsid w:val="00F446FA"/>
    <w:rsid w:val="00F46DB6"/>
    <w:rsid w:val="00F46FC0"/>
    <w:rsid w:val="00F47337"/>
    <w:rsid w:val="00F502B2"/>
    <w:rsid w:val="00F552F5"/>
    <w:rsid w:val="00F55D40"/>
    <w:rsid w:val="00F564A8"/>
    <w:rsid w:val="00F60584"/>
    <w:rsid w:val="00F6374C"/>
    <w:rsid w:val="00F64756"/>
    <w:rsid w:val="00F655D5"/>
    <w:rsid w:val="00F66FA1"/>
    <w:rsid w:val="00F717C5"/>
    <w:rsid w:val="00F7533C"/>
    <w:rsid w:val="00F77C9B"/>
    <w:rsid w:val="00F80FDC"/>
    <w:rsid w:val="00F8159A"/>
    <w:rsid w:val="00F8331E"/>
    <w:rsid w:val="00F84EB0"/>
    <w:rsid w:val="00F93DAC"/>
    <w:rsid w:val="00F9540A"/>
    <w:rsid w:val="00F95AEA"/>
    <w:rsid w:val="00F96127"/>
    <w:rsid w:val="00F963B4"/>
    <w:rsid w:val="00F96514"/>
    <w:rsid w:val="00F97B7E"/>
    <w:rsid w:val="00FA0F65"/>
    <w:rsid w:val="00FA2637"/>
    <w:rsid w:val="00FA3D4D"/>
    <w:rsid w:val="00FA416C"/>
    <w:rsid w:val="00FA506E"/>
    <w:rsid w:val="00FB32B6"/>
    <w:rsid w:val="00FB5625"/>
    <w:rsid w:val="00FB5D1B"/>
    <w:rsid w:val="00FB7A6D"/>
    <w:rsid w:val="00FC0D31"/>
    <w:rsid w:val="00FC1B19"/>
    <w:rsid w:val="00FC3532"/>
    <w:rsid w:val="00FC3F86"/>
    <w:rsid w:val="00FC5519"/>
    <w:rsid w:val="00FC627A"/>
    <w:rsid w:val="00FD07A8"/>
    <w:rsid w:val="00FD09A4"/>
    <w:rsid w:val="00FD0CBA"/>
    <w:rsid w:val="00FD1EE4"/>
    <w:rsid w:val="00FD31DC"/>
    <w:rsid w:val="00FD3240"/>
    <w:rsid w:val="00FE334F"/>
    <w:rsid w:val="00FE3CE3"/>
    <w:rsid w:val="00FE4490"/>
    <w:rsid w:val="00FE45E2"/>
    <w:rsid w:val="00FE5544"/>
    <w:rsid w:val="00FF1197"/>
    <w:rsid w:val="00FF61D4"/>
    <w:rsid w:val="00FF79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B9F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US" w:eastAsia="en-US" w:bidi="ar-SA"/>
      </w:rPr>
    </w:rPrDefault>
    <w:pPrDefault>
      <w:pPr>
        <w:spacing w:line="480" w:lineRule="auto"/>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13F1"/>
  </w:style>
  <w:style w:type="paragraph" w:styleId="Heading2">
    <w:name w:val="heading 2"/>
    <w:basedOn w:val="Normal"/>
    <w:next w:val="Normal"/>
    <w:link w:val="Heading2Char"/>
    <w:uiPriority w:val="9"/>
    <w:semiHidden/>
    <w:unhideWhenUsed/>
    <w:qFormat/>
    <w:rsid w:val="0062357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83FE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16C"/>
    <w:pPr>
      <w:tabs>
        <w:tab w:val="center" w:pos="4680"/>
        <w:tab w:val="right" w:pos="9360"/>
      </w:tabs>
      <w:spacing w:line="240" w:lineRule="auto"/>
    </w:pPr>
  </w:style>
  <w:style w:type="character" w:customStyle="1" w:styleId="HeaderChar">
    <w:name w:val="Header Char"/>
    <w:basedOn w:val="DefaultParagraphFont"/>
    <w:link w:val="Header"/>
    <w:uiPriority w:val="99"/>
    <w:rsid w:val="00FA416C"/>
  </w:style>
  <w:style w:type="paragraph" w:styleId="Footer">
    <w:name w:val="footer"/>
    <w:basedOn w:val="Normal"/>
    <w:link w:val="FooterChar"/>
    <w:uiPriority w:val="99"/>
    <w:unhideWhenUsed/>
    <w:rsid w:val="00FA416C"/>
    <w:pPr>
      <w:tabs>
        <w:tab w:val="center" w:pos="4680"/>
        <w:tab w:val="right" w:pos="9360"/>
      </w:tabs>
      <w:spacing w:line="240" w:lineRule="auto"/>
    </w:pPr>
  </w:style>
  <w:style w:type="character" w:customStyle="1" w:styleId="FooterChar">
    <w:name w:val="Footer Char"/>
    <w:basedOn w:val="DefaultParagraphFont"/>
    <w:link w:val="Footer"/>
    <w:uiPriority w:val="99"/>
    <w:rsid w:val="00FA416C"/>
  </w:style>
  <w:style w:type="character" w:styleId="Hyperlink">
    <w:name w:val="Hyperlink"/>
    <w:basedOn w:val="DefaultParagraphFont"/>
    <w:uiPriority w:val="99"/>
    <w:unhideWhenUsed/>
    <w:rsid w:val="005F7F8C"/>
    <w:rPr>
      <w:color w:val="0563C1" w:themeColor="hyperlink"/>
      <w:u w:val="single"/>
    </w:rPr>
  </w:style>
  <w:style w:type="character" w:styleId="FollowedHyperlink">
    <w:name w:val="FollowedHyperlink"/>
    <w:basedOn w:val="DefaultParagraphFont"/>
    <w:uiPriority w:val="99"/>
    <w:semiHidden/>
    <w:unhideWhenUsed/>
    <w:rsid w:val="00663F07"/>
    <w:rPr>
      <w:color w:val="954F72" w:themeColor="followedHyperlink"/>
      <w:u w:val="single"/>
    </w:rPr>
  </w:style>
  <w:style w:type="paragraph" w:styleId="ListParagraph">
    <w:name w:val="List Paragraph"/>
    <w:basedOn w:val="Normal"/>
    <w:uiPriority w:val="34"/>
    <w:qFormat/>
    <w:rsid w:val="00CE71E2"/>
    <w:pPr>
      <w:ind w:left="720"/>
      <w:contextualSpacing/>
    </w:pPr>
  </w:style>
  <w:style w:type="paragraph" w:styleId="Caption">
    <w:name w:val="caption"/>
    <w:basedOn w:val="Normal"/>
    <w:next w:val="Normal"/>
    <w:uiPriority w:val="35"/>
    <w:unhideWhenUsed/>
    <w:qFormat/>
    <w:rsid w:val="00F6475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62357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E1F3B"/>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4C13F1"/>
    <w:pPr>
      <w:spacing w:before="100" w:beforeAutospacing="1" w:after="100" w:afterAutospacing="1" w:line="240" w:lineRule="auto"/>
      <w:ind w:firstLine="0"/>
    </w:pPr>
    <w:rPr>
      <w:rFonts w:eastAsia="Times New Roman" w:cs="Times New Roman"/>
      <w:color w:val="auto"/>
      <w:szCs w:val="24"/>
    </w:rPr>
  </w:style>
  <w:style w:type="character" w:customStyle="1" w:styleId="Heading3Char">
    <w:name w:val="Heading 3 Char"/>
    <w:basedOn w:val="DefaultParagraphFont"/>
    <w:link w:val="Heading3"/>
    <w:uiPriority w:val="9"/>
    <w:semiHidden/>
    <w:rsid w:val="00C83FE4"/>
    <w:rPr>
      <w:rFonts w:asciiTheme="majorHAnsi" w:eastAsiaTheme="majorEastAsia" w:hAnsiTheme="majorHAnsi" w:cstheme="majorBidi"/>
      <w:color w:val="1F3763" w:themeColor="accent1" w:themeShade="7F"/>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US" w:eastAsia="en-US" w:bidi="ar-SA"/>
      </w:rPr>
    </w:rPrDefault>
    <w:pPrDefault>
      <w:pPr>
        <w:spacing w:line="480" w:lineRule="auto"/>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13F1"/>
  </w:style>
  <w:style w:type="paragraph" w:styleId="Heading2">
    <w:name w:val="heading 2"/>
    <w:basedOn w:val="Normal"/>
    <w:next w:val="Normal"/>
    <w:link w:val="Heading2Char"/>
    <w:uiPriority w:val="9"/>
    <w:semiHidden/>
    <w:unhideWhenUsed/>
    <w:qFormat/>
    <w:rsid w:val="0062357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83FE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16C"/>
    <w:pPr>
      <w:tabs>
        <w:tab w:val="center" w:pos="4680"/>
        <w:tab w:val="right" w:pos="9360"/>
      </w:tabs>
      <w:spacing w:line="240" w:lineRule="auto"/>
    </w:pPr>
  </w:style>
  <w:style w:type="character" w:customStyle="1" w:styleId="HeaderChar">
    <w:name w:val="Header Char"/>
    <w:basedOn w:val="DefaultParagraphFont"/>
    <w:link w:val="Header"/>
    <w:uiPriority w:val="99"/>
    <w:rsid w:val="00FA416C"/>
  </w:style>
  <w:style w:type="paragraph" w:styleId="Footer">
    <w:name w:val="footer"/>
    <w:basedOn w:val="Normal"/>
    <w:link w:val="FooterChar"/>
    <w:uiPriority w:val="99"/>
    <w:unhideWhenUsed/>
    <w:rsid w:val="00FA416C"/>
    <w:pPr>
      <w:tabs>
        <w:tab w:val="center" w:pos="4680"/>
        <w:tab w:val="right" w:pos="9360"/>
      </w:tabs>
      <w:spacing w:line="240" w:lineRule="auto"/>
    </w:pPr>
  </w:style>
  <w:style w:type="character" w:customStyle="1" w:styleId="FooterChar">
    <w:name w:val="Footer Char"/>
    <w:basedOn w:val="DefaultParagraphFont"/>
    <w:link w:val="Footer"/>
    <w:uiPriority w:val="99"/>
    <w:rsid w:val="00FA416C"/>
  </w:style>
  <w:style w:type="character" w:styleId="Hyperlink">
    <w:name w:val="Hyperlink"/>
    <w:basedOn w:val="DefaultParagraphFont"/>
    <w:uiPriority w:val="99"/>
    <w:unhideWhenUsed/>
    <w:rsid w:val="005F7F8C"/>
    <w:rPr>
      <w:color w:val="0563C1" w:themeColor="hyperlink"/>
      <w:u w:val="single"/>
    </w:rPr>
  </w:style>
  <w:style w:type="character" w:styleId="FollowedHyperlink">
    <w:name w:val="FollowedHyperlink"/>
    <w:basedOn w:val="DefaultParagraphFont"/>
    <w:uiPriority w:val="99"/>
    <w:semiHidden/>
    <w:unhideWhenUsed/>
    <w:rsid w:val="00663F07"/>
    <w:rPr>
      <w:color w:val="954F72" w:themeColor="followedHyperlink"/>
      <w:u w:val="single"/>
    </w:rPr>
  </w:style>
  <w:style w:type="paragraph" w:styleId="ListParagraph">
    <w:name w:val="List Paragraph"/>
    <w:basedOn w:val="Normal"/>
    <w:uiPriority w:val="34"/>
    <w:qFormat/>
    <w:rsid w:val="00CE71E2"/>
    <w:pPr>
      <w:ind w:left="720"/>
      <w:contextualSpacing/>
    </w:pPr>
  </w:style>
  <w:style w:type="paragraph" w:styleId="Caption">
    <w:name w:val="caption"/>
    <w:basedOn w:val="Normal"/>
    <w:next w:val="Normal"/>
    <w:uiPriority w:val="35"/>
    <w:unhideWhenUsed/>
    <w:qFormat/>
    <w:rsid w:val="00F6475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62357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E1F3B"/>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4C13F1"/>
    <w:pPr>
      <w:spacing w:before="100" w:beforeAutospacing="1" w:after="100" w:afterAutospacing="1" w:line="240" w:lineRule="auto"/>
      <w:ind w:firstLine="0"/>
    </w:pPr>
    <w:rPr>
      <w:rFonts w:eastAsia="Times New Roman" w:cs="Times New Roman"/>
      <w:color w:val="auto"/>
      <w:szCs w:val="24"/>
    </w:rPr>
  </w:style>
  <w:style w:type="character" w:customStyle="1" w:styleId="Heading3Char">
    <w:name w:val="Heading 3 Char"/>
    <w:basedOn w:val="DefaultParagraphFont"/>
    <w:link w:val="Heading3"/>
    <w:uiPriority w:val="9"/>
    <w:semiHidden/>
    <w:rsid w:val="00C83FE4"/>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969042">
      <w:bodyDiv w:val="1"/>
      <w:marLeft w:val="0"/>
      <w:marRight w:val="0"/>
      <w:marTop w:val="0"/>
      <w:marBottom w:val="0"/>
      <w:divBdr>
        <w:top w:val="none" w:sz="0" w:space="0" w:color="auto"/>
        <w:left w:val="none" w:sz="0" w:space="0" w:color="auto"/>
        <w:bottom w:val="none" w:sz="0" w:space="0" w:color="auto"/>
        <w:right w:val="none" w:sz="0" w:space="0" w:color="auto"/>
      </w:divBdr>
    </w:div>
    <w:div w:id="278338803">
      <w:bodyDiv w:val="1"/>
      <w:marLeft w:val="0"/>
      <w:marRight w:val="0"/>
      <w:marTop w:val="0"/>
      <w:marBottom w:val="0"/>
      <w:divBdr>
        <w:top w:val="none" w:sz="0" w:space="0" w:color="auto"/>
        <w:left w:val="none" w:sz="0" w:space="0" w:color="auto"/>
        <w:bottom w:val="none" w:sz="0" w:space="0" w:color="auto"/>
        <w:right w:val="none" w:sz="0" w:space="0" w:color="auto"/>
      </w:divBdr>
    </w:div>
    <w:div w:id="312180256">
      <w:bodyDiv w:val="1"/>
      <w:marLeft w:val="0"/>
      <w:marRight w:val="0"/>
      <w:marTop w:val="0"/>
      <w:marBottom w:val="0"/>
      <w:divBdr>
        <w:top w:val="none" w:sz="0" w:space="0" w:color="auto"/>
        <w:left w:val="none" w:sz="0" w:space="0" w:color="auto"/>
        <w:bottom w:val="none" w:sz="0" w:space="0" w:color="auto"/>
        <w:right w:val="none" w:sz="0" w:space="0" w:color="auto"/>
      </w:divBdr>
    </w:div>
    <w:div w:id="480924954">
      <w:bodyDiv w:val="1"/>
      <w:marLeft w:val="0"/>
      <w:marRight w:val="0"/>
      <w:marTop w:val="0"/>
      <w:marBottom w:val="0"/>
      <w:divBdr>
        <w:top w:val="none" w:sz="0" w:space="0" w:color="auto"/>
        <w:left w:val="none" w:sz="0" w:space="0" w:color="auto"/>
        <w:bottom w:val="none" w:sz="0" w:space="0" w:color="auto"/>
        <w:right w:val="none" w:sz="0" w:space="0" w:color="auto"/>
      </w:divBdr>
    </w:div>
    <w:div w:id="522020230">
      <w:bodyDiv w:val="1"/>
      <w:marLeft w:val="0"/>
      <w:marRight w:val="0"/>
      <w:marTop w:val="0"/>
      <w:marBottom w:val="0"/>
      <w:divBdr>
        <w:top w:val="none" w:sz="0" w:space="0" w:color="auto"/>
        <w:left w:val="none" w:sz="0" w:space="0" w:color="auto"/>
        <w:bottom w:val="none" w:sz="0" w:space="0" w:color="auto"/>
        <w:right w:val="none" w:sz="0" w:space="0" w:color="auto"/>
      </w:divBdr>
      <w:divsChild>
        <w:div w:id="1140851543">
          <w:marLeft w:val="547"/>
          <w:marRight w:val="0"/>
          <w:marTop w:val="200"/>
          <w:marBottom w:val="0"/>
          <w:divBdr>
            <w:top w:val="none" w:sz="0" w:space="0" w:color="auto"/>
            <w:left w:val="none" w:sz="0" w:space="0" w:color="auto"/>
            <w:bottom w:val="none" w:sz="0" w:space="0" w:color="auto"/>
            <w:right w:val="none" w:sz="0" w:space="0" w:color="auto"/>
          </w:divBdr>
        </w:div>
      </w:divsChild>
    </w:div>
    <w:div w:id="567617352">
      <w:bodyDiv w:val="1"/>
      <w:marLeft w:val="0"/>
      <w:marRight w:val="0"/>
      <w:marTop w:val="0"/>
      <w:marBottom w:val="0"/>
      <w:divBdr>
        <w:top w:val="none" w:sz="0" w:space="0" w:color="auto"/>
        <w:left w:val="none" w:sz="0" w:space="0" w:color="auto"/>
        <w:bottom w:val="none" w:sz="0" w:space="0" w:color="auto"/>
        <w:right w:val="none" w:sz="0" w:space="0" w:color="auto"/>
      </w:divBdr>
    </w:div>
    <w:div w:id="576937122">
      <w:bodyDiv w:val="1"/>
      <w:marLeft w:val="0"/>
      <w:marRight w:val="0"/>
      <w:marTop w:val="0"/>
      <w:marBottom w:val="0"/>
      <w:divBdr>
        <w:top w:val="none" w:sz="0" w:space="0" w:color="auto"/>
        <w:left w:val="none" w:sz="0" w:space="0" w:color="auto"/>
        <w:bottom w:val="none" w:sz="0" w:space="0" w:color="auto"/>
        <w:right w:val="none" w:sz="0" w:space="0" w:color="auto"/>
      </w:divBdr>
    </w:div>
    <w:div w:id="674263406">
      <w:bodyDiv w:val="1"/>
      <w:marLeft w:val="0"/>
      <w:marRight w:val="0"/>
      <w:marTop w:val="0"/>
      <w:marBottom w:val="0"/>
      <w:divBdr>
        <w:top w:val="none" w:sz="0" w:space="0" w:color="auto"/>
        <w:left w:val="none" w:sz="0" w:space="0" w:color="auto"/>
        <w:bottom w:val="none" w:sz="0" w:space="0" w:color="auto"/>
        <w:right w:val="none" w:sz="0" w:space="0" w:color="auto"/>
      </w:divBdr>
    </w:div>
    <w:div w:id="748770113">
      <w:bodyDiv w:val="1"/>
      <w:marLeft w:val="0"/>
      <w:marRight w:val="0"/>
      <w:marTop w:val="0"/>
      <w:marBottom w:val="0"/>
      <w:divBdr>
        <w:top w:val="none" w:sz="0" w:space="0" w:color="auto"/>
        <w:left w:val="none" w:sz="0" w:space="0" w:color="auto"/>
        <w:bottom w:val="none" w:sz="0" w:space="0" w:color="auto"/>
        <w:right w:val="none" w:sz="0" w:space="0" w:color="auto"/>
      </w:divBdr>
    </w:div>
    <w:div w:id="806433178">
      <w:bodyDiv w:val="1"/>
      <w:marLeft w:val="0"/>
      <w:marRight w:val="0"/>
      <w:marTop w:val="0"/>
      <w:marBottom w:val="0"/>
      <w:divBdr>
        <w:top w:val="none" w:sz="0" w:space="0" w:color="auto"/>
        <w:left w:val="none" w:sz="0" w:space="0" w:color="auto"/>
        <w:bottom w:val="none" w:sz="0" w:space="0" w:color="auto"/>
        <w:right w:val="none" w:sz="0" w:space="0" w:color="auto"/>
      </w:divBdr>
    </w:div>
    <w:div w:id="965769401">
      <w:bodyDiv w:val="1"/>
      <w:marLeft w:val="0"/>
      <w:marRight w:val="0"/>
      <w:marTop w:val="0"/>
      <w:marBottom w:val="0"/>
      <w:divBdr>
        <w:top w:val="none" w:sz="0" w:space="0" w:color="auto"/>
        <w:left w:val="none" w:sz="0" w:space="0" w:color="auto"/>
        <w:bottom w:val="none" w:sz="0" w:space="0" w:color="auto"/>
        <w:right w:val="none" w:sz="0" w:space="0" w:color="auto"/>
      </w:divBdr>
    </w:div>
    <w:div w:id="995691388">
      <w:bodyDiv w:val="1"/>
      <w:marLeft w:val="0"/>
      <w:marRight w:val="0"/>
      <w:marTop w:val="0"/>
      <w:marBottom w:val="0"/>
      <w:divBdr>
        <w:top w:val="none" w:sz="0" w:space="0" w:color="auto"/>
        <w:left w:val="none" w:sz="0" w:space="0" w:color="auto"/>
        <w:bottom w:val="none" w:sz="0" w:space="0" w:color="auto"/>
        <w:right w:val="none" w:sz="0" w:space="0" w:color="auto"/>
      </w:divBdr>
    </w:div>
    <w:div w:id="1130048383">
      <w:bodyDiv w:val="1"/>
      <w:marLeft w:val="0"/>
      <w:marRight w:val="0"/>
      <w:marTop w:val="0"/>
      <w:marBottom w:val="0"/>
      <w:divBdr>
        <w:top w:val="none" w:sz="0" w:space="0" w:color="auto"/>
        <w:left w:val="none" w:sz="0" w:space="0" w:color="auto"/>
        <w:bottom w:val="none" w:sz="0" w:space="0" w:color="auto"/>
        <w:right w:val="none" w:sz="0" w:space="0" w:color="auto"/>
      </w:divBdr>
    </w:div>
    <w:div w:id="1619877187">
      <w:bodyDiv w:val="1"/>
      <w:marLeft w:val="0"/>
      <w:marRight w:val="0"/>
      <w:marTop w:val="0"/>
      <w:marBottom w:val="0"/>
      <w:divBdr>
        <w:top w:val="none" w:sz="0" w:space="0" w:color="auto"/>
        <w:left w:val="none" w:sz="0" w:space="0" w:color="auto"/>
        <w:bottom w:val="none" w:sz="0" w:space="0" w:color="auto"/>
        <w:right w:val="none" w:sz="0" w:space="0" w:color="auto"/>
      </w:divBdr>
    </w:div>
    <w:div w:id="1790054266">
      <w:bodyDiv w:val="1"/>
      <w:marLeft w:val="0"/>
      <w:marRight w:val="0"/>
      <w:marTop w:val="0"/>
      <w:marBottom w:val="0"/>
      <w:divBdr>
        <w:top w:val="none" w:sz="0" w:space="0" w:color="auto"/>
        <w:left w:val="none" w:sz="0" w:space="0" w:color="auto"/>
        <w:bottom w:val="none" w:sz="0" w:space="0" w:color="auto"/>
        <w:right w:val="none" w:sz="0" w:space="0" w:color="auto"/>
      </w:divBdr>
    </w:div>
    <w:div w:id="1795756090">
      <w:bodyDiv w:val="1"/>
      <w:marLeft w:val="0"/>
      <w:marRight w:val="0"/>
      <w:marTop w:val="0"/>
      <w:marBottom w:val="0"/>
      <w:divBdr>
        <w:top w:val="none" w:sz="0" w:space="0" w:color="auto"/>
        <w:left w:val="none" w:sz="0" w:space="0" w:color="auto"/>
        <w:bottom w:val="none" w:sz="0" w:space="0" w:color="auto"/>
        <w:right w:val="none" w:sz="0" w:space="0" w:color="auto"/>
      </w:divBdr>
    </w:div>
    <w:div w:id="1811744934">
      <w:bodyDiv w:val="1"/>
      <w:marLeft w:val="0"/>
      <w:marRight w:val="0"/>
      <w:marTop w:val="0"/>
      <w:marBottom w:val="0"/>
      <w:divBdr>
        <w:top w:val="none" w:sz="0" w:space="0" w:color="auto"/>
        <w:left w:val="none" w:sz="0" w:space="0" w:color="auto"/>
        <w:bottom w:val="none" w:sz="0" w:space="0" w:color="auto"/>
        <w:right w:val="none" w:sz="0" w:space="0" w:color="auto"/>
      </w:divBdr>
    </w:div>
    <w:div w:id="1922135860">
      <w:bodyDiv w:val="1"/>
      <w:marLeft w:val="0"/>
      <w:marRight w:val="0"/>
      <w:marTop w:val="0"/>
      <w:marBottom w:val="0"/>
      <w:divBdr>
        <w:top w:val="none" w:sz="0" w:space="0" w:color="auto"/>
        <w:left w:val="none" w:sz="0" w:space="0" w:color="auto"/>
        <w:bottom w:val="none" w:sz="0" w:space="0" w:color="auto"/>
        <w:right w:val="none" w:sz="0" w:space="0" w:color="auto"/>
      </w:divBdr>
      <w:divsChild>
        <w:div w:id="822359006">
          <w:marLeft w:val="0"/>
          <w:marRight w:val="0"/>
          <w:marTop w:val="0"/>
          <w:marBottom w:val="100"/>
          <w:divBdr>
            <w:top w:val="none" w:sz="0" w:space="0" w:color="auto"/>
            <w:left w:val="none" w:sz="0" w:space="0" w:color="auto"/>
            <w:bottom w:val="none" w:sz="0" w:space="0" w:color="auto"/>
            <w:right w:val="none" w:sz="0" w:space="0" w:color="auto"/>
          </w:divBdr>
          <w:divsChild>
            <w:div w:id="1805150370">
              <w:marLeft w:val="0"/>
              <w:marRight w:val="0"/>
              <w:marTop w:val="100"/>
              <w:marBottom w:val="100"/>
              <w:divBdr>
                <w:top w:val="none" w:sz="0" w:space="0" w:color="auto"/>
                <w:left w:val="none" w:sz="0" w:space="0" w:color="auto"/>
                <w:bottom w:val="none" w:sz="0" w:space="0" w:color="auto"/>
                <w:right w:val="none" w:sz="0" w:space="0" w:color="auto"/>
              </w:divBdr>
              <w:divsChild>
                <w:div w:id="830680937">
                  <w:marLeft w:val="0"/>
                  <w:marRight w:val="0"/>
                  <w:marTop w:val="0"/>
                  <w:marBottom w:val="0"/>
                  <w:divBdr>
                    <w:top w:val="none" w:sz="0" w:space="0" w:color="auto"/>
                    <w:left w:val="none" w:sz="0" w:space="0" w:color="auto"/>
                    <w:bottom w:val="none" w:sz="0" w:space="0" w:color="auto"/>
                    <w:right w:val="none" w:sz="0" w:space="0" w:color="auto"/>
                  </w:divBdr>
                  <w:divsChild>
                    <w:div w:id="1731540146">
                      <w:marLeft w:val="0"/>
                      <w:marRight w:val="0"/>
                      <w:marTop w:val="0"/>
                      <w:marBottom w:val="0"/>
                      <w:divBdr>
                        <w:top w:val="none" w:sz="0" w:space="0" w:color="auto"/>
                        <w:left w:val="none" w:sz="0" w:space="0" w:color="auto"/>
                        <w:bottom w:val="none" w:sz="0" w:space="0" w:color="auto"/>
                        <w:right w:val="none" w:sz="0" w:space="0" w:color="auto"/>
                      </w:divBdr>
                      <w:divsChild>
                        <w:div w:id="743262125">
                          <w:marLeft w:val="0"/>
                          <w:marRight w:val="0"/>
                          <w:marTop w:val="0"/>
                          <w:marBottom w:val="0"/>
                          <w:divBdr>
                            <w:top w:val="none" w:sz="0" w:space="0" w:color="auto"/>
                            <w:left w:val="none" w:sz="0" w:space="0" w:color="auto"/>
                            <w:bottom w:val="none" w:sz="0" w:space="0" w:color="auto"/>
                            <w:right w:val="none" w:sz="0" w:space="0" w:color="auto"/>
                          </w:divBdr>
                          <w:divsChild>
                            <w:div w:id="1206794645">
                              <w:marLeft w:val="0"/>
                              <w:marRight w:val="0"/>
                              <w:marTop w:val="0"/>
                              <w:marBottom w:val="300"/>
                              <w:divBdr>
                                <w:top w:val="none" w:sz="0" w:space="0" w:color="auto"/>
                                <w:left w:val="none" w:sz="0" w:space="0" w:color="auto"/>
                                <w:bottom w:val="none" w:sz="0" w:space="0" w:color="auto"/>
                                <w:right w:val="none" w:sz="0" w:space="0" w:color="auto"/>
                              </w:divBdr>
                              <w:divsChild>
                                <w:div w:id="13337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194778">
                          <w:marLeft w:val="0"/>
                          <w:marRight w:val="0"/>
                          <w:marTop w:val="0"/>
                          <w:marBottom w:val="0"/>
                          <w:divBdr>
                            <w:top w:val="none" w:sz="0" w:space="0" w:color="auto"/>
                            <w:left w:val="none" w:sz="0" w:space="0" w:color="auto"/>
                            <w:bottom w:val="none" w:sz="0" w:space="0" w:color="auto"/>
                            <w:right w:val="none" w:sz="0" w:space="0" w:color="auto"/>
                          </w:divBdr>
                          <w:divsChild>
                            <w:div w:id="1037392412">
                              <w:marLeft w:val="0"/>
                              <w:marRight w:val="0"/>
                              <w:marTop w:val="0"/>
                              <w:marBottom w:val="0"/>
                              <w:divBdr>
                                <w:top w:val="none" w:sz="0" w:space="0" w:color="auto"/>
                                <w:left w:val="none" w:sz="0" w:space="0" w:color="auto"/>
                                <w:bottom w:val="none" w:sz="0" w:space="0" w:color="auto"/>
                                <w:right w:val="none" w:sz="0" w:space="0" w:color="auto"/>
                              </w:divBdr>
                              <w:divsChild>
                                <w:div w:id="455488674">
                                  <w:marLeft w:val="-150"/>
                                  <w:marRight w:val="-150"/>
                                  <w:marTop w:val="0"/>
                                  <w:marBottom w:val="0"/>
                                  <w:divBdr>
                                    <w:top w:val="none" w:sz="0" w:space="0" w:color="auto"/>
                                    <w:left w:val="none" w:sz="0" w:space="0" w:color="auto"/>
                                    <w:bottom w:val="none" w:sz="0" w:space="0" w:color="auto"/>
                                    <w:right w:val="none" w:sz="0" w:space="0" w:color="auto"/>
                                  </w:divBdr>
                                  <w:divsChild>
                                    <w:div w:id="644898887">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sChild>
            </w:div>
          </w:divsChild>
        </w:div>
      </w:divsChild>
    </w:div>
    <w:div w:id="1939945345">
      <w:bodyDiv w:val="1"/>
      <w:marLeft w:val="0"/>
      <w:marRight w:val="0"/>
      <w:marTop w:val="0"/>
      <w:marBottom w:val="0"/>
      <w:divBdr>
        <w:top w:val="none" w:sz="0" w:space="0" w:color="auto"/>
        <w:left w:val="none" w:sz="0" w:space="0" w:color="auto"/>
        <w:bottom w:val="none" w:sz="0" w:space="0" w:color="auto"/>
        <w:right w:val="none" w:sz="0" w:space="0" w:color="auto"/>
      </w:divBdr>
    </w:div>
    <w:div w:id="1961255645">
      <w:bodyDiv w:val="1"/>
      <w:marLeft w:val="0"/>
      <w:marRight w:val="0"/>
      <w:marTop w:val="0"/>
      <w:marBottom w:val="0"/>
      <w:divBdr>
        <w:top w:val="none" w:sz="0" w:space="0" w:color="auto"/>
        <w:left w:val="none" w:sz="0" w:space="0" w:color="auto"/>
        <w:bottom w:val="none" w:sz="0" w:space="0" w:color="auto"/>
        <w:right w:val="none" w:sz="0" w:space="0" w:color="auto"/>
      </w:divBdr>
    </w:div>
    <w:div w:id="2068526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E4B86-2D58-4AD6-A264-493080994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3052</Words>
  <Characters>17402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2119963</dc:creator>
  <cp:keywords/>
  <dc:description/>
  <cp:lastModifiedBy>Mihaela</cp:lastModifiedBy>
  <cp:revision>3</cp:revision>
  <dcterms:created xsi:type="dcterms:W3CDTF">2021-07-25T18:16:00Z</dcterms:created>
  <dcterms:modified xsi:type="dcterms:W3CDTF">2021-07-25T23:53:00Z</dcterms:modified>
</cp:coreProperties>
</file>