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0269A" w14:textId="77777777" w:rsidR="00B57141" w:rsidRPr="00B21A94" w:rsidRDefault="00B57141" w:rsidP="00B57141">
      <w:pPr>
        <w:rPr>
          <w:b/>
          <w:sz w:val="32"/>
          <w:szCs w:val="32"/>
        </w:rPr>
      </w:pPr>
      <w:r w:rsidRPr="00B21A94">
        <w:rPr>
          <w:b/>
          <w:sz w:val="32"/>
          <w:szCs w:val="32"/>
        </w:rPr>
        <w:t xml:space="preserve">BA Leadership and Management </w:t>
      </w:r>
    </w:p>
    <w:p w14:paraId="0835B62B" w14:textId="77777777" w:rsidR="00B57141" w:rsidRPr="00701778" w:rsidRDefault="00B57141" w:rsidP="00B57141">
      <w:pPr>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color w:val="2F5496" w:themeColor="accent1" w:themeShade="BF"/>
          <w:sz w:val="32"/>
          <w:szCs w:val="32"/>
        </w:rPr>
        <w:t xml:space="preserve">                                                  </w:t>
      </w:r>
      <w:r w:rsidRPr="00701778">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2 </w:t>
      </w:r>
    </w:p>
    <w:p w14:paraId="0F9A4965" w14:textId="77777777" w:rsidR="00B57141" w:rsidRDefault="00B57141" w:rsidP="00B57141">
      <w:pPr>
        <w:rPr>
          <w:rFonts w:asciiTheme="majorHAnsi" w:eastAsiaTheme="majorEastAsia" w:hAnsiTheme="majorHAnsi" w:cstheme="majorBidi"/>
          <w:b/>
          <w:color w:val="2F5496" w:themeColor="accent1" w:themeShade="BF"/>
          <w:sz w:val="32"/>
          <w:szCs w:val="32"/>
        </w:rPr>
      </w:pPr>
    </w:p>
    <w:p w14:paraId="2CFE5CE4" w14:textId="77777777" w:rsidR="00B57141" w:rsidRDefault="00B57141" w:rsidP="00B57141">
      <w:pPr>
        <w:rPr>
          <w:rFonts w:asciiTheme="majorHAnsi" w:eastAsiaTheme="majorEastAsia" w:hAnsiTheme="majorHAnsi" w:cstheme="majorBidi"/>
          <w:b/>
          <w:color w:val="2F5496" w:themeColor="accent1" w:themeShade="BF"/>
          <w:sz w:val="32"/>
          <w:szCs w:val="32"/>
        </w:rPr>
      </w:pPr>
    </w:p>
    <w:p w14:paraId="353E6F52" w14:textId="6FB9A9A3" w:rsidR="00B57141" w:rsidRDefault="00B57141" w:rsidP="00B57141">
      <w:pPr>
        <w:rPr>
          <w:b/>
          <w:sz w:val="32"/>
          <w:szCs w:val="32"/>
        </w:rPr>
      </w:pPr>
      <w:r w:rsidRPr="00B21A94">
        <w:rPr>
          <w:b/>
          <w:sz w:val="32"/>
          <w:szCs w:val="32"/>
        </w:rPr>
        <w:t xml:space="preserve">Student name: </w:t>
      </w:r>
      <w:proofErr w:type="spellStart"/>
      <w:r>
        <w:rPr>
          <w:b/>
          <w:sz w:val="32"/>
          <w:szCs w:val="32"/>
        </w:rPr>
        <w:t>Florica</w:t>
      </w:r>
      <w:proofErr w:type="spellEnd"/>
      <w:r>
        <w:rPr>
          <w:b/>
          <w:sz w:val="32"/>
          <w:szCs w:val="32"/>
        </w:rPr>
        <w:t xml:space="preserve"> Nicoleta </w:t>
      </w:r>
      <w:proofErr w:type="spellStart"/>
      <w:r>
        <w:rPr>
          <w:b/>
          <w:sz w:val="32"/>
          <w:szCs w:val="32"/>
        </w:rPr>
        <w:t>Tiutiu</w:t>
      </w:r>
      <w:proofErr w:type="spellEnd"/>
    </w:p>
    <w:p w14:paraId="3741641F" w14:textId="2C820BF0" w:rsidR="00B57141" w:rsidRDefault="00B57141" w:rsidP="00B57141">
      <w:pPr>
        <w:rPr>
          <w:b/>
          <w:sz w:val="32"/>
          <w:szCs w:val="32"/>
        </w:rPr>
      </w:pPr>
      <w:r>
        <w:rPr>
          <w:b/>
          <w:sz w:val="32"/>
          <w:szCs w:val="32"/>
        </w:rPr>
        <w:t xml:space="preserve">Student number: </w:t>
      </w:r>
      <w:r w:rsidR="008335AA">
        <w:rPr>
          <w:b/>
          <w:sz w:val="32"/>
          <w:szCs w:val="32"/>
        </w:rPr>
        <w:t>1605832</w:t>
      </w:r>
    </w:p>
    <w:p w14:paraId="62AAD01A" w14:textId="1410C2D8" w:rsidR="00B57141" w:rsidRDefault="00B57141" w:rsidP="00B57141">
      <w:pPr>
        <w:rPr>
          <w:b/>
          <w:sz w:val="32"/>
          <w:szCs w:val="32"/>
        </w:rPr>
      </w:pPr>
      <w:r>
        <w:rPr>
          <w:b/>
          <w:sz w:val="32"/>
          <w:szCs w:val="32"/>
        </w:rPr>
        <w:t>Module no: BMSK600</w:t>
      </w:r>
      <w:r w:rsidR="008335AA">
        <w:rPr>
          <w:b/>
          <w:sz w:val="32"/>
          <w:szCs w:val="32"/>
        </w:rPr>
        <w:t>6</w:t>
      </w:r>
    </w:p>
    <w:p w14:paraId="4DFE634A" w14:textId="33A83E41" w:rsidR="00B57141" w:rsidRDefault="00B57141" w:rsidP="00B57141">
      <w:pPr>
        <w:rPr>
          <w:b/>
          <w:sz w:val="32"/>
          <w:szCs w:val="32"/>
        </w:rPr>
      </w:pPr>
      <w:r>
        <w:rPr>
          <w:b/>
          <w:sz w:val="32"/>
          <w:szCs w:val="32"/>
        </w:rPr>
        <w:t xml:space="preserve">Module Title: </w:t>
      </w:r>
      <w:r w:rsidR="008335AA">
        <w:rPr>
          <w:b/>
          <w:sz w:val="32"/>
          <w:szCs w:val="32"/>
        </w:rPr>
        <w:t>Developing Emotional Intelligence skills for the workplace</w:t>
      </w:r>
    </w:p>
    <w:p w14:paraId="3956DEC1" w14:textId="70856C55" w:rsidR="00B57141" w:rsidRPr="00B57141" w:rsidRDefault="00B57141" w:rsidP="00B57141">
      <w:r>
        <w:rPr>
          <w:b/>
          <w:sz w:val="32"/>
          <w:szCs w:val="32"/>
        </w:rPr>
        <w:t>Lecturer:</w:t>
      </w:r>
      <w:r w:rsidR="008335AA">
        <w:rPr>
          <w:b/>
          <w:sz w:val="32"/>
          <w:szCs w:val="32"/>
        </w:rPr>
        <w:t xml:space="preserve"> </w:t>
      </w:r>
      <w:bookmarkStart w:id="0" w:name="_GoBack"/>
      <w:bookmarkEnd w:id="0"/>
      <w:r w:rsidR="008335AA">
        <w:rPr>
          <w:b/>
          <w:sz w:val="32"/>
          <w:szCs w:val="32"/>
        </w:rPr>
        <w:t xml:space="preserve">Ze Zook </w:t>
      </w:r>
    </w:p>
    <w:p w14:paraId="2D70539C" w14:textId="3C622BBB" w:rsidR="00B83FA1" w:rsidRPr="008D23CA" w:rsidRDefault="00B57141" w:rsidP="00B57141">
      <w:pPr>
        <w:rPr>
          <w:b/>
          <w:sz w:val="48"/>
          <w:szCs w:val="48"/>
        </w:rPr>
      </w:pPr>
      <w:r w:rsidRPr="00864A94">
        <w:t xml:space="preserve">            </w:t>
      </w:r>
    </w:p>
    <w:p w14:paraId="25D42F0A" w14:textId="1ED0C8D8" w:rsidR="00C0798C" w:rsidRPr="002C3D4C" w:rsidRDefault="00C0798C" w:rsidP="00C0798C"/>
    <w:p w14:paraId="4AB5D61E" w14:textId="3CE419F6" w:rsidR="00146D4B" w:rsidRPr="002C3D4C" w:rsidRDefault="00146D4B" w:rsidP="00C0798C"/>
    <w:p w14:paraId="15C4BCC6" w14:textId="378AB991" w:rsidR="00146D4B" w:rsidRPr="002C3D4C" w:rsidRDefault="00146D4B" w:rsidP="00C0798C"/>
    <w:p w14:paraId="5FFDCE02" w14:textId="26D516DE" w:rsidR="00146D4B" w:rsidRPr="002C3D4C" w:rsidRDefault="00146D4B" w:rsidP="00C0798C"/>
    <w:p w14:paraId="57DB0AF4" w14:textId="09401759" w:rsidR="00146D4B" w:rsidRPr="002C3D4C" w:rsidRDefault="00146D4B" w:rsidP="00C0798C"/>
    <w:p w14:paraId="7ACC699A" w14:textId="0EFC2299" w:rsidR="00146D4B" w:rsidRPr="002C3D4C" w:rsidRDefault="00146D4B" w:rsidP="00C0798C"/>
    <w:p w14:paraId="79C7FF8D" w14:textId="08A3B85D" w:rsidR="00146D4B" w:rsidRPr="002C3D4C" w:rsidRDefault="00146D4B" w:rsidP="00C0798C"/>
    <w:p w14:paraId="0BE4903F" w14:textId="5A7E66CD" w:rsidR="00146D4B" w:rsidRPr="002C3D4C" w:rsidRDefault="00146D4B" w:rsidP="00C0798C"/>
    <w:p w14:paraId="3E3A9CDE" w14:textId="69A0B4AE" w:rsidR="00146D4B" w:rsidRPr="002C3D4C" w:rsidRDefault="00146D4B" w:rsidP="00C0798C"/>
    <w:p w14:paraId="554074B7" w14:textId="24CA73D6" w:rsidR="00146D4B" w:rsidRPr="002C3D4C" w:rsidRDefault="00146D4B" w:rsidP="00C0798C"/>
    <w:p w14:paraId="05CAAD0A" w14:textId="4B5D195F" w:rsidR="00146D4B" w:rsidRPr="002C3D4C" w:rsidRDefault="00146D4B" w:rsidP="00C0798C"/>
    <w:p w14:paraId="4DA328F4" w14:textId="0766F182" w:rsidR="00146D4B" w:rsidRPr="002C3D4C" w:rsidRDefault="00146D4B" w:rsidP="00C0798C"/>
    <w:p w14:paraId="134BCC0A" w14:textId="5DDF5DDE" w:rsidR="00146D4B" w:rsidRPr="002C3D4C" w:rsidRDefault="00146D4B" w:rsidP="00C0798C"/>
    <w:p w14:paraId="5D20FD5D" w14:textId="55A4D251" w:rsidR="00146D4B" w:rsidRPr="002C3D4C" w:rsidRDefault="00146D4B" w:rsidP="00C0798C"/>
    <w:p w14:paraId="2F255F18" w14:textId="47BDE440" w:rsidR="00146D4B" w:rsidRPr="002C3D4C" w:rsidRDefault="00146D4B" w:rsidP="00C0798C"/>
    <w:p w14:paraId="5AEA3E7E" w14:textId="676C6068" w:rsidR="00146D4B" w:rsidRPr="002C3D4C" w:rsidRDefault="00146D4B" w:rsidP="00C0798C"/>
    <w:p w14:paraId="43BB608E" w14:textId="0673FB36" w:rsidR="00146D4B" w:rsidRPr="002C3D4C" w:rsidRDefault="00146D4B" w:rsidP="00C0798C"/>
    <w:p w14:paraId="2A78EF01" w14:textId="7C75CF87" w:rsidR="00146D4B" w:rsidRPr="002C3D4C" w:rsidRDefault="00146D4B" w:rsidP="00C0798C"/>
    <w:p w14:paraId="4EA769E6" w14:textId="07968023" w:rsidR="00146D4B" w:rsidRPr="002C3D4C" w:rsidRDefault="00146D4B" w:rsidP="00C0798C"/>
    <w:p w14:paraId="33BE818D" w14:textId="2E7CD8F6" w:rsidR="00146D4B" w:rsidRPr="002C3D4C" w:rsidRDefault="00146D4B" w:rsidP="00C0798C"/>
    <w:p w14:paraId="069C2DF0" w14:textId="309AF820" w:rsidR="00146D4B" w:rsidRPr="002C3D4C" w:rsidRDefault="00146D4B" w:rsidP="00C0798C"/>
    <w:p w14:paraId="442DB659" w14:textId="28B93C31" w:rsidR="00146D4B" w:rsidRPr="002C3D4C" w:rsidRDefault="00146D4B" w:rsidP="00C0798C"/>
    <w:p w14:paraId="6546DEB1" w14:textId="3D03BA69" w:rsidR="00146D4B" w:rsidRDefault="00146D4B" w:rsidP="00C0798C"/>
    <w:sdt>
      <w:sdtPr>
        <w:rPr>
          <w:rFonts w:ascii="Arial" w:eastAsiaTheme="minorHAnsi" w:hAnsi="Arial" w:cstheme="minorBidi"/>
          <w:color w:val="auto"/>
          <w:sz w:val="24"/>
          <w:szCs w:val="22"/>
          <w:lang w:val="en-GB"/>
        </w:rPr>
        <w:id w:val="-719514269"/>
        <w:docPartObj>
          <w:docPartGallery w:val="Table of Contents"/>
          <w:docPartUnique/>
        </w:docPartObj>
      </w:sdtPr>
      <w:sdtEndPr>
        <w:rPr>
          <w:b/>
          <w:bCs/>
          <w:noProof/>
        </w:rPr>
      </w:sdtEndPr>
      <w:sdtContent>
        <w:p w14:paraId="345A3DE1" w14:textId="3FFFC1C0" w:rsidR="0093699F" w:rsidRDefault="0093699F">
          <w:pPr>
            <w:pStyle w:val="TOCHeading"/>
          </w:pPr>
          <w:r>
            <w:t>Contents</w:t>
          </w:r>
        </w:p>
        <w:p w14:paraId="268E8336" w14:textId="347CE36D" w:rsidR="00A37609" w:rsidRDefault="0093699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655279" w:history="1">
            <w:r w:rsidR="00A37609" w:rsidRPr="0037668E">
              <w:rPr>
                <w:rStyle w:val="Hyperlink"/>
                <w:noProof/>
              </w:rPr>
              <w:t>Introduction</w:t>
            </w:r>
            <w:r w:rsidR="00A37609">
              <w:rPr>
                <w:noProof/>
                <w:webHidden/>
              </w:rPr>
              <w:tab/>
            </w:r>
            <w:r w:rsidR="00A37609">
              <w:rPr>
                <w:noProof/>
                <w:webHidden/>
              </w:rPr>
              <w:fldChar w:fldCharType="begin"/>
            </w:r>
            <w:r w:rsidR="00A37609">
              <w:rPr>
                <w:noProof/>
                <w:webHidden/>
              </w:rPr>
              <w:instrText xml:space="preserve"> PAGEREF _Toc17655279 \h </w:instrText>
            </w:r>
            <w:r w:rsidR="00A37609">
              <w:rPr>
                <w:noProof/>
                <w:webHidden/>
              </w:rPr>
            </w:r>
            <w:r w:rsidR="00A37609">
              <w:rPr>
                <w:noProof/>
                <w:webHidden/>
              </w:rPr>
              <w:fldChar w:fldCharType="separate"/>
            </w:r>
            <w:r w:rsidR="00A37609">
              <w:rPr>
                <w:noProof/>
                <w:webHidden/>
              </w:rPr>
              <w:t>3</w:t>
            </w:r>
            <w:r w:rsidR="00A37609">
              <w:rPr>
                <w:noProof/>
                <w:webHidden/>
              </w:rPr>
              <w:fldChar w:fldCharType="end"/>
            </w:r>
          </w:hyperlink>
        </w:p>
        <w:p w14:paraId="444C664A" w14:textId="162BFB56" w:rsidR="00A37609" w:rsidRDefault="008335AA">
          <w:pPr>
            <w:pStyle w:val="TOC1"/>
            <w:tabs>
              <w:tab w:val="right" w:leader="dot" w:pos="9016"/>
            </w:tabs>
            <w:rPr>
              <w:rFonts w:asciiTheme="minorHAnsi" w:eastAsiaTheme="minorEastAsia" w:hAnsiTheme="minorHAnsi"/>
              <w:noProof/>
              <w:sz w:val="22"/>
              <w:lang w:eastAsia="en-GB"/>
            </w:rPr>
          </w:pPr>
          <w:hyperlink w:anchor="_Toc17655280" w:history="1">
            <w:r w:rsidR="00A37609" w:rsidRPr="0037668E">
              <w:rPr>
                <w:rStyle w:val="Hyperlink"/>
                <w:noProof/>
              </w:rPr>
              <w:t>Task 1</w:t>
            </w:r>
            <w:r w:rsidR="00A37609">
              <w:rPr>
                <w:noProof/>
                <w:webHidden/>
              </w:rPr>
              <w:tab/>
            </w:r>
            <w:r w:rsidR="00A37609">
              <w:rPr>
                <w:noProof/>
                <w:webHidden/>
              </w:rPr>
              <w:fldChar w:fldCharType="begin"/>
            </w:r>
            <w:r w:rsidR="00A37609">
              <w:rPr>
                <w:noProof/>
                <w:webHidden/>
              </w:rPr>
              <w:instrText xml:space="preserve"> PAGEREF _Toc17655280 \h </w:instrText>
            </w:r>
            <w:r w:rsidR="00A37609">
              <w:rPr>
                <w:noProof/>
                <w:webHidden/>
              </w:rPr>
            </w:r>
            <w:r w:rsidR="00A37609">
              <w:rPr>
                <w:noProof/>
                <w:webHidden/>
              </w:rPr>
              <w:fldChar w:fldCharType="separate"/>
            </w:r>
            <w:r w:rsidR="00A37609">
              <w:rPr>
                <w:noProof/>
                <w:webHidden/>
              </w:rPr>
              <w:t>4</w:t>
            </w:r>
            <w:r w:rsidR="00A37609">
              <w:rPr>
                <w:noProof/>
                <w:webHidden/>
              </w:rPr>
              <w:fldChar w:fldCharType="end"/>
            </w:r>
          </w:hyperlink>
        </w:p>
        <w:p w14:paraId="41FCFD26" w14:textId="1A00CF1F" w:rsidR="00A37609" w:rsidRDefault="008335AA">
          <w:pPr>
            <w:pStyle w:val="TOC2"/>
            <w:tabs>
              <w:tab w:val="right" w:leader="dot" w:pos="9016"/>
            </w:tabs>
            <w:rPr>
              <w:rFonts w:asciiTheme="minorHAnsi" w:eastAsiaTheme="minorEastAsia" w:hAnsiTheme="minorHAnsi"/>
              <w:noProof/>
              <w:sz w:val="22"/>
              <w:lang w:eastAsia="en-GB"/>
            </w:rPr>
          </w:pPr>
          <w:hyperlink w:anchor="_Toc17655281" w:history="1">
            <w:r w:rsidR="00A37609" w:rsidRPr="0037668E">
              <w:rPr>
                <w:rStyle w:val="Hyperlink"/>
                <w:noProof/>
                <w:lang w:val="en-US"/>
              </w:rPr>
              <w:t>Explain the importance of developing emotional intelligence in the workplace and the relationship between emotional intelligence, effective management communication and business advantage.</w:t>
            </w:r>
            <w:r w:rsidR="00A37609">
              <w:rPr>
                <w:noProof/>
                <w:webHidden/>
              </w:rPr>
              <w:tab/>
            </w:r>
            <w:r w:rsidR="00A37609">
              <w:rPr>
                <w:noProof/>
                <w:webHidden/>
              </w:rPr>
              <w:fldChar w:fldCharType="begin"/>
            </w:r>
            <w:r w:rsidR="00A37609">
              <w:rPr>
                <w:noProof/>
                <w:webHidden/>
              </w:rPr>
              <w:instrText xml:space="preserve"> PAGEREF _Toc17655281 \h </w:instrText>
            </w:r>
            <w:r w:rsidR="00A37609">
              <w:rPr>
                <w:noProof/>
                <w:webHidden/>
              </w:rPr>
            </w:r>
            <w:r w:rsidR="00A37609">
              <w:rPr>
                <w:noProof/>
                <w:webHidden/>
              </w:rPr>
              <w:fldChar w:fldCharType="separate"/>
            </w:r>
            <w:r w:rsidR="00A37609">
              <w:rPr>
                <w:noProof/>
                <w:webHidden/>
              </w:rPr>
              <w:t>4</w:t>
            </w:r>
            <w:r w:rsidR="00A37609">
              <w:rPr>
                <w:noProof/>
                <w:webHidden/>
              </w:rPr>
              <w:fldChar w:fldCharType="end"/>
            </w:r>
          </w:hyperlink>
        </w:p>
        <w:p w14:paraId="21887399" w14:textId="19D6F1EB" w:rsidR="00A37609" w:rsidRDefault="008335AA">
          <w:pPr>
            <w:pStyle w:val="TOC1"/>
            <w:tabs>
              <w:tab w:val="right" w:leader="dot" w:pos="9016"/>
            </w:tabs>
            <w:rPr>
              <w:rFonts w:asciiTheme="minorHAnsi" w:eastAsiaTheme="minorEastAsia" w:hAnsiTheme="minorHAnsi"/>
              <w:noProof/>
              <w:sz w:val="22"/>
              <w:lang w:eastAsia="en-GB"/>
            </w:rPr>
          </w:pPr>
          <w:hyperlink w:anchor="_Toc17655282" w:history="1">
            <w:r w:rsidR="00A37609" w:rsidRPr="0037668E">
              <w:rPr>
                <w:rStyle w:val="Hyperlink"/>
                <w:noProof/>
              </w:rPr>
              <w:t>Task 2</w:t>
            </w:r>
            <w:r w:rsidR="00A37609">
              <w:rPr>
                <w:noProof/>
                <w:webHidden/>
              </w:rPr>
              <w:tab/>
            </w:r>
            <w:r w:rsidR="00A37609">
              <w:rPr>
                <w:noProof/>
                <w:webHidden/>
              </w:rPr>
              <w:fldChar w:fldCharType="begin"/>
            </w:r>
            <w:r w:rsidR="00A37609">
              <w:rPr>
                <w:noProof/>
                <w:webHidden/>
              </w:rPr>
              <w:instrText xml:space="preserve"> PAGEREF _Toc17655282 \h </w:instrText>
            </w:r>
            <w:r w:rsidR="00A37609">
              <w:rPr>
                <w:noProof/>
                <w:webHidden/>
              </w:rPr>
            </w:r>
            <w:r w:rsidR="00A37609">
              <w:rPr>
                <w:noProof/>
                <w:webHidden/>
              </w:rPr>
              <w:fldChar w:fldCharType="separate"/>
            </w:r>
            <w:r w:rsidR="00A37609">
              <w:rPr>
                <w:noProof/>
                <w:webHidden/>
              </w:rPr>
              <w:t>9</w:t>
            </w:r>
            <w:r w:rsidR="00A37609">
              <w:rPr>
                <w:noProof/>
                <w:webHidden/>
              </w:rPr>
              <w:fldChar w:fldCharType="end"/>
            </w:r>
          </w:hyperlink>
        </w:p>
        <w:p w14:paraId="0AC7716D" w14:textId="1176A3F6" w:rsidR="00A37609" w:rsidRDefault="008335AA">
          <w:pPr>
            <w:pStyle w:val="TOC2"/>
            <w:tabs>
              <w:tab w:val="right" w:leader="dot" w:pos="9016"/>
            </w:tabs>
            <w:rPr>
              <w:rFonts w:asciiTheme="minorHAnsi" w:eastAsiaTheme="minorEastAsia" w:hAnsiTheme="minorHAnsi"/>
              <w:noProof/>
              <w:sz w:val="22"/>
              <w:lang w:eastAsia="en-GB"/>
            </w:rPr>
          </w:pPr>
          <w:hyperlink w:anchor="_Toc17655283" w:history="1">
            <w:r w:rsidR="00A37609" w:rsidRPr="0037668E">
              <w:rPr>
                <w:rStyle w:val="Hyperlink"/>
                <w:noProof/>
              </w:rPr>
              <w:t>Critically evaluate ‘models of emotional intelligence’ applicable to chosen organization and explain the extent to which they are appropriate in meeting the development needs of the individuals.</w:t>
            </w:r>
            <w:r w:rsidR="00A37609">
              <w:rPr>
                <w:noProof/>
                <w:webHidden/>
              </w:rPr>
              <w:tab/>
            </w:r>
            <w:r w:rsidR="00A37609">
              <w:rPr>
                <w:noProof/>
                <w:webHidden/>
              </w:rPr>
              <w:fldChar w:fldCharType="begin"/>
            </w:r>
            <w:r w:rsidR="00A37609">
              <w:rPr>
                <w:noProof/>
                <w:webHidden/>
              </w:rPr>
              <w:instrText xml:space="preserve"> PAGEREF _Toc17655283 \h </w:instrText>
            </w:r>
            <w:r w:rsidR="00A37609">
              <w:rPr>
                <w:noProof/>
                <w:webHidden/>
              </w:rPr>
            </w:r>
            <w:r w:rsidR="00A37609">
              <w:rPr>
                <w:noProof/>
                <w:webHidden/>
              </w:rPr>
              <w:fldChar w:fldCharType="separate"/>
            </w:r>
            <w:r w:rsidR="00A37609">
              <w:rPr>
                <w:noProof/>
                <w:webHidden/>
              </w:rPr>
              <w:t>9</w:t>
            </w:r>
            <w:r w:rsidR="00A37609">
              <w:rPr>
                <w:noProof/>
                <w:webHidden/>
              </w:rPr>
              <w:fldChar w:fldCharType="end"/>
            </w:r>
          </w:hyperlink>
        </w:p>
        <w:p w14:paraId="205728F5" w14:textId="5053A3D4" w:rsidR="00A37609" w:rsidRDefault="008335AA">
          <w:pPr>
            <w:pStyle w:val="TOC1"/>
            <w:tabs>
              <w:tab w:val="right" w:leader="dot" w:pos="9016"/>
            </w:tabs>
            <w:rPr>
              <w:rFonts w:asciiTheme="minorHAnsi" w:eastAsiaTheme="minorEastAsia" w:hAnsiTheme="minorHAnsi"/>
              <w:noProof/>
              <w:sz w:val="22"/>
              <w:lang w:eastAsia="en-GB"/>
            </w:rPr>
          </w:pPr>
          <w:hyperlink w:anchor="_Toc17655284" w:history="1">
            <w:r w:rsidR="00A37609" w:rsidRPr="0037668E">
              <w:rPr>
                <w:rStyle w:val="Hyperlink"/>
                <w:noProof/>
              </w:rPr>
              <w:t>Task 3</w:t>
            </w:r>
            <w:r w:rsidR="00A37609">
              <w:rPr>
                <w:noProof/>
                <w:webHidden/>
              </w:rPr>
              <w:tab/>
            </w:r>
            <w:r w:rsidR="00A37609">
              <w:rPr>
                <w:noProof/>
                <w:webHidden/>
              </w:rPr>
              <w:fldChar w:fldCharType="begin"/>
            </w:r>
            <w:r w:rsidR="00A37609">
              <w:rPr>
                <w:noProof/>
                <w:webHidden/>
              </w:rPr>
              <w:instrText xml:space="preserve"> PAGEREF _Toc17655284 \h </w:instrText>
            </w:r>
            <w:r w:rsidR="00A37609">
              <w:rPr>
                <w:noProof/>
                <w:webHidden/>
              </w:rPr>
            </w:r>
            <w:r w:rsidR="00A37609">
              <w:rPr>
                <w:noProof/>
                <w:webHidden/>
              </w:rPr>
              <w:fldChar w:fldCharType="separate"/>
            </w:r>
            <w:r w:rsidR="00A37609">
              <w:rPr>
                <w:noProof/>
                <w:webHidden/>
              </w:rPr>
              <w:t>15</w:t>
            </w:r>
            <w:r w:rsidR="00A37609">
              <w:rPr>
                <w:noProof/>
                <w:webHidden/>
              </w:rPr>
              <w:fldChar w:fldCharType="end"/>
            </w:r>
          </w:hyperlink>
        </w:p>
        <w:p w14:paraId="4ACB07FC" w14:textId="3F63BB32" w:rsidR="00A37609" w:rsidRDefault="008335AA">
          <w:pPr>
            <w:pStyle w:val="TOC2"/>
            <w:tabs>
              <w:tab w:val="right" w:leader="dot" w:pos="9016"/>
            </w:tabs>
            <w:rPr>
              <w:rFonts w:asciiTheme="minorHAnsi" w:eastAsiaTheme="minorEastAsia" w:hAnsiTheme="minorHAnsi"/>
              <w:noProof/>
              <w:sz w:val="22"/>
              <w:lang w:eastAsia="en-GB"/>
            </w:rPr>
          </w:pPr>
          <w:hyperlink w:anchor="_Toc17655285" w:history="1">
            <w:r w:rsidR="00A37609" w:rsidRPr="0037668E">
              <w:rPr>
                <w:rStyle w:val="Hyperlink"/>
                <w:noProof/>
              </w:rPr>
              <w:t>Critically appraise the importance of emotional intelligence and mindfulness in the workplace and how developing emotional intelligence can help an organization to gain competitive advantage.</w:t>
            </w:r>
            <w:r w:rsidR="00A37609">
              <w:rPr>
                <w:noProof/>
                <w:webHidden/>
              </w:rPr>
              <w:tab/>
            </w:r>
            <w:r w:rsidR="00A37609">
              <w:rPr>
                <w:noProof/>
                <w:webHidden/>
              </w:rPr>
              <w:fldChar w:fldCharType="begin"/>
            </w:r>
            <w:r w:rsidR="00A37609">
              <w:rPr>
                <w:noProof/>
                <w:webHidden/>
              </w:rPr>
              <w:instrText xml:space="preserve"> PAGEREF _Toc17655285 \h </w:instrText>
            </w:r>
            <w:r w:rsidR="00A37609">
              <w:rPr>
                <w:noProof/>
                <w:webHidden/>
              </w:rPr>
            </w:r>
            <w:r w:rsidR="00A37609">
              <w:rPr>
                <w:noProof/>
                <w:webHidden/>
              </w:rPr>
              <w:fldChar w:fldCharType="separate"/>
            </w:r>
            <w:r w:rsidR="00A37609">
              <w:rPr>
                <w:noProof/>
                <w:webHidden/>
              </w:rPr>
              <w:t>15</w:t>
            </w:r>
            <w:r w:rsidR="00A37609">
              <w:rPr>
                <w:noProof/>
                <w:webHidden/>
              </w:rPr>
              <w:fldChar w:fldCharType="end"/>
            </w:r>
          </w:hyperlink>
        </w:p>
        <w:p w14:paraId="69FE253D" w14:textId="79A4B92F" w:rsidR="00A37609" w:rsidRDefault="008335AA">
          <w:pPr>
            <w:pStyle w:val="TOC1"/>
            <w:tabs>
              <w:tab w:val="right" w:leader="dot" w:pos="9016"/>
            </w:tabs>
            <w:rPr>
              <w:rFonts w:asciiTheme="minorHAnsi" w:eastAsiaTheme="minorEastAsia" w:hAnsiTheme="minorHAnsi"/>
              <w:noProof/>
              <w:sz w:val="22"/>
              <w:lang w:eastAsia="en-GB"/>
            </w:rPr>
          </w:pPr>
          <w:hyperlink w:anchor="_Toc17655286" w:history="1">
            <w:r w:rsidR="00A37609" w:rsidRPr="0037668E">
              <w:rPr>
                <w:rStyle w:val="Hyperlink"/>
                <w:noProof/>
              </w:rPr>
              <w:t>Conclusion</w:t>
            </w:r>
            <w:r w:rsidR="00A37609">
              <w:rPr>
                <w:noProof/>
                <w:webHidden/>
              </w:rPr>
              <w:tab/>
            </w:r>
            <w:r w:rsidR="00A37609">
              <w:rPr>
                <w:noProof/>
                <w:webHidden/>
              </w:rPr>
              <w:fldChar w:fldCharType="begin"/>
            </w:r>
            <w:r w:rsidR="00A37609">
              <w:rPr>
                <w:noProof/>
                <w:webHidden/>
              </w:rPr>
              <w:instrText xml:space="preserve"> PAGEREF _Toc17655286 \h </w:instrText>
            </w:r>
            <w:r w:rsidR="00A37609">
              <w:rPr>
                <w:noProof/>
                <w:webHidden/>
              </w:rPr>
            </w:r>
            <w:r w:rsidR="00A37609">
              <w:rPr>
                <w:noProof/>
                <w:webHidden/>
              </w:rPr>
              <w:fldChar w:fldCharType="separate"/>
            </w:r>
            <w:r w:rsidR="00A37609">
              <w:rPr>
                <w:noProof/>
                <w:webHidden/>
              </w:rPr>
              <w:t>20</w:t>
            </w:r>
            <w:r w:rsidR="00A37609">
              <w:rPr>
                <w:noProof/>
                <w:webHidden/>
              </w:rPr>
              <w:fldChar w:fldCharType="end"/>
            </w:r>
          </w:hyperlink>
        </w:p>
        <w:p w14:paraId="55E77511" w14:textId="7874BDBC" w:rsidR="00A37609" w:rsidRDefault="008335AA">
          <w:pPr>
            <w:pStyle w:val="TOC1"/>
            <w:tabs>
              <w:tab w:val="right" w:leader="dot" w:pos="9016"/>
            </w:tabs>
            <w:rPr>
              <w:rFonts w:asciiTheme="minorHAnsi" w:eastAsiaTheme="minorEastAsia" w:hAnsiTheme="minorHAnsi"/>
              <w:noProof/>
              <w:sz w:val="22"/>
              <w:lang w:eastAsia="en-GB"/>
            </w:rPr>
          </w:pPr>
          <w:hyperlink w:anchor="_Toc17655287" w:history="1">
            <w:r w:rsidR="00A37609" w:rsidRPr="0037668E">
              <w:rPr>
                <w:rStyle w:val="Hyperlink"/>
                <w:noProof/>
              </w:rPr>
              <w:t>Reference</w:t>
            </w:r>
            <w:r w:rsidR="00A37609">
              <w:rPr>
                <w:noProof/>
                <w:webHidden/>
              </w:rPr>
              <w:tab/>
            </w:r>
            <w:r w:rsidR="00A37609">
              <w:rPr>
                <w:noProof/>
                <w:webHidden/>
              </w:rPr>
              <w:fldChar w:fldCharType="begin"/>
            </w:r>
            <w:r w:rsidR="00A37609">
              <w:rPr>
                <w:noProof/>
                <w:webHidden/>
              </w:rPr>
              <w:instrText xml:space="preserve"> PAGEREF _Toc17655287 \h </w:instrText>
            </w:r>
            <w:r w:rsidR="00A37609">
              <w:rPr>
                <w:noProof/>
                <w:webHidden/>
              </w:rPr>
            </w:r>
            <w:r w:rsidR="00A37609">
              <w:rPr>
                <w:noProof/>
                <w:webHidden/>
              </w:rPr>
              <w:fldChar w:fldCharType="separate"/>
            </w:r>
            <w:r w:rsidR="00A37609">
              <w:rPr>
                <w:noProof/>
                <w:webHidden/>
              </w:rPr>
              <w:t>21</w:t>
            </w:r>
            <w:r w:rsidR="00A37609">
              <w:rPr>
                <w:noProof/>
                <w:webHidden/>
              </w:rPr>
              <w:fldChar w:fldCharType="end"/>
            </w:r>
          </w:hyperlink>
        </w:p>
        <w:p w14:paraId="0504A9F2" w14:textId="71F386FD" w:rsidR="0093699F" w:rsidRDefault="0093699F">
          <w:r>
            <w:rPr>
              <w:b/>
              <w:bCs/>
              <w:noProof/>
            </w:rPr>
            <w:fldChar w:fldCharType="end"/>
          </w:r>
        </w:p>
      </w:sdtContent>
    </w:sdt>
    <w:p w14:paraId="53132895" w14:textId="688D6AF7" w:rsidR="0093699F" w:rsidRDefault="0093699F" w:rsidP="00C0798C"/>
    <w:p w14:paraId="144D7D05" w14:textId="7BC1E2E2" w:rsidR="0093699F" w:rsidRDefault="0093699F" w:rsidP="00C0798C"/>
    <w:p w14:paraId="5829EF89" w14:textId="5BD7494A" w:rsidR="0093699F" w:rsidRDefault="0093699F" w:rsidP="00C0798C"/>
    <w:p w14:paraId="6D2372A6" w14:textId="03F2312F" w:rsidR="0093699F" w:rsidRDefault="0093699F" w:rsidP="00C0798C"/>
    <w:p w14:paraId="7D559AAF" w14:textId="581C17C5" w:rsidR="0093699F" w:rsidRDefault="0093699F" w:rsidP="00C0798C"/>
    <w:p w14:paraId="48C8C57F" w14:textId="594D6650" w:rsidR="0093699F" w:rsidRDefault="0093699F" w:rsidP="00C0798C"/>
    <w:p w14:paraId="095AE85A" w14:textId="7F907DA3" w:rsidR="0093699F" w:rsidRDefault="0093699F" w:rsidP="00C0798C"/>
    <w:p w14:paraId="6530D837" w14:textId="77777777" w:rsidR="0093699F" w:rsidRDefault="0093699F" w:rsidP="00C0798C"/>
    <w:p w14:paraId="679B4CDB" w14:textId="77777777" w:rsidR="0093699F" w:rsidRPr="002C3D4C" w:rsidRDefault="0093699F" w:rsidP="00C0798C"/>
    <w:p w14:paraId="561E29C3" w14:textId="20814DD4" w:rsidR="00BE41D7" w:rsidRPr="002C3D4C" w:rsidRDefault="00BE41D7" w:rsidP="00BE41D7">
      <w:pPr>
        <w:pStyle w:val="Heading1"/>
      </w:pPr>
      <w:bookmarkStart w:id="1" w:name="_Toc17655279"/>
      <w:r w:rsidRPr="002C3D4C">
        <w:t>Introduction</w:t>
      </w:r>
      <w:bookmarkEnd w:id="1"/>
    </w:p>
    <w:p w14:paraId="1B9374DE" w14:textId="0EF37A94" w:rsidR="00291D7A" w:rsidRDefault="007B2809" w:rsidP="00291D7A">
      <w:r>
        <w:t xml:space="preserve">After the huge expansion of different business industries and organizations worldwide in later period of past century, the concept of emotional intelligence gained much attention in business world. </w:t>
      </w:r>
      <w:r w:rsidR="00795197">
        <w:t xml:space="preserve">Emotional intelligence (EI) which is the capability of understanding own and other’s emotions and act upon them to create integrated relationships and carry out efficient outcomes from emotional interactions, is a significant term for business organizations possess the most intellectual and resourceful human resource to attain the business </w:t>
      </w:r>
      <w:r w:rsidR="009B793B">
        <w:t>goals</w:t>
      </w:r>
      <w:r w:rsidR="00795197">
        <w:t xml:space="preserve"> and objectives</w:t>
      </w:r>
      <w:r w:rsidR="00167224">
        <w:t xml:space="preserve"> </w:t>
      </w:r>
      <w:r w:rsidR="00167224" w:rsidRPr="00167224">
        <w:t>(Nadler, 2011)</w:t>
      </w:r>
      <w:r w:rsidR="00795197">
        <w:t xml:space="preserve">. </w:t>
      </w:r>
      <w:r w:rsidR="006C420E">
        <w:t xml:space="preserve">Emotional intelligence </w:t>
      </w:r>
      <w:r w:rsidR="00266446">
        <w:t>increases</w:t>
      </w:r>
      <w:r w:rsidR="007C179F">
        <w:t xml:space="preserve"> the job performances as well as maintaining an ethical and favourable working environment in organization.</w:t>
      </w:r>
      <w:r w:rsidR="00266446">
        <w:t xml:space="preserve"> The following essay report is provided with the different models, components, </w:t>
      </w:r>
      <w:r w:rsidR="008D23CA">
        <w:t>and significant</w:t>
      </w:r>
      <w:r w:rsidR="00266446">
        <w:t xml:space="preserve"> facts of emotional intelligence is provided </w:t>
      </w:r>
      <w:r w:rsidR="00BB080E">
        <w:t>along with</w:t>
      </w:r>
      <w:r w:rsidR="00266446">
        <w:t xml:space="preserve"> the impact of </w:t>
      </w:r>
      <w:r w:rsidR="00BB080E">
        <w:t>emotional intelligence</w:t>
      </w:r>
      <w:r w:rsidR="00266446">
        <w:t xml:space="preserve"> on organization and workplace</w:t>
      </w:r>
      <w:r w:rsidR="00BB080E">
        <w:t xml:space="preserve"> within legal information sources</w:t>
      </w:r>
      <w:r w:rsidR="00266446">
        <w:t>.</w:t>
      </w:r>
    </w:p>
    <w:p w14:paraId="7731136C" w14:textId="30C30B80" w:rsidR="00A37609" w:rsidRDefault="00A37609" w:rsidP="00291D7A"/>
    <w:p w14:paraId="459CEB51" w14:textId="2F322C77" w:rsidR="00A37609" w:rsidRDefault="00A37609" w:rsidP="00291D7A"/>
    <w:p w14:paraId="32E0A9DF" w14:textId="7D479FC7" w:rsidR="00A37609" w:rsidRDefault="00A37609" w:rsidP="00291D7A"/>
    <w:p w14:paraId="3FC9A05C" w14:textId="1BCECC7C" w:rsidR="00A37609" w:rsidRDefault="00A37609" w:rsidP="00291D7A"/>
    <w:p w14:paraId="678770E2" w14:textId="64FC93AC" w:rsidR="00A37609" w:rsidRDefault="00A37609" w:rsidP="00291D7A"/>
    <w:p w14:paraId="48BA19FB" w14:textId="3A2B3AB6" w:rsidR="00A37609" w:rsidRDefault="00A37609" w:rsidP="00291D7A"/>
    <w:p w14:paraId="27782957" w14:textId="30349612" w:rsidR="00A37609" w:rsidRDefault="00A37609" w:rsidP="00291D7A"/>
    <w:p w14:paraId="6C6DEB48" w14:textId="2DAF1338" w:rsidR="00A37609" w:rsidRDefault="00A37609" w:rsidP="00291D7A"/>
    <w:p w14:paraId="308116A6" w14:textId="07A7E62F" w:rsidR="00A37609" w:rsidRDefault="00A37609" w:rsidP="00291D7A"/>
    <w:p w14:paraId="4F365D7C" w14:textId="6BA0B040" w:rsidR="00A37609" w:rsidRDefault="00A37609" w:rsidP="00291D7A"/>
    <w:p w14:paraId="0E968A14" w14:textId="1D884BBF" w:rsidR="00A37609" w:rsidRDefault="00A37609" w:rsidP="00291D7A"/>
    <w:p w14:paraId="10CEA2B9" w14:textId="07643A8B" w:rsidR="00A37609" w:rsidRDefault="00A37609" w:rsidP="00291D7A"/>
    <w:p w14:paraId="2B269926" w14:textId="77777777" w:rsidR="00A37609" w:rsidRPr="002C3D4C" w:rsidRDefault="00A37609" w:rsidP="00291D7A"/>
    <w:p w14:paraId="0979E26E" w14:textId="5E34F98D" w:rsidR="00BE41D7" w:rsidRPr="002C3D4C" w:rsidRDefault="00BE41D7" w:rsidP="00BE41D7">
      <w:pPr>
        <w:pStyle w:val="Heading1"/>
      </w:pPr>
      <w:bookmarkStart w:id="2" w:name="_Toc17655280"/>
      <w:r w:rsidRPr="002C3D4C">
        <w:t>Task 1</w:t>
      </w:r>
      <w:bookmarkEnd w:id="2"/>
    </w:p>
    <w:p w14:paraId="22616FAE" w14:textId="77777777" w:rsidR="00165A8C" w:rsidRDefault="00165A8C" w:rsidP="00165A8C">
      <w:pPr>
        <w:pStyle w:val="Heading2"/>
        <w:rPr>
          <w:lang w:val="en-US"/>
        </w:rPr>
      </w:pPr>
      <w:bookmarkStart w:id="3" w:name="_Toc17655281"/>
      <w:r>
        <w:rPr>
          <w:lang w:val="en-US"/>
        </w:rPr>
        <w:t xml:space="preserve">Explain the </w:t>
      </w:r>
      <w:bookmarkStart w:id="4" w:name="_Hlk17549083"/>
      <w:r>
        <w:rPr>
          <w:lang w:val="en-US"/>
        </w:rPr>
        <w:t>importance of developing emotional intelligence in the workplace</w:t>
      </w:r>
      <w:bookmarkEnd w:id="4"/>
      <w:r>
        <w:rPr>
          <w:lang w:val="en-US"/>
        </w:rPr>
        <w:t xml:space="preserve"> and the relationship between emotional intelligence, effective management communication and business advantage.</w:t>
      </w:r>
      <w:bookmarkEnd w:id="3"/>
    </w:p>
    <w:p w14:paraId="0F062D79" w14:textId="29828A0E" w:rsidR="00165A8C" w:rsidRDefault="00165A8C" w:rsidP="00165A8C">
      <w:r>
        <w:t>Emotional intelligence is such an essential capability of individual’s to be aware of and to be capable of managing the emotions to control and express them wisely in order to develop integrated and deep understandings and relationships between peoples. In other way, emotional intelligence can be referred as the ability of be aware of individual’s own emotions as well as other’s emotions to manage the interpersonal relationships more empathetically, rationally and intelligently. Emotional intelligence is quite potential term for business organization as the involvement of different types of people in organizational activities and performances whom are from different background and characteristics makes a intricated situation and environment in organization</w:t>
      </w:r>
      <w:r w:rsidR="009D2C16">
        <w:t xml:space="preserve"> </w:t>
      </w:r>
      <w:r w:rsidR="009D2C16" w:rsidRPr="009D2C16">
        <w:t xml:space="preserve">(Mullins and </w:t>
      </w:r>
      <w:proofErr w:type="spellStart"/>
      <w:r w:rsidR="009D2C16" w:rsidRPr="009D2C16">
        <w:t>Dossor</w:t>
      </w:r>
      <w:proofErr w:type="spellEnd"/>
      <w:r w:rsidR="009D2C16" w:rsidRPr="009D2C16">
        <w:t>, 2013)</w:t>
      </w:r>
      <w:r>
        <w:t xml:space="preserve">. And through using the implementable facts of emotional intelligence, organization can ensure the potential encounters and resourceful relationships among peoples and organizations. As the individuals themselves perform the functions and activities of organization, so developing emotional intelligence is significantly important to make them more effective and efficient to carry out the organizational goals and objectives as well as increase the </w:t>
      </w:r>
      <w:r>
        <w:lastRenderedPageBreak/>
        <w:t>personal and professional competencies for effective goals and objectives management.</w:t>
      </w:r>
    </w:p>
    <w:p w14:paraId="7B0B2477" w14:textId="77777777" w:rsidR="00165A8C" w:rsidRDefault="00165A8C" w:rsidP="00165A8C">
      <w:pPr>
        <w:rPr>
          <w:b/>
          <w:bCs/>
        </w:rPr>
      </w:pPr>
      <w:r>
        <w:rPr>
          <w:b/>
          <w:bCs/>
        </w:rPr>
        <w:t>Components of Emotional Intelligence</w:t>
      </w:r>
    </w:p>
    <w:p w14:paraId="7582DB32" w14:textId="10315FB4" w:rsidR="00165A8C" w:rsidRPr="00540287" w:rsidRDefault="00165A8C" w:rsidP="00165A8C">
      <w:r>
        <w:t>The five key skills also can be referred as five key components or key skills of emotional intelligence can reflect the significance of emotional intelligence in workplace</w:t>
      </w:r>
      <w:r w:rsidR="009D2C16">
        <w:t xml:space="preserve"> </w:t>
      </w:r>
      <w:r w:rsidR="009D2C16" w:rsidRPr="009D2C16">
        <w:t xml:space="preserve">(Matthews, </w:t>
      </w:r>
      <w:proofErr w:type="spellStart"/>
      <w:r w:rsidR="009D2C16" w:rsidRPr="009D2C16">
        <w:t>Zeidner</w:t>
      </w:r>
      <w:proofErr w:type="spellEnd"/>
      <w:r w:rsidR="009D2C16" w:rsidRPr="009D2C16">
        <w:t xml:space="preserve"> and Roberts, 2007)</w:t>
      </w:r>
      <w:r>
        <w:t xml:space="preserve">. These components make people effectively able to engage emotionally with others to create resourceful interrelationships. </w:t>
      </w:r>
    </w:p>
    <w:p w14:paraId="381FF1A5" w14:textId="77777777" w:rsidR="00165A8C" w:rsidRPr="00901ADE" w:rsidRDefault="00165A8C" w:rsidP="00165A8C">
      <w:pPr>
        <w:pStyle w:val="ListParagraph"/>
        <w:numPr>
          <w:ilvl w:val="0"/>
          <w:numId w:val="5"/>
        </w:numPr>
      </w:pPr>
      <w:r>
        <w:rPr>
          <w:b/>
          <w:bCs/>
        </w:rPr>
        <w:t>Self-awareness:</w:t>
      </w:r>
      <w:r>
        <w:t xml:space="preserve"> The self-awareness is ability of understanding the emotions for which individuals need emotional awareness, self-assessment and self-confidence. To understand other’s emotion, people need to be sure about own abilities of knowing other’s strengths or weaknesses as well as own strengths and weaknesses. While engaging in emotional encounters with others, knowing and understanding their and own emotions make effective emotional encounter and also the engagement need to be done with self-confidence.</w:t>
      </w:r>
    </w:p>
    <w:p w14:paraId="3C8610BF" w14:textId="249D6092" w:rsidR="00165A8C" w:rsidRPr="00901ADE" w:rsidRDefault="00165A8C" w:rsidP="00165A8C">
      <w:pPr>
        <w:pStyle w:val="ListParagraph"/>
        <w:numPr>
          <w:ilvl w:val="0"/>
          <w:numId w:val="5"/>
        </w:numPr>
      </w:pPr>
      <w:r w:rsidRPr="00901ADE">
        <w:rPr>
          <w:b/>
          <w:bCs/>
        </w:rPr>
        <w:t>Self-regulatio</w:t>
      </w:r>
      <w:r>
        <w:rPr>
          <w:b/>
          <w:bCs/>
        </w:rPr>
        <w:t>n:</w:t>
      </w:r>
      <w:r>
        <w:t xml:space="preserve"> The self-regulation refers the self-control of own emotions and also enough control to adapt with other’s emotions and strong self-regulation makes individuals trustable to others for sharing their emotions</w:t>
      </w:r>
      <w:r w:rsidR="009D2C16" w:rsidRPr="009D2C16">
        <w:t xml:space="preserve"> (Kite and Kay, 2012)</w:t>
      </w:r>
      <w:r>
        <w:t>. For self-regulation peoples need to maintain their honesty and responsibility about their personal emotional engagement. And also, innovative ideas and information can be used for emotional encounter. Strong self-regulation creates and open platform for others to share their emotions if individual keep themselves trustable, judicious, adaptable and innovative.</w:t>
      </w:r>
    </w:p>
    <w:p w14:paraId="7E3D4600" w14:textId="77777777" w:rsidR="00165A8C" w:rsidRPr="00901ADE" w:rsidRDefault="00165A8C" w:rsidP="00165A8C">
      <w:pPr>
        <w:pStyle w:val="ListParagraph"/>
        <w:numPr>
          <w:ilvl w:val="0"/>
          <w:numId w:val="5"/>
        </w:numPr>
      </w:pPr>
      <w:r>
        <w:rPr>
          <w:b/>
          <w:bCs/>
        </w:rPr>
        <w:t>Self-motivation:</w:t>
      </w:r>
      <w:r>
        <w:t xml:space="preserve"> The motivational phase improves the potential efficiency of emotional intelligence. For the emotional engagement, people need to express self-driven emotions and commitment and authenticity towards the emotions. The emotional encounter is directed to an improvement of excellence and optimism for pursuing goals and objectives by facing the barriers or problems. And the motivation keeps people committed toward the goals and keep them acting on different opportunities spontaneously. </w:t>
      </w:r>
    </w:p>
    <w:p w14:paraId="0FB36D4E" w14:textId="4579DE51" w:rsidR="00165A8C" w:rsidRPr="00901ADE" w:rsidRDefault="00165A8C" w:rsidP="00165A8C">
      <w:pPr>
        <w:pStyle w:val="ListParagraph"/>
        <w:numPr>
          <w:ilvl w:val="0"/>
          <w:numId w:val="5"/>
        </w:numPr>
      </w:pPr>
      <w:r>
        <w:rPr>
          <w:b/>
          <w:bCs/>
        </w:rPr>
        <w:t>Empathy:</w:t>
      </w:r>
      <w:r>
        <w:t xml:space="preserve"> Empathy is understanding and concerning others feelings and emotions and take their emotional perspectives in own sense</w:t>
      </w:r>
      <w:r w:rsidR="009D2C16">
        <w:t xml:space="preserve"> </w:t>
      </w:r>
      <w:r w:rsidR="009D2C16" w:rsidRPr="009D2C16">
        <w:t>(Goleman, 2016)</w:t>
      </w:r>
      <w:r>
        <w:t xml:space="preserve">. </w:t>
      </w:r>
      <w:r>
        <w:lastRenderedPageBreak/>
        <w:t xml:space="preserve">The empathy is significant to understand the </w:t>
      </w:r>
      <w:r w:rsidR="00213CAF">
        <w:t>customer’s</w:t>
      </w:r>
      <w:r>
        <w:t xml:space="preserve"> needs and demands as well as the personal and professional development desires of organizational peoples. Using the empathy organizational individuals can find out different opportunities from others emotions and also, can understand other’s relationships with politics or power. </w:t>
      </w:r>
    </w:p>
    <w:p w14:paraId="71751430" w14:textId="77777777" w:rsidR="00165A8C" w:rsidRDefault="00165A8C" w:rsidP="00165A8C">
      <w:pPr>
        <w:pStyle w:val="ListParagraph"/>
        <w:numPr>
          <w:ilvl w:val="0"/>
          <w:numId w:val="5"/>
        </w:numPr>
      </w:pPr>
      <w:r>
        <w:rPr>
          <w:b/>
          <w:bCs/>
        </w:rPr>
        <w:t>Social skills:</w:t>
      </w:r>
      <w:r>
        <w:t xml:space="preserve"> The social skills id crucial for emotional intelligence which carry different interpersonal skills to create social bond with others. Different leadership skills and communication skills are required to influence others and inspire them through effective tactics and strategies. The effective communication skills ensure sound and sophisticated transactions of messages to create relationships. Individual works as catalyst to bring change and manages conflicts and problems through effective negotiation and leadership skills. One potential social skill is teamworking capabilities which create effective cooperation and collaboration to create combined effort for collecting the goals and objectives.</w:t>
      </w:r>
    </w:p>
    <w:p w14:paraId="339460E3" w14:textId="7B14C8F8" w:rsidR="00165A8C" w:rsidRDefault="00165A8C" w:rsidP="00165A8C">
      <w:r>
        <w:t>The above five components reflect the five key skills required to gain competitive emotional intelligence</w:t>
      </w:r>
      <w:r w:rsidR="00DF0B87">
        <w:t xml:space="preserve"> </w:t>
      </w:r>
      <w:r w:rsidR="00DF0B87" w:rsidRPr="00DF0B87">
        <w:t>(Furnham, 2008)</w:t>
      </w:r>
      <w:r>
        <w:t>. These five skills carry different significant phenomenon and perspectives of emotional intelligence which create integrated intellectual skills and abilities for effective emotional engagements. In workplace, the peoples have to gather and share personal skills, knowledge, experiences with each other and using the emotional intelligence they can be much prompt and efficient to create interpersonal and professional relationships by sharing those through their emotional engagement.</w:t>
      </w:r>
    </w:p>
    <w:p w14:paraId="5E55AA39" w14:textId="77777777" w:rsidR="00165A8C" w:rsidRDefault="00165A8C" w:rsidP="00165A8C">
      <w:r>
        <w:rPr>
          <w:b/>
          <w:bCs/>
        </w:rPr>
        <w:t>Emotional intelligence and effective management communication</w:t>
      </w:r>
    </w:p>
    <w:p w14:paraId="17702AAB" w14:textId="36C248FF" w:rsidR="00165A8C" w:rsidRPr="002D01AB" w:rsidRDefault="00165A8C" w:rsidP="00165A8C">
      <w:r>
        <w:t>Emotional intelligence is a significant part of management communication as managers have to communicate with the employees and workers to manage them effectively toward organizational goals and objectives, so connecting emotional engagement with them helps the managers to manage them more effectively and efficiently</w:t>
      </w:r>
      <w:r w:rsidR="00DF0B87">
        <w:t xml:space="preserve"> </w:t>
      </w:r>
      <w:r w:rsidR="00DF0B87" w:rsidRPr="00DF0B87">
        <w:t>(Emerald Group Publishing., 2005)</w:t>
      </w:r>
      <w:r>
        <w:t>. The relationship between emotional intelligence and effective management communication addressed below through presenting the emotional intelligence as strong management communication tool and how they gather business advantages.</w:t>
      </w:r>
    </w:p>
    <w:p w14:paraId="4521B36B" w14:textId="77777777" w:rsidR="00165A8C" w:rsidRPr="00C3313A" w:rsidRDefault="00165A8C" w:rsidP="00165A8C">
      <w:pPr>
        <w:pStyle w:val="ListParagraph"/>
        <w:numPr>
          <w:ilvl w:val="0"/>
          <w:numId w:val="6"/>
        </w:numPr>
      </w:pPr>
      <w:r w:rsidRPr="00C3313A">
        <w:rPr>
          <w:b/>
          <w:bCs/>
        </w:rPr>
        <w:lastRenderedPageBreak/>
        <w:t>Listenin</w:t>
      </w:r>
      <w:r>
        <w:rPr>
          <w:b/>
          <w:bCs/>
        </w:rPr>
        <w:t>g to others:</w:t>
      </w:r>
      <w:r>
        <w:t xml:space="preserve"> The managers have to listen others to lead them on basis of their abilities, skills and perceptions. And using the emotional intelligence managers can effectively listen to others and understand their emotions. Its potential for manager to act upon their subordinate’s emotional state to make them prompter and more connected to the workplace.</w:t>
      </w:r>
    </w:p>
    <w:p w14:paraId="38ECECC8" w14:textId="3EA06AEC" w:rsidR="00165A8C" w:rsidRPr="00C3313A" w:rsidRDefault="00165A8C" w:rsidP="00165A8C">
      <w:pPr>
        <w:pStyle w:val="ListParagraph"/>
        <w:numPr>
          <w:ilvl w:val="0"/>
          <w:numId w:val="6"/>
        </w:numPr>
      </w:pPr>
      <w:r>
        <w:rPr>
          <w:b/>
          <w:bCs/>
        </w:rPr>
        <w:t>Facilitating thoughts:</w:t>
      </w:r>
      <w:r>
        <w:t xml:space="preserve"> One of the potential emotional intelligence skills is facilitating other’s thoughts as well as own thoughts</w:t>
      </w:r>
      <w:r w:rsidR="00DF0B87">
        <w:t xml:space="preserve"> </w:t>
      </w:r>
      <w:r w:rsidR="00DF0B87" w:rsidRPr="00DF0B87">
        <w:t xml:space="preserve">(Chakrabarti and </w:t>
      </w:r>
      <w:proofErr w:type="spellStart"/>
      <w:r w:rsidR="00DF0B87" w:rsidRPr="00DF0B87">
        <w:t>Chatterjea</w:t>
      </w:r>
      <w:proofErr w:type="spellEnd"/>
      <w:r w:rsidR="00DF0B87" w:rsidRPr="00DF0B87">
        <w:t>, 2015)</w:t>
      </w:r>
      <w:r>
        <w:t>. Mangers have to know about other’s thoughts and also need to know what they thinking. Knowing the thoughts create effective emotional engagements and managers can influence the peoples by addressing their thinking.</w:t>
      </w:r>
    </w:p>
    <w:p w14:paraId="7444977C" w14:textId="77777777" w:rsidR="00165A8C" w:rsidRPr="00C3313A" w:rsidRDefault="00165A8C" w:rsidP="00165A8C">
      <w:pPr>
        <w:pStyle w:val="ListParagraph"/>
        <w:numPr>
          <w:ilvl w:val="0"/>
          <w:numId w:val="6"/>
        </w:numPr>
      </w:pPr>
      <w:r>
        <w:rPr>
          <w:b/>
          <w:bCs/>
        </w:rPr>
        <w:t>Understanding others perspectives:</w:t>
      </w:r>
      <w:r>
        <w:t xml:space="preserve"> Understanding others perspectives helps people to effectively react emotionally which create better understanding and impersonal relationship between them. For effective management communication managers have to catch others perspectives to take effective measures relating to their perspectives for influencing them. </w:t>
      </w:r>
    </w:p>
    <w:p w14:paraId="0674604B" w14:textId="77777777" w:rsidR="00165A8C" w:rsidRDefault="00165A8C" w:rsidP="00165A8C">
      <w:pPr>
        <w:pStyle w:val="ListParagraph"/>
        <w:numPr>
          <w:ilvl w:val="0"/>
          <w:numId w:val="6"/>
        </w:numPr>
        <w:rPr>
          <w:b/>
          <w:bCs/>
        </w:rPr>
      </w:pPr>
      <w:r>
        <w:rPr>
          <w:b/>
          <w:bCs/>
        </w:rPr>
        <w:t>Working on self-awareness:</w:t>
      </w:r>
      <w:r>
        <w:t xml:space="preserve"> Self-awareness is one of the key components of emotional intelligence which means the capability of understanding emotions and mental states. Working on self-awareness improve the abilities and managers are required to be able to efficiently understand individual’s emotional intelligence. Through working on self-awareness managers can be more confident and can assess themselves potentially for communication efficiencies.</w:t>
      </w:r>
    </w:p>
    <w:p w14:paraId="399ED49E" w14:textId="6CE06318" w:rsidR="00165A8C" w:rsidRDefault="00165A8C" w:rsidP="00165A8C">
      <w:pPr>
        <w:pStyle w:val="ListParagraph"/>
        <w:numPr>
          <w:ilvl w:val="0"/>
          <w:numId w:val="6"/>
        </w:numPr>
        <w:rPr>
          <w:b/>
          <w:bCs/>
        </w:rPr>
      </w:pPr>
      <w:r>
        <w:rPr>
          <w:b/>
          <w:bCs/>
        </w:rPr>
        <w:t>Reframing self-perceptions:</w:t>
      </w:r>
      <w:r>
        <w:t xml:space="preserve"> Different self-perceptions are developed from time to time and to gather effective emotional intelligence the self-perceptions are needed to be sophisticated and adaptable with surroundings. To communication effectively, managers need to focus on their self-perceptions about others and emotional factors</w:t>
      </w:r>
      <w:r w:rsidR="00DF0B87">
        <w:t xml:space="preserve"> </w:t>
      </w:r>
      <w:r w:rsidR="00DF0B87" w:rsidRPr="00DF0B87">
        <w:t>(C. Allen, 2017)</w:t>
      </w:r>
      <w:r>
        <w:t>. Reframing the perceptions improve them to meet diversified emotional states of people and influencing them toward goals and objectives using shared perceptions.</w:t>
      </w:r>
    </w:p>
    <w:p w14:paraId="1D4F9428" w14:textId="77777777" w:rsidR="00165A8C" w:rsidRDefault="00165A8C" w:rsidP="00165A8C">
      <w:pPr>
        <w:pStyle w:val="ListParagraph"/>
        <w:numPr>
          <w:ilvl w:val="0"/>
          <w:numId w:val="6"/>
        </w:numPr>
        <w:rPr>
          <w:b/>
          <w:bCs/>
        </w:rPr>
      </w:pPr>
      <w:r>
        <w:rPr>
          <w:b/>
          <w:bCs/>
        </w:rPr>
        <w:t>Emotional triggers:</w:t>
      </w:r>
      <w:r>
        <w:t xml:space="preserve"> The emotional triggers are very helpful for emotional engagement with others and using the emotional triggers refers the use of different punching word or lines or behaviours to assemble with others emotions. The use of emotional triggers helps the managers to engage with </w:t>
      </w:r>
      <w:r>
        <w:lastRenderedPageBreak/>
        <w:t>their subordinates effectively. For managing effectively, manager have to communicate through emotional triggers to make the peoples engaged.</w:t>
      </w:r>
    </w:p>
    <w:p w14:paraId="10F38572" w14:textId="77777777" w:rsidR="00165A8C" w:rsidRPr="00C3313A" w:rsidRDefault="00165A8C" w:rsidP="00165A8C">
      <w:pPr>
        <w:pStyle w:val="ListParagraph"/>
        <w:numPr>
          <w:ilvl w:val="0"/>
          <w:numId w:val="6"/>
        </w:numPr>
        <w:rPr>
          <w:b/>
          <w:bCs/>
        </w:rPr>
      </w:pPr>
      <w:r>
        <w:rPr>
          <w:b/>
          <w:bCs/>
        </w:rPr>
        <w:t>Responding to emotions:</w:t>
      </w:r>
      <w:r>
        <w:t xml:space="preserve"> Responding to the emotions is required in emotional intelligence to successfully engage emotionally with others. Responding to people’s emotion like celebration for joy, mourning for sad etc. enthuses them to crate interpersonal relation and more emotional encounter. For effective management communication, managers have to response others emotions.</w:t>
      </w:r>
    </w:p>
    <w:p w14:paraId="695321C1" w14:textId="4D2A6573" w:rsidR="00165A8C" w:rsidRDefault="00165A8C" w:rsidP="00165A8C">
      <w:pPr>
        <w:pStyle w:val="ListParagraph"/>
        <w:numPr>
          <w:ilvl w:val="0"/>
          <w:numId w:val="6"/>
        </w:numPr>
        <w:rPr>
          <w:b/>
          <w:bCs/>
        </w:rPr>
      </w:pPr>
      <w:r>
        <w:rPr>
          <w:b/>
          <w:bCs/>
        </w:rPr>
        <w:t>Nonverbal communication:</w:t>
      </w:r>
      <w:r>
        <w:t xml:space="preserve"> The nonverbal communication systems are much emphasized in emotional intelligence like the facial expression or body language etc. The nonverbal communication brings potentially signify from emotional engagements</w:t>
      </w:r>
      <w:r w:rsidR="00DF0B87">
        <w:t xml:space="preserve"> </w:t>
      </w:r>
      <w:r w:rsidR="00DF0B87" w:rsidRPr="00DF0B87">
        <w:t>(</w:t>
      </w:r>
      <w:proofErr w:type="spellStart"/>
      <w:r w:rsidR="00DF0B87" w:rsidRPr="00DF0B87">
        <w:t>Bowkett</w:t>
      </w:r>
      <w:proofErr w:type="spellEnd"/>
      <w:r w:rsidR="00DF0B87" w:rsidRPr="00DF0B87">
        <w:t>, 2007)</w:t>
      </w:r>
      <w:r>
        <w:t>. Managers need to communicate nonverbally with peoples to crate integrity and depth of understanding and relationship, which make their managing performances easier.</w:t>
      </w:r>
    </w:p>
    <w:p w14:paraId="3542E3EC" w14:textId="77777777" w:rsidR="00165A8C" w:rsidRDefault="00165A8C" w:rsidP="00165A8C">
      <w:pPr>
        <w:pStyle w:val="ListParagraph"/>
        <w:numPr>
          <w:ilvl w:val="0"/>
          <w:numId w:val="6"/>
        </w:numPr>
        <w:rPr>
          <w:b/>
          <w:bCs/>
        </w:rPr>
      </w:pPr>
      <w:r>
        <w:rPr>
          <w:b/>
          <w:bCs/>
        </w:rPr>
        <w:t>Differentiating sense of humour and humanity:</w:t>
      </w:r>
      <w:r>
        <w:t xml:space="preserve"> The use of sense of humour and humanity is considerable one for emotional intelligence. While participating in emotional encounters individuals use these two phrases discreetly to emphasize the emotional value which create an effective bond. Managers can use these phrases for communicating with others effectively and using them would be able to attract the peoples towards managers for guidance.</w:t>
      </w:r>
    </w:p>
    <w:p w14:paraId="622EA368" w14:textId="77777777" w:rsidR="00165A8C" w:rsidRPr="00067D4C" w:rsidRDefault="00165A8C" w:rsidP="00165A8C">
      <w:pPr>
        <w:pStyle w:val="ListParagraph"/>
        <w:numPr>
          <w:ilvl w:val="0"/>
          <w:numId w:val="6"/>
        </w:numPr>
        <w:rPr>
          <w:b/>
          <w:bCs/>
        </w:rPr>
      </w:pPr>
      <w:r>
        <w:rPr>
          <w:b/>
          <w:bCs/>
        </w:rPr>
        <w:t>Responsibility and accountability:</w:t>
      </w:r>
      <w:r>
        <w:t xml:space="preserve"> Expressing the responsibility and accountability is important part of emotional intelligence which make the emotional interaction able to influence others emotions. To ensue effective management, managers need to express their mental state of responsibility and accountability through the communication.</w:t>
      </w:r>
    </w:p>
    <w:p w14:paraId="323FC258" w14:textId="66EFC348" w:rsidR="00165A8C" w:rsidRPr="00067D4C" w:rsidRDefault="00165A8C" w:rsidP="00165A8C">
      <w:r>
        <w:t>Thus, different aspects of emotional intelligence are directly and indirectly connected with effective communication systems</w:t>
      </w:r>
      <w:r w:rsidR="00B443BB">
        <w:t xml:space="preserve"> </w:t>
      </w:r>
      <w:r w:rsidR="00B443BB" w:rsidRPr="00B443BB">
        <w:t>(Bar-On, 2011)</w:t>
      </w:r>
      <w:r>
        <w:t>. Managers need to focus significantly on communication issues to manage the employees and workers toward the goals and objectives. The presence of emotional intelligence makes the communications more integrated and also, make individuals enthused toward their activities. The intrigued relation of managerial communication and emotional intelligence gather business advantages by making the organizational peoples more efficient and spontaneous.</w:t>
      </w:r>
    </w:p>
    <w:p w14:paraId="530F8395" w14:textId="77777777" w:rsidR="00165A8C" w:rsidRDefault="00165A8C" w:rsidP="00165A8C">
      <w:r>
        <w:rPr>
          <w:b/>
          <w:bCs/>
        </w:rPr>
        <w:lastRenderedPageBreak/>
        <w:t>I</w:t>
      </w:r>
      <w:r w:rsidRPr="00F478B0">
        <w:rPr>
          <w:b/>
          <w:bCs/>
        </w:rPr>
        <w:t>mportance of developing emotional intelligence in the workplace</w:t>
      </w:r>
    </w:p>
    <w:p w14:paraId="1537CE43" w14:textId="5FEBBEDA" w:rsidR="00165A8C" w:rsidRDefault="00165A8C" w:rsidP="00165A8C">
      <w:r>
        <w:t>Developing emotional intelligence in workplace is significantly needed as the growth of diversified needs and demands of customers created numerous types of business operations and activities. For performing those performances and activities, the employees or workers at workplace have to connect with each other. The engagement between them brings more successful or potential outcomes if the emotional intelligence is higher. The key components of emotional intelligence show that how much qualified an emotionally intelligent person can be in workplace</w:t>
      </w:r>
      <w:r w:rsidR="00B443BB">
        <w:t xml:space="preserve"> </w:t>
      </w:r>
      <w:r w:rsidR="00B443BB" w:rsidRPr="00B443BB">
        <w:t>(Andrews, 2004)</w:t>
      </w:r>
      <w:r>
        <w:t>. Throughout creating a common platform peoples can gather their share, experience, knowledge, emotions and other perspectives and create personal and professional development through shared emotional engagement. Moreover, it creates job satisfaction and improve the job performances of the workplace peoples. It emphasizes in communication skills, leadership skills, innovation skills and interpersonal relationships among workplace peoples. These developments make the organizational individuals capable of bringing efficient outcomes and great performance which lead the business organization towards its success.</w:t>
      </w:r>
    </w:p>
    <w:p w14:paraId="2EB0315F" w14:textId="622C9608" w:rsidR="002E5FBE" w:rsidRPr="002C3D4C" w:rsidRDefault="00165A8C" w:rsidP="002E5FBE">
      <w:r>
        <w:t>Thus, the emotional intelligence brings many more business advantages.</w:t>
      </w:r>
    </w:p>
    <w:p w14:paraId="487C5B89" w14:textId="1BAE8DFB" w:rsidR="00BE41D7" w:rsidRPr="002C3D4C" w:rsidRDefault="00BE41D7" w:rsidP="00BE41D7">
      <w:pPr>
        <w:pStyle w:val="Heading1"/>
      </w:pPr>
      <w:bookmarkStart w:id="5" w:name="_Toc17655282"/>
      <w:r w:rsidRPr="002C3D4C">
        <w:t>Task 2</w:t>
      </w:r>
      <w:bookmarkEnd w:id="5"/>
    </w:p>
    <w:p w14:paraId="128991C1" w14:textId="2A749E1E" w:rsidR="00BE41D7" w:rsidRDefault="0040177D" w:rsidP="00BE41D7">
      <w:pPr>
        <w:pStyle w:val="Heading2"/>
      </w:pPr>
      <w:bookmarkStart w:id="6" w:name="_Toc17655283"/>
      <w:r w:rsidRPr="002C3D4C">
        <w:t>Critically evaluate ‘models of emotional intelligence’ applicable to chosen organization and explain the extent to which they are appropriate in meeting the development needs of the individuals.</w:t>
      </w:r>
      <w:bookmarkEnd w:id="6"/>
    </w:p>
    <w:p w14:paraId="56E2A0EA" w14:textId="2607CD03" w:rsidR="005927CD" w:rsidRPr="005927CD" w:rsidRDefault="005927CD" w:rsidP="005927CD">
      <w:r>
        <w:t xml:space="preserve">Different models of emotional intelligence </w:t>
      </w:r>
      <w:r w:rsidR="002703D2">
        <w:t>have been introduced to express significant facts and concerns of emotional intelligence from different perspectives.</w:t>
      </w:r>
      <w:r w:rsidR="00280A8C">
        <w:t xml:space="preserve"> And </w:t>
      </w:r>
      <w:r w:rsidR="00CE5CC3">
        <w:t>also,</w:t>
      </w:r>
      <w:r w:rsidR="00280A8C">
        <w:t xml:space="preserve"> in different business organizations, emotional intelligence is used for diversified business functions and operations.</w:t>
      </w:r>
      <w:r w:rsidR="00CE5CC3">
        <w:t xml:space="preserve"> Evaluating these models and gathering insights of them helps individuals to gain efficiency in emotional engagements</w:t>
      </w:r>
      <w:r w:rsidR="00B820F9">
        <w:t xml:space="preserve"> </w:t>
      </w:r>
      <w:r w:rsidR="00B820F9" w:rsidRPr="00B820F9">
        <w:t>(</w:t>
      </w:r>
      <w:proofErr w:type="spellStart"/>
      <w:r w:rsidR="00B820F9" w:rsidRPr="00B820F9">
        <w:t>Saklofske</w:t>
      </w:r>
      <w:proofErr w:type="spellEnd"/>
      <w:r w:rsidR="00B820F9" w:rsidRPr="00B820F9">
        <w:t xml:space="preserve">, </w:t>
      </w:r>
      <w:proofErr w:type="spellStart"/>
      <w:r w:rsidR="00B820F9" w:rsidRPr="00B820F9">
        <w:t>Stough</w:t>
      </w:r>
      <w:proofErr w:type="spellEnd"/>
      <w:r w:rsidR="00B820F9" w:rsidRPr="00B820F9">
        <w:t xml:space="preserve"> and Parker, 2009)</w:t>
      </w:r>
      <w:r w:rsidR="00CE5CC3">
        <w:t xml:space="preserve">. The hospitality business is now one of the largest business sector and different hospitality organizations have to perform diversified service functions and operations. The emotional engagement is much significant in hospitality organizations as the satisfactory mental experience of the customers and guests is essential for </w:t>
      </w:r>
      <w:r w:rsidR="00CE5CC3">
        <w:lastRenderedPageBreak/>
        <w:t xml:space="preserve">achieving business </w:t>
      </w:r>
      <w:r w:rsidR="008D23CA">
        <w:t xml:space="preserve">success. </w:t>
      </w:r>
      <w:r w:rsidR="000A6A43">
        <w:t xml:space="preserve">Different models of emotional intelligence provided below in context of </w:t>
      </w:r>
      <w:r w:rsidR="00773BC5">
        <w:t>hospitality organization</w:t>
      </w:r>
      <w:r w:rsidR="000A6A43">
        <w:t>.</w:t>
      </w:r>
    </w:p>
    <w:p w14:paraId="69DBA41F" w14:textId="3D8D3D65" w:rsidR="002E5FBE" w:rsidRPr="002C3D4C" w:rsidRDefault="00E84DD9" w:rsidP="002E5FBE">
      <w:r w:rsidRPr="002C3D4C">
        <w:rPr>
          <w:b/>
          <w:bCs/>
        </w:rPr>
        <w:t xml:space="preserve">The </w:t>
      </w:r>
      <w:r w:rsidR="00E8139A" w:rsidRPr="002C3D4C">
        <w:rPr>
          <w:b/>
          <w:bCs/>
        </w:rPr>
        <w:t>four-dimensional</w:t>
      </w:r>
      <w:r w:rsidR="00C518AB" w:rsidRPr="002C3D4C">
        <w:rPr>
          <w:b/>
          <w:bCs/>
        </w:rPr>
        <w:t xml:space="preserve"> model</w:t>
      </w:r>
      <w:r w:rsidRPr="002C3D4C">
        <w:rPr>
          <w:b/>
          <w:bCs/>
        </w:rPr>
        <w:t xml:space="preserve"> </w:t>
      </w:r>
      <w:r w:rsidR="00C518AB" w:rsidRPr="002C3D4C">
        <w:rPr>
          <w:b/>
          <w:bCs/>
        </w:rPr>
        <w:t>of</w:t>
      </w:r>
      <w:r w:rsidRPr="002C3D4C">
        <w:rPr>
          <w:b/>
          <w:bCs/>
        </w:rPr>
        <w:t xml:space="preserve"> emotional intelligence</w:t>
      </w:r>
      <w:r w:rsidR="00DB0D98" w:rsidRPr="002C3D4C">
        <w:rPr>
          <w:b/>
          <w:bCs/>
        </w:rPr>
        <w:t xml:space="preserve"> (ability model)</w:t>
      </w:r>
    </w:p>
    <w:p w14:paraId="4313F04F" w14:textId="2B13AC98" w:rsidR="008F44F3" w:rsidRPr="002C3D4C" w:rsidRDefault="008F44F3" w:rsidP="002E5FBE">
      <w:r w:rsidRPr="002C3D4C">
        <w:t xml:space="preserve">The </w:t>
      </w:r>
      <w:r w:rsidR="00AD57DB" w:rsidRPr="002C3D4C">
        <w:t>four-dimensional</w:t>
      </w:r>
      <w:r w:rsidRPr="002C3D4C">
        <w:t xml:space="preserve"> model of emotional intelligence </w:t>
      </w:r>
      <w:r w:rsidR="007C67FD" w:rsidRPr="002C3D4C">
        <w:t>which is also kno</w:t>
      </w:r>
      <w:r w:rsidRPr="002C3D4C">
        <w:t>w</w:t>
      </w:r>
      <w:r w:rsidR="007C67FD" w:rsidRPr="002C3D4C">
        <w:t xml:space="preserve">n </w:t>
      </w:r>
      <w:r w:rsidRPr="002C3D4C">
        <w:t>as</w:t>
      </w:r>
      <w:r w:rsidR="007C67FD" w:rsidRPr="002C3D4C">
        <w:t xml:space="preserve"> ability model is</w:t>
      </w:r>
      <w:r w:rsidRPr="002C3D4C">
        <w:t xml:space="preserve"> introduced by Salovey and Mayer which consists four dimensions or branches of emotional intelligence and these dimensions works through hierarchal aspect to gather emotional skills and intelligences into a person.</w:t>
      </w:r>
      <w:r w:rsidR="001F76CE" w:rsidRPr="002C3D4C">
        <w:t xml:space="preserve"> </w:t>
      </w:r>
      <w:r w:rsidR="00AD57DB" w:rsidRPr="002C3D4C">
        <w:t>These dimensions are:</w:t>
      </w:r>
    </w:p>
    <w:p w14:paraId="3F6E67A8" w14:textId="53DF6239" w:rsidR="00E84DD9" w:rsidRPr="002C3D4C" w:rsidRDefault="00E84DD9" w:rsidP="00E84DD9">
      <w:pPr>
        <w:pStyle w:val="ListParagraph"/>
        <w:numPr>
          <w:ilvl w:val="0"/>
          <w:numId w:val="1"/>
        </w:numPr>
        <w:rPr>
          <w:b/>
          <w:bCs/>
        </w:rPr>
      </w:pPr>
      <w:r w:rsidRPr="002C3D4C">
        <w:rPr>
          <w:b/>
          <w:bCs/>
        </w:rPr>
        <w:t>Perceiving emotions</w:t>
      </w:r>
      <w:r w:rsidR="002A52A1" w:rsidRPr="002C3D4C">
        <w:rPr>
          <w:b/>
          <w:bCs/>
        </w:rPr>
        <w:t>:</w:t>
      </w:r>
      <w:r w:rsidR="002A52A1" w:rsidRPr="002C3D4C">
        <w:t xml:space="preserve"> The perceiving of emotions </w:t>
      </w:r>
      <w:r w:rsidR="000C75B0" w:rsidRPr="002C3D4C">
        <w:t>refers individual’s awareness of identifying and realizing other people’s emotions which can be both physical and psychological emotions</w:t>
      </w:r>
      <w:r w:rsidR="00B820F9">
        <w:t xml:space="preserve"> </w:t>
      </w:r>
      <w:r w:rsidR="00B820F9" w:rsidRPr="00B820F9">
        <w:t>(</w:t>
      </w:r>
      <w:proofErr w:type="spellStart"/>
      <w:r w:rsidR="00B820F9" w:rsidRPr="00B820F9">
        <w:t>Reissland</w:t>
      </w:r>
      <w:proofErr w:type="spellEnd"/>
      <w:r w:rsidR="00B820F9" w:rsidRPr="00B820F9">
        <w:t xml:space="preserve"> and Cohen, 2012)</w:t>
      </w:r>
      <w:r w:rsidR="000C75B0" w:rsidRPr="002C3D4C">
        <w:t xml:space="preserve">. </w:t>
      </w:r>
      <w:r w:rsidR="001C39A6" w:rsidRPr="002C3D4C">
        <w:t xml:space="preserve">Different types of non-verbal signs such as body language or facial </w:t>
      </w:r>
      <w:r w:rsidR="00ED4334" w:rsidRPr="002C3D4C">
        <w:t>expressions</w:t>
      </w:r>
      <w:r w:rsidR="001C39A6" w:rsidRPr="002C3D4C">
        <w:t xml:space="preserve"> etc. are key part people’s emotional engagement and knowing about them is significantly needed for proper emotional intelligence. </w:t>
      </w:r>
      <w:r w:rsidR="000C75B0" w:rsidRPr="002C3D4C">
        <w:t>The hospitality organizational peoples have to perceive the emotions of the customers and guests to determine what service extents would be most desired by them.</w:t>
      </w:r>
    </w:p>
    <w:p w14:paraId="1ED3645E" w14:textId="5A279E06" w:rsidR="003E576D" w:rsidRPr="002C3D4C" w:rsidRDefault="00E84DD9" w:rsidP="003E576D">
      <w:pPr>
        <w:pStyle w:val="ListParagraph"/>
        <w:numPr>
          <w:ilvl w:val="0"/>
          <w:numId w:val="1"/>
        </w:numPr>
        <w:rPr>
          <w:b/>
          <w:bCs/>
        </w:rPr>
      </w:pPr>
      <w:r w:rsidRPr="002C3D4C">
        <w:rPr>
          <w:b/>
          <w:bCs/>
        </w:rPr>
        <w:t>Reasoning emotions</w:t>
      </w:r>
      <w:r w:rsidR="002A52A1" w:rsidRPr="002C3D4C">
        <w:rPr>
          <w:b/>
          <w:bCs/>
        </w:rPr>
        <w:t>:</w:t>
      </w:r>
      <w:r w:rsidR="002A52A1" w:rsidRPr="002C3D4C">
        <w:t xml:space="preserve"> </w:t>
      </w:r>
      <w:r w:rsidR="00C127F5" w:rsidRPr="002C3D4C">
        <w:t xml:space="preserve">The reasoning of the emotions direct the organizational peoples to prioritize the emotional needs and demands of the customers and other organizational peoples. For reasoning the emotions, judgmental skills are needed for changing the </w:t>
      </w:r>
      <w:r w:rsidR="008D23CA" w:rsidRPr="002C3D4C">
        <w:t>customer’s</w:t>
      </w:r>
      <w:r w:rsidR="00C127F5" w:rsidRPr="002C3D4C">
        <w:t xml:space="preserve"> moods and experiencing memories from different perspectives and viewpoints.</w:t>
      </w:r>
      <w:r w:rsidR="00BA105D" w:rsidRPr="002C3D4C">
        <w:t xml:space="preserve"> Moreover, by using the perceived emotions individuals expand the cognitive thinking and mental abilities.</w:t>
      </w:r>
    </w:p>
    <w:p w14:paraId="041DB652" w14:textId="77777777" w:rsidR="003E576D" w:rsidRPr="002C3D4C" w:rsidRDefault="003E576D" w:rsidP="003E576D">
      <w:pPr>
        <w:jc w:val="center"/>
      </w:pPr>
      <w:r w:rsidRPr="002C3D4C">
        <w:rPr>
          <w:noProof/>
          <w:lang w:val="en-US"/>
        </w:rPr>
        <w:lastRenderedPageBreak/>
        <w:drawing>
          <wp:inline distT="0" distB="0" distL="0" distR="0" wp14:anchorId="1DAFCE46" wp14:editId="7C8916A4">
            <wp:extent cx="5731510" cy="4666615"/>
            <wp:effectExtent l="0" t="0" r="0" b="635"/>
            <wp:docPr id="1" name="Picture 1" descr="Emotional Intelligenc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al Intelligence Ch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666615"/>
                    </a:xfrm>
                    <a:prstGeom prst="rect">
                      <a:avLst/>
                    </a:prstGeom>
                    <a:noFill/>
                    <a:ln>
                      <a:noFill/>
                    </a:ln>
                  </pic:spPr>
                </pic:pic>
              </a:graphicData>
            </a:graphic>
          </wp:inline>
        </w:drawing>
      </w:r>
    </w:p>
    <w:p w14:paraId="6F289D0C" w14:textId="3A0E3CEE" w:rsidR="003E576D" w:rsidRPr="002C3D4C" w:rsidRDefault="003E576D" w:rsidP="003E576D">
      <w:pPr>
        <w:jc w:val="center"/>
      </w:pPr>
      <w:r w:rsidRPr="002C3D4C">
        <w:rPr>
          <w:b/>
          <w:bCs/>
        </w:rPr>
        <w:t>Figure:</w:t>
      </w:r>
      <w:r w:rsidRPr="002C3D4C">
        <w:t xml:space="preserve"> dimensional hierarchy of emotional intelligence</w:t>
      </w:r>
      <w:r w:rsidR="007B6680" w:rsidRPr="002C3D4C">
        <w:t xml:space="preserve"> (ability model)</w:t>
      </w:r>
    </w:p>
    <w:p w14:paraId="27ABB8FD" w14:textId="4C003526" w:rsidR="00E84DD9" w:rsidRPr="002C3D4C" w:rsidRDefault="00E84DD9" w:rsidP="00E84DD9">
      <w:pPr>
        <w:pStyle w:val="ListParagraph"/>
        <w:numPr>
          <w:ilvl w:val="0"/>
          <w:numId w:val="1"/>
        </w:numPr>
        <w:rPr>
          <w:b/>
          <w:bCs/>
        </w:rPr>
      </w:pPr>
      <w:r w:rsidRPr="002C3D4C">
        <w:rPr>
          <w:b/>
          <w:bCs/>
        </w:rPr>
        <w:t>Understanding emotions</w:t>
      </w:r>
      <w:r w:rsidR="002A52A1" w:rsidRPr="002C3D4C">
        <w:rPr>
          <w:b/>
          <w:bCs/>
        </w:rPr>
        <w:t>:</w:t>
      </w:r>
      <w:r w:rsidR="002A52A1" w:rsidRPr="002C3D4C">
        <w:t xml:space="preserve"> </w:t>
      </w:r>
      <w:r w:rsidR="00F07EF2" w:rsidRPr="002C3D4C">
        <w:t>Through differentiating and understanding different emotions of customers and guests as well as the organizational peoples</w:t>
      </w:r>
      <w:r w:rsidR="000552C0" w:rsidRPr="002C3D4C">
        <w:t>, individuals can integrate various emotions and their relationship</w:t>
      </w:r>
      <w:r w:rsidR="00B820F9">
        <w:t xml:space="preserve"> </w:t>
      </w:r>
      <w:r w:rsidR="00B820F9" w:rsidRPr="00B820F9">
        <w:t>(</w:t>
      </w:r>
      <w:proofErr w:type="spellStart"/>
      <w:r w:rsidR="00B820F9" w:rsidRPr="00B820F9">
        <w:t>Prins</w:t>
      </w:r>
      <w:proofErr w:type="spellEnd"/>
      <w:r w:rsidR="00B820F9" w:rsidRPr="00B820F9">
        <w:t>, Van Niekerk and Weyers, 2011)</w:t>
      </w:r>
      <w:r w:rsidR="000552C0" w:rsidRPr="002C3D4C">
        <w:t>.</w:t>
      </w:r>
      <w:r w:rsidR="0047709B" w:rsidRPr="002C3D4C">
        <w:t xml:space="preserve"> The consequences of different mind state of others are understood and effective performances can be directed to transit or swing the moods and emotions.</w:t>
      </w:r>
      <w:r w:rsidR="003B70C1" w:rsidRPr="002C3D4C">
        <w:t xml:space="preserve"> For example, when an individual is angry, it is significant </w:t>
      </w:r>
      <w:r w:rsidR="006A4199" w:rsidRPr="002C3D4C">
        <w:t xml:space="preserve">for others </w:t>
      </w:r>
      <w:r w:rsidR="003B70C1" w:rsidRPr="002C3D4C">
        <w:t>to understand that the anger is about something or someone</w:t>
      </w:r>
      <w:r w:rsidR="00CF2AC6" w:rsidRPr="002C3D4C">
        <w:t xml:space="preserve"> to emotionally engage with the individual</w:t>
      </w:r>
      <w:r w:rsidR="003B70C1" w:rsidRPr="002C3D4C">
        <w:t>.</w:t>
      </w:r>
    </w:p>
    <w:p w14:paraId="3EDD22B2" w14:textId="1DB08EEE" w:rsidR="00433DA9" w:rsidRPr="002C3D4C" w:rsidRDefault="00E84DD9" w:rsidP="00433DA9">
      <w:pPr>
        <w:pStyle w:val="ListParagraph"/>
        <w:numPr>
          <w:ilvl w:val="0"/>
          <w:numId w:val="1"/>
        </w:numPr>
        <w:rPr>
          <w:b/>
          <w:bCs/>
        </w:rPr>
      </w:pPr>
      <w:r w:rsidRPr="002C3D4C">
        <w:rPr>
          <w:b/>
          <w:bCs/>
        </w:rPr>
        <w:t>Managing emotions</w:t>
      </w:r>
      <w:r w:rsidR="002A52A1" w:rsidRPr="002C3D4C">
        <w:rPr>
          <w:b/>
          <w:bCs/>
        </w:rPr>
        <w:t>:</w:t>
      </w:r>
      <w:r w:rsidR="002A52A1" w:rsidRPr="002C3D4C">
        <w:t xml:space="preserve"> </w:t>
      </w:r>
      <w:r w:rsidR="008821C4" w:rsidRPr="002C3D4C">
        <w:t xml:space="preserve">The last dimension of emotional intelligence as managing the emotions which is reflecting other’s emotions on own emotions and mental state and taking </w:t>
      </w:r>
      <w:r w:rsidR="000827C0" w:rsidRPr="002C3D4C">
        <w:t xml:space="preserve">necessary </w:t>
      </w:r>
      <w:r w:rsidR="008821C4" w:rsidRPr="002C3D4C">
        <w:t>measures to engage with their emotions.</w:t>
      </w:r>
      <w:r w:rsidR="00217D9A" w:rsidRPr="002C3D4C">
        <w:t xml:space="preserve"> To properly manage the emotions, consistent and appropriate responses to other’s emotion is potentially needed.</w:t>
      </w:r>
    </w:p>
    <w:p w14:paraId="055F039C" w14:textId="6EB49CA7" w:rsidR="00A5187F" w:rsidRPr="002C3D4C" w:rsidRDefault="00A5187F" w:rsidP="00A5187F">
      <w:r w:rsidRPr="002C3D4C">
        <w:lastRenderedPageBreak/>
        <w:t>The four dimensions of emotional intelligence focuses on key perspectives or areas of developing and using emotional intelligence.</w:t>
      </w:r>
      <w:r w:rsidR="00FE10FB" w:rsidRPr="002C3D4C">
        <w:t xml:space="preserve"> The organizational individuals can acknowledge their specific development needs through focusing on separate dimensions and can build up intriguing intellectual abilities for managing emotions.</w:t>
      </w:r>
    </w:p>
    <w:p w14:paraId="11450992" w14:textId="3078BF85" w:rsidR="00CA6C96" w:rsidRPr="002C3D4C" w:rsidRDefault="00CA6C96" w:rsidP="00E84DD9">
      <w:r w:rsidRPr="002C3D4C">
        <w:rPr>
          <w:b/>
          <w:bCs/>
        </w:rPr>
        <w:t>The four-cornerstone model of emotional intelligence</w:t>
      </w:r>
    </w:p>
    <w:p w14:paraId="235825C4" w14:textId="727307D4" w:rsidR="0033084C" w:rsidRPr="002C3D4C" w:rsidRDefault="00DF2BAE" w:rsidP="00E84DD9">
      <w:r w:rsidRPr="002C3D4C">
        <w:t>Ayman Sawaf and Robert Cooper has introduced the four cornerstones of emotional intelligences which are known as four cornerstone model</w:t>
      </w:r>
      <w:r w:rsidR="000F5361" w:rsidRPr="002C3D4C">
        <w:t xml:space="preserve"> and also known as mixed model</w:t>
      </w:r>
      <w:r w:rsidR="00B820F9">
        <w:t xml:space="preserve"> </w:t>
      </w:r>
      <w:r w:rsidR="00B820F9" w:rsidRPr="00B820F9">
        <w:t>(Nadler, 2011)</w:t>
      </w:r>
      <w:r w:rsidRPr="002C3D4C">
        <w:t xml:space="preserve">. Through this model the authors </w:t>
      </w:r>
      <w:r w:rsidR="00FB0597" w:rsidRPr="002C3D4C">
        <w:t>have</w:t>
      </w:r>
      <w:r w:rsidRPr="002C3D4C">
        <w:t xml:space="preserve"> emphasized in implementation terms of emotional intelligence such as knowledge, exploration or application rather than emphasizing on psychological and philosophical terms.</w:t>
      </w:r>
      <w:r w:rsidR="000F5361" w:rsidRPr="002C3D4C">
        <w:t xml:space="preserve"> </w:t>
      </w:r>
      <w:r w:rsidR="00074C41" w:rsidRPr="002C3D4C">
        <w:t>These cornerstones are:</w:t>
      </w:r>
    </w:p>
    <w:p w14:paraId="51B881CD" w14:textId="63A2D733" w:rsidR="00A7697D" w:rsidRPr="002C3D4C" w:rsidRDefault="00A7697D" w:rsidP="00A7697D">
      <w:pPr>
        <w:pStyle w:val="ListParagraph"/>
        <w:numPr>
          <w:ilvl w:val="0"/>
          <w:numId w:val="2"/>
        </w:numPr>
      </w:pPr>
      <w:r w:rsidRPr="002C3D4C">
        <w:rPr>
          <w:b/>
          <w:bCs/>
        </w:rPr>
        <w:t>Literacy:</w:t>
      </w:r>
      <w:r w:rsidRPr="002C3D4C">
        <w:t xml:space="preserve"> </w:t>
      </w:r>
      <w:r w:rsidR="00B615BB" w:rsidRPr="002C3D4C">
        <w:t>The emotional literacy is people’s capability of identifying and expressing the feelings or emotions properly as well as respecting them. Peoples need emotional intuition, honesty, feedbacking qualities to possess proper emotional literacy.</w:t>
      </w:r>
    </w:p>
    <w:p w14:paraId="3EAE1002" w14:textId="0D1803C2" w:rsidR="00A7697D" w:rsidRPr="002C3D4C" w:rsidRDefault="00A7697D" w:rsidP="00A7697D">
      <w:pPr>
        <w:pStyle w:val="ListParagraph"/>
        <w:numPr>
          <w:ilvl w:val="0"/>
          <w:numId w:val="2"/>
        </w:numPr>
      </w:pPr>
      <w:r w:rsidRPr="002C3D4C">
        <w:rPr>
          <w:b/>
          <w:bCs/>
        </w:rPr>
        <w:t>Fitness:</w:t>
      </w:r>
      <w:r w:rsidRPr="002C3D4C">
        <w:t xml:space="preserve"> </w:t>
      </w:r>
      <w:r w:rsidR="00DB5633" w:rsidRPr="002C3D4C">
        <w:t xml:space="preserve">The emotional fitness refers the individual’s flexibility and authenticity in people </w:t>
      </w:r>
      <w:r w:rsidR="00FD13CF" w:rsidRPr="002C3D4C">
        <w:t>emotional</w:t>
      </w:r>
      <w:r w:rsidR="00DB5633" w:rsidRPr="002C3D4C">
        <w:t xml:space="preserve"> issues to </w:t>
      </w:r>
      <w:r w:rsidR="00B54320" w:rsidRPr="002C3D4C">
        <w:t>again and again</w:t>
      </w:r>
      <w:r w:rsidR="00DB5633" w:rsidRPr="002C3D4C">
        <w:t xml:space="preserve"> emotional engagements.</w:t>
      </w:r>
    </w:p>
    <w:p w14:paraId="4F0AC0C9" w14:textId="723987E3" w:rsidR="00A7697D" w:rsidRPr="002C3D4C" w:rsidRDefault="00A7697D" w:rsidP="00A7697D">
      <w:pPr>
        <w:pStyle w:val="ListParagraph"/>
        <w:numPr>
          <w:ilvl w:val="0"/>
          <w:numId w:val="2"/>
        </w:numPr>
      </w:pPr>
      <w:r w:rsidRPr="002C3D4C">
        <w:rPr>
          <w:b/>
          <w:bCs/>
        </w:rPr>
        <w:t>Depth:</w:t>
      </w:r>
      <w:r w:rsidRPr="002C3D4C">
        <w:t xml:space="preserve"> </w:t>
      </w:r>
      <w:r w:rsidR="00724CC5" w:rsidRPr="002C3D4C">
        <w:t xml:space="preserve">The emotional depth is individual’s integrity and values toward and emotional engagements with others to persuade them without controlling or </w:t>
      </w:r>
      <w:r w:rsidR="001D7025" w:rsidRPr="002C3D4C">
        <w:t>manoeuvring</w:t>
      </w:r>
      <w:r w:rsidR="00724CC5" w:rsidRPr="002C3D4C">
        <w:t xml:space="preserve"> them.</w:t>
      </w:r>
    </w:p>
    <w:p w14:paraId="6D8CD6CB" w14:textId="1453EE04" w:rsidR="00A7697D" w:rsidRPr="002C3D4C" w:rsidRDefault="00A7697D" w:rsidP="00A7697D">
      <w:pPr>
        <w:pStyle w:val="ListParagraph"/>
        <w:numPr>
          <w:ilvl w:val="0"/>
          <w:numId w:val="2"/>
        </w:numPr>
      </w:pPr>
      <w:r w:rsidRPr="002C3D4C">
        <w:rPr>
          <w:b/>
          <w:bCs/>
        </w:rPr>
        <w:t>Alchemy:</w:t>
      </w:r>
      <w:r w:rsidRPr="002C3D4C">
        <w:t xml:space="preserve"> </w:t>
      </w:r>
      <w:r w:rsidR="0086299A" w:rsidRPr="002C3D4C">
        <w:t>The emotional alchemy refers the use of creativity and cognitive insights to gather and combine the emotions and blending them to realize the emotional outcomes for finding necessary opportunities</w:t>
      </w:r>
      <w:r w:rsidR="00B820F9">
        <w:t xml:space="preserve"> </w:t>
      </w:r>
      <w:r w:rsidR="00B820F9" w:rsidRPr="00B820F9">
        <w:t xml:space="preserve">(Mullins and </w:t>
      </w:r>
      <w:proofErr w:type="spellStart"/>
      <w:r w:rsidR="00B820F9" w:rsidRPr="00B820F9">
        <w:t>Dossor</w:t>
      </w:r>
      <w:proofErr w:type="spellEnd"/>
      <w:r w:rsidR="00B820F9" w:rsidRPr="00B820F9">
        <w:t>, 2013)</w:t>
      </w:r>
      <w:r w:rsidR="0086299A" w:rsidRPr="002C3D4C">
        <w:t>.</w:t>
      </w:r>
    </w:p>
    <w:p w14:paraId="4BB6D3DA" w14:textId="6C4B9683" w:rsidR="00252889" w:rsidRPr="002C3D4C" w:rsidRDefault="00434F36" w:rsidP="00E84DD9">
      <w:r w:rsidRPr="002C3D4C">
        <w:t xml:space="preserve">The </w:t>
      </w:r>
      <w:r w:rsidR="00542F16" w:rsidRPr="002C3D4C">
        <w:t>four-cornerstone</w:t>
      </w:r>
      <w:r w:rsidRPr="002C3D4C">
        <w:t xml:space="preserve"> model of emotional intelligence is much significant one as the cornerstones reflect the vital elements for effectiveness in emotional intelligence.</w:t>
      </w:r>
      <w:r w:rsidR="00BB1DA1" w:rsidRPr="002C3D4C">
        <w:t xml:space="preserve"> The peoples of hospitality organizations have to focus much on emotional issues as the successful service systems and business operations of service industry depends on mental experiences of customers and guests.</w:t>
      </w:r>
      <w:r w:rsidR="007E2A55" w:rsidRPr="002C3D4C">
        <w:t xml:space="preserve"> </w:t>
      </w:r>
      <w:r w:rsidR="000A6EDE" w:rsidRPr="002C3D4C">
        <w:t>Individuals in hospitality industry need to gather these four perspectives for their personal and professional development and to build own-self as distinctive intelligent for emotion management.</w:t>
      </w:r>
      <w:r w:rsidR="00712EA6" w:rsidRPr="002C3D4C">
        <w:t xml:space="preserve"> The proper involvement these cornerstones create the employees and peoples energetic and </w:t>
      </w:r>
      <w:r w:rsidR="00712EA6" w:rsidRPr="002C3D4C">
        <w:lastRenderedPageBreak/>
        <w:t>excited and also, they become less bored and more efficient in their activities and performances. Moreover, the four factors of this model engage the individuals in their personal and professional development activities through inner self-disciplinary derivation and emotional guidance.</w:t>
      </w:r>
    </w:p>
    <w:p w14:paraId="165CA3F0" w14:textId="3FEA25AA" w:rsidR="00CA6C96" w:rsidRPr="002C3D4C" w:rsidRDefault="00CA6C96" w:rsidP="00E84DD9">
      <w:r w:rsidRPr="002C3D4C">
        <w:rPr>
          <w:b/>
          <w:bCs/>
        </w:rPr>
        <w:t>The trait model of emotional intelligence</w:t>
      </w:r>
    </w:p>
    <w:p w14:paraId="14B3D1F0" w14:textId="471DD214" w:rsidR="00252889" w:rsidRPr="002C3D4C" w:rsidRDefault="00915833" w:rsidP="00E84DD9">
      <w:r w:rsidRPr="002C3D4C">
        <w:t>The trait model of emotional intelligence</w:t>
      </w:r>
      <w:r w:rsidR="00413D50" w:rsidRPr="002C3D4C">
        <w:t xml:space="preserve"> developed by Konstantin </w:t>
      </w:r>
      <w:r w:rsidR="009F200C" w:rsidRPr="002C3D4C">
        <w:t xml:space="preserve">and through this model the personality is emphasized for emotional intelligence. </w:t>
      </w:r>
      <w:r w:rsidR="002102F2" w:rsidRPr="002C3D4C">
        <w:t xml:space="preserve">Konstantin said this as constellation of </w:t>
      </w:r>
      <w:r w:rsidR="00C85213" w:rsidRPr="002C3D4C">
        <w:t>different self-perspectives which build up people’s personality and emotions.</w:t>
      </w:r>
      <w:r w:rsidR="00112985" w:rsidRPr="002C3D4C">
        <w:t xml:space="preserve"> In base of this emotional intelligence model, emotions of individual’s are measured through their personality and </w:t>
      </w:r>
      <w:r w:rsidR="002C3D4C" w:rsidRPr="002C3D4C">
        <w:t>behavioural</w:t>
      </w:r>
      <w:r w:rsidR="00112985" w:rsidRPr="002C3D4C">
        <w:t xml:space="preserve"> frameworks.</w:t>
      </w:r>
      <w:r w:rsidR="00487173">
        <w:t xml:space="preserve"> </w:t>
      </w:r>
      <w:r w:rsidR="001D7025">
        <w:t>Different tools and intelligence assessments are used to measure people’s emotional intelligence.</w:t>
      </w:r>
      <w:r w:rsidR="001B124A">
        <w:t xml:space="preserve"> The trait model of intelligence is significant for organizational individuals to understand the other’s emotions through analysing and monitoring their personality.</w:t>
      </w:r>
      <w:r w:rsidR="00A33BA4">
        <w:t xml:space="preserve"> The hospitality business organizations have to </w:t>
      </w:r>
      <w:r w:rsidR="00B716FE">
        <w:t>deal with different types of customers and guests whom are from diversified background and characteristics and mental states</w:t>
      </w:r>
      <w:r w:rsidR="00B820F9">
        <w:t xml:space="preserve"> </w:t>
      </w:r>
      <w:r w:rsidR="00B820F9" w:rsidRPr="00B820F9">
        <w:t xml:space="preserve">(Matthews, </w:t>
      </w:r>
      <w:proofErr w:type="spellStart"/>
      <w:r w:rsidR="00B820F9" w:rsidRPr="00B820F9">
        <w:t>Zeidner</w:t>
      </w:r>
      <w:proofErr w:type="spellEnd"/>
      <w:r w:rsidR="00B820F9" w:rsidRPr="00B820F9">
        <w:t xml:space="preserve"> and Roberts, 2007)</w:t>
      </w:r>
      <w:r w:rsidR="00B716FE">
        <w:t>.</w:t>
      </w:r>
      <w:r w:rsidR="00A65313">
        <w:t xml:space="preserve"> Developing the emotional intelligence among the organizational individuals</w:t>
      </w:r>
      <w:r w:rsidR="00F83578">
        <w:t xml:space="preserve"> ensure an effective working force who are able to determine and understand the emotions of customers and guests from their personalities.</w:t>
      </w:r>
      <w:r w:rsidR="00D329C5">
        <w:t xml:space="preserve"> It is significant as the employees and workers can act upon their mental states and provide effective emotional engagement for a satisfactory and quality service experience</w:t>
      </w:r>
      <w:r w:rsidR="00BB7FDB">
        <w:t>.</w:t>
      </w:r>
    </w:p>
    <w:p w14:paraId="085696A8" w14:textId="77777777" w:rsidR="004D2AED" w:rsidRDefault="00CA6C96" w:rsidP="00E84DD9">
      <w:pPr>
        <w:rPr>
          <w:b/>
          <w:bCs/>
        </w:rPr>
      </w:pPr>
      <w:r w:rsidRPr="002C3D4C">
        <w:rPr>
          <w:b/>
          <w:bCs/>
        </w:rPr>
        <w:t>The mixed model of emotional intelligence</w:t>
      </w:r>
    </w:p>
    <w:p w14:paraId="68647529" w14:textId="77777777" w:rsidR="00D666C8" w:rsidRDefault="004D2AED" w:rsidP="00E84DD9">
      <w:r>
        <w:t xml:space="preserve">The mixed model of emotional intelligence is a combined model of two separate model as are </w:t>
      </w:r>
      <w:r w:rsidR="00CA6C96" w:rsidRPr="004D2AED">
        <w:t xml:space="preserve">emotional competencies </w:t>
      </w:r>
      <w:r>
        <w:t xml:space="preserve">model </w:t>
      </w:r>
      <w:r w:rsidR="00CA6C96" w:rsidRPr="004D2AED">
        <w:t>and emotional social intelligence</w:t>
      </w:r>
      <w:r>
        <w:t xml:space="preserve"> model.</w:t>
      </w:r>
    </w:p>
    <w:p w14:paraId="70B352AB" w14:textId="7E719A9E" w:rsidR="00CA6C96" w:rsidRDefault="00DE2DCC" w:rsidP="00E84DD9">
      <w:r>
        <w:t xml:space="preserve">The emotional competencies model is introduced by </w:t>
      </w:r>
      <w:r w:rsidR="00025AED">
        <w:t>Goleman and through the model he signifies emotional intelligence as strong managerial performance which is done by possessing and using different skills and competencies.</w:t>
      </w:r>
      <w:r w:rsidR="00B9681F">
        <w:t xml:space="preserve"> He also signifies 360-degree feedback systems for developing emotional intelligence which is also known as multi source assessment for assessing organizational individuals and peoples.</w:t>
      </w:r>
      <w:r w:rsidR="008477FE">
        <w:t xml:space="preserve"> In this competencies model of emotional intelligence, Goleman outlined key four aspects of emotional intelligence which are </w:t>
      </w:r>
      <w:r w:rsidR="00D666C8">
        <w:t xml:space="preserve">self-awareness of understanding other’s emotions, self-management abilities to control emotions, social awareness ability of sensing </w:t>
      </w:r>
      <w:r w:rsidR="00D666C8">
        <w:lastRenderedPageBreak/>
        <w:t>other’s emotion and acting upon them and relationship management ability to influence others for emotional engagement without manipulating them</w:t>
      </w:r>
      <w:r w:rsidR="00B820F9">
        <w:t xml:space="preserve"> </w:t>
      </w:r>
      <w:r w:rsidR="00B820F9" w:rsidRPr="00B820F9">
        <w:t>(Kite and Kay, 2012)</w:t>
      </w:r>
      <w:r w:rsidR="00D666C8">
        <w:t>. These four key competencies are essential for effective emotional intelligence and proper engagement in emotional performance.</w:t>
      </w:r>
    </w:p>
    <w:p w14:paraId="657C3904" w14:textId="7ADAC78C" w:rsidR="004D2AED" w:rsidRDefault="00BC3D98" w:rsidP="00E84DD9">
      <w:r>
        <w:t>Reuven a renowned psychologist has developed t</w:t>
      </w:r>
      <w:r w:rsidR="00710663">
        <w:t xml:space="preserve">he emotional social intelligence model and </w:t>
      </w:r>
      <w:r>
        <w:t>through this model he said that, emotional intelligence is the involvement of understandings among individuals and adapting with each other’s dynamic mental states. The effective adaptation and understanding create a social bond among them</w:t>
      </w:r>
      <w:r w:rsidR="00E46163">
        <w:t>, and this understanding and adaptability skills improves in individuals through the development of emotional intelligence</w:t>
      </w:r>
      <w:r w:rsidR="00AA4DEF">
        <w:t>.</w:t>
      </w:r>
      <w:r w:rsidR="00E378A0">
        <w:t xml:space="preserve"> The emotional quotient (EQ) is a </w:t>
      </w:r>
      <w:r w:rsidR="00FF07CF">
        <w:t xml:space="preserve">process of measuring people’s emotional intelligence and mental ability in different emotional circumstances. </w:t>
      </w:r>
      <w:r w:rsidR="00123910">
        <w:t>And for this EQ process, the five</w:t>
      </w:r>
      <w:r w:rsidR="007065C2">
        <w:t xml:space="preserve"> key</w:t>
      </w:r>
      <w:r w:rsidR="00123910">
        <w:t xml:space="preserve"> components of emotional intelligence are used </w:t>
      </w:r>
      <w:r w:rsidR="00032AC4">
        <w:t xml:space="preserve">are basis, </w:t>
      </w:r>
      <w:r w:rsidR="00123910">
        <w:t xml:space="preserve">which derived from the combination of the two model of </w:t>
      </w:r>
      <w:r w:rsidR="00123910" w:rsidRPr="004D2AED">
        <w:t xml:space="preserve">emotional competencies </w:t>
      </w:r>
      <w:r w:rsidR="00123910">
        <w:t xml:space="preserve">model </w:t>
      </w:r>
      <w:r w:rsidR="00123910" w:rsidRPr="004D2AED">
        <w:t>and emotional social intelligence</w:t>
      </w:r>
      <w:r w:rsidR="00123910">
        <w:t xml:space="preserve"> model. </w:t>
      </w:r>
      <w:r w:rsidR="008A3260">
        <w:t xml:space="preserve">The understanding of the mix model of emotional intelligence among the organizational peoples is </w:t>
      </w:r>
      <w:r w:rsidR="005F2F1E">
        <w:t>significantly needed as the appearance of five key components of emotional intelligence makes them qualified and better for emotional engagement.</w:t>
      </w:r>
    </w:p>
    <w:p w14:paraId="3626452A" w14:textId="571CA234" w:rsidR="006F71D0" w:rsidRPr="006F71D0" w:rsidRDefault="006F71D0" w:rsidP="00E84DD9">
      <w:pPr>
        <w:rPr>
          <w:b/>
          <w:bCs/>
        </w:rPr>
      </w:pPr>
      <w:r>
        <w:rPr>
          <w:b/>
          <w:bCs/>
        </w:rPr>
        <w:t>Meeting individual’s development needs</w:t>
      </w:r>
    </w:p>
    <w:p w14:paraId="55CF81A2" w14:textId="6026132A" w:rsidR="005258E4" w:rsidRDefault="006F71D0" w:rsidP="00E84DD9">
      <w:r>
        <w:t>D</w:t>
      </w:r>
      <w:r w:rsidR="005258E4">
        <w:t>ifferent models of emotional intelligence provide distinctive perceptions and areas of people’s emotional capacity and ability for engaging them successfully with each other.</w:t>
      </w:r>
      <w:r w:rsidR="00732AE2">
        <w:t xml:space="preserve"> Specially the hospitality business organizations </w:t>
      </w:r>
      <w:proofErr w:type="gramStart"/>
      <w:r w:rsidR="00732AE2">
        <w:t>have to</w:t>
      </w:r>
      <w:proofErr w:type="gramEnd"/>
      <w:r w:rsidR="00732AE2">
        <w:t xml:space="preserve"> emphasize on mental and emotional issues because the services, products and offers of hospitality industry are needed to acquire the mental satisfactions of the customers and guests.</w:t>
      </w:r>
      <w:r w:rsidR="0013008A">
        <w:t xml:space="preserve"> And </w:t>
      </w:r>
      <w:r w:rsidR="008C418C">
        <w:t>also,</w:t>
      </w:r>
      <w:r w:rsidR="0013008A">
        <w:t xml:space="preserve"> the individuals in hospitality industry should possess distinctive ideas, knowledge and skills based on different model of emotional intelligence to ensure effective cooperation and collaboration among them and personal professional development through interpersonal emotional engagements</w:t>
      </w:r>
      <w:r w:rsidR="00B820F9">
        <w:t xml:space="preserve"> </w:t>
      </w:r>
      <w:r w:rsidR="00B820F9" w:rsidRPr="00B820F9">
        <w:t>(Goleman, 2016)</w:t>
      </w:r>
      <w:r w:rsidR="0013008A">
        <w:t>.</w:t>
      </w:r>
      <w:r w:rsidR="00F4720A">
        <w:t xml:space="preserve"> These models bring different scales for individuals to meet their development needs as provided below:</w:t>
      </w:r>
    </w:p>
    <w:p w14:paraId="0C6236AF" w14:textId="1DB763CA" w:rsidR="00F4720A" w:rsidRDefault="00F4720A" w:rsidP="00F4720A">
      <w:pPr>
        <w:pStyle w:val="ListParagraph"/>
        <w:numPr>
          <w:ilvl w:val="0"/>
          <w:numId w:val="3"/>
        </w:numPr>
      </w:pPr>
      <w:r>
        <w:t>Self-awareness of emotions</w:t>
      </w:r>
    </w:p>
    <w:p w14:paraId="5DC27D34" w14:textId="763C463D" w:rsidR="00F4720A" w:rsidRDefault="00F4720A" w:rsidP="00F4720A">
      <w:pPr>
        <w:pStyle w:val="ListParagraph"/>
        <w:numPr>
          <w:ilvl w:val="0"/>
          <w:numId w:val="3"/>
        </w:numPr>
      </w:pPr>
      <w:r>
        <w:t>Self-control of emotions</w:t>
      </w:r>
    </w:p>
    <w:p w14:paraId="62D835F0" w14:textId="24B16285" w:rsidR="00F4720A" w:rsidRDefault="00F4720A" w:rsidP="00F4720A">
      <w:pPr>
        <w:pStyle w:val="ListParagraph"/>
        <w:numPr>
          <w:ilvl w:val="0"/>
          <w:numId w:val="3"/>
        </w:numPr>
      </w:pPr>
      <w:r>
        <w:t>Self-expression of emotions</w:t>
      </w:r>
    </w:p>
    <w:p w14:paraId="364406AA" w14:textId="3F50A235" w:rsidR="00F4720A" w:rsidRDefault="00F4720A" w:rsidP="00F4720A">
      <w:pPr>
        <w:pStyle w:val="ListParagraph"/>
        <w:numPr>
          <w:ilvl w:val="0"/>
          <w:numId w:val="3"/>
        </w:numPr>
      </w:pPr>
      <w:r>
        <w:t>Adaptability with emotions</w:t>
      </w:r>
    </w:p>
    <w:p w14:paraId="6DC60DC7" w14:textId="607740B9" w:rsidR="00F4720A" w:rsidRDefault="00F4720A" w:rsidP="00F4720A">
      <w:pPr>
        <w:pStyle w:val="ListParagraph"/>
        <w:numPr>
          <w:ilvl w:val="0"/>
          <w:numId w:val="3"/>
        </w:numPr>
      </w:pPr>
      <w:r>
        <w:lastRenderedPageBreak/>
        <w:t>Flexibility in emotional engagement</w:t>
      </w:r>
    </w:p>
    <w:p w14:paraId="3599D9F3" w14:textId="1C2439D1" w:rsidR="00F4720A" w:rsidRDefault="00F4720A" w:rsidP="00F4720A">
      <w:pPr>
        <w:pStyle w:val="ListParagraph"/>
        <w:numPr>
          <w:ilvl w:val="0"/>
          <w:numId w:val="3"/>
        </w:numPr>
      </w:pPr>
      <w:r>
        <w:t>Optimism and mindfulness</w:t>
      </w:r>
    </w:p>
    <w:p w14:paraId="343C6B95" w14:textId="47546081" w:rsidR="00F4720A" w:rsidRDefault="00F4720A" w:rsidP="00F4720A">
      <w:pPr>
        <w:pStyle w:val="ListParagraph"/>
        <w:numPr>
          <w:ilvl w:val="0"/>
          <w:numId w:val="3"/>
        </w:numPr>
      </w:pPr>
      <w:r>
        <w:t>Social roles and responsibility</w:t>
      </w:r>
    </w:p>
    <w:p w14:paraId="4A878C53" w14:textId="07E196CC" w:rsidR="00F4720A" w:rsidRDefault="00F4720A" w:rsidP="00F4720A">
      <w:pPr>
        <w:pStyle w:val="ListParagraph"/>
        <w:numPr>
          <w:ilvl w:val="0"/>
          <w:numId w:val="3"/>
        </w:numPr>
      </w:pPr>
      <w:r>
        <w:t>Influencing power</w:t>
      </w:r>
    </w:p>
    <w:p w14:paraId="7462D08B" w14:textId="7F1F4A21" w:rsidR="00F4720A" w:rsidRDefault="00F4720A" w:rsidP="00F4720A">
      <w:pPr>
        <w:pStyle w:val="ListParagraph"/>
        <w:numPr>
          <w:ilvl w:val="0"/>
          <w:numId w:val="3"/>
        </w:numPr>
      </w:pPr>
      <w:r>
        <w:t>Coaching and mentoring skills</w:t>
      </w:r>
    </w:p>
    <w:p w14:paraId="2409B186" w14:textId="7F660C96" w:rsidR="00F4720A" w:rsidRDefault="00F4720A" w:rsidP="00F4720A">
      <w:pPr>
        <w:pStyle w:val="ListParagraph"/>
        <w:numPr>
          <w:ilvl w:val="0"/>
          <w:numId w:val="3"/>
        </w:numPr>
      </w:pPr>
      <w:r>
        <w:t>Empathy to others</w:t>
      </w:r>
    </w:p>
    <w:p w14:paraId="2A584387" w14:textId="07128189" w:rsidR="00F4720A" w:rsidRDefault="00F4720A" w:rsidP="00F4720A">
      <w:pPr>
        <w:pStyle w:val="ListParagraph"/>
        <w:numPr>
          <w:ilvl w:val="0"/>
          <w:numId w:val="3"/>
        </w:numPr>
      </w:pPr>
      <w:r>
        <w:t>Conflict management and solution</w:t>
      </w:r>
    </w:p>
    <w:p w14:paraId="75F75677" w14:textId="43595C84" w:rsidR="00F4720A" w:rsidRDefault="00F4720A" w:rsidP="00F4720A">
      <w:pPr>
        <w:pStyle w:val="ListParagraph"/>
        <w:numPr>
          <w:ilvl w:val="0"/>
          <w:numId w:val="3"/>
        </w:numPr>
      </w:pPr>
      <w:r>
        <w:t>Teamwork effectiveness</w:t>
      </w:r>
    </w:p>
    <w:p w14:paraId="05D45C8C" w14:textId="17E8A8F9" w:rsidR="00F4720A" w:rsidRDefault="00F4720A" w:rsidP="00F4720A">
      <w:pPr>
        <w:pStyle w:val="ListParagraph"/>
        <w:numPr>
          <w:ilvl w:val="0"/>
          <w:numId w:val="3"/>
        </w:numPr>
      </w:pPr>
      <w:r>
        <w:t>Leadership attributes</w:t>
      </w:r>
    </w:p>
    <w:p w14:paraId="25A25BE4" w14:textId="66FBD2CB" w:rsidR="00F4720A" w:rsidRDefault="00F4720A" w:rsidP="00F4720A">
      <w:pPr>
        <w:pStyle w:val="ListParagraph"/>
        <w:numPr>
          <w:ilvl w:val="0"/>
          <w:numId w:val="3"/>
        </w:numPr>
      </w:pPr>
      <w:r>
        <w:t>Assertiveness of minds</w:t>
      </w:r>
    </w:p>
    <w:p w14:paraId="3D75631E" w14:textId="2DFBDFEE" w:rsidR="00F4720A" w:rsidRDefault="00F4720A" w:rsidP="00F4720A">
      <w:pPr>
        <w:pStyle w:val="ListParagraph"/>
        <w:numPr>
          <w:ilvl w:val="0"/>
          <w:numId w:val="3"/>
        </w:numPr>
      </w:pPr>
      <w:r>
        <w:t>Interpersonal relationship development</w:t>
      </w:r>
    </w:p>
    <w:p w14:paraId="32CA7B50" w14:textId="16A50A7D" w:rsidR="00DA7E89" w:rsidRPr="004D2AED" w:rsidRDefault="00DA7E89" w:rsidP="00DA7E89">
      <w:r>
        <w:t xml:space="preserve">Thus, using different emotional intelligence model, individual can find out their situation and ability on different personal and professional attributes as well as abilities of emotional engagements and can take necessary measures to make them competent </w:t>
      </w:r>
      <w:r w:rsidR="00073E87">
        <w:t>and emotionally intelligent.</w:t>
      </w:r>
    </w:p>
    <w:p w14:paraId="667DC11C" w14:textId="6CE5C9CC" w:rsidR="00BE41D7" w:rsidRPr="002C3D4C" w:rsidRDefault="00BE41D7" w:rsidP="00BE41D7">
      <w:pPr>
        <w:pStyle w:val="Heading1"/>
      </w:pPr>
      <w:bookmarkStart w:id="7" w:name="_Toc17655284"/>
      <w:r w:rsidRPr="002C3D4C">
        <w:t>Task 3</w:t>
      </w:r>
      <w:bookmarkEnd w:id="7"/>
    </w:p>
    <w:p w14:paraId="7918A9E0" w14:textId="77777777" w:rsidR="00610DD7" w:rsidRPr="002C3D4C" w:rsidRDefault="00610DD7" w:rsidP="00610DD7">
      <w:pPr>
        <w:pStyle w:val="Heading2"/>
      </w:pPr>
      <w:bookmarkStart w:id="8" w:name="_Toc17655285"/>
      <w:r w:rsidRPr="002C3D4C">
        <w:t>Critically appraise the importance of emotional intelligence and mindfulness in the workplace and how developing emotional intelligence can help an organization to gain competitive advantage.</w:t>
      </w:r>
      <w:bookmarkEnd w:id="8"/>
    </w:p>
    <w:p w14:paraId="4239E56B" w14:textId="2ACBA89B" w:rsidR="00610DD7" w:rsidRDefault="00610DD7" w:rsidP="00610DD7">
      <w:r>
        <w:t>Throughout the expansion of business industries and organizations, the word mindfulness has become a lexicon and the term mindfulness is potentially connected and related with emotional intelligence. Mindfulness refers the deep focus or fully mental attention toward something and mindfulness ensures the acknowledgement and possessing of strong emotional senses which create the emotional intelligence. Without being mindful, individuals can’t be effective enough to grow emotional intelligence</w:t>
      </w:r>
      <w:r w:rsidR="00B820F9">
        <w:t xml:space="preserve"> </w:t>
      </w:r>
      <w:r w:rsidR="00B820F9" w:rsidRPr="00B820F9">
        <w:t>(Furnham, 2008)</w:t>
      </w:r>
      <w:r>
        <w:t xml:space="preserve">. In workplace the emotional intelligence and mindfulness significantly required for improvement of the performances and efficient performance outcomes. Having mindfulness helps to grow intellectual abilities about emotional engagements. The mindful peoples can comprehend their own emotions and also helps to comprehend other’s emotions effectively. It strengthens people’s abilities and controlling power over their emotion and also, make them effective to express the right emotion in right time. Moreover, the differentiation and use of negative emotions and </w:t>
      </w:r>
      <w:r>
        <w:lastRenderedPageBreak/>
        <w:t>positive emotions in different circumstance needed to be done through using own emotional intelligence which could be possessed by having mindful attitude.</w:t>
      </w:r>
    </w:p>
    <w:p w14:paraId="42231B34" w14:textId="77777777" w:rsidR="00610DD7" w:rsidRPr="00253E2A" w:rsidRDefault="00610DD7" w:rsidP="00610DD7">
      <w:pPr>
        <w:rPr>
          <w:b/>
          <w:bCs/>
        </w:rPr>
      </w:pPr>
      <w:r>
        <w:rPr>
          <w:b/>
          <w:bCs/>
        </w:rPr>
        <w:t>Mindfulness and emotional intelligence in workplace</w:t>
      </w:r>
    </w:p>
    <w:p w14:paraId="57D771DB" w14:textId="77777777" w:rsidR="00610DD7" w:rsidRDefault="00610DD7" w:rsidP="00610DD7">
      <w:r>
        <w:t>In workplace, both mindfulness and emotional intelligence perform excellence. Some of the significant facts provided below concerning the importance of mindfulness and emotional intelligence.</w:t>
      </w:r>
    </w:p>
    <w:p w14:paraId="7F37C1D6" w14:textId="77777777" w:rsidR="00610DD7" w:rsidRDefault="00610DD7" w:rsidP="00610DD7">
      <w:pPr>
        <w:pStyle w:val="ListParagraph"/>
        <w:numPr>
          <w:ilvl w:val="0"/>
          <w:numId w:val="4"/>
        </w:numPr>
      </w:pPr>
      <w:r>
        <w:rPr>
          <w:b/>
          <w:bCs/>
        </w:rPr>
        <w:t>Addressing emotions:</w:t>
      </w:r>
      <w:r>
        <w:t xml:space="preserve"> Addressing the emotions needs proper measures to address them with integrity. In workplace different peoples stay in different mind state and emotional state which should be identified successfully and using the emotional triggers for interacting with them would make them feel more valuable and worthy, and having a mindful thought and emotional intelligence would make the workplace people able to do that to others. In such way people become more encouraged to perform better.</w:t>
      </w:r>
    </w:p>
    <w:p w14:paraId="1914226F" w14:textId="1C3F65A3" w:rsidR="00610DD7" w:rsidRDefault="00610DD7" w:rsidP="00610DD7">
      <w:pPr>
        <w:pStyle w:val="ListParagraph"/>
        <w:numPr>
          <w:ilvl w:val="0"/>
          <w:numId w:val="4"/>
        </w:numPr>
      </w:pPr>
      <w:r>
        <w:rPr>
          <w:b/>
          <w:bCs/>
        </w:rPr>
        <w:t>Successful human interactions:</w:t>
      </w:r>
      <w:r>
        <w:t xml:space="preserve"> Successful human interaction is quietly needed to exchange information and knowledges in workplace</w:t>
      </w:r>
      <w:r w:rsidR="00B820F9">
        <w:t xml:space="preserve"> </w:t>
      </w:r>
      <w:r w:rsidR="00B820F9" w:rsidRPr="00B820F9">
        <w:t>(Emerald Group Publishing., 2005)</w:t>
      </w:r>
      <w:r>
        <w:t>. Though interacting with each other they can make more integrated performance outcomes. What an individual want to say or share through their emotions is required to identified in order to make appropriate responses. The effective interaction between workplace peoples makes the flow of information and essential perceptions easier. It saves the efforts of making an effective outcome from workplace functions and activities.</w:t>
      </w:r>
    </w:p>
    <w:p w14:paraId="3479C12F" w14:textId="77777777" w:rsidR="00610DD7" w:rsidRDefault="00610DD7" w:rsidP="00610DD7">
      <w:pPr>
        <w:pStyle w:val="ListParagraph"/>
        <w:numPr>
          <w:ilvl w:val="0"/>
          <w:numId w:val="4"/>
        </w:numPr>
      </w:pPr>
      <w:r>
        <w:rPr>
          <w:b/>
          <w:bCs/>
        </w:rPr>
        <w:t>Workplace insights:</w:t>
      </w:r>
      <w:r>
        <w:t xml:space="preserve"> The emotional intelligence and mindfulness in workplace carries some insights of workplace as are interpersonal intelligence in the workplace such as working moods, motivations or desires and others and intrapersonal intelligence such as workplace values, beliefs or working thinking and others. These insights enable people to work effectively in workplace and desired performance and success can be gathered efficiently.</w:t>
      </w:r>
    </w:p>
    <w:p w14:paraId="3DF4FF24" w14:textId="77777777" w:rsidR="00610DD7" w:rsidRDefault="00610DD7" w:rsidP="00610DD7">
      <w:pPr>
        <w:pStyle w:val="ListParagraph"/>
        <w:numPr>
          <w:ilvl w:val="0"/>
          <w:numId w:val="4"/>
        </w:numPr>
      </w:pPr>
      <w:r>
        <w:rPr>
          <w:b/>
          <w:bCs/>
        </w:rPr>
        <w:t>Leadership fundamentals:</w:t>
      </w:r>
      <w:r>
        <w:t xml:space="preserve"> Leadership fundamentals refer the different traits, skills, attributes of a leader which are significantly needed in workplace to lead the working people toward the organizational goals and objectives. One the fundamentals is emotional intelligence and mindfulness of the leader by using which, the leader can effectively influence the working people. Moreover, </w:t>
      </w:r>
      <w:r>
        <w:lastRenderedPageBreak/>
        <w:t xml:space="preserve">through emotional attachments with them, leader makes the workplace peoples motivated and inspired. Also, the leaders can find out better opportunities of leading them in specific guidance and their desired emotional phenomenon. </w:t>
      </w:r>
    </w:p>
    <w:p w14:paraId="7AECE476" w14:textId="47E52190" w:rsidR="00610DD7" w:rsidRDefault="00610DD7" w:rsidP="00610DD7">
      <w:pPr>
        <w:pStyle w:val="ListParagraph"/>
        <w:numPr>
          <w:ilvl w:val="0"/>
          <w:numId w:val="4"/>
        </w:numPr>
      </w:pPr>
      <w:r>
        <w:rPr>
          <w:b/>
          <w:bCs/>
        </w:rPr>
        <w:t>Recruitment essentials:</w:t>
      </w:r>
      <w:r>
        <w:t xml:space="preserve"> Organizations have to find out the best employees and peoples for the workplace and for which discreet recruitment and selection processes are implemented</w:t>
      </w:r>
      <w:r w:rsidR="00B820F9">
        <w:t xml:space="preserve"> </w:t>
      </w:r>
      <w:r w:rsidR="00B820F9" w:rsidRPr="00B820F9">
        <w:t xml:space="preserve">(Chakrabarti and </w:t>
      </w:r>
      <w:proofErr w:type="spellStart"/>
      <w:r w:rsidR="00B820F9" w:rsidRPr="00B820F9">
        <w:t>Chatterjea</w:t>
      </w:r>
      <w:proofErr w:type="spellEnd"/>
      <w:r w:rsidR="00B820F9" w:rsidRPr="00B820F9">
        <w:t>, 2015)</w:t>
      </w:r>
      <w:r>
        <w:t>. The presence of emotional intelligence and mindfulness while recruiting an employee makes the best selection of candidates. Engaging with the candidates with emotional intelligence can carry out the authentic mind state and emotional perspectives of other people and organization can find out the people most connected with workplace emotions.</w:t>
      </w:r>
    </w:p>
    <w:p w14:paraId="6D0581A5" w14:textId="77777777" w:rsidR="00610DD7" w:rsidRDefault="00610DD7" w:rsidP="00610DD7">
      <w:pPr>
        <w:pStyle w:val="ListParagraph"/>
        <w:numPr>
          <w:ilvl w:val="0"/>
          <w:numId w:val="4"/>
        </w:numPr>
      </w:pPr>
      <w:r>
        <w:rPr>
          <w:b/>
          <w:bCs/>
        </w:rPr>
        <w:t>Failure in absence:</w:t>
      </w:r>
      <w:r>
        <w:t xml:space="preserve"> Different occurrences and unfortunate incidents happen in workplace between the workplace peoples and the absence of emotional intelligence make worse. The emotional engagements and interactions can easily minimize and solve the issues. The absence of emotional intelligence in workplace creates negative aspects among the peoples about one another and they become emotional detached from one another and the performance outcomes of workplace fall down. And the use of emotional intelligence and mindfulness of people prevent this type of situations.</w:t>
      </w:r>
    </w:p>
    <w:p w14:paraId="074B7DAC" w14:textId="77777777" w:rsidR="00610DD7" w:rsidRPr="002120B5" w:rsidRDefault="00610DD7" w:rsidP="00610DD7">
      <w:pPr>
        <w:pStyle w:val="ListParagraph"/>
        <w:numPr>
          <w:ilvl w:val="0"/>
          <w:numId w:val="4"/>
        </w:numPr>
        <w:rPr>
          <w:b/>
          <w:bCs/>
        </w:rPr>
      </w:pPr>
      <w:r w:rsidRPr="00CF763F">
        <w:rPr>
          <w:b/>
          <w:bCs/>
        </w:rPr>
        <w:t>Career success:</w:t>
      </w:r>
      <w:r>
        <w:t xml:space="preserve"> The workplace people always intended to achieve a career success through gathering the performance efficiency and effectiveness. For which they participate in different personal and professional development programs to achieve higher working place position. The emotional intelligence and mindfulness enable the employees and workers to work on their career with integrity. The career intended people become more sincere about the functions and activities of workplace and gain more competitive advantages through their integrated performance outcomes.</w:t>
      </w:r>
    </w:p>
    <w:p w14:paraId="7620E428" w14:textId="1A27F7CA" w:rsidR="00610DD7" w:rsidRPr="00153F0B" w:rsidRDefault="00610DD7" w:rsidP="00610DD7">
      <w:pPr>
        <w:pStyle w:val="ListParagraph"/>
        <w:numPr>
          <w:ilvl w:val="0"/>
          <w:numId w:val="4"/>
        </w:numPr>
        <w:rPr>
          <w:b/>
          <w:bCs/>
        </w:rPr>
      </w:pPr>
      <w:r w:rsidRPr="002120B5">
        <w:rPr>
          <w:b/>
          <w:bCs/>
        </w:rPr>
        <w:t>Coaching</w:t>
      </w:r>
      <w:r>
        <w:rPr>
          <w:b/>
          <w:bCs/>
        </w:rPr>
        <w:t xml:space="preserve"> and mentoring:</w:t>
      </w:r>
      <w:r>
        <w:t xml:space="preserve"> Coaching and mentoring is significant part of workplace improvisation as through coaching and mentoring the workplace peoples become much effective and efficient for their performance. And also, they can conduct personal and professional development through coaching and mentoring. Using the emotional intelligence and mindfulness the coaching and mentoring processes become integrated and develop the workplace people effectively with less efforts</w:t>
      </w:r>
      <w:r w:rsidR="00B820F9">
        <w:t xml:space="preserve"> </w:t>
      </w:r>
      <w:r w:rsidR="00B820F9" w:rsidRPr="00B820F9">
        <w:t>(C. Allen, 2017)</w:t>
      </w:r>
      <w:r>
        <w:t xml:space="preserve">. As emotional intelligence makes </w:t>
      </w:r>
      <w:r>
        <w:lastRenderedPageBreak/>
        <w:t>the coaching and mentoring process more intense, so the improvement of the workplace people also become more intense which is undoubtfully needed for successful workplace.</w:t>
      </w:r>
    </w:p>
    <w:p w14:paraId="66DDC6F8" w14:textId="77777777" w:rsidR="00610DD7" w:rsidRPr="00D200D7" w:rsidRDefault="00610DD7" w:rsidP="00610DD7">
      <w:pPr>
        <w:pStyle w:val="ListParagraph"/>
        <w:numPr>
          <w:ilvl w:val="0"/>
          <w:numId w:val="4"/>
        </w:numPr>
        <w:rPr>
          <w:b/>
          <w:bCs/>
        </w:rPr>
      </w:pPr>
      <w:r>
        <w:rPr>
          <w:b/>
          <w:bCs/>
        </w:rPr>
        <w:t>Conflict and challenges:</w:t>
      </w:r>
      <w:r>
        <w:t xml:space="preserve"> The conflict management and different working challenges makes the workplace environment more complicated and complex. The emotional intelligence and mindfulness are a strong mean to manage workplace conflicts. Different challenges which may occur in workplace can be overcome by combining approach and for combining approach the workplace people need to create a common platform through their shared emotions.</w:t>
      </w:r>
    </w:p>
    <w:p w14:paraId="6526FC6C" w14:textId="77777777" w:rsidR="00610DD7" w:rsidRPr="00E02843" w:rsidRDefault="00610DD7" w:rsidP="00610DD7">
      <w:pPr>
        <w:pStyle w:val="ListParagraph"/>
        <w:numPr>
          <w:ilvl w:val="0"/>
          <w:numId w:val="4"/>
        </w:numPr>
        <w:rPr>
          <w:b/>
          <w:bCs/>
        </w:rPr>
      </w:pPr>
      <w:r>
        <w:rPr>
          <w:b/>
          <w:bCs/>
        </w:rPr>
        <w:t>Workplace benefits:</w:t>
      </w:r>
      <w:r>
        <w:t xml:space="preserve"> The emotional intelligence and mindfulness in workplace people gather many benefits to workplace such as economic benefits, developing sophisticated working environment, better organizational culture and others.</w:t>
      </w:r>
    </w:p>
    <w:p w14:paraId="23AE9D64" w14:textId="77777777" w:rsidR="00610DD7" w:rsidRDefault="00610DD7" w:rsidP="00610DD7">
      <w:r>
        <w:t>Thus, the mindfulness and emotional intelligence gather many effective and efficient measures in workplace to ensure the achievement of workplace success.</w:t>
      </w:r>
    </w:p>
    <w:p w14:paraId="7CD8DD37" w14:textId="77777777" w:rsidR="00610DD7" w:rsidRDefault="00610DD7" w:rsidP="00610DD7">
      <w:r>
        <w:rPr>
          <w:b/>
          <w:bCs/>
        </w:rPr>
        <w:t>Emotional intelligence and competitive advantage</w:t>
      </w:r>
    </w:p>
    <w:p w14:paraId="26AB89A8" w14:textId="77777777" w:rsidR="00610DD7" w:rsidRDefault="00610DD7" w:rsidP="00610DD7">
      <w:r>
        <w:t>The competitive advantage of organization can be gathered when an organization hold superior positions among many organizations in different organizational aspects. The development of emotional intelligence and mindfulness in organizational people gather different competitive advantages for the organization which can be enlighten from below extents.</w:t>
      </w:r>
    </w:p>
    <w:p w14:paraId="1DCCC37B" w14:textId="6A1A8BCC" w:rsidR="00610DD7" w:rsidRDefault="00610DD7" w:rsidP="00610DD7">
      <w:pPr>
        <w:pStyle w:val="ListParagraph"/>
        <w:numPr>
          <w:ilvl w:val="0"/>
          <w:numId w:val="7"/>
        </w:numPr>
      </w:pPr>
      <w:r>
        <w:t>Developing emotional intelligence create more responsibility in organizational peoples and the organizational people act to work as one and share the damages their causes</w:t>
      </w:r>
      <w:r w:rsidR="00B820F9">
        <w:t xml:space="preserve"> </w:t>
      </w:r>
      <w:r w:rsidR="00B820F9" w:rsidRPr="00B820F9">
        <w:t>(</w:t>
      </w:r>
      <w:proofErr w:type="spellStart"/>
      <w:r w:rsidR="00B820F9" w:rsidRPr="00B820F9">
        <w:t>Bowkett</w:t>
      </w:r>
      <w:proofErr w:type="spellEnd"/>
      <w:r w:rsidR="00B820F9" w:rsidRPr="00B820F9">
        <w:t>, 2007)</w:t>
      </w:r>
      <w:r>
        <w:t>. And also, they become prompt to create better relationship with each other. This effort gathers performance efficiency in organization.</w:t>
      </w:r>
    </w:p>
    <w:p w14:paraId="53740A2B" w14:textId="77777777" w:rsidR="00610DD7" w:rsidRDefault="00610DD7" w:rsidP="00610DD7">
      <w:pPr>
        <w:pStyle w:val="ListParagraph"/>
        <w:numPr>
          <w:ilvl w:val="0"/>
          <w:numId w:val="7"/>
        </w:numPr>
      </w:pPr>
      <w:r>
        <w:t>The practice of emotional intelligences makes everyone feel free to share their opinions and emotions which create practices of authenticity and the organizational performances can be evaluated and feedbacked within short notice of time.</w:t>
      </w:r>
    </w:p>
    <w:p w14:paraId="25B6EE36" w14:textId="77777777" w:rsidR="00610DD7" w:rsidRDefault="00610DD7" w:rsidP="00610DD7">
      <w:pPr>
        <w:pStyle w:val="ListParagraph"/>
        <w:numPr>
          <w:ilvl w:val="0"/>
          <w:numId w:val="7"/>
        </w:numPr>
      </w:pPr>
      <w:r>
        <w:t xml:space="preserve">The practices of making emotional engagements and interactions make the organizational people motivated and inspired about their activities and </w:t>
      </w:r>
      <w:r>
        <w:lastRenderedPageBreak/>
        <w:t>performances as well as remaining in organization. These practices decrease the employee turnover pressure of organization and create a brunch of loyal organizational people.</w:t>
      </w:r>
    </w:p>
    <w:p w14:paraId="75DD583E" w14:textId="77777777" w:rsidR="00610DD7" w:rsidRDefault="00610DD7" w:rsidP="00610DD7">
      <w:pPr>
        <w:pStyle w:val="ListParagraph"/>
        <w:numPr>
          <w:ilvl w:val="0"/>
          <w:numId w:val="7"/>
        </w:numPr>
      </w:pPr>
      <w:r>
        <w:t>The intellectual practices of emotion sharing among the employees help them to identify the people’s dynamic needs and demands effectively as a result of which, organization can be able to meet them in first place.</w:t>
      </w:r>
    </w:p>
    <w:p w14:paraId="478F3F6E" w14:textId="77777777" w:rsidR="00610DD7" w:rsidRDefault="00610DD7" w:rsidP="00610DD7">
      <w:pPr>
        <w:pStyle w:val="ListParagraph"/>
        <w:numPr>
          <w:ilvl w:val="0"/>
          <w:numId w:val="7"/>
        </w:numPr>
      </w:pPr>
      <w:r>
        <w:t>The practices of emotional intelligence create flexibility among organizational peoples which can make them easily converted in different course of action and organization can easily achieve the goals and objectives in prioritized order.</w:t>
      </w:r>
    </w:p>
    <w:p w14:paraId="5D813102" w14:textId="77777777" w:rsidR="00610DD7" w:rsidRDefault="00610DD7" w:rsidP="00610DD7">
      <w:pPr>
        <w:pStyle w:val="ListParagraph"/>
        <w:numPr>
          <w:ilvl w:val="0"/>
          <w:numId w:val="7"/>
        </w:numPr>
      </w:pPr>
      <w:r>
        <w:t>Emphasizing on emotional intelligence increase the communication efficiencies within organizational peoples which brings competitive advantage of economic and time resources.</w:t>
      </w:r>
    </w:p>
    <w:p w14:paraId="4041EF98" w14:textId="77777777" w:rsidR="00610DD7" w:rsidRDefault="00610DD7" w:rsidP="00610DD7">
      <w:pPr>
        <w:pStyle w:val="ListParagraph"/>
        <w:numPr>
          <w:ilvl w:val="0"/>
          <w:numId w:val="7"/>
        </w:numPr>
      </w:pPr>
      <w:r>
        <w:t>The teamwork efficiencies increase in organization if the practices of emotional intelligence grow.</w:t>
      </w:r>
    </w:p>
    <w:p w14:paraId="3C917A34" w14:textId="18FE7265" w:rsidR="00610DD7" w:rsidRDefault="00610DD7" w:rsidP="00610DD7">
      <w:pPr>
        <w:pStyle w:val="ListParagraph"/>
        <w:numPr>
          <w:ilvl w:val="0"/>
          <w:numId w:val="7"/>
        </w:numPr>
      </w:pPr>
      <w:r>
        <w:t>One of the most important competitive advantage which organization can gain from practices of emotional intelligence is building potential leadership qualities and abilities among organizational people whom may lead the organization better in further time</w:t>
      </w:r>
      <w:r w:rsidR="00B820F9">
        <w:t xml:space="preserve"> </w:t>
      </w:r>
      <w:r w:rsidR="00B820F9" w:rsidRPr="00B820F9">
        <w:t>(Bar-On, 2011)</w:t>
      </w:r>
      <w:r>
        <w:t>.</w:t>
      </w:r>
    </w:p>
    <w:p w14:paraId="3409EA84" w14:textId="6F0CEA74" w:rsidR="00610DD7" w:rsidRDefault="00610DD7" w:rsidP="00610DD7">
      <w:pPr>
        <w:pStyle w:val="ListParagraph"/>
        <w:numPr>
          <w:ilvl w:val="0"/>
          <w:numId w:val="7"/>
        </w:numPr>
      </w:pPr>
      <w:r>
        <w:t>Emotional intelligence creates a common vision and standards among the organizational peoples and organization can achieve its goals with efficiencies.</w:t>
      </w:r>
    </w:p>
    <w:p w14:paraId="5D8B51AF" w14:textId="78EF9463" w:rsidR="006C420E" w:rsidRDefault="006C420E" w:rsidP="00610DD7">
      <w:pPr>
        <w:pStyle w:val="ListParagraph"/>
        <w:numPr>
          <w:ilvl w:val="0"/>
          <w:numId w:val="7"/>
        </w:numPr>
      </w:pPr>
      <w:r>
        <w:t xml:space="preserve">Ethical considerations much to be done by the organizations and the practice of emotional intelligence improvise </w:t>
      </w:r>
      <w:r w:rsidR="00D83A8B">
        <w:t>an</w:t>
      </w:r>
      <w:r>
        <w:t xml:space="preserve"> ethical environment in organization like preventing racism or bullying etc.</w:t>
      </w:r>
    </w:p>
    <w:p w14:paraId="310D8440" w14:textId="3CF9FA16" w:rsidR="00232522" w:rsidRDefault="00610DD7" w:rsidP="002E5FBE">
      <w:r>
        <w:t>Thus, different outcomes from emotional intelligence practices can gather competitive advantages for organizations. And also, it brings advantages to the organizational peoples and other peoples as well.</w:t>
      </w:r>
    </w:p>
    <w:p w14:paraId="5CFBF548" w14:textId="5123D3DE" w:rsidR="00A37609" w:rsidRDefault="00A37609" w:rsidP="002E5FBE"/>
    <w:p w14:paraId="6683BC0B" w14:textId="4B81457E" w:rsidR="00A37609" w:rsidRDefault="00A37609" w:rsidP="002E5FBE"/>
    <w:p w14:paraId="3953D442" w14:textId="3E79D759" w:rsidR="00A37609" w:rsidRDefault="00A37609" w:rsidP="002E5FBE"/>
    <w:p w14:paraId="63475582" w14:textId="45B34F71" w:rsidR="00A37609" w:rsidRDefault="00A37609" w:rsidP="002E5FBE"/>
    <w:p w14:paraId="0AFB7A8B" w14:textId="176F237B" w:rsidR="00A37609" w:rsidRDefault="00A37609" w:rsidP="002E5FBE"/>
    <w:p w14:paraId="1DB0EB12" w14:textId="115361DE" w:rsidR="00A37609" w:rsidRDefault="00A37609" w:rsidP="002E5FBE"/>
    <w:p w14:paraId="46DE296F" w14:textId="18E46599" w:rsidR="00A37609" w:rsidRDefault="00A37609" w:rsidP="002E5FBE"/>
    <w:p w14:paraId="0D1A5043" w14:textId="2F020907" w:rsidR="00A37609" w:rsidRDefault="00A37609" w:rsidP="002E5FBE"/>
    <w:p w14:paraId="7C212516" w14:textId="71791338" w:rsidR="00A37609" w:rsidRDefault="00A37609" w:rsidP="002E5FBE"/>
    <w:p w14:paraId="4CE3507E" w14:textId="05FA2C9D" w:rsidR="00A37609" w:rsidRDefault="00A37609" w:rsidP="002E5FBE"/>
    <w:p w14:paraId="698E268D" w14:textId="5404E8F8" w:rsidR="00A37609" w:rsidRDefault="00A37609" w:rsidP="002E5FBE"/>
    <w:p w14:paraId="5B6A530D" w14:textId="2DE23288" w:rsidR="00A37609" w:rsidRDefault="00A37609" w:rsidP="002E5FBE"/>
    <w:p w14:paraId="59B961DF" w14:textId="406854B5" w:rsidR="00A37609" w:rsidRDefault="00A37609" w:rsidP="002E5FBE"/>
    <w:p w14:paraId="7D867486" w14:textId="77777777" w:rsidR="00A37609" w:rsidRPr="002C3D4C" w:rsidRDefault="00A37609" w:rsidP="002E5FBE"/>
    <w:p w14:paraId="0D466FC1" w14:textId="18FBBB3B" w:rsidR="00BE41D7" w:rsidRPr="002C3D4C" w:rsidRDefault="00BE41D7" w:rsidP="00BE41D7">
      <w:pPr>
        <w:pStyle w:val="Heading1"/>
      </w:pPr>
      <w:bookmarkStart w:id="9" w:name="_Toc17655286"/>
      <w:r w:rsidRPr="002C3D4C">
        <w:t>Conclusion</w:t>
      </w:r>
      <w:bookmarkEnd w:id="9"/>
    </w:p>
    <w:p w14:paraId="0C4A7BF0" w14:textId="462C533C" w:rsidR="00291D7A" w:rsidRDefault="0037761A" w:rsidP="00291D7A">
      <w:r>
        <w:t>Emotional intelligence is quite potential term for business organization as the involvement of different types of people in organizational activities and performances whom are from different background and characteristics makes a intricated situation and environment in organization. And through using the implementable facts of emotional intelligence, organization can ensure the potential encounters and resourceful relationships among peoples and organizations</w:t>
      </w:r>
      <w:r w:rsidR="00B820F9">
        <w:t xml:space="preserve"> </w:t>
      </w:r>
      <w:r w:rsidR="00B820F9" w:rsidRPr="00B820F9">
        <w:t>(Andrews, 2004)</w:t>
      </w:r>
      <w:r>
        <w:t>. As the individuals themselves perform the functions and activities of organization, so developing emotional intelligence is significantly important to make them more effective and efficient to carry out the organizational goals and objectives as well as increase the personal and professional competencies for effective goals and objectives management.</w:t>
      </w:r>
    </w:p>
    <w:p w14:paraId="2D8207EE" w14:textId="65F66600" w:rsidR="00A37609" w:rsidRDefault="00A37609" w:rsidP="00291D7A"/>
    <w:p w14:paraId="38B3F866" w14:textId="01E6F7C4" w:rsidR="00A37609" w:rsidRDefault="00A37609" w:rsidP="00291D7A"/>
    <w:p w14:paraId="14BBC284" w14:textId="712566E7" w:rsidR="00A37609" w:rsidRDefault="00A37609" w:rsidP="00291D7A"/>
    <w:p w14:paraId="42E99E09" w14:textId="06FE53FB" w:rsidR="00A37609" w:rsidRDefault="00A37609" w:rsidP="00291D7A"/>
    <w:p w14:paraId="65E873E9" w14:textId="5896EFC3" w:rsidR="00A37609" w:rsidRDefault="00A37609" w:rsidP="00291D7A"/>
    <w:p w14:paraId="3178EE39" w14:textId="2F5F5F1E" w:rsidR="00A37609" w:rsidRDefault="00A37609" w:rsidP="00291D7A"/>
    <w:p w14:paraId="78D0BBD1" w14:textId="59B6B7FD" w:rsidR="00A37609" w:rsidRDefault="00A37609" w:rsidP="00291D7A"/>
    <w:p w14:paraId="51BD3BAD" w14:textId="78EC9D09" w:rsidR="00A37609" w:rsidRDefault="00A37609" w:rsidP="00291D7A"/>
    <w:p w14:paraId="28514B52" w14:textId="6BDDB516" w:rsidR="00A37609" w:rsidRDefault="00A37609" w:rsidP="00291D7A"/>
    <w:p w14:paraId="33790DDF" w14:textId="3FBE5F67" w:rsidR="00A37609" w:rsidRDefault="00A37609" w:rsidP="00291D7A"/>
    <w:p w14:paraId="055EC4D8" w14:textId="2C7DC4D1" w:rsidR="00A37609" w:rsidRDefault="00A37609" w:rsidP="00291D7A"/>
    <w:p w14:paraId="6FF4550C" w14:textId="37B24D4E" w:rsidR="00A37609" w:rsidRDefault="00A37609" w:rsidP="00291D7A"/>
    <w:p w14:paraId="4E4C75D6" w14:textId="132E2F64" w:rsidR="00A37609" w:rsidRDefault="00A37609" w:rsidP="00291D7A"/>
    <w:p w14:paraId="6DDCC1C1" w14:textId="77777777" w:rsidR="00A37609" w:rsidRPr="002C3D4C" w:rsidRDefault="00A37609" w:rsidP="00291D7A"/>
    <w:p w14:paraId="145AEA32" w14:textId="199B845B" w:rsidR="00146D4B" w:rsidRDefault="00BE41D7" w:rsidP="00BE41D7">
      <w:pPr>
        <w:pStyle w:val="Heading1"/>
      </w:pPr>
      <w:bookmarkStart w:id="10" w:name="_Toc17655287"/>
      <w:r w:rsidRPr="002C3D4C">
        <w:t>Reference</w:t>
      </w:r>
      <w:bookmarkEnd w:id="10"/>
    </w:p>
    <w:p w14:paraId="246821E2" w14:textId="77777777" w:rsidR="007F1D90" w:rsidRPr="007F1D90" w:rsidRDefault="007F1D90" w:rsidP="007F1D90">
      <w:r w:rsidRPr="007F1D90">
        <w:t>Andrews, L. (2004). </w:t>
      </w:r>
      <w:r w:rsidRPr="007F1D90">
        <w:rPr>
          <w:i/>
          <w:iCs/>
        </w:rPr>
        <w:t>Emotional intelligence</w:t>
      </w:r>
      <w:r w:rsidRPr="007F1D90">
        <w:t>. New York: F. Watts.</w:t>
      </w:r>
    </w:p>
    <w:p w14:paraId="49E89266" w14:textId="77777777" w:rsidR="007F1D90" w:rsidRPr="007F1D90" w:rsidRDefault="007F1D90" w:rsidP="007F1D90">
      <w:r w:rsidRPr="007F1D90">
        <w:t>Bar-On, R. (2011). </w:t>
      </w:r>
      <w:r w:rsidRPr="007F1D90">
        <w:rPr>
          <w:i/>
          <w:iCs/>
        </w:rPr>
        <w:t>The handbook of emotional intelligence</w:t>
      </w:r>
      <w:r w:rsidRPr="007F1D90">
        <w:t>. San Francisco: Jossey-Bass.</w:t>
      </w:r>
    </w:p>
    <w:p w14:paraId="7A452ED7" w14:textId="77777777" w:rsidR="007F1D90" w:rsidRPr="007F1D90" w:rsidRDefault="007F1D90" w:rsidP="007F1D90">
      <w:proofErr w:type="spellStart"/>
      <w:r w:rsidRPr="007F1D90">
        <w:t>Bowkett</w:t>
      </w:r>
      <w:proofErr w:type="spellEnd"/>
      <w:r w:rsidRPr="007F1D90">
        <w:t>, S. (2007). </w:t>
      </w:r>
      <w:r w:rsidRPr="007F1D90">
        <w:rPr>
          <w:i/>
          <w:iCs/>
        </w:rPr>
        <w:t>Emotional intelligence</w:t>
      </w:r>
      <w:r w:rsidRPr="007F1D90">
        <w:t>. London: Network Continuum Education.</w:t>
      </w:r>
    </w:p>
    <w:p w14:paraId="4B22DB80" w14:textId="77777777" w:rsidR="007F1D90" w:rsidRPr="007F1D90" w:rsidRDefault="007F1D90" w:rsidP="007F1D90">
      <w:r w:rsidRPr="007F1D90">
        <w:t>C. Allen, J. (2017). </w:t>
      </w:r>
      <w:r w:rsidRPr="007F1D90">
        <w:rPr>
          <w:i/>
          <w:iCs/>
        </w:rPr>
        <w:t>Emotional Intelligence</w:t>
      </w:r>
      <w:r w:rsidRPr="007F1D90">
        <w:t>. La Vergne: Editorial Imagen LLC.</w:t>
      </w:r>
    </w:p>
    <w:p w14:paraId="134B9ED6" w14:textId="77777777" w:rsidR="007F1D90" w:rsidRPr="007F1D90" w:rsidRDefault="007F1D90" w:rsidP="007F1D90">
      <w:r w:rsidRPr="007F1D90">
        <w:t xml:space="preserve">Chakrabarti, G. and </w:t>
      </w:r>
      <w:proofErr w:type="spellStart"/>
      <w:r w:rsidRPr="007F1D90">
        <w:t>Chatterjea</w:t>
      </w:r>
      <w:proofErr w:type="spellEnd"/>
      <w:r w:rsidRPr="007F1D90">
        <w:t>, T. (2015). </w:t>
      </w:r>
      <w:r w:rsidRPr="007F1D90">
        <w:rPr>
          <w:i/>
          <w:iCs/>
        </w:rPr>
        <w:t>Employees' emotional intelligence, motivation &amp; productivity, and organizational excellence</w:t>
      </w:r>
      <w:r w:rsidRPr="007F1D90">
        <w:t>. 4th ed. Singapore: Green Publishers.</w:t>
      </w:r>
    </w:p>
    <w:p w14:paraId="57192958" w14:textId="77777777" w:rsidR="007F1D90" w:rsidRPr="007F1D90" w:rsidRDefault="007F1D90" w:rsidP="007F1D90">
      <w:r w:rsidRPr="007F1D90">
        <w:t>Emerald Group Publishing. (2005). </w:t>
      </w:r>
      <w:r w:rsidRPr="007F1D90">
        <w:rPr>
          <w:i/>
          <w:iCs/>
        </w:rPr>
        <w:t>Discovering Emotional Intelligence</w:t>
      </w:r>
      <w:r w:rsidRPr="007F1D90">
        <w:t>. Emerald Group Publishing.</w:t>
      </w:r>
    </w:p>
    <w:p w14:paraId="7B53F83F" w14:textId="77777777" w:rsidR="007F1D90" w:rsidRPr="007F1D90" w:rsidRDefault="007F1D90" w:rsidP="007F1D90">
      <w:r w:rsidRPr="007F1D90">
        <w:t>Furnham, A. (2008). </w:t>
      </w:r>
      <w:r w:rsidRPr="007F1D90">
        <w:rPr>
          <w:i/>
          <w:iCs/>
        </w:rPr>
        <w:t>Personality and intelligence at work</w:t>
      </w:r>
      <w:r w:rsidRPr="007F1D90">
        <w:t>. London: Routledge.</w:t>
      </w:r>
    </w:p>
    <w:p w14:paraId="5F677C93" w14:textId="77777777" w:rsidR="007F1D90" w:rsidRPr="007F1D90" w:rsidRDefault="007F1D90" w:rsidP="007F1D90">
      <w:r w:rsidRPr="007F1D90">
        <w:t>Goleman, D. (2016). </w:t>
      </w:r>
      <w:r w:rsidRPr="007F1D90">
        <w:rPr>
          <w:i/>
          <w:iCs/>
        </w:rPr>
        <w:t>Emotional intelligence</w:t>
      </w:r>
      <w:r w:rsidRPr="007F1D90">
        <w:t>. 5th ed. London: Pearson.</w:t>
      </w:r>
    </w:p>
    <w:p w14:paraId="2022FEA1" w14:textId="77777777" w:rsidR="007F1D90" w:rsidRPr="007F1D90" w:rsidRDefault="007F1D90" w:rsidP="007F1D90">
      <w:r w:rsidRPr="007F1D90">
        <w:t>Kite, N. and Kay, F. (2012). </w:t>
      </w:r>
      <w:r w:rsidRPr="007F1D90">
        <w:rPr>
          <w:i/>
          <w:iCs/>
        </w:rPr>
        <w:t>Understanding emotional intelligence</w:t>
      </w:r>
      <w:r w:rsidRPr="007F1D90">
        <w:t>. London: Kogan Page.</w:t>
      </w:r>
    </w:p>
    <w:p w14:paraId="798F1730" w14:textId="77777777" w:rsidR="007F1D90" w:rsidRPr="007F1D90" w:rsidRDefault="007F1D90" w:rsidP="007F1D90">
      <w:r w:rsidRPr="007F1D90">
        <w:t xml:space="preserve">Matthews, G., </w:t>
      </w:r>
      <w:proofErr w:type="spellStart"/>
      <w:r w:rsidRPr="007F1D90">
        <w:t>Zeidner</w:t>
      </w:r>
      <w:proofErr w:type="spellEnd"/>
      <w:r w:rsidRPr="007F1D90">
        <w:t>, M. and Roberts, R. (2007). </w:t>
      </w:r>
      <w:r w:rsidRPr="007F1D90">
        <w:rPr>
          <w:i/>
          <w:iCs/>
        </w:rPr>
        <w:t>The science of emotional intelligence</w:t>
      </w:r>
      <w:r w:rsidRPr="007F1D90">
        <w:t>. Oxford: Oxford University Press.</w:t>
      </w:r>
    </w:p>
    <w:p w14:paraId="01798F31" w14:textId="77777777" w:rsidR="007F1D90" w:rsidRPr="007F1D90" w:rsidRDefault="007F1D90" w:rsidP="007F1D90">
      <w:r w:rsidRPr="007F1D90">
        <w:lastRenderedPageBreak/>
        <w:t xml:space="preserve">Mullins, L. and </w:t>
      </w:r>
      <w:proofErr w:type="spellStart"/>
      <w:r w:rsidRPr="007F1D90">
        <w:t>Dossor</w:t>
      </w:r>
      <w:proofErr w:type="spellEnd"/>
      <w:r w:rsidRPr="007F1D90">
        <w:t>, P. (2013). </w:t>
      </w:r>
      <w:r w:rsidRPr="007F1D90">
        <w:rPr>
          <w:i/>
          <w:iCs/>
        </w:rPr>
        <w:t>Hospitality management and organisational behaviour</w:t>
      </w:r>
      <w:r w:rsidRPr="007F1D90">
        <w:t>. Harlow: Pearson.</w:t>
      </w:r>
    </w:p>
    <w:p w14:paraId="2F76FCEE" w14:textId="77777777" w:rsidR="007F1D90" w:rsidRPr="007F1D90" w:rsidRDefault="007F1D90" w:rsidP="007F1D90">
      <w:r w:rsidRPr="007F1D90">
        <w:t>Nadler, R. (2011). </w:t>
      </w:r>
      <w:r w:rsidRPr="007F1D90">
        <w:rPr>
          <w:i/>
          <w:iCs/>
        </w:rPr>
        <w:t>Leading with emotional intelligence</w:t>
      </w:r>
      <w:r w:rsidRPr="007F1D90">
        <w:t>. New York: McGraw-Hill.</w:t>
      </w:r>
    </w:p>
    <w:p w14:paraId="02D1FDCC" w14:textId="77777777" w:rsidR="007F1D90" w:rsidRPr="007F1D90" w:rsidRDefault="007F1D90" w:rsidP="007F1D90">
      <w:proofErr w:type="spellStart"/>
      <w:r w:rsidRPr="007F1D90">
        <w:t>Prins</w:t>
      </w:r>
      <w:proofErr w:type="spellEnd"/>
      <w:r w:rsidRPr="007F1D90">
        <w:t>, A., Van Niekerk, E. and Weyers, A. (2011). </w:t>
      </w:r>
      <w:r w:rsidRPr="007F1D90">
        <w:rPr>
          <w:i/>
          <w:iCs/>
        </w:rPr>
        <w:t>Emotional intelligence</w:t>
      </w:r>
      <w:r w:rsidRPr="007F1D90">
        <w:t xml:space="preserve">. </w:t>
      </w:r>
      <w:proofErr w:type="spellStart"/>
      <w:r w:rsidRPr="007F1D90">
        <w:t>Randburg</w:t>
      </w:r>
      <w:proofErr w:type="spellEnd"/>
      <w:r w:rsidRPr="007F1D90">
        <w:t xml:space="preserve">: </w:t>
      </w:r>
      <w:proofErr w:type="spellStart"/>
      <w:r w:rsidRPr="007F1D90">
        <w:t>Knowres</w:t>
      </w:r>
      <w:proofErr w:type="spellEnd"/>
      <w:r w:rsidRPr="007F1D90">
        <w:t>.</w:t>
      </w:r>
    </w:p>
    <w:p w14:paraId="4D023717" w14:textId="77777777" w:rsidR="007F1D90" w:rsidRPr="007F1D90" w:rsidRDefault="007F1D90" w:rsidP="007F1D90">
      <w:proofErr w:type="spellStart"/>
      <w:r w:rsidRPr="007F1D90">
        <w:t>Reissland</w:t>
      </w:r>
      <w:proofErr w:type="spellEnd"/>
      <w:r w:rsidRPr="007F1D90">
        <w:t>, N. and Cohen, D. (2012). </w:t>
      </w:r>
      <w:r w:rsidRPr="007F1D90">
        <w:rPr>
          <w:i/>
          <w:iCs/>
        </w:rPr>
        <w:t>The development of emotional intelligence</w:t>
      </w:r>
      <w:r w:rsidRPr="007F1D90">
        <w:t>. London: Routledge.</w:t>
      </w:r>
    </w:p>
    <w:p w14:paraId="6908437C" w14:textId="77777777" w:rsidR="007F1D90" w:rsidRPr="007F1D90" w:rsidRDefault="007F1D90" w:rsidP="007F1D90">
      <w:proofErr w:type="spellStart"/>
      <w:r w:rsidRPr="007F1D90">
        <w:t>Saklofske</w:t>
      </w:r>
      <w:proofErr w:type="spellEnd"/>
      <w:r w:rsidRPr="007F1D90">
        <w:t xml:space="preserve">, D., </w:t>
      </w:r>
      <w:proofErr w:type="spellStart"/>
      <w:r w:rsidRPr="007F1D90">
        <w:t>Stough</w:t>
      </w:r>
      <w:proofErr w:type="spellEnd"/>
      <w:r w:rsidRPr="007F1D90">
        <w:t>, C. and Parker, J. (2009). </w:t>
      </w:r>
      <w:r w:rsidRPr="007F1D90">
        <w:rPr>
          <w:i/>
          <w:iCs/>
        </w:rPr>
        <w:t>Assessing emotional intelligence</w:t>
      </w:r>
      <w:r w:rsidRPr="007F1D90">
        <w:t>. Dordrecht: Springer.</w:t>
      </w:r>
    </w:p>
    <w:p w14:paraId="7E314EE0" w14:textId="488CD2F5" w:rsidR="00D96B10" w:rsidRPr="00D96B10" w:rsidRDefault="00D96B10" w:rsidP="00D96B10"/>
    <w:sectPr w:rsidR="00D96B10" w:rsidRPr="00D96B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A69D7"/>
    <w:multiLevelType w:val="hybridMultilevel"/>
    <w:tmpl w:val="42063BE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6411D"/>
    <w:multiLevelType w:val="hybridMultilevel"/>
    <w:tmpl w:val="81CA8B8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81217"/>
    <w:multiLevelType w:val="hybridMultilevel"/>
    <w:tmpl w:val="67848E7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845C7"/>
    <w:multiLevelType w:val="hybridMultilevel"/>
    <w:tmpl w:val="62468F3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75CA8"/>
    <w:multiLevelType w:val="hybridMultilevel"/>
    <w:tmpl w:val="C43A7DC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825CA"/>
    <w:multiLevelType w:val="hybridMultilevel"/>
    <w:tmpl w:val="BDD2CDF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C53B0F"/>
    <w:multiLevelType w:val="hybridMultilevel"/>
    <w:tmpl w:val="E6642D0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009"/>
    <w:rsid w:val="00025AED"/>
    <w:rsid w:val="00032AC4"/>
    <w:rsid w:val="000345DA"/>
    <w:rsid w:val="000552C0"/>
    <w:rsid w:val="00073E87"/>
    <w:rsid w:val="00074C41"/>
    <w:rsid w:val="000827C0"/>
    <w:rsid w:val="000A6A43"/>
    <w:rsid w:val="000A6EDE"/>
    <w:rsid w:val="000C75B0"/>
    <w:rsid w:val="000F5361"/>
    <w:rsid w:val="00112985"/>
    <w:rsid w:val="00116AAC"/>
    <w:rsid w:val="00123910"/>
    <w:rsid w:val="0013008A"/>
    <w:rsid w:val="00146D4B"/>
    <w:rsid w:val="00165A8C"/>
    <w:rsid w:val="00167224"/>
    <w:rsid w:val="001B124A"/>
    <w:rsid w:val="001B4469"/>
    <w:rsid w:val="001C39A6"/>
    <w:rsid w:val="001D7025"/>
    <w:rsid w:val="001F76CE"/>
    <w:rsid w:val="002102F2"/>
    <w:rsid w:val="00213CAF"/>
    <w:rsid w:val="00217D9A"/>
    <w:rsid w:val="00232522"/>
    <w:rsid w:val="00243750"/>
    <w:rsid w:val="00252889"/>
    <w:rsid w:val="00266446"/>
    <w:rsid w:val="002703D2"/>
    <w:rsid w:val="00280A8C"/>
    <w:rsid w:val="00291D7A"/>
    <w:rsid w:val="002A52A1"/>
    <w:rsid w:val="002C3D4C"/>
    <w:rsid w:val="002E5FBE"/>
    <w:rsid w:val="00303279"/>
    <w:rsid w:val="003224DC"/>
    <w:rsid w:val="0033084C"/>
    <w:rsid w:val="0037761A"/>
    <w:rsid w:val="003B70C1"/>
    <w:rsid w:val="003D5081"/>
    <w:rsid w:val="003E576D"/>
    <w:rsid w:val="0040177D"/>
    <w:rsid w:val="00413D50"/>
    <w:rsid w:val="00433DA9"/>
    <w:rsid w:val="00434F36"/>
    <w:rsid w:val="00436009"/>
    <w:rsid w:val="0047709B"/>
    <w:rsid w:val="00487173"/>
    <w:rsid w:val="00494977"/>
    <w:rsid w:val="004D2AED"/>
    <w:rsid w:val="005258E4"/>
    <w:rsid w:val="00542F16"/>
    <w:rsid w:val="005927CD"/>
    <w:rsid w:val="005C0BCD"/>
    <w:rsid w:val="005F2F1E"/>
    <w:rsid w:val="005F7CE0"/>
    <w:rsid w:val="00610DD7"/>
    <w:rsid w:val="006A4199"/>
    <w:rsid w:val="006C420E"/>
    <w:rsid w:val="006F71D0"/>
    <w:rsid w:val="007029EC"/>
    <w:rsid w:val="007065C2"/>
    <w:rsid w:val="00710663"/>
    <w:rsid w:val="00712EA6"/>
    <w:rsid w:val="00724883"/>
    <w:rsid w:val="00724CC5"/>
    <w:rsid w:val="00732AE2"/>
    <w:rsid w:val="00732E0C"/>
    <w:rsid w:val="00773BC5"/>
    <w:rsid w:val="00795197"/>
    <w:rsid w:val="007A7567"/>
    <w:rsid w:val="007B2809"/>
    <w:rsid w:val="007B6680"/>
    <w:rsid w:val="007C179F"/>
    <w:rsid w:val="007C472E"/>
    <w:rsid w:val="007C67FD"/>
    <w:rsid w:val="007D08C6"/>
    <w:rsid w:val="007E2A55"/>
    <w:rsid w:val="007F1D90"/>
    <w:rsid w:val="0082450F"/>
    <w:rsid w:val="008335AA"/>
    <w:rsid w:val="008477FE"/>
    <w:rsid w:val="0086299A"/>
    <w:rsid w:val="008821C4"/>
    <w:rsid w:val="008A3260"/>
    <w:rsid w:val="008C418C"/>
    <w:rsid w:val="008D23CA"/>
    <w:rsid w:val="008F44F3"/>
    <w:rsid w:val="00915833"/>
    <w:rsid w:val="00920A40"/>
    <w:rsid w:val="009304F7"/>
    <w:rsid w:val="0093699F"/>
    <w:rsid w:val="00954BD4"/>
    <w:rsid w:val="00971BA2"/>
    <w:rsid w:val="009B793B"/>
    <w:rsid w:val="009D2C16"/>
    <w:rsid w:val="009F200C"/>
    <w:rsid w:val="00A33BA4"/>
    <w:rsid w:val="00A37609"/>
    <w:rsid w:val="00A453CB"/>
    <w:rsid w:val="00A5187F"/>
    <w:rsid w:val="00A6005E"/>
    <w:rsid w:val="00A65313"/>
    <w:rsid w:val="00A7697D"/>
    <w:rsid w:val="00AA4DEF"/>
    <w:rsid w:val="00AD57DB"/>
    <w:rsid w:val="00AF2503"/>
    <w:rsid w:val="00B443BB"/>
    <w:rsid w:val="00B54320"/>
    <w:rsid w:val="00B57141"/>
    <w:rsid w:val="00B615BB"/>
    <w:rsid w:val="00B716FE"/>
    <w:rsid w:val="00B820F9"/>
    <w:rsid w:val="00B83FA1"/>
    <w:rsid w:val="00B9681F"/>
    <w:rsid w:val="00BA105D"/>
    <w:rsid w:val="00BB080E"/>
    <w:rsid w:val="00BB1DA1"/>
    <w:rsid w:val="00BB2133"/>
    <w:rsid w:val="00BB3E93"/>
    <w:rsid w:val="00BB7FDB"/>
    <w:rsid w:val="00BC3D98"/>
    <w:rsid w:val="00BE41D7"/>
    <w:rsid w:val="00BF0BA9"/>
    <w:rsid w:val="00C0798C"/>
    <w:rsid w:val="00C127F5"/>
    <w:rsid w:val="00C33F20"/>
    <w:rsid w:val="00C518AB"/>
    <w:rsid w:val="00C64A48"/>
    <w:rsid w:val="00C74326"/>
    <w:rsid w:val="00C8464E"/>
    <w:rsid w:val="00C85213"/>
    <w:rsid w:val="00CA6C96"/>
    <w:rsid w:val="00CE5CC3"/>
    <w:rsid w:val="00CF2AC6"/>
    <w:rsid w:val="00D07048"/>
    <w:rsid w:val="00D329C5"/>
    <w:rsid w:val="00D666C8"/>
    <w:rsid w:val="00D83A8B"/>
    <w:rsid w:val="00D96B10"/>
    <w:rsid w:val="00DA7E89"/>
    <w:rsid w:val="00DB0D98"/>
    <w:rsid w:val="00DB5633"/>
    <w:rsid w:val="00DB629C"/>
    <w:rsid w:val="00DC294F"/>
    <w:rsid w:val="00DE2DCC"/>
    <w:rsid w:val="00DF0B87"/>
    <w:rsid w:val="00DF2BAE"/>
    <w:rsid w:val="00E25088"/>
    <w:rsid w:val="00E378A0"/>
    <w:rsid w:val="00E46163"/>
    <w:rsid w:val="00E8139A"/>
    <w:rsid w:val="00E84DD9"/>
    <w:rsid w:val="00EB597C"/>
    <w:rsid w:val="00ED4334"/>
    <w:rsid w:val="00F07EF2"/>
    <w:rsid w:val="00F4720A"/>
    <w:rsid w:val="00F83578"/>
    <w:rsid w:val="00F97661"/>
    <w:rsid w:val="00FB0597"/>
    <w:rsid w:val="00FD13CF"/>
    <w:rsid w:val="00FE10FB"/>
    <w:rsid w:val="00FF0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0B1C"/>
  <w15:chartTrackingRefBased/>
  <w15:docId w15:val="{C4D8778A-F1C7-422A-B7F5-40C4C2AB1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450F"/>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82450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82450F"/>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50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82450F"/>
    <w:rPr>
      <w:rFonts w:ascii="Arial" w:eastAsiaTheme="majorEastAsia" w:hAnsi="Arial" w:cstheme="majorBidi"/>
      <w:color w:val="4472C4" w:themeColor="accent1"/>
      <w:sz w:val="28"/>
      <w:szCs w:val="26"/>
    </w:rPr>
  </w:style>
  <w:style w:type="paragraph" w:styleId="ListParagraph">
    <w:name w:val="List Paragraph"/>
    <w:basedOn w:val="Normal"/>
    <w:uiPriority w:val="34"/>
    <w:qFormat/>
    <w:rsid w:val="00E84DD9"/>
    <w:pPr>
      <w:ind w:left="720"/>
      <w:contextualSpacing/>
    </w:pPr>
  </w:style>
  <w:style w:type="paragraph" w:styleId="TOCHeading">
    <w:name w:val="TOC Heading"/>
    <w:basedOn w:val="Heading1"/>
    <w:next w:val="Normal"/>
    <w:uiPriority w:val="39"/>
    <w:unhideWhenUsed/>
    <w:qFormat/>
    <w:rsid w:val="0093699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3699F"/>
    <w:pPr>
      <w:spacing w:after="100"/>
    </w:pPr>
  </w:style>
  <w:style w:type="paragraph" w:styleId="TOC2">
    <w:name w:val="toc 2"/>
    <w:basedOn w:val="Normal"/>
    <w:next w:val="Normal"/>
    <w:autoRedefine/>
    <w:uiPriority w:val="39"/>
    <w:unhideWhenUsed/>
    <w:rsid w:val="0093699F"/>
    <w:pPr>
      <w:spacing w:after="100"/>
      <w:ind w:left="240"/>
    </w:pPr>
  </w:style>
  <w:style w:type="character" w:styleId="Hyperlink">
    <w:name w:val="Hyperlink"/>
    <w:basedOn w:val="DefaultParagraphFont"/>
    <w:uiPriority w:val="99"/>
    <w:unhideWhenUsed/>
    <w:rsid w:val="0093699F"/>
    <w:rPr>
      <w:color w:val="0563C1" w:themeColor="hyperlink"/>
      <w:u w:val="single"/>
    </w:rPr>
  </w:style>
  <w:style w:type="paragraph" w:styleId="BalloonText">
    <w:name w:val="Balloon Text"/>
    <w:basedOn w:val="Normal"/>
    <w:link w:val="BalloonTextChar"/>
    <w:uiPriority w:val="99"/>
    <w:semiHidden/>
    <w:unhideWhenUsed/>
    <w:rsid w:val="00B571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141"/>
    <w:rPr>
      <w:rFonts w:ascii="Segoe UI" w:hAnsi="Segoe UI" w:cs="Segoe UI"/>
      <w:sz w:val="18"/>
      <w:szCs w:val="18"/>
    </w:rPr>
  </w:style>
  <w:style w:type="paragraph" w:styleId="Title">
    <w:name w:val="Title"/>
    <w:basedOn w:val="Normal"/>
    <w:next w:val="Normal"/>
    <w:link w:val="TitleChar"/>
    <w:uiPriority w:val="10"/>
    <w:qFormat/>
    <w:rsid w:val="00B5714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B57141"/>
    <w:rPr>
      <w:rFonts w:asciiTheme="majorHAnsi" w:eastAsiaTheme="majorEastAsia" w:hAnsiTheme="majorHAnsi" w:cstheme="majorBidi"/>
      <w:color w:val="323E4F" w:themeColor="text2" w:themeShade="BF"/>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824333">
      <w:bodyDiv w:val="1"/>
      <w:marLeft w:val="0"/>
      <w:marRight w:val="0"/>
      <w:marTop w:val="0"/>
      <w:marBottom w:val="0"/>
      <w:divBdr>
        <w:top w:val="none" w:sz="0" w:space="0" w:color="auto"/>
        <w:left w:val="none" w:sz="0" w:space="0" w:color="auto"/>
        <w:bottom w:val="none" w:sz="0" w:space="0" w:color="auto"/>
        <w:right w:val="none" w:sz="0" w:space="0" w:color="auto"/>
      </w:divBdr>
    </w:div>
    <w:div w:id="62620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74238-1DBD-4752-A313-2203699FB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22</Pages>
  <Words>5647</Words>
  <Characters>32188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Mahbubur Rahman Zihad</dc:creator>
  <cp:keywords/>
  <dc:description/>
  <cp:lastModifiedBy>Sorin Gilmeanu</cp:lastModifiedBy>
  <cp:revision>176</cp:revision>
  <dcterms:created xsi:type="dcterms:W3CDTF">2019-08-23T19:13:00Z</dcterms:created>
  <dcterms:modified xsi:type="dcterms:W3CDTF">2019-09-03T17:47:00Z</dcterms:modified>
</cp:coreProperties>
</file>