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52720507"/>
        <w:docPartObj>
          <w:docPartGallery w:val="Cover Pages"/>
          <w:docPartUnique/>
        </w:docPartObj>
      </w:sdtPr>
      <w:sdtEndPr>
        <w:rPr>
          <w:rFonts w:asciiTheme="majorHAnsi" w:eastAsiaTheme="majorEastAsia" w:hAnsiTheme="majorHAnsi" w:cstheme="majorBidi"/>
          <w:color w:val="2F5496" w:themeColor="accent1" w:themeShade="BF"/>
          <w:sz w:val="40"/>
          <w:szCs w:val="40"/>
        </w:rPr>
      </w:sdtEndPr>
      <w:sdtContent>
        <w:p w14:paraId="24EEEF06" w14:textId="77777777" w:rsidR="00630788" w:rsidRDefault="00715C17" w:rsidP="004D04ED">
          <w:pPr>
            <w:jc w:val="both"/>
          </w:pPr>
          <w:r w:rsidRPr="00715C17">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59264" behindDoc="0" locked="0" layoutInCell="1" allowOverlap="1" wp14:anchorId="1444BA64" wp14:editId="2BAF577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90"/>
                                  <w:gridCol w:w="4802"/>
                                </w:tblGrid>
                                <w:tr w:rsidR="00BC4772" w14:paraId="14D5C96F" w14:textId="77777777">
                                  <w:trPr>
                                    <w:jc w:val="center"/>
                                  </w:trPr>
                                  <w:tc>
                                    <w:tcPr>
                                      <w:tcW w:w="2568" w:type="pct"/>
                                      <w:vAlign w:val="center"/>
                                    </w:tcPr>
                                    <w:p w14:paraId="49DA4E55" w14:textId="7DDFBF57" w:rsidR="00BC4772" w:rsidRDefault="00BC4772">
                                      <w:pPr>
                                        <w:jc w:val="right"/>
                                      </w:pPr>
                                      <w:r>
                                        <w:rPr>
                                          <w:noProof/>
                                        </w:rPr>
                                        <w:drawing>
                                          <wp:inline distT="0" distB="0" distL="0" distR="0" wp14:anchorId="0BBC6D56" wp14:editId="6ACB0D20">
                                            <wp:extent cx="3595713" cy="3712191"/>
                                            <wp:effectExtent l="0" t="0" r="5080" b="3175"/>
                                            <wp:docPr id="8" name="Picture 8" descr="https://scontent-lhr3-1.xx.fbcdn.net/v/t1.0-1/c14.12.153.153/1238861_177032482480068_359861983_n.jpg?oh=023766ba0bb93edc0e315bef676467b1&amp;oe=5AB4DB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r3-1.xx.fbcdn.net/v/t1.0-1/c14.12.153.153/1238861_177032482480068_359861983_n.jpg?oh=023766ba0bb93edc0e315bef676467b1&amp;oe=5AB4DB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0357" cy="3789253"/>
                                                    </a:xfrm>
                                                    <a:prstGeom prst="rect">
                                                      <a:avLst/>
                                                    </a:prstGeom>
                                                    <a:noFill/>
                                                    <a:ln>
                                                      <a:noFill/>
                                                    </a:ln>
                                                  </pic:spPr>
                                                </pic:pic>
                                              </a:graphicData>
                                            </a:graphic>
                                          </wp:inline>
                                        </w:drawing>
                                      </w:r>
                                    </w:p>
                                    <w:sdt>
                                      <w:sdtPr>
                                        <w:rPr>
                                          <w:caps/>
                                          <w:color w:val="44546A" w:themeColor="text2"/>
                                          <w:sz w:val="52"/>
                                          <w:szCs w:val="52"/>
                                        </w:rPr>
                                        <w:alias w:val="Title"/>
                                        <w:tag w:val=""/>
                                        <w:id w:val="-1803213740"/>
                                        <w:dataBinding w:prefixMappings="xmlns:ns0='http://purl.org/dc/elements/1.1/' xmlns:ns1='http://schemas.openxmlformats.org/package/2006/metadata/core-properties' " w:xpath="/ns1:coreProperties[1]/ns0:title[1]" w:storeItemID="{6C3C8BC8-F283-45AE-878A-BAB7291924A1}"/>
                                        <w:text/>
                                      </w:sdtPr>
                                      <w:sdtContent>
                                        <w:p w14:paraId="56FBFDCD" w14:textId="49F2BA4B" w:rsidR="00BC4772" w:rsidRPr="00B04F23" w:rsidRDefault="00BC4772">
                                          <w:pPr>
                                            <w:pStyle w:val="NoSpacing"/>
                                            <w:spacing w:line="312" w:lineRule="auto"/>
                                            <w:jc w:val="right"/>
                                            <w:rPr>
                                              <w:caps/>
                                              <w:color w:val="44546A" w:themeColor="text2"/>
                                              <w:sz w:val="52"/>
                                              <w:szCs w:val="52"/>
                                            </w:rPr>
                                          </w:pPr>
                                          <w:r w:rsidRPr="00B04F23">
                                            <w:rPr>
                                              <w:caps/>
                                              <w:color w:val="44546A" w:themeColor="text2"/>
                                              <w:sz w:val="52"/>
                                              <w:szCs w:val="52"/>
                                            </w:rPr>
                                            <w:t>swansea sharks swimming club</w:t>
                                          </w:r>
                                        </w:p>
                                      </w:sdtContent>
                                    </w:sdt>
                                    <w:sdt>
                                      <w:sdtPr>
                                        <w:rPr>
                                          <w:color w:val="44546A" w:themeColor="text2"/>
                                          <w:sz w:val="24"/>
                                          <w:szCs w:val="24"/>
                                        </w:rPr>
                                        <w:alias w:val="Subtitle"/>
                                        <w:tag w:val=""/>
                                        <w:id w:val="-5208761"/>
                                        <w:dataBinding w:prefixMappings="xmlns:ns0='http://purl.org/dc/elements/1.1/' xmlns:ns1='http://schemas.openxmlformats.org/package/2006/metadata/core-properties' " w:xpath="/ns1:coreProperties[1]/ns0:subject[1]" w:storeItemID="{6C3C8BC8-F283-45AE-878A-BAB7291924A1}"/>
                                        <w:text/>
                                      </w:sdtPr>
                                      <w:sdtContent>
                                        <w:p w14:paraId="1C448308" w14:textId="256A82B7" w:rsidR="00BC4772" w:rsidRDefault="00BC4772">
                                          <w:pPr>
                                            <w:jc w:val="right"/>
                                            <w:rPr>
                                              <w:sz w:val="24"/>
                                              <w:szCs w:val="24"/>
                                            </w:rPr>
                                          </w:pPr>
                                          <w:r w:rsidRPr="00B04F23">
                                            <w:rPr>
                                              <w:color w:val="44546A" w:themeColor="text2"/>
                                              <w:sz w:val="24"/>
                                              <w:szCs w:val="24"/>
                                            </w:rPr>
                                            <w:t>Marketing research proposal</w:t>
                                          </w:r>
                                        </w:p>
                                      </w:sdtContent>
                                    </w:sdt>
                                  </w:tc>
                                  <w:tc>
                                    <w:tcPr>
                                      <w:tcW w:w="2432" w:type="pct"/>
                                      <w:vAlign w:val="center"/>
                                    </w:tcPr>
                                    <w:sdt>
                                      <w:sdtPr>
                                        <w:rPr>
                                          <w:color w:val="44546A" w:themeColor="text2"/>
                                          <w:sz w:val="32"/>
                                          <w:szCs w:val="32"/>
                                        </w:rPr>
                                        <w:alias w:val="Author"/>
                                        <w:tag w:val=""/>
                                        <w:id w:val="1510491498"/>
                                        <w:dataBinding w:prefixMappings="xmlns:ns0='http://purl.org/dc/elements/1.1/' xmlns:ns1='http://schemas.openxmlformats.org/package/2006/metadata/core-properties' " w:xpath="/ns1:coreProperties[1]/ns0:creator[1]" w:storeItemID="{6C3C8BC8-F283-45AE-878A-BAB7291924A1}"/>
                                        <w:text/>
                                      </w:sdtPr>
                                      <w:sdtContent>
                                        <w:p w14:paraId="1A7E690D" w14:textId="498EFDDB" w:rsidR="00BC4772" w:rsidRPr="00B04F23" w:rsidRDefault="00BC4772">
                                          <w:pPr>
                                            <w:pStyle w:val="NoSpacing"/>
                                            <w:rPr>
                                              <w:color w:val="44546A" w:themeColor="text2"/>
                                              <w:sz w:val="32"/>
                                              <w:szCs w:val="32"/>
                                            </w:rPr>
                                          </w:pPr>
                                          <w:r w:rsidRPr="00B04F23">
                                            <w:rPr>
                                              <w:color w:val="44546A" w:themeColor="text2"/>
                                              <w:sz w:val="32"/>
                                              <w:szCs w:val="32"/>
                                            </w:rPr>
                                            <w:t>laura stoakes.                                        P152037</w:t>
                                          </w:r>
                                        </w:p>
                                      </w:sdtContent>
                                    </w:sdt>
                                    <w:p w14:paraId="7E90D203" w14:textId="2E6E8B08" w:rsidR="00BC4772" w:rsidRDefault="00BC4772">
                                      <w:pPr>
                                        <w:pStyle w:val="NoSpacing"/>
                                      </w:pPr>
                                      <w:sdt>
                                        <w:sdtPr>
                                          <w:rPr>
                                            <w:color w:val="44546A" w:themeColor="text2"/>
                                            <w:sz w:val="32"/>
                                            <w:szCs w:val="32"/>
                                          </w:rPr>
                                          <w:alias w:val="Course"/>
                                          <w:tag w:val="Course"/>
                                          <w:id w:val="1169373459"/>
                                          <w:dataBinding w:prefixMappings="xmlns:ns0='http://purl.org/dc/elements/1.1/' xmlns:ns1='http://schemas.openxmlformats.org/package/2006/metadata/core-properties' " w:xpath="/ns1:coreProperties[1]/ns1:category[1]" w:storeItemID="{6C3C8BC8-F283-45AE-878A-BAB7291924A1}"/>
                                          <w:text/>
                                        </w:sdtPr>
                                        <w:sdtContent>
                                          <w:r w:rsidRPr="00B04F23">
                                            <w:rPr>
                                              <w:color w:val="44546A" w:themeColor="text2"/>
                                              <w:sz w:val="32"/>
                                              <w:szCs w:val="32"/>
                                            </w:rPr>
                                            <w:t>Marketing information systems.                      MX500858</w:t>
                                          </w:r>
                                        </w:sdtContent>
                                      </w:sdt>
                                    </w:p>
                                  </w:tc>
                                </w:tr>
                              </w:tbl>
                              <w:p w14:paraId="689D630A" w14:textId="77777777" w:rsidR="00BC4772" w:rsidRDefault="00BC477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444BA64"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90"/>
                            <w:gridCol w:w="4802"/>
                          </w:tblGrid>
                          <w:tr w:rsidR="00BC4772" w14:paraId="14D5C96F" w14:textId="77777777">
                            <w:trPr>
                              <w:jc w:val="center"/>
                            </w:trPr>
                            <w:tc>
                              <w:tcPr>
                                <w:tcW w:w="2568" w:type="pct"/>
                                <w:vAlign w:val="center"/>
                              </w:tcPr>
                              <w:p w14:paraId="49DA4E55" w14:textId="7DDFBF57" w:rsidR="00BC4772" w:rsidRDefault="00BC4772">
                                <w:pPr>
                                  <w:jc w:val="right"/>
                                </w:pPr>
                                <w:r>
                                  <w:rPr>
                                    <w:noProof/>
                                  </w:rPr>
                                  <w:drawing>
                                    <wp:inline distT="0" distB="0" distL="0" distR="0" wp14:anchorId="0BBC6D56" wp14:editId="6ACB0D20">
                                      <wp:extent cx="3595713" cy="3712191"/>
                                      <wp:effectExtent l="0" t="0" r="5080" b="3175"/>
                                      <wp:docPr id="8" name="Picture 8" descr="https://scontent-lhr3-1.xx.fbcdn.net/v/t1.0-1/c14.12.153.153/1238861_177032482480068_359861983_n.jpg?oh=023766ba0bb93edc0e315bef676467b1&amp;oe=5AB4DB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r3-1.xx.fbcdn.net/v/t1.0-1/c14.12.153.153/1238861_177032482480068_359861983_n.jpg?oh=023766ba0bb93edc0e315bef676467b1&amp;oe=5AB4DB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0357" cy="3789253"/>
                                              </a:xfrm>
                                              <a:prstGeom prst="rect">
                                                <a:avLst/>
                                              </a:prstGeom>
                                              <a:noFill/>
                                              <a:ln>
                                                <a:noFill/>
                                              </a:ln>
                                            </pic:spPr>
                                          </pic:pic>
                                        </a:graphicData>
                                      </a:graphic>
                                    </wp:inline>
                                  </w:drawing>
                                </w:r>
                              </w:p>
                              <w:sdt>
                                <w:sdtPr>
                                  <w:rPr>
                                    <w:caps/>
                                    <w:color w:val="44546A" w:themeColor="text2"/>
                                    <w:sz w:val="52"/>
                                    <w:szCs w:val="52"/>
                                  </w:rPr>
                                  <w:alias w:val="Title"/>
                                  <w:tag w:val=""/>
                                  <w:id w:val="-1803213740"/>
                                  <w:dataBinding w:prefixMappings="xmlns:ns0='http://purl.org/dc/elements/1.1/' xmlns:ns1='http://schemas.openxmlformats.org/package/2006/metadata/core-properties' " w:xpath="/ns1:coreProperties[1]/ns0:title[1]" w:storeItemID="{6C3C8BC8-F283-45AE-878A-BAB7291924A1}"/>
                                  <w:text/>
                                </w:sdtPr>
                                <w:sdtContent>
                                  <w:p w14:paraId="56FBFDCD" w14:textId="49F2BA4B" w:rsidR="00BC4772" w:rsidRPr="00B04F23" w:rsidRDefault="00BC4772">
                                    <w:pPr>
                                      <w:pStyle w:val="NoSpacing"/>
                                      <w:spacing w:line="312" w:lineRule="auto"/>
                                      <w:jc w:val="right"/>
                                      <w:rPr>
                                        <w:caps/>
                                        <w:color w:val="44546A" w:themeColor="text2"/>
                                        <w:sz w:val="52"/>
                                        <w:szCs w:val="52"/>
                                      </w:rPr>
                                    </w:pPr>
                                    <w:r w:rsidRPr="00B04F23">
                                      <w:rPr>
                                        <w:caps/>
                                        <w:color w:val="44546A" w:themeColor="text2"/>
                                        <w:sz w:val="52"/>
                                        <w:szCs w:val="52"/>
                                      </w:rPr>
                                      <w:t>swansea sharks swimming club</w:t>
                                    </w:r>
                                  </w:p>
                                </w:sdtContent>
                              </w:sdt>
                              <w:sdt>
                                <w:sdtPr>
                                  <w:rPr>
                                    <w:color w:val="44546A" w:themeColor="text2"/>
                                    <w:sz w:val="24"/>
                                    <w:szCs w:val="24"/>
                                  </w:rPr>
                                  <w:alias w:val="Subtitle"/>
                                  <w:tag w:val=""/>
                                  <w:id w:val="-5208761"/>
                                  <w:dataBinding w:prefixMappings="xmlns:ns0='http://purl.org/dc/elements/1.1/' xmlns:ns1='http://schemas.openxmlformats.org/package/2006/metadata/core-properties' " w:xpath="/ns1:coreProperties[1]/ns0:subject[1]" w:storeItemID="{6C3C8BC8-F283-45AE-878A-BAB7291924A1}"/>
                                  <w:text/>
                                </w:sdtPr>
                                <w:sdtContent>
                                  <w:p w14:paraId="1C448308" w14:textId="256A82B7" w:rsidR="00BC4772" w:rsidRDefault="00BC4772">
                                    <w:pPr>
                                      <w:jc w:val="right"/>
                                      <w:rPr>
                                        <w:sz w:val="24"/>
                                        <w:szCs w:val="24"/>
                                      </w:rPr>
                                    </w:pPr>
                                    <w:r w:rsidRPr="00B04F23">
                                      <w:rPr>
                                        <w:color w:val="44546A" w:themeColor="text2"/>
                                        <w:sz w:val="24"/>
                                        <w:szCs w:val="24"/>
                                      </w:rPr>
                                      <w:t>Marketing research proposal</w:t>
                                    </w:r>
                                  </w:p>
                                </w:sdtContent>
                              </w:sdt>
                            </w:tc>
                            <w:tc>
                              <w:tcPr>
                                <w:tcW w:w="2432" w:type="pct"/>
                                <w:vAlign w:val="center"/>
                              </w:tcPr>
                              <w:sdt>
                                <w:sdtPr>
                                  <w:rPr>
                                    <w:color w:val="44546A" w:themeColor="text2"/>
                                    <w:sz w:val="32"/>
                                    <w:szCs w:val="32"/>
                                  </w:rPr>
                                  <w:alias w:val="Author"/>
                                  <w:tag w:val=""/>
                                  <w:id w:val="1510491498"/>
                                  <w:dataBinding w:prefixMappings="xmlns:ns0='http://purl.org/dc/elements/1.1/' xmlns:ns1='http://schemas.openxmlformats.org/package/2006/metadata/core-properties' " w:xpath="/ns1:coreProperties[1]/ns0:creator[1]" w:storeItemID="{6C3C8BC8-F283-45AE-878A-BAB7291924A1}"/>
                                  <w:text/>
                                </w:sdtPr>
                                <w:sdtContent>
                                  <w:p w14:paraId="1A7E690D" w14:textId="498EFDDB" w:rsidR="00BC4772" w:rsidRPr="00B04F23" w:rsidRDefault="00BC4772">
                                    <w:pPr>
                                      <w:pStyle w:val="NoSpacing"/>
                                      <w:rPr>
                                        <w:color w:val="44546A" w:themeColor="text2"/>
                                        <w:sz w:val="32"/>
                                        <w:szCs w:val="32"/>
                                      </w:rPr>
                                    </w:pPr>
                                    <w:r w:rsidRPr="00B04F23">
                                      <w:rPr>
                                        <w:color w:val="44546A" w:themeColor="text2"/>
                                        <w:sz w:val="32"/>
                                        <w:szCs w:val="32"/>
                                      </w:rPr>
                                      <w:t>laura stoakes.                                        P152037</w:t>
                                    </w:r>
                                  </w:p>
                                </w:sdtContent>
                              </w:sdt>
                              <w:p w14:paraId="7E90D203" w14:textId="2E6E8B08" w:rsidR="00BC4772" w:rsidRDefault="00BC4772">
                                <w:pPr>
                                  <w:pStyle w:val="NoSpacing"/>
                                </w:pPr>
                                <w:sdt>
                                  <w:sdtPr>
                                    <w:rPr>
                                      <w:color w:val="44546A" w:themeColor="text2"/>
                                      <w:sz w:val="32"/>
                                      <w:szCs w:val="32"/>
                                    </w:rPr>
                                    <w:alias w:val="Course"/>
                                    <w:tag w:val="Course"/>
                                    <w:id w:val="1169373459"/>
                                    <w:dataBinding w:prefixMappings="xmlns:ns0='http://purl.org/dc/elements/1.1/' xmlns:ns1='http://schemas.openxmlformats.org/package/2006/metadata/core-properties' " w:xpath="/ns1:coreProperties[1]/ns1:category[1]" w:storeItemID="{6C3C8BC8-F283-45AE-878A-BAB7291924A1}"/>
                                    <w:text/>
                                  </w:sdtPr>
                                  <w:sdtContent>
                                    <w:r w:rsidRPr="00B04F23">
                                      <w:rPr>
                                        <w:color w:val="44546A" w:themeColor="text2"/>
                                        <w:sz w:val="32"/>
                                        <w:szCs w:val="32"/>
                                      </w:rPr>
                                      <w:t>Marketing information systems.                      MX500858</w:t>
                                    </w:r>
                                  </w:sdtContent>
                                </w:sdt>
                              </w:p>
                            </w:tc>
                          </w:tr>
                        </w:tbl>
                        <w:p w14:paraId="689D630A" w14:textId="77777777" w:rsidR="00BC4772" w:rsidRDefault="00BC4772"/>
                      </w:txbxContent>
                    </v:textbox>
                    <w10:wrap anchorx="page" anchory="page"/>
                  </v:shape>
                </w:pict>
              </mc:Fallback>
            </mc:AlternateContent>
          </w:r>
          <w:r>
            <w:br w:type="page"/>
          </w:r>
        </w:p>
        <w:sdt>
          <w:sdtPr>
            <w:id w:val="493306258"/>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1F868A81" w14:textId="2E4E58DC" w:rsidR="00AD2837" w:rsidRDefault="00AD2837">
              <w:pPr>
                <w:pStyle w:val="TOCHeading"/>
              </w:pPr>
              <w:r>
                <w:t>Table of Contents</w:t>
              </w:r>
            </w:p>
            <w:p w14:paraId="1491E920" w14:textId="4023A849" w:rsidR="00CB6DD5" w:rsidRDefault="00AD2837">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03478613" w:history="1">
                <w:r w:rsidR="00CB6DD5" w:rsidRPr="00320E89">
                  <w:rPr>
                    <w:rStyle w:val="Hyperlink"/>
                    <w:rFonts w:eastAsiaTheme="minorHAnsi"/>
                    <w:noProof/>
                    <w:color w:val="034990" w:themeColor="hyperlink" w:themeShade="BF"/>
                  </w:rPr>
                  <w:t xml:space="preserve">Introduction </w:t>
                </w:r>
                <w:r w:rsidR="00CB6DD5">
                  <w:rPr>
                    <w:noProof/>
                    <w:webHidden/>
                  </w:rPr>
                  <w:tab/>
                </w:r>
                <w:r w:rsidR="00CB6DD5">
                  <w:rPr>
                    <w:noProof/>
                    <w:webHidden/>
                  </w:rPr>
                  <w:fldChar w:fldCharType="begin"/>
                </w:r>
                <w:r w:rsidR="00CB6DD5">
                  <w:rPr>
                    <w:noProof/>
                    <w:webHidden/>
                  </w:rPr>
                  <w:instrText xml:space="preserve"> PAGEREF _Toc503478613 \h </w:instrText>
                </w:r>
                <w:r w:rsidR="00CB6DD5">
                  <w:rPr>
                    <w:noProof/>
                    <w:webHidden/>
                  </w:rPr>
                </w:r>
                <w:r w:rsidR="00CB6DD5">
                  <w:rPr>
                    <w:noProof/>
                    <w:webHidden/>
                  </w:rPr>
                  <w:fldChar w:fldCharType="separate"/>
                </w:r>
                <w:r w:rsidR="00CB6DD5">
                  <w:rPr>
                    <w:noProof/>
                    <w:webHidden/>
                  </w:rPr>
                  <w:t>2</w:t>
                </w:r>
                <w:r w:rsidR="00CB6DD5">
                  <w:rPr>
                    <w:noProof/>
                    <w:webHidden/>
                  </w:rPr>
                  <w:fldChar w:fldCharType="end"/>
                </w:r>
              </w:hyperlink>
            </w:p>
            <w:p w14:paraId="3CA92467" w14:textId="26CFD28D" w:rsidR="00CB6DD5" w:rsidRDefault="00CB6DD5">
              <w:pPr>
                <w:pStyle w:val="TOC1"/>
                <w:tabs>
                  <w:tab w:val="right" w:leader="dot" w:pos="9016"/>
                </w:tabs>
                <w:rPr>
                  <w:noProof/>
                  <w:sz w:val="22"/>
                  <w:szCs w:val="22"/>
                  <w:lang w:eastAsia="en-GB"/>
                </w:rPr>
              </w:pPr>
              <w:hyperlink w:anchor="_Toc503478614" w:history="1">
                <w:r w:rsidRPr="00320E89">
                  <w:rPr>
                    <w:rStyle w:val="Hyperlink"/>
                    <w:noProof/>
                  </w:rPr>
                  <w:t>Background and problem definition</w:t>
                </w:r>
                <w:r>
                  <w:rPr>
                    <w:noProof/>
                    <w:webHidden/>
                  </w:rPr>
                  <w:tab/>
                </w:r>
                <w:r>
                  <w:rPr>
                    <w:noProof/>
                    <w:webHidden/>
                  </w:rPr>
                  <w:fldChar w:fldCharType="begin"/>
                </w:r>
                <w:r>
                  <w:rPr>
                    <w:noProof/>
                    <w:webHidden/>
                  </w:rPr>
                  <w:instrText xml:space="preserve"> PAGEREF _Toc503478614 \h </w:instrText>
                </w:r>
                <w:r>
                  <w:rPr>
                    <w:noProof/>
                    <w:webHidden/>
                  </w:rPr>
                </w:r>
                <w:r>
                  <w:rPr>
                    <w:noProof/>
                    <w:webHidden/>
                  </w:rPr>
                  <w:fldChar w:fldCharType="separate"/>
                </w:r>
                <w:r>
                  <w:rPr>
                    <w:noProof/>
                    <w:webHidden/>
                  </w:rPr>
                  <w:t>3</w:t>
                </w:r>
                <w:r>
                  <w:rPr>
                    <w:noProof/>
                    <w:webHidden/>
                  </w:rPr>
                  <w:fldChar w:fldCharType="end"/>
                </w:r>
              </w:hyperlink>
            </w:p>
            <w:p w14:paraId="3FE64A9A" w14:textId="636AB712" w:rsidR="00CB6DD5" w:rsidRDefault="00CB6DD5">
              <w:pPr>
                <w:pStyle w:val="TOC1"/>
                <w:tabs>
                  <w:tab w:val="right" w:leader="dot" w:pos="9016"/>
                </w:tabs>
                <w:rPr>
                  <w:noProof/>
                  <w:sz w:val="22"/>
                  <w:szCs w:val="22"/>
                  <w:lang w:eastAsia="en-GB"/>
                </w:rPr>
              </w:pPr>
              <w:hyperlink w:anchor="_Toc503478615" w:history="1">
                <w:r w:rsidRPr="00320E89">
                  <w:rPr>
                    <w:rStyle w:val="Hyperlink"/>
                    <w:noProof/>
                  </w:rPr>
                  <w:t>Research Objectives</w:t>
                </w:r>
                <w:r>
                  <w:rPr>
                    <w:noProof/>
                    <w:webHidden/>
                  </w:rPr>
                  <w:tab/>
                </w:r>
                <w:r>
                  <w:rPr>
                    <w:noProof/>
                    <w:webHidden/>
                  </w:rPr>
                  <w:fldChar w:fldCharType="begin"/>
                </w:r>
                <w:r>
                  <w:rPr>
                    <w:noProof/>
                    <w:webHidden/>
                  </w:rPr>
                  <w:instrText xml:space="preserve"> PAGEREF _Toc503478615 \h </w:instrText>
                </w:r>
                <w:r>
                  <w:rPr>
                    <w:noProof/>
                    <w:webHidden/>
                  </w:rPr>
                </w:r>
                <w:r>
                  <w:rPr>
                    <w:noProof/>
                    <w:webHidden/>
                  </w:rPr>
                  <w:fldChar w:fldCharType="separate"/>
                </w:r>
                <w:r>
                  <w:rPr>
                    <w:noProof/>
                    <w:webHidden/>
                  </w:rPr>
                  <w:t>4</w:t>
                </w:r>
                <w:r>
                  <w:rPr>
                    <w:noProof/>
                    <w:webHidden/>
                  </w:rPr>
                  <w:fldChar w:fldCharType="end"/>
                </w:r>
              </w:hyperlink>
            </w:p>
            <w:p w14:paraId="00C8BEDB" w14:textId="397490CF" w:rsidR="00CB6DD5" w:rsidRDefault="00CB6DD5">
              <w:pPr>
                <w:pStyle w:val="TOC1"/>
                <w:tabs>
                  <w:tab w:val="right" w:leader="dot" w:pos="9016"/>
                </w:tabs>
                <w:rPr>
                  <w:noProof/>
                  <w:sz w:val="22"/>
                  <w:szCs w:val="22"/>
                  <w:lang w:eastAsia="en-GB"/>
                </w:rPr>
              </w:pPr>
              <w:hyperlink w:anchor="_Toc503478616" w:history="1">
                <w:r w:rsidRPr="00320E89">
                  <w:rPr>
                    <w:rStyle w:val="Hyperlink"/>
                    <w:rFonts w:eastAsiaTheme="minorHAnsi"/>
                    <w:noProof/>
                    <w:color w:val="034990" w:themeColor="hyperlink" w:themeShade="BF"/>
                  </w:rPr>
                  <w:t>What is marketing research and market research, and how its important?</w:t>
                </w:r>
                <w:r>
                  <w:rPr>
                    <w:noProof/>
                    <w:webHidden/>
                  </w:rPr>
                  <w:tab/>
                </w:r>
                <w:r>
                  <w:rPr>
                    <w:noProof/>
                    <w:webHidden/>
                  </w:rPr>
                  <w:fldChar w:fldCharType="begin"/>
                </w:r>
                <w:r>
                  <w:rPr>
                    <w:noProof/>
                    <w:webHidden/>
                  </w:rPr>
                  <w:instrText xml:space="preserve"> PAGEREF _Toc503478616 \h </w:instrText>
                </w:r>
                <w:r>
                  <w:rPr>
                    <w:noProof/>
                    <w:webHidden/>
                  </w:rPr>
                </w:r>
                <w:r>
                  <w:rPr>
                    <w:noProof/>
                    <w:webHidden/>
                  </w:rPr>
                  <w:fldChar w:fldCharType="separate"/>
                </w:r>
                <w:r>
                  <w:rPr>
                    <w:noProof/>
                    <w:webHidden/>
                  </w:rPr>
                  <w:t>4</w:t>
                </w:r>
                <w:r>
                  <w:rPr>
                    <w:noProof/>
                    <w:webHidden/>
                  </w:rPr>
                  <w:fldChar w:fldCharType="end"/>
                </w:r>
              </w:hyperlink>
            </w:p>
            <w:p w14:paraId="304E80EC" w14:textId="4025C853" w:rsidR="00CB6DD5" w:rsidRDefault="00CB6DD5">
              <w:pPr>
                <w:pStyle w:val="TOC1"/>
                <w:tabs>
                  <w:tab w:val="right" w:leader="dot" w:pos="9016"/>
                </w:tabs>
                <w:rPr>
                  <w:noProof/>
                  <w:sz w:val="22"/>
                  <w:szCs w:val="22"/>
                  <w:lang w:eastAsia="en-GB"/>
                </w:rPr>
              </w:pPr>
              <w:hyperlink w:anchor="_Toc503478617" w:history="1">
                <w:r w:rsidRPr="00320E89">
                  <w:rPr>
                    <w:rStyle w:val="Hyperlink"/>
                    <w:noProof/>
                  </w:rPr>
                  <w:t>Methodology</w:t>
                </w:r>
                <w:r>
                  <w:rPr>
                    <w:noProof/>
                    <w:webHidden/>
                  </w:rPr>
                  <w:tab/>
                </w:r>
                <w:r>
                  <w:rPr>
                    <w:noProof/>
                    <w:webHidden/>
                  </w:rPr>
                  <w:fldChar w:fldCharType="begin"/>
                </w:r>
                <w:r>
                  <w:rPr>
                    <w:noProof/>
                    <w:webHidden/>
                  </w:rPr>
                  <w:instrText xml:space="preserve"> PAGEREF _Toc503478617 \h </w:instrText>
                </w:r>
                <w:r>
                  <w:rPr>
                    <w:noProof/>
                    <w:webHidden/>
                  </w:rPr>
                </w:r>
                <w:r>
                  <w:rPr>
                    <w:noProof/>
                    <w:webHidden/>
                  </w:rPr>
                  <w:fldChar w:fldCharType="separate"/>
                </w:r>
                <w:r>
                  <w:rPr>
                    <w:noProof/>
                    <w:webHidden/>
                  </w:rPr>
                  <w:t>5</w:t>
                </w:r>
                <w:r>
                  <w:rPr>
                    <w:noProof/>
                    <w:webHidden/>
                  </w:rPr>
                  <w:fldChar w:fldCharType="end"/>
                </w:r>
              </w:hyperlink>
            </w:p>
            <w:p w14:paraId="4EB49B67" w14:textId="75A3595C" w:rsidR="00CB6DD5" w:rsidRDefault="00CB6DD5">
              <w:pPr>
                <w:pStyle w:val="TOC2"/>
                <w:tabs>
                  <w:tab w:val="right" w:leader="dot" w:pos="9016"/>
                </w:tabs>
                <w:rPr>
                  <w:noProof/>
                  <w:sz w:val="22"/>
                  <w:szCs w:val="22"/>
                  <w:lang w:eastAsia="en-GB"/>
                </w:rPr>
              </w:pPr>
              <w:hyperlink w:anchor="_Toc503478618" w:history="1">
                <w:r w:rsidRPr="00320E89">
                  <w:rPr>
                    <w:rStyle w:val="Hyperlink"/>
                    <w:noProof/>
                  </w:rPr>
                  <w:t>Research design.</w:t>
                </w:r>
                <w:r>
                  <w:rPr>
                    <w:noProof/>
                    <w:webHidden/>
                  </w:rPr>
                  <w:tab/>
                </w:r>
                <w:r>
                  <w:rPr>
                    <w:noProof/>
                    <w:webHidden/>
                  </w:rPr>
                  <w:fldChar w:fldCharType="begin"/>
                </w:r>
                <w:r>
                  <w:rPr>
                    <w:noProof/>
                    <w:webHidden/>
                  </w:rPr>
                  <w:instrText xml:space="preserve"> PAGEREF _Toc503478618 \h </w:instrText>
                </w:r>
                <w:r>
                  <w:rPr>
                    <w:noProof/>
                    <w:webHidden/>
                  </w:rPr>
                </w:r>
                <w:r>
                  <w:rPr>
                    <w:noProof/>
                    <w:webHidden/>
                  </w:rPr>
                  <w:fldChar w:fldCharType="separate"/>
                </w:r>
                <w:r>
                  <w:rPr>
                    <w:noProof/>
                    <w:webHidden/>
                  </w:rPr>
                  <w:t>5</w:t>
                </w:r>
                <w:r>
                  <w:rPr>
                    <w:noProof/>
                    <w:webHidden/>
                  </w:rPr>
                  <w:fldChar w:fldCharType="end"/>
                </w:r>
              </w:hyperlink>
            </w:p>
            <w:p w14:paraId="01BA9035" w14:textId="594B677D" w:rsidR="00CB6DD5" w:rsidRDefault="00CB6DD5">
              <w:pPr>
                <w:pStyle w:val="TOC2"/>
                <w:tabs>
                  <w:tab w:val="right" w:leader="dot" w:pos="9016"/>
                </w:tabs>
                <w:rPr>
                  <w:noProof/>
                  <w:sz w:val="22"/>
                  <w:szCs w:val="22"/>
                  <w:lang w:eastAsia="en-GB"/>
                </w:rPr>
              </w:pPr>
              <w:hyperlink w:anchor="_Toc503478619" w:history="1">
                <w:r w:rsidRPr="00320E89">
                  <w:rPr>
                    <w:rStyle w:val="Hyperlink"/>
                    <w:noProof/>
                  </w:rPr>
                  <w:t>Research method</w:t>
                </w:r>
                <w:r>
                  <w:rPr>
                    <w:noProof/>
                    <w:webHidden/>
                  </w:rPr>
                  <w:tab/>
                </w:r>
                <w:r>
                  <w:rPr>
                    <w:noProof/>
                    <w:webHidden/>
                  </w:rPr>
                  <w:fldChar w:fldCharType="begin"/>
                </w:r>
                <w:r>
                  <w:rPr>
                    <w:noProof/>
                    <w:webHidden/>
                  </w:rPr>
                  <w:instrText xml:space="preserve"> PAGEREF _Toc503478619 \h </w:instrText>
                </w:r>
                <w:r>
                  <w:rPr>
                    <w:noProof/>
                    <w:webHidden/>
                  </w:rPr>
                </w:r>
                <w:r>
                  <w:rPr>
                    <w:noProof/>
                    <w:webHidden/>
                  </w:rPr>
                  <w:fldChar w:fldCharType="separate"/>
                </w:r>
                <w:r>
                  <w:rPr>
                    <w:noProof/>
                    <w:webHidden/>
                  </w:rPr>
                  <w:t>6</w:t>
                </w:r>
                <w:r>
                  <w:rPr>
                    <w:noProof/>
                    <w:webHidden/>
                  </w:rPr>
                  <w:fldChar w:fldCharType="end"/>
                </w:r>
              </w:hyperlink>
            </w:p>
            <w:p w14:paraId="6D3AEB83" w14:textId="2E0CCE87" w:rsidR="00CB6DD5" w:rsidRDefault="00CB6DD5">
              <w:pPr>
                <w:pStyle w:val="TOC2"/>
                <w:tabs>
                  <w:tab w:val="right" w:leader="dot" w:pos="9016"/>
                </w:tabs>
                <w:rPr>
                  <w:noProof/>
                  <w:sz w:val="22"/>
                  <w:szCs w:val="22"/>
                  <w:lang w:eastAsia="en-GB"/>
                </w:rPr>
              </w:pPr>
              <w:hyperlink w:anchor="_Toc503478620" w:history="1">
                <w:r w:rsidRPr="00320E89">
                  <w:rPr>
                    <w:rStyle w:val="Hyperlink"/>
                    <w:noProof/>
                  </w:rPr>
                  <w:t>Sampling</w:t>
                </w:r>
                <w:r>
                  <w:rPr>
                    <w:noProof/>
                    <w:webHidden/>
                  </w:rPr>
                  <w:tab/>
                </w:r>
                <w:r>
                  <w:rPr>
                    <w:noProof/>
                    <w:webHidden/>
                  </w:rPr>
                  <w:fldChar w:fldCharType="begin"/>
                </w:r>
                <w:r>
                  <w:rPr>
                    <w:noProof/>
                    <w:webHidden/>
                  </w:rPr>
                  <w:instrText xml:space="preserve"> PAGEREF _Toc503478620 \h </w:instrText>
                </w:r>
                <w:r>
                  <w:rPr>
                    <w:noProof/>
                    <w:webHidden/>
                  </w:rPr>
                </w:r>
                <w:r>
                  <w:rPr>
                    <w:noProof/>
                    <w:webHidden/>
                  </w:rPr>
                  <w:fldChar w:fldCharType="separate"/>
                </w:r>
                <w:r>
                  <w:rPr>
                    <w:noProof/>
                    <w:webHidden/>
                  </w:rPr>
                  <w:t>6</w:t>
                </w:r>
                <w:r>
                  <w:rPr>
                    <w:noProof/>
                    <w:webHidden/>
                  </w:rPr>
                  <w:fldChar w:fldCharType="end"/>
                </w:r>
              </w:hyperlink>
            </w:p>
            <w:p w14:paraId="0869EB85" w14:textId="56699819" w:rsidR="00CB6DD5" w:rsidRDefault="00CB6DD5">
              <w:pPr>
                <w:pStyle w:val="TOC2"/>
                <w:tabs>
                  <w:tab w:val="right" w:leader="dot" w:pos="9016"/>
                </w:tabs>
                <w:rPr>
                  <w:noProof/>
                  <w:sz w:val="22"/>
                  <w:szCs w:val="22"/>
                  <w:lang w:eastAsia="en-GB"/>
                </w:rPr>
              </w:pPr>
              <w:hyperlink w:anchor="_Toc503478621" w:history="1">
                <w:r w:rsidRPr="00320E89">
                  <w:rPr>
                    <w:rStyle w:val="Hyperlink"/>
                    <w:noProof/>
                  </w:rPr>
                  <w:t>Method of data collection.</w:t>
                </w:r>
                <w:r>
                  <w:rPr>
                    <w:noProof/>
                    <w:webHidden/>
                  </w:rPr>
                  <w:tab/>
                </w:r>
                <w:r>
                  <w:rPr>
                    <w:noProof/>
                    <w:webHidden/>
                  </w:rPr>
                  <w:fldChar w:fldCharType="begin"/>
                </w:r>
                <w:r>
                  <w:rPr>
                    <w:noProof/>
                    <w:webHidden/>
                  </w:rPr>
                  <w:instrText xml:space="preserve"> PAGEREF _Toc503478621 \h </w:instrText>
                </w:r>
                <w:r>
                  <w:rPr>
                    <w:noProof/>
                    <w:webHidden/>
                  </w:rPr>
                </w:r>
                <w:r>
                  <w:rPr>
                    <w:noProof/>
                    <w:webHidden/>
                  </w:rPr>
                  <w:fldChar w:fldCharType="separate"/>
                </w:r>
                <w:r>
                  <w:rPr>
                    <w:noProof/>
                    <w:webHidden/>
                  </w:rPr>
                  <w:t>7</w:t>
                </w:r>
                <w:r>
                  <w:rPr>
                    <w:noProof/>
                    <w:webHidden/>
                  </w:rPr>
                  <w:fldChar w:fldCharType="end"/>
                </w:r>
              </w:hyperlink>
            </w:p>
            <w:p w14:paraId="627CF926" w14:textId="13A06285" w:rsidR="00CB6DD5" w:rsidRDefault="00CB6DD5">
              <w:pPr>
                <w:pStyle w:val="TOC1"/>
                <w:tabs>
                  <w:tab w:val="right" w:leader="dot" w:pos="9016"/>
                </w:tabs>
                <w:rPr>
                  <w:noProof/>
                  <w:sz w:val="22"/>
                  <w:szCs w:val="22"/>
                  <w:lang w:eastAsia="en-GB"/>
                </w:rPr>
              </w:pPr>
              <w:hyperlink w:anchor="_Toc503478622" w:history="1">
                <w:r w:rsidRPr="00320E89">
                  <w:rPr>
                    <w:rStyle w:val="Hyperlink"/>
                    <w:noProof/>
                  </w:rPr>
                  <w:t>Reporting and timing expectations.</w:t>
                </w:r>
                <w:r>
                  <w:rPr>
                    <w:noProof/>
                    <w:webHidden/>
                  </w:rPr>
                  <w:tab/>
                </w:r>
                <w:r>
                  <w:rPr>
                    <w:noProof/>
                    <w:webHidden/>
                  </w:rPr>
                  <w:fldChar w:fldCharType="begin"/>
                </w:r>
                <w:r>
                  <w:rPr>
                    <w:noProof/>
                    <w:webHidden/>
                  </w:rPr>
                  <w:instrText xml:space="preserve"> PAGEREF _Toc503478622 \h </w:instrText>
                </w:r>
                <w:r>
                  <w:rPr>
                    <w:noProof/>
                    <w:webHidden/>
                  </w:rPr>
                </w:r>
                <w:r>
                  <w:rPr>
                    <w:noProof/>
                    <w:webHidden/>
                  </w:rPr>
                  <w:fldChar w:fldCharType="separate"/>
                </w:r>
                <w:r>
                  <w:rPr>
                    <w:noProof/>
                    <w:webHidden/>
                  </w:rPr>
                  <w:t>7</w:t>
                </w:r>
                <w:r>
                  <w:rPr>
                    <w:noProof/>
                    <w:webHidden/>
                  </w:rPr>
                  <w:fldChar w:fldCharType="end"/>
                </w:r>
              </w:hyperlink>
            </w:p>
            <w:p w14:paraId="6F6F0A9B" w14:textId="29770DFB" w:rsidR="00CB6DD5" w:rsidRDefault="00CB6DD5">
              <w:pPr>
                <w:pStyle w:val="TOC1"/>
                <w:tabs>
                  <w:tab w:val="right" w:leader="dot" w:pos="9016"/>
                </w:tabs>
                <w:rPr>
                  <w:noProof/>
                  <w:sz w:val="22"/>
                  <w:szCs w:val="22"/>
                  <w:lang w:eastAsia="en-GB"/>
                </w:rPr>
              </w:pPr>
              <w:hyperlink w:anchor="_Toc503478623" w:history="1">
                <w:r w:rsidRPr="00320E89">
                  <w:rPr>
                    <w:rStyle w:val="Hyperlink"/>
                    <w:noProof/>
                  </w:rPr>
                  <w:t>Costings.</w:t>
                </w:r>
                <w:r>
                  <w:rPr>
                    <w:noProof/>
                    <w:webHidden/>
                  </w:rPr>
                  <w:tab/>
                </w:r>
                <w:r>
                  <w:rPr>
                    <w:noProof/>
                    <w:webHidden/>
                  </w:rPr>
                  <w:fldChar w:fldCharType="begin"/>
                </w:r>
                <w:r>
                  <w:rPr>
                    <w:noProof/>
                    <w:webHidden/>
                  </w:rPr>
                  <w:instrText xml:space="preserve"> PAGEREF _Toc503478623 \h </w:instrText>
                </w:r>
                <w:r>
                  <w:rPr>
                    <w:noProof/>
                    <w:webHidden/>
                  </w:rPr>
                </w:r>
                <w:r>
                  <w:rPr>
                    <w:noProof/>
                    <w:webHidden/>
                  </w:rPr>
                  <w:fldChar w:fldCharType="separate"/>
                </w:r>
                <w:r>
                  <w:rPr>
                    <w:noProof/>
                    <w:webHidden/>
                  </w:rPr>
                  <w:t>7</w:t>
                </w:r>
                <w:r>
                  <w:rPr>
                    <w:noProof/>
                    <w:webHidden/>
                  </w:rPr>
                  <w:fldChar w:fldCharType="end"/>
                </w:r>
              </w:hyperlink>
            </w:p>
            <w:p w14:paraId="11F6DA6B" w14:textId="76857BED" w:rsidR="00CB6DD5" w:rsidRDefault="00CB6DD5">
              <w:pPr>
                <w:pStyle w:val="TOC1"/>
                <w:tabs>
                  <w:tab w:val="right" w:leader="dot" w:pos="9016"/>
                </w:tabs>
                <w:rPr>
                  <w:noProof/>
                  <w:sz w:val="22"/>
                  <w:szCs w:val="22"/>
                  <w:lang w:eastAsia="en-GB"/>
                </w:rPr>
              </w:pPr>
              <w:hyperlink w:anchor="_Toc503478624" w:history="1">
                <w:r w:rsidRPr="00320E89">
                  <w:rPr>
                    <w:rStyle w:val="Hyperlink"/>
                    <w:noProof/>
                  </w:rPr>
                  <w:t>Appendices</w:t>
                </w:r>
                <w:r>
                  <w:rPr>
                    <w:noProof/>
                    <w:webHidden/>
                  </w:rPr>
                  <w:tab/>
                </w:r>
                <w:r>
                  <w:rPr>
                    <w:noProof/>
                    <w:webHidden/>
                  </w:rPr>
                  <w:fldChar w:fldCharType="begin"/>
                </w:r>
                <w:r>
                  <w:rPr>
                    <w:noProof/>
                    <w:webHidden/>
                  </w:rPr>
                  <w:instrText xml:space="preserve"> PAGEREF _Toc503478624 \h </w:instrText>
                </w:r>
                <w:r>
                  <w:rPr>
                    <w:noProof/>
                    <w:webHidden/>
                  </w:rPr>
                </w:r>
                <w:r>
                  <w:rPr>
                    <w:noProof/>
                    <w:webHidden/>
                  </w:rPr>
                  <w:fldChar w:fldCharType="separate"/>
                </w:r>
                <w:r>
                  <w:rPr>
                    <w:noProof/>
                    <w:webHidden/>
                  </w:rPr>
                  <w:t>8</w:t>
                </w:r>
                <w:r>
                  <w:rPr>
                    <w:noProof/>
                    <w:webHidden/>
                  </w:rPr>
                  <w:fldChar w:fldCharType="end"/>
                </w:r>
              </w:hyperlink>
            </w:p>
            <w:p w14:paraId="4625E2F5" w14:textId="4044BF37" w:rsidR="00CB6DD5" w:rsidRDefault="00CB6DD5">
              <w:pPr>
                <w:pStyle w:val="TOC2"/>
                <w:tabs>
                  <w:tab w:val="right" w:leader="dot" w:pos="9016"/>
                </w:tabs>
                <w:rPr>
                  <w:noProof/>
                  <w:sz w:val="22"/>
                  <w:szCs w:val="22"/>
                  <w:lang w:eastAsia="en-GB"/>
                </w:rPr>
              </w:pPr>
              <w:hyperlink w:anchor="_Toc503478625" w:history="1">
                <w:r w:rsidRPr="00320E89">
                  <w:rPr>
                    <w:rStyle w:val="Hyperlink"/>
                    <w:noProof/>
                  </w:rPr>
                  <w:t>Appendix A</w:t>
                </w:r>
                <w:r>
                  <w:rPr>
                    <w:noProof/>
                    <w:webHidden/>
                  </w:rPr>
                  <w:tab/>
                </w:r>
                <w:r>
                  <w:rPr>
                    <w:noProof/>
                    <w:webHidden/>
                  </w:rPr>
                  <w:fldChar w:fldCharType="begin"/>
                </w:r>
                <w:r>
                  <w:rPr>
                    <w:noProof/>
                    <w:webHidden/>
                  </w:rPr>
                  <w:instrText xml:space="preserve"> PAGEREF _Toc503478625 \h </w:instrText>
                </w:r>
                <w:r>
                  <w:rPr>
                    <w:noProof/>
                    <w:webHidden/>
                  </w:rPr>
                </w:r>
                <w:r>
                  <w:rPr>
                    <w:noProof/>
                    <w:webHidden/>
                  </w:rPr>
                  <w:fldChar w:fldCharType="separate"/>
                </w:r>
                <w:r>
                  <w:rPr>
                    <w:noProof/>
                    <w:webHidden/>
                  </w:rPr>
                  <w:t>8</w:t>
                </w:r>
                <w:r>
                  <w:rPr>
                    <w:noProof/>
                    <w:webHidden/>
                  </w:rPr>
                  <w:fldChar w:fldCharType="end"/>
                </w:r>
              </w:hyperlink>
            </w:p>
            <w:p w14:paraId="3680B1AA" w14:textId="7553ABB3" w:rsidR="00CB6DD5" w:rsidRDefault="00CB6DD5">
              <w:pPr>
                <w:pStyle w:val="TOC2"/>
                <w:tabs>
                  <w:tab w:val="right" w:leader="dot" w:pos="9016"/>
                </w:tabs>
                <w:rPr>
                  <w:noProof/>
                  <w:sz w:val="22"/>
                  <w:szCs w:val="22"/>
                  <w:lang w:eastAsia="en-GB"/>
                </w:rPr>
              </w:pPr>
              <w:hyperlink w:anchor="_Toc503478626" w:history="1">
                <w:r w:rsidRPr="00320E89">
                  <w:rPr>
                    <w:rStyle w:val="Hyperlink"/>
                    <w:noProof/>
                  </w:rPr>
                  <w:t>Appendix B</w:t>
                </w:r>
                <w:r>
                  <w:rPr>
                    <w:noProof/>
                    <w:webHidden/>
                  </w:rPr>
                  <w:tab/>
                </w:r>
                <w:r>
                  <w:rPr>
                    <w:noProof/>
                    <w:webHidden/>
                  </w:rPr>
                  <w:fldChar w:fldCharType="begin"/>
                </w:r>
                <w:r>
                  <w:rPr>
                    <w:noProof/>
                    <w:webHidden/>
                  </w:rPr>
                  <w:instrText xml:space="preserve"> PAGEREF _Toc503478626 \h </w:instrText>
                </w:r>
                <w:r>
                  <w:rPr>
                    <w:noProof/>
                    <w:webHidden/>
                  </w:rPr>
                </w:r>
                <w:r>
                  <w:rPr>
                    <w:noProof/>
                    <w:webHidden/>
                  </w:rPr>
                  <w:fldChar w:fldCharType="separate"/>
                </w:r>
                <w:r>
                  <w:rPr>
                    <w:noProof/>
                    <w:webHidden/>
                  </w:rPr>
                  <w:t>9</w:t>
                </w:r>
                <w:r>
                  <w:rPr>
                    <w:noProof/>
                    <w:webHidden/>
                  </w:rPr>
                  <w:fldChar w:fldCharType="end"/>
                </w:r>
              </w:hyperlink>
            </w:p>
            <w:p w14:paraId="022C8660" w14:textId="0F68DD94" w:rsidR="00CB6DD5" w:rsidRDefault="00CB6DD5">
              <w:pPr>
                <w:pStyle w:val="TOC2"/>
                <w:tabs>
                  <w:tab w:val="right" w:leader="dot" w:pos="9016"/>
                </w:tabs>
                <w:rPr>
                  <w:noProof/>
                  <w:sz w:val="22"/>
                  <w:szCs w:val="22"/>
                  <w:lang w:eastAsia="en-GB"/>
                </w:rPr>
              </w:pPr>
              <w:hyperlink w:anchor="_Toc503478627" w:history="1">
                <w:r w:rsidRPr="00320E89">
                  <w:rPr>
                    <w:rStyle w:val="Hyperlink"/>
                    <w:noProof/>
                  </w:rPr>
                  <w:t>Appendix C</w:t>
                </w:r>
                <w:r>
                  <w:rPr>
                    <w:noProof/>
                    <w:webHidden/>
                  </w:rPr>
                  <w:tab/>
                </w:r>
                <w:r>
                  <w:rPr>
                    <w:noProof/>
                    <w:webHidden/>
                  </w:rPr>
                  <w:fldChar w:fldCharType="begin"/>
                </w:r>
                <w:r>
                  <w:rPr>
                    <w:noProof/>
                    <w:webHidden/>
                  </w:rPr>
                  <w:instrText xml:space="preserve"> PAGEREF _Toc503478627 \h </w:instrText>
                </w:r>
                <w:r>
                  <w:rPr>
                    <w:noProof/>
                    <w:webHidden/>
                  </w:rPr>
                </w:r>
                <w:r>
                  <w:rPr>
                    <w:noProof/>
                    <w:webHidden/>
                  </w:rPr>
                  <w:fldChar w:fldCharType="separate"/>
                </w:r>
                <w:r>
                  <w:rPr>
                    <w:noProof/>
                    <w:webHidden/>
                  </w:rPr>
                  <w:t>10</w:t>
                </w:r>
                <w:r>
                  <w:rPr>
                    <w:noProof/>
                    <w:webHidden/>
                  </w:rPr>
                  <w:fldChar w:fldCharType="end"/>
                </w:r>
              </w:hyperlink>
            </w:p>
            <w:p w14:paraId="012BCC86" w14:textId="530E9D67" w:rsidR="00CB6DD5" w:rsidRDefault="00CB6DD5">
              <w:pPr>
                <w:pStyle w:val="TOC2"/>
                <w:tabs>
                  <w:tab w:val="right" w:leader="dot" w:pos="9016"/>
                </w:tabs>
                <w:rPr>
                  <w:noProof/>
                  <w:sz w:val="22"/>
                  <w:szCs w:val="22"/>
                  <w:lang w:eastAsia="en-GB"/>
                </w:rPr>
              </w:pPr>
              <w:hyperlink w:anchor="_Toc503478628" w:history="1">
                <w:r w:rsidRPr="00320E89">
                  <w:rPr>
                    <w:rStyle w:val="Hyperlink"/>
                    <w:noProof/>
                  </w:rPr>
                  <w:t>Appendix D.</w:t>
                </w:r>
                <w:r>
                  <w:rPr>
                    <w:noProof/>
                    <w:webHidden/>
                  </w:rPr>
                  <w:tab/>
                </w:r>
                <w:r>
                  <w:rPr>
                    <w:noProof/>
                    <w:webHidden/>
                  </w:rPr>
                  <w:fldChar w:fldCharType="begin"/>
                </w:r>
                <w:r>
                  <w:rPr>
                    <w:noProof/>
                    <w:webHidden/>
                  </w:rPr>
                  <w:instrText xml:space="preserve"> PAGEREF _Toc503478628 \h </w:instrText>
                </w:r>
                <w:r>
                  <w:rPr>
                    <w:noProof/>
                    <w:webHidden/>
                  </w:rPr>
                </w:r>
                <w:r>
                  <w:rPr>
                    <w:noProof/>
                    <w:webHidden/>
                  </w:rPr>
                  <w:fldChar w:fldCharType="separate"/>
                </w:r>
                <w:r>
                  <w:rPr>
                    <w:noProof/>
                    <w:webHidden/>
                  </w:rPr>
                  <w:t>11</w:t>
                </w:r>
                <w:r>
                  <w:rPr>
                    <w:noProof/>
                    <w:webHidden/>
                  </w:rPr>
                  <w:fldChar w:fldCharType="end"/>
                </w:r>
              </w:hyperlink>
            </w:p>
            <w:p w14:paraId="0851D447" w14:textId="0D29BA80" w:rsidR="00CB6DD5" w:rsidRDefault="00CB6DD5">
              <w:pPr>
                <w:pStyle w:val="TOC2"/>
                <w:tabs>
                  <w:tab w:val="right" w:leader="dot" w:pos="9016"/>
                </w:tabs>
                <w:rPr>
                  <w:noProof/>
                  <w:sz w:val="22"/>
                  <w:szCs w:val="22"/>
                  <w:lang w:eastAsia="en-GB"/>
                </w:rPr>
              </w:pPr>
              <w:hyperlink w:anchor="_Toc503478629" w:history="1">
                <w:r w:rsidRPr="00320E89">
                  <w:rPr>
                    <w:rStyle w:val="Hyperlink"/>
                    <w:noProof/>
                  </w:rPr>
                  <w:t>Appendix E.</w:t>
                </w:r>
                <w:r>
                  <w:rPr>
                    <w:noProof/>
                    <w:webHidden/>
                  </w:rPr>
                  <w:tab/>
                </w:r>
                <w:r>
                  <w:rPr>
                    <w:noProof/>
                    <w:webHidden/>
                  </w:rPr>
                  <w:fldChar w:fldCharType="begin"/>
                </w:r>
                <w:r>
                  <w:rPr>
                    <w:noProof/>
                    <w:webHidden/>
                  </w:rPr>
                  <w:instrText xml:space="preserve"> PAGEREF _Toc503478629 \h </w:instrText>
                </w:r>
                <w:r>
                  <w:rPr>
                    <w:noProof/>
                    <w:webHidden/>
                  </w:rPr>
                </w:r>
                <w:r>
                  <w:rPr>
                    <w:noProof/>
                    <w:webHidden/>
                  </w:rPr>
                  <w:fldChar w:fldCharType="separate"/>
                </w:r>
                <w:r>
                  <w:rPr>
                    <w:noProof/>
                    <w:webHidden/>
                  </w:rPr>
                  <w:t>19</w:t>
                </w:r>
                <w:r>
                  <w:rPr>
                    <w:noProof/>
                    <w:webHidden/>
                  </w:rPr>
                  <w:fldChar w:fldCharType="end"/>
                </w:r>
              </w:hyperlink>
            </w:p>
            <w:p w14:paraId="4649569E" w14:textId="26E4C8B9" w:rsidR="00CB6DD5" w:rsidRDefault="00CB6DD5">
              <w:pPr>
                <w:pStyle w:val="TOC2"/>
                <w:tabs>
                  <w:tab w:val="right" w:leader="dot" w:pos="9016"/>
                </w:tabs>
                <w:rPr>
                  <w:noProof/>
                  <w:sz w:val="22"/>
                  <w:szCs w:val="22"/>
                  <w:lang w:eastAsia="en-GB"/>
                </w:rPr>
              </w:pPr>
              <w:hyperlink w:anchor="_Toc503478630" w:history="1">
                <w:r w:rsidRPr="00320E89">
                  <w:rPr>
                    <w:rStyle w:val="Hyperlink"/>
                    <w:noProof/>
                  </w:rPr>
                  <w:t>Appendix F</w:t>
                </w:r>
                <w:r>
                  <w:rPr>
                    <w:noProof/>
                    <w:webHidden/>
                  </w:rPr>
                  <w:tab/>
                </w:r>
                <w:r>
                  <w:rPr>
                    <w:noProof/>
                    <w:webHidden/>
                  </w:rPr>
                  <w:fldChar w:fldCharType="begin"/>
                </w:r>
                <w:r>
                  <w:rPr>
                    <w:noProof/>
                    <w:webHidden/>
                  </w:rPr>
                  <w:instrText xml:space="preserve"> PAGEREF _Toc503478630 \h </w:instrText>
                </w:r>
                <w:r>
                  <w:rPr>
                    <w:noProof/>
                    <w:webHidden/>
                  </w:rPr>
                </w:r>
                <w:r>
                  <w:rPr>
                    <w:noProof/>
                    <w:webHidden/>
                  </w:rPr>
                  <w:fldChar w:fldCharType="separate"/>
                </w:r>
                <w:r>
                  <w:rPr>
                    <w:noProof/>
                    <w:webHidden/>
                  </w:rPr>
                  <w:t>20</w:t>
                </w:r>
                <w:r>
                  <w:rPr>
                    <w:noProof/>
                    <w:webHidden/>
                  </w:rPr>
                  <w:fldChar w:fldCharType="end"/>
                </w:r>
              </w:hyperlink>
            </w:p>
            <w:p w14:paraId="068CC646" w14:textId="2376A708" w:rsidR="00CB6DD5" w:rsidRDefault="00CB6DD5">
              <w:pPr>
                <w:pStyle w:val="TOC2"/>
                <w:tabs>
                  <w:tab w:val="right" w:leader="dot" w:pos="9016"/>
                </w:tabs>
                <w:rPr>
                  <w:noProof/>
                  <w:sz w:val="22"/>
                  <w:szCs w:val="22"/>
                  <w:lang w:eastAsia="en-GB"/>
                </w:rPr>
              </w:pPr>
              <w:hyperlink w:anchor="_Toc503478631" w:history="1">
                <w:r w:rsidRPr="00320E89">
                  <w:rPr>
                    <w:rStyle w:val="Hyperlink"/>
                    <w:noProof/>
                  </w:rPr>
                  <w:t>Appendix G</w:t>
                </w:r>
                <w:r>
                  <w:rPr>
                    <w:noProof/>
                    <w:webHidden/>
                  </w:rPr>
                  <w:tab/>
                </w:r>
                <w:r>
                  <w:rPr>
                    <w:noProof/>
                    <w:webHidden/>
                  </w:rPr>
                  <w:fldChar w:fldCharType="begin"/>
                </w:r>
                <w:r>
                  <w:rPr>
                    <w:noProof/>
                    <w:webHidden/>
                  </w:rPr>
                  <w:instrText xml:space="preserve"> PAGEREF _Toc503478631 \h </w:instrText>
                </w:r>
                <w:r>
                  <w:rPr>
                    <w:noProof/>
                    <w:webHidden/>
                  </w:rPr>
                </w:r>
                <w:r>
                  <w:rPr>
                    <w:noProof/>
                    <w:webHidden/>
                  </w:rPr>
                  <w:fldChar w:fldCharType="separate"/>
                </w:r>
                <w:r>
                  <w:rPr>
                    <w:noProof/>
                    <w:webHidden/>
                  </w:rPr>
                  <w:t>21</w:t>
                </w:r>
                <w:r>
                  <w:rPr>
                    <w:noProof/>
                    <w:webHidden/>
                  </w:rPr>
                  <w:fldChar w:fldCharType="end"/>
                </w:r>
              </w:hyperlink>
            </w:p>
            <w:p w14:paraId="077C379B" w14:textId="76542164" w:rsidR="00AD2837" w:rsidRDefault="00AD2837">
              <w:r>
                <w:rPr>
                  <w:b/>
                  <w:bCs/>
                  <w:noProof/>
                </w:rPr>
                <w:fldChar w:fldCharType="end"/>
              </w:r>
            </w:p>
          </w:sdtContent>
        </w:sdt>
        <w:p w14:paraId="225AFC5D" w14:textId="5F07ACD9" w:rsidR="00630788" w:rsidRDefault="00630788" w:rsidP="00AD2837">
          <w:pPr>
            <w:pStyle w:val="TOCHeading"/>
          </w:pPr>
        </w:p>
        <w:p w14:paraId="447EE8D5" w14:textId="53B711B6" w:rsidR="00AD2837" w:rsidRDefault="00AD2837" w:rsidP="00AD2837">
          <w:pPr>
            <w:rPr>
              <w:lang w:val="en-US"/>
            </w:rPr>
          </w:pPr>
        </w:p>
        <w:p w14:paraId="312F6742" w14:textId="2FCA1B8F" w:rsidR="00AD2837" w:rsidRDefault="00AD2837" w:rsidP="00AD2837">
          <w:pPr>
            <w:rPr>
              <w:lang w:val="en-US"/>
            </w:rPr>
          </w:pPr>
        </w:p>
        <w:p w14:paraId="414EEDB9" w14:textId="153BE275" w:rsidR="00203031" w:rsidRDefault="00203031" w:rsidP="00203031">
          <w:pPr>
            <w:rPr>
              <w:rFonts w:eastAsiaTheme="minorHAnsi"/>
              <w:color w:val="2F5496" w:themeColor="accent1" w:themeShade="BF"/>
              <w:sz w:val="40"/>
              <w:szCs w:val="40"/>
            </w:rPr>
          </w:pPr>
          <w:bookmarkStart w:id="0" w:name="_Toc503359071"/>
        </w:p>
        <w:p w14:paraId="356B55E8" w14:textId="71CB6FFB" w:rsidR="00203031" w:rsidRDefault="00203031" w:rsidP="00203031"/>
        <w:p w14:paraId="2493F40F" w14:textId="08129F79" w:rsidR="00203031" w:rsidRDefault="00203031" w:rsidP="00203031"/>
        <w:p w14:paraId="4D7C9D9A" w14:textId="40B70313" w:rsidR="00203031" w:rsidRDefault="00203031" w:rsidP="00203031"/>
        <w:p w14:paraId="47FDB97B" w14:textId="6BC18BC2" w:rsidR="00203031" w:rsidRDefault="00203031" w:rsidP="00203031"/>
        <w:p w14:paraId="7B1B76C7" w14:textId="67A8A04F" w:rsidR="00203031" w:rsidRDefault="00203031" w:rsidP="00203031"/>
        <w:p w14:paraId="4B1AE5D1" w14:textId="61EF6B13" w:rsidR="00203031" w:rsidRDefault="00203031" w:rsidP="00203031"/>
        <w:p w14:paraId="38EBA42D" w14:textId="430617E2" w:rsidR="00203031" w:rsidRDefault="00203031" w:rsidP="00203031"/>
        <w:p w14:paraId="5BCF0228" w14:textId="2F929631" w:rsidR="00203031" w:rsidRDefault="00203031" w:rsidP="00203031"/>
        <w:p w14:paraId="2598B197" w14:textId="6DE1B4E3" w:rsidR="00203031" w:rsidRDefault="00203031" w:rsidP="00203031"/>
        <w:p w14:paraId="06E549CD" w14:textId="254CEF27" w:rsidR="00203031" w:rsidRDefault="00203031" w:rsidP="00203031"/>
        <w:p w14:paraId="137F6F0E" w14:textId="77777777" w:rsidR="00203031" w:rsidRPr="00203031" w:rsidRDefault="00203031" w:rsidP="00203031"/>
        <w:p w14:paraId="4ABDE6D9" w14:textId="77777777" w:rsidR="00203031" w:rsidRDefault="00203031" w:rsidP="004D04ED">
          <w:pPr>
            <w:pStyle w:val="Heading1"/>
            <w:jc w:val="both"/>
            <w:rPr>
              <w:rFonts w:asciiTheme="minorHAnsi" w:eastAsiaTheme="minorHAnsi" w:hAnsiTheme="minorHAnsi" w:cstheme="minorBidi"/>
              <w:color w:val="2F5496" w:themeColor="accent1" w:themeShade="BF"/>
            </w:rPr>
          </w:pPr>
        </w:p>
        <w:p w14:paraId="31C55C6F" w14:textId="77777777" w:rsidR="00203031" w:rsidRDefault="00203031" w:rsidP="004D04ED">
          <w:pPr>
            <w:pStyle w:val="Heading1"/>
            <w:jc w:val="both"/>
            <w:rPr>
              <w:rFonts w:asciiTheme="minorHAnsi" w:eastAsiaTheme="minorHAnsi" w:hAnsiTheme="minorHAnsi" w:cstheme="minorBidi"/>
              <w:color w:val="2F5496" w:themeColor="accent1" w:themeShade="BF"/>
            </w:rPr>
          </w:pPr>
        </w:p>
        <w:p w14:paraId="165771B5" w14:textId="724DE7DF" w:rsidR="00D6108F" w:rsidRPr="00D6108F" w:rsidRDefault="00630788" w:rsidP="004D04ED">
          <w:pPr>
            <w:pStyle w:val="Heading1"/>
            <w:jc w:val="both"/>
            <w:rPr>
              <w:rFonts w:asciiTheme="minorHAnsi" w:eastAsiaTheme="minorHAnsi" w:hAnsiTheme="minorHAnsi" w:cstheme="minorBidi"/>
              <w:color w:val="2F5496" w:themeColor="accent1" w:themeShade="BF"/>
            </w:rPr>
          </w:pPr>
          <w:bookmarkStart w:id="1" w:name="_Toc503478613"/>
          <w:r w:rsidRPr="00D6108F">
            <w:rPr>
              <w:rFonts w:asciiTheme="minorHAnsi" w:eastAsiaTheme="minorHAnsi" w:hAnsiTheme="minorHAnsi" w:cstheme="minorBidi"/>
              <w:color w:val="2F5496" w:themeColor="accent1" w:themeShade="BF"/>
            </w:rPr>
            <w:t xml:space="preserve">Introduction </w:t>
          </w:r>
        </w:p>
      </w:sdtContent>
    </w:sdt>
    <w:bookmarkEnd w:id="1" w:displacedByCustomXml="prev"/>
    <w:bookmarkEnd w:id="0" w:displacedByCustomXml="prev"/>
    <w:p w14:paraId="4BC46629" w14:textId="10BE6384" w:rsidR="00630788" w:rsidRDefault="00630788" w:rsidP="004D04ED">
      <w:pPr>
        <w:jc w:val="both"/>
      </w:pPr>
      <w:r w:rsidRPr="00630788">
        <w:t xml:space="preserve"> This marketing research proposal is in response to the </w:t>
      </w:r>
      <w:r w:rsidR="005B68BC">
        <w:t xml:space="preserve">difficulties </w:t>
      </w:r>
      <w:r w:rsidRPr="00630788">
        <w:t>Swansea Sharks Swimming Club</w:t>
      </w:r>
      <w:r w:rsidR="005B68BC">
        <w:t xml:space="preserve"> face</w:t>
      </w:r>
      <w:r w:rsidRPr="00630788">
        <w:t xml:space="preserve"> in growing the club further th</w:t>
      </w:r>
      <w:r w:rsidR="005B68BC">
        <w:t>a</w:t>
      </w:r>
      <w:r w:rsidRPr="00630788">
        <w:t>n its current success. This proposal will look at the known history of the club and what the club wishes to achieve</w:t>
      </w:r>
      <w:r w:rsidR="005B68BC">
        <w:t>.</w:t>
      </w:r>
      <w:r w:rsidRPr="00630788">
        <w:t xml:space="preserve"> </w:t>
      </w:r>
      <w:r w:rsidR="00952E60">
        <w:t xml:space="preserve">Upon commission, this proposal will be used as reference point so that </w:t>
      </w:r>
      <w:r w:rsidRPr="00630788">
        <w:t>a plan can then be put in place to ascertain w</w:t>
      </w:r>
      <w:r w:rsidR="00952E60">
        <w:t>hy the Swansea sharks Swimming Club are experiencing the difficulties they are curre</w:t>
      </w:r>
      <w:r w:rsidR="00203031">
        <w:t>ntly seeing</w:t>
      </w:r>
      <w:r w:rsidRPr="00630788">
        <w:t xml:space="preserve">. This will be done by planning what the research objectives will be, what research design and methods will be used, and who from and how the data will be collected and analysed. There will be a timeframe of when to expect things to be completed and for the interim and full report to be published as well as the budget and costing for the entire process. </w:t>
      </w:r>
    </w:p>
    <w:p w14:paraId="72FC8A8E" w14:textId="21B6BCAE" w:rsidR="00203031" w:rsidRDefault="00203031" w:rsidP="004D04ED">
      <w:pPr>
        <w:jc w:val="both"/>
      </w:pPr>
      <w:r>
        <w:t>Relevant curriculum vitae can be found in appendix A.</w:t>
      </w:r>
    </w:p>
    <w:p w14:paraId="63D6E034" w14:textId="695063D6" w:rsidR="00203031" w:rsidRDefault="00203031" w:rsidP="004D04ED">
      <w:pPr>
        <w:jc w:val="both"/>
      </w:pPr>
      <w:r>
        <w:t>Terms and conditions can be found in appendix G.</w:t>
      </w:r>
    </w:p>
    <w:p w14:paraId="303B3803" w14:textId="77777777" w:rsidR="00BC4772" w:rsidRPr="00D6108F" w:rsidRDefault="00BC4772" w:rsidP="004D04ED">
      <w:pPr>
        <w:jc w:val="both"/>
        <w:rPr>
          <w:color w:val="2F5496" w:themeColor="accent1" w:themeShade="BF"/>
          <w:sz w:val="32"/>
          <w:szCs w:val="32"/>
        </w:rPr>
      </w:pPr>
    </w:p>
    <w:p w14:paraId="1AB049B0" w14:textId="4D0853F1" w:rsidR="00715C17" w:rsidRDefault="00715C17" w:rsidP="004D04ED">
      <w:pPr>
        <w:jc w:val="both"/>
        <w:rPr>
          <w:color w:val="2F5496" w:themeColor="accent1" w:themeShade="BF"/>
          <w:sz w:val="32"/>
          <w:szCs w:val="32"/>
        </w:rPr>
      </w:pPr>
    </w:p>
    <w:p w14:paraId="53892A3A" w14:textId="5D1E7397" w:rsidR="00AD2837" w:rsidRDefault="00AD2837" w:rsidP="004D04ED">
      <w:pPr>
        <w:jc w:val="both"/>
        <w:rPr>
          <w:color w:val="2F5496" w:themeColor="accent1" w:themeShade="BF"/>
          <w:sz w:val="32"/>
          <w:szCs w:val="32"/>
        </w:rPr>
      </w:pPr>
    </w:p>
    <w:p w14:paraId="744546A3" w14:textId="0E3D4176" w:rsidR="00AD2837" w:rsidRDefault="00AD2837" w:rsidP="004D04ED">
      <w:pPr>
        <w:jc w:val="both"/>
        <w:rPr>
          <w:color w:val="2F5496" w:themeColor="accent1" w:themeShade="BF"/>
          <w:sz w:val="32"/>
          <w:szCs w:val="32"/>
        </w:rPr>
      </w:pPr>
    </w:p>
    <w:p w14:paraId="5F05155F" w14:textId="77EF13EE" w:rsidR="00AD2837" w:rsidRDefault="00AD2837" w:rsidP="004D04ED">
      <w:pPr>
        <w:jc w:val="both"/>
        <w:rPr>
          <w:color w:val="2F5496" w:themeColor="accent1" w:themeShade="BF"/>
          <w:sz w:val="32"/>
          <w:szCs w:val="32"/>
        </w:rPr>
      </w:pPr>
    </w:p>
    <w:p w14:paraId="29DC8407" w14:textId="6CC7FC11" w:rsidR="00AD2837" w:rsidRDefault="00AD2837" w:rsidP="004D04ED">
      <w:pPr>
        <w:jc w:val="both"/>
        <w:rPr>
          <w:color w:val="2F5496" w:themeColor="accent1" w:themeShade="BF"/>
          <w:sz w:val="32"/>
          <w:szCs w:val="32"/>
        </w:rPr>
      </w:pPr>
    </w:p>
    <w:p w14:paraId="4F1E12C2" w14:textId="1166FE4A" w:rsidR="00AD2837" w:rsidRDefault="00AD2837" w:rsidP="004D04ED">
      <w:pPr>
        <w:jc w:val="both"/>
        <w:rPr>
          <w:color w:val="2F5496" w:themeColor="accent1" w:themeShade="BF"/>
          <w:sz w:val="32"/>
          <w:szCs w:val="32"/>
        </w:rPr>
      </w:pPr>
    </w:p>
    <w:p w14:paraId="695B7481" w14:textId="77777777" w:rsidR="00AD2837" w:rsidRDefault="00AD2837" w:rsidP="004D04ED">
      <w:pPr>
        <w:jc w:val="both"/>
        <w:rPr>
          <w:color w:val="2F5496" w:themeColor="accent1" w:themeShade="BF"/>
          <w:sz w:val="32"/>
          <w:szCs w:val="32"/>
        </w:rPr>
      </w:pPr>
    </w:p>
    <w:p w14:paraId="5A0B23E0" w14:textId="1A57CD49" w:rsidR="00080ACF" w:rsidRDefault="00080ACF" w:rsidP="004D04ED">
      <w:pPr>
        <w:jc w:val="both"/>
        <w:rPr>
          <w:color w:val="000000" w:themeColor="text1"/>
        </w:rPr>
      </w:pPr>
      <w:bookmarkStart w:id="2" w:name="_Hlk503272919"/>
    </w:p>
    <w:p w14:paraId="356B19A0" w14:textId="77777777" w:rsidR="00080ACF" w:rsidRPr="004D04ED" w:rsidRDefault="00080ACF" w:rsidP="004D04ED">
      <w:pPr>
        <w:jc w:val="both"/>
        <w:rPr>
          <w:color w:val="000000" w:themeColor="text1"/>
        </w:rPr>
      </w:pPr>
    </w:p>
    <w:p w14:paraId="3AE2F031" w14:textId="528DE6D3" w:rsidR="00715C17" w:rsidRPr="00473151" w:rsidRDefault="00715C17" w:rsidP="004D04ED">
      <w:pPr>
        <w:pStyle w:val="Heading1"/>
        <w:jc w:val="both"/>
        <w:rPr>
          <w:color w:val="4472C4" w:themeColor="accent1"/>
        </w:rPr>
      </w:pPr>
      <w:bookmarkStart w:id="3" w:name="_Toc503359073"/>
      <w:bookmarkStart w:id="4" w:name="_Toc503478614"/>
      <w:bookmarkEnd w:id="2"/>
      <w:r w:rsidRPr="00473151">
        <w:rPr>
          <w:color w:val="4472C4" w:themeColor="accent1"/>
        </w:rPr>
        <w:lastRenderedPageBreak/>
        <w:t xml:space="preserve">Background </w:t>
      </w:r>
      <w:r w:rsidR="004D04ED" w:rsidRPr="00473151">
        <w:rPr>
          <w:color w:val="4472C4" w:themeColor="accent1"/>
        </w:rPr>
        <w:t>and problem definition</w:t>
      </w:r>
      <w:bookmarkEnd w:id="3"/>
      <w:bookmarkEnd w:id="4"/>
    </w:p>
    <w:p w14:paraId="1918ABA5" w14:textId="0F55FB1F" w:rsidR="00492501" w:rsidRPr="00473151" w:rsidRDefault="00C600C5" w:rsidP="004D04ED">
      <w:pPr>
        <w:jc w:val="both"/>
      </w:pPr>
      <w:r w:rsidRPr="00473151">
        <w:t xml:space="preserve">Swansea sharks swimming club have been an established club for over 30 years, it has become one of the best in the wales offering </w:t>
      </w:r>
      <w:r w:rsidR="000B3498" w:rsidRPr="00473151">
        <w:t>45-minute</w:t>
      </w:r>
      <w:r w:rsidRPr="00473151">
        <w:t xml:space="preserve"> lessons for all ages above 3 years old and all abilities. With 14 senior coaches and numerous helpers they </w:t>
      </w:r>
      <w:proofErr w:type="gramStart"/>
      <w:r w:rsidRPr="00473151">
        <w:t>are able to</w:t>
      </w:r>
      <w:proofErr w:type="gramEnd"/>
      <w:r w:rsidRPr="00473151">
        <w:t xml:space="preserve"> offer a range of 20 lessons a week over 6 days, each lesson caters for</w:t>
      </w:r>
      <w:r w:rsidR="00492501" w:rsidRPr="00473151">
        <w:t xml:space="preserve"> different abilities. Their aim is to make all children great swimmers to have fun while doing it, they do this by teaching the </w:t>
      </w:r>
      <w:r w:rsidR="000B3498" w:rsidRPr="00473151">
        <w:t>following. (</w:t>
      </w:r>
      <w:r w:rsidR="004D04ED" w:rsidRPr="00473151">
        <w:t>Swanseasharks.com)</w:t>
      </w:r>
    </w:p>
    <w:p w14:paraId="62C53E26" w14:textId="2FAF267D" w:rsidR="00F9264A" w:rsidRPr="00473151" w:rsidRDefault="00492501" w:rsidP="004D04ED">
      <w:pPr>
        <w:pStyle w:val="ListParagraph"/>
        <w:numPr>
          <w:ilvl w:val="0"/>
          <w:numId w:val="1"/>
        </w:numPr>
        <w:jc w:val="both"/>
      </w:pPr>
      <w:r w:rsidRPr="00473151">
        <w:t>Water confidence and safety</w:t>
      </w:r>
    </w:p>
    <w:p w14:paraId="6D645995" w14:textId="5A313244" w:rsidR="00492501" w:rsidRPr="00473151" w:rsidRDefault="00492501" w:rsidP="004D04ED">
      <w:pPr>
        <w:pStyle w:val="ListParagraph"/>
        <w:numPr>
          <w:ilvl w:val="0"/>
          <w:numId w:val="1"/>
        </w:numPr>
        <w:jc w:val="both"/>
      </w:pPr>
      <w:r w:rsidRPr="00473151">
        <w:t>Stoke technique</w:t>
      </w:r>
    </w:p>
    <w:p w14:paraId="2C623871" w14:textId="1809B011" w:rsidR="00492501" w:rsidRPr="00473151" w:rsidRDefault="00492501" w:rsidP="004D04ED">
      <w:pPr>
        <w:pStyle w:val="ListParagraph"/>
        <w:numPr>
          <w:ilvl w:val="0"/>
          <w:numId w:val="1"/>
        </w:numPr>
        <w:jc w:val="both"/>
      </w:pPr>
      <w:r w:rsidRPr="00473151">
        <w:t>Fitness strength and endurance</w:t>
      </w:r>
    </w:p>
    <w:p w14:paraId="46B430A0" w14:textId="6F4A02A5" w:rsidR="00492501" w:rsidRPr="00473151" w:rsidRDefault="00492501" w:rsidP="004D04ED">
      <w:pPr>
        <w:pStyle w:val="ListParagraph"/>
        <w:numPr>
          <w:ilvl w:val="0"/>
          <w:numId w:val="1"/>
        </w:numPr>
        <w:jc w:val="both"/>
      </w:pPr>
      <w:r w:rsidRPr="00473151">
        <w:t xml:space="preserve">LTAD long term athlete development </w:t>
      </w:r>
    </w:p>
    <w:p w14:paraId="6397384B" w14:textId="66B459A6" w:rsidR="004D04ED" w:rsidRPr="00473151" w:rsidRDefault="004D04ED" w:rsidP="004D04ED">
      <w:pPr>
        <w:jc w:val="both"/>
      </w:pPr>
      <w:r w:rsidRPr="00473151">
        <w:t xml:space="preserve">The Swansea </w:t>
      </w:r>
      <w:r w:rsidR="008135BD">
        <w:t>S</w:t>
      </w:r>
      <w:r w:rsidRPr="00473151">
        <w:t xml:space="preserve">harks have also branched off with Trisharks, it’s a ‘program that is managed by professional coaches with several years of experience’ (trisharks.co.uk) individuals who compete or would like to train for triathlons, duathlons and aquathlons. Due to the type of training that is needed for such individuals, the sharks have found partners and sponsors that can support them and their clients in ways in which they may not have the relevant experience needed. These are the Gower riders, Gower gym and Welsh triathlon. </w:t>
      </w:r>
    </w:p>
    <w:p w14:paraId="7C7EF548" w14:textId="4A09B6B1" w:rsidR="004D04ED" w:rsidRPr="00473151" w:rsidRDefault="004D04ED" w:rsidP="004D04ED">
      <w:pPr>
        <w:jc w:val="both"/>
        <w:rPr>
          <w:rFonts w:cstheme="minorHAnsi"/>
        </w:rPr>
      </w:pPr>
      <w:r w:rsidRPr="00473151">
        <w:t xml:space="preserve">As well as the clubs and training programs the Swansea </w:t>
      </w:r>
      <w:r w:rsidR="008135BD">
        <w:t>S</w:t>
      </w:r>
      <w:r w:rsidRPr="00473151">
        <w:t>harks offer</w:t>
      </w:r>
      <w:r w:rsidR="008135BD">
        <w:t>,</w:t>
      </w:r>
      <w:r w:rsidRPr="00473151">
        <w:t xml:space="preserve"> they also have a shop which sells a range of sports and swimming equipment that an individual might need to participate in any of the programs on offer.</w:t>
      </w:r>
      <w:r w:rsidR="008135BD">
        <w:t xml:space="preserve"> </w:t>
      </w:r>
      <w:r w:rsidRPr="00473151">
        <w:t>’</w:t>
      </w:r>
      <w:r w:rsidRPr="00473151">
        <w:rPr>
          <w:rFonts w:cstheme="minorHAnsi"/>
          <w:shd w:val="clear" w:color="auto" w:fill="FFFFFF"/>
        </w:rPr>
        <w:t>Pursue and enjoy running, swimming, cycling and other athletic sports with the right apparel and accessories. While it takes persistence and hard work to be a professional athlete, proper sport equipment can make this journey a lot more enjoyable.’ (trisharks.co.uk)</w:t>
      </w:r>
      <w:r w:rsidR="009C1F6B">
        <w:rPr>
          <w:rFonts w:cstheme="minorHAnsi"/>
          <w:shd w:val="clear" w:color="auto" w:fill="FFFFFF"/>
        </w:rPr>
        <w:t xml:space="preserve"> </w:t>
      </w:r>
    </w:p>
    <w:p w14:paraId="3AB57EFB" w14:textId="77777777" w:rsidR="004D04ED" w:rsidRPr="00473151" w:rsidRDefault="004D04ED" w:rsidP="004D04ED">
      <w:pPr>
        <w:jc w:val="both"/>
      </w:pPr>
    </w:p>
    <w:p w14:paraId="31A01070" w14:textId="36054699" w:rsidR="007D2991" w:rsidRPr="00473151" w:rsidRDefault="007D2991" w:rsidP="004D04ED">
      <w:pPr>
        <w:jc w:val="both"/>
      </w:pPr>
      <w:r w:rsidRPr="00473151">
        <w:t xml:space="preserve">The Swansea </w:t>
      </w:r>
      <w:r w:rsidR="008135BD">
        <w:t>S</w:t>
      </w:r>
      <w:r w:rsidRPr="00473151">
        <w:t xml:space="preserve">harks </w:t>
      </w:r>
      <w:r w:rsidR="008135BD">
        <w:t>S</w:t>
      </w:r>
      <w:r w:rsidRPr="00473151">
        <w:t xml:space="preserve">wimming </w:t>
      </w:r>
      <w:r w:rsidR="008135BD">
        <w:t>C</w:t>
      </w:r>
      <w:r w:rsidRPr="00473151">
        <w:t>lub, although already well established and successful</w:t>
      </w:r>
      <w:r w:rsidR="004D04ED" w:rsidRPr="00473151">
        <w:t xml:space="preserve"> with their varied programs, store and established partners and spons</w:t>
      </w:r>
      <w:r w:rsidR="009C1F6B">
        <w:t>o</w:t>
      </w:r>
      <w:r w:rsidR="004D04ED" w:rsidRPr="00473151">
        <w:t xml:space="preserve">rs, </w:t>
      </w:r>
      <w:r w:rsidRPr="00473151">
        <w:t xml:space="preserve">would </w:t>
      </w:r>
      <w:r w:rsidR="004218B1" w:rsidRPr="00473151">
        <w:t xml:space="preserve">like </w:t>
      </w:r>
      <w:r w:rsidRPr="00473151">
        <w:t>to grow further and become the best swimming club in the country. They have however found this a challenge and they are becoming concerned with the difficulties they are facing in growing the club to the targets set</w:t>
      </w:r>
      <w:r w:rsidR="004D04ED" w:rsidRPr="00473151">
        <w:t>. As well as finding it difficult to grow their business</w:t>
      </w:r>
      <w:r w:rsidR="008135BD">
        <w:t>,</w:t>
      </w:r>
      <w:r w:rsidR="004D04ED" w:rsidRPr="00473151">
        <w:t xml:space="preserve"> it is apparent that if a potential client were to do an internet sea</w:t>
      </w:r>
      <w:r w:rsidR="009C1F6B">
        <w:t>r</w:t>
      </w:r>
      <w:r w:rsidR="004D04ED" w:rsidRPr="00473151">
        <w:t>ch for sw</w:t>
      </w:r>
      <w:r w:rsidR="009C1F6B">
        <w:t>i</w:t>
      </w:r>
      <w:r w:rsidR="004D04ED" w:rsidRPr="00473151">
        <w:t xml:space="preserve">mming lessons or clubs in the area in which the Swansea </w:t>
      </w:r>
      <w:r w:rsidR="008A690A">
        <w:t>S</w:t>
      </w:r>
      <w:r w:rsidR="004D04ED" w:rsidRPr="00473151">
        <w:t>harks are based, there are quite a few other clubs</w:t>
      </w:r>
      <w:r w:rsidR="008A690A">
        <w:t>, besides the Swansea Sharks,</w:t>
      </w:r>
      <w:r w:rsidR="004D04ED" w:rsidRPr="00473151">
        <w:t xml:space="preserve"> that on the list. You can also see that most of the competing swimming clubs have</w:t>
      </w:r>
      <w:r w:rsidR="008A690A">
        <w:t xml:space="preserve"> customer</w:t>
      </w:r>
      <w:r w:rsidR="004D04ED" w:rsidRPr="00473151">
        <w:t xml:space="preserve"> </w:t>
      </w:r>
      <w:r w:rsidR="009B0BE9">
        <w:t xml:space="preserve">reviews </w:t>
      </w:r>
      <w:r w:rsidR="004D04ED" w:rsidRPr="00473151">
        <w:t>associated with their clubs and that</w:t>
      </w:r>
      <w:r w:rsidR="008A690A">
        <w:t xml:space="preserve"> Swansea</w:t>
      </w:r>
      <w:r w:rsidR="004D04ED" w:rsidRPr="00473151">
        <w:t xml:space="preserve"> </w:t>
      </w:r>
      <w:r w:rsidR="008A690A">
        <w:t>S</w:t>
      </w:r>
      <w:r w:rsidR="004D04ED" w:rsidRPr="00473151">
        <w:t xml:space="preserve">harks do not. </w:t>
      </w:r>
    </w:p>
    <w:p w14:paraId="3677D13A" w14:textId="6F7ACB50" w:rsidR="004D04ED" w:rsidRPr="00473151" w:rsidRDefault="004D04ED" w:rsidP="004D04ED">
      <w:pPr>
        <w:jc w:val="both"/>
      </w:pPr>
      <w:r w:rsidRPr="00473151">
        <w:t>While undertaking an internet search</w:t>
      </w:r>
      <w:r w:rsidR="009B0BE9">
        <w:t>,</w:t>
      </w:r>
      <w:r w:rsidRPr="00473151">
        <w:t xml:space="preserve"> clients will also come across a swimming club of the same name but based in Australia</w:t>
      </w:r>
      <w:r w:rsidR="009B0BE9">
        <w:t>. This</w:t>
      </w:r>
      <w:r w:rsidRPr="00473151">
        <w:t xml:space="preserve"> could put doubt or confusion in the</w:t>
      </w:r>
      <w:r w:rsidR="009B0BE9">
        <w:t xml:space="preserve"> mind of the</w:t>
      </w:r>
      <w:r w:rsidRPr="00473151">
        <w:t xml:space="preserve"> potential client</w:t>
      </w:r>
      <w:r w:rsidR="009B0BE9">
        <w:t>s</w:t>
      </w:r>
      <w:r w:rsidR="008A690A">
        <w:t xml:space="preserve">, </w:t>
      </w:r>
      <w:r w:rsidR="009B0BE9">
        <w:t>and without further research they may assume the</w:t>
      </w:r>
      <w:r w:rsidR="008A690A">
        <w:t xml:space="preserve"> Swansea Sharks</w:t>
      </w:r>
      <w:r w:rsidR="009B0BE9">
        <w:t xml:space="preserve"> </w:t>
      </w:r>
      <w:r w:rsidR="008A690A">
        <w:t>S</w:t>
      </w:r>
      <w:r w:rsidR="009B0BE9">
        <w:t xml:space="preserve">wimming </w:t>
      </w:r>
      <w:r w:rsidR="008A690A">
        <w:t>C</w:t>
      </w:r>
      <w:r w:rsidR="009B0BE9">
        <w:t xml:space="preserve">lub isn’t even in the Swansea area. </w:t>
      </w:r>
    </w:p>
    <w:p w14:paraId="5C3E3FB3" w14:textId="77777777" w:rsidR="004D04ED" w:rsidRPr="00473151" w:rsidRDefault="004D04ED" w:rsidP="004D04ED">
      <w:pPr>
        <w:jc w:val="both"/>
      </w:pPr>
    </w:p>
    <w:p w14:paraId="085F4807" w14:textId="485D0346" w:rsidR="002C04EC" w:rsidRPr="00952E60" w:rsidRDefault="007D2991" w:rsidP="00952E60">
      <w:pPr>
        <w:jc w:val="both"/>
        <w:rPr>
          <w:color w:val="0070C0"/>
        </w:rPr>
      </w:pPr>
      <w:r w:rsidRPr="00473151">
        <w:t>T</w:t>
      </w:r>
      <w:r w:rsidR="008A690A">
        <w:t xml:space="preserve">he Swansea Sharks Swimming Club </w:t>
      </w:r>
      <w:r w:rsidRPr="00473151">
        <w:t xml:space="preserve">would like </w:t>
      </w:r>
      <w:r w:rsidR="004218B1" w:rsidRPr="00473151">
        <w:t>to find</w:t>
      </w:r>
      <w:r w:rsidR="00014D79" w:rsidRPr="00473151">
        <w:t xml:space="preserve"> out why they are finding it difficult </w:t>
      </w:r>
      <w:r w:rsidR="008A690A">
        <w:t>to</w:t>
      </w:r>
      <w:r w:rsidR="00014D79" w:rsidRPr="00473151">
        <w:t xml:space="preserve"> grow</w:t>
      </w:r>
      <w:r w:rsidR="008A690A">
        <w:t xml:space="preserve"> </w:t>
      </w:r>
      <w:r w:rsidR="00014D79" w:rsidRPr="00473151">
        <w:t>the business</w:t>
      </w:r>
      <w:r w:rsidR="008A690A">
        <w:t xml:space="preserve"> further,</w:t>
      </w:r>
      <w:r w:rsidR="00014D79" w:rsidRPr="00473151">
        <w:t xml:space="preserve"> and in</w:t>
      </w:r>
      <w:r w:rsidR="009B0BE9">
        <w:t xml:space="preserve"> turn</w:t>
      </w:r>
      <w:r w:rsidR="00014D79" w:rsidRPr="00473151">
        <w:t xml:space="preserve"> becoming the best swimming club in the country</w:t>
      </w:r>
      <w:r w:rsidR="009B0BE9">
        <w:t>. O</w:t>
      </w:r>
      <w:r w:rsidR="004D04ED" w:rsidRPr="00473151">
        <w:t xml:space="preserve">ne of the ways they would like to </w:t>
      </w:r>
      <w:proofErr w:type="gramStart"/>
      <w:r w:rsidR="004D04ED" w:rsidRPr="00473151">
        <w:t>look into</w:t>
      </w:r>
      <w:proofErr w:type="gramEnd"/>
      <w:r w:rsidR="004D04ED" w:rsidRPr="00473151">
        <w:t xml:space="preserve"> why they are having such difficulties is through </w:t>
      </w:r>
      <w:r w:rsidR="008A690A">
        <w:t xml:space="preserve">its </w:t>
      </w:r>
      <w:r w:rsidR="004D04ED" w:rsidRPr="00473151">
        <w:t>key stakeholders</w:t>
      </w:r>
      <w:r w:rsidR="004D04ED" w:rsidRPr="00F41A31">
        <w:rPr>
          <w:color w:val="0070C0"/>
        </w:rPr>
        <w:t>.</w:t>
      </w:r>
      <w:bookmarkStart w:id="5" w:name="_Toc503359074"/>
    </w:p>
    <w:p w14:paraId="78FF4820" w14:textId="77777777" w:rsidR="002C04EC" w:rsidRDefault="002C04EC" w:rsidP="00BC4772">
      <w:pPr>
        <w:rPr>
          <w:color w:val="0070C0"/>
        </w:rPr>
      </w:pPr>
    </w:p>
    <w:p w14:paraId="1753E19A" w14:textId="6A05BBB7" w:rsidR="004D04ED" w:rsidRPr="00F41A31" w:rsidRDefault="004D04ED" w:rsidP="004D04ED">
      <w:pPr>
        <w:pStyle w:val="Heading1"/>
        <w:jc w:val="both"/>
        <w:rPr>
          <w:color w:val="0070C0"/>
        </w:rPr>
      </w:pPr>
      <w:bookmarkStart w:id="6" w:name="_Toc503478615"/>
      <w:r w:rsidRPr="00F41A31">
        <w:rPr>
          <w:color w:val="0070C0"/>
        </w:rPr>
        <w:lastRenderedPageBreak/>
        <w:t>Research Objectives</w:t>
      </w:r>
      <w:bookmarkEnd w:id="5"/>
      <w:bookmarkEnd w:id="6"/>
      <w:r w:rsidRPr="00F41A31">
        <w:rPr>
          <w:color w:val="0070C0"/>
        </w:rPr>
        <w:t xml:space="preserve"> </w:t>
      </w:r>
    </w:p>
    <w:p w14:paraId="4975888C" w14:textId="5D97C28F" w:rsidR="008135BD" w:rsidRDefault="000B3498" w:rsidP="004D04ED">
      <w:pPr>
        <w:jc w:val="both"/>
      </w:pPr>
      <w:r>
        <w:t xml:space="preserve">This proposal </w:t>
      </w:r>
      <w:r w:rsidR="002C04EC">
        <w:t>outline</w:t>
      </w:r>
      <w:r w:rsidR="008135BD">
        <w:t>s</w:t>
      </w:r>
      <w:r w:rsidR="002C04EC">
        <w:t xml:space="preserve"> the methods to be used to establish </w:t>
      </w:r>
      <w:r>
        <w:t xml:space="preserve">why the Swansea sharks swimming club </w:t>
      </w:r>
      <w:r w:rsidR="002C04EC">
        <w:t xml:space="preserve">has not been </w:t>
      </w:r>
      <w:r w:rsidR="00E96993">
        <w:t>meeting its goals in growing the business</w:t>
      </w:r>
      <w:r w:rsidR="008135BD">
        <w:t>. See objectives below;</w:t>
      </w:r>
    </w:p>
    <w:p w14:paraId="4BC3C82A" w14:textId="77777777" w:rsidR="002C04EC" w:rsidRDefault="00E96993" w:rsidP="00E96993">
      <w:pPr>
        <w:jc w:val="both"/>
        <w:rPr>
          <w:b/>
        </w:rPr>
      </w:pPr>
      <w:r w:rsidRPr="00E96993">
        <w:rPr>
          <w:b/>
        </w:rPr>
        <w:t>Primary objective:</w:t>
      </w:r>
    </w:p>
    <w:p w14:paraId="2E27B917" w14:textId="49D38A8E" w:rsidR="00E96993" w:rsidRDefault="00E96993" w:rsidP="002C04EC">
      <w:pPr>
        <w:pStyle w:val="ListParagraph"/>
        <w:numPr>
          <w:ilvl w:val="0"/>
          <w:numId w:val="14"/>
        </w:numPr>
        <w:jc w:val="both"/>
      </w:pPr>
      <w:r w:rsidRPr="002C04EC">
        <w:t>To</w:t>
      </w:r>
      <w:r w:rsidRPr="002C04EC">
        <w:rPr>
          <w:b/>
        </w:rPr>
        <w:t xml:space="preserve"> </w:t>
      </w:r>
      <w:r>
        <w:t xml:space="preserve">determine what the Swansea sharks swimming club need to implement to ensure they </w:t>
      </w:r>
      <w:r w:rsidR="002C04EC">
        <w:t>reach their goal of growing the business further.</w:t>
      </w:r>
    </w:p>
    <w:p w14:paraId="611A93A1" w14:textId="77777777" w:rsidR="002C04EC" w:rsidRDefault="002C04EC" w:rsidP="00E96993">
      <w:pPr>
        <w:jc w:val="both"/>
        <w:rPr>
          <w:b/>
        </w:rPr>
      </w:pPr>
      <w:r w:rsidRPr="002C04EC">
        <w:rPr>
          <w:b/>
        </w:rPr>
        <w:t>Secondary objectives:</w:t>
      </w:r>
    </w:p>
    <w:p w14:paraId="3AB9811B" w14:textId="68F78E8B" w:rsidR="002C04EC" w:rsidRDefault="002C04EC" w:rsidP="002C04EC">
      <w:pPr>
        <w:pStyle w:val="ListParagraph"/>
        <w:numPr>
          <w:ilvl w:val="0"/>
          <w:numId w:val="14"/>
        </w:numPr>
        <w:jc w:val="both"/>
      </w:pPr>
      <w:r>
        <w:t>To understand why the business has not been able to get the desired growth.</w:t>
      </w:r>
    </w:p>
    <w:p w14:paraId="7C246347" w14:textId="5472B819" w:rsidR="002C04EC" w:rsidRPr="002C04EC" w:rsidRDefault="002C04EC" w:rsidP="002C04EC">
      <w:pPr>
        <w:pStyle w:val="ListParagraph"/>
        <w:numPr>
          <w:ilvl w:val="0"/>
          <w:numId w:val="14"/>
        </w:numPr>
        <w:jc w:val="both"/>
      </w:pPr>
      <w:r>
        <w:t xml:space="preserve">To comprehend </w:t>
      </w:r>
      <w:r w:rsidR="008135BD">
        <w:t>what factors might have a negative effect on the business.</w:t>
      </w:r>
    </w:p>
    <w:p w14:paraId="1308D195" w14:textId="77777777" w:rsidR="002C04EC" w:rsidRPr="00E96993" w:rsidRDefault="002C04EC" w:rsidP="00E96993">
      <w:pPr>
        <w:jc w:val="both"/>
      </w:pPr>
    </w:p>
    <w:p w14:paraId="404811D7" w14:textId="7C686B0A" w:rsidR="00E96993" w:rsidRDefault="00E96993" w:rsidP="004D04ED">
      <w:pPr>
        <w:jc w:val="both"/>
      </w:pPr>
    </w:p>
    <w:p w14:paraId="7FFDDE22" w14:textId="77777777" w:rsidR="00952E60" w:rsidRDefault="00952E60" w:rsidP="00952E60">
      <w:pPr>
        <w:pStyle w:val="Heading1"/>
        <w:jc w:val="both"/>
        <w:rPr>
          <w:rFonts w:asciiTheme="minorHAnsi" w:eastAsiaTheme="minorHAnsi" w:hAnsiTheme="minorHAnsi" w:cstheme="minorBidi"/>
          <w:color w:val="2F5496" w:themeColor="accent1" w:themeShade="BF"/>
        </w:rPr>
      </w:pPr>
      <w:bookmarkStart w:id="7" w:name="_Toc503478616"/>
      <w:r>
        <w:rPr>
          <w:rFonts w:asciiTheme="minorHAnsi" w:eastAsiaTheme="minorHAnsi" w:hAnsiTheme="minorHAnsi" w:cstheme="minorBidi"/>
          <w:color w:val="2F5496" w:themeColor="accent1" w:themeShade="BF"/>
        </w:rPr>
        <w:t>What is marketing research and market research, and how its important?</w:t>
      </w:r>
      <w:bookmarkEnd w:id="7"/>
    </w:p>
    <w:p w14:paraId="493FCD9D" w14:textId="77777777" w:rsidR="00952E60" w:rsidRPr="005F4B50" w:rsidRDefault="00952E60" w:rsidP="00952E60">
      <w:pPr>
        <w:jc w:val="both"/>
      </w:pPr>
      <w:r w:rsidRPr="005F4B50">
        <w:t>First, we will look at why marketing research and market research are an important factor within a business.</w:t>
      </w:r>
    </w:p>
    <w:p w14:paraId="2FBFE544" w14:textId="77777777" w:rsidR="00952E60" w:rsidRPr="000B3498" w:rsidRDefault="00952E60" w:rsidP="00952E60">
      <w:pPr>
        <w:jc w:val="both"/>
      </w:pPr>
      <w:r w:rsidRPr="005F4B50">
        <w:t xml:space="preserve">Marketing research and market research are two separate forms of research that often get confused for one another. Marketing research is done on a much wider scope then market research, it looks at every variable that </w:t>
      </w:r>
      <w:r w:rsidRPr="000B3498">
        <w:t>can affect the business. Marketing research ‘is the scientific and objective study of the overall marketing process which involves collection, analysis, communication and utilization of information’. (</w:t>
      </w:r>
      <w:r>
        <w:t>S</w:t>
      </w:r>
      <w:r w:rsidRPr="000B3498">
        <w:t xml:space="preserve">urbhi, s. 2015. p1) this form of research is then used to aid the decision-making process and any problems with marketing of the business. </w:t>
      </w:r>
    </w:p>
    <w:p w14:paraId="6FCB2463" w14:textId="77777777" w:rsidR="00952E60" w:rsidRPr="005F4B50" w:rsidRDefault="00952E60" w:rsidP="00952E60">
      <w:pPr>
        <w:jc w:val="both"/>
      </w:pPr>
      <w:r w:rsidRPr="000B3498">
        <w:t>Market research is a component of marketing research, market research is a ‘</w:t>
      </w:r>
      <w:proofErr w:type="gramStart"/>
      <w:r w:rsidRPr="000B3498">
        <w:t>more narrow</w:t>
      </w:r>
      <w:proofErr w:type="gramEnd"/>
      <w:r w:rsidRPr="000B3498">
        <w:t xml:space="preserve"> concept because it is research focused on a specific market’. (Qualtrics, 2010. P1) Its used to collect information such as customer preferences and market trends. This form of research can have </w:t>
      </w:r>
      <w:r w:rsidRPr="005F4B50">
        <w:t>a limited scope but can be effective if used for a specific reason, for example to find whether consumers in the local area have a need for a certain product.</w:t>
      </w:r>
    </w:p>
    <w:p w14:paraId="5F3FDD21" w14:textId="77777777" w:rsidR="00952E60" w:rsidRPr="005F4B50" w:rsidRDefault="00952E60" w:rsidP="00952E60">
      <w:pPr>
        <w:jc w:val="both"/>
      </w:pPr>
      <w:r w:rsidRPr="005F4B50">
        <w:t xml:space="preserve">Marketing and market research can be done at any </w:t>
      </w:r>
      <w:r w:rsidRPr="000B3498">
        <w:t>period within the business and the type of research undertaken varies dependant on what the objectives are. The British library, Business and IP Centre (2017 p1) state that ‘it’s the simplest way for entrepreneurs to keep up with the market trends and maintain a competitive edge by sizing up your business opportunity’. As the business grows its becomes even more beneficial to take part in marketing research as it can make sure that the business stays relevant within the market and helps make informed decisions on nearly every aspect of the business, Lake (2017 p1) outlines some of the benefits as:</w:t>
      </w:r>
    </w:p>
    <w:p w14:paraId="30131BDF" w14:textId="77777777" w:rsidR="00952E60" w:rsidRPr="005F4B50" w:rsidRDefault="00952E60" w:rsidP="00952E60">
      <w:pPr>
        <w:numPr>
          <w:ilvl w:val="0"/>
          <w:numId w:val="2"/>
        </w:numPr>
        <w:contextualSpacing/>
        <w:jc w:val="both"/>
      </w:pPr>
      <w:r w:rsidRPr="005F4B50">
        <w:rPr>
          <w:b/>
        </w:rPr>
        <w:t xml:space="preserve">Communication Driver: </w:t>
      </w:r>
      <w:r w:rsidRPr="005F4B50">
        <w:t>it drives communication between the business and it target</w:t>
      </w:r>
      <w:r>
        <w:t>s</w:t>
      </w:r>
      <w:r w:rsidRPr="005F4B50">
        <w:t xml:space="preserve"> audience. </w:t>
      </w:r>
    </w:p>
    <w:p w14:paraId="68210E87" w14:textId="77777777" w:rsidR="00952E60" w:rsidRPr="005F4B50" w:rsidRDefault="00952E60" w:rsidP="00952E60">
      <w:pPr>
        <w:numPr>
          <w:ilvl w:val="0"/>
          <w:numId w:val="2"/>
        </w:numPr>
        <w:contextualSpacing/>
        <w:jc w:val="both"/>
      </w:pPr>
      <w:r w:rsidRPr="005F4B50">
        <w:rPr>
          <w:b/>
        </w:rPr>
        <w:t xml:space="preserve">Identifies Opportunity: </w:t>
      </w:r>
      <w:r w:rsidRPr="005F4B50">
        <w:t xml:space="preserve">it will help identify opportunities within the market pace, whether it be ‘high level opportunities’ or the more immediate or ‘low hanging fruit’ opportunities. </w:t>
      </w:r>
    </w:p>
    <w:p w14:paraId="57374D0C" w14:textId="77777777" w:rsidR="00952E60" w:rsidRPr="005F4B50" w:rsidRDefault="00952E60" w:rsidP="00952E60">
      <w:pPr>
        <w:numPr>
          <w:ilvl w:val="0"/>
          <w:numId w:val="2"/>
        </w:numPr>
        <w:contextualSpacing/>
        <w:jc w:val="both"/>
      </w:pPr>
      <w:r w:rsidRPr="005F4B50">
        <w:rPr>
          <w:b/>
        </w:rPr>
        <w:t>Lowers Risk:</w:t>
      </w:r>
      <w:r w:rsidRPr="005F4B50">
        <w:t xml:space="preserve"> with the data collected during marketing research, the business can get a better understanding of the opportunities that will produce higher return and results.</w:t>
      </w:r>
    </w:p>
    <w:p w14:paraId="7F93B6CC" w14:textId="77777777" w:rsidR="00952E60" w:rsidRDefault="00952E60" w:rsidP="00952E60">
      <w:pPr>
        <w:jc w:val="both"/>
      </w:pPr>
      <w:r w:rsidRPr="005F4B50">
        <w:lastRenderedPageBreak/>
        <w:t>Whether the research is done in house as is usually the case for market research, or its outsourced with marketing research, there is generally at cost the business but with the insights that can be gained from the research it would still benefit the business as with increased knowledge the business can run more efficiently, and decisions can be made on a more informed basis.</w:t>
      </w:r>
    </w:p>
    <w:p w14:paraId="60D8B076" w14:textId="77777777" w:rsidR="00952E60" w:rsidRDefault="00952E60" w:rsidP="00952E60">
      <w:pPr>
        <w:jc w:val="both"/>
      </w:pPr>
      <w:r>
        <w:t xml:space="preserve">When undertaking market research both clients and agencies need to ensure </w:t>
      </w:r>
      <w:r w:rsidRPr="000B3498">
        <w:t xml:space="preserve">that all the data collected is done so in an appropriate manner, this can be done by following the MRS Code Of Conduct (mrs.org p.3) (see appendix </w:t>
      </w:r>
      <w:r>
        <w:t>B for full MRS code of Conduct</w:t>
      </w:r>
      <w:r w:rsidRPr="000B3498">
        <w:t xml:space="preserve">) the data protection act 1998(gov.uk)  (see appendix </w:t>
      </w:r>
      <w:r>
        <w:t>C for the Data Protection Act 1998</w:t>
      </w:r>
      <w:r w:rsidRPr="000B3498">
        <w:t xml:space="preserve">)  MRS (2003 p.3) also informs us of </w:t>
      </w:r>
      <w:r>
        <w:t>the ‘guided ‘construct’ underpinning the data protection act 1998 is informed consent’ the report then goes on to state that there are two key components to ensure the rights of the individuals taking part in any research:</w:t>
      </w:r>
    </w:p>
    <w:p w14:paraId="73F67E8C" w14:textId="77777777" w:rsidR="00952E60" w:rsidRDefault="00952E60" w:rsidP="00952E60">
      <w:pPr>
        <w:pStyle w:val="ListParagraph"/>
        <w:numPr>
          <w:ilvl w:val="0"/>
          <w:numId w:val="3"/>
        </w:numPr>
        <w:jc w:val="both"/>
        <w:rPr>
          <w:b/>
        </w:rPr>
      </w:pPr>
      <w:r>
        <w:rPr>
          <w:b/>
        </w:rPr>
        <w:t>Transparency –</w:t>
      </w:r>
      <w:r>
        <w:t xml:space="preserve"> when collecting data make sure individuals know why the data is being collected and how it will be used.</w:t>
      </w:r>
    </w:p>
    <w:p w14:paraId="5261BF56" w14:textId="77777777" w:rsidR="00952E60" w:rsidRPr="004D04ED" w:rsidRDefault="00952E60" w:rsidP="00952E60">
      <w:pPr>
        <w:pStyle w:val="ListParagraph"/>
        <w:numPr>
          <w:ilvl w:val="0"/>
          <w:numId w:val="3"/>
        </w:numPr>
        <w:jc w:val="both"/>
        <w:rPr>
          <w:b/>
        </w:rPr>
      </w:pPr>
      <w:r>
        <w:rPr>
          <w:b/>
        </w:rPr>
        <w:t xml:space="preserve">Consent – </w:t>
      </w:r>
      <w:r>
        <w:t>ensure that individuals give their consent at the time of the data being collected, and be able to opt out of that data being used in any other way.</w:t>
      </w:r>
    </w:p>
    <w:p w14:paraId="0AF63776" w14:textId="77777777" w:rsidR="00952E60" w:rsidRDefault="00952E60" w:rsidP="00952E60">
      <w:pPr>
        <w:jc w:val="both"/>
        <w:rPr>
          <w:color w:val="000000" w:themeColor="text1"/>
        </w:rPr>
      </w:pPr>
      <w:r>
        <w:t>The data protection act 1998</w:t>
      </w:r>
      <w:r w:rsidRPr="000B3498">
        <w:t xml:space="preserve"> </w:t>
      </w:r>
      <w:bookmarkStart w:id="8" w:name="_Hlk503272939"/>
      <w:r w:rsidRPr="000B3498">
        <w:t xml:space="preserve">(gov.uk) </w:t>
      </w:r>
      <w:bookmarkEnd w:id="8"/>
      <w:r w:rsidRPr="000B3498">
        <w:t xml:space="preserve">and the MRS codes of conduct (mrs.org p.3) </w:t>
      </w:r>
      <w:r>
        <w:rPr>
          <w:color w:val="000000" w:themeColor="text1"/>
        </w:rPr>
        <w:t xml:space="preserve">are legislation and guidelines that should always be adhered to by all parties involved in market or marketing research, and it is the party’s responsibility to keep up to date in case of any amendments.  </w:t>
      </w:r>
    </w:p>
    <w:p w14:paraId="22BA6EF4" w14:textId="77777777" w:rsidR="00952E60" w:rsidRDefault="00952E60" w:rsidP="00952E60">
      <w:pPr>
        <w:jc w:val="both"/>
        <w:rPr>
          <w:color w:val="000000" w:themeColor="text1"/>
        </w:rPr>
      </w:pPr>
    </w:p>
    <w:p w14:paraId="653F4C3F" w14:textId="77777777" w:rsidR="00952E60" w:rsidRDefault="00952E60" w:rsidP="00952E60">
      <w:pPr>
        <w:jc w:val="both"/>
        <w:rPr>
          <w:color w:val="000000" w:themeColor="text1"/>
        </w:rPr>
      </w:pPr>
    </w:p>
    <w:p w14:paraId="4CDF4F1A" w14:textId="77777777" w:rsidR="00952E60" w:rsidRPr="00473151" w:rsidRDefault="00952E60" w:rsidP="004D04ED">
      <w:pPr>
        <w:jc w:val="both"/>
      </w:pPr>
    </w:p>
    <w:p w14:paraId="0E6C742B" w14:textId="77777777" w:rsidR="004218B1" w:rsidRPr="00F41A31" w:rsidRDefault="004218B1" w:rsidP="004D04ED">
      <w:pPr>
        <w:jc w:val="both"/>
        <w:rPr>
          <w:color w:val="0070C0"/>
        </w:rPr>
      </w:pPr>
    </w:p>
    <w:p w14:paraId="3EE76442" w14:textId="682CF0D4" w:rsidR="00146947" w:rsidRPr="00146947" w:rsidRDefault="004D04ED" w:rsidP="008A690A">
      <w:pPr>
        <w:pStyle w:val="Heading1"/>
        <w:jc w:val="both"/>
      </w:pPr>
      <w:bookmarkStart w:id="9" w:name="_Toc503359075"/>
      <w:bookmarkStart w:id="10" w:name="_Toc503478617"/>
      <w:r w:rsidRPr="00F41A31">
        <w:rPr>
          <w:color w:val="0070C0"/>
        </w:rPr>
        <w:t>Methodology</w:t>
      </w:r>
      <w:bookmarkEnd w:id="9"/>
      <w:bookmarkEnd w:id="10"/>
      <w:r>
        <w:t xml:space="preserve"> </w:t>
      </w:r>
    </w:p>
    <w:p w14:paraId="7DAB9C98" w14:textId="1F963E79" w:rsidR="000C5285" w:rsidRPr="00080ACF" w:rsidRDefault="00146947" w:rsidP="00146947">
      <w:pPr>
        <w:pStyle w:val="Heading2"/>
        <w:rPr>
          <w:color w:val="4472C4" w:themeColor="accent1"/>
        </w:rPr>
      </w:pPr>
      <w:bookmarkStart w:id="11" w:name="_Toc503359076"/>
      <w:bookmarkStart w:id="12" w:name="_Toc503478618"/>
      <w:r w:rsidRPr="00080ACF">
        <w:rPr>
          <w:color w:val="4472C4" w:themeColor="accent1"/>
        </w:rPr>
        <w:t>Research design.</w:t>
      </w:r>
      <w:bookmarkEnd w:id="11"/>
      <w:bookmarkEnd w:id="12"/>
      <w:r w:rsidRPr="00080ACF">
        <w:rPr>
          <w:color w:val="4472C4" w:themeColor="accent1"/>
        </w:rPr>
        <w:t xml:space="preserve"> </w:t>
      </w:r>
    </w:p>
    <w:p w14:paraId="3931030E" w14:textId="06450EBA" w:rsidR="004D04ED" w:rsidRPr="00A3572A" w:rsidRDefault="004D04ED" w:rsidP="004D04ED">
      <w:pPr>
        <w:jc w:val="both"/>
      </w:pPr>
      <w:r>
        <w:t>T</w:t>
      </w:r>
      <w:r w:rsidRPr="004D04ED">
        <w:t xml:space="preserve">o fulfil the above objectives and to resolve </w:t>
      </w:r>
      <w:r w:rsidR="00A3572A">
        <w:t xml:space="preserve">Swansea </w:t>
      </w:r>
      <w:r w:rsidR="008A690A">
        <w:t>S</w:t>
      </w:r>
      <w:r w:rsidR="00A3572A">
        <w:t xml:space="preserve">harks </w:t>
      </w:r>
      <w:proofErr w:type="spellStart"/>
      <w:r w:rsidR="008A690A">
        <w:t>C</w:t>
      </w:r>
      <w:r w:rsidR="00A3572A">
        <w:t>wimming</w:t>
      </w:r>
      <w:proofErr w:type="spellEnd"/>
      <w:r w:rsidRPr="004D04ED">
        <w:t xml:space="preserve"> </w:t>
      </w:r>
      <w:r w:rsidR="00A3572A" w:rsidRPr="004D04ED">
        <w:t>club’s</w:t>
      </w:r>
      <w:r w:rsidRPr="004D04ED">
        <w:t xml:space="preserve"> difficulties </w:t>
      </w:r>
      <w:r w:rsidR="00A3572A">
        <w:t>to en</w:t>
      </w:r>
      <w:r w:rsidR="00F23918">
        <w:t>able</w:t>
      </w:r>
      <w:r w:rsidR="00A3572A">
        <w:t xml:space="preserve"> them</w:t>
      </w:r>
      <w:r w:rsidR="00F23918">
        <w:t xml:space="preserve"> to</w:t>
      </w:r>
      <w:r w:rsidRPr="004D04ED">
        <w:t xml:space="preserve"> increase their business activities, i</w:t>
      </w:r>
      <w:r w:rsidR="000B3498">
        <w:t>t</w:t>
      </w:r>
      <w:r w:rsidRPr="004D04ED">
        <w:t>s ad</w:t>
      </w:r>
      <w:r w:rsidRPr="00A3572A">
        <w:t>vised that exploratory research is done first</w:t>
      </w:r>
      <w:r w:rsidR="000B3498">
        <w:t>. Exploratory research</w:t>
      </w:r>
      <w:r w:rsidRPr="00A3572A">
        <w:t xml:space="preserve"> ‘is intended to develop initial ideas or insights and to provide direction for any further research needed’. (Wilson. 2006 p.33). </w:t>
      </w:r>
    </w:p>
    <w:p w14:paraId="77B6258B" w14:textId="77777777" w:rsidR="00146947" w:rsidRPr="00A3572A" w:rsidRDefault="00146947" w:rsidP="00146947">
      <w:pPr>
        <w:jc w:val="both"/>
      </w:pPr>
      <w:r w:rsidRPr="00A3572A">
        <w:t xml:space="preserve">Once the exploratory research is completed to get more in-depth data conclusive research will need to be done, Proctor (2003 p.13) defines the need for conclusive research as research carried out to produce evidence to support the conjectures and hypotheses developed in the preliminary research. </w:t>
      </w:r>
    </w:p>
    <w:p w14:paraId="4DA16CFD" w14:textId="2D26C7D3" w:rsidR="00146947" w:rsidRPr="00A3572A" w:rsidRDefault="00146947" w:rsidP="00146947">
      <w:pPr>
        <w:jc w:val="both"/>
      </w:pPr>
      <w:r w:rsidRPr="00A3572A">
        <w:t xml:space="preserve">Conclusive research is split into two categories which are descriptive and causal. </w:t>
      </w:r>
      <w:proofErr w:type="gramStart"/>
      <w:r w:rsidRPr="00A3572A">
        <w:t>For the purpose of</w:t>
      </w:r>
      <w:proofErr w:type="gramEnd"/>
      <w:r w:rsidRPr="00A3572A">
        <w:t xml:space="preserve"> the objectives descriptive would be seen as the better option at this time as it ‘provides answers to the who, what where, when and how of marketing research.it explains what’s happening, not why it is happening’, and ‘it can tell us that two variables seem to be somehow associated’. (Wilson 2006 p.34). </w:t>
      </w:r>
    </w:p>
    <w:p w14:paraId="43CCAEBD" w14:textId="77777777" w:rsidR="00146947" w:rsidRDefault="00146947" w:rsidP="00146947">
      <w:pPr>
        <w:jc w:val="both"/>
      </w:pPr>
    </w:p>
    <w:p w14:paraId="1DEFB18F" w14:textId="09D80BD8" w:rsidR="00146947" w:rsidRDefault="00146947" w:rsidP="00146947">
      <w:pPr>
        <w:pStyle w:val="Heading2"/>
        <w:rPr>
          <w:color w:val="4472C4" w:themeColor="accent1"/>
        </w:rPr>
      </w:pPr>
      <w:bookmarkStart w:id="13" w:name="_Toc503359077"/>
      <w:bookmarkStart w:id="14" w:name="_Toc503478619"/>
      <w:r w:rsidRPr="00146947">
        <w:rPr>
          <w:color w:val="4472C4" w:themeColor="accent1"/>
        </w:rPr>
        <w:lastRenderedPageBreak/>
        <w:t>Research method</w:t>
      </w:r>
      <w:bookmarkEnd w:id="13"/>
      <w:bookmarkEnd w:id="14"/>
      <w:r w:rsidRPr="00146947">
        <w:rPr>
          <w:color w:val="4472C4" w:themeColor="accent1"/>
        </w:rPr>
        <w:t xml:space="preserve"> </w:t>
      </w:r>
    </w:p>
    <w:p w14:paraId="10A6FAF5" w14:textId="77777777" w:rsidR="00CE6AA5" w:rsidRPr="00A3572A" w:rsidRDefault="004D04ED" w:rsidP="004D04ED">
      <w:pPr>
        <w:jc w:val="both"/>
      </w:pPr>
      <w:r w:rsidRPr="004D04ED">
        <w:t xml:space="preserve">Explorative research is primarily secondary ‘desk’ research, it’s the research that is done to collect data </w:t>
      </w:r>
      <w:r w:rsidRPr="00A3572A">
        <w:t xml:space="preserve">that either the club has internally or data that is accessible by intranet, online or in the form of hardcopy. CIM (2008 p.76) explains it as ‘information that has already been gathered for some reason or another’. </w:t>
      </w:r>
    </w:p>
    <w:p w14:paraId="7AEFA36A" w14:textId="5FD53033" w:rsidR="00BD46DE" w:rsidRPr="00A3572A" w:rsidRDefault="00CE6AA5" w:rsidP="004D04ED">
      <w:pPr>
        <w:jc w:val="both"/>
      </w:pPr>
      <w:r w:rsidRPr="00A3572A">
        <w:t xml:space="preserve"> Descriptive</w:t>
      </w:r>
      <w:r w:rsidR="00BD46DE" w:rsidRPr="00A3572A">
        <w:t xml:space="preserve"> research can have some secondary </w:t>
      </w:r>
      <w:r w:rsidR="008C01B7" w:rsidRPr="00A3572A">
        <w:t>research,</w:t>
      </w:r>
      <w:r w:rsidR="00BD46DE" w:rsidRPr="00A3572A">
        <w:t xml:space="preserve"> but it is more often primary research, Vault (2017 p.1) describes primary research as </w:t>
      </w:r>
      <w:r w:rsidR="008C01B7" w:rsidRPr="00A3572A">
        <w:t>‘research that is conducted by you, or by a research firm you hire for the project. The search can include focus groups, surveys, interviews and observations.’</w:t>
      </w:r>
    </w:p>
    <w:p w14:paraId="34E78689" w14:textId="2E5B6128" w:rsidR="006663AA" w:rsidRPr="00A3572A" w:rsidRDefault="00CE6AA5" w:rsidP="00CE6AA5">
      <w:pPr>
        <w:jc w:val="both"/>
      </w:pPr>
      <w:r w:rsidRPr="00A3572A">
        <w:t xml:space="preserve">The research being collected if falls into two categories, Quantitative and qualitive. Quantitative research ‘is used to quantify the problem by way of generating numerical data or data that can be transformed into useable statistics.’ (DeFranzo. 2011 p.1) </w:t>
      </w:r>
      <w:r w:rsidR="006663AA" w:rsidRPr="00A3572A">
        <w:t>Q</w:t>
      </w:r>
      <w:r w:rsidR="00B512D7" w:rsidRPr="00A3572A">
        <w:t xml:space="preserve">ualitive research although can have some numerical </w:t>
      </w:r>
      <w:r w:rsidR="006663AA" w:rsidRPr="00A3572A">
        <w:t xml:space="preserve">data </w:t>
      </w:r>
      <w:r w:rsidR="00B512D7" w:rsidRPr="00A3572A">
        <w:t xml:space="preserve">or statistics it also </w:t>
      </w:r>
      <w:r w:rsidR="006663AA" w:rsidRPr="00A3572A">
        <w:t>‘takes</w:t>
      </w:r>
      <w:r w:rsidR="00B512D7" w:rsidRPr="00A3572A">
        <w:t xml:space="preserve"> into account the cultural, social institutional temporal, and personal or interpersonal characteristics of the context in which the data is collected’ (</w:t>
      </w:r>
      <w:r w:rsidR="00A3572A">
        <w:t>B</w:t>
      </w:r>
      <w:r w:rsidR="00B512D7" w:rsidRPr="00A3572A">
        <w:t>elk</w:t>
      </w:r>
      <w:r w:rsidR="006663AA" w:rsidRPr="00A3572A">
        <w:t xml:space="preserve">. 2013 p.3).  </w:t>
      </w:r>
    </w:p>
    <w:p w14:paraId="5158CD6A" w14:textId="65EC6033" w:rsidR="0008226A" w:rsidRDefault="0008226A" w:rsidP="00CE6AA5">
      <w:pPr>
        <w:jc w:val="both"/>
      </w:pPr>
      <w:r>
        <w:t>The proposed research method would be:</w:t>
      </w:r>
    </w:p>
    <w:p w14:paraId="38337705" w14:textId="58FC29F2" w:rsidR="0008226A" w:rsidRDefault="0008226A" w:rsidP="0008226A">
      <w:pPr>
        <w:pStyle w:val="ListParagraph"/>
        <w:numPr>
          <w:ilvl w:val="0"/>
          <w:numId w:val="7"/>
        </w:numPr>
        <w:jc w:val="both"/>
      </w:pPr>
      <w:r>
        <w:t xml:space="preserve">Statistical analysis – internal and external </w:t>
      </w:r>
    </w:p>
    <w:p w14:paraId="5CE21256" w14:textId="77F39534" w:rsidR="0008226A" w:rsidRDefault="0008226A" w:rsidP="0008226A">
      <w:pPr>
        <w:pStyle w:val="ListParagraph"/>
        <w:numPr>
          <w:ilvl w:val="0"/>
          <w:numId w:val="7"/>
        </w:numPr>
        <w:jc w:val="both"/>
      </w:pPr>
      <w:r>
        <w:t>Surveys -</w:t>
      </w:r>
      <w:r w:rsidR="003F7EE6">
        <w:t xml:space="preserve"> </w:t>
      </w:r>
      <w:r>
        <w:t>face to face</w:t>
      </w:r>
      <w:r w:rsidR="003F7EE6">
        <w:t xml:space="preserve"> and</w:t>
      </w:r>
      <w:r>
        <w:t xml:space="preserve"> online </w:t>
      </w:r>
    </w:p>
    <w:p w14:paraId="4F5F891E" w14:textId="523EF9C2" w:rsidR="003F7EE6" w:rsidRDefault="003F7EE6" w:rsidP="0008226A">
      <w:pPr>
        <w:pStyle w:val="ListParagraph"/>
        <w:numPr>
          <w:ilvl w:val="0"/>
          <w:numId w:val="7"/>
        </w:numPr>
        <w:jc w:val="both"/>
      </w:pPr>
      <w:r>
        <w:t xml:space="preserve">Hall tests – current customers/ stakeholders </w:t>
      </w:r>
    </w:p>
    <w:p w14:paraId="550067C2" w14:textId="7AA0CA9F" w:rsidR="003F7EE6" w:rsidRDefault="003F7EE6" w:rsidP="0008226A">
      <w:pPr>
        <w:pStyle w:val="ListParagraph"/>
        <w:numPr>
          <w:ilvl w:val="0"/>
          <w:numId w:val="7"/>
        </w:numPr>
        <w:jc w:val="both"/>
      </w:pPr>
      <w:r>
        <w:t>Interviews – local gyms and local schools</w:t>
      </w:r>
    </w:p>
    <w:p w14:paraId="058A4255" w14:textId="082A833B" w:rsidR="003F7EE6" w:rsidRDefault="003F7EE6" w:rsidP="0008226A">
      <w:pPr>
        <w:pStyle w:val="ListParagraph"/>
        <w:numPr>
          <w:ilvl w:val="0"/>
          <w:numId w:val="7"/>
        </w:numPr>
        <w:jc w:val="both"/>
      </w:pPr>
      <w:r>
        <w:t xml:space="preserve">Panels – employees </w:t>
      </w:r>
    </w:p>
    <w:p w14:paraId="61F921D5" w14:textId="51168F10" w:rsidR="00080ACF" w:rsidRDefault="006D4DF9" w:rsidP="008A690A">
      <w:pPr>
        <w:jc w:val="both"/>
      </w:pPr>
      <w:r>
        <w:t xml:space="preserve">A copy of the survey can be found in appendix D </w:t>
      </w:r>
    </w:p>
    <w:p w14:paraId="10ABD485" w14:textId="33536DF8" w:rsidR="00D049CB" w:rsidRDefault="00D049CB" w:rsidP="00CE6AA5">
      <w:pPr>
        <w:jc w:val="both"/>
      </w:pPr>
    </w:p>
    <w:p w14:paraId="22AE9F42" w14:textId="616BBA8D" w:rsidR="00952E60" w:rsidRDefault="00952E60" w:rsidP="00CE6AA5">
      <w:pPr>
        <w:jc w:val="both"/>
      </w:pPr>
    </w:p>
    <w:p w14:paraId="7CE0AB41" w14:textId="6A199E7F" w:rsidR="00952E60" w:rsidRDefault="00952E60" w:rsidP="00CE6AA5">
      <w:pPr>
        <w:jc w:val="both"/>
      </w:pPr>
    </w:p>
    <w:p w14:paraId="73E25C5A" w14:textId="6DFCEA60" w:rsidR="00952E60" w:rsidRDefault="00952E60" w:rsidP="00CE6AA5">
      <w:pPr>
        <w:jc w:val="both"/>
      </w:pPr>
    </w:p>
    <w:p w14:paraId="1AB84FF3" w14:textId="77777777" w:rsidR="00952E60" w:rsidRPr="006663AA" w:rsidRDefault="00952E60" w:rsidP="00CE6AA5">
      <w:pPr>
        <w:jc w:val="both"/>
      </w:pPr>
    </w:p>
    <w:p w14:paraId="1C09C7ED" w14:textId="3E479CF3" w:rsidR="00080ACF" w:rsidRPr="00080ACF" w:rsidRDefault="00CE6AA5" w:rsidP="00080ACF">
      <w:pPr>
        <w:pStyle w:val="Heading2"/>
        <w:rPr>
          <w:color w:val="4472C4" w:themeColor="accent1"/>
        </w:rPr>
      </w:pPr>
      <w:bookmarkStart w:id="15" w:name="_Toc503359078"/>
      <w:bookmarkStart w:id="16" w:name="_Toc503478620"/>
      <w:r w:rsidRPr="00CE6AA5">
        <w:rPr>
          <w:color w:val="4472C4" w:themeColor="accent1"/>
        </w:rPr>
        <w:t>Sampling</w:t>
      </w:r>
      <w:bookmarkEnd w:id="15"/>
      <w:bookmarkEnd w:id="16"/>
      <w:r w:rsidRPr="00CE6AA5">
        <w:rPr>
          <w:color w:val="4472C4" w:themeColor="accent1"/>
        </w:rPr>
        <w:t xml:space="preserve"> </w:t>
      </w:r>
    </w:p>
    <w:p w14:paraId="59FD831C" w14:textId="500E6A41" w:rsidR="00B445AA" w:rsidRDefault="00BE2EA0" w:rsidP="00B445AA">
      <w:r>
        <w:t xml:space="preserve">Couch and Housden </w:t>
      </w:r>
      <w:r w:rsidRPr="00A3572A">
        <w:t xml:space="preserve">(2003) </w:t>
      </w:r>
      <w:r w:rsidRPr="00BE2EA0">
        <w:t>defines</w:t>
      </w:r>
      <w:r>
        <w:t xml:space="preserve"> sampling as </w:t>
      </w:r>
      <w:r w:rsidR="00C2741A">
        <w:t>‘a</w:t>
      </w:r>
      <w:r>
        <w:t xml:space="preserve"> sample is a small number taken from a large group for testing and analysis, on the assumption that the sample is representative of the </w:t>
      </w:r>
      <w:proofErr w:type="gramStart"/>
      <w:r>
        <w:t>population as a whole</w:t>
      </w:r>
      <w:proofErr w:type="gramEnd"/>
      <w:r>
        <w:t>.’ Sampling is used as its cheaper</w:t>
      </w:r>
      <w:r w:rsidR="00F23918">
        <w:t>,</w:t>
      </w:r>
      <w:r>
        <w:t xml:space="preserve"> easier and quicker th</w:t>
      </w:r>
      <w:r w:rsidR="00F23918">
        <w:t>a</w:t>
      </w:r>
      <w:r>
        <w:t xml:space="preserve">n using the </w:t>
      </w:r>
      <w:proofErr w:type="gramStart"/>
      <w:r>
        <w:t>population as a whole, as</w:t>
      </w:r>
      <w:proofErr w:type="gramEnd"/>
      <w:r>
        <w:t xml:space="preserve"> in a census. There are vari</w:t>
      </w:r>
      <w:r w:rsidR="00F23918">
        <w:t>ou</w:t>
      </w:r>
      <w:r>
        <w:t>s types of sampling which fall under two categories:</w:t>
      </w:r>
    </w:p>
    <w:p w14:paraId="203FA3CF" w14:textId="5B3DB42C" w:rsidR="00BE2EA0" w:rsidRDefault="00BE2EA0" w:rsidP="00BE2EA0">
      <w:pPr>
        <w:pStyle w:val="ListParagraph"/>
        <w:numPr>
          <w:ilvl w:val="0"/>
          <w:numId w:val="6"/>
        </w:numPr>
      </w:pPr>
      <w:r>
        <w:rPr>
          <w:b/>
        </w:rPr>
        <w:t xml:space="preserve">Probability sampling – </w:t>
      </w:r>
      <w:r>
        <w:t xml:space="preserve">simple random, systematic, </w:t>
      </w:r>
      <w:r w:rsidR="00C2741A">
        <w:t>stratified random and cluster.</w:t>
      </w:r>
    </w:p>
    <w:p w14:paraId="6935E841" w14:textId="12445B50" w:rsidR="00C2741A" w:rsidRDefault="00C2741A" w:rsidP="00BE2EA0">
      <w:pPr>
        <w:pStyle w:val="ListParagraph"/>
        <w:numPr>
          <w:ilvl w:val="0"/>
          <w:numId w:val="6"/>
        </w:numPr>
      </w:pPr>
      <w:r>
        <w:rPr>
          <w:b/>
        </w:rPr>
        <w:t>Non-probability sampling –</w:t>
      </w:r>
      <w:r>
        <w:t xml:space="preserve"> convenience, judgement, quotas and snowballing.</w:t>
      </w:r>
    </w:p>
    <w:p w14:paraId="00941AF0" w14:textId="5E90106A" w:rsidR="00C2741A" w:rsidRDefault="00BE2EA0" w:rsidP="00B445AA">
      <w:r>
        <w:t xml:space="preserve">The sampling methods to be used for the marketing research for Swansea </w:t>
      </w:r>
      <w:r w:rsidR="008A690A">
        <w:t>S</w:t>
      </w:r>
      <w:r>
        <w:t xml:space="preserve">harks </w:t>
      </w:r>
      <w:r w:rsidR="008A690A">
        <w:t>S</w:t>
      </w:r>
      <w:r>
        <w:t xml:space="preserve">wimming </w:t>
      </w:r>
      <w:r w:rsidR="008A690A">
        <w:t>C</w:t>
      </w:r>
      <w:r>
        <w:t xml:space="preserve">lub should </w:t>
      </w:r>
      <w:r w:rsidR="003F3123">
        <w:t>be, simple</w:t>
      </w:r>
      <w:r w:rsidR="00C2741A">
        <w:t xml:space="preserve"> random for the face to face surveys, on-line surveys and individual interviews</w:t>
      </w:r>
      <w:r w:rsidR="00A3572A">
        <w:t>. S</w:t>
      </w:r>
      <w:r w:rsidR="00C2741A" w:rsidRPr="00A3572A">
        <w:t>tratified random</w:t>
      </w:r>
      <w:r w:rsidR="00C2741A">
        <w:t>, for hall tests, individual interviews and panels.</w:t>
      </w:r>
    </w:p>
    <w:p w14:paraId="245333EA" w14:textId="77777777" w:rsidR="00080ACF" w:rsidRDefault="00080ACF" w:rsidP="00B445AA"/>
    <w:p w14:paraId="0F4AA0F6" w14:textId="57172AC7" w:rsidR="00CE6AA5" w:rsidRPr="00080ACF" w:rsidRDefault="002C550E" w:rsidP="002C550E">
      <w:pPr>
        <w:pStyle w:val="Heading2"/>
        <w:rPr>
          <w:color w:val="4472C4" w:themeColor="accent1"/>
        </w:rPr>
      </w:pPr>
      <w:bookmarkStart w:id="17" w:name="_Toc503359079"/>
      <w:bookmarkStart w:id="18" w:name="_Toc503478621"/>
      <w:r w:rsidRPr="00080ACF">
        <w:rPr>
          <w:color w:val="4472C4" w:themeColor="accent1"/>
        </w:rPr>
        <w:lastRenderedPageBreak/>
        <w:t>Method of data collection.</w:t>
      </w:r>
      <w:bookmarkEnd w:id="17"/>
      <w:bookmarkEnd w:id="18"/>
      <w:r w:rsidRPr="00080ACF">
        <w:rPr>
          <w:color w:val="4472C4" w:themeColor="accent1"/>
        </w:rPr>
        <w:t xml:space="preserve"> </w:t>
      </w:r>
      <w:r w:rsidR="00C2741A" w:rsidRPr="00080ACF">
        <w:rPr>
          <w:color w:val="4472C4" w:themeColor="accent1"/>
        </w:rPr>
        <w:t xml:space="preserve"> </w:t>
      </w:r>
    </w:p>
    <w:p w14:paraId="0F0BCE9A" w14:textId="3700E48D" w:rsidR="002C550E" w:rsidRDefault="002C550E" w:rsidP="002C550E">
      <w:r>
        <w:t xml:space="preserve">The data will be collected and analysed in </w:t>
      </w:r>
      <w:proofErr w:type="gramStart"/>
      <w:r>
        <w:t>a number of</w:t>
      </w:r>
      <w:proofErr w:type="gramEnd"/>
      <w:r>
        <w:t xml:space="preserve"> ways depending on what data it is</w:t>
      </w:r>
      <w:r w:rsidR="008A690A">
        <w:t>. It will be presented in a way so that data can be compared with ease.</w:t>
      </w:r>
      <w:r>
        <w:t xml:space="preserve"> </w:t>
      </w:r>
      <w:r w:rsidR="008A690A">
        <w:t>S</w:t>
      </w:r>
      <w:r>
        <w:t xml:space="preserve">ee below for a table explaining how the data is </w:t>
      </w:r>
      <w:r w:rsidR="003F7EE6">
        <w:t>to be presented</w:t>
      </w:r>
      <w:r>
        <w:t>:</w:t>
      </w:r>
    </w:p>
    <w:tbl>
      <w:tblPr>
        <w:tblStyle w:val="GridTable1Light-Accent1"/>
        <w:tblW w:w="0" w:type="auto"/>
        <w:tblLook w:val="04A0" w:firstRow="1" w:lastRow="0" w:firstColumn="1" w:lastColumn="0" w:noHBand="0" w:noVBand="1"/>
      </w:tblPr>
      <w:tblGrid>
        <w:gridCol w:w="3341"/>
        <w:gridCol w:w="3362"/>
      </w:tblGrid>
      <w:tr w:rsidR="003F7EE6" w14:paraId="508871EA" w14:textId="05E3B5CD" w:rsidTr="003F7EE6">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41" w:type="dxa"/>
            <w:shd w:val="clear" w:color="auto" w:fill="D9E2F3" w:themeFill="accent1" w:themeFillTint="33"/>
          </w:tcPr>
          <w:p w14:paraId="2F9399B2" w14:textId="5F8C48D1" w:rsidR="003F7EE6" w:rsidRDefault="003F7EE6" w:rsidP="002C550E">
            <w:r>
              <w:t xml:space="preserve">method of collection </w:t>
            </w:r>
          </w:p>
        </w:tc>
        <w:tc>
          <w:tcPr>
            <w:tcW w:w="3362" w:type="dxa"/>
            <w:shd w:val="clear" w:color="auto" w:fill="E2EFD9" w:themeFill="accent6" w:themeFillTint="33"/>
          </w:tcPr>
          <w:p w14:paraId="4C7C1D9A" w14:textId="0960B602" w:rsidR="003F7EE6" w:rsidRDefault="003F7EE6" w:rsidP="002C550E">
            <w:pPr>
              <w:cnfStyle w:val="100000000000" w:firstRow="1" w:lastRow="0" w:firstColumn="0" w:lastColumn="0" w:oddVBand="0" w:evenVBand="0" w:oddHBand="0" w:evenHBand="0" w:firstRowFirstColumn="0" w:firstRowLastColumn="0" w:lastRowFirstColumn="0" w:lastRowLastColumn="0"/>
            </w:pPr>
            <w:r>
              <w:t>Data presentation</w:t>
            </w:r>
          </w:p>
        </w:tc>
      </w:tr>
      <w:tr w:rsidR="003F7EE6" w14:paraId="64D85EF6" w14:textId="35CFBA98" w:rsidTr="003F7EE6">
        <w:trPr>
          <w:trHeight w:val="315"/>
        </w:trPr>
        <w:tc>
          <w:tcPr>
            <w:cnfStyle w:val="001000000000" w:firstRow="0" w:lastRow="0" w:firstColumn="1" w:lastColumn="0" w:oddVBand="0" w:evenVBand="0" w:oddHBand="0" w:evenHBand="0" w:firstRowFirstColumn="0" w:firstRowLastColumn="0" w:lastRowFirstColumn="0" w:lastRowLastColumn="0"/>
            <w:tcW w:w="3341" w:type="dxa"/>
          </w:tcPr>
          <w:p w14:paraId="3D18BE03" w14:textId="714E5B07" w:rsidR="003F7EE6" w:rsidRDefault="003F7EE6" w:rsidP="002C550E">
            <w:r>
              <w:t xml:space="preserve">Statistical analysis </w:t>
            </w:r>
          </w:p>
        </w:tc>
        <w:tc>
          <w:tcPr>
            <w:tcW w:w="3362" w:type="dxa"/>
          </w:tcPr>
          <w:p w14:paraId="793E448A" w14:textId="55225B24" w:rsidR="003F7EE6" w:rsidRDefault="003F7EE6" w:rsidP="002C550E">
            <w:pPr>
              <w:cnfStyle w:val="000000000000" w:firstRow="0" w:lastRow="0" w:firstColumn="0" w:lastColumn="0" w:oddVBand="0" w:evenVBand="0" w:oddHBand="0" w:evenHBand="0" w:firstRowFirstColumn="0" w:firstRowLastColumn="0" w:lastRowFirstColumn="0" w:lastRowLastColumn="0"/>
            </w:pPr>
            <w:r>
              <w:t xml:space="preserve">Charts, graphs </w:t>
            </w:r>
          </w:p>
        </w:tc>
      </w:tr>
      <w:tr w:rsidR="003F7EE6" w14:paraId="383F11F0" w14:textId="210A1260" w:rsidTr="003F7EE6">
        <w:trPr>
          <w:trHeight w:val="299"/>
        </w:trPr>
        <w:tc>
          <w:tcPr>
            <w:cnfStyle w:val="001000000000" w:firstRow="0" w:lastRow="0" w:firstColumn="1" w:lastColumn="0" w:oddVBand="0" w:evenVBand="0" w:oddHBand="0" w:evenHBand="0" w:firstRowFirstColumn="0" w:firstRowLastColumn="0" w:lastRowFirstColumn="0" w:lastRowLastColumn="0"/>
            <w:tcW w:w="3341" w:type="dxa"/>
          </w:tcPr>
          <w:p w14:paraId="5BBFF4E2" w14:textId="13760F08" w:rsidR="003F7EE6" w:rsidRDefault="003F7EE6" w:rsidP="002C550E">
            <w:r>
              <w:t xml:space="preserve">Surveys - Face to face </w:t>
            </w:r>
          </w:p>
        </w:tc>
        <w:tc>
          <w:tcPr>
            <w:tcW w:w="3362" w:type="dxa"/>
          </w:tcPr>
          <w:p w14:paraId="6E22630E" w14:textId="6D835A98" w:rsidR="003F7EE6" w:rsidRDefault="003F7EE6" w:rsidP="002C550E">
            <w:pPr>
              <w:cnfStyle w:val="000000000000" w:firstRow="0" w:lastRow="0" w:firstColumn="0" w:lastColumn="0" w:oddVBand="0" w:evenVBand="0" w:oddHBand="0" w:evenHBand="0" w:firstRowFirstColumn="0" w:firstRowLastColumn="0" w:lastRowFirstColumn="0" w:lastRowLastColumn="0"/>
            </w:pPr>
            <w:r>
              <w:t xml:space="preserve">Graphic design, cross tabulations </w:t>
            </w:r>
          </w:p>
        </w:tc>
      </w:tr>
      <w:tr w:rsidR="003F7EE6" w14:paraId="4FF5AB65" w14:textId="4BFC399A" w:rsidTr="003F7EE6">
        <w:trPr>
          <w:trHeight w:val="315"/>
        </w:trPr>
        <w:tc>
          <w:tcPr>
            <w:cnfStyle w:val="001000000000" w:firstRow="0" w:lastRow="0" w:firstColumn="1" w:lastColumn="0" w:oddVBand="0" w:evenVBand="0" w:oddHBand="0" w:evenHBand="0" w:firstRowFirstColumn="0" w:firstRowLastColumn="0" w:lastRowFirstColumn="0" w:lastRowLastColumn="0"/>
            <w:tcW w:w="3341" w:type="dxa"/>
          </w:tcPr>
          <w:p w14:paraId="669FF5C8" w14:textId="164E7A7B" w:rsidR="003F7EE6" w:rsidRDefault="003F7EE6" w:rsidP="002C550E">
            <w:r>
              <w:t xml:space="preserve">Surveys – online </w:t>
            </w:r>
          </w:p>
        </w:tc>
        <w:tc>
          <w:tcPr>
            <w:tcW w:w="3362" w:type="dxa"/>
          </w:tcPr>
          <w:p w14:paraId="21A4F271" w14:textId="41D7B859" w:rsidR="003F7EE6" w:rsidRDefault="003F7EE6" w:rsidP="002C550E">
            <w:pPr>
              <w:cnfStyle w:val="000000000000" w:firstRow="0" w:lastRow="0" w:firstColumn="0" w:lastColumn="0" w:oddVBand="0" w:evenVBand="0" w:oddHBand="0" w:evenHBand="0" w:firstRowFirstColumn="0" w:firstRowLastColumn="0" w:lastRowFirstColumn="0" w:lastRowLastColumn="0"/>
            </w:pPr>
            <w:r>
              <w:t xml:space="preserve">Graphic design </w:t>
            </w:r>
          </w:p>
        </w:tc>
      </w:tr>
      <w:tr w:rsidR="003F7EE6" w14:paraId="338EDABD" w14:textId="77777777" w:rsidTr="003F7EE6">
        <w:trPr>
          <w:trHeight w:val="299"/>
        </w:trPr>
        <w:tc>
          <w:tcPr>
            <w:cnfStyle w:val="001000000000" w:firstRow="0" w:lastRow="0" w:firstColumn="1" w:lastColumn="0" w:oddVBand="0" w:evenVBand="0" w:oddHBand="0" w:evenHBand="0" w:firstRowFirstColumn="0" w:firstRowLastColumn="0" w:lastRowFirstColumn="0" w:lastRowLastColumn="0"/>
            <w:tcW w:w="3341" w:type="dxa"/>
          </w:tcPr>
          <w:p w14:paraId="034804FB" w14:textId="062609A3" w:rsidR="003F7EE6" w:rsidRDefault="003F7EE6" w:rsidP="002C550E">
            <w:r>
              <w:t>Interviews –  face to face</w:t>
            </w:r>
          </w:p>
        </w:tc>
        <w:tc>
          <w:tcPr>
            <w:tcW w:w="3362" w:type="dxa"/>
          </w:tcPr>
          <w:p w14:paraId="2D736897" w14:textId="64B827A5" w:rsidR="003F7EE6" w:rsidRDefault="003F7EE6" w:rsidP="002C550E">
            <w:pPr>
              <w:cnfStyle w:val="000000000000" w:firstRow="0" w:lastRow="0" w:firstColumn="0" w:lastColumn="0" w:oddVBand="0" w:evenVBand="0" w:oddHBand="0" w:evenHBand="0" w:firstRowFirstColumn="0" w:firstRowLastColumn="0" w:lastRowFirstColumn="0" w:lastRowLastColumn="0"/>
            </w:pPr>
            <w:r>
              <w:t xml:space="preserve">Infographics, cross tabulations </w:t>
            </w:r>
          </w:p>
        </w:tc>
      </w:tr>
      <w:tr w:rsidR="003F7EE6" w14:paraId="2883B111" w14:textId="0A9C2228" w:rsidTr="003F7EE6">
        <w:trPr>
          <w:trHeight w:val="315"/>
        </w:trPr>
        <w:tc>
          <w:tcPr>
            <w:cnfStyle w:val="001000000000" w:firstRow="0" w:lastRow="0" w:firstColumn="1" w:lastColumn="0" w:oddVBand="0" w:evenVBand="0" w:oddHBand="0" w:evenHBand="0" w:firstRowFirstColumn="0" w:firstRowLastColumn="0" w:lastRowFirstColumn="0" w:lastRowLastColumn="0"/>
            <w:tcW w:w="3341" w:type="dxa"/>
          </w:tcPr>
          <w:p w14:paraId="5A90F5F0" w14:textId="0B86BE54" w:rsidR="003F7EE6" w:rsidRDefault="003F7EE6" w:rsidP="002C550E">
            <w:r>
              <w:t xml:space="preserve">Hall tests </w:t>
            </w:r>
          </w:p>
        </w:tc>
        <w:tc>
          <w:tcPr>
            <w:tcW w:w="3362" w:type="dxa"/>
          </w:tcPr>
          <w:p w14:paraId="0637DF71" w14:textId="52A63B0D" w:rsidR="003F7EE6" w:rsidRDefault="003F7EE6" w:rsidP="002C550E">
            <w:pPr>
              <w:cnfStyle w:val="000000000000" w:firstRow="0" w:lastRow="0" w:firstColumn="0" w:lastColumn="0" w:oddVBand="0" w:evenVBand="0" w:oddHBand="0" w:evenHBand="0" w:firstRowFirstColumn="0" w:firstRowLastColumn="0" w:lastRowFirstColumn="0" w:lastRowLastColumn="0"/>
            </w:pPr>
            <w:r>
              <w:t xml:space="preserve">Graphic design, charts </w:t>
            </w:r>
          </w:p>
        </w:tc>
      </w:tr>
      <w:tr w:rsidR="003F7EE6" w14:paraId="383E2E77" w14:textId="2F8FB36B" w:rsidTr="003F7EE6">
        <w:trPr>
          <w:trHeight w:val="299"/>
        </w:trPr>
        <w:tc>
          <w:tcPr>
            <w:cnfStyle w:val="001000000000" w:firstRow="0" w:lastRow="0" w:firstColumn="1" w:lastColumn="0" w:oddVBand="0" w:evenVBand="0" w:oddHBand="0" w:evenHBand="0" w:firstRowFirstColumn="0" w:firstRowLastColumn="0" w:lastRowFirstColumn="0" w:lastRowLastColumn="0"/>
            <w:tcW w:w="3341" w:type="dxa"/>
          </w:tcPr>
          <w:p w14:paraId="5F2CA9CC" w14:textId="2A617D46" w:rsidR="003F7EE6" w:rsidRDefault="003F7EE6" w:rsidP="0091582A">
            <w:pPr>
              <w:jc w:val="both"/>
            </w:pPr>
            <w:r>
              <w:t xml:space="preserve">Panels </w:t>
            </w:r>
          </w:p>
        </w:tc>
        <w:tc>
          <w:tcPr>
            <w:tcW w:w="3362" w:type="dxa"/>
          </w:tcPr>
          <w:p w14:paraId="4F7AE208" w14:textId="799B1607" w:rsidR="003F7EE6" w:rsidRDefault="003F7EE6" w:rsidP="0091582A">
            <w:pPr>
              <w:jc w:val="both"/>
              <w:cnfStyle w:val="000000000000" w:firstRow="0" w:lastRow="0" w:firstColumn="0" w:lastColumn="0" w:oddVBand="0" w:evenVBand="0" w:oddHBand="0" w:evenHBand="0" w:firstRowFirstColumn="0" w:firstRowLastColumn="0" w:lastRowFirstColumn="0" w:lastRowLastColumn="0"/>
            </w:pPr>
            <w:r>
              <w:t xml:space="preserve">Infographics, presentation. </w:t>
            </w:r>
          </w:p>
        </w:tc>
      </w:tr>
    </w:tbl>
    <w:p w14:paraId="2ED0EB10" w14:textId="7DE65050" w:rsidR="002C550E" w:rsidRDefault="002C550E" w:rsidP="0091582A">
      <w:pPr>
        <w:jc w:val="both"/>
      </w:pPr>
      <w:r>
        <w:t xml:space="preserve"> </w:t>
      </w:r>
    </w:p>
    <w:p w14:paraId="1777EAC1" w14:textId="77777777" w:rsidR="00952E60" w:rsidRDefault="00952E60" w:rsidP="00952E60">
      <w:pPr>
        <w:rPr>
          <w:color w:val="0070C0"/>
        </w:rPr>
      </w:pPr>
      <w:bookmarkStart w:id="19" w:name="_Toc503359080"/>
    </w:p>
    <w:p w14:paraId="2763CADA" w14:textId="77777777" w:rsidR="00952E60" w:rsidRDefault="00952E60" w:rsidP="00952E60">
      <w:pPr>
        <w:rPr>
          <w:color w:val="0070C0"/>
        </w:rPr>
      </w:pPr>
    </w:p>
    <w:p w14:paraId="7AB90684" w14:textId="3A69CC10" w:rsidR="00CE5DCF" w:rsidRPr="00952E60" w:rsidRDefault="004D04ED" w:rsidP="00952E60">
      <w:pPr>
        <w:pStyle w:val="Heading1"/>
        <w:rPr>
          <w:color w:val="auto"/>
        </w:rPr>
      </w:pPr>
      <w:bookmarkStart w:id="20" w:name="_Toc503478622"/>
      <w:r w:rsidRPr="00F41A31">
        <w:rPr>
          <w:color w:val="0070C0"/>
        </w:rPr>
        <w:t xml:space="preserve">Reporting </w:t>
      </w:r>
      <w:r w:rsidR="00BA09B9" w:rsidRPr="00F41A31">
        <w:rPr>
          <w:color w:val="0070C0"/>
        </w:rPr>
        <w:t xml:space="preserve">and timing </w:t>
      </w:r>
      <w:r w:rsidRPr="00F41A31">
        <w:rPr>
          <w:color w:val="0070C0"/>
        </w:rPr>
        <w:t>expectations</w:t>
      </w:r>
      <w:r w:rsidR="00BA09B9" w:rsidRPr="00F41A31">
        <w:rPr>
          <w:color w:val="0070C0"/>
        </w:rPr>
        <w:t>.</w:t>
      </w:r>
      <w:bookmarkEnd w:id="19"/>
      <w:bookmarkEnd w:id="20"/>
    </w:p>
    <w:p w14:paraId="1666A8BB" w14:textId="0C6B2477" w:rsidR="0091582A" w:rsidRPr="00473151" w:rsidRDefault="0091582A" w:rsidP="0091582A">
      <w:pPr>
        <w:jc w:val="both"/>
      </w:pPr>
      <w:r w:rsidRPr="00473151">
        <w:t xml:space="preserve">To follow this report will be an interim report once the </w:t>
      </w:r>
      <w:r w:rsidR="008A690A">
        <w:t>exploratory research</w:t>
      </w:r>
      <w:r w:rsidRPr="00473151">
        <w:t xml:space="preserve"> </w:t>
      </w:r>
      <w:r w:rsidR="008A690A">
        <w:t xml:space="preserve">is </w:t>
      </w:r>
      <w:r w:rsidRPr="00473151">
        <w:t>completed and analys</w:t>
      </w:r>
      <w:r w:rsidR="008A690A">
        <w:t>ed</w:t>
      </w:r>
      <w:r w:rsidRPr="00473151">
        <w:t>.</w:t>
      </w:r>
      <w:r w:rsidR="008A690A">
        <w:t xml:space="preserve"> This will be done to keep an open flow of information and to keep the Swansea Sharks Swimming Club updated.</w:t>
      </w:r>
    </w:p>
    <w:p w14:paraId="7BF54F26" w14:textId="00C930AC" w:rsidR="0091582A" w:rsidRDefault="0091582A" w:rsidP="0091582A">
      <w:pPr>
        <w:jc w:val="both"/>
      </w:pPr>
      <w:r w:rsidRPr="00473151">
        <w:t>The final report will be released once all research</w:t>
      </w:r>
      <w:r w:rsidR="008A690A">
        <w:t>, exploratory and descriptive,</w:t>
      </w:r>
      <w:r w:rsidRPr="00473151">
        <w:t xml:space="preserve"> is competed and analysed together, there will also be a presentation upon completion</w:t>
      </w:r>
      <w:r w:rsidR="00BC4772">
        <w:t>, to further the understanding of the findings.</w:t>
      </w:r>
      <w:r w:rsidRPr="00473151">
        <w:t xml:space="preserve"> </w:t>
      </w:r>
    </w:p>
    <w:p w14:paraId="415CDE32" w14:textId="64D92ED7" w:rsidR="00BC4772" w:rsidRPr="00473151" w:rsidRDefault="00BC4772" w:rsidP="0091582A">
      <w:pPr>
        <w:jc w:val="both"/>
      </w:pPr>
      <w:r>
        <w:t>Report and presentation dates are as follows;</w:t>
      </w:r>
    </w:p>
    <w:p w14:paraId="732AF1BB" w14:textId="2AC7B0CC" w:rsidR="0091582A" w:rsidRPr="00473151" w:rsidRDefault="0091582A" w:rsidP="0091582A">
      <w:pPr>
        <w:jc w:val="both"/>
        <w:rPr>
          <w:b/>
        </w:rPr>
      </w:pPr>
      <w:r w:rsidRPr="00473151">
        <w:rPr>
          <w:b/>
        </w:rPr>
        <w:t>Interim report – 29</w:t>
      </w:r>
      <w:r w:rsidRPr="00473151">
        <w:rPr>
          <w:b/>
          <w:vertAlign w:val="superscript"/>
        </w:rPr>
        <w:t>th</w:t>
      </w:r>
      <w:r w:rsidRPr="00473151">
        <w:rPr>
          <w:b/>
        </w:rPr>
        <w:t xml:space="preserve"> January 2018</w:t>
      </w:r>
    </w:p>
    <w:p w14:paraId="1BE78E2B" w14:textId="33ECFF7E" w:rsidR="0091582A" w:rsidRPr="00473151" w:rsidRDefault="0091582A" w:rsidP="0091582A">
      <w:pPr>
        <w:jc w:val="both"/>
        <w:rPr>
          <w:b/>
        </w:rPr>
      </w:pPr>
      <w:r w:rsidRPr="00473151">
        <w:rPr>
          <w:b/>
        </w:rPr>
        <w:t>Final report – 8</w:t>
      </w:r>
      <w:r w:rsidRPr="00473151">
        <w:rPr>
          <w:b/>
          <w:vertAlign w:val="superscript"/>
        </w:rPr>
        <w:t>th</w:t>
      </w:r>
      <w:r w:rsidRPr="00473151">
        <w:rPr>
          <w:b/>
        </w:rPr>
        <w:t xml:space="preserve"> March 2018 </w:t>
      </w:r>
    </w:p>
    <w:p w14:paraId="505764DE" w14:textId="2BE20CED" w:rsidR="006419B6" w:rsidRPr="00BC4772" w:rsidRDefault="0091582A" w:rsidP="0091582A">
      <w:pPr>
        <w:jc w:val="both"/>
        <w:rPr>
          <w:b/>
        </w:rPr>
      </w:pPr>
      <w:r w:rsidRPr="00473151">
        <w:rPr>
          <w:b/>
        </w:rPr>
        <w:t>Final presentation – 10</w:t>
      </w:r>
      <w:r w:rsidRPr="00473151">
        <w:rPr>
          <w:b/>
          <w:vertAlign w:val="superscript"/>
        </w:rPr>
        <w:t>th</w:t>
      </w:r>
      <w:r w:rsidRPr="00473151">
        <w:rPr>
          <w:b/>
        </w:rPr>
        <w:t xml:space="preserve"> March 2018</w:t>
      </w:r>
    </w:p>
    <w:p w14:paraId="1EBEBA29" w14:textId="579FE35B" w:rsidR="0091582A" w:rsidRPr="00473151" w:rsidRDefault="00BC4772" w:rsidP="0091582A">
      <w:pPr>
        <w:jc w:val="both"/>
      </w:pPr>
      <w:r>
        <w:t xml:space="preserve">A full outline of the timescale can be found in </w:t>
      </w:r>
      <w:r w:rsidR="0091582A" w:rsidRPr="00473151">
        <w:t xml:space="preserve">appendix </w:t>
      </w:r>
      <w:r w:rsidR="00AD2837" w:rsidRPr="00473151">
        <w:t>D</w:t>
      </w:r>
    </w:p>
    <w:p w14:paraId="4FF25527" w14:textId="5C3EAF4D" w:rsidR="00473151" w:rsidRDefault="00473151" w:rsidP="00BC4772">
      <w:pPr>
        <w:rPr>
          <w:color w:val="0070C0"/>
        </w:rPr>
      </w:pPr>
      <w:bookmarkStart w:id="21" w:name="_Toc503359081"/>
    </w:p>
    <w:p w14:paraId="6BD7FDC7" w14:textId="77777777" w:rsidR="00952E60" w:rsidRDefault="00952E60" w:rsidP="00BC4772">
      <w:pPr>
        <w:rPr>
          <w:color w:val="0070C0"/>
        </w:rPr>
      </w:pPr>
    </w:p>
    <w:p w14:paraId="72AB6875" w14:textId="0286F4DF" w:rsidR="00715C17" w:rsidRDefault="00715C17" w:rsidP="00715C17">
      <w:pPr>
        <w:pStyle w:val="Heading1"/>
        <w:rPr>
          <w:color w:val="0070C0"/>
        </w:rPr>
      </w:pPr>
      <w:bookmarkStart w:id="22" w:name="_Toc503478623"/>
      <w:r w:rsidRPr="00F41A31">
        <w:rPr>
          <w:color w:val="0070C0"/>
        </w:rPr>
        <w:t>Cos</w:t>
      </w:r>
      <w:r w:rsidR="0091582A" w:rsidRPr="00F41A31">
        <w:rPr>
          <w:color w:val="0070C0"/>
        </w:rPr>
        <w:t>t</w:t>
      </w:r>
      <w:r w:rsidRPr="00F41A31">
        <w:rPr>
          <w:color w:val="0070C0"/>
        </w:rPr>
        <w:t>ing</w:t>
      </w:r>
      <w:bookmarkEnd w:id="21"/>
      <w:r w:rsidR="00BC4772">
        <w:rPr>
          <w:color w:val="0070C0"/>
        </w:rPr>
        <w:t>s.</w:t>
      </w:r>
      <w:bookmarkEnd w:id="22"/>
    </w:p>
    <w:p w14:paraId="62050945" w14:textId="75FC0007" w:rsidR="00AD2837" w:rsidRDefault="0048665B" w:rsidP="006D4DF9">
      <w:r>
        <w:t xml:space="preserve">Costings will be made up of </w:t>
      </w:r>
      <w:proofErr w:type="gramStart"/>
      <w:r w:rsidR="00BC4772">
        <w:t>a number of</w:t>
      </w:r>
      <w:proofErr w:type="gramEnd"/>
      <w:r w:rsidR="00BC4772">
        <w:t xml:space="preserve"> variants, </w:t>
      </w:r>
      <w:r>
        <w:t>staff costs</w:t>
      </w:r>
      <w:r w:rsidR="006D4DF9">
        <w:t xml:space="preserve">, costs for reports and presentations, venue for presentations and other costs that will be acquired. </w:t>
      </w:r>
    </w:p>
    <w:p w14:paraId="10D05CA6" w14:textId="01403A65" w:rsidR="006D4DF9" w:rsidRDefault="006D4DF9" w:rsidP="006D4DF9">
      <w:pPr>
        <w:rPr>
          <w:b/>
        </w:rPr>
      </w:pPr>
      <w:r w:rsidRPr="006D4DF9">
        <w:rPr>
          <w:b/>
        </w:rPr>
        <w:t>Total costs: £15,529.07</w:t>
      </w:r>
    </w:p>
    <w:p w14:paraId="529A54C9" w14:textId="5A0D437B" w:rsidR="00A86119" w:rsidRDefault="006D4DF9">
      <w:r w:rsidRPr="006D4DF9">
        <w:t>This will include all reports and staff of up to 4 persons depending on what is needed</w:t>
      </w:r>
      <w:r>
        <w:t>. A</w:t>
      </w:r>
      <w:r w:rsidRPr="006D4DF9">
        <w:t xml:space="preserve"> f</w:t>
      </w:r>
      <w:r>
        <w:t>u</w:t>
      </w:r>
      <w:r w:rsidRPr="006D4DF9">
        <w:t xml:space="preserve">ll copy of the cost table with the breakdown of the total cost </w:t>
      </w:r>
      <w:r>
        <w:t xml:space="preserve">will be found in </w:t>
      </w:r>
      <w:r w:rsidRPr="006D4DF9">
        <w:t>appendix F</w:t>
      </w:r>
    </w:p>
    <w:p w14:paraId="192C8362" w14:textId="520F2C0D" w:rsidR="0091582A" w:rsidRPr="00F41A31" w:rsidRDefault="00AD2837" w:rsidP="00715C17">
      <w:pPr>
        <w:pStyle w:val="Heading1"/>
        <w:rPr>
          <w:color w:val="0070C0"/>
        </w:rPr>
      </w:pPr>
      <w:bookmarkStart w:id="23" w:name="_Toc503478624"/>
      <w:r w:rsidRPr="00F41A31">
        <w:rPr>
          <w:color w:val="0070C0"/>
        </w:rPr>
        <w:lastRenderedPageBreak/>
        <w:t>Appendices</w:t>
      </w:r>
      <w:bookmarkEnd w:id="23"/>
      <w:r w:rsidR="0091582A" w:rsidRPr="00F41A31">
        <w:rPr>
          <w:color w:val="0070C0"/>
        </w:rPr>
        <w:t xml:space="preserve"> </w:t>
      </w:r>
    </w:p>
    <w:p w14:paraId="52AF03DC" w14:textId="41981D90" w:rsidR="00A86119" w:rsidRDefault="0091582A" w:rsidP="0091582A">
      <w:pPr>
        <w:pStyle w:val="Heading2"/>
        <w:rPr>
          <w:color w:val="0070C0"/>
          <w:sz w:val="28"/>
          <w:szCs w:val="28"/>
        </w:rPr>
      </w:pPr>
      <w:bookmarkStart w:id="24" w:name="_Toc503478625"/>
      <w:r w:rsidRPr="00BC4772">
        <w:rPr>
          <w:color w:val="0070C0"/>
          <w:sz w:val="28"/>
          <w:szCs w:val="28"/>
        </w:rPr>
        <w:t>Appendix A</w:t>
      </w:r>
      <w:bookmarkEnd w:id="24"/>
      <w:r w:rsidRPr="00BC4772">
        <w:rPr>
          <w:color w:val="0070C0"/>
          <w:sz w:val="28"/>
          <w:szCs w:val="28"/>
        </w:rPr>
        <w:t xml:space="preserve"> </w:t>
      </w:r>
    </w:p>
    <w:p w14:paraId="03B2FF3F" w14:textId="04F6D6E0" w:rsidR="00132DFE" w:rsidRDefault="00132DFE" w:rsidP="00132DFE"/>
    <w:p w14:paraId="2631A202" w14:textId="77777777" w:rsidR="00132DFE" w:rsidRPr="00132DFE" w:rsidRDefault="00132DFE" w:rsidP="00132DFE">
      <w:pPr>
        <w:spacing w:line="259" w:lineRule="auto"/>
        <w:rPr>
          <w:rFonts w:eastAsiaTheme="minorHAnsi"/>
          <w:sz w:val="22"/>
          <w:szCs w:val="22"/>
        </w:rPr>
      </w:pPr>
      <w:r w:rsidRPr="00132DFE">
        <w:rPr>
          <w:rFonts w:eastAsiaTheme="minorHAnsi"/>
          <w:sz w:val="22"/>
          <w:szCs w:val="22"/>
        </w:rPr>
        <w:t xml:space="preserve">                                                                                </w:t>
      </w:r>
    </w:p>
    <w:p w14:paraId="5920EBBC" w14:textId="77777777" w:rsidR="00132DFE" w:rsidRPr="00132DFE" w:rsidRDefault="00132DFE" w:rsidP="00132DFE">
      <w:pPr>
        <w:spacing w:line="259" w:lineRule="auto"/>
        <w:rPr>
          <w:rFonts w:eastAsiaTheme="minorHAnsi"/>
          <w:sz w:val="22"/>
          <w:szCs w:val="22"/>
        </w:rPr>
      </w:pPr>
      <w:r w:rsidRPr="00132DFE">
        <w:rPr>
          <w:rFonts w:eastAsiaTheme="minorHAnsi"/>
          <w:b/>
          <w:noProof/>
          <w:sz w:val="28"/>
          <w:szCs w:val="28"/>
        </w:rPr>
        <mc:AlternateContent>
          <mc:Choice Requires="wps">
            <w:drawing>
              <wp:anchor distT="0" distB="0" distL="114300" distR="114300" simplePos="0" relativeHeight="251662336" behindDoc="0" locked="0" layoutInCell="1" allowOverlap="1" wp14:anchorId="52D9EFD0" wp14:editId="0DD1D050">
                <wp:simplePos x="0" y="0"/>
                <wp:positionH relativeFrom="margin">
                  <wp:align>right</wp:align>
                </wp:positionH>
                <wp:positionV relativeFrom="paragraph">
                  <wp:posOffset>205568</wp:posOffset>
                </wp:positionV>
                <wp:extent cx="5663612" cy="1009935"/>
                <wp:effectExtent l="0" t="0" r="13335" b="19050"/>
                <wp:wrapNone/>
                <wp:docPr id="3" name="Rectangle 3"/>
                <wp:cNvGraphicFramePr/>
                <a:graphic xmlns:a="http://schemas.openxmlformats.org/drawingml/2006/main">
                  <a:graphicData uri="http://schemas.microsoft.com/office/word/2010/wordprocessingShape">
                    <wps:wsp>
                      <wps:cNvSpPr/>
                      <wps:spPr>
                        <a:xfrm>
                          <a:off x="0" y="0"/>
                          <a:ext cx="5663612" cy="1009935"/>
                        </a:xfrm>
                        <a:prstGeom prst="rect">
                          <a:avLst/>
                        </a:prstGeom>
                        <a:no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20A63" id="Rectangle 3" o:spid="_x0000_s1026" style="position:absolute;margin-left:394.75pt;margin-top:16.2pt;width:445.95pt;height:79.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" filled="f" strokecolor="#70ad47" strokeweight="1pt">
                <w10:wrap anchorx="margin"/>
              </v:rect>
            </w:pict>
          </mc:Fallback>
        </mc:AlternateContent>
      </w:r>
      <w:r w:rsidRPr="00132DFE">
        <w:rPr>
          <w:rFonts w:eastAsiaTheme="minorHAnsi"/>
          <w:b/>
          <w:noProof/>
          <w:sz w:val="28"/>
          <w:szCs w:val="28"/>
        </w:rPr>
        <w:drawing>
          <wp:anchor distT="0" distB="0" distL="114300" distR="114300" simplePos="0" relativeHeight="251661312" behindDoc="0" locked="0" layoutInCell="1" allowOverlap="0" wp14:anchorId="4531470F" wp14:editId="0E7FD48F">
            <wp:simplePos x="0" y="0"/>
            <wp:positionH relativeFrom="column">
              <wp:posOffset>4107815</wp:posOffset>
            </wp:positionH>
            <wp:positionV relativeFrom="paragraph">
              <wp:posOffset>287020</wp:posOffset>
            </wp:positionV>
            <wp:extent cx="873125" cy="859790"/>
            <wp:effectExtent l="0" t="0" r="3175" b="0"/>
            <wp:wrapSquare wrapText="left"/>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3125" cy="859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00704C" w14:textId="77777777" w:rsidR="00132DFE" w:rsidRPr="00132DFE" w:rsidRDefault="00132DFE" w:rsidP="00132DFE">
      <w:pPr>
        <w:spacing w:line="259" w:lineRule="auto"/>
        <w:rPr>
          <w:rFonts w:eastAsiaTheme="minorHAnsi"/>
          <w:sz w:val="28"/>
          <w:szCs w:val="28"/>
        </w:rPr>
      </w:pPr>
      <w:r w:rsidRPr="00132DFE">
        <w:rPr>
          <w:rFonts w:eastAsiaTheme="minorHAnsi"/>
          <w:sz w:val="28"/>
          <w:szCs w:val="28"/>
        </w:rPr>
        <w:t xml:space="preserve">        </w:t>
      </w:r>
    </w:p>
    <w:p w14:paraId="2EE10E1E" w14:textId="77777777" w:rsidR="00132DFE" w:rsidRPr="00132DFE" w:rsidRDefault="00132DFE" w:rsidP="00132DFE">
      <w:pPr>
        <w:spacing w:line="259" w:lineRule="auto"/>
        <w:rPr>
          <w:rFonts w:eastAsiaTheme="minorHAnsi"/>
          <w:b/>
          <w:sz w:val="28"/>
          <w:szCs w:val="28"/>
        </w:rPr>
      </w:pPr>
      <w:r w:rsidRPr="00132DFE">
        <w:rPr>
          <w:rFonts w:eastAsiaTheme="minorHAnsi"/>
          <w:sz w:val="28"/>
          <w:szCs w:val="28"/>
        </w:rPr>
        <w:t xml:space="preserve">               </w:t>
      </w:r>
      <w:r w:rsidRPr="00132DFE">
        <w:rPr>
          <w:rFonts w:eastAsiaTheme="minorHAnsi"/>
          <w:b/>
          <w:sz w:val="28"/>
          <w:szCs w:val="28"/>
        </w:rPr>
        <w:t xml:space="preserve">Laura Stoakes – Research Assistant                                                                   </w:t>
      </w:r>
    </w:p>
    <w:p w14:paraId="0AE76E11" w14:textId="77777777" w:rsidR="00132DFE" w:rsidRPr="00132DFE" w:rsidRDefault="00132DFE" w:rsidP="00132DFE">
      <w:pPr>
        <w:spacing w:line="259" w:lineRule="auto"/>
        <w:rPr>
          <w:rFonts w:eastAsiaTheme="minorHAnsi"/>
          <w:b/>
          <w:sz w:val="28"/>
          <w:szCs w:val="28"/>
        </w:rPr>
      </w:pPr>
    </w:p>
    <w:p w14:paraId="19E6C9C6" w14:textId="77777777" w:rsidR="00132DFE" w:rsidRDefault="00132DFE" w:rsidP="00132DFE">
      <w:pPr>
        <w:spacing w:line="259" w:lineRule="auto"/>
        <w:contextualSpacing/>
        <w:rPr>
          <w:rFonts w:eastAsiaTheme="minorHAnsi"/>
          <w:sz w:val="24"/>
          <w:szCs w:val="24"/>
        </w:rPr>
      </w:pPr>
    </w:p>
    <w:p w14:paraId="6B763B7E" w14:textId="756AB676" w:rsidR="00132DFE" w:rsidRPr="00132DFE" w:rsidRDefault="00132DFE" w:rsidP="00132DFE">
      <w:pPr>
        <w:numPr>
          <w:ilvl w:val="0"/>
          <w:numId w:val="15"/>
        </w:numPr>
        <w:spacing w:line="259" w:lineRule="auto"/>
        <w:contextualSpacing/>
        <w:rPr>
          <w:rFonts w:eastAsiaTheme="minorHAnsi"/>
          <w:sz w:val="24"/>
          <w:szCs w:val="24"/>
        </w:rPr>
      </w:pPr>
      <w:r w:rsidRPr="00132DFE">
        <w:rPr>
          <w:rFonts w:eastAsiaTheme="minorHAnsi"/>
          <w:sz w:val="24"/>
          <w:szCs w:val="24"/>
        </w:rPr>
        <w:t>7 years of experience in the field of marketing research.</w:t>
      </w:r>
    </w:p>
    <w:p w14:paraId="31D54F41" w14:textId="77777777" w:rsidR="00132DFE" w:rsidRPr="00132DFE" w:rsidRDefault="00132DFE" w:rsidP="00132DFE">
      <w:pPr>
        <w:numPr>
          <w:ilvl w:val="0"/>
          <w:numId w:val="15"/>
        </w:numPr>
        <w:spacing w:line="259" w:lineRule="auto"/>
        <w:contextualSpacing/>
        <w:rPr>
          <w:rFonts w:eastAsiaTheme="minorHAnsi"/>
          <w:sz w:val="24"/>
          <w:szCs w:val="24"/>
        </w:rPr>
      </w:pPr>
      <w:r w:rsidRPr="00132DFE">
        <w:rPr>
          <w:rFonts w:eastAsiaTheme="minorHAnsi"/>
          <w:sz w:val="24"/>
          <w:szCs w:val="24"/>
        </w:rPr>
        <w:t xml:space="preserve">Handled diversified marketing research Quantitative adhocs and trackers Wales and UK, including door to door interviews, Central Location and Computer Aided Telephonic Interviews. </w:t>
      </w:r>
    </w:p>
    <w:p w14:paraId="5F4E3B77" w14:textId="77777777" w:rsidR="00132DFE" w:rsidRPr="00132DFE" w:rsidRDefault="00132DFE" w:rsidP="00132DFE">
      <w:pPr>
        <w:numPr>
          <w:ilvl w:val="0"/>
          <w:numId w:val="15"/>
        </w:numPr>
        <w:spacing w:line="259" w:lineRule="auto"/>
        <w:contextualSpacing/>
        <w:rPr>
          <w:rFonts w:eastAsiaTheme="minorHAnsi"/>
          <w:sz w:val="24"/>
          <w:szCs w:val="24"/>
        </w:rPr>
      </w:pPr>
      <w:r w:rsidRPr="00132DFE">
        <w:rPr>
          <w:rFonts w:eastAsiaTheme="minorHAnsi"/>
          <w:sz w:val="24"/>
          <w:szCs w:val="24"/>
        </w:rPr>
        <w:t xml:space="preserve">Handled </w:t>
      </w:r>
      <w:proofErr w:type="gramStart"/>
      <w:r w:rsidRPr="00132DFE">
        <w:rPr>
          <w:rFonts w:eastAsiaTheme="minorHAnsi"/>
          <w:sz w:val="24"/>
          <w:szCs w:val="24"/>
        </w:rPr>
        <w:t>a large number of</w:t>
      </w:r>
      <w:proofErr w:type="gramEnd"/>
      <w:r w:rsidRPr="00132DFE">
        <w:rPr>
          <w:rFonts w:eastAsiaTheme="minorHAnsi"/>
          <w:sz w:val="24"/>
          <w:szCs w:val="24"/>
        </w:rPr>
        <w:t xml:space="preserve"> Qualitative researches.</w:t>
      </w:r>
    </w:p>
    <w:p w14:paraId="574C2FAD" w14:textId="77777777" w:rsidR="00132DFE" w:rsidRPr="00132DFE" w:rsidRDefault="00132DFE" w:rsidP="00132DFE">
      <w:pPr>
        <w:numPr>
          <w:ilvl w:val="0"/>
          <w:numId w:val="15"/>
        </w:numPr>
        <w:spacing w:line="259" w:lineRule="auto"/>
        <w:contextualSpacing/>
        <w:rPr>
          <w:rFonts w:eastAsiaTheme="minorHAnsi"/>
          <w:sz w:val="24"/>
          <w:szCs w:val="24"/>
        </w:rPr>
      </w:pPr>
      <w:r w:rsidRPr="00132DFE">
        <w:rPr>
          <w:rFonts w:eastAsiaTheme="minorHAnsi"/>
          <w:sz w:val="24"/>
          <w:szCs w:val="24"/>
        </w:rPr>
        <w:t>Worked with AMRB-Millward Brown, and LOGIC Market research.</w:t>
      </w:r>
    </w:p>
    <w:p w14:paraId="20CDEBD2" w14:textId="77777777" w:rsidR="00132DFE" w:rsidRPr="00132DFE" w:rsidRDefault="00132DFE" w:rsidP="00132DFE">
      <w:pPr>
        <w:numPr>
          <w:ilvl w:val="0"/>
          <w:numId w:val="15"/>
        </w:numPr>
        <w:spacing w:line="259" w:lineRule="auto"/>
        <w:contextualSpacing/>
        <w:rPr>
          <w:rFonts w:eastAsiaTheme="minorHAnsi"/>
          <w:sz w:val="24"/>
          <w:szCs w:val="24"/>
        </w:rPr>
      </w:pPr>
      <w:r w:rsidRPr="00132DFE">
        <w:rPr>
          <w:rFonts w:eastAsiaTheme="minorHAnsi"/>
          <w:sz w:val="24"/>
          <w:szCs w:val="24"/>
        </w:rPr>
        <w:t>Strong knowledge and experience in multivariate analysis and its research applications.</w:t>
      </w:r>
    </w:p>
    <w:p w14:paraId="16DCA751" w14:textId="77777777" w:rsidR="00132DFE" w:rsidRPr="00132DFE" w:rsidRDefault="00132DFE" w:rsidP="00132DFE">
      <w:pPr>
        <w:numPr>
          <w:ilvl w:val="0"/>
          <w:numId w:val="15"/>
        </w:numPr>
        <w:spacing w:line="259" w:lineRule="auto"/>
        <w:contextualSpacing/>
        <w:rPr>
          <w:rFonts w:eastAsiaTheme="minorHAnsi"/>
          <w:sz w:val="24"/>
          <w:szCs w:val="24"/>
        </w:rPr>
      </w:pPr>
      <w:r w:rsidRPr="00132DFE">
        <w:rPr>
          <w:rFonts w:eastAsiaTheme="minorHAnsi"/>
          <w:sz w:val="24"/>
          <w:szCs w:val="24"/>
        </w:rPr>
        <w:t>A wide range of clients served in several fields such as:</w:t>
      </w:r>
    </w:p>
    <w:p w14:paraId="2A0B819A" w14:textId="77777777" w:rsidR="00132DFE" w:rsidRPr="00132DFE" w:rsidRDefault="00132DFE" w:rsidP="00132DFE">
      <w:pPr>
        <w:numPr>
          <w:ilvl w:val="0"/>
          <w:numId w:val="16"/>
        </w:numPr>
        <w:spacing w:line="259" w:lineRule="auto"/>
        <w:contextualSpacing/>
        <w:rPr>
          <w:rFonts w:eastAsiaTheme="minorHAnsi"/>
          <w:sz w:val="24"/>
          <w:szCs w:val="24"/>
        </w:rPr>
      </w:pPr>
      <w:r w:rsidRPr="00132DFE">
        <w:rPr>
          <w:rFonts w:eastAsiaTheme="minorHAnsi"/>
          <w:sz w:val="24"/>
          <w:szCs w:val="24"/>
        </w:rPr>
        <w:t>FMCG: Savola, Unilever, Coca-Cola, Cadbury and Eva Cosmetics.</w:t>
      </w:r>
    </w:p>
    <w:p w14:paraId="1677CD1C" w14:textId="77777777" w:rsidR="00132DFE" w:rsidRPr="00132DFE" w:rsidRDefault="00132DFE" w:rsidP="00132DFE">
      <w:pPr>
        <w:numPr>
          <w:ilvl w:val="0"/>
          <w:numId w:val="16"/>
        </w:numPr>
        <w:spacing w:line="259" w:lineRule="auto"/>
        <w:contextualSpacing/>
        <w:rPr>
          <w:rFonts w:eastAsiaTheme="minorHAnsi"/>
          <w:sz w:val="24"/>
          <w:szCs w:val="24"/>
        </w:rPr>
      </w:pPr>
      <w:r w:rsidRPr="00132DFE">
        <w:rPr>
          <w:rFonts w:eastAsiaTheme="minorHAnsi"/>
          <w:sz w:val="24"/>
          <w:szCs w:val="24"/>
        </w:rPr>
        <w:t>Telecom: Vodafone UK, Three, British Telecommunications.</w:t>
      </w:r>
    </w:p>
    <w:p w14:paraId="0D046EB0" w14:textId="77777777" w:rsidR="00132DFE" w:rsidRPr="00132DFE" w:rsidRDefault="00132DFE" w:rsidP="00132DFE">
      <w:pPr>
        <w:numPr>
          <w:ilvl w:val="0"/>
          <w:numId w:val="16"/>
        </w:numPr>
        <w:spacing w:line="259" w:lineRule="auto"/>
        <w:contextualSpacing/>
        <w:rPr>
          <w:rFonts w:eastAsiaTheme="minorHAnsi"/>
          <w:sz w:val="24"/>
          <w:szCs w:val="24"/>
        </w:rPr>
      </w:pPr>
      <w:r w:rsidRPr="00132DFE">
        <w:rPr>
          <w:rFonts w:eastAsiaTheme="minorHAnsi"/>
          <w:sz w:val="24"/>
          <w:szCs w:val="24"/>
        </w:rPr>
        <w:t xml:space="preserve">Education: University of Wales Trinity Saint David – Wales </w:t>
      </w:r>
    </w:p>
    <w:p w14:paraId="7E16FC4C" w14:textId="77777777" w:rsidR="00132DFE" w:rsidRPr="00132DFE" w:rsidRDefault="00132DFE" w:rsidP="00132DFE">
      <w:pPr>
        <w:numPr>
          <w:ilvl w:val="0"/>
          <w:numId w:val="17"/>
        </w:numPr>
        <w:spacing w:line="259" w:lineRule="auto"/>
        <w:contextualSpacing/>
        <w:rPr>
          <w:rFonts w:eastAsiaTheme="minorHAnsi"/>
          <w:sz w:val="24"/>
          <w:szCs w:val="24"/>
        </w:rPr>
      </w:pPr>
      <w:proofErr w:type="spellStart"/>
      <w:r w:rsidRPr="00132DFE">
        <w:rPr>
          <w:rFonts w:eastAsiaTheme="minorHAnsi"/>
          <w:sz w:val="24"/>
          <w:szCs w:val="24"/>
        </w:rPr>
        <w:t>Masters</w:t>
      </w:r>
      <w:proofErr w:type="spellEnd"/>
      <w:r w:rsidRPr="00132DFE">
        <w:rPr>
          <w:rFonts w:eastAsiaTheme="minorHAnsi"/>
          <w:sz w:val="24"/>
          <w:szCs w:val="24"/>
        </w:rPr>
        <w:t xml:space="preserve"> in Business Administration – Marketing and Branding the Higher Education Brands in UK. Measuring the current brands equity in the market through Qualitative, Quantitative and desk research. Recommendations were provided for the brands to better perform in the local market. </w:t>
      </w:r>
    </w:p>
    <w:p w14:paraId="0C9E11B1" w14:textId="77777777" w:rsidR="00132DFE" w:rsidRPr="00132DFE" w:rsidRDefault="00132DFE" w:rsidP="00132DFE"/>
    <w:p w14:paraId="338EFE81" w14:textId="3402F8CA" w:rsidR="00A86119" w:rsidRPr="00A86119" w:rsidRDefault="00A86119" w:rsidP="00BC4772">
      <w:pPr>
        <w:pStyle w:val="Heading2"/>
        <w:rPr>
          <w:color w:val="0070C0"/>
          <w:sz w:val="28"/>
          <w:szCs w:val="28"/>
        </w:rPr>
      </w:pPr>
      <w:r>
        <w:rPr>
          <w:color w:val="0070C0"/>
        </w:rPr>
        <w:br w:type="page"/>
      </w:r>
      <w:bookmarkStart w:id="25" w:name="_Toc503478626"/>
      <w:r w:rsidR="0091582A" w:rsidRPr="00A86119">
        <w:rPr>
          <w:color w:val="0070C0"/>
          <w:sz w:val="28"/>
          <w:szCs w:val="28"/>
        </w:rPr>
        <w:lastRenderedPageBreak/>
        <w:t>Appendix B</w:t>
      </w:r>
      <w:bookmarkEnd w:id="25"/>
    </w:p>
    <w:p w14:paraId="50AC9077" w14:textId="046453F7" w:rsidR="00A86119" w:rsidRPr="00A86119" w:rsidRDefault="00A86119" w:rsidP="00A86119">
      <w:pPr>
        <w:spacing w:line="259" w:lineRule="auto"/>
        <w:jc w:val="both"/>
        <w:rPr>
          <w:rFonts w:eastAsiaTheme="minorHAnsi"/>
          <w:b/>
          <w:sz w:val="28"/>
          <w:szCs w:val="28"/>
        </w:rPr>
      </w:pPr>
      <w:r w:rsidRPr="00A86119">
        <w:rPr>
          <w:rFonts w:eastAsiaTheme="minorHAnsi"/>
          <w:b/>
          <w:sz w:val="28"/>
          <w:szCs w:val="28"/>
        </w:rPr>
        <w:t>MRS Code of Conduct:</w:t>
      </w:r>
    </w:p>
    <w:p w14:paraId="33F02533" w14:textId="7D752FD3"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ensure that participation in their activities is based on voluntary informed consent.</w:t>
      </w:r>
    </w:p>
    <w:p w14:paraId="64F1B38F" w14:textId="77777777" w:rsidR="00A86119" w:rsidRPr="00A86119" w:rsidRDefault="00A86119" w:rsidP="00A86119">
      <w:pPr>
        <w:spacing w:line="259" w:lineRule="auto"/>
        <w:jc w:val="both"/>
        <w:rPr>
          <w:rFonts w:eastAsiaTheme="minorHAnsi"/>
          <w:sz w:val="28"/>
          <w:szCs w:val="28"/>
        </w:rPr>
      </w:pPr>
    </w:p>
    <w:p w14:paraId="289AAC48" w14:textId="3E873C6C"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be straightforward and honest in all their professional and business relationships.</w:t>
      </w:r>
    </w:p>
    <w:p w14:paraId="4DBF056D" w14:textId="77777777" w:rsidR="00A86119" w:rsidRPr="00A86119" w:rsidRDefault="00A86119" w:rsidP="00A86119">
      <w:pPr>
        <w:spacing w:line="259" w:lineRule="auto"/>
        <w:jc w:val="both"/>
        <w:rPr>
          <w:rFonts w:eastAsiaTheme="minorHAnsi"/>
          <w:sz w:val="28"/>
          <w:szCs w:val="28"/>
        </w:rPr>
      </w:pPr>
    </w:p>
    <w:p w14:paraId="587A0D10" w14:textId="1B8408C6"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be transparent as to the subject and purpose of data collection.</w:t>
      </w:r>
    </w:p>
    <w:p w14:paraId="33515917" w14:textId="77777777" w:rsidR="00A86119" w:rsidRPr="00A86119" w:rsidRDefault="00A86119" w:rsidP="00A86119">
      <w:pPr>
        <w:spacing w:line="259" w:lineRule="auto"/>
        <w:jc w:val="both"/>
        <w:rPr>
          <w:rFonts w:eastAsiaTheme="minorHAnsi"/>
          <w:sz w:val="28"/>
          <w:szCs w:val="28"/>
        </w:rPr>
      </w:pPr>
    </w:p>
    <w:p w14:paraId="799C4EA8" w14:textId="0E77BAD4"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respect the confidentiality of information collected in their professional activities.</w:t>
      </w:r>
    </w:p>
    <w:p w14:paraId="224711D6" w14:textId="77777777" w:rsidR="00A86119" w:rsidRPr="00A86119" w:rsidRDefault="00A86119" w:rsidP="00A86119">
      <w:pPr>
        <w:pStyle w:val="ListParagraph"/>
        <w:spacing w:line="259" w:lineRule="auto"/>
        <w:jc w:val="both"/>
        <w:rPr>
          <w:rFonts w:eastAsiaTheme="minorHAnsi"/>
          <w:sz w:val="28"/>
          <w:szCs w:val="28"/>
        </w:rPr>
      </w:pPr>
    </w:p>
    <w:p w14:paraId="7C827392" w14:textId="5CA6D1F3"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respect the rights and well-being of all individuals.</w:t>
      </w:r>
    </w:p>
    <w:p w14:paraId="06D13970" w14:textId="2D412D4B" w:rsidR="00A86119" w:rsidRPr="00A86119" w:rsidRDefault="00A86119" w:rsidP="00A86119">
      <w:pPr>
        <w:pStyle w:val="ListParagraph"/>
        <w:spacing w:line="259" w:lineRule="auto"/>
        <w:jc w:val="both"/>
        <w:rPr>
          <w:rFonts w:eastAsiaTheme="minorHAnsi"/>
          <w:sz w:val="28"/>
          <w:szCs w:val="28"/>
        </w:rPr>
      </w:pPr>
    </w:p>
    <w:p w14:paraId="017E2FA8" w14:textId="316F26D6"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ensure that participants are not harmed or adversely affected by their professional activities.</w:t>
      </w:r>
    </w:p>
    <w:p w14:paraId="1031AC2C" w14:textId="77777777" w:rsidR="00A86119" w:rsidRPr="00A86119" w:rsidRDefault="00A86119" w:rsidP="00A86119">
      <w:pPr>
        <w:pStyle w:val="ListParagraph"/>
        <w:spacing w:line="259" w:lineRule="auto"/>
        <w:jc w:val="both"/>
        <w:rPr>
          <w:rFonts w:eastAsiaTheme="minorHAnsi"/>
          <w:sz w:val="28"/>
          <w:szCs w:val="28"/>
        </w:rPr>
      </w:pPr>
    </w:p>
    <w:p w14:paraId="7ABDCCDB" w14:textId="116FDD49"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balance the needs of individuals, clients, and their professional activities.</w:t>
      </w:r>
    </w:p>
    <w:p w14:paraId="0B88EA3A" w14:textId="77777777" w:rsidR="00A86119" w:rsidRPr="00A86119" w:rsidRDefault="00A86119" w:rsidP="00A86119">
      <w:pPr>
        <w:pStyle w:val="ListParagraph"/>
        <w:spacing w:line="259" w:lineRule="auto"/>
        <w:jc w:val="both"/>
        <w:rPr>
          <w:rFonts w:eastAsiaTheme="minorHAnsi"/>
          <w:sz w:val="28"/>
          <w:szCs w:val="28"/>
        </w:rPr>
      </w:pPr>
    </w:p>
    <w:p w14:paraId="7A92E24A" w14:textId="1E8E6919"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exercise independent professional judgement in the design, conduct and reporting of their professional activities.</w:t>
      </w:r>
    </w:p>
    <w:p w14:paraId="59267D14" w14:textId="77777777" w:rsidR="00A86119" w:rsidRPr="00A86119" w:rsidRDefault="00A86119" w:rsidP="00A86119">
      <w:pPr>
        <w:pStyle w:val="ListParagraph"/>
        <w:jc w:val="both"/>
        <w:rPr>
          <w:rFonts w:eastAsiaTheme="minorHAnsi"/>
          <w:sz w:val="28"/>
          <w:szCs w:val="28"/>
        </w:rPr>
      </w:pPr>
    </w:p>
    <w:p w14:paraId="58629622" w14:textId="77777777" w:rsidR="00A86119" w:rsidRPr="00A86119" w:rsidRDefault="00A86119" w:rsidP="00A86119">
      <w:pPr>
        <w:pStyle w:val="ListParagraph"/>
        <w:spacing w:line="259" w:lineRule="auto"/>
        <w:jc w:val="both"/>
        <w:rPr>
          <w:rFonts w:eastAsiaTheme="minorHAnsi"/>
          <w:sz w:val="28"/>
          <w:szCs w:val="28"/>
        </w:rPr>
      </w:pPr>
    </w:p>
    <w:p w14:paraId="66BEAF46" w14:textId="498C8D41"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ensure that their professional activities are conducted by persons with appropriate training, qualifications and experience.</w:t>
      </w:r>
    </w:p>
    <w:p w14:paraId="3013E330" w14:textId="77777777" w:rsidR="00A86119" w:rsidRPr="00A86119" w:rsidRDefault="00A86119" w:rsidP="00A86119">
      <w:pPr>
        <w:pStyle w:val="ListParagraph"/>
        <w:spacing w:line="259" w:lineRule="auto"/>
        <w:jc w:val="both"/>
        <w:rPr>
          <w:rFonts w:eastAsiaTheme="minorHAnsi"/>
          <w:sz w:val="28"/>
          <w:szCs w:val="28"/>
        </w:rPr>
      </w:pPr>
    </w:p>
    <w:p w14:paraId="150BDEA2" w14:textId="23EC47F9" w:rsidR="00A86119" w:rsidRPr="00A86119" w:rsidRDefault="00A86119" w:rsidP="00A86119">
      <w:pPr>
        <w:pStyle w:val="ListParagraph"/>
        <w:numPr>
          <w:ilvl w:val="0"/>
          <w:numId w:val="10"/>
        </w:numPr>
        <w:spacing w:line="259" w:lineRule="auto"/>
        <w:jc w:val="both"/>
        <w:rPr>
          <w:rFonts w:eastAsiaTheme="minorHAnsi"/>
          <w:sz w:val="28"/>
          <w:szCs w:val="28"/>
        </w:rPr>
      </w:pPr>
      <w:r w:rsidRPr="00A86119">
        <w:rPr>
          <w:rFonts w:eastAsiaTheme="minorHAnsi"/>
          <w:sz w:val="28"/>
          <w:szCs w:val="28"/>
        </w:rPr>
        <w:t>Researchers shall protect the reputation and integrity of the profession.</w:t>
      </w:r>
    </w:p>
    <w:p w14:paraId="3B339426" w14:textId="77777777" w:rsidR="00A86119" w:rsidRDefault="00A86119">
      <w:pPr>
        <w:rPr>
          <w:rFonts w:asciiTheme="majorHAnsi" w:eastAsiaTheme="majorEastAsia" w:hAnsiTheme="majorHAnsi" w:cstheme="majorBidi"/>
          <w:color w:val="0070C0"/>
          <w:sz w:val="36"/>
          <w:szCs w:val="36"/>
        </w:rPr>
      </w:pPr>
      <w:r>
        <w:rPr>
          <w:color w:val="0070C0"/>
        </w:rPr>
        <w:br w:type="page"/>
      </w:r>
    </w:p>
    <w:p w14:paraId="25724F47" w14:textId="2D581D74" w:rsidR="00A86119" w:rsidRPr="00A86119" w:rsidRDefault="006D4DF9" w:rsidP="00A86119">
      <w:pPr>
        <w:pStyle w:val="Heading2"/>
        <w:rPr>
          <w:color w:val="0070C0"/>
          <w:sz w:val="28"/>
          <w:szCs w:val="28"/>
        </w:rPr>
      </w:pPr>
      <w:bookmarkStart w:id="26" w:name="_Toc503478627"/>
      <w:r w:rsidRPr="00A86119">
        <w:rPr>
          <w:color w:val="0070C0"/>
          <w:sz w:val="28"/>
          <w:szCs w:val="28"/>
        </w:rPr>
        <w:lastRenderedPageBreak/>
        <w:t>Appendix C</w:t>
      </w:r>
      <w:bookmarkEnd w:id="26"/>
      <w:r w:rsidRPr="00A86119">
        <w:rPr>
          <w:color w:val="0070C0"/>
          <w:sz w:val="28"/>
          <w:szCs w:val="28"/>
        </w:rPr>
        <w:t xml:space="preserve"> </w:t>
      </w:r>
    </w:p>
    <w:p w14:paraId="3D80C50F" w14:textId="7F3BA722" w:rsidR="00A86119" w:rsidRPr="007D719E" w:rsidRDefault="00A86119" w:rsidP="00A86119">
      <w:pPr>
        <w:rPr>
          <w:b/>
          <w:sz w:val="24"/>
          <w:szCs w:val="24"/>
        </w:rPr>
      </w:pPr>
      <w:r w:rsidRPr="007D719E">
        <w:rPr>
          <w:b/>
          <w:sz w:val="24"/>
          <w:szCs w:val="24"/>
        </w:rPr>
        <w:t>Data protection act 1998</w:t>
      </w:r>
      <w:r w:rsidR="007D719E">
        <w:rPr>
          <w:b/>
          <w:sz w:val="24"/>
          <w:szCs w:val="24"/>
        </w:rPr>
        <w:t>;</w:t>
      </w:r>
    </w:p>
    <w:p w14:paraId="1F5BE24B" w14:textId="0A413BC1" w:rsidR="00A86119" w:rsidRPr="00A86119" w:rsidRDefault="00A86119" w:rsidP="00A86119">
      <w:pPr>
        <w:spacing w:line="259" w:lineRule="auto"/>
        <w:rPr>
          <w:rFonts w:eastAsiaTheme="minorHAnsi"/>
          <w:sz w:val="24"/>
          <w:szCs w:val="24"/>
        </w:rPr>
      </w:pPr>
      <w:r w:rsidRPr="00A86119">
        <w:rPr>
          <w:rFonts w:eastAsiaTheme="minorHAnsi"/>
          <w:b/>
          <w:sz w:val="24"/>
          <w:szCs w:val="24"/>
        </w:rPr>
        <w:t>1</w:t>
      </w:r>
      <w:r w:rsidRPr="00A86119">
        <w:rPr>
          <w:rFonts w:eastAsiaTheme="minorHAnsi"/>
          <w:sz w:val="24"/>
          <w:szCs w:val="24"/>
        </w:rPr>
        <w:t>. Personal data shall be processed fairly and lawfully and</w:t>
      </w:r>
      <w:proofErr w:type="gramStart"/>
      <w:r w:rsidRPr="00A86119">
        <w:rPr>
          <w:rFonts w:eastAsiaTheme="minorHAnsi"/>
          <w:sz w:val="24"/>
          <w:szCs w:val="24"/>
        </w:rPr>
        <w:t>, in particular, shall</w:t>
      </w:r>
      <w:proofErr w:type="gramEnd"/>
      <w:r w:rsidRPr="00A86119">
        <w:rPr>
          <w:rFonts w:eastAsiaTheme="minorHAnsi"/>
          <w:sz w:val="24"/>
          <w:szCs w:val="24"/>
        </w:rPr>
        <w:t xml:space="preserve"> not be</w:t>
      </w:r>
      <w:r w:rsidRPr="007D719E">
        <w:rPr>
          <w:rFonts w:eastAsiaTheme="minorHAnsi"/>
          <w:sz w:val="24"/>
          <w:szCs w:val="24"/>
        </w:rPr>
        <w:t xml:space="preserve"> </w:t>
      </w:r>
      <w:r w:rsidRPr="00A86119">
        <w:rPr>
          <w:rFonts w:eastAsiaTheme="minorHAnsi"/>
          <w:sz w:val="24"/>
          <w:szCs w:val="24"/>
        </w:rPr>
        <w:t xml:space="preserve">processed </w:t>
      </w:r>
      <w:r w:rsidR="007D719E" w:rsidRPr="007D719E">
        <w:rPr>
          <w:rFonts w:eastAsiaTheme="minorHAnsi"/>
          <w:sz w:val="24"/>
          <w:szCs w:val="24"/>
        </w:rPr>
        <w:t xml:space="preserve">      </w:t>
      </w:r>
      <w:r w:rsidRPr="00A86119">
        <w:rPr>
          <w:rFonts w:eastAsiaTheme="minorHAnsi"/>
          <w:sz w:val="24"/>
          <w:szCs w:val="24"/>
        </w:rPr>
        <w:t>unless:</w:t>
      </w:r>
    </w:p>
    <w:p w14:paraId="2305119E" w14:textId="77777777" w:rsidR="00A86119" w:rsidRPr="00A86119" w:rsidRDefault="00A86119" w:rsidP="00A86119">
      <w:pPr>
        <w:spacing w:line="259" w:lineRule="auto"/>
        <w:rPr>
          <w:rFonts w:eastAsiaTheme="minorHAnsi"/>
          <w:sz w:val="24"/>
          <w:szCs w:val="24"/>
        </w:rPr>
      </w:pPr>
      <w:r w:rsidRPr="00A86119">
        <w:rPr>
          <w:rFonts w:eastAsiaTheme="minorHAnsi"/>
          <w:sz w:val="24"/>
          <w:szCs w:val="24"/>
        </w:rPr>
        <w:t>- at least one of the conditions in Schedule 2* of the Act is met, and</w:t>
      </w:r>
    </w:p>
    <w:p w14:paraId="4C099B11" w14:textId="0CD38013" w:rsidR="00A86119" w:rsidRPr="007D719E" w:rsidRDefault="00A86119" w:rsidP="00A86119">
      <w:pPr>
        <w:spacing w:line="259" w:lineRule="auto"/>
        <w:rPr>
          <w:rFonts w:eastAsiaTheme="minorHAnsi"/>
          <w:sz w:val="24"/>
          <w:szCs w:val="24"/>
        </w:rPr>
      </w:pPr>
      <w:r w:rsidRPr="00A86119">
        <w:rPr>
          <w:rFonts w:eastAsiaTheme="minorHAnsi"/>
          <w:sz w:val="24"/>
          <w:szCs w:val="24"/>
        </w:rPr>
        <w:t>- in the case of sensitive personal data, at least one of the conditions in</w:t>
      </w:r>
      <w:r w:rsidR="007D719E" w:rsidRPr="007D719E">
        <w:rPr>
          <w:rFonts w:eastAsiaTheme="minorHAnsi"/>
          <w:sz w:val="24"/>
          <w:szCs w:val="24"/>
        </w:rPr>
        <w:t xml:space="preserve"> </w:t>
      </w:r>
      <w:r w:rsidRPr="00A86119">
        <w:rPr>
          <w:rFonts w:eastAsiaTheme="minorHAnsi"/>
          <w:sz w:val="24"/>
          <w:szCs w:val="24"/>
        </w:rPr>
        <w:t>Schedule 3* is also met</w:t>
      </w:r>
      <w:r w:rsidR="007D719E" w:rsidRPr="007D719E">
        <w:rPr>
          <w:rFonts w:eastAsiaTheme="minorHAnsi"/>
          <w:sz w:val="24"/>
          <w:szCs w:val="24"/>
        </w:rPr>
        <w:t>.</w:t>
      </w:r>
    </w:p>
    <w:p w14:paraId="0B7FF68E" w14:textId="77777777" w:rsidR="007D719E" w:rsidRPr="00A86119" w:rsidRDefault="007D719E" w:rsidP="00A86119">
      <w:pPr>
        <w:spacing w:line="259" w:lineRule="auto"/>
        <w:rPr>
          <w:rFonts w:eastAsiaTheme="minorHAnsi"/>
          <w:sz w:val="24"/>
          <w:szCs w:val="24"/>
        </w:rPr>
      </w:pPr>
    </w:p>
    <w:p w14:paraId="4464C9AB" w14:textId="716BA5E4" w:rsidR="00A86119" w:rsidRPr="007D719E" w:rsidRDefault="00A86119" w:rsidP="00A86119">
      <w:pPr>
        <w:spacing w:line="259" w:lineRule="auto"/>
        <w:rPr>
          <w:rFonts w:eastAsiaTheme="minorHAnsi"/>
          <w:sz w:val="24"/>
          <w:szCs w:val="24"/>
        </w:rPr>
      </w:pPr>
      <w:r w:rsidRPr="00A86119">
        <w:rPr>
          <w:rFonts w:eastAsiaTheme="minorHAnsi"/>
          <w:b/>
          <w:sz w:val="24"/>
          <w:szCs w:val="24"/>
        </w:rPr>
        <w:t>2</w:t>
      </w:r>
      <w:r w:rsidRPr="00A86119">
        <w:rPr>
          <w:rFonts w:eastAsiaTheme="minorHAnsi"/>
          <w:sz w:val="24"/>
          <w:szCs w:val="24"/>
        </w:rPr>
        <w:t>. Personal data shall be obtained only for one or more specified and lawful</w:t>
      </w:r>
      <w:r w:rsidR="007D719E" w:rsidRPr="007D719E">
        <w:rPr>
          <w:rFonts w:eastAsiaTheme="minorHAnsi"/>
          <w:sz w:val="24"/>
          <w:szCs w:val="24"/>
        </w:rPr>
        <w:t xml:space="preserve"> </w:t>
      </w:r>
      <w:r w:rsidRPr="00A86119">
        <w:rPr>
          <w:rFonts w:eastAsiaTheme="minorHAnsi"/>
          <w:sz w:val="24"/>
          <w:szCs w:val="24"/>
        </w:rPr>
        <w:t>purposes, and shall not be further processed in any manner incompatible with</w:t>
      </w:r>
      <w:r w:rsidR="007D719E" w:rsidRPr="007D719E">
        <w:rPr>
          <w:rFonts w:eastAsiaTheme="minorHAnsi"/>
          <w:sz w:val="24"/>
          <w:szCs w:val="24"/>
        </w:rPr>
        <w:t xml:space="preserve"> </w:t>
      </w:r>
      <w:r w:rsidRPr="00A86119">
        <w:rPr>
          <w:rFonts w:eastAsiaTheme="minorHAnsi"/>
          <w:sz w:val="24"/>
          <w:szCs w:val="24"/>
        </w:rPr>
        <w:t>purpose or other purposes</w:t>
      </w:r>
      <w:r w:rsidR="007D719E" w:rsidRPr="007D719E">
        <w:rPr>
          <w:rFonts w:eastAsiaTheme="minorHAnsi"/>
          <w:sz w:val="24"/>
          <w:szCs w:val="24"/>
        </w:rPr>
        <w:t>.</w:t>
      </w:r>
    </w:p>
    <w:p w14:paraId="49C8216D" w14:textId="77777777" w:rsidR="007D719E" w:rsidRPr="00A86119" w:rsidRDefault="007D719E" w:rsidP="00A86119">
      <w:pPr>
        <w:spacing w:line="259" w:lineRule="auto"/>
        <w:rPr>
          <w:rFonts w:eastAsiaTheme="minorHAnsi"/>
          <w:sz w:val="24"/>
          <w:szCs w:val="24"/>
        </w:rPr>
      </w:pPr>
    </w:p>
    <w:p w14:paraId="3ECB4A82" w14:textId="05834C01" w:rsidR="00A86119" w:rsidRPr="007D719E" w:rsidRDefault="00A86119" w:rsidP="00A86119">
      <w:pPr>
        <w:spacing w:line="259" w:lineRule="auto"/>
        <w:rPr>
          <w:rFonts w:eastAsiaTheme="minorHAnsi"/>
          <w:sz w:val="24"/>
          <w:szCs w:val="24"/>
        </w:rPr>
      </w:pPr>
      <w:r w:rsidRPr="00A86119">
        <w:rPr>
          <w:rFonts w:eastAsiaTheme="minorHAnsi"/>
          <w:b/>
          <w:sz w:val="24"/>
          <w:szCs w:val="24"/>
        </w:rPr>
        <w:t>3</w:t>
      </w:r>
      <w:r w:rsidRPr="00A86119">
        <w:rPr>
          <w:rFonts w:eastAsiaTheme="minorHAnsi"/>
          <w:sz w:val="24"/>
          <w:szCs w:val="24"/>
        </w:rPr>
        <w:t>. Personal data shall be adequate, relevant and not excessive in relation to the</w:t>
      </w:r>
      <w:r w:rsidR="007D719E" w:rsidRPr="007D719E">
        <w:rPr>
          <w:rFonts w:eastAsiaTheme="minorHAnsi"/>
          <w:sz w:val="24"/>
          <w:szCs w:val="24"/>
        </w:rPr>
        <w:t xml:space="preserve"> </w:t>
      </w:r>
      <w:r w:rsidRPr="00A86119">
        <w:rPr>
          <w:rFonts w:eastAsiaTheme="minorHAnsi"/>
          <w:sz w:val="24"/>
          <w:szCs w:val="24"/>
        </w:rPr>
        <w:t>purpose or purposes for which they are processed</w:t>
      </w:r>
      <w:r w:rsidR="007D719E" w:rsidRPr="007D719E">
        <w:rPr>
          <w:rFonts w:eastAsiaTheme="minorHAnsi"/>
          <w:sz w:val="24"/>
          <w:szCs w:val="24"/>
        </w:rPr>
        <w:t>.</w:t>
      </w:r>
    </w:p>
    <w:p w14:paraId="1907710C" w14:textId="77777777" w:rsidR="007D719E" w:rsidRPr="00A86119" w:rsidRDefault="007D719E" w:rsidP="00A86119">
      <w:pPr>
        <w:spacing w:line="259" w:lineRule="auto"/>
        <w:rPr>
          <w:rFonts w:eastAsiaTheme="minorHAnsi"/>
          <w:sz w:val="24"/>
          <w:szCs w:val="24"/>
        </w:rPr>
      </w:pPr>
    </w:p>
    <w:p w14:paraId="2897C448" w14:textId="115F74A1" w:rsidR="00A86119" w:rsidRPr="007D719E" w:rsidRDefault="00A86119" w:rsidP="00A86119">
      <w:pPr>
        <w:spacing w:line="259" w:lineRule="auto"/>
        <w:rPr>
          <w:rFonts w:eastAsiaTheme="minorHAnsi"/>
          <w:sz w:val="24"/>
          <w:szCs w:val="24"/>
        </w:rPr>
      </w:pPr>
      <w:r w:rsidRPr="00A86119">
        <w:rPr>
          <w:rFonts w:eastAsiaTheme="minorHAnsi"/>
          <w:b/>
          <w:sz w:val="24"/>
          <w:szCs w:val="24"/>
        </w:rPr>
        <w:t>4</w:t>
      </w:r>
      <w:r w:rsidRPr="00A86119">
        <w:rPr>
          <w:rFonts w:eastAsiaTheme="minorHAnsi"/>
          <w:sz w:val="24"/>
          <w:szCs w:val="24"/>
        </w:rPr>
        <w:t>. Personal data shall be accurate and, where necessary kept up to date (with every</w:t>
      </w:r>
      <w:r w:rsidR="007D719E" w:rsidRPr="007D719E">
        <w:rPr>
          <w:rFonts w:eastAsiaTheme="minorHAnsi"/>
          <w:sz w:val="24"/>
          <w:szCs w:val="24"/>
        </w:rPr>
        <w:t xml:space="preserve"> </w:t>
      </w:r>
      <w:r w:rsidRPr="00A86119">
        <w:rPr>
          <w:rFonts w:eastAsiaTheme="minorHAnsi"/>
          <w:sz w:val="24"/>
          <w:szCs w:val="24"/>
        </w:rPr>
        <w:t>reasonable step being taken to ensure that data that are inaccurate or incomplete,</w:t>
      </w:r>
      <w:r w:rsidR="007D719E" w:rsidRPr="007D719E">
        <w:rPr>
          <w:rFonts w:eastAsiaTheme="minorHAnsi"/>
          <w:sz w:val="24"/>
          <w:szCs w:val="24"/>
        </w:rPr>
        <w:t xml:space="preserve"> </w:t>
      </w:r>
      <w:r w:rsidRPr="00A86119">
        <w:rPr>
          <w:rFonts w:eastAsiaTheme="minorHAnsi"/>
          <w:sz w:val="24"/>
          <w:szCs w:val="24"/>
        </w:rPr>
        <w:t>having regard to the purpose(s)</w:t>
      </w:r>
      <w:r w:rsidR="007D719E" w:rsidRPr="007D719E">
        <w:rPr>
          <w:rFonts w:eastAsiaTheme="minorHAnsi"/>
          <w:sz w:val="24"/>
          <w:szCs w:val="24"/>
        </w:rPr>
        <w:t xml:space="preserve"> </w:t>
      </w:r>
      <w:r w:rsidRPr="00A86119">
        <w:rPr>
          <w:rFonts w:eastAsiaTheme="minorHAnsi"/>
          <w:sz w:val="24"/>
          <w:szCs w:val="24"/>
        </w:rPr>
        <w:t>for which they were collected or for which they</w:t>
      </w:r>
      <w:r w:rsidR="007D719E" w:rsidRPr="007D719E">
        <w:rPr>
          <w:rFonts w:eastAsiaTheme="minorHAnsi"/>
          <w:sz w:val="24"/>
          <w:szCs w:val="24"/>
        </w:rPr>
        <w:t xml:space="preserve"> </w:t>
      </w:r>
      <w:r w:rsidRPr="00A86119">
        <w:rPr>
          <w:rFonts w:eastAsiaTheme="minorHAnsi"/>
          <w:sz w:val="24"/>
          <w:szCs w:val="24"/>
        </w:rPr>
        <w:t>are being further processed, are erased or rectified)</w:t>
      </w:r>
      <w:r w:rsidR="007D719E" w:rsidRPr="007D719E">
        <w:rPr>
          <w:rFonts w:eastAsiaTheme="minorHAnsi"/>
          <w:sz w:val="24"/>
          <w:szCs w:val="24"/>
        </w:rPr>
        <w:t>.</w:t>
      </w:r>
    </w:p>
    <w:p w14:paraId="160A0C1F" w14:textId="77777777" w:rsidR="007D719E" w:rsidRPr="00A86119" w:rsidRDefault="007D719E" w:rsidP="00A86119">
      <w:pPr>
        <w:spacing w:line="259" w:lineRule="auto"/>
        <w:rPr>
          <w:rFonts w:eastAsiaTheme="minorHAnsi"/>
          <w:sz w:val="24"/>
          <w:szCs w:val="24"/>
        </w:rPr>
      </w:pPr>
    </w:p>
    <w:p w14:paraId="168B605A" w14:textId="3A9E6E9C" w:rsidR="00A86119" w:rsidRPr="007D719E" w:rsidRDefault="00A86119" w:rsidP="00A86119">
      <w:pPr>
        <w:spacing w:line="259" w:lineRule="auto"/>
        <w:rPr>
          <w:rFonts w:eastAsiaTheme="minorHAnsi"/>
          <w:sz w:val="24"/>
          <w:szCs w:val="24"/>
        </w:rPr>
      </w:pPr>
      <w:r w:rsidRPr="00A86119">
        <w:rPr>
          <w:rFonts w:eastAsiaTheme="minorHAnsi"/>
          <w:b/>
          <w:sz w:val="24"/>
          <w:szCs w:val="24"/>
        </w:rPr>
        <w:t>5</w:t>
      </w:r>
      <w:r w:rsidRPr="00A86119">
        <w:rPr>
          <w:rFonts w:eastAsiaTheme="minorHAnsi"/>
          <w:sz w:val="24"/>
          <w:szCs w:val="24"/>
        </w:rPr>
        <w:t>. Personal data processed for any purpose or purposes shall not be kept for longer</w:t>
      </w:r>
      <w:r w:rsidR="007D719E" w:rsidRPr="007D719E">
        <w:rPr>
          <w:rFonts w:eastAsiaTheme="minorHAnsi"/>
          <w:sz w:val="24"/>
          <w:szCs w:val="24"/>
        </w:rPr>
        <w:t xml:space="preserve"> </w:t>
      </w:r>
      <w:r w:rsidRPr="00A86119">
        <w:rPr>
          <w:rFonts w:eastAsiaTheme="minorHAnsi"/>
          <w:sz w:val="24"/>
          <w:szCs w:val="24"/>
        </w:rPr>
        <w:t>than is necessary for that purpose or those purposes</w:t>
      </w:r>
      <w:r w:rsidR="007D719E" w:rsidRPr="007D719E">
        <w:rPr>
          <w:rFonts w:eastAsiaTheme="minorHAnsi"/>
          <w:sz w:val="24"/>
          <w:szCs w:val="24"/>
        </w:rPr>
        <w:t>.</w:t>
      </w:r>
    </w:p>
    <w:p w14:paraId="6B063681" w14:textId="77777777" w:rsidR="007D719E" w:rsidRPr="00A86119" w:rsidRDefault="007D719E" w:rsidP="00A86119">
      <w:pPr>
        <w:spacing w:line="259" w:lineRule="auto"/>
        <w:rPr>
          <w:rFonts w:eastAsiaTheme="minorHAnsi"/>
          <w:sz w:val="24"/>
          <w:szCs w:val="24"/>
        </w:rPr>
      </w:pPr>
    </w:p>
    <w:p w14:paraId="13FECBE1" w14:textId="0696BFF4" w:rsidR="00A86119" w:rsidRPr="007D719E" w:rsidRDefault="00A86119" w:rsidP="00A86119">
      <w:pPr>
        <w:spacing w:line="259" w:lineRule="auto"/>
        <w:rPr>
          <w:rFonts w:eastAsiaTheme="minorHAnsi"/>
          <w:sz w:val="24"/>
          <w:szCs w:val="24"/>
        </w:rPr>
      </w:pPr>
      <w:r w:rsidRPr="00A86119">
        <w:rPr>
          <w:rFonts w:eastAsiaTheme="minorHAnsi"/>
          <w:b/>
          <w:sz w:val="24"/>
          <w:szCs w:val="24"/>
        </w:rPr>
        <w:t>6</w:t>
      </w:r>
      <w:r w:rsidRPr="00A86119">
        <w:rPr>
          <w:rFonts w:eastAsiaTheme="minorHAnsi"/>
          <w:sz w:val="24"/>
          <w:szCs w:val="24"/>
        </w:rPr>
        <w:t>. Personal data shall be processed in accordance with the rights of data subjects</w:t>
      </w:r>
      <w:r w:rsidR="007D719E" w:rsidRPr="007D719E">
        <w:rPr>
          <w:rFonts w:eastAsiaTheme="minorHAnsi"/>
          <w:sz w:val="24"/>
          <w:szCs w:val="24"/>
        </w:rPr>
        <w:t xml:space="preserve"> </w:t>
      </w:r>
      <w:r w:rsidRPr="00A86119">
        <w:rPr>
          <w:rFonts w:eastAsiaTheme="minorHAnsi"/>
          <w:sz w:val="24"/>
          <w:szCs w:val="24"/>
        </w:rPr>
        <w:t>under this Act</w:t>
      </w:r>
      <w:r w:rsidR="007D719E" w:rsidRPr="007D719E">
        <w:rPr>
          <w:rFonts w:eastAsiaTheme="minorHAnsi"/>
          <w:sz w:val="24"/>
          <w:szCs w:val="24"/>
        </w:rPr>
        <w:t>.</w:t>
      </w:r>
    </w:p>
    <w:p w14:paraId="604E9B47" w14:textId="77777777" w:rsidR="007D719E" w:rsidRPr="00A86119" w:rsidRDefault="007D719E" w:rsidP="00A86119">
      <w:pPr>
        <w:spacing w:line="259" w:lineRule="auto"/>
        <w:rPr>
          <w:rFonts w:eastAsiaTheme="minorHAnsi"/>
          <w:sz w:val="24"/>
          <w:szCs w:val="24"/>
        </w:rPr>
      </w:pPr>
    </w:p>
    <w:p w14:paraId="2989073F" w14:textId="3F1121C5" w:rsidR="00A86119" w:rsidRPr="007D719E" w:rsidRDefault="00A86119" w:rsidP="00A86119">
      <w:pPr>
        <w:spacing w:line="259" w:lineRule="auto"/>
        <w:rPr>
          <w:rFonts w:eastAsiaTheme="minorHAnsi"/>
          <w:sz w:val="24"/>
          <w:szCs w:val="24"/>
        </w:rPr>
      </w:pPr>
      <w:r w:rsidRPr="00A86119">
        <w:rPr>
          <w:rFonts w:eastAsiaTheme="minorHAnsi"/>
          <w:b/>
          <w:sz w:val="24"/>
          <w:szCs w:val="24"/>
        </w:rPr>
        <w:t>7</w:t>
      </w:r>
      <w:r w:rsidRPr="00A86119">
        <w:rPr>
          <w:rFonts w:eastAsiaTheme="minorHAnsi"/>
          <w:sz w:val="24"/>
          <w:szCs w:val="24"/>
        </w:rPr>
        <w:t>. Appropriate technical and organisational measures shall be taken against</w:t>
      </w:r>
      <w:r w:rsidR="007D719E" w:rsidRPr="007D719E">
        <w:rPr>
          <w:rFonts w:eastAsiaTheme="minorHAnsi"/>
          <w:sz w:val="24"/>
          <w:szCs w:val="24"/>
        </w:rPr>
        <w:t xml:space="preserve"> </w:t>
      </w:r>
      <w:r w:rsidRPr="00A86119">
        <w:rPr>
          <w:rFonts w:eastAsiaTheme="minorHAnsi"/>
          <w:sz w:val="24"/>
          <w:szCs w:val="24"/>
        </w:rPr>
        <w:t>unauthorised or unlawful processing of personal data and against accidental loss</w:t>
      </w:r>
      <w:r w:rsidR="007D719E" w:rsidRPr="007D719E">
        <w:rPr>
          <w:rFonts w:eastAsiaTheme="minorHAnsi"/>
          <w:sz w:val="24"/>
          <w:szCs w:val="24"/>
        </w:rPr>
        <w:t xml:space="preserve"> </w:t>
      </w:r>
      <w:r w:rsidRPr="00A86119">
        <w:rPr>
          <w:rFonts w:eastAsiaTheme="minorHAnsi"/>
          <w:sz w:val="24"/>
          <w:szCs w:val="24"/>
        </w:rPr>
        <w:t>or destruction of, or damage to, personal data</w:t>
      </w:r>
      <w:r w:rsidR="007D719E" w:rsidRPr="007D719E">
        <w:rPr>
          <w:rFonts w:eastAsiaTheme="minorHAnsi"/>
          <w:sz w:val="24"/>
          <w:szCs w:val="24"/>
        </w:rPr>
        <w:t>.</w:t>
      </w:r>
    </w:p>
    <w:p w14:paraId="0F496B05" w14:textId="77777777" w:rsidR="007D719E" w:rsidRPr="00A86119" w:rsidRDefault="007D719E" w:rsidP="00A86119">
      <w:pPr>
        <w:spacing w:line="259" w:lineRule="auto"/>
        <w:rPr>
          <w:rFonts w:eastAsiaTheme="minorHAnsi"/>
          <w:sz w:val="24"/>
          <w:szCs w:val="24"/>
        </w:rPr>
      </w:pPr>
    </w:p>
    <w:p w14:paraId="38F7D487" w14:textId="56313648" w:rsidR="00A86119" w:rsidRPr="00A86119" w:rsidRDefault="00A86119" w:rsidP="00A86119">
      <w:pPr>
        <w:spacing w:line="259" w:lineRule="auto"/>
        <w:rPr>
          <w:rFonts w:eastAsiaTheme="minorHAnsi"/>
          <w:sz w:val="24"/>
          <w:szCs w:val="24"/>
        </w:rPr>
      </w:pPr>
      <w:r w:rsidRPr="007D719E">
        <w:rPr>
          <w:rFonts w:eastAsiaTheme="minorHAnsi"/>
          <w:b/>
          <w:sz w:val="24"/>
          <w:szCs w:val="24"/>
        </w:rPr>
        <w:t>8</w:t>
      </w:r>
      <w:r w:rsidRPr="007D719E">
        <w:rPr>
          <w:rFonts w:eastAsiaTheme="minorHAnsi"/>
          <w:sz w:val="24"/>
          <w:szCs w:val="24"/>
        </w:rPr>
        <w:t>. Personal data shall not be transferred to a country or territory outside the</w:t>
      </w:r>
      <w:r w:rsidR="007D719E" w:rsidRPr="007D719E">
        <w:rPr>
          <w:rFonts w:eastAsiaTheme="minorHAnsi"/>
          <w:sz w:val="24"/>
          <w:szCs w:val="24"/>
        </w:rPr>
        <w:t xml:space="preserve"> </w:t>
      </w:r>
      <w:r w:rsidRPr="00A86119">
        <w:rPr>
          <w:rFonts w:eastAsiaTheme="minorHAnsi"/>
          <w:sz w:val="24"/>
          <w:szCs w:val="24"/>
        </w:rPr>
        <w:t>European Economic Area unless that country or territory ensures an adequate</w:t>
      </w:r>
      <w:r w:rsidR="007D719E" w:rsidRPr="007D719E">
        <w:rPr>
          <w:rFonts w:eastAsiaTheme="minorHAnsi"/>
          <w:sz w:val="24"/>
          <w:szCs w:val="24"/>
        </w:rPr>
        <w:t xml:space="preserve"> </w:t>
      </w:r>
      <w:r w:rsidRPr="00A86119">
        <w:rPr>
          <w:rFonts w:eastAsiaTheme="minorHAnsi"/>
          <w:sz w:val="24"/>
          <w:szCs w:val="24"/>
        </w:rPr>
        <w:t>level of protection for the rights and freedoms of data subjects in relation to the</w:t>
      </w:r>
      <w:r w:rsidR="007D719E" w:rsidRPr="007D719E">
        <w:rPr>
          <w:rFonts w:eastAsiaTheme="minorHAnsi"/>
          <w:sz w:val="24"/>
          <w:szCs w:val="24"/>
        </w:rPr>
        <w:t xml:space="preserve"> </w:t>
      </w:r>
      <w:r w:rsidRPr="00A86119">
        <w:rPr>
          <w:rFonts w:eastAsiaTheme="minorHAnsi"/>
          <w:sz w:val="24"/>
          <w:szCs w:val="24"/>
        </w:rPr>
        <w:t>processing of personal data.</w:t>
      </w:r>
    </w:p>
    <w:p w14:paraId="2B673436" w14:textId="77777777" w:rsidR="006D4DF9" w:rsidRPr="006D4DF9" w:rsidRDefault="006D4DF9" w:rsidP="00BC4772">
      <w:pPr>
        <w:rPr>
          <w:color w:val="0070C0"/>
        </w:rPr>
      </w:pPr>
    </w:p>
    <w:p w14:paraId="4727E45D" w14:textId="1C4D2594" w:rsidR="00A86119" w:rsidRDefault="0091582A" w:rsidP="0091582A">
      <w:pPr>
        <w:pStyle w:val="Heading2"/>
        <w:rPr>
          <w:color w:val="0070C0"/>
          <w:sz w:val="28"/>
          <w:szCs w:val="28"/>
        </w:rPr>
      </w:pPr>
      <w:bookmarkStart w:id="27" w:name="_Toc503478628"/>
      <w:r w:rsidRPr="00BC4772">
        <w:rPr>
          <w:color w:val="0070C0"/>
          <w:sz w:val="28"/>
          <w:szCs w:val="28"/>
        </w:rPr>
        <w:lastRenderedPageBreak/>
        <w:t xml:space="preserve">Appendix </w:t>
      </w:r>
      <w:r w:rsidR="00132DFE">
        <w:rPr>
          <w:color w:val="0070C0"/>
          <w:sz w:val="28"/>
          <w:szCs w:val="28"/>
        </w:rPr>
        <w:t>D.</w:t>
      </w:r>
      <w:bookmarkEnd w:id="27"/>
    </w:p>
    <w:p w14:paraId="71E255FA" w14:textId="77777777" w:rsidR="00CB6DD5" w:rsidRPr="005A2FB4" w:rsidRDefault="00CB6DD5" w:rsidP="00CB6DD5">
      <w:pPr>
        <w:contextualSpacing/>
        <w:outlineLvl w:val="1"/>
        <w:rPr>
          <w:rFonts w:cs="Arial"/>
          <w:b/>
          <w:color w:val="44546A" w:themeColor="text2"/>
          <w:sz w:val="36"/>
          <w:szCs w:val="36"/>
        </w:rPr>
      </w:pPr>
      <w:r w:rsidRPr="005A2FB4">
        <w:rPr>
          <w:rFonts w:cs="Arial"/>
          <w:b/>
          <w:color w:val="44546A" w:themeColor="text2"/>
          <w:sz w:val="36"/>
          <w:szCs w:val="36"/>
        </w:rPr>
        <w:t>Swansea Sharks Swimming Club Questionnaire.</w:t>
      </w:r>
    </w:p>
    <w:p w14:paraId="13093DCD" w14:textId="77777777" w:rsidR="00CB6DD5" w:rsidRDefault="00CB6DD5" w:rsidP="00CB6DD5">
      <w:pPr>
        <w:contextualSpacing/>
        <w:outlineLvl w:val="1"/>
        <w:rPr>
          <w:rFonts w:cs="Arial"/>
          <w:b/>
          <w:sz w:val="24"/>
          <w:szCs w:val="24"/>
        </w:rPr>
      </w:pPr>
    </w:p>
    <w:p w14:paraId="64949D30" w14:textId="77777777" w:rsidR="00CB6DD5" w:rsidRPr="005A2FB4" w:rsidRDefault="00CB6DD5" w:rsidP="00CB6DD5">
      <w:pPr>
        <w:contextualSpacing/>
        <w:outlineLvl w:val="1"/>
        <w:rPr>
          <w:rFonts w:cs="Arial"/>
          <w:b/>
          <w:sz w:val="24"/>
          <w:szCs w:val="24"/>
        </w:rPr>
      </w:pPr>
      <w:r w:rsidRPr="005A2FB4">
        <w:rPr>
          <w:rFonts w:cs="Arial"/>
          <w:b/>
          <w:sz w:val="24"/>
          <w:szCs w:val="24"/>
        </w:rPr>
        <w:t xml:space="preserve">This questionnaire is on behalf of the Swansea Sharks Swimming Club. We are trying to improve our service as we believe that everyone should be </w:t>
      </w:r>
      <w:proofErr w:type="spellStart"/>
      <w:r w:rsidRPr="005A2FB4">
        <w:rPr>
          <w:rFonts w:cs="Arial"/>
          <w:b/>
          <w:sz w:val="24"/>
          <w:szCs w:val="24"/>
        </w:rPr>
        <w:t>ale</w:t>
      </w:r>
      <w:proofErr w:type="spellEnd"/>
      <w:r w:rsidRPr="005A2FB4">
        <w:rPr>
          <w:rFonts w:cs="Arial"/>
          <w:b/>
          <w:sz w:val="24"/>
          <w:szCs w:val="24"/>
        </w:rPr>
        <w:t xml:space="preserve"> to learn to swim and </w:t>
      </w:r>
      <w:proofErr w:type="gramStart"/>
      <w:r w:rsidRPr="005A2FB4">
        <w:rPr>
          <w:rFonts w:cs="Arial"/>
          <w:b/>
          <w:sz w:val="24"/>
          <w:szCs w:val="24"/>
        </w:rPr>
        <w:t>have the opportunity to</w:t>
      </w:r>
      <w:proofErr w:type="gramEnd"/>
      <w:r w:rsidRPr="005A2FB4">
        <w:rPr>
          <w:rFonts w:cs="Arial"/>
          <w:b/>
          <w:sz w:val="24"/>
          <w:szCs w:val="24"/>
        </w:rPr>
        <w:t xml:space="preserve"> do so. </w:t>
      </w:r>
      <w:r>
        <w:rPr>
          <w:rFonts w:cs="Arial"/>
          <w:b/>
          <w:sz w:val="24"/>
          <w:szCs w:val="24"/>
        </w:rPr>
        <w:t xml:space="preserve">This questionnaire is made up of 25 questions </w:t>
      </w:r>
      <w:proofErr w:type="gramStart"/>
      <w:r>
        <w:rPr>
          <w:rFonts w:cs="Arial"/>
          <w:b/>
          <w:sz w:val="24"/>
          <w:szCs w:val="24"/>
        </w:rPr>
        <w:t>over  6</w:t>
      </w:r>
      <w:proofErr w:type="gramEnd"/>
      <w:r>
        <w:rPr>
          <w:rFonts w:cs="Arial"/>
          <w:b/>
          <w:sz w:val="24"/>
          <w:szCs w:val="24"/>
        </w:rPr>
        <w:t xml:space="preserve"> sections, it would be greatly appreciated if you could answer all questions to the best of your ability.</w:t>
      </w:r>
    </w:p>
    <w:p w14:paraId="345F31B9" w14:textId="77777777" w:rsidR="00CB6DD5" w:rsidRPr="00B144D4" w:rsidRDefault="00CB6DD5" w:rsidP="00CB6DD5">
      <w:pPr>
        <w:pStyle w:val="ListParagraph"/>
        <w:ind w:left="1800"/>
        <w:outlineLvl w:val="1"/>
        <w:rPr>
          <w:rFonts w:cs="Arial"/>
          <w:b/>
          <w:color w:val="44546A" w:themeColor="text2"/>
          <w:sz w:val="24"/>
          <w:szCs w:val="24"/>
        </w:rPr>
      </w:pPr>
    </w:p>
    <w:p w14:paraId="430366A4" w14:textId="77777777" w:rsidR="00CB6DD5" w:rsidRDefault="00CB6DD5" w:rsidP="00CB6DD5">
      <w:pPr>
        <w:outlineLvl w:val="1"/>
        <w:rPr>
          <w:rFonts w:cs="Arial"/>
          <w:b/>
          <w:color w:val="44546A" w:themeColor="text2"/>
          <w:sz w:val="24"/>
          <w:szCs w:val="24"/>
        </w:rPr>
      </w:pPr>
    </w:p>
    <w:p w14:paraId="748572A6" w14:textId="77777777" w:rsidR="00CB6DD5" w:rsidRDefault="00CB6DD5" w:rsidP="00CB6DD5">
      <w:pPr>
        <w:outlineLvl w:val="1"/>
        <w:rPr>
          <w:rFonts w:cs="Arial"/>
          <w:b/>
          <w:color w:val="44546A" w:themeColor="text2"/>
          <w:sz w:val="24"/>
          <w:szCs w:val="24"/>
        </w:rPr>
      </w:pPr>
    </w:p>
    <w:p w14:paraId="3E8C38AD" w14:textId="77777777" w:rsidR="00CB6DD5" w:rsidRPr="005A2FB4" w:rsidRDefault="00CB6DD5" w:rsidP="00CB6DD5">
      <w:pPr>
        <w:outlineLvl w:val="1"/>
        <w:rPr>
          <w:rFonts w:cs="Arial"/>
          <w:b/>
          <w:color w:val="44546A" w:themeColor="text2"/>
          <w:sz w:val="24"/>
          <w:szCs w:val="24"/>
        </w:rPr>
      </w:pPr>
    </w:p>
    <w:p w14:paraId="24670DC1" w14:textId="77777777" w:rsidR="00CB6DD5" w:rsidRDefault="00CB6DD5" w:rsidP="00CB6DD5">
      <w:pPr>
        <w:outlineLvl w:val="0"/>
        <w:rPr>
          <w:rFonts w:cs="Arial"/>
          <w:i/>
          <w:color w:val="70AD47" w:themeColor="accent6"/>
          <w:sz w:val="24"/>
          <w:szCs w:val="24"/>
        </w:rPr>
      </w:pPr>
      <w:r w:rsidRPr="005A2FB4">
        <w:rPr>
          <w:rFonts w:cs="Arial"/>
          <w:i/>
          <w:color w:val="70AD47" w:themeColor="accent6"/>
          <w:sz w:val="24"/>
          <w:szCs w:val="24"/>
        </w:rPr>
        <w:t>Please circle the answer that applies to you.</w:t>
      </w:r>
    </w:p>
    <w:p w14:paraId="208774D7" w14:textId="77777777" w:rsidR="00CB6DD5" w:rsidRPr="005A2FB4" w:rsidRDefault="00CB6DD5" w:rsidP="00CB6DD5">
      <w:pPr>
        <w:outlineLvl w:val="0"/>
        <w:rPr>
          <w:rFonts w:cs="Arial"/>
          <w:i/>
          <w:color w:val="70AD47" w:themeColor="accent6"/>
          <w:sz w:val="24"/>
          <w:szCs w:val="24"/>
        </w:rPr>
      </w:pPr>
    </w:p>
    <w:p w14:paraId="079A19C6" w14:textId="77777777" w:rsidR="00CB6DD5" w:rsidRPr="00B144D4" w:rsidRDefault="00CB6DD5" w:rsidP="00CB6DD5">
      <w:pPr>
        <w:pStyle w:val="ListParagraph"/>
        <w:widowControl w:val="0"/>
        <w:numPr>
          <w:ilvl w:val="0"/>
          <w:numId w:val="18"/>
        </w:numPr>
        <w:spacing w:after="0" w:line="240" w:lineRule="auto"/>
        <w:outlineLvl w:val="1"/>
        <w:rPr>
          <w:rFonts w:cs="Arial"/>
          <w:b/>
          <w:color w:val="44546A" w:themeColor="text2"/>
          <w:sz w:val="24"/>
          <w:szCs w:val="24"/>
        </w:rPr>
      </w:pPr>
      <w:r w:rsidRPr="00B144D4">
        <w:rPr>
          <w:rFonts w:cs="Arial"/>
          <w:b/>
          <w:color w:val="44546A" w:themeColor="text2"/>
          <w:sz w:val="24"/>
          <w:szCs w:val="24"/>
        </w:rPr>
        <w:t>Gender.</w:t>
      </w:r>
    </w:p>
    <w:p w14:paraId="3DDB8736"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Male</w:t>
      </w:r>
    </w:p>
    <w:p w14:paraId="29DF0AFE"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Female</w:t>
      </w:r>
    </w:p>
    <w:p w14:paraId="6CB58D16"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Prefer not to specify</w:t>
      </w:r>
    </w:p>
    <w:p w14:paraId="0BF26487" w14:textId="77777777" w:rsidR="00CB6DD5" w:rsidRPr="00B144D4" w:rsidRDefault="00CB6DD5" w:rsidP="00CB6DD5">
      <w:pPr>
        <w:rPr>
          <w:rFonts w:cs="Arial"/>
          <w:sz w:val="24"/>
          <w:szCs w:val="24"/>
        </w:rPr>
      </w:pPr>
    </w:p>
    <w:p w14:paraId="6D07594B" w14:textId="77777777" w:rsidR="00CB6DD5" w:rsidRPr="00B144D4" w:rsidRDefault="00CB6DD5" w:rsidP="00CB6DD5">
      <w:pPr>
        <w:pStyle w:val="ListParagraph"/>
        <w:widowControl w:val="0"/>
        <w:numPr>
          <w:ilvl w:val="0"/>
          <w:numId w:val="18"/>
        </w:numPr>
        <w:spacing w:after="0" w:line="240" w:lineRule="auto"/>
        <w:outlineLvl w:val="1"/>
        <w:rPr>
          <w:rFonts w:cs="Arial"/>
          <w:b/>
          <w:color w:val="44546A" w:themeColor="text2"/>
          <w:sz w:val="24"/>
          <w:szCs w:val="24"/>
        </w:rPr>
      </w:pPr>
      <w:r w:rsidRPr="00B144D4">
        <w:rPr>
          <w:rFonts w:cs="Arial"/>
          <w:b/>
          <w:color w:val="44546A" w:themeColor="text2"/>
          <w:sz w:val="24"/>
          <w:szCs w:val="24"/>
        </w:rPr>
        <w:t>Age Range.</w:t>
      </w:r>
    </w:p>
    <w:p w14:paraId="4DF992AC"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18-30</w:t>
      </w:r>
    </w:p>
    <w:p w14:paraId="7A7CB735"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30-40</w:t>
      </w:r>
    </w:p>
    <w:p w14:paraId="1D8D6D95"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40-50</w:t>
      </w:r>
    </w:p>
    <w:p w14:paraId="55B1B462"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eastAsia="SimSun" w:cs="Arial"/>
          <w:sz w:val="24"/>
          <w:szCs w:val="24"/>
        </w:rPr>
        <w:t>50+</w:t>
      </w:r>
    </w:p>
    <w:p w14:paraId="1D6209D7" w14:textId="77777777" w:rsidR="00CB6DD5" w:rsidRPr="00B144D4" w:rsidRDefault="00CB6DD5" w:rsidP="00CB6DD5">
      <w:pPr>
        <w:rPr>
          <w:rFonts w:cs="Arial"/>
          <w:sz w:val="24"/>
          <w:szCs w:val="24"/>
        </w:rPr>
      </w:pPr>
    </w:p>
    <w:p w14:paraId="552048B5" w14:textId="77777777" w:rsidR="00CB6DD5" w:rsidRPr="00B144D4" w:rsidRDefault="00CB6DD5" w:rsidP="00CB6DD5">
      <w:pPr>
        <w:pStyle w:val="ListParagraph"/>
        <w:widowControl w:val="0"/>
        <w:numPr>
          <w:ilvl w:val="0"/>
          <w:numId w:val="18"/>
        </w:numPr>
        <w:spacing w:after="0" w:line="240" w:lineRule="auto"/>
        <w:outlineLvl w:val="1"/>
        <w:rPr>
          <w:rFonts w:cs="Arial"/>
          <w:b/>
          <w:color w:val="44546A" w:themeColor="text2"/>
          <w:sz w:val="24"/>
          <w:szCs w:val="24"/>
        </w:rPr>
      </w:pPr>
      <w:r w:rsidRPr="00B144D4">
        <w:rPr>
          <w:rFonts w:cs="Arial"/>
          <w:b/>
          <w:color w:val="44546A" w:themeColor="text2"/>
          <w:sz w:val="24"/>
          <w:szCs w:val="24"/>
        </w:rPr>
        <w:t>What is your current occupational status?</w:t>
      </w:r>
    </w:p>
    <w:p w14:paraId="52922C28"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cs="Arial"/>
          <w:sz w:val="24"/>
          <w:szCs w:val="24"/>
        </w:rPr>
        <w:t>Unemployed</w:t>
      </w:r>
    </w:p>
    <w:p w14:paraId="4CB4E3A8"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cs="Arial"/>
          <w:sz w:val="24"/>
          <w:szCs w:val="24"/>
        </w:rPr>
        <w:t>Employed</w:t>
      </w:r>
    </w:p>
    <w:p w14:paraId="528E77CD"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cs="Arial"/>
          <w:sz w:val="24"/>
          <w:szCs w:val="24"/>
        </w:rPr>
        <w:t>Part Time</w:t>
      </w:r>
    </w:p>
    <w:p w14:paraId="3E96D029"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Self Employed</w:t>
      </w:r>
    </w:p>
    <w:p w14:paraId="3ABC82D2"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cs="Arial"/>
          <w:sz w:val="24"/>
          <w:szCs w:val="24"/>
        </w:rPr>
        <w:t>Student</w:t>
      </w:r>
    </w:p>
    <w:p w14:paraId="6CF38887" w14:textId="77777777" w:rsidR="00CB6DD5" w:rsidRPr="00B144D4" w:rsidRDefault="00CB6DD5" w:rsidP="00CB6DD5">
      <w:pPr>
        <w:rPr>
          <w:rFonts w:cs="Arial"/>
          <w:sz w:val="24"/>
          <w:szCs w:val="24"/>
        </w:rPr>
      </w:pPr>
    </w:p>
    <w:p w14:paraId="55C9A5DE" w14:textId="77777777" w:rsidR="00CB6DD5" w:rsidRPr="00B144D4" w:rsidRDefault="00CB6DD5" w:rsidP="00CB6DD5">
      <w:pPr>
        <w:pStyle w:val="ListParagraph"/>
        <w:widowControl w:val="0"/>
        <w:numPr>
          <w:ilvl w:val="0"/>
          <w:numId w:val="18"/>
        </w:numPr>
        <w:spacing w:after="0" w:line="240" w:lineRule="auto"/>
        <w:outlineLvl w:val="1"/>
        <w:rPr>
          <w:rFonts w:cs="Arial"/>
          <w:b/>
          <w:color w:val="44546A" w:themeColor="text2"/>
          <w:sz w:val="24"/>
          <w:szCs w:val="24"/>
        </w:rPr>
      </w:pPr>
      <w:r w:rsidRPr="00B144D4">
        <w:rPr>
          <w:rFonts w:cs="Arial"/>
          <w:b/>
          <w:color w:val="44546A" w:themeColor="text2"/>
          <w:sz w:val="24"/>
          <w:szCs w:val="24"/>
        </w:rPr>
        <w:t>What is your current Marital status?</w:t>
      </w:r>
    </w:p>
    <w:p w14:paraId="33ED152F"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cs="Arial"/>
          <w:sz w:val="24"/>
          <w:szCs w:val="24"/>
        </w:rPr>
        <w:t>Single</w:t>
      </w:r>
    </w:p>
    <w:p w14:paraId="29527641"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married</w:t>
      </w:r>
    </w:p>
    <w:p w14:paraId="5B8F6EB5"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civil partnership</w:t>
      </w:r>
    </w:p>
    <w:p w14:paraId="28970074"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common law</w:t>
      </w:r>
    </w:p>
    <w:p w14:paraId="43F92ECB"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cs="Arial"/>
          <w:sz w:val="24"/>
          <w:szCs w:val="24"/>
        </w:rPr>
        <w:t>Prefer not to specify</w:t>
      </w:r>
    </w:p>
    <w:p w14:paraId="4984F49E" w14:textId="77777777" w:rsidR="00CB6DD5" w:rsidRPr="00B144D4" w:rsidRDefault="00CB6DD5" w:rsidP="00CB6DD5">
      <w:pPr>
        <w:pStyle w:val="ListParagraph"/>
        <w:rPr>
          <w:rFonts w:eastAsia="SimSun" w:cs="Arial"/>
          <w:sz w:val="24"/>
          <w:szCs w:val="24"/>
        </w:rPr>
      </w:pPr>
    </w:p>
    <w:p w14:paraId="0CA92732" w14:textId="77777777" w:rsidR="00CB6DD5" w:rsidRPr="00B144D4" w:rsidRDefault="00CB6DD5" w:rsidP="00CB6DD5">
      <w:pPr>
        <w:pStyle w:val="ListParagraph"/>
        <w:widowControl w:val="0"/>
        <w:numPr>
          <w:ilvl w:val="0"/>
          <w:numId w:val="18"/>
        </w:numPr>
        <w:spacing w:after="0" w:line="240" w:lineRule="auto"/>
        <w:outlineLvl w:val="1"/>
        <w:rPr>
          <w:rFonts w:eastAsia="SimSun" w:cs="Arial"/>
          <w:b/>
          <w:color w:val="44546A" w:themeColor="text2"/>
          <w:sz w:val="24"/>
          <w:szCs w:val="24"/>
        </w:rPr>
      </w:pPr>
      <w:r w:rsidRPr="00B144D4">
        <w:rPr>
          <w:rFonts w:eastAsia="SimSun" w:cs="Arial"/>
          <w:b/>
          <w:color w:val="44546A" w:themeColor="text2"/>
          <w:sz w:val="24"/>
          <w:szCs w:val="24"/>
        </w:rPr>
        <w:t>Are there any children in the household?</w:t>
      </w:r>
    </w:p>
    <w:p w14:paraId="50515BD1" w14:textId="77777777" w:rsidR="00CB6DD5" w:rsidRPr="00B144D4" w:rsidRDefault="00CB6DD5" w:rsidP="00CB6DD5">
      <w:pPr>
        <w:pStyle w:val="ListParagraph"/>
        <w:widowControl w:val="0"/>
        <w:numPr>
          <w:ilvl w:val="1"/>
          <w:numId w:val="18"/>
        </w:numPr>
        <w:spacing w:after="0" w:line="240" w:lineRule="auto"/>
        <w:rPr>
          <w:rFonts w:eastAsia="SimSun" w:cs="Arial"/>
          <w:i/>
          <w:sz w:val="20"/>
          <w:szCs w:val="20"/>
        </w:rPr>
      </w:pPr>
      <w:r w:rsidRPr="00B144D4">
        <w:rPr>
          <w:rFonts w:eastAsia="SimSun" w:cs="Arial"/>
          <w:sz w:val="24"/>
          <w:szCs w:val="24"/>
        </w:rPr>
        <w:lastRenderedPageBreak/>
        <w:t xml:space="preserve">No </w:t>
      </w:r>
      <w:r w:rsidRPr="00B144D4">
        <w:rPr>
          <w:rFonts w:eastAsia="SimSun" w:cs="Arial"/>
          <w:i/>
          <w:sz w:val="20"/>
          <w:szCs w:val="20"/>
        </w:rPr>
        <w:t>(if no please continue to question 7)</w:t>
      </w:r>
    </w:p>
    <w:p w14:paraId="5C3C32AC"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Yes</w:t>
      </w:r>
    </w:p>
    <w:p w14:paraId="0C70D0D8" w14:textId="77777777" w:rsidR="00CB6DD5" w:rsidRDefault="00CB6DD5" w:rsidP="00CB6DD5">
      <w:pPr>
        <w:pStyle w:val="ListParagraph"/>
        <w:rPr>
          <w:rFonts w:eastAsia="SimSun" w:cs="Arial"/>
          <w:sz w:val="24"/>
          <w:szCs w:val="24"/>
        </w:rPr>
      </w:pPr>
    </w:p>
    <w:p w14:paraId="5F08B892" w14:textId="77777777" w:rsidR="00CB6DD5" w:rsidRDefault="00CB6DD5" w:rsidP="00CB6DD5">
      <w:pPr>
        <w:pStyle w:val="ListParagraph"/>
        <w:rPr>
          <w:rFonts w:eastAsia="SimSun" w:cs="Arial"/>
          <w:sz w:val="24"/>
          <w:szCs w:val="24"/>
        </w:rPr>
      </w:pPr>
    </w:p>
    <w:p w14:paraId="6C9DAB87" w14:textId="77777777" w:rsidR="00CB6DD5" w:rsidRDefault="00CB6DD5" w:rsidP="00CB6DD5">
      <w:pPr>
        <w:pStyle w:val="ListParagraph"/>
        <w:rPr>
          <w:rFonts w:eastAsia="SimSun" w:cs="Arial"/>
          <w:sz w:val="24"/>
          <w:szCs w:val="24"/>
        </w:rPr>
      </w:pPr>
    </w:p>
    <w:p w14:paraId="77CA48DC" w14:textId="77777777" w:rsidR="00CB6DD5" w:rsidRDefault="00CB6DD5" w:rsidP="00CB6DD5">
      <w:pPr>
        <w:pStyle w:val="ListParagraph"/>
        <w:rPr>
          <w:rFonts w:eastAsia="SimSun" w:cs="Arial"/>
          <w:sz w:val="24"/>
          <w:szCs w:val="24"/>
        </w:rPr>
      </w:pPr>
    </w:p>
    <w:p w14:paraId="265A12A4" w14:textId="77777777" w:rsidR="00CB6DD5" w:rsidRDefault="00CB6DD5" w:rsidP="00CB6DD5">
      <w:pPr>
        <w:pStyle w:val="ListParagraph"/>
        <w:rPr>
          <w:rFonts w:eastAsia="SimSun" w:cs="Arial"/>
          <w:sz w:val="24"/>
          <w:szCs w:val="24"/>
        </w:rPr>
      </w:pPr>
    </w:p>
    <w:p w14:paraId="6889D4A6" w14:textId="77777777" w:rsidR="00CB6DD5" w:rsidRPr="00B144D4" w:rsidRDefault="00CB6DD5" w:rsidP="00CB6DD5">
      <w:pPr>
        <w:pStyle w:val="ListParagraph"/>
        <w:rPr>
          <w:rFonts w:eastAsia="SimSun" w:cs="Arial"/>
          <w:sz w:val="24"/>
          <w:szCs w:val="24"/>
        </w:rPr>
      </w:pPr>
    </w:p>
    <w:p w14:paraId="0AAFD18E" w14:textId="77777777" w:rsidR="00CB6DD5" w:rsidRPr="00B144D4" w:rsidRDefault="00CB6DD5" w:rsidP="00CB6DD5">
      <w:pPr>
        <w:pStyle w:val="ListParagraph"/>
        <w:widowControl w:val="0"/>
        <w:numPr>
          <w:ilvl w:val="0"/>
          <w:numId w:val="18"/>
        </w:numPr>
        <w:spacing w:after="0" w:line="240" w:lineRule="auto"/>
        <w:outlineLvl w:val="1"/>
        <w:rPr>
          <w:rFonts w:eastAsia="SimSun" w:cs="Arial"/>
          <w:b/>
          <w:color w:val="44546A" w:themeColor="text2"/>
          <w:sz w:val="24"/>
          <w:szCs w:val="24"/>
        </w:rPr>
      </w:pPr>
      <w:r w:rsidRPr="00B144D4">
        <w:rPr>
          <w:rFonts w:eastAsia="SimSun" w:cs="Arial"/>
          <w:b/>
          <w:color w:val="44546A" w:themeColor="text2"/>
          <w:sz w:val="24"/>
          <w:szCs w:val="24"/>
        </w:rPr>
        <w:t>How many children are in the household?</w:t>
      </w:r>
    </w:p>
    <w:p w14:paraId="1606E19F"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1</w:t>
      </w:r>
    </w:p>
    <w:p w14:paraId="210A4A9C"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2</w:t>
      </w:r>
    </w:p>
    <w:p w14:paraId="22DCFED7"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3</w:t>
      </w:r>
    </w:p>
    <w:p w14:paraId="1329527A"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4</w:t>
      </w:r>
    </w:p>
    <w:p w14:paraId="334DDA07"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5</w:t>
      </w:r>
    </w:p>
    <w:p w14:paraId="4CB211DD"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6+</w:t>
      </w:r>
    </w:p>
    <w:p w14:paraId="66642486" w14:textId="77777777" w:rsidR="00CB6DD5" w:rsidRPr="00B144D4" w:rsidRDefault="00CB6DD5" w:rsidP="00CB6DD5">
      <w:pPr>
        <w:pStyle w:val="ListParagraph"/>
        <w:rPr>
          <w:rFonts w:eastAsia="SimSun" w:cs="Arial"/>
          <w:sz w:val="24"/>
          <w:szCs w:val="24"/>
        </w:rPr>
      </w:pPr>
    </w:p>
    <w:p w14:paraId="2ADA0F55" w14:textId="77777777" w:rsidR="00CB6DD5" w:rsidRPr="00B144D4" w:rsidRDefault="00CB6DD5" w:rsidP="00CB6DD5">
      <w:pPr>
        <w:pStyle w:val="ListParagraph"/>
        <w:widowControl w:val="0"/>
        <w:numPr>
          <w:ilvl w:val="0"/>
          <w:numId w:val="18"/>
        </w:numPr>
        <w:spacing w:after="0" w:line="240" w:lineRule="auto"/>
        <w:outlineLvl w:val="1"/>
        <w:rPr>
          <w:rFonts w:cs="Arial"/>
          <w:b/>
          <w:color w:val="44546A" w:themeColor="text2"/>
          <w:sz w:val="24"/>
          <w:szCs w:val="24"/>
        </w:rPr>
      </w:pPr>
      <w:r w:rsidRPr="00B144D4">
        <w:rPr>
          <w:rFonts w:cs="Arial"/>
          <w:b/>
          <w:color w:val="44546A" w:themeColor="text2"/>
          <w:sz w:val="24"/>
          <w:szCs w:val="24"/>
        </w:rPr>
        <w:t>What is your estimated income?</w:t>
      </w:r>
    </w:p>
    <w:p w14:paraId="0A8B03E1"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Under £10,000</w:t>
      </w:r>
    </w:p>
    <w:p w14:paraId="1220739B"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£10,000 +</w:t>
      </w:r>
    </w:p>
    <w:p w14:paraId="01FFC2E0"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£20,000 +</w:t>
      </w:r>
    </w:p>
    <w:p w14:paraId="4BE3BC61"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£30,000 +</w:t>
      </w:r>
    </w:p>
    <w:p w14:paraId="7ABEA722" w14:textId="77777777" w:rsidR="00CB6DD5" w:rsidRPr="00B144D4" w:rsidRDefault="00CB6DD5" w:rsidP="00CB6DD5">
      <w:pPr>
        <w:pStyle w:val="ListParagraph"/>
        <w:widowControl w:val="0"/>
        <w:numPr>
          <w:ilvl w:val="1"/>
          <w:numId w:val="18"/>
        </w:numPr>
        <w:spacing w:after="0" w:line="240" w:lineRule="auto"/>
        <w:rPr>
          <w:rFonts w:cs="Arial"/>
          <w:sz w:val="24"/>
          <w:szCs w:val="24"/>
        </w:rPr>
      </w:pPr>
      <w:r w:rsidRPr="00B144D4">
        <w:rPr>
          <w:rFonts w:cs="Arial"/>
          <w:sz w:val="24"/>
          <w:szCs w:val="24"/>
        </w:rPr>
        <w:t>£40,000 +</w:t>
      </w:r>
    </w:p>
    <w:p w14:paraId="7F1EC8A5" w14:textId="77777777" w:rsidR="00CB6DD5" w:rsidRPr="00B144D4" w:rsidRDefault="00CB6DD5" w:rsidP="00CB6DD5">
      <w:pPr>
        <w:rPr>
          <w:rFonts w:cs="Arial"/>
          <w:b/>
          <w:sz w:val="24"/>
          <w:szCs w:val="24"/>
        </w:rPr>
      </w:pPr>
    </w:p>
    <w:p w14:paraId="5B04678A" w14:textId="77777777" w:rsidR="00CB6DD5" w:rsidRPr="00B144D4" w:rsidRDefault="00CB6DD5" w:rsidP="00CB6DD5">
      <w:pPr>
        <w:pStyle w:val="ListParagraph"/>
        <w:widowControl w:val="0"/>
        <w:numPr>
          <w:ilvl w:val="0"/>
          <w:numId w:val="18"/>
        </w:numPr>
        <w:spacing w:after="0" w:line="240" w:lineRule="auto"/>
        <w:outlineLvl w:val="1"/>
        <w:rPr>
          <w:rFonts w:cs="Arial"/>
          <w:b/>
          <w:color w:val="44546A" w:themeColor="text2"/>
          <w:sz w:val="24"/>
          <w:szCs w:val="24"/>
        </w:rPr>
      </w:pPr>
      <w:r w:rsidRPr="00B144D4">
        <w:rPr>
          <w:rFonts w:cs="Arial"/>
          <w:b/>
          <w:color w:val="44546A" w:themeColor="text2"/>
          <w:sz w:val="24"/>
          <w:szCs w:val="24"/>
        </w:rPr>
        <w:t>Are you a local resident?</w:t>
      </w:r>
    </w:p>
    <w:p w14:paraId="5304EDE0"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cs="Arial"/>
          <w:sz w:val="24"/>
          <w:szCs w:val="24"/>
        </w:rPr>
        <w:t>Yes</w:t>
      </w:r>
    </w:p>
    <w:p w14:paraId="7F2694EB" w14:textId="77777777" w:rsidR="00CB6DD5" w:rsidRPr="00B144D4" w:rsidRDefault="00CB6DD5" w:rsidP="00CB6DD5">
      <w:pPr>
        <w:pStyle w:val="ListParagraph"/>
        <w:widowControl w:val="0"/>
        <w:numPr>
          <w:ilvl w:val="1"/>
          <w:numId w:val="18"/>
        </w:numPr>
        <w:spacing w:after="0" w:line="240" w:lineRule="auto"/>
        <w:rPr>
          <w:rFonts w:eastAsia="SimSun" w:cs="Arial"/>
          <w:sz w:val="24"/>
          <w:szCs w:val="24"/>
        </w:rPr>
      </w:pPr>
      <w:r w:rsidRPr="00B144D4">
        <w:rPr>
          <w:rFonts w:eastAsia="SimSun" w:cs="Arial"/>
          <w:sz w:val="24"/>
          <w:szCs w:val="24"/>
        </w:rPr>
        <w:t>No</w:t>
      </w:r>
    </w:p>
    <w:p w14:paraId="062C06D1" w14:textId="77777777" w:rsidR="00CB6DD5" w:rsidRPr="00B144D4" w:rsidRDefault="00CB6DD5" w:rsidP="00CB6DD5">
      <w:pPr>
        <w:rPr>
          <w:rFonts w:eastAsia="SimSun" w:cs="Arial"/>
          <w:sz w:val="24"/>
          <w:szCs w:val="24"/>
        </w:rPr>
      </w:pPr>
    </w:p>
    <w:p w14:paraId="620E34C0" w14:textId="77777777" w:rsidR="00CB6DD5" w:rsidRDefault="00CB6DD5" w:rsidP="00CB6DD5">
      <w:pPr>
        <w:rPr>
          <w:noProof/>
          <w:sz w:val="24"/>
          <w:szCs w:val="24"/>
        </w:rPr>
      </w:pPr>
    </w:p>
    <w:p w14:paraId="560A85C3" w14:textId="77777777" w:rsidR="00CB6DD5" w:rsidRDefault="00CB6DD5" w:rsidP="00CB6DD5">
      <w:pPr>
        <w:rPr>
          <w:sz w:val="24"/>
          <w:szCs w:val="24"/>
        </w:rPr>
      </w:pPr>
    </w:p>
    <w:p w14:paraId="6CBA65C6" w14:textId="77777777" w:rsidR="00CB6DD5" w:rsidRPr="00B144D4" w:rsidRDefault="00CB6DD5" w:rsidP="00CB6DD5">
      <w:pPr>
        <w:rPr>
          <w:sz w:val="24"/>
          <w:szCs w:val="24"/>
        </w:rPr>
      </w:pPr>
    </w:p>
    <w:p w14:paraId="45DF5843" w14:textId="77777777" w:rsidR="00CB6DD5" w:rsidRDefault="00CB6DD5" w:rsidP="00CB6DD5">
      <w:pPr>
        <w:pStyle w:val="Heading1"/>
        <w:rPr>
          <w:rFonts w:asciiTheme="minorHAnsi" w:hAnsiTheme="minorHAnsi"/>
          <w:i/>
          <w:color w:val="70AD47" w:themeColor="accent6"/>
          <w:sz w:val="24"/>
          <w:szCs w:val="24"/>
        </w:rPr>
      </w:pPr>
      <w:r w:rsidRPr="005A2FB4">
        <w:rPr>
          <w:rFonts w:asciiTheme="minorHAnsi" w:hAnsiTheme="minorHAnsi"/>
          <w:i/>
          <w:color w:val="70AD47" w:themeColor="accent6"/>
          <w:sz w:val="24"/>
          <w:szCs w:val="24"/>
        </w:rPr>
        <w:t>Please circle appropriate answers.</w:t>
      </w:r>
    </w:p>
    <w:p w14:paraId="2449DB95" w14:textId="77777777" w:rsidR="00CB6DD5" w:rsidRPr="005A2FB4" w:rsidRDefault="00CB6DD5" w:rsidP="00CB6DD5"/>
    <w:p w14:paraId="4079A36B" w14:textId="77777777" w:rsidR="00CB6DD5" w:rsidRPr="00B144D4" w:rsidRDefault="00CB6DD5" w:rsidP="00CB6DD5">
      <w:pPr>
        <w:pStyle w:val="Heading2"/>
        <w:widowControl w:val="0"/>
        <w:numPr>
          <w:ilvl w:val="0"/>
          <w:numId w:val="19"/>
        </w:numPr>
        <w:spacing w:before="40"/>
        <w:jc w:val="both"/>
        <w:rPr>
          <w:rFonts w:asciiTheme="minorHAnsi" w:hAnsiTheme="minorHAnsi"/>
          <w:b/>
          <w:color w:val="44546A" w:themeColor="text2"/>
          <w:sz w:val="28"/>
          <w:szCs w:val="24"/>
        </w:rPr>
      </w:pPr>
      <w:r w:rsidRPr="00B144D4">
        <w:rPr>
          <w:rFonts w:asciiTheme="minorHAnsi" w:hAnsiTheme="minorHAnsi"/>
          <w:b/>
          <w:color w:val="44546A" w:themeColor="text2"/>
          <w:sz w:val="28"/>
          <w:szCs w:val="24"/>
        </w:rPr>
        <w:t>Do you go swimming?</w:t>
      </w:r>
    </w:p>
    <w:p w14:paraId="157F13DE" w14:textId="77777777" w:rsidR="00CB6DD5" w:rsidRPr="00B144D4" w:rsidRDefault="00CB6DD5" w:rsidP="00CB6DD5">
      <w:pPr>
        <w:pStyle w:val="ListParagraph"/>
        <w:widowControl w:val="0"/>
        <w:numPr>
          <w:ilvl w:val="0"/>
          <w:numId w:val="23"/>
        </w:numPr>
        <w:spacing w:after="0" w:line="240" w:lineRule="auto"/>
        <w:jc w:val="both"/>
      </w:pPr>
      <w:r w:rsidRPr="00B144D4">
        <w:t xml:space="preserve">Yes </w:t>
      </w:r>
    </w:p>
    <w:p w14:paraId="4729F6E0" w14:textId="77777777" w:rsidR="00CB6DD5" w:rsidRPr="00B144D4" w:rsidRDefault="00CB6DD5" w:rsidP="00CB6DD5">
      <w:pPr>
        <w:pStyle w:val="ListParagraph"/>
        <w:widowControl w:val="0"/>
        <w:numPr>
          <w:ilvl w:val="0"/>
          <w:numId w:val="23"/>
        </w:numPr>
        <w:spacing w:after="0" w:line="240" w:lineRule="auto"/>
        <w:jc w:val="both"/>
        <w:rPr>
          <w:i/>
        </w:rPr>
      </w:pPr>
      <w:r w:rsidRPr="00B144D4">
        <w:t>No</w:t>
      </w:r>
      <w:proofErr w:type="gramStart"/>
      <w:r w:rsidRPr="00B144D4">
        <w:t xml:space="preserve">   </w:t>
      </w:r>
      <w:r w:rsidRPr="00B144D4">
        <w:rPr>
          <w:i/>
        </w:rPr>
        <w:t>(</w:t>
      </w:r>
      <w:proofErr w:type="gramEnd"/>
      <w:r w:rsidRPr="00B144D4">
        <w:rPr>
          <w:i/>
        </w:rPr>
        <w:t>if no please continue to question 5)</w:t>
      </w:r>
    </w:p>
    <w:p w14:paraId="2FF0D74D" w14:textId="77777777" w:rsidR="00CB6DD5" w:rsidRPr="00B144D4" w:rsidRDefault="00CB6DD5" w:rsidP="00CB6DD5">
      <w:pPr>
        <w:rPr>
          <w:b/>
          <w:color w:val="44546A" w:themeColor="text2"/>
          <w:sz w:val="28"/>
          <w:szCs w:val="24"/>
        </w:rPr>
      </w:pPr>
    </w:p>
    <w:p w14:paraId="45807C57" w14:textId="77777777" w:rsidR="00CB6DD5" w:rsidRPr="00B144D4" w:rsidRDefault="00CB6DD5" w:rsidP="00CB6DD5">
      <w:pPr>
        <w:pStyle w:val="Heading2"/>
        <w:widowControl w:val="0"/>
        <w:numPr>
          <w:ilvl w:val="0"/>
          <w:numId w:val="19"/>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How often do you participate in swimming?</w:t>
      </w:r>
    </w:p>
    <w:p w14:paraId="6D2EE780" w14:textId="77777777" w:rsidR="00CB6DD5" w:rsidRPr="00B144D4" w:rsidRDefault="00CB6DD5" w:rsidP="00CB6DD5">
      <w:pPr>
        <w:pStyle w:val="ListParagraph"/>
        <w:widowControl w:val="0"/>
        <w:numPr>
          <w:ilvl w:val="0"/>
          <w:numId w:val="24"/>
        </w:numPr>
        <w:spacing w:after="0" w:line="240" w:lineRule="auto"/>
        <w:jc w:val="both"/>
      </w:pPr>
      <w:r w:rsidRPr="00B144D4">
        <w:t>Once a year</w:t>
      </w:r>
    </w:p>
    <w:p w14:paraId="3B7407CC" w14:textId="77777777" w:rsidR="00CB6DD5" w:rsidRPr="00B144D4" w:rsidRDefault="00CB6DD5" w:rsidP="00CB6DD5">
      <w:pPr>
        <w:pStyle w:val="ListParagraph"/>
        <w:widowControl w:val="0"/>
        <w:numPr>
          <w:ilvl w:val="0"/>
          <w:numId w:val="24"/>
        </w:numPr>
        <w:spacing w:after="0" w:line="240" w:lineRule="auto"/>
        <w:jc w:val="both"/>
      </w:pPr>
      <w:r w:rsidRPr="00B144D4">
        <w:t xml:space="preserve">Once every 6 months </w:t>
      </w:r>
    </w:p>
    <w:p w14:paraId="6D5BDEF8" w14:textId="77777777" w:rsidR="00CB6DD5" w:rsidRPr="00B144D4" w:rsidRDefault="00CB6DD5" w:rsidP="00CB6DD5">
      <w:pPr>
        <w:pStyle w:val="ListParagraph"/>
        <w:widowControl w:val="0"/>
        <w:numPr>
          <w:ilvl w:val="0"/>
          <w:numId w:val="24"/>
        </w:numPr>
        <w:spacing w:after="0" w:line="240" w:lineRule="auto"/>
        <w:jc w:val="both"/>
      </w:pPr>
      <w:r w:rsidRPr="00B144D4">
        <w:t xml:space="preserve">Once every 3 months </w:t>
      </w:r>
    </w:p>
    <w:p w14:paraId="7885C355" w14:textId="77777777" w:rsidR="00CB6DD5" w:rsidRPr="00B144D4" w:rsidRDefault="00CB6DD5" w:rsidP="00CB6DD5">
      <w:pPr>
        <w:pStyle w:val="ListParagraph"/>
        <w:widowControl w:val="0"/>
        <w:numPr>
          <w:ilvl w:val="0"/>
          <w:numId w:val="24"/>
        </w:numPr>
        <w:spacing w:after="0" w:line="240" w:lineRule="auto"/>
        <w:jc w:val="both"/>
      </w:pPr>
      <w:r w:rsidRPr="00B144D4">
        <w:lastRenderedPageBreak/>
        <w:t>Once a month</w:t>
      </w:r>
    </w:p>
    <w:p w14:paraId="3EA37BCE" w14:textId="77777777" w:rsidR="00CB6DD5" w:rsidRPr="00B144D4" w:rsidRDefault="00CB6DD5" w:rsidP="00CB6DD5">
      <w:pPr>
        <w:pStyle w:val="ListParagraph"/>
        <w:widowControl w:val="0"/>
        <w:numPr>
          <w:ilvl w:val="0"/>
          <w:numId w:val="24"/>
        </w:numPr>
        <w:spacing w:after="0" w:line="240" w:lineRule="auto"/>
        <w:jc w:val="both"/>
      </w:pPr>
      <w:r w:rsidRPr="00B144D4">
        <w:t>Once a fortnight</w:t>
      </w:r>
    </w:p>
    <w:p w14:paraId="20D16548" w14:textId="77777777" w:rsidR="00CB6DD5" w:rsidRPr="00B144D4" w:rsidRDefault="00CB6DD5" w:rsidP="00CB6DD5">
      <w:pPr>
        <w:pStyle w:val="ListParagraph"/>
        <w:widowControl w:val="0"/>
        <w:numPr>
          <w:ilvl w:val="0"/>
          <w:numId w:val="24"/>
        </w:numPr>
        <w:spacing w:after="0" w:line="240" w:lineRule="auto"/>
        <w:jc w:val="both"/>
      </w:pPr>
      <w:r w:rsidRPr="00B144D4">
        <w:t xml:space="preserve">Once a week </w:t>
      </w:r>
    </w:p>
    <w:p w14:paraId="1C272DA9" w14:textId="77777777" w:rsidR="00CB6DD5" w:rsidRPr="00B144D4" w:rsidRDefault="00CB6DD5" w:rsidP="00CB6DD5">
      <w:pPr>
        <w:pStyle w:val="ListParagraph"/>
        <w:widowControl w:val="0"/>
        <w:numPr>
          <w:ilvl w:val="0"/>
          <w:numId w:val="24"/>
        </w:numPr>
        <w:spacing w:after="0" w:line="240" w:lineRule="auto"/>
        <w:jc w:val="both"/>
      </w:pPr>
      <w:r w:rsidRPr="00B144D4">
        <w:t xml:space="preserve">Twice or more a week </w:t>
      </w:r>
    </w:p>
    <w:p w14:paraId="260F7035" w14:textId="77777777" w:rsidR="00CB6DD5" w:rsidRPr="00B144D4" w:rsidRDefault="00CB6DD5" w:rsidP="00CB6DD5">
      <w:pPr>
        <w:rPr>
          <w:b/>
          <w:color w:val="44546A" w:themeColor="text2"/>
          <w:sz w:val="28"/>
          <w:szCs w:val="28"/>
        </w:rPr>
      </w:pPr>
    </w:p>
    <w:p w14:paraId="3950637E" w14:textId="77777777" w:rsidR="00CB6DD5" w:rsidRPr="00B144D4" w:rsidRDefault="00CB6DD5" w:rsidP="00CB6DD5">
      <w:pPr>
        <w:pStyle w:val="Heading2"/>
        <w:widowControl w:val="0"/>
        <w:numPr>
          <w:ilvl w:val="0"/>
          <w:numId w:val="19"/>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What motivates you to swim?</w:t>
      </w:r>
    </w:p>
    <w:p w14:paraId="5C05A220" w14:textId="77777777" w:rsidR="00CB6DD5" w:rsidRPr="00B144D4" w:rsidRDefault="00CB6DD5" w:rsidP="00CB6DD5">
      <w:pPr>
        <w:pStyle w:val="ListParagraph"/>
        <w:widowControl w:val="0"/>
        <w:numPr>
          <w:ilvl w:val="0"/>
          <w:numId w:val="26"/>
        </w:numPr>
        <w:spacing w:after="0" w:line="240" w:lineRule="auto"/>
        <w:jc w:val="both"/>
      </w:pPr>
      <w:r w:rsidRPr="00B144D4">
        <w:t>Health and fitness</w:t>
      </w:r>
    </w:p>
    <w:p w14:paraId="5F299F28" w14:textId="77777777" w:rsidR="00CB6DD5" w:rsidRPr="00B144D4" w:rsidRDefault="00CB6DD5" w:rsidP="00CB6DD5">
      <w:pPr>
        <w:pStyle w:val="ListParagraph"/>
        <w:widowControl w:val="0"/>
        <w:numPr>
          <w:ilvl w:val="0"/>
          <w:numId w:val="26"/>
        </w:numPr>
        <w:spacing w:after="0" w:line="240" w:lineRule="auto"/>
        <w:jc w:val="both"/>
      </w:pPr>
      <w:r w:rsidRPr="00B144D4">
        <w:t>Entertainment</w:t>
      </w:r>
    </w:p>
    <w:p w14:paraId="5ACBB332" w14:textId="77777777" w:rsidR="00CB6DD5" w:rsidRPr="00B144D4" w:rsidRDefault="00CB6DD5" w:rsidP="00CB6DD5">
      <w:pPr>
        <w:pStyle w:val="ListParagraph"/>
        <w:widowControl w:val="0"/>
        <w:numPr>
          <w:ilvl w:val="0"/>
          <w:numId w:val="26"/>
        </w:numPr>
        <w:spacing w:after="0" w:line="240" w:lineRule="auto"/>
        <w:jc w:val="both"/>
      </w:pPr>
      <w:r w:rsidRPr="00B144D4">
        <w:t>Social</w:t>
      </w:r>
    </w:p>
    <w:p w14:paraId="53A6740F" w14:textId="77777777" w:rsidR="00CB6DD5" w:rsidRDefault="00CB6DD5" w:rsidP="00CB6DD5">
      <w:pPr>
        <w:pStyle w:val="ListParagraph"/>
        <w:widowControl w:val="0"/>
        <w:numPr>
          <w:ilvl w:val="0"/>
          <w:numId w:val="26"/>
        </w:numPr>
        <w:spacing w:after="0" w:line="240" w:lineRule="auto"/>
        <w:jc w:val="both"/>
      </w:pPr>
      <w:r w:rsidRPr="00B144D4">
        <w:t>Family</w:t>
      </w:r>
    </w:p>
    <w:p w14:paraId="33BF36B2" w14:textId="77777777" w:rsidR="00CB6DD5" w:rsidRDefault="00CB6DD5" w:rsidP="00CB6DD5"/>
    <w:p w14:paraId="49A21CEF" w14:textId="77777777" w:rsidR="00CB6DD5" w:rsidRDefault="00CB6DD5" w:rsidP="00CB6DD5"/>
    <w:p w14:paraId="6B3CE798" w14:textId="77777777" w:rsidR="00CB6DD5" w:rsidRPr="00B144D4" w:rsidRDefault="00CB6DD5" w:rsidP="00CB6DD5"/>
    <w:p w14:paraId="1A8DAC34" w14:textId="77777777" w:rsidR="00CB6DD5" w:rsidRPr="00B144D4" w:rsidRDefault="00CB6DD5" w:rsidP="00CB6DD5">
      <w:pPr>
        <w:rPr>
          <w:b/>
          <w:color w:val="44546A" w:themeColor="text2"/>
          <w:sz w:val="28"/>
          <w:szCs w:val="28"/>
        </w:rPr>
      </w:pPr>
    </w:p>
    <w:p w14:paraId="481415A4" w14:textId="77777777" w:rsidR="00CB6DD5" w:rsidRPr="00B144D4" w:rsidRDefault="00CB6DD5" w:rsidP="00CB6DD5">
      <w:pPr>
        <w:pStyle w:val="Heading2"/>
        <w:widowControl w:val="0"/>
        <w:numPr>
          <w:ilvl w:val="0"/>
          <w:numId w:val="19"/>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What form of swimming do you prefer to do?</w:t>
      </w:r>
    </w:p>
    <w:p w14:paraId="458F0ABF" w14:textId="77777777" w:rsidR="00CB6DD5" w:rsidRPr="00B144D4" w:rsidRDefault="00CB6DD5" w:rsidP="00CB6DD5">
      <w:pPr>
        <w:pStyle w:val="ListParagraph"/>
        <w:widowControl w:val="0"/>
        <w:numPr>
          <w:ilvl w:val="0"/>
          <w:numId w:val="27"/>
        </w:numPr>
        <w:spacing w:after="0" w:line="240" w:lineRule="auto"/>
        <w:jc w:val="both"/>
      </w:pPr>
      <w:r w:rsidRPr="00B144D4">
        <w:t>Competitive</w:t>
      </w:r>
    </w:p>
    <w:p w14:paraId="1B9C16E2" w14:textId="77777777" w:rsidR="00CB6DD5" w:rsidRDefault="00CB6DD5" w:rsidP="00CB6DD5">
      <w:pPr>
        <w:pStyle w:val="ListParagraph"/>
        <w:widowControl w:val="0"/>
        <w:numPr>
          <w:ilvl w:val="0"/>
          <w:numId w:val="27"/>
        </w:numPr>
        <w:spacing w:after="0" w:line="240" w:lineRule="auto"/>
        <w:jc w:val="both"/>
      </w:pPr>
      <w:r w:rsidRPr="00B144D4">
        <w:t xml:space="preserve">Amateur </w:t>
      </w:r>
    </w:p>
    <w:p w14:paraId="4E26993E" w14:textId="77777777" w:rsidR="00CB6DD5" w:rsidRPr="00B144D4" w:rsidRDefault="00CB6DD5" w:rsidP="00CB6DD5">
      <w:pPr>
        <w:pStyle w:val="ListParagraph"/>
        <w:widowControl w:val="0"/>
        <w:numPr>
          <w:ilvl w:val="0"/>
          <w:numId w:val="27"/>
        </w:numPr>
        <w:spacing w:after="0" w:line="240" w:lineRule="auto"/>
        <w:jc w:val="both"/>
      </w:pPr>
      <w:r>
        <w:t>beginner</w:t>
      </w:r>
    </w:p>
    <w:p w14:paraId="39D1C1C1" w14:textId="77777777" w:rsidR="00CB6DD5" w:rsidRPr="00B144D4" w:rsidRDefault="00CB6DD5" w:rsidP="00CB6DD5">
      <w:pPr>
        <w:rPr>
          <w:b/>
          <w:color w:val="44546A" w:themeColor="text2"/>
          <w:sz w:val="28"/>
          <w:szCs w:val="28"/>
        </w:rPr>
      </w:pPr>
    </w:p>
    <w:p w14:paraId="3F02E7F9" w14:textId="77777777" w:rsidR="00CB6DD5" w:rsidRPr="00B144D4" w:rsidRDefault="00CB6DD5" w:rsidP="00CB6DD5">
      <w:pPr>
        <w:pStyle w:val="Heading2"/>
        <w:widowControl w:val="0"/>
        <w:numPr>
          <w:ilvl w:val="0"/>
          <w:numId w:val="19"/>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Have you ever had swimming instruction?</w:t>
      </w:r>
    </w:p>
    <w:p w14:paraId="6D8A13A5" w14:textId="77777777" w:rsidR="00CB6DD5" w:rsidRPr="005A2FB4" w:rsidRDefault="00CB6DD5" w:rsidP="00CB6DD5">
      <w:pPr>
        <w:pStyle w:val="ListParagraph"/>
        <w:widowControl w:val="0"/>
        <w:numPr>
          <w:ilvl w:val="0"/>
          <w:numId w:val="25"/>
        </w:numPr>
        <w:spacing w:after="0" w:line="240" w:lineRule="auto"/>
        <w:jc w:val="both"/>
        <w:rPr>
          <w:sz w:val="22"/>
          <w:szCs w:val="22"/>
        </w:rPr>
      </w:pPr>
      <w:r w:rsidRPr="005A2FB4">
        <w:rPr>
          <w:sz w:val="22"/>
          <w:szCs w:val="22"/>
        </w:rPr>
        <w:t xml:space="preserve">Yes    </w:t>
      </w:r>
    </w:p>
    <w:p w14:paraId="65209920" w14:textId="77777777" w:rsidR="00CB6DD5" w:rsidRPr="005A2FB4" w:rsidRDefault="00CB6DD5" w:rsidP="00CB6DD5">
      <w:pPr>
        <w:pStyle w:val="ListParagraph"/>
        <w:widowControl w:val="0"/>
        <w:numPr>
          <w:ilvl w:val="0"/>
          <w:numId w:val="25"/>
        </w:numPr>
        <w:spacing w:after="0" w:line="240" w:lineRule="auto"/>
        <w:jc w:val="both"/>
        <w:rPr>
          <w:i/>
          <w:sz w:val="22"/>
          <w:szCs w:val="22"/>
        </w:rPr>
      </w:pPr>
      <w:r w:rsidRPr="005A2FB4">
        <w:rPr>
          <w:sz w:val="22"/>
          <w:szCs w:val="22"/>
        </w:rPr>
        <w:t xml:space="preserve">No </w:t>
      </w:r>
      <w:proofErr w:type="gramStart"/>
      <w:r w:rsidRPr="005A2FB4">
        <w:rPr>
          <w:sz w:val="22"/>
          <w:szCs w:val="22"/>
        </w:rPr>
        <w:t xml:space="preserve">   </w:t>
      </w:r>
      <w:r w:rsidRPr="005A2FB4">
        <w:rPr>
          <w:i/>
          <w:sz w:val="22"/>
          <w:szCs w:val="22"/>
        </w:rPr>
        <w:t>(</w:t>
      </w:r>
      <w:proofErr w:type="gramEnd"/>
      <w:r w:rsidRPr="005A2FB4">
        <w:rPr>
          <w:i/>
          <w:sz w:val="22"/>
          <w:szCs w:val="22"/>
        </w:rPr>
        <w:t>if no please continue to next section)</w:t>
      </w:r>
    </w:p>
    <w:p w14:paraId="2E9F47F4" w14:textId="77777777" w:rsidR="00CB6DD5" w:rsidRDefault="00CB6DD5" w:rsidP="00CB6DD5">
      <w:pPr>
        <w:pStyle w:val="ListParagraph"/>
        <w:ind w:left="1080"/>
        <w:rPr>
          <w:sz w:val="28"/>
          <w:szCs w:val="28"/>
        </w:rPr>
      </w:pPr>
    </w:p>
    <w:p w14:paraId="2F9821A0" w14:textId="77777777" w:rsidR="00CB6DD5" w:rsidRPr="00B144D4" w:rsidRDefault="00CB6DD5" w:rsidP="00CB6DD5">
      <w:pPr>
        <w:pStyle w:val="ListParagraph"/>
        <w:ind w:left="1080"/>
        <w:rPr>
          <w:sz w:val="28"/>
          <w:szCs w:val="28"/>
        </w:rPr>
      </w:pPr>
    </w:p>
    <w:p w14:paraId="7A4EC3A0" w14:textId="77777777" w:rsidR="00CB6DD5" w:rsidRDefault="00CB6DD5" w:rsidP="00CB6DD5">
      <w:pPr>
        <w:pStyle w:val="Heading2"/>
        <w:widowControl w:val="0"/>
        <w:numPr>
          <w:ilvl w:val="0"/>
          <w:numId w:val="19"/>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What age were you when you had instruction?</w:t>
      </w:r>
    </w:p>
    <w:p w14:paraId="3AB3BC6C" w14:textId="77777777" w:rsidR="00CB6DD5" w:rsidRDefault="00CB6DD5" w:rsidP="00CB6DD5">
      <w:pPr>
        <w:pStyle w:val="ListParagraph"/>
        <w:widowControl w:val="0"/>
        <w:numPr>
          <w:ilvl w:val="0"/>
          <w:numId w:val="28"/>
        </w:numPr>
        <w:spacing w:after="0" w:line="240" w:lineRule="auto"/>
        <w:jc w:val="both"/>
      </w:pPr>
      <w:r>
        <w:t xml:space="preserve">5 and under </w:t>
      </w:r>
    </w:p>
    <w:p w14:paraId="1C505946" w14:textId="77777777" w:rsidR="00CB6DD5" w:rsidRDefault="00CB6DD5" w:rsidP="00CB6DD5">
      <w:pPr>
        <w:pStyle w:val="ListParagraph"/>
        <w:widowControl w:val="0"/>
        <w:numPr>
          <w:ilvl w:val="0"/>
          <w:numId w:val="28"/>
        </w:numPr>
        <w:spacing w:after="0" w:line="240" w:lineRule="auto"/>
        <w:jc w:val="both"/>
      </w:pPr>
      <w:r>
        <w:t>5 – 12</w:t>
      </w:r>
    </w:p>
    <w:p w14:paraId="517D8455" w14:textId="77777777" w:rsidR="00CB6DD5" w:rsidRDefault="00CB6DD5" w:rsidP="00CB6DD5">
      <w:pPr>
        <w:pStyle w:val="ListParagraph"/>
        <w:widowControl w:val="0"/>
        <w:numPr>
          <w:ilvl w:val="0"/>
          <w:numId w:val="28"/>
        </w:numPr>
        <w:spacing w:after="0" w:line="240" w:lineRule="auto"/>
        <w:jc w:val="both"/>
      </w:pPr>
      <w:r>
        <w:t xml:space="preserve">13 - 18 </w:t>
      </w:r>
    </w:p>
    <w:p w14:paraId="574A89AB" w14:textId="77777777" w:rsidR="00CB6DD5" w:rsidRPr="005A2FB4" w:rsidRDefault="00CB6DD5" w:rsidP="00CB6DD5">
      <w:pPr>
        <w:pStyle w:val="ListParagraph"/>
        <w:widowControl w:val="0"/>
        <w:numPr>
          <w:ilvl w:val="0"/>
          <w:numId w:val="28"/>
        </w:numPr>
        <w:spacing w:after="0" w:line="240" w:lineRule="auto"/>
        <w:jc w:val="both"/>
        <w:rPr>
          <w:szCs w:val="22"/>
        </w:rPr>
      </w:pPr>
      <w:r>
        <w:t>18+</w:t>
      </w:r>
    </w:p>
    <w:p w14:paraId="61904853" w14:textId="77777777" w:rsidR="00CB6DD5" w:rsidRDefault="00CB6DD5" w:rsidP="00CB6DD5">
      <w:pPr>
        <w:pStyle w:val="Heading1"/>
        <w:rPr>
          <w:rFonts w:asciiTheme="minorHAnsi" w:hAnsiTheme="minorHAnsi"/>
          <w:i/>
          <w:color w:val="70AD47" w:themeColor="accent6"/>
          <w:sz w:val="28"/>
          <w:szCs w:val="28"/>
          <w:u w:val="single"/>
        </w:rPr>
      </w:pPr>
    </w:p>
    <w:p w14:paraId="773384DF" w14:textId="77777777" w:rsidR="00CB6DD5" w:rsidRDefault="00CB6DD5" w:rsidP="00CB6DD5">
      <w:pPr>
        <w:pStyle w:val="Heading1"/>
        <w:rPr>
          <w:rFonts w:asciiTheme="minorHAnsi" w:hAnsiTheme="minorHAnsi"/>
          <w:i/>
          <w:color w:val="70AD47" w:themeColor="accent6"/>
          <w:sz w:val="28"/>
          <w:szCs w:val="28"/>
          <w:u w:val="single"/>
        </w:rPr>
      </w:pPr>
    </w:p>
    <w:p w14:paraId="0E7D4E5C" w14:textId="77777777" w:rsidR="00CB6DD5" w:rsidRDefault="00CB6DD5" w:rsidP="00CB6DD5">
      <w:pPr>
        <w:pStyle w:val="Heading1"/>
        <w:rPr>
          <w:rFonts w:asciiTheme="minorHAnsi" w:hAnsiTheme="minorHAnsi"/>
          <w:i/>
          <w:color w:val="70AD47" w:themeColor="accent6"/>
          <w:sz w:val="28"/>
          <w:szCs w:val="28"/>
          <w:u w:val="single"/>
        </w:rPr>
      </w:pPr>
      <w:r w:rsidRPr="00B144D4">
        <w:rPr>
          <w:rFonts w:asciiTheme="minorHAnsi" w:hAnsiTheme="minorHAnsi"/>
          <w:i/>
          <w:color w:val="70AD47" w:themeColor="accent6"/>
          <w:sz w:val="28"/>
          <w:szCs w:val="28"/>
          <w:u w:val="single"/>
        </w:rPr>
        <w:t>Please tick the appropriate box next to the answer that applies to you</w:t>
      </w:r>
      <w:r>
        <w:rPr>
          <w:rFonts w:asciiTheme="minorHAnsi" w:hAnsiTheme="minorHAnsi"/>
          <w:i/>
          <w:color w:val="70AD47" w:themeColor="accent6"/>
          <w:sz w:val="28"/>
          <w:szCs w:val="28"/>
          <w:u w:val="single"/>
        </w:rPr>
        <w:t>.</w:t>
      </w:r>
    </w:p>
    <w:p w14:paraId="7833CFE6" w14:textId="77777777" w:rsidR="00CB6DD5" w:rsidRPr="00B144D4" w:rsidRDefault="00CB6DD5" w:rsidP="00CB6DD5"/>
    <w:p w14:paraId="76BB9866" w14:textId="77777777" w:rsidR="00CB6DD5" w:rsidRPr="00B144D4" w:rsidRDefault="00CB6DD5" w:rsidP="00CB6DD5">
      <w:pPr>
        <w:pStyle w:val="Heading2"/>
        <w:widowControl w:val="0"/>
        <w:numPr>
          <w:ilvl w:val="0"/>
          <w:numId w:val="20"/>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Staying active is an important part of weekly routine.</w:t>
      </w:r>
    </w:p>
    <w:p w14:paraId="15D265FC" w14:textId="77777777" w:rsidR="00CB6DD5" w:rsidRPr="00B144D4" w:rsidRDefault="00CB6DD5" w:rsidP="00CB6DD5">
      <w:pPr>
        <w:rPr>
          <w:b/>
          <w:color w:val="44546A" w:themeColor="text2"/>
          <w:sz w:val="28"/>
          <w:szCs w:val="28"/>
        </w:rPr>
      </w:pPr>
    </w:p>
    <w:p w14:paraId="439F41CC" w14:textId="77777777" w:rsidR="00CB6DD5" w:rsidRPr="00B144D4" w:rsidRDefault="00CB6DD5" w:rsidP="00CB6DD5">
      <w:pPr>
        <w:rPr>
          <w:color w:val="44546A" w:themeColor="text2"/>
          <w:sz w:val="22"/>
        </w:rPr>
      </w:pPr>
      <w:r w:rsidRPr="00B144D4">
        <w:t xml:space="preserve">           </w:t>
      </w:r>
      <w:r w:rsidRPr="00B144D4">
        <w:rPr>
          <w:color w:val="44546A" w:themeColor="text2"/>
          <w:sz w:val="22"/>
        </w:rPr>
        <w:t xml:space="preserve">               </w:t>
      </w:r>
      <w:r w:rsidRPr="00B144D4">
        <w:rPr>
          <w:color w:val="44546A" w:themeColor="text2"/>
          <w:sz w:val="22"/>
          <w:szCs w:val="22"/>
        </w:rPr>
        <w:t>Strongly</w:t>
      </w:r>
      <w:r w:rsidRPr="00B144D4">
        <w:rPr>
          <w:color w:val="44546A" w:themeColor="text2"/>
          <w:sz w:val="22"/>
        </w:rPr>
        <w:t xml:space="preserve">                                                Neither agree                                           Strongly </w:t>
      </w:r>
    </w:p>
    <w:p w14:paraId="4FAC135D" w14:textId="77777777" w:rsidR="00CB6DD5" w:rsidRPr="00B144D4" w:rsidRDefault="00CB6DD5" w:rsidP="00CB6DD5">
      <w:pPr>
        <w:rPr>
          <w:color w:val="44546A" w:themeColor="text2"/>
          <w:sz w:val="22"/>
        </w:rPr>
      </w:pPr>
      <w:r w:rsidRPr="00B144D4">
        <w:rPr>
          <w:color w:val="44546A" w:themeColor="text2"/>
          <w:sz w:val="22"/>
        </w:rPr>
        <w:lastRenderedPageBreak/>
        <w:t xml:space="preserve">                        </w:t>
      </w:r>
      <w:r w:rsidRPr="00B144D4">
        <w:rPr>
          <w:color w:val="44546A" w:themeColor="text2"/>
          <w:sz w:val="22"/>
          <w:szCs w:val="22"/>
        </w:rPr>
        <w:t xml:space="preserve"> disagree </w:t>
      </w:r>
      <w:r w:rsidRPr="00B144D4">
        <w:rPr>
          <w:color w:val="44546A" w:themeColor="text2"/>
          <w:sz w:val="22"/>
        </w:rPr>
        <w:t xml:space="preserve">              </w:t>
      </w:r>
      <w:proofErr w:type="spellStart"/>
      <w:r w:rsidRPr="00B144D4">
        <w:rPr>
          <w:color w:val="44546A" w:themeColor="text2"/>
          <w:sz w:val="22"/>
        </w:rPr>
        <w:t>Disagree</w:t>
      </w:r>
      <w:proofErr w:type="spellEnd"/>
      <w:r w:rsidRPr="00B144D4">
        <w:rPr>
          <w:color w:val="44546A" w:themeColor="text2"/>
          <w:sz w:val="22"/>
        </w:rPr>
        <w:t xml:space="preserve">                nor disagree                Agree                   </w:t>
      </w:r>
      <w:proofErr w:type="spellStart"/>
      <w:r w:rsidRPr="00B144D4">
        <w:rPr>
          <w:color w:val="44546A" w:themeColor="text2"/>
          <w:sz w:val="22"/>
        </w:rPr>
        <w:t>agree</w:t>
      </w:r>
      <w:proofErr w:type="spellEnd"/>
      <w:r w:rsidRPr="00B144D4">
        <w:rPr>
          <w:color w:val="44546A" w:themeColor="text2"/>
          <w:sz w:val="22"/>
        </w:rPr>
        <w:t xml:space="preserve">  </w:t>
      </w:r>
    </w:p>
    <w:p w14:paraId="176FB1FA" w14:textId="77777777" w:rsidR="00CB6DD5" w:rsidRPr="00B144D4" w:rsidRDefault="00CB6DD5" w:rsidP="00CB6DD5">
      <w:pPr>
        <w:rPr>
          <w:color w:val="44546A" w:themeColor="text2"/>
          <w:sz w:val="22"/>
          <w:szCs w:val="22"/>
        </w:rPr>
      </w:pPr>
      <w:r w:rsidRPr="00B144D4">
        <w:rPr>
          <w:noProof/>
          <w:color w:val="44546A" w:themeColor="text2"/>
          <w:sz w:val="22"/>
        </w:rPr>
        <mc:AlternateContent>
          <mc:Choice Requires="wps">
            <w:drawing>
              <wp:anchor distT="0" distB="0" distL="114300" distR="114300" simplePos="0" relativeHeight="251698176" behindDoc="0" locked="0" layoutInCell="1" allowOverlap="1" wp14:anchorId="6F1D574F" wp14:editId="53AB7100">
                <wp:simplePos x="0" y="0"/>
                <wp:positionH relativeFrom="column">
                  <wp:posOffset>3793490</wp:posOffset>
                </wp:positionH>
                <wp:positionV relativeFrom="paragraph">
                  <wp:posOffset>5715</wp:posOffset>
                </wp:positionV>
                <wp:extent cx="190500" cy="177165"/>
                <wp:effectExtent l="0" t="0" r="19050" b="13335"/>
                <wp:wrapNone/>
                <wp:docPr id="198" name="Rectangle 198"/>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EFE68B" id="Rectangle 198" o:spid="_x0000_s1026" style="position:absolute;margin-left:298.7pt;margin-top:.45pt;width:15pt;height:13.9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99200" behindDoc="0" locked="0" layoutInCell="1" allowOverlap="1" wp14:anchorId="731AFE37" wp14:editId="6D976F6D">
                <wp:simplePos x="0" y="0"/>
                <wp:positionH relativeFrom="column">
                  <wp:posOffset>4694328</wp:posOffset>
                </wp:positionH>
                <wp:positionV relativeFrom="paragraph">
                  <wp:posOffset>6094</wp:posOffset>
                </wp:positionV>
                <wp:extent cx="191069" cy="177421"/>
                <wp:effectExtent l="0" t="0" r="19050" b="13335"/>
                <wp:wrapNone/>
                <wp:docPr id="199" name="Rectangle 199"/>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59349A" id="Rectangle 199" o:spid="_x0000_s1026" style="position:absolute;margin-left:369.65pt;margin-top:.5pt;width:15.05pt;height:13.9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97152" behindDoc="0" locked="0" layoutInCell="1" allowOverlap="1" wp14:anchorId="659A94B8" wp14:editId="764834E0">
                <wp:simplePos x="0" y="0"/>
                <wp:positionH relativeFrom="column">
                  <wp:posOffset>2824878</wp:posOffset>
                </wp:positionH>
                <wp:positionV relativeFrom="paragraph">
                  <wp:posOffset>13335</wp:posOffset>
                </wp:positionV>
                <wp:extent cx="191069" cy="177421"/>
                <wp:effectExtent l="0" t="0" r="19050" b="13335"/>
                <wp:wrapNone/>
                <wp:docPr id="200" name="Rectangle 200"/>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8F941C" id="Rectangle 200" o:spid="_x0000_s1026" style="position:absolute;margin-left:222.45pt;margin-top:1.05pt;width:15.05pt;height:13.9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96128" behindDoc="0" locked="0" layoutInCell="1" allowOverlap="1" wp14:anchorId="4B217401" wp14:editId="5D6C234D">
                <wp:simplePos x="0" y="0"/>
                <wp:positionH relativeFrom="column">
                  <wp:posOffset>1773631</wp:posOffset>
                </wp:positionH>
                <wp:positionV relativeFrom="paragraph">
                  <wp:posOffset>6350</wp:posOffset>
                </wp:positionV>
                <wp:extent cx="191069" cy="177421"/>
                <wp:effectExtent l="0" t="0" r="19050" b="13335"/>
                <wp:wrapNone/>
                <wp:docPr id="201" name="Rectangle 201"/>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213837" id="Rectangle 201" o:spid="_x0000_s1026" style="position:absolute;margin-left:139.65pt;margin-top:.5pt;width:15.05pt;height:13.9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95104" behindDoc="0" locked="0" layoutInCell="1" allowOverlap="1" wp14:anchorId="1893321E" wp14:editId="61F66703">
                <wp:simplePos x="0" y="0"/>
                <wp:positionH relativeFrom="column">
                  <wp:posOffset>845489</wp:posOffset>
                </wp:positionH>
                <wp:positionV relativeFrom="paragraph">
                  <wp:posOffset>8890</wp:posOffset>
                </wp:positionV>
                <wp:extent cx="190500" cy="177165"/>
                <wp:effectExtent l="0" t="0" r="19050" b="13335"/>
                <wp:wrapNone/>
                <wp:docPr id="202" name="Rectangle 202"/>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9F3050" id="Rectangle 202" o:spid="_x0000_s1026" style="position:absolute;margin-left:66.55pt;margin-top:.7pt;width:15pt;height:13.9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" filled="f" strokecolor="#2c2c2c" strokeweight="1pt"/>
            </w:pict>
          </mc:Fallback>
        </mc:AlternateContent>
      </w:r>
      <w:r w:rsidRPr="00B144D4">
        <w:rPr>
          <w:color w:val="44546A" w:themeColor="text2"/>
          <w:sz w:val="22"/>
        </w:rPr>
        <w:t xml:space="preserve">       </w:t>
      </w:r>
    </w:p>
    <w:p w14:paraId="330B7978" w14:textId="77777777" w:rsidR="00CB6DD5" w:rsidRPr="00B144D4" w:rsidRDefault="00CB6DD5" w:rsidP="00CB6DD5">
      <w:pPr>
        <w:rPr>
          <w:b/>
          <w:color w:val="44546A" w:themeColor="text2"/>
          <w:sz w:val="28"/>
          <w:szCs w:val="28"/>
        </w:rPr>
      </w:pPr>
    </w:p>
    <w:p w14:paraId="5A3FCC88" w14:textId="77777777" w:rsidR="00CB6DD5" w:rsidRPr="00B144D4" w:rsidRDefault="00CB6DD5" w:rsidP="00CB6DD5">
      <w:pPr>
        <w:pStyle w:val="Heading2"/>
        <w:widowControl w:val="0"/>
        <w:numPr>
          <w:ilvl w:val="0"/>
          <w:numId w:val="20"/>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Swimming is a great way of keeping active.</w:t>
      </w:r>
    </w:p>
    <w:p w14:paraId="5C965260" w14:textId="77777777" w:rsidR="00CB6DD5" w:rsidRPr="00B144D4" w:rsidRDefault="00CB6DD5" w:rsidP="00CB6DD5"/>
    <w:p w14:paraId="0DE305F8" w14:textId="77777777" w:rsidR="00CB6DD5" w:rsidRPr="00B144D4" w:rsidRDefault="00CB6DD5" w:rsidP="00CB6DD5">
      <w:pPr>
        <w:rPr>
          <w:color w:val="44546A" w:themeColor="text2"/>
          <w:sz w:val="22"/>
        </w:rPr>
      </w:pPr>
      <w:r w:rsidRPr="00B144D4">
        <w:t xml:space="preserve">           </w:t>
      </w:r>
      <w:r w:rsidRPr="00B144D4">
        <w:rPr>
          <w:color w:val="44546A" w:themeColor="text2"/>
          <w:sz w:val="22"/>
        </w:rPr>
        <w:t xml:space="preserve">               </w:t>
      </w:r>
      <w:r w:rsidRPr="00B144D4">
        <w:rPr>
          <w:color w:val="44546A" w:themeColor="text2"/>
          <w:sz w:val="22"/>
          <w:szCs w:val="22"/>
        </w:rPr>
        <w:t>Strongly</w:t>
      </w:r>
      <w:r w:rsidRPr="00B144D4">
        <w:rPr>
          <w:color w:val="44546A" w:themeColor="text2"/>
          <w:sz w:val="22"/>
        </w:rPr>
        <w:t xml:space="preserve">                                                Neither agree                                           Strongly </w:t>
      </w:r>
    </w:p>
    <w:p w14:paraId="5968AD72" w14:textId="77777777" w:rsidR="00CB6DD5" w:rsidRPr="00B144D4" w:rsidRDefault="00CB6DD5" w:rsidP="00CB6DD5">
      <w:pPr>
        <w:rPr>
          <w:color w:val="44546A" w:themeColor="text2"/>
          <w:sz w:val="22"/>
        </w:rPr>
      </w:pPr>
      <w:r w:rsidRPr="00B144D4">
        <w:rPr>
          <w:color w:val="44546A" w:themeColor="text2"/>
          <w:sz w:val="22"/>
        </w:rPr>
        <w:t xml:space="preserve">                        </w:t>
      </w:r>
      <w:r w:rsidRPr="00B144D4">
        <w:rPr>
          <w:color w:val="44546A" w:themeColor="text2"/>
          <w:sz w:val="22"/>
          <w:szCs w:val="22"/>
        </w:rPr>
        <w:t xml:space="preserve"> disagree </w:t>
      </w:r>
      <w:r w:rsidRPr="00B144D4">
        <w:rPr>
          <w:color w:val="44546A" w:themeColor="text2"/>
          <w:sz w:val="22"/>
        </w:rPr>
        <w:t xml:space="preserve">              </w:t>
      </w:r>
      <w:proofErr w:type="spellStart"/>
      <w:r w:rsidRPr="00B144D4">
        <w:rPr>
          <w:color w:val="44546A" w:themeColor="text2"/>
          <w:sz w:val="22"/>
        </w:rPr>
        <w:t>Disagree</w:t>
      </w:r>
      <w:proofErr w:type="spellEnd"/>
      <w:r w:rsidRPr="00B144D4">
        <w:rPr>
          <w:color w:val="44546A" w:themeColor="text2"/>
          <w:sz w:val="22"/>
        </w:rPr>
        <w:t xml:space="preserve">                nor disagree                Agree                   </w:t>
      </w:r>
      <w:proofErr w:type="spellStart"/>
      <w:r w:rsidRPr="00B144D4">
        <w:rPr>
          <w:color w:val="44546A" w:themeColor="text2"/>
          <w:sz w:val="22"/>
        </w:rPr>
        <w:t>agree</w:t>
      </w:r>
      <w:proofErr w:type="spellEnd"/>
      <w:r w:rsidRPr="00B144D4">
        <w:rPr>
          <w:color w:val="44546A" w:themeColor="text2"/>
          <w:sz w:val="22"/>
        </w:rPr>
        <w:t xml:space="preserve">  </w:t>
      </w:r>
    </w:p>
    <w:p w14:paraId="1FD2CAA7" w14:textId="77777777" w:rsidR="00CB6DD5" w:rsidRPr="00B144D4" w:rsidRDefault="00CB6DD5" w:rsidP="00CB6DD5">
      <w:pPr>
        <w:rPr>
          <w:color w:val="44546A" w:themeColor="text2"/>
          <w:sz w:val="22"/>
          <w:szCs w:val="22"/>
        </w:rPr>
      </w:pPr>
      <w:r w:rsidRPr="00B144D4">
        <w:rPr>
          <w:noProof/>
          <w:color w:val="44546A" w:themeColor="text2"/>
          <w:sz w:val="22"/>
        </w:rPr>
        <mc:AlternateContent>
          <mc:Choice Requires="wps">
            <w:drawing>
              <wp:anchor distT="0" distB="0" distL="114300" distR="114300" simplePos="0" relativeHeight="251682816" behindDoc="0" locked="0" layoutInCell="1" allowOverlap="1" wp14:anchorId="44DACE2F" wp14:editId="1924B0BA">
                <wp:simplePos x="0" y="0"/>
                <wp:positionH relativeFrom="column">
                  <wp:posOffset>3793490</wp:posOffset>
                </wp:positionH>
                <wp:positionV relativeFrom="paragraph">
                  <wp:posOffset>5715</wp:posOffset>
                </wp:positionV>
                <wp:extent cx="190500" cy="177165"/>
                <wp:effectExtent l="0" t="0" r="19050" b="13335"/>
                <wp:wrapNone/>
                <wp:docPr id="23" name="Rectangle 23"/>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B535B3" id="Rectangle 23" o:spid="_x0000_s1026" style="position:absolute;margin-left:298.7pt;margin-top:.45pt;width:15pt;height:13.9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83840" behindDoc="0" locked="0" layoutInCell="1" allowOverlap="1" wp14:anchorId="2F9C8645" wp14:editId="22D7CF79">
                <wp:simplePos x="0" y="0"/>
                <wp:positionH relativeFrom="column">
                  <wp:posOffset>4694328</wp:posOffset>
                </wp:positionH>
                <wp:positionV relativeFrom="paragraph">
                  <wp:posOffset>6094</wp:posOffset>
                </wp:positionV>
                <wp:extent cx="191069" cy="177421"/>
                <wp:effectExtent l="0" t="0" r="19050" b="13335"/>
                <wp:wrapNone/>
                <wp:docPr id="24" name="Rectangle 24"/>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CD1379" id="Rectangle 24" o:spid="_x0000_s1026" style="position:absolute;margin-left:369.65pt;margin-top:.5pt;width:15.05pt;height:13.9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81792" behindDoc="0" locked="0" layoutInCell="1" allowOverlap="1" wp14:anchorId="4C3F1698" wp14:editId="2B52A38E">
                <wp:simplePos x="0" y="0"/>
                <wp:positionH relativeFrom="column">
                  <wp:posOffset>2824878</wp:posOffset>
                </wp:positionH>
                <wp:positionV relativeFrom="paragraph">
                  <wp:posOffset>13335</wp:posOffset>
                </wp:positionV>
                <wp:extent cx="191069" cy="177421"/>
                <wp:effectExtent l="0" t="0" r="19050" b="13335"/>
                <wp:wrapNone/>
                <wp:docPr id="25" name="Rectangle 25"/>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FD0351" id="Rectangle 25" o:spid="_x0000_s1026" style="position:absolute;margin-left:222.45pt;margin-top:1.05pt;width:15.05pt;height:13.9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80768" behindDoc="0" locked="0" layoutInCell="1" allowOverlap="1" wp14:anchorId="1C594C5D" wp14:editId="28D35418">
                <wp:simplePos x="0" y="0"/>
                <wp:positionH relativeFrom="column">
                  <wp:posOffset>1773631</wp:posOffset>
                </wp:positionH>
                <wp:positionV relativeFrom="paragraph">
                  <wp:posOffset>6350</wp:posOffset>
                </wp:positionV>
                <wp:extent cx="191069" cy="177421"/>
                <wp:effectExtent l="0" t="0" r="19050" b="13335"/>
                <wp:wrapNone/>
                <wp:docPr id="26" name="Rectangle 26"/>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5CB2B4" id="Rectangle 26" o:spid="_x0000_s1026" style="position:absolute;margin-left:139.65pt;margin-top:.5pt;width:15.05pt;height:13.9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79744" behindDoc="0" locked="0" layoutInCell="1" allowOverlap="1" wp14:anchorId="4E4DDB0F" wp14:editId="1BD9AD16">
                <wp:simplePos x="0" y="0"/>
                <wp:positionH relativeFrom="column">
                  <wp:posOffset>845489</wp:posOffset>
                </wp:positionH>
                <wp:positionV relativeFrom="paragraph">
                  <wp:posOffset>8890</wp:posOffset>
                </wp:positionV>
                <wp:extent cx="190500" cy="177165"/>
                <wp:effectExtent l="0" t="0" r="19050" b="13335"/>
                <wp:wrapNone/>
                <wp:docPr id="27" name="Rectangle 27"/>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9D37B" id="Rectangle 27" o:spid="_x0000_s1026" style="position:absolute;margin-left:66.55pt;margin-top:.7pt;width:15pt;height:13.9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" filled="f" strokecolor="#2c2c2c" strokeweight="1pt"/>
            </w:pict>
          </mc:Fallback>
        </mc:AlternateContent>
      </w:r>
      <w:r w:rsidRPr="00B144D4">
        <w:rPr>
          <w:color w:val="44546A" w:themeColor="text2"/>
          <w:sz w:val="22"/>
        </w:rPr>
        <w:t xml:space="preserve">       </w:t>
      </w:r>
    </w:p>
    <w:p w14:paraId="74B53325" w14:textId="77777777" w:rsidR="00CB6DD5" w:rsidRPr="00B144D4" w:rsidRDefault="00CB6DD5" w:rsidP="00CB6DD5">
      <w:pPr>
        <w:rPr>
          <w:b/>
          <w:color w:val="44546A" w:themeColor="text2"/>
          <w:sz w:val="28"/>
          <w:szCs w:val="28"/>
        </w:rPr>
      </w:pPr>
    </w:p>
    <w:p w14:paraId="66780168" w14:textId="77777777" w:rsidR="00CB6DD5" w:rsidRPr="00B144D4" w:rsidRDefault="00CB6DD5" w:rsidP="00CB6DD5">
      <w:pPr>
        <w:pStyle w:val="Heading2"/>
        <w:widowControl w:val="0"/>
        <w:numPr>
          <w:ilvl w:val="0"/>
          <w:numId w:val="20"/>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Are there affordable options in the local area to aid the development of swimmers?</w:t>
      </w:r>
    </w:p>
    <w:p w14:paraId="24DAF36F" w14:textId="77777777" w:rsidR="00CB6DD5" w:rsidRPr="00B144D4" w:rsidRDefault="00CB6DD5" w:rsidP="00CB6DD5"/>
    <w:p w14:paraId="7EB9BE70" w14:textId="77777777" w:rsidR="00CB6DD5" w:rsidRPr="00B144D4" w:rsidRDefault="00CB6DD5" w:rsidP="00CB6DD5">
      <w:pPr>
        <w:rPr>
          <w:color w:val="44546A" w:themeColor="text2"/>
          <w:sz w:val="22"/>
        </w:rPr>
      </w:pPr>
      <w:r w:rsidRPr="00B144D4">
        <w:rPr>
          <w:color w:val="44546A" w:themeColor="text2"/>
          <w:sz w:val="22"/>
        </w:rPr>
        <w:t xml:space="preserve">                         </w:t>
      </w:r>
      <w:r w:rsidRPr="00B144D4">
        <w:rPr>
          <w:color w:val="44546A" w:themeColor="text2"/>
          <w:sz w:val="22"/>
          <w:szCs w:val="22"/>
        </w:rPr>
        <w:t>Strongly</w:t>
      </w:r>
      <w:r w:rsidRPr="00B144D4">
        <w:rPr>
          <w:color w:val="44546A" w:themeColor="text2"/>
          <w:sz w:val="22"/>
        </w:rPr>
        <w:t xml:space="preserve">                                                Neither agree                                           Strongly </w:t>
      </w:r>
    </w:p>
    <w:p w14:paraId="36CBDC14" w14:textId="77777777" w:rsidR="00CB6DD5" w:rsidRPr="00B144D4" w:rsidRDefault="00CB6DD5" w:rsidP="00CB6DD5">
      <w:pPr>
        <w:rPr>
          <w:color w:val="44546A" w:themeColor="text2"/>
          <w:sz w:val="22"/>
        </w:rPr>
      </w:pPr>
      <w:r w:rsidRPr="00B144D4">
        <w:rPr>
          <w:color w:val="44546A" w:themeColor="text2"/>
          <w:sz w:val="22"/>
        </w:rPr>
        <w:t xml:space="preserve">                        </w:t>
      </w:r>
      <w:r w:rsidRPr="00B144D4">
        <w:rPr>
          <w:color w:val="44546A" w:themeColor="text2"/>
          <w:sz w:val="22"/>
          <w:szCs w:val="22"/>
        </w:rPr>
        <w:t xml:space="preserve"> disagree </w:t>
      </w:r>
      <w:r w:rsidRPr="00B144D4">
        <w:rPr>
          <w:color w:val="44546A" w:themeColor="text2"/>
          <w:sz w:val="22"/>
        </w:rPr>
        <w:t xml:space="preserve">              </w:t>
      </w:r>
      <w:proofErr w:type="spellStart"/>
      <w:r w:rsidRPr="00B144D4">
        <w:rPr>
          <w:color w:val="44546A" w:themeColor="text2"/>
          <w:sz w:val="22"/>
        </w:rPr>
        <w:t>Disagree</w:t>
      </w:r>
      <w:proofErr w:type="spellEnd"/>
      <w:r w:rsidRPr="00B144D4">
        <w:rPr>
          <w:color w:val="44546A" w:themeColor="text2"/>
          <w:sz w:val="22"/>
        </w:rPr>
        <w:t xml:space="preserve">                nor disagree                Agree                   </w:t>
      </w:r>
      <w:proofErr w:type="spellStart"/>
      <w:r w:rsidRPr="00B144D4">
        <w:rPr>
          <w:color w:val="44546A" w:themeColor="text2"/>
          <w:sz w:val="22"/>
        </w:rPr>
        <w:t>agree</w:t>
      </w:r>
      <w:proofErr w:type="spellEnd"/>
      <w:r w:rsidRPr="00B144D4">
        <w:rPr>
          <w:color w:val="44546A" w:themeColor="text2"/>
          <w:sz w:val="22"/>
        </w:rPr>
        <w:t xml:space="preserve">  </w:t>
      </w:r>
    </w:p>
    <w:p w14:paraId="45C6BBD0" w14:textId="77777777" w:rsidR="00CB6DD5" w:rsidRPr="00B144D4" w:rsidRDefault="00CB6DD5" w:rsidP="00CB6DD5">
      <w:pPr>
        <w:rPr>
          <w:color w:val="44546A" w:themeColor="text2"/>
          <w:sz w:val="22"/>
          <w:szCs w:val="22"/>
        </w:rPr>
      </w:pPr>
      <w:r w:rsidRPr="00B144D4">
        <w:rPr>
          <w:noProof/>
          <w:color w:val="44546A" w:themeColor="text2"/>
          <w:sz w:val="22"/>
        </w:rPr>
        <mc:AlternateContent>
          <mc:Choice Requires="wps">
            <w:drawing>
              <wp:anchor distT="0" distB="0" distL="114300" distR="114300" simplePos="0" relativeHeight="251687936" behindDoc="0" locked="0" layoutInCell="1" allowOverlap="1" wp14:anchorId="08D1E848" wp14:editId="77C8C9FA">
                <wp:simplePos x="0" y="0"/>
                <wp:positionH relativeFrom="column">
                  <wp:posOffset>3793490</wp:posOffset>
                </wp:positionH>
                <wp:positionV relativeFrom="paragraph">
                  <wp:posOffset>5715</wp:posOffset>
                </wp:positionV>
                <wp:extent cx="190500" cy="177165"/>
                <wp:effectExtent l="0" t="0" r="19050" b="13335"/>
                <wp:wrapNone/>
                <wp:docPr id="28" name="Rectangle 28"/>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2817C4" id="Rectangle 28" o:spid="_x0000_s1026" style="position:absolute;margin-left:298.7pt;margin-top:.45pt;width:15pt;height:13.9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88960" behindDoc="0" locked="0" layoutInCell="1" allowOverlap="1" wp14:anchorId="6CF96205" wp14:editId="363250BB">
                <wp:simplePos x="0" y="0"/>
                <wp:positionH relativeFrom="column">
                  <wp:posOffset>4694328</wp:posOffset>
                </wp:positionH>
                <wp:positionV relativeFrom="paragraph">
                  <wp:posOffset>6094</wp:posOffset>
                </wp:positionV>
                <wp:extent cx="191069" cy="177421"/>
                <wp:effectExtent l="0" t="0" r="19050" b="13335"/>
                <wp:wrapNone/>
                <wp:docPr id="29" name="Rectangle 29"/>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8E807" id="Rectangle 29" o:spid="_x0000_s1026" style="position:absolute;margin-left:369.65pt;margin-top:.5pt;width:15.05pt;height:13.9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86912" behindDoc="0" locked="0" layoutInCell="1" allowOverlap="1" wp14:anchorId="434FD39A" wp14:editId="6875813A">
                <wp:simplePos x="0" y="0"/>
                <wp:positionH relativeFrom="column">
                  <wp:posOffset>2824878</wp:posOffset>
                </wp:positionH>
                <wp:positionV relativeFrom="paragraph">
                  <wp:posOffset>13335</wp:posOffset>
                </wp:positionV>
                <wp:extent cx="191069" cy="177421"/>
                <wp:effectExtent l="0" t="0" r="19050" b="13335"/>
                <wp:wrapNone/>
                <wp:docPr id="30" name="Rectangle 30"/>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4D0EE5" id="Rectangle 30" o:spid="_x0000_s1026" style="position:absolute;margin-left:222.45pt;margin-top:1.05pt;width:15.05pt;height:13.9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85888" behindDoc="0" locked="0" layoutInCell="1" allowOverlap="1" wp14:anchorId="7EEB7671" wp14:editId="2A2BCE3B">
                <wp:simplePos x="0" y="0"/>
                <wp:positionH relativeFrom="column">
                  <wp:posOffset>1773631</wp:posOffset>
                </wp:positionH>
                <wp:positionV relativeFrom="paragraph">
                  <wp:posOffset>6350</wp:posOffset>
                </wp:positionV>
                <wp:extent cx="191069" cy="177421"/>
                <wp:effectExtent l="0" t="0" r="19050" b="13335"/>
                <wp:wrapNone/>
                <wp:docPr id="31" name="Rectangle 31"/>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F6B9A3" id="Rectangle 31" o:spid="_x0000_s1026" style="position:absolute;margin-left:139.65pt;margin-top:.5pt;width:15.05pt;height:13.9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84864" behindDoc="0" locked="0" layoutInCell="1" allowOverlap="1" wp14:anchorId="6D93669A" wp14:editId="4AD4127D">
                <wp:simplePos x="0" y="0"/>
                <wp:positionH relativeFrom="column">
                  <wp:posOffset>845489</wp:posOffset>
                </wp:positionH>
                <wp:positionV relativeFrom="paragraph">
                  <wp:posOffset>8890</wp:posOffset>
                </wp:positionV>
                <wp:extent cx="190500" cy="177165"/>
                <wp:effectExtent l="0" t="0" r="19050" b="13335"/>
                <wp:wrapNone/>
                <wp:docPr id="192" name="Rectangle 192"/>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FB7342" id="Rectangle 192" o:spid="_x0000_s1026" style="position:absolute;margin-left:66.55pt;margin-top:.7pt;width:15pt;height:13.9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" filled="f" strokecolor="#2c2c2c" strokeweight="1pt"/>
            </w:pict>
          </mc:Fallback>
        </mc:AlternateContent>
      </w:r>
      <w:r w:rsidRPr="00B144D4">
        <w:rPr>
          <w:color w:val="44546A" w:themeColor="text2"/>
          <w:sz w:val="22"/>
        </w:rPr>
        <w:t xml:space="preserve">       </w:t>
      </w:r>
    </w:p>
    <w:p w14:paraId="741FFE84" w14:textId="77777777" w:rsidR="00CB6DD5" w:rsidRPr="00B144D4" w:rsidRDefault="00CB6DD5" w:rsidP="00CB6DD5"/>
    <w:p w14:paraId="0A73F3A2" w14:textId="77777777" w:rsidR="00CB6DD5" w:rsidRDefault="00CB6DD5" w:rsidP="00CB6DD5">
      <w:pPr>
        <w:rPr>
          <w:b/>
          <w:color w:val="44546A" w:themeColor="text2"/>
          <w:sz w:val="28"/>
          <w:szCs w:val="28"/>
        </w:rPr>
      </w:pPr>
    </w:p>
    <w:p w14:paraId="1D565410" w14:textId="77777777" w:rsidR="00CB6DD5" w:rsidRDefault="00CB6DD5" w:rsidP="00CB6DD5">
      <w:pPr>
        <w:rPr>
          <w:b/>
          <w:color w:val="44546A" w:themeColor="text2"/>
          <w:sz w:val="28"/>
          <w:szCs w:val="28"/>
        </w:rPr>
      </w:pPr>
    </w:p>
    <w:p w14:paraId="13E3A4DC" w14:textId="77777777" w:rsidR="00CB6DD5" w:rsidRDefault="00CB6DD5" w:rsidP="00CB6DD5">
      <w:pPr>
        <w:rPr>
          <w:b/>
          <w:color w:val="44546A" w:themeColor="text2"/>
          <w:sz w:val="28"/>
          <w:szCs w:val="28"/>
        </w:rPr>
      </w:pPr>
    </w:p>
    <w:p w14:paraId="1F38447F" w14:textId="77777777" w:rsidR="00CB6DD5" w:rsidRDefault="00CB6DD5" w:rsidP="00CB6DD5">
      <w:pPr>
        <w:rPr>
          <w:b/>
          <w:color w:val="44546A" w:themeColor="text2"/>
          <w:sz w:val="28"/>
          <w:szCs w:val="28"/>
        </w:rPr>
      </w:pPr>
    </w:p>
    <w:p w14:paraId="4CA874EF" w14:textId="77777777" w:rsidR="00CB6DD5" w:rsidRDefault="00CB6DD5" w:rsidP="00CB6DD5">
      <w:pPr>
        <w:rPr>
          <w:b/>
          <w:color w:val="44546A" w:themeColor="text2"/>
          <w:sz w:val="28"/>
          <w:szCs w:val="28"/>
        </w:rPr>
      </w:pPr>
    </w:p>
    <w:p w14:paraId="759AC286" w14:textId="77777777" w:rsidR="00CB6DD5" w:rsidRPr="00B144D4" w:rsidRDefault="00CB6DD5" w:rsidP="00CB6DD5">
      <w:pPr>
        <w:rPr>
          <w:b/>
          <w:color w:val="44546A" w:themeColor="text2"/>
          <w:sz w:val="28"/>
          <w:szCs w:val="28"/>
        </w:rPr>
      </w:pPr>
    </w:p>
    <w:p w14:paraId="4D257661" w14:textId="77777777" w:rsidR="00CB6DD5" w:rsidRDefault="00CB6DD5" w:rsidP="00CB6DD5">
      <w:pPr>
        <w:pStyle w:val="Heading1"/>
        <w:rPr>
          <w:rFonts w:asciiTheme="minorHAnsi" w:hAnsiTheme="minorHAnsi"/>
          <w:i/>
          <w:color w:val="70AD47" w:themeColor="accent6"/>
          <w:sz w:val="28"/>
          <w:szCs w:val="28"/>
          <w:u w:val="single"/>
        </w:rPr>
      </w:pPr>
      <w:r w:rsidRPr="00B144D4">
        <w:rPr>
          <w:rFonts w:asciiTheme="minorHAnsi" w:hAnsiTheme="minorHAnsi"/>
          <w:i/>
          <w:color w:val="70AD47" w:themeColor="accent6"/>
          <w:sz w:val="28"/>
          <w:szCs w:val="28"/>
          <w:u w:val="single"/>
        </w:rPr>
        <w:t>Please tick the appropriate box next to the answer that applies to you</w:t>
      </w:r>
      <w:r>
        <w:rPr>
          <w:rFonts w:asciiTheme="minorHAnsi" w:hAnsiTheme="minorHAnsi"/>
          <w:i/>
          <w:color w:val="70AD47" w:themeColor="accent6"/>
          <w:sz w:val="28"/>
          <w:szCs w:val="28"/>
          <w:u w:val="single"/>
        </w:rPr>
        <w:t>.</w:t>
      </w:r>
    </w:p>
    <w:p w14:paraId="313B5010" w14:textId="77777777" w:rsidR="00CB6DD5" w:rsidRPr="00B144D4" w:rsidRDefault="00CB6DD5" w:rsidP="00CB6DD5"/>
    <w:p w14:paraId="4B7B5412" w14:textId="77777777" w:rsidR="00CB6DD5" w:rsidRPr="00B144D4" w:rsidRDefault="00CB6DD5" w:rsidP="00CB6DD5">
      <w:pPr>
        <w:pStyle w:val="Heading2"/>
        <w:widowControl w:val="0"/>
        <w:numPr>
          <w:ilvl w:val="0"/>
          <w:numId w:val="21"/>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If you were interested in swimming instruction, you would look for a suitable place online.</w:t>
      </w:r>
    </w:p>
    <w:p w14:paraId="555523B5" w14:textId="77777777" w:rsidR="00CB6DD5" w:rsidRPr="00B144D4" w:rsidRDefault="00CB6DD5" w:rsidP="00CB6DD5"/>
    <w:p w14:paraId="3E47C98B" w14:textId="77777777" w:rsidR="00CB6DD5" w:rsidRPr="00B144D4" w:rsidRDefault="00CB6DD5" w:rsidP="00CB6DD5">
      <w:pPr>
        <w:rPr>
          <w:color w:val="44546A" w:themeColor="text2"/>
          <w:sz w:val="22"/>
        </w:rPr>
      </w:pPr>
      <w:r w:rsidRPr="00B144D4">
        <w:rPr>
          <w:color w:val="44546A" w:themeColor="text2"/>
          <w:sz w:val="22"/>
        </w:rPr>
        <w:t xml:space="preserve">                         </w:t>
      </w:r>
      <w:r w:rsidRPr="00B144D4">
        <w:rPr>
          <w:color w:val="44546A" w:themeColor="text2"/>
          <w:sz w:val="22"/>
          <w:szCs w:val="22"/>
        </w:rPr>
        <w:t>Strongly</w:t>
      </w:r>
      <w:r w:rsidRPr="00B144D4">
        <w:rPr>
          <w:color w:val="44546A" w:themeColor="text2"/>
          <w:sz w:val="22"/>
        </w:rPr>
        <w:t xml:space="preserve">                                                Neither agree                                           Strongly </w:t>
      </w:r>
    </w:p>
    <w:p w14:paraId="630BBDD3" w14:textId="77777777" w:rsidR="00CB6DD5" w:rsidRPr="00B144D4" w:rsidRDefault="00CB6DD5" w:rsidP="00CB6DD5">
      <w:pPr>
        <w:rPr>
          <w:color w:val="44546A" w:themeColor="text2"/>
          <w:sz w:val="22"/>
        </w:rPr>
      </w:pPr>
      <w:r w:rsidRPr="00B144D4">
        <w:rPr>
          <w:color w:val="44546A" w:themeColor="text2"/>
          <w:sz w:val="22"/>
        </w:rPr>
        <w:t xml:space="preserve">                        </w:t>
      </w:r>
      <w:r w:rsidRPr="00B144D4">
        <w:rPr>
          <w:color w:val="44546A" w:themeColor="text2"/>
          <w:sz w:val="22"/>
          <w:szCs w:val="22"/>
        </w:rPr>
        <w:t xml:space="preserve"> disagree </w:t>
      </w:r>
      <w:r w:rsidRPr="00B144D4">
        <w:rPr>
          <w:color w:val="44546A" w:themeColor="text2"/>
          <w:sz w:val="22"/>
        </w:rPr>
        <w:t xml:space="preserve">              </w:t>
      </w:r>
      <w:proofErr w:type="spellStart"/>
      <w:r w:rsidRPr="00B144D4">
        <w:rPr>
          <w:color w:val="44546A" w:themeColor="text2"/>
          <w:sz w:val="22"/>
        </w:rPr>
        <w:t>Disagree</w:t>
      </w:r>
      <w:proofErr w:type="spellEnd"/>
      <w:r w:rsidRPr="00B144D4">
        <w:rPr>
          <w:color w:val="44546A" w:themeColor="text2"/>
          <w:sz w:val="22"/>
        </w:rPr>
        <w:t xml:space="preserve">                nor disagree                Agree                   </w:t>
      </w:r>
      <w:proofErr w:type="spellStart"/>
      <w:r w:rsidRPr="00B144D4">
        <w:rPr>
          <w:color w:val="44546A" w:themeColor="text2"/>
          <w:sz w:val="22"/>
        </w:rPr>
        <w:t>agree</w:t>
      </w:r>
      <w:proofErr w:type="spellEnd"/>
      <w:r w:rsidRPr="00B144D4">
        <w:rPr>
          <w:color w:val="44546A" w:themeColor="text2"/>
          <w:sz w:val="22"/>
        </w:rPr>
        <w:t xml:space="preserve">  </w:t>
      </w:r>
    </w:p>
    <w:p w14:paraId="547E29CF" w14:textId="77777777" w:rsidR="00CB6DD5" w:rsidRPr="00B144D4" w:rsidRDefault="00CB6DD5" w:rsidP="00CB6DD5">
      <w:pPr>
        <w:rPr>
          <w:color w:val="44546A" w:themeColor="text2"/>
          <w:sz w:val="22"/>
          <w:szCs w:val="22"/>
        </w:rPr>
      </w:pPr>
      <w:r w:rsidRPr="00B144D4">
        <w:rPr>
          <w:noProof/>
          <w:color w:val="44546A" w:themeColor="text2"/>
          <w:sz w:val="22"/>
        </w:rPr>
        <w:lastRenderedPageBreak/>
        <mc:AlternateContent>
          <mc:Choice Requires="wps">
            <w:drawing>
              <wp:anchor distT="0" distB="0" distL="114300" distR="114300" simplePos="0" relativeHeight="251677696" behindDoc="0" locked="0" layoutInCell="1" allowOverlap="1" wp14:anchorId="44D618A8" wp14:editId="647CB74D">
                <wp:simplePos x="0" y="0"/>
                <wp:positionH relativeFrom="column">
                  <wp:posOffset>3793490</wp:posOffset>
                </wp:positionH>
                <wp:positionV relativeFrom="paragraph">
                  <wp:posOffset>5715</wp:posOffset>
                </wp:positionV>
                <wp:extent cx="190500" cy="177165"/>
                <wp:effectExtent l="0" t="0" r="19050" b="13335"/>
                <wp:wrapNone/>
                <wp:docPr id="18" name="Rectangle 18"/>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6938AC" id="Rectangle 18" o:spid="_x0000_s1026" style="position:absolute;margin-left:298.7pt;margin-top:.45pt;width:15pt;height:13.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78720" behindDoc="0" locked="0" layoutInCell="1" allowOverlap="1" wp14:anchorId="1F90EFBF" wp14:editId="164A4602">
                <wp:simplePos x="0" y="0"/>
                <wp:positionH relativeFrom="column">
                  <wp:posOffset>4694328</wp:posOffset>
                </wp:positionH>
                <wp:positionV relativeFrom="paragraph">
                  <wp:posOffset>6094</wp:posOffset>
                </wp:positionV>
                <wp:extent cx="191069" cy="177421"/>
                <wp:effectExtent l="0" t="0" r="19050" b="13335"/>
                <wp:wrapNone/>
                <wp:docPr id="19" name="Rectangle 19"/>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167B66" id="Rectangle 19" o:spid="_x0000_s1026" style="position:absolute;margin-left:369.65pt;margin-top:.5pt;width:15.05pt;height:13.9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76672" behindDoc="0" locked="0" layoutInCell="1" allowOverlap="1" wp14:anchorId="3A6C897A" wp14:editId="70E2E37C">
                <wp:simplePos x="0" y="0"/>
                <wp:positionH relativeFrom="column">
                  <wp:posOffset>2824878</wp:posOffset>
                </wp:positionH>
                <wp:positionV relativeFrom="paragraph">
                  <wp:posOffset>13335</wp:posOffset>
                </wp:positionV>
                <wp:extent cx="191069" cy="177421"/>
                <wp:effectExtent l="0" t="0" r="19050" b="13335"/>
                <wp:wrapNone/>
                <wp:docPr id="20" name="Rectangle 20"/>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7571F7" id="Rectangle 20" o:spid="_x0000_s1026" style="position:absolute;margin-left:222.45pt;margin-top:1.05pt;width:15.05pt;height:13.9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75648" behindDoc="0" locked="0" layoutInCell="1" allowOverlap="1" wp14:anchorId="4B3E07E7" wp14:editId="25C20C80">
                <wp:simplePos x="0" y="0"/>
                <wp:positionH relativeFrom="column">
                  <wp:posOffset>1773631</wp:posOffset>
                </wp:positionH>
                <wp:positionV relativeFrom="paragraph">
                  <wp:posOffset>6350</wp:posOffset>
                </wp:positionV>
                <wp:extent cx="191069" cy="177421"/>
                <wp:effectExtent l="0" t="0" r="19050" b="13335"/>
                <wp:wrapNone/>
                <wp:docPr id="21" name="Rectangle 21"/>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A58194" id="Rectangle 21" o:spid="_x0000_s1026" style="position:absolute;margin-left:139.65pt;margin-top:.5pt;width:15.05pt;height:13.9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74624" behindDoc="0" locked="0" layoutInCell="1" allowOverlap="1" wp14:anchorId="20664D57" wp14:editId="0FB1B6FC">
                <wp:simplePos x="0" y="0"/>
                <wp:positionH relativeFrom="column">
                  <wp:posOffset>845489</wp:posOffset>
                </wp:positionH>
                <wp:positionV relativeFrom="paragraph">
                  <wp:posOffset>8890</wp:posOffset>
                </wp:positionV>
                <wp:extent cx="190500" cy="177165"/>
                <wp:effectExtent l="0" t="0" r="19050" b="13335"/>
                <wp:wrapNone/>
                <wp:docPr id="22" name="Rectangle 22"/>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922E70" id="Rectangle 22" o:spid="_x0000_s1026" style="position:absolute;margin-left:66.55pt;margin-top:.7pt;width:15pt;height:13.9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" filled="f" strokecolor="#2c2c2c" strokeweight="1pt"/>
            </w:pict>
          </mc:Fallback>
        </mc:AlternateContent>
      </w:r>
      <w:r w:rsidRPr="00B144D4">
        <w:rPr>
          <w:color w:val="44546A" w:themeColor="text2"/>
          <w:sz w:val="22"/>
        </w:rPr>
        <w:t xml:space="preserve">       </w:t>
      </w:r>
    </w:p>
    <w:p w14:paraId="0716C218" w14:textId="77777777" w:rsidR="00CB6DD5" w:rsidRPr="00B144D4" w:rsidRDefault="00CB6DD5" w:rsidP="00CB6DD5"/>
    <w:p w14:paraId="0F20C8AC" w14:textId="77777777" w:rsidR="00CB6DD5" w:rsidRDefault="00CB6DD5" w:rsidP="00CB6DD5">
      <w:pPr>
        <w:rPr>
          <w:b/>
          <w:color w:val="44546A" w:themeColor="text2"/>
          <w:sz w:val="28"/>
          <w:szCs w:val="28"/>
        </w:rPr>
      </w:pPr>
    </w:p>
    <w:p w14:paraId="77BF1991" w14:textId="77777777" w:rsidR="00CB6DD5" w:rsidRPr="00B144D4" w:rsidRDefault="00CB6DD5" w:rsidP="00CB6DD5">
      <w:pPr>
        <w:rPr>
          <w:b/>
          <w:color w:val="44546A" w:themeColor="text2"/>
          <w:sz w:val="28"/>
          <w:szCs w:val="28"/>
        </w:rPr>
      </w:pPr>
    </w:p>
    <w:p w14:paraId="7944BA85" w14:textId="77777777" w:rsidR="00CB6DD5" w:rsidRPr="00B144D4" w:rsidRDefault="00CB6DD5" w:rsidP="00CB6DD5">
      <w:pPr>
        <w:pStyle w:val="Heading2"/>
        <w:widowControl w:val="0"/>
        <w:numPr>
          <w:ilvl w:val="0"/>
          <w:numId w:val="21"/>
        </w:numPr>
        <w:spacing w:before="40"/>
        <w:jc w:val="both"/>
        <w:rPr>
          <w:rFonts w:asciiTheme="minorHAnsi" w:hAnsiTheme="minorHAnsi"/>
          <w:b/>
          <w:color w:val="44546A" w:themeColor="text2"/>
          <w:sz w:val="28"/>
          <w:szCs w:val="28"/>
        </w:rPr>
      </w:pPr>
      <w:proofErr w:type="spellStart"/>
      <w:r w:rsidRPr="00B144D4">
        <w:rPr>
          <w:rFonts w:asciiTheme="minorHAnsi" w:hAnsiTheme="minorHAnsi"/>
          <w:b/>
          <w:color w:val="44546A" w:themeColor="text2"/>
          <w:sz w:val="28"/>
          <w:szCs w:val="28"/>
        </w:rPr>
        <w:t>Its</w:t>
      </w:r>
      <w:proofErr w:type="spellEnd"/>
      <w:r w:rsidRPr="00B144D4">
        <w:rPr>
          <w:rFonts w:asciiTheme="minorHAnsi" w:hAnsiTheme="minorHAnsi"/>
          <w:b/>
          <w:color w:val="44546A" w:themeColor="text2"/>
          <w:sz w:val="28"/>
          <w:szCs w:val="28"/>
        </w:rPr>
        <w:t xml:space="preserve"> important that the information you need is easily accessible.</w:t>
      </w:r>
    </w:p>
    <w:p w14:paraId="5CB4816B" w14:textId="77777777" w:rsidR="00CB6DD5" w:rsidRPr="00B144D4" w:rsidRDefault="00CB6DD5" w:rsidP="00CB6DD5">
      <w:pPr>
        <w:rPr>
          <w:b/>
          <w:color w:val="44546A" w:themeColor="text2"/>
          <w:sz w:val="28"/>
          <w:szCs w:val="28"/>
        </w:rPr>
      </w:pPr>
    </w:p>
    <w:p w14:paraId="13D5BE84" w14:textId="77777777" w:rsidR="00CB6DD5" w:rsidRPr="00B144D4" w:rsidRDefault="00CB6DD5" w:rsidP="00CB6DD5">
      <w:pPr>
        <w:rPr>
          <w:color w:val="44546A" w:themeColor="text2"/>
          <w:sz w:val="22"/>
        </w:rPr>
      </w:pPr>
      <w:r w:rsidRPr="00B144D4">
        <w:rPr>
          <w:color w:val="44546A" w:themeColor="text2"/>
          <w:sz w:val="22"/>
        </w:rPr>
        <w:t xml:space="preserve">                        Extremely                 Very                       Somewhat              Not </w:t>
      </w:r>
      <w:proofErr w:type="gramStart"/>
      <w:r w:rsidRPr="00B144D4">
        <w:rPr>
          <w:color w:val="44546A" w:themeColor="text2"/>
          <w:sz w:val="22"/>
        </w:rPr>
        <w:t>very</w:t>
      </w:r>
      <w:proofErr w:type="gramEnd"/>
      <w:r w:rsidRPr="00B144D4">
        <w:rPr>
          <w:color w:val="44546A" w:themeColor="text2"/>
          <w:sz w:val="22"/>
        </w:rPr>
        <w:t xml:space="preserve">              Not at all</w:t>
      </w:r>
    </w:p>
    <w:p w14:paraId="09FA7CDD" w14:textId="77777777" w:rsidR="00CB6DD5" w:rsidRPr="00B144D4" w:rsidRDefault="00CB6DD5" w:rsidP="00CB6DD5">
      <w:pPr>
        <w:rPr>
          <w:color w:val="44546A" w:themeColor="text2"/>
          <w:sz w:val="22"/>
        </w:rPr>
      </w:pPr>
      <w:r w:rsidRPr="00B144D4">
        <w:rPr>
          <w:color w:val="44546A" w:themeColor="text2"/>
          <w:sz w:val="22"/>
        </w:rPr>
        <w:t xml:space="preserve">                        important</w:t>
      </w:r>
      <w:r w:rsidRPr="00B144D4">
        <w:rPr>
          <w:color w:val="44546A" w:themeColor="text2"/>
          <w:sz w:val="22"/>
          <w:szCs w:val="22"/>
        </w:rPr>
        <w:t xml:space="preserve"> </w:t>
      </w:r>
      <w:r w:rsidRPr="00B144D4">
        <w:rPr>
          <w:color w:val="44546A" w:themeColor="text2"/>
          <w:sz w:val="22"/>
        </w:rPr>
        <w:t xml:space="preserve">            </w:t>
      </w:r>
      <w:proofErr w:type="spellStart"/>
      <w:r w:rsidRPr="00B144D4">
        <w:rPr>
          <w:color w:val="44546A" w:themeColor="text2"/>
          <w:sz w:val="22"/>
        </w:rPr>
        <w:t>important</w:t>
      </w:r>
      <w:proofErr w:type="spellEnd"/>
      <w:r w:rsidRPr="00B144D4">
        <w:rPr>
          <w:color w:val="44546A" w:themeColor="text2"/>
          <w:sz w:val="22"/>
        </w:rPr>
        <w:t xml:space="preserve">                </w:t>
      </w:r>
      <w:proofErr w:type="spellStart"/>
      <w:r w:rsidRPr="00B144D4">
        <w:rPr>
          <w:color w:val="44546A" w:themeColor="text2"/>
          <w:sz w:val="22"/>
        </w:rPr>
        <w:t>important</w:t>
      </w:r>
      <w:proofErr w:type="spellEnd"/>
      <w:r w:rsidRPr="00B144D4">
        <w:rPr>
          <w:color w:val="44546A" w:themeColor="text2"/>
          <w:sz w:val="22"/>
        </w:rPr>
        <w:t xml:space="preserve">              </w:t>
      </w:r>
      <w:proofErr w:type="spellStart"/>
      <w:r w:rsidRPr="00B144D4">
        <w:rPr>
          <w:color w:val="44546A" w:themeColor="text2"/>
          <w:sz w:val="22"/>
        </w:rPr>
        <w:t>important</w:t>
      </w:r>
      <w:proofErr w:type="spellEnd"/>
      <w:r w:rsidRPr="00B144D4">
        <w:rPr>
          <w:color w:val="44546A" w:themeColor="text2"/>
          <w:sz w:val="22"/>
        </w:rPr>
        <w:t xml:space="preserve">           </w:t>
      </w:r>
      <w:proofErr w:type="spellStart"/>
      <w:r w:rsidRPr="00B144D4">
        <w:rPr>
          <w:color w:val="44546A" w:themeColor="text2"/>
          <w:sz w:val="22"/>
        </w:rPr>
        <w:t>important</w:t>
      </w:r>
      <w:proofErr w:type="spellEnd"/>
      <w:r w:rsidRPr="00B144D4">
        <w:rPr>
          <w:color w:val="44546A" w:themeColor="text2"/>
          <w:sz w:val="22"/>
        </w:rPr>
        <w:t xml:space="preserve">  </w:t>
      </w:r>
    </w:p>
    <w:p w14:paraId="6994D285" w14:textId="77777777" w:rsidR="00CB6DD5" w:rsidRPr="00B144D4" w:rsidRDefault="00CB6DD5" w:rsidP="00CB6DD5">
      <w:pPr>
        <w:rPr>
          <w:color w:val="44546A" w:themeColor="text2"/>
          <w:sz w:val="22"/>
          <w:szCs w:val="22"/>
        </w:rPr>
      </w:pPr>
      <w:r w:rsidRPr="00B144D4">
        <w:rPr>
          <w:noProof/>
          <w:color w:val="44546A" w:themeColor="text2"/>
          <w:sz w:val="22"/>
        </w:rPr>
        <mc:AlternateContent>
          <mc:Choice Requires="wps">
            <w:drawing>
              <wp:anchor distT="0" distB="0" distL="114300" distR="114300" simplePos="0" relativeHeight="251693056" behindDoc="0" locked="0" layoutInCell="1" allowOverlap="1" wp14:anchorId="2FC593C0" wp14:editId="49C1FB0D">
                <wp:simplePos x="0" y="0"/>
                <wp:positionH relativeFrom="column">
                  <wp:posOffset>3793490</wp:posOffset>
                </wp:positionH>
                <wp:positionV relativeFrom="paragraph">
                  <wp:posOffset>5715</wp:posOffset>
                </wp:positionV>
                <wp:extent cx="190500" cy="177165"/>
                <wp:effectExtent l="0" t="0" r="19050" b="13335"/>
                <wp:wrapNone/>
                <wp:docPr id="193" name="Rectangle 193"/>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C80210" id="Rectangle 193" o:spid="_x0000_s1026" style="position:absolute;margin-left:298.7pt;margin-top:.45pt;width:15pt;height:13.9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94080" behindDoc="0" locked="0" layoutInCell="1" allowOverlap="1" wp14:anchorId="31C8F472" wp14:editId="05568146">
                <wp:simplePos x="0" y="0"/>
                <wp:positionH relativeFrom="column">
                  <wp:posOffset>4694328</wp:posOffset>
                </wp:positionH>
                <wp:positionV relativeFrom="paragraph">
                  <wp:posOffset>6094</wp:posOffset>
                </wp:positionV>
                <wp:extent cx="191069" cy="177421"/>
                <wp:effectExtent l="0" t="0" r="19050" b="13335"/>
                <wp:wrapNone/>
                <wp:docPr id="194" name="Rectangle 194"/>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CAF057" id="Rectangle 194" o:spid="_x0000_s1026" style="position:absolute;margin-left:369.65pt;margin-top:.5pt;width:15.05pt;height:13.9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92032" behindDoc="0" locked="0" layoutInCell="1" allowOverlap="1" wp14:anchorId="62AA1552" wp14:editId="3200E227">
                <wp:simplePos x="0" y="0"/>
                <wp:positionH relativeFrom="column">
                  <wp:posOffset>2824878</wp:posOffset>
                </wp:positionH>
                <wp:positionV relativeFrom="paragraph">
                  <wp:posOffset>13335</wp:posOffset>
                </wp:positionV>
                <wp:extent cx="191069" cy="177421"/>
                <wp:effectExtent l="0" t="0" r="19050" b="13335"/>
                <wp:wrapNone/>
                <wp:docPr id="195" name="Rectangle 195"/>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BA0271" id="Rectangle 195" o:spid="_x0000_s1026" style="position:absolute;margin-left:222.45pt;margin-top:1.05pt;width:15.05pt;height:13.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91008" behindDoc="0" locked="0" layoutInCell="1" allowOverlap="1" wp14:anchorId="66F0B334" wp14:editId="3B17C535">
                <wp:simplePos x="0" y="0"/>
                <wp:positionH relativeFrom="column">
                  <wp:posOffset>1773631</wp:posOffset>
                </wp:positionH>
                <wp:positionV relativeFrom="paragraph">
                  <wp:posOffset>6350</wp:posOffset>
                </wp:positionV>
                <wp:extent cx="191069" cy="177421"/>
                <wp:effectExtent l="0" t="0" r="19050" b="13335"/>
                <wp:wrapNone/>
                <wp:docPr id="196" name="Rectangle 196"/>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F1BBE2" id="Rectangle 196" o:spid="_x0000_s1026" style="position:absolute;margin-left:139.65pt;margin-top:.5pt;width:15.05pt;height:13.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89984" behindDoc="0" locked="0" layoutInCell="1" allowOverlap="1" wp14:anchorId="19F54AA3" wp14:editId="723D1485">
                <wp:simplePos x="0" y="0"/>
                <wp:positionH relativeFrom="column">
                  <wp:posOffset>845489</wp:posOffset>
                </wp:positionH>
                <wp:positionV relativeFrom="paragraph">
                  <wp:posOffset>8890</wp:posOffset>
                </wp:positionV>
                <wp:extent cx="190500" cy="177165"/>
                <wp:effectExtent l="0" t="0" r="19050" b="13335"/>
                <wp:wrapNone/>
                <wp:docPr id="197" name="Rectangle 197"/>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D0C4F" id="Rectangle 197" o:spid="_x0000_s1026" style="position:absolute;margin-left:66.55pt;margin-top:.7pt;width:15pt;height:13.9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" filled="f" strokecolor="#2c2c2c" strokeweight="1pt"/>
            </w:pict>
          </mc:Fallback>
        </mc:AlternateContent>
      </w:r>
      <w:r w:rsidRPr="00B144D4">
        <w:rPr>
          <w:color w:val="44546A" w:themeColor="text2"/>
          <w:sz w:val="22"/>
        </w:rPr>
        <w:t xml:space="preserve">       </w:t>
      </w:r>
    </w:p>
    <w:p w14:paraId="0D5D26EA" w14:textId="77777777" w:rsidR="00CB6DD5" w:rsidRPr="00B144D4" w:rsidRDefault="00CB6DD5" w:rsidP="00CB6DD5">
      <w:pPr>
        <w:rPr>
          <w:b/>
          <w:color w:val="44546A" w:themeColor="text2"/>
          <w:sz w:val="28"/>
          <w:szCs w:val="28"/>
        </w:rPr>
      </w:pPr>
    </w:p>
    <w:p w14:paraId="49AA9661" w14:textId="77777777" w:rsidR="00CB6DD5" w:rsidRPr="00B144D4" w:rsidRDefault="00CB6DD5" w:rsidP="00CB6DD5">
      <w:pPr>
        <w:pStyle w:val="Heading2"/>
        <w:widowControl w:val="0"/>
        <w:numPr>
          <w:ilvl w:val="0"/>
          <w:numId w:val="21"/>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 xml:space="preserve">I look at the customer reviews associated with the place to help make my decision. </w:t>
      </w:r>
    </w:p>
    <w:p w14:paraId="3057E9FF" w14:textId="77777777" w:rsidR="00CB6DD5" w:rsidRPr="00B144D4" w:rsidRDefault="00CB6DD5" w:rsidP="00CB6DD5">
      <w:pPr>
        <w:rPr>
          <w:b/>
          <w:color w:val="44546A" w:themeColor="text2"/>
          <w:sz w:val="28"/>
          <w:szCs w:val="28"/>
        </w:rPr>
      </w:pPr>
    </w:p>
    <w:p w14:paraId="37B89E8C" w14:textId="77777777" w:rsidR="00CB6DD5" w:rsidRPr="00B144D4" w:rsidRDefault="00CB6DD5" w:rsidP="00CB6DD5">
      <w:pPr>
        <w:rPr>
          <w:color w:val="44546A" w:themeColor="text2"/>
          <w:sz w:val="22"/>
        </w:rPr>
      </w:pPr>
      <w:r w:rsidRPr="00B144D4">
        <w:rPr>
          <w:color w:val="44546A" w:themeColor="text2"/>
          <w:sz w:val="22"/>
        </w:rPr>
        <w:t xml:space="preserve">                         </w:t>
      </w:r>
      <w:r w:rsidRPr="00B144D4">
        <w:rPr>
          <w:color w:val="44546A" w:themeColor="text2"/>
          <w:sz w:val="22"/>
          <w:szCs w:val="22"/>
        </w:rPr>
        <w:t>Strongly</w:t>
      </w:r>
      <w:r w:rsidRPr="00B144D4">
        <w:rPr>
          <w:color w:val="44546A" w:themeColor="text2"/>
          <w:sz w:val="22"/>
        </w:rPr>
        <w:t xml:space="preserve">                                                Neither agree                                           Strongly </w:t>
      </w:r>
    </w:p>
    <w:p w14:paraId="40A74291" w14:textId="77777777" w:rsidR="00CB6DD5" w:rsidRPr="00B144D4" w:rsidRDefault="00CB6DD5" w:rsidP="00CB6DD5">
      <w:pPr>
        <w:rPr>
          <w:color w:val="44546A" w:themeColor="text2"/>
          <w:sz w:val="22"/>
        </w:rPr>
      </w:pPr>
      <w:r w:rsidRPr="00B144D4">
        <w:rPr>
          <w:color w:val="44546A" w:themeColor="text2"/>
          <w:sz w:val="22"/>
        </w:rPr>
        <w:t xml:space="preserve">                        </w:t>
      </w:r>
      <w:r w:rsidRPr="00B144D4">
        <w:rPr>
          <w:color w:val="44546A" w:themeColor="text2"/>
          <w:sz w:val="22"/>
          <w:szCs w:val="22"/>
        </w:rPr>
        <w:t xml:space="preserve"> disagree </w:t>
      </w:r>
      <w:r w:rsidRPr="00B144D4">
        <w:rPr>
          <w:color w:val="44546A" w:themeColor="text2"/>
          <w:sz w:val="22"/>
        </w:rPr>
        <w:t xml:space="preserve">              </w:t>
      </w:r>
      <w:proofErr w:type="spellStart"/>
      <w:r w:rsidRPr="00B144D4">
        <w:rPr>
          <w:color w:val="44546A" w:themeColor="text2"/>
          <w:sz w:val="22"/>
        </w:rPr>
        <w:t>Disagree</w:t>
      </w:r>
      <w:proofErr w:type="spellEnd"/>
      <w:r w:rsidRPr="00B144D4">
        <w:rPr>
          <w:color w:val="44546A" w:themeColor="text2"/>
          <w:sz w:val="22"/>
        </w:rPr>
        <w:t xml:space="preserve">                nor disagree                Agree                   </w:t>
      </w:r>
      <w:proofErr w:type="spellStart"/>
      <w:r w:rsidRPr="00B144D4">
        <w:rPr>
          <w:color w:val="44546A" w:themeColor="text2"/>
          <w:sz w:val="22"/>
        </w:rPr>
        <w:t>agree</w:t>
      </w:r>
      <w:proofErr w:type="spellEnd"/>
      <w:r w:rsidRPr="00B144D4">
        <w:rPr>
          <w:color w:val="44546A" w:themeColor="text2"/>
          <w:sz w:val="22"/>
        </w:rPr>
        <w:t xml:space="preserve">  </w:t>
      </w:r>
    </w:p>
    <w:p w14:paraId="6BB1891E" w14:textId="77777777" w:rsidR="00CB6DD5" w:rsidRPr="00B144D4" w:rsidRDefault="00CB6DD5" w:rsidP="00CB6DD5">
      <w:pPr>
        <w:rPr>
          <w:color w:val="44546A" w:themeColor="text2"/>
          <w:sz w:val="22"/>
          <w:szCs w:val="22"/>
        </w:rPr>
      </w:pPr>
      <w:r w:rsidRPr="00B144D4">
        <w:rPr>
          <w:noProof/>
          <w:color w:val="44546A" w:themeColor="text2"/>
          <w:sz w:val="22"/>
        </w:rPr>
        <mc:AlternateContent>
          <mc:Choice Requires="wps">
            <w:drawing>
              <wp:anchor distT="0" distB="0" distL="114300" distR="114300" simplePos="0" relativeHeight="251672576" behindDoc="0" locked="0" layoutInCell="1" allowOverlap="1" wp14:anchorId="2C493332" wp14:editId="0F3DC8D4">
                <wp:simplePos x="0" y="0"/>
                <wp:positionH relativeFrom="column">
                  <wp:posOffset>3793490</wp:posOffset>
                </wp:positionH>
                <wp:positionV relativeFrom="paragraph">
                  <wp:posOffset>5715</wp:posOffset>
                </wp:positionV>
                <wp:extent cx="190500" cy="177165"/>
                <wp:effectExtent l="0" t="0" r="19050" b="13335"/>
                <wp:wrapNone/>
                <wp:docPr id="16" name="Rectangle 16"/>
                <wp:cNvGraphicFramePr/>
                <a:graphic xmlns:a="http://schemas.openxmlformats.org/drawingml/2006/main">
                  <a:graphicData uri="http://schemas.microsoft.com/office/word/2010/wordprocessingShape">
                    <wps:wsp>
                      <wps:cNvSpPr/>
                      <wps:spPr>
                        <a:xfrm>
                          <a:off x="0" y="0"/>
                          <a:ext cx="190500" cy="177165"/>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AEDC2" id="Rectangle 16" o:spid="_x0000_s1026" style="position:absolute;margin-left:298.7pt;margin-top:.45pt;width:15pt;height:13.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73600" behindDoc="0" locked="0" layoutInCell="1" allowOverlap="1" wp14:anchorId="504E2151" wp14:editId="6060F205">
                <wp:simplePos x="0" y="0"/>
                <wp:positionH relativeFrom="column">
                  <wp:posOffset>4694328</wp:posOffset>
                </wp:positionH>
                <wp:positionV relativeFrom="paragraph">
                  <wp:posOffset>6094</wp:posOffset>
                </wp:positionV>
                <wp:extent cx="191069" cy="177421"/>
                <wp:effectExtent l="0" t="0" r="19050" b="13335"/>
                <wp:wrapNone/>
                <wp:docPr id="17" name="Rectangle 17"/>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109223" id="Rectangle 17" o:spid="_x0000_s1026" style="position:absolute;margin-left:369.65pt;margin-top:.5pt;width:15.05pt;height:13.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71552" behindDoc="0" locked="0" layoutInCell="1" allowOverlap="1" wp14:anchorId="0231A29B" wp14:editId="4537C04B">
                <wp:simplePos x="0" y="0"/>
                <wp:positionH relativeFrom="column">
                  <wp:posOffset>2824878</wp:posOffset>
                </wp:positionH>
                <wp:positionV relativeFrom="paragraph">
                  <wp:posOffset>13335</wp:posOffset>
                </wp:positionV>
                <wp:extent cx="191069" cy="177421"/>
                <wp:effectExtent l="0" t="0" r="19050" b="13335"/>
                <wp:wrapNone/>
                <wp:docPr id="15" name="Rectangle 15"/>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6AF919" id="Rectangle 15" o:spid="_x0000_s1026" style="position:absolute;margin-left:222.45pt;margin-top:1.05pt;width:15.05pt;height:13.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70528" behindDoc="0" locked="0" layoutInCell="1" allowOverlap="1" wp14:anchorId="06D8C8A1" wp14:editId="459588A0">
                <wp:simplePos x="0" y="0"/>
                <wp:positionH relativeFrom="column">
                  <wp:posOffset>1773631</wp:posOffset>
                </wp:positionH>
                <wp:positionV relativeFrom="paragraph">
                  <wp:posOffset>6350</wp:posOffset>
                </wp:positionV>
                <wp:extent cx="191069" cy="177421"/>
                <wp:effectExtent l="0" t="0" r="19050" b="13335"/>
                <wp:wrapNone/>
                <wp:docPr id="14" name="Rectangle 14"/>
                <wp:cNvGraphicFramePr/>
                <a:graphic xmlns:a="http://schemas.openxmlformats.org/drawingml/2006/main">
                  <a:graphicData uri="http://schemas.microsoft.com/office/word/2010/wordprocessingShape">
                    <wps:wsp>
                      <wps:cNvSpPr/>
                      <wps:spPr>
                        <a:xfrm>
                          <a:off x="0" y="0"/>
                          <a:ext cx="191069" cy="177421"/>
                        </a:xfrm>
                        <a:prstGeom prst="rect">
                          <a:avLst/>
                        </a:prstGeom>
                        <a:noFill/>
                        <a:ln w="12700" cap="flat" cmpd="sng" algn="ctr">
                          <a:solidFill>
                            <a:srgbClr val="2C2C2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DD5A49" id="Rectangle 14" o:spid="_x0000_s1026" style="position:absolute;margin-left:139.65pt;margin-top:.5pt;width:15.05pt;height:13.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" filled="f" strokecolor="#2c2c2c" strokeweight="1pt"/>
            </w:pict>
          </mc:Fallback>
        </mc:AlternateContent>
      </w:r>
      <w:r w:rsidRPr="00B144D4">
        <w:rPr>
          <w:noProof/>
          <w:color w:val="44546A" w:themeColor="text2"/>
          <w:sz w:val="22"/>
        </w:rPr>
        <mc:AlternateContent>
          <mc:Choice Requires="wps">
            <w:drawing>
              <wp:anchor distT="0" distB="0" distL="114300" distR="114300" simplePos="0" relativeHeight="251669504" behindDoc="0" locked="0" layoutInCell="1" allowOverlap="1" wp14:anchorId="14A74E8D" wp14:editId="717D2454">
                <wp:simplePos x="0" y="0"/>
                <wp:positionH relativeFrom="column">
                  <wp:posOffset>845489</wp:posOffset>
                </wp:positionH>
                <wp:positionV relativeFrom="paragraph">
                  <wp:posOffset>8890</wp:posOffset>
                </wp:positionV>
                <wp:extent cx="190500" cy="177165"/>
                <wp:effectExtent l="0" t="0" r="19050" b="13335"/>
                <wp:wrapNone/>
                <wp:docPr id="13" name="Rectangle 13"/>
                <wp:cNvGraphicFramePr/>
                <a:graphic xmlns:a="http://schemas.openxmlformats.org/drawingml/2006/main">
                  <a:graphicData uri="http://schemas.microsoft.com/office/word/2010/wordprocessingShape">
                    <wps:wsp>
                      <wps:cNvSpPr/>
                      <wps:spPr>
                        <a:xfrm>
                          <a:off x="0" y="0"/>
                          <a:ext cx="190500" cy="1771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463BE" id="Rectangle 13" o:spid="_x0000_s1026" style="position:absolute;margin-left:66.55pt;margin-top:.7pt;width:15pt;height:13.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" filled="f" strokecolor="black [3213]" strokeweight="1pt"/>
            </w:pict>
          </mc:Fallback>
        </mc:AlternateContent>
      </w:r>
      <w:r w:rsidRPr="00B144D4">
        <w:rPr>
          <w:color w:val="44546A" w:themeColor="text2"/>
          <w:sz w:val="22"/>
        </w:rPr>
        <w:t xml:space="preserve">       </w:t>
      </w:r>
    </w:p>
    <w:p w14:paraId="14E638F0" w14:textId="77777777" w:rsidR="00CB6DD5" w:rsidRDefault="00CB6DD5" w:rsidP="00CB6DD5">
      <w:pPr>
        <w:rPr>
          <w:b/>
          <w:color w:val="44546A" w:themeColor="text2"/>
          <w:sz w:val="28"/>
          <w:szCs w:val="28"/>
        </w:rPr>
      </w:pPr>
    </w:p>
    <w:p w14:paraId="5F231E89" w14:textId="77777777" w:rsidR="00CB6DD5" w:rsidRDefault="00CB6DD5" w:rsidP="00CB6DD5">
      <w:pPr>
        <w:rPr>
          <w:b/>
          <w:color w:val="44546A" w:themeColor="text2"/>
          <w:sz w:val="28"/>
          <w:szCs w:val="28"/>
        </w:rPr>
      </w:pPr>
    </w:p>
    <w:p w14:paraId="61575552" w14:textId="77777777" w:rsidR="00CB6DD5" w:rsidRDefault="00CB6DD5" w:rsidP="00CB6DD5">
      <w:pPr>
        <w:rPr>
          <w:b/>
          <w:color w:val="44546A" w:themeColor="text2"/>
          <w:sz w:val="28"/>
          <w:szCs w:val="28"/>
        </w:rPr>
      </w:pPr>
    </w:p>
    <w:p w14:paraId="6E7105AD" w14:textId="77777777" w:rsidR="00CB6DD5" w:rsidRPr="00B144D4" w:rsidRDefault="00CB6DD5" w:rsidP="00CB6DD5">
      <w:pPr>
        <w:rPr>
          <w:b/>
          <w:color w:val="44546A" w:themeColor="text2"/>
          <w:sz w:val="28"/>
          <w:szCs w:val="28"/>
        </w:rPr>
      </w:pPr>
      <w:r w:rsidRPr="00B144D4">
        <w:rPr>
          <w:b/>
          <w:color w:val="44546A" w:themeColor="text2"/>
          <w:sz w:val="28"/>
          <w:szCs w:val="28"/>
        </w:rPr>
        <w:t xml:space="preserve">                              </w:t>
      </w:r>
    </w:p>
    <w:p w14:paraId="00F3A45B" w14:textId="77777777" w:rsidR="00CB6DD5" w:rsidRPr="00B144D4" w:rsidRDefault="00CB6DD5" w:rsidP="00CB6DD5">
      <w:pPr>
        <w:pStyle w:val="Heading1"/>
        <w:rPr>
          <w:rFonts w:asciiTheme="minorHAnsi" w:hAnsiTheme="minorHAnsi"/>
          <w:i/>
          <w:color w:val="44546A" w:themeColor="text2"/>
          <w:sz w:val="28"/>
          <w:szCs w:val="28"/>
        </w:rPr>
      </w:pPr>
    </w:p>
    <w:p w14:paraId="1DF4D6C1" w14:textId="77777777" w:rsidR="00CB6DD5" w:rsidRPr="00B144D4" w:rsidRDefault="00CB6DD5" w:rsidP="00CB6DD5">
      <w:pPr>
        <w:pStyle w:val="Heading1"/>
        <w:rPr>
          <w:rFonts w:asciiTheme="minorHAnsi" w:hAnsiTheme="minorHAnsi"/>
          <w:i/>
          <w:color w:val="70AD47" w:themeColor="accent6"/>
          <w:sz w:val="28"/>
          <w:szCs w:val="28"/>
          <w:u w:val="single"/>
        </w:rPr>
      </w:pPr>
      <w:r w:rsidRPr="00B144D4">
        <w:rPr>
          <w:rFonts w:asciiTheme="minorHAnsi" w:hAnsiTheme="minorHAnsi"/>
          <w:i/>
          <w:color w:val="70AD47" w:themeColor="accent6"/>
          <w:sz w:val="28"/>
          <w:szCs w:val="28"/>
          <w:u w:val="single"/>
        </w:rPr>
        <w:t>Please number in order of importance 5. Being of highest importance and 1. Being of lowest.</w:t>
      </w:r>
    </w:p>
    <w:p w14:paraId="54DF7D95" w14:textId="77777777" w:rsidR="00CB6DD5" w:rsidRPr="00B144D4" w:rsidRDefault="00CB6DD5" w:rsidP="00CB6DD5">
      <w:pPr>
        <w:rPr>
          <w:sz w:val="28"/>
          <w:szCs w:val="28"/>
        </w:rPr>
      </w:pPr>
    </w:p>
    <w:p w14:paraId="1CE1AFCF" w14:textId="77777777" w:rsidR="00CB6DD5" w:rsidRPr="00B144D4" w:rsidRDefault="00CB6DD5" w:rsidP="00CB6DD5">
      <w:pPr>
        <w:pStyle w:val="Heading2"/>
        <w:ind w:left="142"/>
        <w:rPr>
          <w:rFonts w:asciiTheme="minorHAnsi" w:hAnsiTheme="minorHAnsi"/>
          <w:color w:val="0070C0"/>
          <w:sz w:val="28"/>
          <w:szCs w:val="28"/>
        </w:rPr>
      </w:pPr>
      <w:r w:rsidRPr="00B144D4">
        <w:rPr>
          <w:rFonts w:asciiTheme="minorHAnsi" w:hAnsiTheme="minorHAnsi"/>
          <w:color w:val="0070C0"/>
          <w:sz w:val="28"/>
          <w:szCs w:val="28"/>
        </w:rPr>
        <w:t xml:space="preserve">1.In your opinion what order of importance should the following be in when looking for a Swimming Club. </w:t>
      </w:r>
    </w:p>
    <w:p w14:paraId="19225EEF" w14:textId="77777777" w:rsidR="00CB6DD5" w:rsidRPr="00B144D4" w:rsidRDefault="00CB6DD5" w:rsidP="00CB6DD5">
      <w:pPr>
        <w:rPr>
          <w:i/>
          <w:color w:val="44546A" w:themeColor="text2"/>
          <w:sz w:val="28"/>
          <w:szCs w:val="28"/>
        </w:rPr>
      </w:pPr>
    </w:p>
    <w:tbl>
      <w:tblPr>
        <w:tblStyle w:val="TableGrid"/>
        <w:tblW w:w="0" w:type="auto"/>
        <w:tblLook w:val="04A0" w:firstRow="1" w:lastRow="0" w:firstColumn="1" w:lastColumn="0" w:noHBand="0" w:noVBand="1"/>
      </w:tblPr>
      <w:tblGrid>
        <w:gridCol w:w="2627"/>
        <w:gridCol w:w="618"/>
      </w:tblGrid>
      <w:tr w:rsidR="00CB6DD5" w:rsidRPr="00B144D4" w14:paraId="6A2B6216" w14:textId="77777777" w:rsidTr="00E0092E">
        <w:trPr>
          <w:trHeight w:val="347"/>
        </w:trPr>
        <w:tc>
          <w:tcPr>
            <w:tcW w:w="2627" w:type="dxa"/>
          </w:tcPr>
          <w:p w14:paraId="56A0BC48" w14:textId="77777777" w:rsidR="00CB6DD5" w:rsidRPr="00B144D4" w:rsidRDefault="00CB6DD5" w:rsidP="00E0092E">
            <w:pPr>
              <w:rPr>
                <w:color w:val="44546A" w:themeColor="text2"/>
                <w:sz w:val="24"/>
                <w:szCs w:val="24"/>
              </w:rPr>
            </w:pPr>
            <w:r w:rsidRPr="00B144D4">
              <w:rPr>
                <w:color w:val="0070C0"/>
                <w:sz w:val="24"/>
                <w:szCs w:val="24"/>
              </w:rPr>
              <w:t xml:space="preserve">Coaching experience </w:t>
            </w:r>
          </w:p>
        </w:tc>
        <w:tc>
          <w:tcPr>
            <w:tcW w:w="618" w:type="dxa"/>
          </w:tcPr>
          <w:p w14:paraId="6F63FE9B" w14:textId="77777777" w:rsidR="00CB6DD5" w:rsidRPr="00B144D4" w:rsidRDefault="00CB6DD5" w:rsidP="00E0092E">
            <w:pPr>
              <w:rPr>
                <w:i/>
                <w:color w:val="44546A" w:themeColor="text2"/>
                <w:sz w:val="24"/>
                <w:szCs w:val="24"/>
              </w:rPr>
            </w:pPr>
          </w:p>
        </w:tc>
      </w:tr>
      <w:tr w:rsidR="00CB6DD5" w:rsidRPr="00B144D4" w14:paraId="28A54DBA" w14:textId="77777777" w:rsidTr="00E0092E">
        <w:trPr>
          <w:trHeight w:val="347"/>
        </w:trPr>
        <w:tc>
          <w:tcPr>
            <w:tcW w:w="2627" w:type="dxa"/>
          </w:tcPr>
          <w:p w14:paraId="1D5EE7D8" w14:textId="77777777" w:rsidR="00CB6DD5" w:rsidRPr="00B144D4" w:rsidRDefault="00CB6DD5" w:rsidP="00E0092E">
            <w:pPr>
              <w:rPr>
                <w:color w:val="44546A" w:themeColor="text2"/>
                <w:sz w:val="24"/>
                <w:szCs w:val="24"/>
              </w:rPr>
            </w:pPr>
            <w:r w:rsidRPr="00B144D4">
              <w:rPr>
                <w:color w:val="0070C0"/>
                <w:sz w:val="24"/>
                <w:szCs w:val="24"/>
              </w:rPr>
              <w:lastRenderedPageBreak/>
              <w:t>location</w:t>
            </w:r>
          </w:p>
        </w:tc>
        <w:tc>
          <w:tcPr>
            <w:tcW w:w="618" w:type="dxa"/>
          </w:tcPr>
          <w:p w14:paraId="5CF11AFD" w14:textId="77777777" w:rsidR="00CB6DD5" w:rsidRPr="00B144D4" w:rsidRDefault="00CB6DD5" w:rsidP="00E0092E">
            <w:pPr>
              <w:rPr>
                <w:i/>
                <w:color w:val="44546A" w:themeColor="text2"/>
                <w:sz w:val="24"/>
                <w:szCs w:val="24"/>
              </w:rPr>
            </w:pPr>
          </w:p>
        </w:tc>
      </w:tr>
      <w:tr w:rsidR="00CB6DD5" w:rsidRPr="00B144D4" w14:paraId="2009893D" w14:textId="77777777" w:rsidTr="00E0092E">
        <w:trPr>
          <w:trHeight w:val="347"/>
        </w:trPr>
        <w:tc>
          <w:tcPr>
            <w:tcW w:w="2627" w:type="dxa"/>
          </w:tcPr>
          <w:p w14:paraId="68A3AF09" w14:textId="77777777" w:rsidR="00CB6DD5" w:rsidRPr="00B144D4" w:rsidRDefault="00CB6DD5" w:rsidP="00E0092E">
            <w:pPr>
              <w:rPr>
                <w:color w:val="44546A" w:themeColor="text2"/>
                <w:sz w:val="24"/>
                <w:szCs w:val="24"/>
              </w:rPr>
            </w:pPr>
            <w:r w:rsidRPr="00B144D4">
              <w:rPr>
                <w:color w:val="0070C0"/>
                <w:sz w:val="24"/>
                <w:szCs w:val="24"/>
              </w:rPr>
              <w:t xml:space="preserve">Price </w:t>
            </w:r>
          </w:p>
        </w:tc>
        <w:tc>
          <w:tcPr>
            <w:tcW w:w="618" w:type="dxa"/>
          </w:tcPr>
          <w:p w14:paraId="6A7EDDA2" w14:textId="77777777" w:rsidR="00CB6DD5" w:rsidRPr="00B144D4" w:rsidRDefault="00CB6DD5" w:rsidP="00E0092E">
            <w:pPr>
              <w:rPr>
                <w:i/>
                <w:color w:val="44546A" w:themeColor="text2"/>
                <w:sz w:val="24"/>
                <w:szCs w:val="24"/>
              </w:rPr>
            </w:pPr>
          </w:p>
        </w:tc>
      </w:tr>
      <w:tr w:rsidR="00CB6DD5" w:rsidRPr="00B144D4" w14:paraId="2651796C" w14:textId="77777777" w:rsidTr="00E0092E">
        <w:trPr>
          <w:trHeight w:val="347"/>
        </w:trPr>
        <w:tc>
          <w:tcPr>
            <w:tcW w:w="2627" w:type="dxa"/>
          </w:tcPr>
          <w:p w14:paraId="28E2A687" w14:textId="77777777" w:rsidR="00CB6DD5" w:rsidRPr="00B144D4" w:rsidRDefault="00CB6DD5" w:rsidP="00E0092E">
            <w:pPr>
              <w:rPr>
                <w:color w:val="44546A" w:themeColor="text2"/>
                <w:sz w:val="24"/>
                <w:szCs w:val="24"/>
              </w:rPr>
            </w:pPr>
            <w:r w:rsidRPr="00B144D4">
              <w:rPr>
                <w:color w:val="0070C0"/>
                <w:sz w:val="24"/>
                <w:szCs w:val="24"/>
              </w:rPr>
              <w:t xml:space="preserve">Fun factor </w:t>
            </w:r>
          </w:p>
        </w:tc>
        <w:tc>
          <w:tcPr>
            <w:tcW w:w="618" w:type="dxa"/>
          </w:tcPr>
          <w:p w14:paraId="1A1B59D1" w14:textId="77777777" w:rsidR="00CB6DD5" w:rsidRPr="00B144D4" w:rsidRDefault="00CB6DD5" w:rsidP="00E0092E">
            <w:pPr>
              <w:rPr>
                <w:i/>
                <w:color w:val="44546A" w:themeColor="text2"/>
                <w:sz w:val="24"/>
                <w:szCs w:val="24"/>
              </w:rPr>
            </w:pPr>
          </w:p>
        </w:tc>
      </w:tr>
      <w:tr w:rsidR="00CB6DD5" w:rsidRPr="00B144D4" w14:paraId="50B32B8E" w14:textId="77777777" w:rsidTr="00E0092E">
        <w:trPr>
          <w:trHeight w:val="372"/>
        </w:trPr>
        <w:tc>
          <w:tcPr>
            <w:tcW w:w="2627" w:type="dxa"/>
          </w:tcPr>
          <w:p w14:paraId="1EABFD8D" w14:textId="77777777" w:rsidR="00CB6DD5" w:rsidRPr="00B144D4" w:rsidRDefault="00CB6DD5" w:rsidP="00E0092E">
            <w:pPr>
              <w:rPr>
                <w:color w:val="44546A" w:themeColor="text2"/>
                <w:sz w:val="24"/>
                <w:szCs w:val="24"/>
              </w:rPr>
            </w:pPr>
            <w:r w:rsidRPr="00B144D4">
              <w:rPr>
                <w:color w:val="0070C0"/>
                <w:sz w:val="24"/>
                <w:szCs w:val="24"/>
              </w:rPr>
              <w:t xml:space="preserve">Clubs other resources </w:t>
            </w:r>
          </w:p>
        </w:tc>
        <w:tc>
          <w:tcPr>
            <w:tcW w:w="618" w:type="dxa"/>
          </w:tcPr>
          <w:p w14:paraId="472AD17B" w14:textId="77777777" w:rsidR="00CB6DD5" w:rsidRPr="00B144D4" w:rsidRDefault="00CB6DD5" w:rsidP="00E0092E">
            <w:pPr>
              <w:rPr>
                <w:color w:val="44546A" w:themeColor="text2"/>
                <w:sz w:val="24"/>
                <w:szCs w:val="24"/>
              </w:rPr>
            </w:pPr>
          </w:p>
        </w:tc>
      </w:tr>
    </w:tbl>
    <w:p w14:paraId="049AD88E" w14:textId="77777777" w:rsidR="00CB6DD5" w:rsidRPr="00B144D4" w:rsidRDefault="00CB6DD5" w:rsidP="00CB6DD5">
      <w:pPr>
        <w:rPr>
          <w:i/>
          <w:color w:val="44546A" w:themeColor="text2"/>
          <w:sz w:val="24"/>
          <w:szCs w:val="24"/>
        </w:rPr>
      </w:pPr>
    </w:p>
    <w:p w14:paraId="43727DA0" w14:textId="77777777" w:rsidR="00CB6DD5" w:rsidRPr="00B144D4" w:rsidRDefault="00CB6DD5" w:rsidP="00CB6DD5">
      <w:pPr>
        <w:pStyle w:val="Heading1"/>
        <w:rPr>
          <w:rFonts w:asciiTheme="minorHAnsi" w:eastAsiaTheme="minorEastAsia" w:hAnsiTheme="minorHAnsi" w:cstheme="minorBidi"/>
          <w:i/>
          <w:color w:val="44546A" w:themeColor="text2"/>
          <w:sz w:val="24"/>
          <w:szCs w:val="24"/>
        </w:rPr>
      </w:pPr>
    </w:p>
    <w:p w14:paraId="1A4A4C41" w14:textId="77777777" w:rsidR="00CB6DD5" w:rsidRPr="00B144D4" w:rsidRDefault="00CB6DD5" w:rsidP="00CB6DD5"/>
    <w:p w14:paraId="2F5C0705" w14:textId="77777777" w:rsidR="00CB6DD5" w:rsidRPr="00B144D4" w:rsidRDefault="00CB6DD5" w:rsidP="00CB6DD5">
      <w:pPr>
        <w:pStyle w:val="Heading1"/>
        <w:rPr>
          <w:rFonts w:asciiTheme="minorHAnsi" w:hAnsiTheme="minorHAnsi"/>
          <w:i/>
          <w:color w:val="44546A" w:themeColor="text2"/>
          <w:sz w:val="24"/>
          <w:szCs w:val="24"/>
          <w:u w:val="single"/>
        </w:rPr>
      </w:pPr>
      <w:r w:rsidRPr="00B144D4">
        <w:rPr>
          <w:rFonts w:asciiTheme="minorHAnsi" w:hAnsiTheme="minorHAnsi"/>
          <w:i/>
          <w:color w:val="70AD47" w:themeColor="accent6"/>
          <w:sz w:val="24"/>
          <w:szCs w:val="24"/>
          <w:u w:val="single"/>
        </w:rPr>
        <w:t>Please full in to the best of your ability.</w:t>
      </w:r>
    </w:p>
    <w:p w14:paraId="78862780" w14:textId="77777777" w:rsidR="00CB6DD5" w:rsidRPr="00B144D4" w:rsidRDefault="00CB6DD5" w:rsidP="00CB6DD5"/>
    <w:p w14:paraId="4DA64DCA" w14:textId="77777777" w:rsidR="00CB6DD5" w:rsidRPr="00B144D4" w:rsidRDefault="00CB6DD5" w:rsidP="00CB6DD5">
      <w:pPr>
        <w:pStyle w:val="Heading2"/>
        <w:ind w:left="360"/>
        <w:rPr>
          <w:rFonts w:asciiTheme="minorHAnsi" w:hAnsiTheme="minorHAnsi"/>
          <w:b/>
          <w:color w:val="44546A" w:themeColor="text2"/>
          <w:sz w:val="28"/>
          <w:szCs w:val="28"/>
        </w:rPr>
      </w:pPr>
      <w:r w:rsidRPr="00B144D4">
        <w:rPr>
          <w:rFonts w:asciiTheme="minorHAnsi" w:hAnsiTheme="minorHAnsi"/>
          <w:b/>
          <w:color w:val="44546A" w:themeColor="text2"/>
          <w:sz w:val="28"/>
          <w:szCs w:val="28"/>
        </w:rPr>
        <w:t xml:space="preserve">1.a. Have you heard of the Swansea Sharks swimming club? </w:t>
      </w:r>
    </w:p>
    <w:p w14:paraId="000314A1" w14:textId="77777777" w:rsidR="00CB6DD5" w:rsidRPr="00B144D4" w:rsidRDefault="00CB6DD5" w:rsidP="00CB6DD5">
      <w:pPr>
        <w:rPr>
          <w:sz w:val="24"/>
          <w:szCs w:val="24"/>
        </w:rPr>
      </w:pPr>
      <w:r w:rsidRPr="00B144D4">
        <w:rPr>
          <w:noProof/>
          <w:sz w:val="24"/>
          <w:szCs w:val="24"/>
        </w:rPr>
        <mc:AlternateContent>
          <mc:Choice Requires="wps">
            <w:drawing>
              <wp:anchor distT="0" distB="0" distL="114300" distR="114300" simplePos="0" relativeHeight="251664384" behindDoc="0" locked="0" layoutInCell="1" allowOverlap="1" wp14:anchorId="68E791B1" wp14:editId="16CD11CA">
                <wp:simplePos x="0" y="0"/>
                <wp:positionH relativeFrom="column">
                  <wp:posOffset>21265</wp:posOffset>
                </wp:positionH>
                <wp:positionV relativeFrom="paragraph">
                  <wp:posOffset>165513</wp:posOffset>
                </wp:positionV>
                <wp:extent cx="552893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528930" cy="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788A8E"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65pt,13.05pt" to="437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" strokecolor="gray [1629]" strokeweight=".5pt">
                <v:stroke joinstyle="miter"/>
              </v:line>
            </w:pict>
          </mc:Fallback>
        </mc:AlternateContent>
      </w:r>
    </w:p>
    <w:p w14:paraId="113B1A97" w14:textId="77777777" w:rsidR="00CB6DD5" w:rsidRPr="00B144D4" w:rsidRDefault="00CB6DD5" w:rsidP="00CB6DD5">
      <w:pPr>
        <w:pStyle w:val="Heading3"/>
        <w:ind w:left="720"/>
        <w:rPr>
          <w:rFonts w:asciiTheme="minorHAnsi" w:hAnsiTheme="minorHAnsi"/>
          <w:b/>
          <w:color w:val="44546A" w:themeColor="text2"/>
          <w:sz w:val="28"/>
          <w:szCs w:val="28"/>
        </w:rPr>
      </w:pPr>
    </w:p>
    <w:p w14:paraId="2377CBE1" w14:textId="77777777" w:rsidR="00CB6DD5" w:rsidRPr="00B144D4" w:rsidRDefault="00CB6DD5" w:rsidP="00CB6DD5">
      <w:pPr>
        <w:pStyle w:val="Heading3"/>
        <w:ind w:left="720"/>
        <w:rPr>
          <w:rFonts w:asciiTheme="minorHAnsi" w:hAnsiTheme="minorHAnsi"/>
          <w:b/>
          <w:color w:val="44546A" w:themeColor="text2"/>
          <w:sz w:val="28"/>
          <w:szCs w:val="28"/>
        </w:rPr>
      </w:pPr>
      <w:r w:rsidRPr="00B144D4">
        <w:rPr>
          <w:rFonts w:asciiTheme="minorHAnsi" w:hAnsiTheme="minorHAnsi"/>
          <w:b/>
          <w:color w:val="44546A" w:themeColor="text2"/>
          <w:sz w:val="28"/>
          <w:szCs w:val="28"/>
        </w:rPr>
        <w:t>1.b. If yes, what is your opinion of them as a swimming club?</w:t>
      </w:r>
    </w:p>
    <w:p w14:paraId="45D540CE" w14:textId="77777777" w:rsidR="00CB6DD5" w:rsidRPr="00B144D4" w:rsidRDefault="00CB6DD5" w:rsidP="00CB6DD5"/>
    <w:p w14:paraId="2123FAAA" w14:textId="77777777" w:rsidR="00CB6DD5" w:rsidRPr="00B144D4" w:rsidRDefault="00CB6DD5" w:rsidP="00CB6DD5">
      <w:pPr>
        <w:rPr>
          <w:b/>
          <w:color w:val="44546A" w:themeColor="text2"/>
          <w:sz w:val="28"/>
          <w:szCs w:val="28"/>
        </w:rPr>
      </w:pPr>
      <w:r w:rsidRPr="00B144D4">
        <w:rPr>
          <w:noProof/>
          <w:sz w:val="24"/>
          <w:szCs w:val="24"/>
        </w:rPr>
        <mc:AlternateContent>
          <mc:Choice Requires="wps">
            <w:drawing>
              <wp:anchor distT="0" distB="0" distL="114300" distR="114300" simplePos="0" relativeHeight="251666432" behindDoc="0" locked="0" layoutInCell="1" allowOverlap="1" wp14:anchorId="543027BB" wp14:editId="5671175C">
                <wp:simplePos x="0" y="0"/>
                <wp:positionH relativeFrom="margin">
                  <wp:align>left</wp:align>
                </wp:positionH>
                <wp:positionV relativeFrom="paragraph">
                  <wp:posOffset>173030</wp:posOffset>
                </wp:positionV>
                <wp:extent cx="5528930" cy="0"/>
                <wp:effectExtent l="0" t="0" r="0" b="0"/>
                <wp:wrapNone/>
                <wp:docPr id="536" name="Straight Connector 536"/>
                <wp:cNvGraphicFramePr/>
                <a:graphic xmlns:a="http://schemas.openxmlformats.org/drawingml/2006/main">
                  <a:graphicData uri="http://schemas.microsoft.com/office/word/2010/wordprocessingShape">
                    <wps:wsp>
                      <wps:cNvCnPr/>
                      <wps:spPr>
                        <a:xfrm>
                          <a:off x="0" y="0"/>
                          <a:ext cx="5528930" cy="0"/>
                        </a:xfrm>
                        <a:prstGeom prst="line">
                          <a:avLst/>
                        </a:prstGeom>
                        <a:noFill/>
                        <a:ln w="9525" cap="flat" cmpd="sng" algn="ctr">
                          <a:solidFill>
                            <a:srgbClr val="2C2C2C">
                              <a:lumMod val="50000"/>
                              <a:lumOff val="50000"/>
                            </a:srgbClr>
                          </a:solidFill>
                          <a:prstDash val="solid"/>
                        </a:ln>
                        <a:effectLst/>
                      </wps:spPr>
                      <wps:bodyPr/>
                    </wps:wsp>
                  </a:graphicData>
                </a:graphic>
              </wp:anchor>
            </w:drawing>
          </mc:Choice>
          <mc:Fallback>
            <w:pict>
              <v:line w14:anchorId="6FB33B8E" id="Straight Connector 536" o:spid="_x0000_s1026" style="position:absolute;z-index:251666432;visibility:visible;mso-wrap-style:square;mso-wrap-distance-left:9pt;mso-wrap-distance-top:0;mso-wrap-distance-right:9pt;mso-wrap-distance-bottom:0;mso-position-horizontal:left;mso-position-horizontal-relative:margin;mso-position-vertical:absolute;mso-position-vertical-relative:text" from="0,13.6pt" to="43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" strokecolor="#969696">
                <w10:wrap anchorx="margin"/>
              </v:line>
            </w:pict>
          </mc:Fallback>
        </mc:AlternateContent>
      </w:r>
      <w:r w:rsidRPr="00B144D4">
        <w:rPr>
          <w:noProof/>
          <w:sz w:val="24"/>
          <w:szCs w:val="24"/>
        </w:rPr>
        <mc:AlternateContent>
          <mc:Choice Requires="wps">
            <w:drawing>
              <wp:anchor distT="0" distB="0" distL="114300" distR="114300" simplePos="0" relativeHeight="251665408" behindDoc="0" locked="0" layoutInCell="1" allowOverlap="1" wp14:anchorId="4B9A09E0" wp14:editId="6F79ADF7">
                <wp:simplePos x="0" y="0"/>
                <wp:positionH relativeFrom="margin">
                  <wp:align>left</wp:align>
                </wp:positionH>
                <wp:positionV relativeFrom="paragraph">
                  <wp:posOffset>9525</wp:posOffset>
                </wp:positionV>
                <wp:extent cx="552831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5528310" cy="0"/>
                        </a:xfrm>
                        <a:prstGeom prst="line">
                          <a:avLst/>
                        </a:prstGeom>
                        <a:noFill/>
                        <a:ln w="9525" cap="flat" cmpd="sng" algn="ctr">
                          <a:solidFill>
                            <a:srgbClr val="2C2C2C">
                              <a:lumMod val="50000"/>
                              <a:lumOff val="50000"/>
                            </a:srgbClr>
                          </a:solidFill>
                          <a:prstDash val="solid"/>
                        </a:ln>
                        <a:effectLst/>
                      </wps:spPr>
                      <wps:bodyPr/>
                    </wps:wsp>
                  </a:graphicData>
                </a:graphic>
              </wp:anchor>
            </w:drawing>
          </mc:Choice>
          <mc:Fallback>
            <w:pict>
              <v:line w14:anchorId="2A27E00B" id="Straight Connector 7" o:spid="_x0000_s1026" style="position:absolute;z-index:251665408;visibility:visible;mso-wrap-style:square;mso-wrap-distance-left:9pt;mso-wrap-distance-top:0;mso-wrap-distance-right:9pt;mso-wrap-distance-bottom:0;mso-position-horizontal:left;mso-position-horizontal-relative:margin;mso-position-vertical:absolute;mso-position-vertical-relative:text" from="0,.75pt" to="435.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" strokecolor="#969696">
                <w10:wrap anchorx="margin"/>
              </v:line>
            </w:pict>
          </mc:Fallback>
        </mc:AlternateContent>
      </w:r>
    </w:p>
    <w:p w14:paraId="7C54030D" w14:textId="77777777" w:rsidR="00CB6DD5" w:rsidRPr="00B144D4" w:rsidRDefault="00CB6DD5" w:rsidP="00CB6DD5">
      <w:pPr>
        <w:pStyle w:val="Heading3"/>
        <w:ind w:left="720"/>
        <w:rPr>
          <w:rFonts w:asciiTheme="minorHAnsi" w:hAnsiTheme="minorHAnsi"/>
          <w:b/>
          <w:color w:val="44546A" w:themeColor="text2"/>
          <w:sz w:val="28"/>
          <w:szCs w:val="28"/>
        </w:rPr>
      </w:pPr>
    </w:p>
    <w:p w14:paraId="3E060BE0" w14:textId="77777777" w:rsidR="00CB6DD5" w:rsidRPr="00B144D4" w:rsidRDefault="00CB6DD5" w:rsidP="00CB6DD5">
      <w:pPr>
        <w:pStyle w:val="Heading3"/>
        <w:ind w:left="720"/>
        <w:rPr>
          <w:rFonts w:asciiTheme="minorHAnsi" w:hAnsiTheme="minorHAnsi"/>
          <w:b/>
          <w:color w:val="44546A" w:themeColor="text2"/>
          <w:sz w:val="28"/>
          <w:szCs w:val="28"/>
        </w:rPr>
      </w:pPr>
      <w:r w:rsidRPr="00B144D4">
        <w:rPr>
          <w:rFonts w:asciiTheme="minorHAnsi" w:hAnsiTheme="minorHAnsi"/>
          <w:b/>
          <w:color w:val="44546A" w:themeColor="text2"/>
          <w:sz w:val="28"/>
          <w:szCs w:val="28"/>
        </w:rPr>
        <w:t>1.c. If no, would you like you know more about them?</w:t>
      </w:r>
    </w:p>
    <w:p w14:paraId="0902577C" w14:textId="77777777" w:rsidR="00CB6DD5" w:rsidRPr="00B144D4" w:rsidRDefault="00CB6DD5" w:rsidP="00CB6DD5"/>
    <w:p w14:paraId="39E2F1FC" w14:textId="77777777" w:rsidR="00CB6DD5" w:rsidRPr="00B144D4" w:rsidRDefault="00CB6DD5" w:rsidP="00CB6DD5">
      <w:r w:rsidRPr="00B144D4">
        <w:rPr>
          <w:noProof/>
          <w:sz w:val="24"/>
          <w:szCs w:val="24"/>
        </w:rPr>
        <mc:AlternateContent>
          <mc:Choice Requires="wps">
            <w:drawing>
              <wp:anchor distT="0" distB="0" distL="114300" distR="114300" simplePos="0" relativeHeight="251667456" behindDoc="0" locked="0" layoutInCell="1" allowOverlap="1" wp14:anchorId="2A13C389" wp14:editId="53411A56">
                <wp:simplePos x="0" y="0"/>
                <wp:positionH relativeFrom="column">
                  <wp:posOffset>0</wp:posOffset>
                </wp:positionH>
                <wp:positionV relativeFrom="paragraph">
                  <wp:posOffset>-635</wp:posOffset>
                </wp:positionV>
                <wp:extent cx="552893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5528930" cy="0"/>
                        </a:xfrm>
                        <a:prstGeom prst="line">
                          <a:avLst/>
                        </a:prstGeom>
                        <a:noFill/>
                        <a:ln w="9525" cap="flat" cmpd="sng" algn="ctr">
                          <a:solidFill>
                            <a:srgbClr val="2C2C2C">
                              <a:lumMod val="50000"/>
                              <a:lumOff val="50000"/>
                            </a:srgbClr>
                          </a:solidFill>
                          <a:prstDash val="solid"/>
                        </a:ln>
                        <a:effectLst/>
                      </wps:spPr>
                      <wps:bodyPr/>
                    </wps:wsp>
                  </a:graphicData>
                </a:graphic>
              </wp:anchor>
            </w:drawing>
          </mc:Choice>
          <mc:Fallback>
            <w:pict>
              <v:line w14:anchorId="166A9803"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05pt" to="435.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" strokecolor="#969696"/>
            </w:pict>
          </mc:Fallback>
        </mc:AlternateContent>
      </w:r>
    </w:p>
    <w:p w14:paraId="526A2464" w14:textId="77777777" w:rsidR="00CB6DD5" w:rsidRPr="00B144D4" w:rsidRDefault="00CB6DD5" w:rsidP="00CB6DD5">
      <w:pPr>
        <w:rPr>
          <w:b/>
          <w:color w:val="44546A" w:themeColor="text2"/>
          <w:sz w:val="28"/>
          <w:szCs w:val="28"/>
        </w:rPr>
      </w:pPr>
      <w:r w:rsidRPr="00B144D4">
        <w:rPr>
          <w:noProof/>
          <w:sz w:val="24"/>
          <w:szCs w:val="24"/>
        </w:rPr>
        <mc:AlternateContent>
          <mc:Choice Requires="wps">
            <w:drawing>
              <wp:anchor distT="0" distB="0" distL="114300" distR="114300" simplePos="0" relativeHeight="251668480" behindDoc="0" locked="0" layoutInCell="1" allowOverlap="1" wp14:anchorId="039C3E98" wp14:editId="1C1A0F88">
                <wp:simplePos x="0" y="0"/>
                <wp:positionH relativeFrom="margin">
                  <wp:align>left</wp:align>
                </wp:positionH>
                <wp:positionV relativeFrom="paragraph">
                  <wp:posOffset>2540</wp:posOffset>
                </wp:positionV>
                <wp:extent cx="552831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5528310" cy="0"/>
                        </a:xfrm>
                        <a:prstGeom prst="line">
                          <a:avLst/>
                        </a:prstGeom>
                        <a:noFill/>
                        <a:ln w="9525" cap="flat" cmpd="sng" algn="ctr">
                          <a:solidFill>
                            <a:srgbClr val="2C2C2C">
                              <a:lumMod val="50000"/>
                              <a:lumOff val="50000"/>
                            </a:srgbClr>
                          </a:solidFill>
                          <a:prstDash val="solid"/>
                        </a:ln>
                        <a:effectLst/>
                      </wps:spPr>
                      <wps:bodyPr/>
                    </wps:wsp>
                  </a:graphicData>
                </a:graphic>
              </wp:anchor>
            </w:drawing>
          </mc:Choice>
          <mc:Fallback>
            <w:pict>
              <v:line w14:anchorId="6282AD00" id="Straight Connector 10" o:spid="_x0000_s1026" style="position:absolute;z-index:251668480;visibility:visible;mso-wrap-style:square;mso-wrap-distance-left:9pt;mso-wrap-distance-top:0;mso-wrap-distance-right:9pt;mso-wrap-distance-bottom:0;mso-position-horizontal:left;mso-position-horizontal-relative:margin;mso-position-vertical:absolute;mso-position-vertical-relative:text" from="0,.2pt" to="435.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" strokecolor="#969696">
                <w10:wrap anchorx="margin"/>
              </v:line>
            </w:pict>
          </mc:Fallback>
        </mc:AlternateContent>
      </w:r>
    </w:p>
    <w:p w14:paraId="4D02F3FB" w14:textId="77777777" w:rsidR="00CB6DD5" w:rsidRPr="00B144D4" w:rsidRDefault="00CB6DD5" w:rsidP="00CB6DD5">
      <w:pPr>
        <w:pStyle w:val="Heading2"/>
        <w:widowControl w:val="0"/>
        <w:numPr>
          <w:ilvl w:val="0"/>
          <w:numId w:val="22"/>
        </w:numPr>
        <w:spacing w:before="40"/>
        <w:jc w:val="both"/>
        <w:rPr>
          <w:rFonts w:asciiTheme="minorHAnsi" w:hAnsiTheme="minorHAnsi"/>
          <w:b/>
          <w:color w:val="44546A" w:themeColor="text2"/>
          <w:sz w:val="28"/>
          <w:szCs w:val="28"/>
        </w:rPr>
      </w:pPr>
      <w:r w:rsidRPr="00B144D4">
        <w:rPr>
          <w:rFonts w:asciiTheme="minorHAnsi" w:hAnsiTheme="minorHAnsi"/>
          <w:b/>
          <w:color w:val="44546A" w:themeColor="text2"/>
          <w:sz w:val="28"/>
          <w:szCs w:val="28"/>
        </w:rPr>
        <w:t xml:space="preserve">What would make you consider using </w:t>
      </w:r>
      <w:proofErr w:type="spellStart"/>
      <w:r w:rsidRPr="00B144D4">
        <w:rPr>
          <w:rFonts w:asciiTheme="minorHAnsi" w:hAnsiTheme="minorHAnsi"/>
          <w:b/>
          <w:color w:val="44546A" w:themeColor="text2"/>
          <w:sz w:val="28"/>
          <w:szCs w:val="28"/>
        </w:rPr>
        <w:t>using</w:t>
      </w:r>
      <w:proofErr w:type="spellEnd"/>
      <w:r w:rsidRPr="00B144D4">
        <w:rPr>
          <w:rFonts w:asciiTheme="minorHAnsi" w:hAnsiTheme="minorHAnsi"/>
          <w:b/>
          <w:color w:val="44546A" w:themeColor="text2"/>
          <w:sz w:val="28"/>
          <w:szCs w:val="28"/>
        </w:rPr>
        <w:t xml:space="preserve"> swimming club like the Swansea Sharks?  </w:t>
      </w:r>
    </w:p>
    <w:p w14:paraId="0556D45B" w14:textId="77777777" w:rsidR="00CB6DD5" w:rsidRPr="00B144D4" w:rsidRDefault="00CB6DD5" w:rsidP="00CB6DD5"/>
    <w:p w14:paraId="383A7386" w14:textId="77777777" w:rsidR="00CB6DD5" w:rsidRPr="00CB6DD5" w:rsidRDefault="00CB6DD5" w:rsidP="00CB6DD5"/>
    <w:p w14:paraId="42327254" w14:textId="77777777" w:rsidR="000141CC" w:rsidRDefault="000141CC">
      <w:pPr>
        <w:rPr>
          <w:color w:val="0070C0"/>
        </w:rPr>
      </w:pPr>
    </w:p>
    <w:p w14:paraId="01A370E1" w14:textId="77777777" w:rsidR="000141CC" w:rsidRDefault="000141CC">
      <w:pPr>
        <w:rPr>
          <w:color w:val="0070C0"/>
        </w:rPr>
      </w:pPr>
    </w:p>
    <w:p w14:paraId="60E289A5" w14:textId="77777777" w:rsidR="000141CC" w:rsidRDefault="000141CC">
      <w:pPr>
        <w:rPr>
          <w:color w:val="0070C0"/>
        </w:rPr>
      </w:pPr>
    </w:p>
    <w:p w14:paraId="1612A666" w14:textId="77777777" w:rsidR="000141CC" w:rsidRDefault="000141CC">
      <w:pPr>
        <w:rPr>
          <w:color w:val="0070C0"/>
        </w:rPr>
      </w:pPr>
    </w:p>
    <w:p w14:paraId="0DAFA30C" w14:textId="77777777" w:rsidR="000141CC" w:rsidRDefault="000141CC">
      <w:pPr>
        <w:rPr>
          <w:color w:val="0070C0"/>
        </w:rPr>
      </w:pPr>
    </w:p>
    <w:p w14:paraId="26914B03" w14:textId="4E428938" w:rsidR="00B07E3D" w:rsidRDefault="000141CC" w:rsidP="00BC4772">
      <w:pPr>
        <w:pStyle w:val="Heading2"/>
        <w:rPr>
          <w:color w:val="0070C0"/>
        </w:rPr>
      </w:pPr>
      <w:bookmarkStart w:id="28" w:name="_Toc503478629"/>
      <w:bookmarkStart w:id="29" w:name="_GoBack"/>
      <w:bookmarkEnd w:id="29"/>
      <w:r w:rsidRPr="00BC4772">
        <w:rPr>
          <w:color w:val="0070C0"/>
          <w:sz w:val="28"/>
          <w:szCs w:val="28"/>
        </w:rPr>
        <w:lastRenderedPageBreak/>
        <w:t>Appendix E</w:t>
      </w:r>
      <w:r>
        <w:rPr>
          <w:color w:val="0070C0"/>
        </w:rPr>
        <w:t>.</w:t>
      </w:r>
      <w:bookmarkEnd w:id="28"/>
    </w:p>
    <w:p w14:paraId="50687937" w14:textId="5D8EA4E0" w:rsidR="0091582A" w:rsidRPr="006F0BA9" w:rsidRDefault="00B07E3D" w:rsidP="006F0BA9">
      <w:pPr>
        <w:rPr>
          <w:rFonts w:asciiTheme="majorHAnsi" w:eastAsiaTheme="majorEastAsia" w:hAnsiTheme="majorHAnsi" w:cstheme="majorBidi"/>
          <w:color w:val="0070C0"/>
          <w:sz w:val="36"/>
          <w:szCs w:val="36"/>
        </w:rPr>
      </w:pPr>
      <w:r w:rsidRPr="00B07E3D">
        <w:drawing>
          <wp:inline distT="0" distB="0" distL="0" distR="0" wp14:anchorId="318FD825" wp14:editId="25D894B9">
            <wp:extent cx="8542083" cy="5644515"/>
            <wp:effectExtent l="952"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8574074" cy="5665654"/>
                    </a:xfrm>
                    <a:prstGeom prst="rect">
                      <a:avLst/>
                    </a:prstGeom>
                    <a:noFill/>
                    <a:ln>
                      <a:noFill/>
                    </a:ln>
                  </pic:spPr>
                </pic:pic>
              </a:graphicData>
            </a:graphic>
          </wp:inline>
        </w:drawing>
      </w:r>
      <w:r w:rsidR="00A86119">
        <w:rPr>
          <w:color w:val="0070C0"/>
        </w:rPr>
        <w:br w:type="page"/>
      </w:r>
    </w:p>
    <w:p w14:paraId="1BAF588B" w14:textId="7B66F35E" w:rsidR="00A86119" w:rsidRPr="00BC4772" w:rsidRDefault="00AD2837" w:rsidP="0091582A">
      <w:pPr>
        <w:pStyle w:val="Heading2"/>
        <w:rPr>
          <w:color w:val="4472C4" w:themeColor="accent1"/>
          <w:sz w:val="28"/>
          <w:szCs w:val="28"/>
        </w:rPr>
      </w:pPr>
      <w:bookmarkStart w:id="30" w:name="_Toc503478630"/>
      <w:r w:rsidRPr="00BC4772">
        <w:rPr>
          <w:color w:val="4472C4" w:themeColor="accent1"/>
          <w:sz w:val="28"/>
          <w:szCs w:val="28"/>
        </w:rPr>
        <w:lastRenderedPageBreak/>
        <w:t xml:space="preserve">Appendix </w:t>
      </w:r>
      <w:r w:rsidR="006D4DF9" w:rsidRPr="00BC4772">
        <w:rPr>
          <w:color w:val="4472C4" w:themeColor="accent1"/>
          <w:sz w:val="28"/>
          <w:szCs w:val="28"/>
        </w:rPr>
        <w:t>F</w:t>
      </w:r>
      <w:bookmarkEnd w:id="30"/>
    </w:p>
    <w:tbl>
      <w:tblPr>
        <w:tblW w:w="9581" w:type="dxa"/>
        <w:tblLook w:val="04A0" w:firstRow="1" w:lastRow="0" w:firstColumn="1" w:lastColumn="0" w:noHBand="0" w:noVBand="1"/>
      </w:tblPr>
      <w:tblGrid>
        <w:gridCol w:w="8027"/>
        <w:gridCol w:w="1554"/>
      </w:tblGrid>
      <w:tr w:rsidR="005153D2" w:rsidRPr="005153D2" w14:paraId="12390BC6" w14:textId="77777777" w:rsidTr="005153D2">
        <w:trPr>
          <w:trHeight w:val="264"/>
        </w:trPr>
        <w:tc>
          <w:tcPr>
            <w:tcW w:w="8027" w:type="dxa"/>
            <w:vMerge w:val="restart"/>
            <w:tcBorders>
              <w:top w:val="nil"/>
              <w:left w:val="nil"/>
              <w:bottom w:val="nil"/>
              <w:right w:val="nil"/>
            </w:tcBorders>
            <w:shd w:val="clear" w:color="auto" w:fill="auto"/>
            <w:noWrap/>
            <w:vAlign w:val="bottom"/>
            <w:hideMark/>
          </w:tcPr>
          <w:p w14:paraId="548A4CF7" w14:textId="77777777" w:rsidR="005153D2" w:rsidRDefault="005153D2" w:rsidP="005153D2">
            <w:pPr>
              <w:spacing w:after="0" w:line="240" w:lineRule="auto"/>
              <w:jc w:val="center"/>
              <w:rPr>
                <w:rFonts w:ascii="Calibri" w:eastAsia="Times New Roman" w:hAnsi="Calibri" w:cs="Calibri"/>
                <w:b/>
                <w:bCs/>
                <w:color w:val="000000"/>
                <w:sz w:val="44"/>
                <w:szCs w:val="44"/>
                <w:u w:val="single"/>
                <w:lang w:eastAsia="en-GB"/>
              </w:rPr>
            </w:pPr>
          </w:p>
          <w:p w14:paraId="5B03BCD3" w14:textId="2688434B" w:rsidR="005153D2" w:rsidRPr="005153D2" w:rsidRDefault="005153D2" w:rsidP="005153D2">
            <w:pPr>
              <w:spacing w:after="0" w:line="240" w:lineRule="auto"/>
              <w:jc w:val="center"/>
              <w:rPr>
                <w:rFonts w:ascii="Calibri" w:eastAsia="Times New Roman" w:hAnsi="Calibri" w:cs="Calibri"/>
                <w:b/>
                <w:bCs/>
                <w:color w:val="000000"/>
                <w:sz w:val="44"/>
                <w:szCs w:val="44"/>
                <w:u w:val="single"/>
                <w:lang w:eastAsia="en-GB"/>
              </w:rPr>
            </w:pPr>
            <w:r w:rsidRPr="005153D2">
              <w:rPr>
                <w:rFonts w:ascii="Calibri" w:eastAsia="Times New Roman" w:hAnsi="Calibri" w:cs="Calibri"/>
                <w:b/>
                <w:bCs/>
                <w:color w:val="000000"/>
                <w:sz w:val="44"/>
                <w:szCs w:val="44"/>
                <w:u w:val="single"/>
                <w:lang w:eastAsia="en-GB"/>
              </w:rPr>
              <w:t xml:space="preserve">Costing Table </w:t>
            </w:r>
          </w:p>
        </w:tc>
        <w:tc>
          <w:tcPr>
            <w:tcW w:w="1554" w:type="dxa"/>
            <w:tcBorders>
              <w:top w:val="nil"/>
              <w:left w:val="nil"/>
              <w:bottom w:val="nil"/>
              <w:right w:val="nil"/>
            </w:tcBorders>
            <w:shd w:val="clear" w:color="auto" w:fill="auto"/>
            <w:noWrap/>
            <w:vAlign w:val="bottom"/>
            <w:hideMark/>
          </w:tcPr>
          <w:p w14:paraId="396FD487" w14:textId="77777777" w:rsidR="005153D2" w:rsidRPr="005153D2" w:rsidRDefault="005153D2" w:rsidP="005153D2">
            <w:pPr>
              <w:spacing w:after="0" w:line="240" w:lineRule="auto"/>
              <w:jc w:val="center"/>
              <w:rPr>
                <w:rFonts w:ascii="Calibri" w:eastAsia="Times New Roman" w:hAnsi="Calibri" w:cs="Calibri"/>
                <w:b/>
                <w:bCs/>
                <w:color w:val="000000"/>
                <w:sz w:val="44"/>
                <w:szCs w:val="44"/>
                <w:u w:val="single"/>
                <w:lang w:eastAsia="en-GB"/>
              </w:rPr>
            </w:pPr>
          </w:p>
        </w:tc>
      </w:tr>
      <w:tr w:rsidR="005153D2" w:rsidRPr="005153D2" w14:paraId="25D67488" w14:textId="77777777" w:rsidTr="005153D2">
        <w:trPr>
          <w:trHeight w:val="264"/>
        </w:trPr>
        <w:tc>
          <w:tcPr>
            <w:tcW w:w="8027" w:type="dxa"/>
            <w:vMerge/>
            <w:tcBorders>
              <w:top w:val="nil"/>
              <w:left w:val="nil"/>
              <w:bottom w:val="nil"/>
              <w:right w:val="nil"/>
            </w:tcBorders>
            <w:vAlign w:val="center"/>
            <w:hideMark/>
          </w:tcPr>
          <w:p w14:paraId="31855E68" w14:textId="77777777" w:rsidR="005153D2" w:rsidRPr="005153D2" w:rsidRDefault="005153D2" w:rsidP="005153D2">
            <w:pPr>
              <w:spacing w:after="0" w:line="240" w:lineRule="auto"/>
              <w:rPr>
                <w:rFonts w:ascii="Calibri" w:eastAsia="Times New Roman" w:hAnsi="Calibri" w:cs="Calibri"/>
                <w:b/>
                <w:bCs/>
                <w:color w:val="000000"/>
                <w:sz w:val="44"/>
                <w:szCs w:val="44"/>
                <w:u w:val="single"/>
                <w:lang w:eastAsia="en-GB"/>
              </w:rPr>
            </w:pPr>
          </w:p>
        </w:tc>
        <w:tc>
          <w:tcPr>
            <w:tcW w:w="1554" w:type="dxa"/>
            <w:tcBorders>
              <w:top w:val="nil"/>
              <w:left w:val="nil"/>
              <w:bottom w:val="nil"/>
              <w:right w:val="nil"/>
            </w:tcBorders>
            <w:shd w:val="clear" w:color="auto" w:fill="auto"/>
            <w:noWrap/>
            <w:vAlign w:val="bottom"/>
            <w:hideMark/>
          </w:tcPr>
          <w:p w14:paraId="64838D74" w14:textId="77777777" w:rsidR="005153D2" w:rsidRPr="005153D2" w:rsidRDefault="005153D2" w:rsidP="005153D2">
            <w:pPr>
              <w:spacing w:after="0" w:line="240" w:lineRule="auto"/>
              <w:rPr>
                <w:rFonts w:ascii="Times New Roman" w:eastAsia="Times New Roman" w:hAnsi="Times New Roman" w:cs="Times New Roman"/>
                <w:sz w:val="20"/>
                <w:szCs w:val="20"/>
                <w:lang w:eastAsia="en-GB"/>
              </w:rPr>
            </w:pPr>
          </w:p>
        </w:tc>
      </w:tr>
      <w:tr w:rsidR="005153D2" w:rsidRPr="005153D2" w14:paraId="39D8BB49" w14:textId="77777777" w:rsidTr="005153D2">
        <w:trPr>
          <w:trHeight w:val="13"/>
        </w:trPr>
        <w:tc>
          <w:tcPr>
            <w:tcW w:w="8027" w:type="dxa"/>
            <w:tcBorders>
              <w:top w:val="nil"/>
              <w:left w:val="nil"/>
              <w:bottom w:val="nil"/>
              <w:right w:val="nil"/>
            </w:tcBorders>
            <w:shd w:val="clear" w:color="auto" w:fill="auto"/>
            <w:noWrap/>
            <w:vAlign w:val="bottom"/>
            <w:hideMark/>
          </w:tcPr>
          <w:p w14:paraId="2F4153A2" w14:textId="77777777" w:rsidR="005153D2" w:rsidRPr="005153D2" w:rsidRDefault="005153D2" w:rsidP="005153D2">
            <w:pPr>
              <w:spacing w:after="0" w:line="240" w:lineRule="auto"/>
              <w:rPr>
                <w:rFonts w:ascii="Times New Roman" w:eastAsia="Times New Roman" w:hAnsi="Times New Roman" w:cs="Times New Roman"/>
                <w:sz w:val="20"/>
                <w:szCs w:val="20"/>
                <w:lang w:eastAsia="en-GB"/>
              </w:rPr>
            </w:pPr>
          </w:p>
        </w:tc>
        <w:tc>
          <w:tcPr>
            <w:tcW w:w="1554" w:type="dxa"/>
            <w:tcBorders>
              <w:top w:val="nil"/>
              <w:left w:val="nil"/>
              <w:bottom w:val="nil"/>
              <w:right w:val="nil"/>
            </w:tcBorders>
            <w:shd w:val="clear" w:color="auto" w:fill="auto"/>
            <w:noWrap/>
            <w:vAlign w:val="bottom"/>
            <w:hideMark/>
          </w:tcPr>
          <w:p w14:paraId="7832399A" w14:textId="77777777" w:rsidR="005153D2" w:rsidRPr="005153D2" w:rsidRDefault="005153D2" w:rsidP="005153D2">
            <w:pPr>
              <w:spacing w:after="0" w:line="240" w:lineRule="auto"/>
              <w:rPr>
                <w:rFonts w:ascii="Times New Roman" w:eastAsia="Times New Roman" w:hAnsi="Times New Roman" w:cs="Times New Roman"/>
                <w:sz w:val="20"/>
                <w:szCs w:val="20"/>
                <w:lang w:eastAsia="en-GB"/>
              </w:rPr>
            </w:pPr>
          </w:p>
        </w:tc>
      </w:tr>
      <w:tr w:rsidR="005153D2" w:rsidRPr="005153D2" w14:paraId="6147B79C" w14:textId="77777777" w:rsidTr="005153D2">
        <w:trPr>
          <w:trHeight w:val="195"/>
        </w:trPr>
        <w:tc>
          <w:tcPr>
            <w:tcW w:w="8027" w:type="dxa"/>
            <w:tcBorders>
              <w:top w:val="nil"/>
              <w:left w:val="nil"/>
              <w:bottom w:val="nil"/>
              <w:right w:val="nil"/>
            </w:tcBorders>
            <w:shd w:val="clear" w:color="auto" w:fill="auto"/>
            <w:noWrap/>
            <w:vAlign w:val="bottom"/>
            <w:hideMark/>
          </w:tcPr>
          <w:p w14:paraId="4A95C08D" w14:textId="77777777" w:rsidR="005153D2" w:rsidRPr="005153D2" w:rsidRDefault="005153D2" w:rsidP="005153D2">
            <w:pPr>
              <w:spacing w:after="0" w:line="240" w:lineRule="auto"/>
              <w:rPr>
                <w:rFonts w:ascii="Times New Roman" w:eastAsia="Times New Roman" w:hAnsi="Times New Roman" w:cs="Times New Roman"/>
                <w:sz w:val="20"/>
                <w:szCs w:val="20"/>
                <w:lang w:eastAsia="en-GB"/>
              </w:rPr>
            </w:pPr>
          </w:p>
        </w:tc>
        <w:tc>
          <w:tcPr>
            <w:tcW w:w="1554" w:type="dxa"/>
            <w:tcBorders>
              <w:top w:val="nil"/>
              <w:left w:val="nil"/>
              <w:bottom w:val="nil"/>
              <w:right w:val="nil"/>
            </w:tcBorders>
            <w:shd w:val="clear" w:color="auto" w:fill="auto"/>
            <w:noWrap/>
            <w:vAlign w:val="bottom"/>
            <w:hideMark/>
          </w:tcPr>
          <w:p w14:paraId="6E08C3AD" w14:textId="77777777" w:rsidR="005153D2" w:rsidRPr="005153D2" w:rsidRDefault="005153D2" w:rsidP="005153D2">
            <w:pPr>
              <w:spacing w:after="0" w:line="240" w:lineRule="auto"/>
              <w:rPr>
                <w:rFonts w:ascii="Times New Roman" w:eastAsia="Times New Roman" w:hAnsi="Times New Roman" w:cs="Times New Roman"/>
                <w:sz w:val="20"/>
                <w:szCs w:val="20"/>
                <w:lang w:eastAsia="en-GB"/>
              </w:rPr>
            </w:pPr>
          </w:p>
        </w:tc>
      </w:tr>
      <w:tr w:rsidR="005153D2" w:rsidRPr="005153D2" w14:paraId="4B3FA016" w14:textId="77777777" w:rsidTr="005153D2">
        <w:trPr>
          <w:trHeight w:val="228"/>
        </w:trPr>
        <w:tc>
          <w:tcPr>
            <w:tcW w:w="8027" w:type="dxa"/>
            <w:tcBorders>
              <w:top w:val="single" w:sz="4" w:space="0" w:color="auto"/>
              <w:left w:val="single" w:sz="4" w:space="0" w:color="auto"/>
              <w:bottom w:val="single" w:sz="4" w:space="0" w:color="auto"/>
              <w:right w:val="nil"/>
            </w:tcBorders>
            <w:shd w:val="clear" w:color="000000" w:fill="E7E6E6"/>
            <w:noWrap/>
            <w:vAlign w:val="bottom"/>
            <w:hideMark/>
          </w:tcPr>
          <w:p w14:paraId="175BCDF1" w14:textId="77777777" w:rsidR="005153D2" w:rsidRPr="005153D2" w:rsidRDefault="005153D2" w:rsidP="005153D2">
            <w:pPr>
              <w:spacing w:after="0" w:line="240" w:lineRule="auto"/>
              <w:rPr>
                <w:rFonts w:ascii="Calibri" w:eastAsia="Times New Roman" w:hAnsi="Calibri" w:cs="Calibri"/>
                <w:b/>
                <w:bCs/>
                <w:sz w:val="22"/>
                <w:szCs w:val="22"/>
                <w:lang w:eastAsia="en-GB"/>
              </w:rPr>
            </w:pPr>
            <w:r w:rsidRPr="005153D2">
              <w:rPr>
                <w:rFonts w:ascii="Calibri" w:eastAsia="Times New Roman" w:hAnsi="Calibri" w:cs="Calibri"/>
                <w:b/>
                <w:bCs/>
                <w:sz w:val="22"/>
                <w:szCs w:val="22"/>
                <w:lang w:eastAsia="en-GB"/>
              </w:rPr>
              <w:t>secondary research</w:t>
            </w:r>
          </w:p>
        </w:tc>
        <w:tc>
          <w:tcPr>
            <w:tcW w:w="1554"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37F84A1A" w14:textId="77777777" w:rsidR="005153D2" w:rsidRPr="005153D2" w:rsidRDefault="005153D2" w:rsidP="005153D2">
            <w:pPr>
              <w:spacing w:after="0" w:line="240" w:lineRule="auto"/>
              <w:jc w:val="center"/>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cost</w:t>
            </w:r>
          </w:p>
        </w:tc>
      </w:tr>
      <w:tr w:rsidR="005153D2" w:rsidRPr="005153D2" w14:paraId="2AD266C9" w14:textId="77777777" w:rsidTr="005153D2">
        <w:trPr>
          <w:trHeight w:val="228"/>
        </w:trPr>
        <w:tc>
          <w:tcPr>
            <w:tcW w:w="8027" w:type="dxa"/>
            <w:tcBorders>
              <w:top w:val="nil"/>
              <w:left w:val="single" w:sz="4" w:space="0" w:color="auto"/>
              <w:bottom w:val="nil"/>
              <w:right w:val="nil"/>
            </w:tcBorders>
            <w:shd w:val="clear" w:color="auto" w:fill="auto"/>
            <w:noWrap/>
            <w:vAlign w:val="bottom"/>
            <w:hideMark/>
          </w:tcPr>
          <w:p w14:paraId="62ED4142"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staff time for internal research </w:t>
            </w:r>
          </w:p>
        </w:tc>
        <w:tc>
          <w:tcPr>
            <w:tcW w:w="1554" w:type="dxa"/>
            <w:tcBorders>
              <w:top w:val="nil"/>
              <w:left w:val="single" w:sz="4" w:space="0" w:color="auto"/>
              <w:bottom w:val="nil"/>
              <w:right w:val="single" w:sz="4" w:space="0" w:color="auto"/>
            </w:tcBorders>
            <w:shd w:val="clear" w:color="auto" w:fill="auto"/>
            <w:noWrap/>
            <w:vAlign w:val="bottom"/>
            <w:hideMark/>
          </w:tcPr>
          <w:p w14:paraId="42ED75F1"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1,344.56 </w:t>
            </w:r>
          </w:p>
        </w:tc>
      </w:tr>
      <w:tr w:rsidR="005153D2" w:rsidRPr="005153D2" w14:paraId="7DB615E6" w14:textId="77777777" w:rsidTr="005153D2">
        <w:trPr>
          <w:trHeight w:val="228"/>
        </w:trPr>
        <w:tc>
          <w:tcPr>
            <w:tcW w:w="8027" w:type="dxa"/>
            <w:tcBorders>
              <w:top w:val="nil"/>
              <w:left w:val="single" w:sz="4" w:space="0" w:color="auto"/>
              <w:bottom w:val="nil"/>
              <w:right w:val="nil"/>
            </w:tcBorders>
            <w:shd w:val="clear" w:color="auto" w:fill="auto"/>
            <w:noWrap/>
            <w:vAlign w:val="bottom"/>
            <w:hideMark/>
          </w:tcPr>
          <w:p w14:paraId="64BDE464"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staff time for external research</w:t>
            </w:r>
          </w:p>
        </w:tc>
        <w:tc>
          <w:tcPr>
            <w:tcW w:w="1554" w:type="dxa"/>
            <w:tcBorders>
              <w:top w:val="nil"/>
              <w:left w:val="single" w:sz="4" w:space="0" w:color="auto"/>
              <w:bottom w:val="nil"/>
              <w:right w:val="single" w:sz="4" w:space="0" w:color="auto"/>
            </w:tcBorders>
            <w:shd w:val="clear" w:color="auto" w:fill="auto"/>
            <w:noWrap/>
            <w:vAlign w:val="bottom"/>
            <w:hideMark/>
          </w:tcPr>
          <w:p w14:paraId="63EFB315"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1,536.82 </w:t>
            </w:r>
          </w:p>
        </w:tc>
      </w:tr>
      <w:tr w:rsidR="005153D2" w:rsidRPr="005153D2" w14:paraId="1C19A5B7" w14:textId="77777777" w:rsidTr="005153D2">
        <w:trPr>
          <w:trHeight w:val="228"/>
        </w:trPr>
        <w:tc>
          <w:tcPr>
            <w:tcW w:w="8027" w:type="dxa"/>
            <w:tcBorders>
              <w:top w:val="nil"/>
              <w:left w:val="single" w:sz="4" w:space="0" w:color="auto"/>
              <w:bottom w:val="nil"/>
              <w:right w:val="nil"/>
            </w:tcBorders>
            <w:shd w:val="clear" w:color="auto" w:fill="auto"/>
            <w:noWrap/>
            <w:vAlign w:val="bottom"/>
            <w:hideMark/>
          </w:tcPr>
          <w:p w14:paraId="4D7320A0"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data analysis</w:t>
            </w:r>
          </w:p>
        </w:tc>
        <w:tc>
          <w:tcPr>
            <w:tcW w:w="1554" w:type="dxa"/>
            <w:tcBorders>
              <w:top w:val="nil"/>
              <w:left w:val="single" w:sz="4" w:space="0" w:color="auto"/>
              <w:bottom w:val="nil"/>
              <w:right w:val="single" w:sz="4" w:space="0" w:color="auto"/>
            </w:tcBorders>
            <w:shd w:val="clear" w:color="auto" w:fill="auto"/>
            <w:noWrap/>
            <w:vAlign w:val="bottom"/>
            <w:hideMark/>
          </w:tcPr>
          <w:p w14:paraId="54B76E91"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846.12 </w:t>
            </w:r>
          </w:p>
        </w:tc>
      </w:tr>
      <w:tr w:rsidR="005153D2" w:rsidRPr="005153D2" w14:paraId="5EE5C9C8" w14:textId="77777777" w:rsidTr="005153D2">
        <w:trPr>
          <w:trHeight w:val="228"/>
        </w:trPr>
        <w:tc>
          <w:tcPr>
            <w:tcW w:w="8027" w:type="dxa"/>
            <w:tcBorders>
              <w:top w:val="single" w:sz="4" w:space="0" w:color="auto"/>
              <w:left w:val="single" w:sz="4" w:space="0" w:color="auto"/>
              <w:bottom w:val="single" w:sz="4" w:space="0" w:color="auto"/>
              <w:right w:val="nil"/>
            </w:tcBorders>
            <w:shd w:val="clear" w:color="000000" w:fill="E7E6E6"/>
            <w:noWrap/>
            <w:vAlign w:val="bottom"/>
            <w:hideMark/>
          </w:tcPr>
          <w:p w14:paraId="1EF72CAF" w14:textId="77777777" w:rsidR="005153D2" w:rsidRPr="005153D2" w:rsidRDefault="005153D2" w:rsidP="005153D2">
            <w:pPr>
              <w:spacing w:after="0" w:line="240" w:lineRule="auto"/>
              <w:ind w:firstLineChars="200" w:firstLine="442"/>
              <w:jc w:val="right"/>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total costs for secondary research</w:t>
            </w:r>
          </w:p>
        </w:tc>
        <w:tc>
          <w:tcPr>
            <w:tcW w:w="1554"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0B79E8D4"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3,727.50 </w:t>
            </w:r>
          </w:p>
        </w:tc>
      </w:tr>
      <w:tr w:rsidR="005153D2" w:rsidRPr="005153D2" w14:paraId="57DD4734" w14:textId="77777777" w:rsidTr="005153D2">
        <w:trPr>
          <w:trHeight w:val="195"/>
        </w:trPr>
        <w:tc>
          <w:tcPr>
            <w:tcW w:w="8027" w:type="dxa"/>
            <w:tcBorders>
              <w:top w:val="nil"/>
              <w:left w:val="nil"/>
              <w:bottom w:val="nil"/>
              <w:right w:val="nil"/>
            </w:tcBorders>
            <w:shd w:val="clear" w:color="auto" w:fill="auto"/>
            <w:noWrap/>
            <w:vAlign w:val="bottom"/>
            <w:hideMark/>
          </w:tcPr>
          <w:p w14:paraId="307AE369"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p>
        </w:tc>
        <w:tc>
          <w:tcPr>
            <w:tcW w:w="1554" w:type="dxa"/>
            <w:tcBorders>
              <w:top w:val="nil"/>
              <w:left w:val="nil"/>
              <w:bottom w:val="nil"/>
              <w:right w:val="nil"/>
            </w:tcBorders>
            <w:shd w:val="clear" w:color="auto" w:fill="auto"/>
            <w:noWrap/>
            <w:vAlign w:val="bottom"/>
            <w:hideMark/>
          </w:tcPr>
          <w:p w14:paraId="7573003E" w14:textId="77777777" w:rsidR="005153D2" w:rsidRPr="005153D2" w:rsidRDefault="005153D2" w:rsidP="005153D2">
            <w:pPr>
              <w:spacing w:after="0" w:line="240" w:lineRule="auto"/>
              <w:rPr>
                <w:rFonts w:ascii="Times New Roman" w:eastAsia="Times New Roman" w:hAnsi="Times New Roman" w:cs="Times New Roman"/>
                <w:sz w:val="20"/>
                <w:szCs w:val="20"/>
                <w:lang w:eastAsia="en-GB"/>
              </w:rPr>
            </w:pPr>
          </w:p>
        </w:tc>
      </w:tr>
      <w:tr w:rsidR="005153D2" w:rsidRPr="005153D2" w14:paraId="242C47B4" w14:textId="77777777" w:rsidTr="005153D2">
        <w:trPr>
          <w:trHeight w:val="228"/>
        </w:trPr>
        <w:tc>
          <w:tcPr>
            <w:tcW w:w="8027" w:type="dxa"/>
            <w:tcBorders>
              <w:top w:val="single" w:sz="4" w:space="0" w:color="auto"/>
              <w:left w:val="single" w:sz="4" w:space="0" w:color="auto"/>
              <w:bottom w:val="single" w:sz="4" w:space="0" w:color="auto"/>
              <w:right w:val="nil"/>
            </w:tcBorders>
            <w:shd w:val="clear" w:color="000000" w:fill="E7E6E6"/>
            <w:noWrap/>
            <w:vAlign w:val="bottom"/>
            <w:hideMark/>
          </w:tcPr>
          <w:p w14:paraId="5F017952" w14:textId="77777777" w:rsidR="005153D2" w:rsidRPr="005153D2" w:rsidRDefault="005153D2" w:rsidP="005153D2">
            <w:pPr>
              <w:spacing w:after="0" w:line="240" w:lineRule="auto"/>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primary research</w:t>
            </w:r>
          </w:p>
        </w:tc>
        <w:tc>
          <w:tcPr>
            <w:tcW w:w="1554"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56981A0D" w14:textId="77777777" w:rsidR="005153D2" w:rsidRPr="005153D2" w:rsidRDefault="005153D2" w:rsidP="005153D2">
            <w:pPr>
              <w:spacing w:after="0" w:line="240" w:lineRule="auto"/>
              <w:jc w:val="center"/>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cost</w:t>
            </w:r>
          </w:p>
        </w:tc>
      </w:tr>
      <w:tr w:rsidR="005153D2" w:rsidRPr="005153D2" w14:paraId="7EF92D26" w14:textId="77777777" w:rsidTr="005153D2">
        <w:trPr>
          <w:trHeight w:val="228"/>
        </w:trPr>
        <w:tc>
          <w:tcPr>
            <w:tcW w:w="8027" w:type="dxa"/>
            <w:tcBorders>
              <w:top w:val="nil"/>
              <w:left w:val="single" w:sz="4" w:space="0" w:color="auto"/>
              <w:bottom w:val="nil"/>
              <w:right w:val="nil"/>
            </w:tcBorders>
            <w:shd w:val="clear" w:color="auto" w:fill="auto"/>
            <w:noWrap/>
            <w:vAlign w:val="bottom"/>
            <w:hideMark/>
          </w:tcPr>
          <w:p w14:paraId="51C79C35"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staff time to </w:t>
            </w:r>
            <w:proofErr w:type="spellStart"/>
            <w:r w:rsidRPr="005153D2">
              <w:rPr>
                <w:rFonts w:ascii="Calibri" w:eastAsia="Times New Roman" w:hAnsi="Calibri" w:cs="Calibri"/>
                <w:color w:val="000000"/>
                <w:sz w:val="22"/>
                <w:szCs w:val="22"/>
                <w:lang w:eastAsia="en-GB"/>
              </w:rPr>
              <w:t>genereate</w:t>
            </w:r>
            <w:proofErr w:type="spellEnd"/>
            <w:r w:rsidRPr="005153D2">
              <w:rPr>
                <w:rFonts w:ascii="Calibri" w:eastAsia="Times New Roman" w:hAnsi="Calibri" w:cs="Calibri"/>
                <w:color w:val="000000"/>
                <w:sz w:val="22"/>
                <w:szCs w:val="22"/>
                <w:lang w:eastAsia="en-GB"/>
              </w:rPr>
              <w:t xml:space="preserve"> surveys (online and face to </w:t>
            </w:r>
            <w:proofErr w:type="gramStart"/>
            <w:r w:rsidRPr="005153D2">
              <w:rPr>
                <w:rFonts w:ascii="Calibri" w:eastAsia="Times New Roman" w:hAnsi="Calibri" w:cs="Calibri"/>
                <w:color w:val="000000"/>
                <w:sz w:val="22"/>
                <w:szCs w:val="22"/>
                <w:lang w:eastAsia="en-GB"/>
              </w:rPr>
              <w:t>face )</w:t>
            </w:r>
            <w:proofErr w:type="gramEnd"/>
          </w:p>
        </w:tc>
        <w:tc>
          <w:tcPr>
            <w:tcW w:w="1554" w:type="dxa"/>
            <w:tcBorders>
              <w:top w:val="nil"/>
              <w:left w:val="single" w:sz="4" w:space="0" w:color="auto"/>
              <w:bottom w:val="nil"/>
              <w:right w:val="single" w:sz="4" w:space="0" w:color="auto"/>
            </w:tcBorders>
            <w:shd w:val="clear" w:color="auto" w:fill="auto"/>
            <w:noWrap/>
            <w:vAlign w:val="bottom"/>
            <w:hideMark/>
          </w:tcPr>
          <w:p w14:paraId="71C07298"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576.28 </w:t>
            </w:r>
          </w:p>
        </w:tc>
      </w:tr>
      <w:tr w:rsidR="005153D2" w:rsidRPr="005153D2" w14:paraId="6C3D6ACD" w14:textId="77777777" w:rsidTr="005153D2">
        <w:trPr>
          <w:trHeight w:val="228"/>
        </w:trPr>
        <w:tc>
          <w:tcPr>
            <w:tcW w:w="8027" w:type="dxa"/>
            <w:tcBorders>
              <w:top w:val="nil"/>
              <w:left w:val="single" w:sz="4" w:space="0" w:color="auto"/>
              <w:bottom w:val="nil"/>
              <w:right w:val="nil"/>
            </w:tcBorders>
            <w:shd w:val="clear" w:color="auto" w:fill="auto"/>
            <w:noWrap/>
            <w:vAlign w:val="bottom"/>
            <w:hideMark/>
          </w:tcPr>
          <w:p w14:paraId="3845F56E"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staff time for primary research (surveys, hall tests, interviews and panels)</w:t>
            </w:r>
          </w:p>
        </w:tc>
        <w:tc>
          <w:tcPr>
            <w:tcW w:w="1554" w:type="dxa"/>
            <w:tcBorders>
              <w:top w:val="nil"/>
              <w:left w:val="single" w:sz="4" w:space="0" w:color="auto"/>
              <w:bottom w:val="nil"/>
              <w:right w:val="single" w:sz="4" w:space="0" w:color="auto"/>
            </w:tcBorders>
            <w:shd w:val="clear" w:color="auto" w:fill="auto"/>
            <w:noWrap/>
            <w:vAlign w:val="bottom"/>
            <w:hideMark/>
          </w:tcPr>
          <w:p w14:paraId="6EE542B7"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6,912.43 </w:t>
            </w:r>
          </w:p>
        </w:tc>
      </w:tr>
      <w:tr w:rsidR="005153D2" w:rsidRPr="005153D2" w14:paraId="53CAE3D2" w14:textId="77777777" w:rsidTr="005153D2">
        <w:trPr>
          <w:trHeight w:val="228"/>
        </w:trPr>
        <w:tc>
          <w:tcPr>
            <w:tcW w:w="8027" w:type="dxa"/>
            <w:tcBorders>
              <w:top w:val="nil"/>
              <w:left w:val="single" w:sz="4" w:space="0" w:color="auto"/>
              <w:bottom w:val="nil"/>
              <w:right w:val="nil"/>
            </w:tcBorders>
            <w:shd w:val="clear" w:color="auto" w:fill="auto"/>
            <w:noWrap/>
            <w:vAlign w:val="bottom"/>
            <w:hideMark/>
          </w:tcPr>
          <w:p w14:paraId="0B373249"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data analysis </w:t>
            </w:r>
          </w:p>
        </w:tc>
        <w:tc>
          <w:tcPr>
            <w:tcW w:w="1554" w:type="dxa"/>
            <w:tcBorders>
              <w:top w:val="nil"/>
              <w:left w:val="single" w:sz="4" w:space="0" w:color="auto"/>
              <w:bottom w:val="single" w:sz="4" w:space="0" w:color="auto"/>
              <w:right w:val="single" w:sz="4" w:space="0" w:color="auto"/>
            </w:tcBorders>
            <w:shd w:val="clear" w:color="auto" w:fill="auto"/>
            <w:noWrap/>
            <w:vAlign w:val="bottom"/>
            <w:hideMark/>
          </w:tcPr>
          <w:p w14:paraId="5F90DF14"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1,536.00 </w:t>
            </w:r>
          </w:p>
        </w:tc>
      </w:tr>
      <w:tr w:rsidR="005153D2" w:rsidRPr="005153D2" w14:paraId="770DE502" w14:textId="77777777" w:rsidTr="005153D2">
        <w:trPr>
          <w:trHeight w:val="228"/>
        </w:trPr>
        <w:tc>
          <w:tcPr>
            <w:tcW w:w="8027"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2992DC29" w14:textId="77777777" w:rsidR="005153D2" w:rsidRPr="005153D2" w:rsidRDefault="005153D2" w:rsidP="005153D2">
            <w:pPr>
              <w:spacing w:after="0" w:line="240" w:lineRule="auto"/>
              <w:ind w:firstLineChars="100" w:firstLine="221"/>
              <w:jc w:val="right"/>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total cost for primary research</w:t>
            </w:r>
          </w:p>
        </w:tc>
        <w:tc>
          <w:tcPr>
            <w:tcW w:w="1554" w:type="dxa"/>
            <w:tcBorders>
              <w:top w:val="nil"/>
              <w:left w:val="nil"/>
              <w:bottom w:val="single" w:sz="4" w:space="0" w:color="auto"/>
              <w:right w:val="single" w:sz="4" w:space="0" w:color="auto"/>
            </w:tcBorders>
            <w:shd w:val="clear" w:color="000000" w:fill="E7E6E6"/>
            <w:noWrap/>
            <w:vAlign w:val="bottom"/>
            <w:hideMark/>
          </w:tcPr>
          <w:p w14:paraId="0214E7D1"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9,024.71 </w:t>
            </w:r>
          </w:p>
        </w:tc>
      </w:tr>
      <w:tr w:rsidR="005153D2" w:rsidRPr="005153D2" w14:paraId="144E1F09" w14:textId="77777777" w:rsidTr="005153D2">
        <w:trPr>
          <w:trHeight w:val="195"/>
        </w:trPr>
        <w:tc>
          <w:tcPr>
            <w:tcW w:w="8027" w:type="dxa"/>
            <w:tcBorders>
              <w:top w:val="nil"/>
              <w:left w:val="nil"/>
              <w:bottom w:val="nil"/>
              <w:right w:val="nil"/>
            </w:tcBorders>
            <w:shd w:val="clear" w:color="auto" w:fill="auto"/>
            <w:noWrap/>
            <w:vAlign w:val="bottom"/>
            <w:hideMark/>
          </w:tcPr>
          <w:p w14:paraId="6B1784BF"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p>
        </w:tc>
        <w:tc>
          <w:tcPr>
            <w:tcW w:w="1554" w:type="dxa"/>
            <w:tcBorders>
              <w:top w:val="nil"/>
              <w:left w:val="nil"/>
              <w:bottom w:val="nil"/>
              <w:right w:val="nil"/>
            </w:tcBorders>
            <w:shd w:val="clear" w:color="auto" w:fill="auto"/>
            <w:noWrap/>
            <w:vAlign w:val="bottom"/>
            <w:hideMark/>
          </w:tcPr>
          <w:p w14:paraId="004C9072" w14:textId="77777777" w:rsidR="005153D2" w:rsidRPr="005153D2" w:rsidRDefault="005153D2" w:rsidP="005153D2">
            <w:pPr>
              <w:spacing w:after="0" w:line="240" w:lineRule="auto"/>
              <w:rPr>
                <w:rFonts w:ascii="Times New Roman" w:eastAsia="Times New Roman" w:hAnsi="Times New Roman" w:cs="Times New Roman"/>
                <w:sz w:val="20"/>
                <w:szCs w:val="20"/>
                <w:lang w:eastAsia="en-GB"/>
              </w:rPr>
            </w:pPr>
          </w:p>
        </w:tc>
      </w:tr>
      <w:tr w:rsidR="005153D2" w:rsidRPr="005153D2" w14:paraId="03AAB7E3" w14:textId="77777777" w:rsidTr="005153D2">
        <w:trPr>
          <w:trHeight w:val="228"/>
        </w:trPr>
        <w:tc>
          <w:tcPr>
            <w:tcW w:w="8027"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140969E6" w14:textId="77777777" w:rsidR="005153D2" w:rsidRPr="005153D2" w:rsidRDefault="005153D2" w:rsidP="005153D2">
            <w:pPr>
              <w:spacing w:after="0" w:line="240" w:lineRule="auto"/>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reports and presentations</w:t>
            </w:r>
          </w:p>
        </w:tc>
        <w:tc>
          <w:tcPr>
            <w:tcW w:w="1554" w:type="dxa"/>
            <w:tcBorders>
              <w:top w:val="single" w:sz="4" w:space="0" w:color="auto"/>
              <w:left w:val="nil"/>
              <w:bottom w:val="single" w:sz="4" w:space="0" w:color="auto"/>
              <w:right w:val="single" w:sz="4" w:space="0" w:color="auto"/>
            </w:tcBorders>
            <w:shd w:val="clear" w:color="000000" w:fill="E7E6E6"/>
            <w:noWrap/>
            <w:vAlign w:val="bottom"/>
            <w:hideMark/>
          </w:tcPr>
          <w:p w14:paraId="4830654B" w14:textId="77777777" w:rsidR="005153D2" w:rsidRPr="005153D2" w:rsidRDefault="005153D2" w:rsidP="005153D2">
            <w:pPr>
              <w:spacing w:after="0" w:line="240" w:lineRule="auto"/>
              <w:jc w:val="center"/>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cost</w:t>
            </w:r>
          </w:p>
        </w:tc>
      </w:tr>
      <w:tr w:rsidR="005153D2" w:rsidRPr="005153D2" w14:paraId="79512EA7" w14:textId="77777777" w:rsidTr="005153D2">
        <w:trPr>
          <w:trHeight w:val="228"/>
        </w:trPr>
        <w:tc>
          <w:tcPr>
            <w:tcW w:w="8027" w:type="dxa"/>
            <w:tcBorders>
              <w:top w:val="nil"/>
              <w:left w:val="single" w:sz="4" w:space="0" w:color="auto"/>
              <w:bottom w:val="nil"/>
              <w:right w:val="single" w:sz="4" w:space="0" w:color="auto"/>
            </w:tcBorders>
            <w:shd w:val="clear" w:color="auto" w:fill="auto"/>
            <w:noWrap/>
            <w:vAlign w:val="bottom"/>
            <w:hideMark/>
          </w:tcPr>
          <w:p w14:paraId="475D29A6"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staff time to compile interim report</w:t>
            </w:r>
          </w:p>
        </w:tc>
        <w:tc>
          <w:tcPr>
            <w:tcW w:w="1554" w:type="dxa"/>
            <w:tcBorders>
              <w:top w:val="nil"/>
              <w:left w:val="nil"/>
              <w:bottom w:val="nil"/>
              <w:right w:val="single" w:sz="4" w:space="0" w:color="auto"/>
            </w:tcBorders>
            <w:shd w:val="clear" w:color="auto" w:fill="auto"/>
            <w:noWrap/>
            <w:vAlign w:val="bottom"/>
            <w:hideMark/>
          </w:tcPr>
          <w:p w14:paraId="5C13A942"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384.54 </w:t>
            </w:r>
          </w:p>
        </w:tc>
      </w:tr>
      <w:tr w:rsidR="005153D2" w:rsidRPr="005153D2" w14:paraId="1F52B1B9" w14:textId="77777777" w:rsidTr="005153D2">
        <w:trPr>
          <w:trHeight w:val="228"/>
        </w:trPr>
        <w:tc>
          <w:tcPr>
            <w:tcW w:w="8027" w:type="dxa"/>
            <w:tcBorders>
              <w:top w:val="nil"/>
              <w:left w:val="single" w:sz="4" w:space="0" w:color="auto"/>
              <w:bottom w:val="nil"/>
              <w:right w:val="single" w:sz="4" w:space="0" w:color="auto"/>
            </w:tcBorders>
            <w:shd w:val="clear" w:color="auto" w:fill="auto"/>
            <w:noWrap/>
            <w:vAlign w:val="bottom"/>
            <w:hideMark/>
          </w:tcPr>
          <w:p w14:paraId="3A77A92A"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staff time to compile final report </w:t>
            </w:r>
          </w:p>
        </w:tc>
        <w:tc>
          <w:tcPr>
            <w:tcW w:w="1554" w:type="dxa"/>
            <w:tcBorders>
              <w:top w:val="nil"/>
              <w:left w:val="nil"/>
              <w:bottom w:val="nil"/>
              <w:right w:val="single" w:sz="4" w:space="0" w:color="auto"/>
            </w:tcBorders>
            <w:shd w:val="clear" w:color="auto" w:fill="auto"/>
            <w:noWrap/>
            <w:vAlign w:val="bottom"/>
            <w:hideMark/>
          </w:tcPr>
          <w:p w14:paraId="1BA18AB3"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768.89 </w:t>
            </w:r>
          </w:p>
        </w:tc>
      </w:tr>
      <w:tr w:rsidR="005153D2" w:rsidRPr="005153D2" w14:paraId="0A6CD710" w14:textId="77777777" w:rsidTr="005153D2">
        <w:trPr>
          <w:trHeight w:val="228"/>
        </w:trPr>
        <w:tc>
          <w:tcPr>
            <w:tcW w:w="8027" w:type="dxa"/>
            <w:tcBorders>
              <w:top w:val="nil"/>
              <w:left w:val="single" w:sz="4" w:space="0" w:color="auto"/>
              <w:bottom w:val="nil"/>
              <w:right w:val="single" w:sz="4" w:space="0" w:color="auto"/>
            </w:tcBorders>
            <w:shd w:val="clear" w:color="auto" w:fill="auto"/>
            <w:noWrap/>
            <w:vAlign w:val="bottom"/>
            <w:hideMark/>
          </w:tcPr>
          <w:p w14:paraId="4278BEA1"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staff time to compile final presentation </w:t>
            </w:r>
          </w:p>
        </w:tc>
        <w:tc>
          <w:tcPr>
            <w:tcW w:w="1554" w:type="dxa"/>
            <w:tcBorders>
              <w:top w:val="nil"/>
              <w:left w:val="nil"/>
              <w:bottom w:val="nil"/>
              <w:right w:val="single" w:sz="4" w:space="0" w:color="auto"/>
            </w:tcBorders>
            <w:shd w:val="clear" w:color="auto" w:fill="auto"/>
            <w:noWrap/>
            <w:vAlign w:val="bottom"/>
            <w:hideMark/>
          </w:tcPr>
          <w:p w14:paraId="2D35F7B6"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576.21 </w:t>
            </w:r>
          </w:p>
        </w:tc>
      </w:tr>
      <w:tr w:rsidR="005153D2" w:rsidRPr="005153D2" w14:paraId="5DCB9FD7" w14:textId="77777777" w:rsidTr="005153D2">
        <w:trPr>
          <w:trHeight w:val="228"/>
        </w:trPr>
        <w:tc>
          <w:tcPr>
            <w:tcW w:w="8027" w:type="dxa"/>
            <w:tcBorders>
              <w:top w:val="nil"/>
              <w:left w:val="single" w:sz="4" w:space="0" w:color="auto"/>
              <w:bottom w:val="single" w:sz="4" w:space="0" w:color="auto"/>
              <w:right w:val="single" w:sz="4" w:space="0" w:color="auto"/>
            </w:tcBorders>
            <w:shd w:val="clear" w:color="auto" w:fill="auto"/>
            <w:noWrap/>
            <w:vAlign w:val="bottom"/>
            <w:hideMark/>
          </w:tcPr>
          <w:p w14:paraId="0C834167"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present completed presentation </w:t>
            </w:r>
          </w:p>
        </w:tc>
        <w:tc>
          <w:tcPr>
            <w:tcW w:w="1554" w:type="dxa"/>
            <w:tcBorders>
              <w:top w:val="nil"/>
              <w:left w:val="nil"/>
              <w:bottom w:val="single" w:sz="4" w:space="0" w:color="auto"/>
              <w:right w:val="single" w:sz="4" w:space="0" w:color="auto"/>
            </w:tcBorders>
            <w:shd w:val="clear" w:color="auto" w:fill="auto"/>
            <w:noWrap/>
            <w:vAlign w:val="bottom"/>
            <w:hideMark/>
          </w:tcPr>
          <w:p w14:paraId="2270D5ED"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288.27 </w:t>
            </w:r>
          </w:p>
        </w:tc>
      </w:tr>
      <w:tr w:rsidR="005153D2" w:rsidRPr="005153D2" w14:paraId="1F6D7224" w14:textId="77777777" w:rsidTr="005153D2">
        <w:trPr>
          <w:trHeight w:val="228"/>
        </w:trPr>
        <w:tc>
          <w:tcPr>
            <w:tcW w:w="8027" w:type="dxa"/>
            <w:tcBorders>
              <w:top w:val="nil"/>
              <w:left w:val="single" w:sz="4" w:space="0" w:color="auto"/>
              <w:bottom w:val="single" w:sz="4" w:space="0" w:color="auto"/>
              <w:right w:val="single" w:sz="4" w:space="0" w:color="auto"/>
            </w:tcBorders>
            <w:shd w:val="clear" w:color="000000" w:fill="E7E6E6"/>
            <w:noWrap/>
            <w:vAlign w:val="bottom"/>
            <w:hideMark/>
          </w:tcPr>
          <w:p w14:paraId="67BFE487" w14:textId="77777777" w:rsidR="005153D2" w:rsidRPr="005153D2" w:rsidRDefault="005153D2" w:rsidP="005153D2">
            <w:pPr>
              <w:spacing w:after="0" w:line="240" w:lineRule="auto"/>
              <w:ind w:firstLineChars="100" w:firstLine="221"/>
              <w:jc w:val="right"/>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 xml:space="preserve">total cost for reports and presentations </w:t>
            </w:r>
          </w:p>
        </w:tc>
        <w:tc>
          <w:tcPr>
            <w:tcW w:w="1554" w:type="dxa"/>
            <w:tcBorders>
              <w:top w:val="nil"/>
              <w:left w:val="nil"/>
              <w:bottom w:val="single" w:sz="4" w:space="0" w:color="auto"/>
              <w:right w:val="single" w:sz="4" w:space="0" w:color="auto"/>
            </w:tcBorders>
            <w:shd w:val="clear" w:color="000000" w:fill="E7E6E6"/>
            <w:noWrap/>
            <w:vAlign w:val="bottom"/>
            <w:hideMark/>
          </w:tcPr>
          <w:p w14:paraId="47AEFEB0"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2,017.91 </w:t>
            </w:r>
          </w:p>
        </w:tc>
      </w:tr>
      <w:tr w:rsidR="005153D2" w:rsidRPr="005153D2" w14:paraId="4BE82D95" w14:textId="77777777" w:rsidTr="005153D2">
        <w:trPr>
          <w:trHeight w:val="195"/>
        </w:trPr>
        <w:tc>
          <w:tcPr>
            <w:tcW w:w="8027" w:type="dxa"/>
            <w:tcBorders>
              <w:top w:val="nil"/>
              <w:left w:val="nil"/>
              <w:bottom w:val="nil"/>
              <w:right w:val="nil"/>
            </w:tcBorders>
            <w:shd w:val="clear" w:color="auto" w:fill="auto"/>
            <w:noWrap/>
            <w:vAlign w:val="bottom"/>
            <w:hideMark/>
          </w:tcPr>
          <w:p w14:paraId="44C09E81"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p>
        </w:tc>
        <w:tc>
          <w:tcPr>
            <w:tcW w:w="1554" w:type="dxa"/>
            <w:tcBorders>
              <w:top w:val="nil"/>
              <w:left w:val="nil"/>
              <w:bottom w:val="nil"/>
              <w:right w:val="nil"/>
            </w:tcBorders>
            <w:shd w:val="clear" w:color="auto" w:fill="auto"/>
            <w:noWrap/>
            <w:vAlign w:val="bottom"/>
            <w:hideMark/>
          </w:tcPr>
          <w:p w14:paraId="2C8D8305" w14:textId="77777777" w:rsidR="005153D2" w:rsidRPr="005153D2" w:rsidRDefault="005153D2" w:rsidP="005153D2">
            <w:pPr>
              <w:spacing w:after="0" w:line="240" w:lineRule="auto"/>
              <w:rPr>
                <w:rFonts w:ascii="Times New Roman" w:eastAsia="Times New Roman" w:hAnsi="Times New Roman" w:cs="Times New Roman"/>
                <w:sz w:val="20"/>
                <w:szCs w:val="20"/>
                <w:lang w:eastAsia="en-GB"/>
              </w:rPr>
            </w:pPr>
          </w:p>
        </w:tc>
      </w:tr>
      <w:tr w:rsidR="005153D2" w:rsidRPr="005153D2" w14:paraId="2AF89692" w14:textId="77777777" w:rsidTr="005153D2">
        <w:trPr>
          <w:trHeight w:val="228"/>
        </w:trPr>
        <w:tc>
          <w:tcPr>
            <w:tcW w:w="8027" w:type="dxa"/>
            <w:tcBorders>
              <w:top w:val="single" w:sz="4" w:space="0" w:color="auto"/>
              <w:left w:val="single" w:sz="4" w:space="0" w:color="auto"/>
              <w:bottom w:val="nil"/>
              <w:right w:val="nil"/>
            </w:tcBorders>
            <w:shd w:val="clear" w:color="000000" w:fill="E7E6E6"/>
            <w:noWrap/>
            <w:vAlign w:val="bottom"/>
            <w:hideMark/>
          </w:tcPr>
          <w:p w14:paraId="25299402" w14:textId="77777777" w:rsidR="005153D2" w:rsidRPr="005153D2" w:rsidRDefault="005153D2" w:rsidP="005153D2">
            <w:pPr>
              <w:spacing w:after="0" w:line="240" w:lineRule="auto"/>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 xml:space="preserve">other costs </w:t>
            </w:r>
          </w:p>
        </w:tc>
        <w:tc>
          <w:tcPr>
            <w:tcW w:w="1554" w:type="dxa"/>
            <w:tcBorders>
              <w:top w:val="single" w:sz="4" w:space="0" w:color="auto"/>
              <w:left w:val="single" w:sz="4" w:space="0" w:color="auto"/>
              <w:bottom w:val="nil"/>
              <w:right w:val="single" w:sz="4" w:space="0" w:color="auto"/>
            </w:tcBorders>
            <w:shd w:val="clear" w:color="000000" w:fill="E7E6E6"/>
            <w:noWrap/>
            <w:vAlign w:val="bottom"/>
            <w:hideMark/>
          </w:tcPr>
          <w:p w14:paraId="471FD343" w14:textId="77777777" w:rsidR="005153D2" w:rsidRPr="005153D2" w:rsidRDefault="005153D2" w:rsidP="005153D2">
            <w:pPr>
              <w:spacing w:after="0" w:line="240" w:lineRule="auto"/>
              <w:jc w:val="center"/>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cost</w:t>
            </w:r>
          </w:p>
        </w:tc>
      </w:tr>
      <w:tr w:rsidR="005153D2" w:rsidRPr="005153D2" w14:paraId="2DFD8252" w14:textId="77777777" w:rsidTr="005153D2">
        <w:trPr>
          <w:trHeight w:val="228"/>
        </w:trPr>
        <w:tc>
          <w:tcPr>
            <w:tcW w:w="8027" w:type="dxa"/>
            <w:tcBorders>
              <w:top w:val="single" w:sz="4" w:space="0" w:color="auto"/>
              <w:left w:val="single" w:sz="4" w:space="0" w:color="auto"/>
              <w:bottom w:val="nil"/>
              <w:right w:val="nil"/>
            </w:tcBorders>
            <w:shd w:val="clear" w:color="auto" w:fill="auto"/>
            <w:noWrap/>
            <w:vAlign w:val="bottom"/>
            <w:hideMark/>
          </w:tcPr>
          <w:p w14:paraId="1DB521BA"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travel </w:t>
            </w:r>
          </w:p>
        </w:tc>
        <w:tc>
          <w:tcPr>
            <w:tcW w:w="1554" w:type="dxa"/>
            <w:tcBorders>
              <w:top w:val="single" w:sz="4" w:space="0" w:color="auto"/>
              <w:left w:val="single" w:sz="4" w:space="0" w:color="auto"/>
              <w:bottom w:val="nil"/>
              <w:right w:val="single" w:sz="4" w:space="0" w:color="auto"/>
            </w:tcBorders>
            <w:shd w:val="clear" w:color="auto" w:fill="auto"/>
            <w:noWrap/>
            <w:vAlign w:val="bottom"/>
            <w:hideMark/>
          </w:tcPr>
          <w:p w14:paraId="48DBA95F"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326.54 </w:t>
            </w:r>
          </w:p>
        </w:tc>
      </w:tr>
      <w:tr w:rsidR="005153D2" w:rsidRPr="005153D2" w14:paraId="5A66175D" w14:textId="77777777" w:rsidTr="005153D2">
        <w:trPr>
          <w:trHeight w:val="228"/>
        </w:trPr>
        <w:tc>
          <w:tcPr>
            <w:tcW w:w="8027" w:type="dxa"/>
            <w:tcBorders>
              <w:top w:val="nil"/>
              <w:left w:val="single" w:sz="4" w:space="0" w:color="auto"/>
              <w:bottom w:val="nil"/>
              <w:right w:val="nil"/>
            </w:tcBorders>
            <w:shd w:val="clear" w:color="auto" w:fill="auto"/>
            <w:noWrap/>
            <w:vAlign w:val="bottom"/>
            <w:hideMark/>
          </w:tcPr>
          <w:p w14:paraId="717D5156"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incentives </w:t>
            </w:r>
          </w:p>
        </w:tc>
        <w:tc>
          <w:tcPr>
            <w:tcW w:w="1554" w:type="dxa"/>
            <w:tcBorders>
              <w:top w:val="nil"/>
              <w:left w:val="single" w:sz="4" w:space="0" w:color="auto"/>
              <w:bottom w:val="nil"/>
              <w:right w:val="single" w:sz="4" w:space="0" w:color="auto"/>
            </w:tcBorders>
            <w:shd w:val="clear" w:color="auto" w:fill="auto"/>
            <w:noWrap/>
            <w:vAlign w:val="bottom"/>
            <w:hideMark/>
          </w:tcPr>
          <w:p w14:paraId="6FA6505E"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175.00 </w:t>
            </w:r>
          </w:p>
        </w:tc>
      </w:tr>
      <w:tr w:rsidR="005153D2" w:rsidRPr="005153D2" w14:paraId="16F80CB3" w14:textId="77777777" w:rsidTr="005153D2">
        <w:trPr>
          <w:trHeight w:val="228"/>
        </w:trPr>
        <w:tc>
          <w:tcPr>
            <w:tcW w:w="8027" w:type="dxa"/>
            <w:tcBorders>
              <w:top w:val="nil"/>
              <w:left w:val="single" w:sz="4" w:space="0" w:color="auto"/>
              <w:bottom w:val="nil"/>
              <w:right w:val="nil"/>
            </w:tcBorders>
            <w:shd w:val="clear" w:color="auto" w:fill="auto"/>
            <w:noWrap/>
            <w:vAlign w:val="bottom"/>
            <w:hideMark/>
          </w:tcPr>
          <w:p w14:paraId="199B364F"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venue charges for presentations</w:t>
            </w:r>
          </w:p>
        </w:tc>
        <w:tc>
          <w:tcPr>
            <w:tcW w:w="1554" w:type="dxa"/>
            <w:tcBorders>
              <w:top w:val="nil"/>
              <w:left w:val="single" w:sz="4" w:space="0" w:color="auto"/>
              <w:bottom w:val="nil"/>
              <w:right w:val="single" w:sz="4" w:space="0" w:color="auto"/>
            </w:tcBorders>
            <w:shd w:val="clear" w:color="auto" w:fill="auto"/>
            <w:noWrap/>
            <w:vAlign w:val="bottom"/>
            <w:hideMark/>
          </w:tcPr>
          <w:p w14:paraId="727F4146"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150.00 </w:t>
            </w:r>
          </w:p>
        </w:tc>
      </w:tr>
      <w:tr w:rsidR="005153D2" w:rsidRPr="005153D2" w14:paraId="322E74F1" w14:textId="77777777" w:rsidTr="005153D2">
        <w:trPr>
          <w:trHeight w:val="228"/>
        </w:trPr>
        <w:tc>
          <w:tcPr>
            <w:tcW w:w="8027" w:type="dxa"/>
            <w:tcBorders>
              <w:top w:val="nil"/>
              <w:left w:val="single" w:sz="4" w:space="0" w:color="auto"/>
              <w:bottom w:val="nil"/>
              <w:right w:val="nil"/>
            </w:tcBorders>
            <w:shd w:val="clear" w:color="auto" w:fill="auto"/>
            <w:noWrap/>
            <w:vAlign w:val="bottom"/>
            <w:hideMark/>
          </w:tcPr>
          <w:p w14:paraId="450BE2A7"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phone </w:t>
            </w:r>
          </w:p>
        </w:tc>
        <w:tc>
          <w:tcPr>
            <w:tcW w:w="1554" w:type="dxa"/>
            <w:tcBorders>
              <w:top w:val="nil"/>
              <w:left w:val="single" w:sz="4" w:space="0" w:color="auto"/>
              <w:bottom w:val="nil"/>
              <w:right w:val="single" w:sz="4" w:space="0" w:color="auto"/>
            </w:tcBorders>
            <w:shd w:val="clear" w:color="auto" w:fill="auto"/>
            <w:noWrap/>
            <w:vAlign w:val="bottom"/>
            <w:hideMark/>
          </w:tcPr>
          <w:p w14:paraId="74030046"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67.54 </w:t>
            </w:r>
          </w:p>
        </w:tc>
      </w:tr>
      <w:tr w:rsidR="005153D2" w:rsidRPr="005153D2" w14:paraId="37745223" w14:textId="77777777" w:rsidTr="005153D2">
        <w:trPr>
          <w:trHeight w:val="228"/>
        </w:trPr>
        <w:tc>
          <w:tcPr>
            <w:tcW w:w="8027" w:type="dxa"/>
            <w:tcBorders>
              <w:top w:val="nil"/>
              <w:left w:val="single" w:sz="4" w:space="0" w:color="auto"/>
              <w:bottom w:val="single" w:sz="4" w:space="0" w:color="auto"/>
              <w:right w:val="nil"/>
            </w:tcBorders>
            <w:shd w:val="clear" w:color="auto" w:fill="auto"/>
            <w:noWrap/>
            <w:vAlign w:val="bottom"/>
            <w:hideMark/>
          </w:tcPr>
          <w:p w14:paraId="3B49109A"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printing </w:t>
            </w:r>
          </w:p>
        </w:tc>
        <w:tc>
          <w:tcPr>
            <w:tcW w:w="1554" w:type="dxa"/>
            <w:tcBorders>
              <w:top w:val="nil"/>
              <w:left w:val="single" w:sz="4" w:space="0" w:color="auto"/>
              <w:bottom w:val="single" w:sz="4" w:space="0" w:color="auto"/>
              <w:right w:val="single" w:sz="4" w:space="0" w:color="auto"/>
            </w:tcBorders>
            <w:shd w:val="clear" w:color="auto" w:fill="auto"/>
            <w:noWrap/>
            <w:vAlign w:val="bottom"/>
            <w:hideMark/>
          </w:tcPr>
          <w:p w14:paraId="7D0EAF9F"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39.87 </w:t>
            </w:r>
          </w:p>
        </w:tc>
      </w:tr>
      <w:tr w:rsidR="005153D2" w:rsidRPr="005153D2" w14:paraId="26E087F3" w14:textId="77777777" w:rsidTr="005153D2">
        <w:trPr>
          <w:trHeight w:val="228"/>
        </w:trPr>
        <w:tc>
          <w:tcPr>
            <w:tcW w:w="8027" w:type="dxa"/>
            <w:tcBorders>
              <w:top w:val="nil"/>
              <w:left w:val="single" w:sz="4" w:space="0" w:color="auto"/>
              <w:bottom w:val="single" w:sz="4" w:space="0" w:color="auto"/>
              <w:right w:val="nil"/>
            </w:tcBorders>
            <w:shd w:val="clear" w:color="000000" w:fill="E7E6E6"/>
            <w:noWrap/>
            <w:vAlign w:val="bottom"/>
            <w:hideMark/>
          </w:tcPr>
          <w:p w14:paraId="047FC76F" w14:textId="77777777" w:rsidR="005153D2" w:rsidRPr="005153D2" w:rsidRDefault="005153D2" w:rsidP="005153D2">
            <w:pPr>
              <w:spacing w:after="0" w:line="240" w:lineRule="auto"/>
              <w:ind w:firstLineChars="100" w:firstLine="221"/>
              <w:jc w:val="right"/>
              <w:rPr>
                <w:rFonts w:ascii="Calibri" w:eastAsia="Times New Roman" w:hAnsi="Calibri" w:cs="Calibri"/>
                <w:b/>
                <w:bCs/>
                <w:color w:val="000000"/>
                <w:sz w:val="22"/>
                <w:szCs w:val="22"/>
                <w:lang w:eastAsia="en-GB"/>
              </w:rPr>
            </w:pPr>
            <w:r w:rsidRPr="005153D2">
              <w:rPr>
                <w:rFonts w:ascii="Calibri" w:eastAsia="Times New Roman" w:hAnsi="Calibri" w:cs="Calibri"/>
                <w:b/>
                <w:bCs/>
                <w:color w:val="000000"/>
                <w:sz w:val="22"/>
                <w:szCs w:val="22"/>
                <w:lang w:eastAsia="en-GB"/>
              </w:rPr>
              <w:t xml:space="preserve">total costs for other </w:t>
            </w:r>
          </w:p>
        </w:tc>
        <w:tc>
          <w:tcPr>
            <w:tcW w:w="1554" w:type="dxa"/>
            <w:tcBorders>
              <w:top w:val="nil"/>
              <w:left w:val="single" w:sz="4" w:space="0" w:color="auto"/>
              <w:bottom w:val="single" w:sz="4" w:space="0" w:color="auto"/>
              <w:right w:val="single" w:sz="4" w:space="0" w:color="auto"/>
            </w:tcBorders>
            <w:shd w:val="clear" w:color="000000" w:fill="E7E6E6"/>
            <w:noWrap/>
            <w:vAlign w:val="bottom"/>
            <w:hideMark/>
          </w:tcPr>
          <w:p w14:paraId="3512A213"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r w:rsidRPr="005153D2">
              <w:rPr>
                <w:rFonts w:ascii="Calibri" w:eastAsia="Times New Roman" w:hAnsi="Calibri" w:cs="Calibri"/>
                <w:color w:val="000000"/>
                <w:sz w:val="22"/>
                <w:szCs w:val="22"/>
                <w:lang w:eastAsia="en-GB"/>
              </w:rPr>
              <w:t xml:space="preserve"> £          758.95 </w:t>
            </w:r>
          </w:p>
        </w:tc>
      </w:tr>
      <w:tr w:rsidR="005153D2" w:rsidRPr="005153D2" w14:paraId="1C0A5E56" w14:textId="77777777" w:rsidTr="005153D2">
        <w:trPr>
          <w:trHeight w:val="195"/>
        </w:trPr>
        <w:tc>
          <w:tcPr>
            <w:tcW w:w="8027" w:type="dxa"/>
            <w:tcBorders>
              <w:top w:val="nil"/>
              <w:left w:val="nil"/>
              <w:bottom w:val="nil"/>
              <w:right w:val="nil"/>
            </w:tcBorders>
            <w:shd w:val="clear" w:color="auto" w:fill="auto"/>
            <w:noWrap/>
            <w:vAlign w:val="bottom"/>
            <w:hideMark/>
          </w:tcPr>
          <w:p w14:paraId="0ECC2EFA" w14:textId="77777777" w:rsidR="005153D2" w:rsidRPr="005153D2" w:rsidRDefault="005153D2" w:rsidP="005153D2">
            <w:pPr>
              <w:spacing w:after="0" w:line="240" w:lineRule="auto"/>
              <w:rPr>
                <w:rFonts w:ascii="Calibri" w:eastAsia="Times New Roman" w:hAnsi="Calibri" w:cs="Calibri"/>
                <w:color w:val="000000"/>
                <w:sz w:val="22"/>
                <w:szCs w:val="22"/>
                <w:lang w:eastAsia="en-GB"/>
              </w:rPr>
            </w:pPr>
          </w:p>
        </w:tc>
        <w:tc>
          <w:tcPr>
            <w:tcW w:w="1554" w:type="dxa"/>
            <w:tcBorders>
              <w:top w:val="nil"/>
              <w:left w:val="nil"/>
              <w:bottom w:val="nil"/>
              <w:right w:val="nil"/>
            </w:tcBorders>
            <w:shd w:val="clear" w:color="auto" w:fill="auto"/>
            <w:noWrap/>
            <w:vAlign w:val="bottom"/>
            <w:hideMark/>
          </w:tcPr>
          <w:p w14:paraId="4A32DB0D" w14:textId="77777777" w:rsidR="005153D2" w:rsidRPr="005153D2" w:rsidRDefault="005153D2" w:rsidP="005153D2">
            <w:pPr>
              <w:spacing w:after="0" w:line="240" w:lineRule="auto"/>
              <w:rPr>
                <w:rFonts w:ascii="Times New Roman" w:eastAsia="Times New Roman" w:hAnsi="Times New Roman" w:cs="Times New Roman"/>
                <w:sz w:val="20"/>
                <w:szCs w:val="20"/>
                <w:lang w:eastAsia="en-GB"/>
              </w:rPr>
            </w:pPr>
          </w:p>
        </w:tc>
      </w:tr>
      <w:tr w:rsidR="005153D2" w:rsidRPr="005153D2" w14:paraId="2BA11CEB" w14:textId="77777777" w:rsidTr="005153D2">
        <w:trPr>
          <w:trHeight w:val="278"/>
        </w:trPr>
        <w:tc>
          <w:tcPr>
            <w:tcW w:w="8027" w:type="dxa"/>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54D1D033" w14:textId="77777777" w:rsidR="005153D2" w:rsidRPr="005153D2" w:rsidRDefault="005153D2" w:rsidP="005153D2">
            <w:pPr>
              <w:spacing w:after="0" w:line="240" w:lineRule="auto"/>
              <w:ind w:firstLineChars="100" w:firstLine="241"/>
              <w:jc w:val="right"/>
              <w:rPr>
                <w:rFonts w:ascii="Calibri" w:eastAsia="Times New Roman" w:hAnsi="Calibri" w:cs="Calibri"/>
                <w:b/>
                <w:bCs/>
                <w:color w:val="000000"/>
                <w:sz w:val="24"/>
                <w:szCs w:val="24"/>
                <w:u w:val="single"/>
                <w:lang w:eastAsia="en-GB"/>
              </w:rPr>
            </w:pPr>
            <w:r w:rsidRPr="005153D2">
              <w:rPr>
                <w:rFonts w:ascii="Calibri" w:eastAsia="Times New Roman" w:hAnsi="Calibri" w:cs="Calibri"/>
                <w:b/>
                <w:bCs/>
                <w:color w:val="000000"/>
                <w:sz w:val="24"/>
                <w:szCs w:val="24"/>
                <w:u w:val="single"/>
                <w:lang w:eastAsia="en-GB"/>
              </w:rPr>
              <w:t>TOTAL COST</w:t>
            </w:r>
          </w:p>
        </w:tc>
        <w:tc>
          <w:tcPr>
            <w:tcW w:w="1554" w:type="dxa"/>
            <w:tcBorders>
              <w:top w:val="single" w:sz="4" w:space="0" w:color="auto"/>
              <w:left w:val="nil"/>
              <w:bottom w:val="single" w:sz="4" w:space="0" w:color="auto"/>
              <w:right w:val="single" w:sz="4" w:space="0" w:color="auto"/>
            </w:tcBorders>
            <w:shd w:val="clear" w:color="000000" w:fill="8EA9DB"/>
            <w:noWrap/>
            <w:vAlign w:val="bottom"/>
            <w:hideMark/>
          </w:tcPr>
          <w:p w14:paraId="102D0EE5" w14:textId="77777777" w:rsidR="005153D2" w:rsidRPr="005153D2" w:rsidRDefault="005153D2" w:rsidP="005153D2">
            <w:pPr>
              <w:spacing w:after="0" w:line="240" w:lineRule="auto"/>
              <w:rPr>
                <w:rFonts w:ascii="Calibri" w:eastAsia="Times New Roman" w:hAnsi="Calibri" w:cs="Calibri"/>
                <w:b/>
                <w:bCs/>
                <w:color w:val="000000"/>
                <w:sz w:val="24"/>
                <w:szCs w:val="24"/>
                <w:u w:val="single"/>
                <w:lang w:eastAsia="en-GB"/>
              </w:rPr>
            </w:pPr>
            <w:r w:rsidRPr="005153D2">
              <w:rPr>
                <w:rFonts w:ascii="Calibri" w:eastAsia="Times New Roman" w:hAnsi="Calibri" w:cs="Calibri"/>
                <w:b/>
                <w:bCs/>
                <w:color w:val="000000"/>
                <w:sz w:val="24"/>
                <w:szCs w:val="24"/>
                <w:u w:val="single"/>
                <w:lang w:eastAsia="en-GB"/>
              </w:rPr>
              <w:t xml:space="preserve"> £ 15,529.07 </w:t>
            </w:r>
          </w:p>
        </w:tc>
      </w:tr>
    </w:tbl>
    <w:p w14:paraId="2A9BDDD3" w14:textId="77777777" w:rsidR="006F0BA9" w:rsidRDefault="006F0BA9">
      <w:pPr>
        <w:rPr>
          <w:color w:val="4472C4" w:themeColor="accent1"/>
        </w:rPr>
      </w:pPr>
    </w:p>
    <w:p w14:paraId="4DAC5EC1" w14:textId="77777777" w:rsidR="006F0BA9" w:rsidRDefault="006F0BA9">
      <w:pPr>
        <w:rPr>
          <w:color w:val="4472C4" w:themeColor="accent1"/>
        </w:rPr>
      </w:pPr>
    </w:p>
    <w:p w14:paraId="50D86244" w14:textId="03C20CA8" w:rsidR="00AD2837" w:rsidRPr="00BC4772" w:rsidRDefault="00A86119" w:rsidP="00BC4772">
      <w:pPr>
        <w:rPr>
          <w:rFonts w:asciiTheme="majorHAnsi" w:eastAsiaTheme="majorEastAsia" w:hAnsiTheme="majorHAnsi" w:cstheme="majorBidi"/>
          <w:color w:val="4472C4" w:themeColor="accent1"/>
          <w:sz w:val="36"/>
          <w:szCs w:val="36"/>
        </w:rPr>
      </w:pPr>
      <w:r>
        <w:rPr>
          <w:color w:val="4472C4" w:themeColor="accent1"/>
        </w:rPr>
        <w:br w:type="page"/>
      </w:r>
    </w:p>
    <w:p w14:paraId="17E9DFD8" w14:textId="17F5CF26" w:rsidR="00AD2837" w:rsidRDefault="00AD2837" w:rsidP="0091582A">
      <w:pPr>
        <w:pStyle w:val="Heading2"/>
        <w:rPr>
          <w:color w:val="4472C4" w:themeColor="accent1"/>
        </w:rPr>
      </w:pPr>
      <w:bookmarkStart w:id="31" w:name="_Toc503478631"/>
      <w:r w:rsidRPr="009D16AB">
        <w:rPr>
          <w:color w:val="4472C4" w:themeColor="accent1"/>
        </w:rPr>
        <w:lastRenderedPageBreak/>
        <w:t xml:space="preserve">Appendix </w:t>
      </w:r>
      <w:r w:rsidR="006D4DF9">
        <w:rPr>
          <w:color w:val="4472C4" w:themeColor="accent1"/>
        </w:rPr>
        <w:t>G</w:t>
      </w:r>
      <w:bookmarkEnd w:id="31"/>
      <w:r w:rsidRPr="009D16AB">
        <w:rPr>
          <w:color w:val="4472C4" w:themeColor="accent1"/>
        </w:rPr>
        <w:t xml:space="preserve"> </w:t>
      </w:r>
    </w:p>
    <w:p w14:paraId="4C18A2EB" w14:textId="77777777" w:rsidR="00A3572A" w:rsidRPr="00A3572A" w:rsidRDefault="00A3572A" w:rsidP="00A3572A"/>
    <w:p w14:paraId="46272714" w14:textId="2EBE2240" w:rsidR="00A3572A" w:rsidRPr="00A3572A" w:rsidRDefault="00A3572A" w:rsidP="00A3572A">
      <w:r>
        <w:rPr>
          <w:noProof/>
        </w:rPr>
        <w:drawing>
          <wp:inline distT="0" distB="0" distL="0" distR="0" wp14:anchorId="4F34BD4D" wp14:editId="14510CCA">
            <wp:extent cx="5781675" cy="7258050"/>
            <wp:effectExtent l="0" t="0" r="9525" b="0"/>
            <wp:docPr id="6"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92950" cy="7272204"/>
                    </a:xfrm>
                    <a:prstGeom prst="rect">
                      <a:avLst/>
                    </a:prstGeom>
                    <a:noFill/>
                    <a:ln w="9525">
                      <a:noFill/>
                      <a:miter lim="800000"/>
                      <a:headEnd/>
                      <a:tailEnd/>
                    </a:ln>
                  </pic:spPr>
                </pic:pic>
              </a:graphicData>
            </a:graphic>
          </wp:inline>
        </w:drawing>
      </w:r>
    </w:p>
    <w:sectPr w:rsidR="00A3572A" w:rsidRPr="00A3572A" w:rsidSect="00AD74A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BA917" w14:textId="77777777" w:rsidR="00682EB6" w:rsidRDefault="00682EB6" w:rsidP="00D049CB">
      <w:pPr>
        <w:spacing w:after="0" w:line="240" w:lineRule="auto"/>
      </w:pPr>
      <w:r>
        <w:separator/>
      </w:r>
    </w:p>
  </w:endnote>
  <w:endnote w:type="continuationSeparator" w:id="0">
    <w:p w14:paraId="3B8E547D" w14:textId="77777777" w:rsidR="00682EB6" w:rsidRDefault="00682EB6" w:rsidP="00D0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64176" w14:textId="77777777" w:rsidR="00682EB6" w:rsidRDefault="00682EB6" w:rsidP="00D049CB">
      <w:pPr>
        <w:spacing w:after="0" w:line="240" w:lineRule="auto"/>
      </w:pPr>
      <w:r>
        <w:separator/>
      </w:r>
    </w:p>
  </w:footnote>
  <w:footnote w:type="continuationSeparator" w:id="0">
    <w:p w14:paraId="1EFA084E" w14:textId="77777777" w:rsidR="00682EB6" w:rsidRDefault="00682EB6" w:rsidP="00D04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861C0"/>
    <w:multiLevelType w:val="hybridMultilevel"/>
    <w:tmpl w:val="A0FEC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7371B"/>
    <w:multiLevelType w:val="hybridMultilevel"/>
    <w:tmpl w:val="F87A0E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C32988"/>
    <w:multiLevelType w:val="hybridMultilevel"/>
    <w:tmpl w:val="DC6C9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B5BBD"/>
    <w:multiLevelType w:val="hybridMultilevel"/>
    <w:tmpl w:val="436E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031F0"/>
    <w:multiLevelType w:val="hybridMultilevel"/>
    <w:tmpl w:val="E2B004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BF3D56"/>
    <w:multiLevelType w:val="hybridMultilevel"/>
    <w:tmpl w:val="D06C4820"/>
    <w:lvl w:ilvl="0" w:tplc="2AAA08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3663FB8"/>
    <w:multiLevelType w:val="hybridMultilevel"/>
    <w:tmpl w:val="6952F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695974"/>
    <w:multiLevelType w:val="hybridMultilevel"/>
    <w:tmpl w:val="FAE6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B70E5"/>
    <w:multiLevelType w:val="hybridMultilevel"/>
    <w:tmpl w:val="80607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AF3FCA"/>
    <w:multiLevelType w:val="hybridMultilevel"/>
    <w:tmpl w:val="BF280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BE193F"/>
    <w:multiLevelType w:val="hybridMultilevel"/>
    <w:tmpl w:val="77485FD8"/>
    <w:lvl w:ilvl="0" w:tplc="C8EE089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0E20964"/>
    <w:multiLevelType w:val="hybridMultilevel"/>
    <w:tmpl w:val="A73A064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38EF7066"/>
    <w:multiLevelType w:val="hybridMultilevel"/>
    <w:tmpl w:val="9E209C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572846"/>
    <w:multiLevelType w:val="hybridMultilevel"/>
    <w:tmpl w:val="8E8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B62ED"/>
    <w:multiLevelType w:val="hybridMultilevel"/>
    <w:tmpl w:val="D306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F36FBC"/>
    <w:multiLevelType w:val="hybridMultilevel"/>
    <w:tmpl w:val="90B27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E7508D"/>
    <w:multiLevelType w:val="hybridMultilevel"/>
    <w:tmpl w:val="6C4C0FF6"/>
    <w:lvl w:ilvl="0" w:tplc="DAB61E0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DCB32B3"/>
    <w:multiLevelType w:val="hybridMultilevel"/>
    <w:tmpl w:val="7640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2C0D3E"/>
    <w:multiLevelType w:val="hybridMultilevel"/>
    <w:tmpl w:val="53DA4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7664A5"/>
    <w:multiLevelType w:val="hybridMultilevel"/>
    <w:tmpl w:val="EB384184"/>
    <w:lvl w:ilvl="0" w:tplc="A254FC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FFC20C9"/>
    <w:multiLevelType w:val="hybridMultilevel"/>
    <w:tmpl w:val="9D74DC78"/>
    <w:lvl w:ilvl="0" w:tplc="0809000F">
      <w:start w:val="1"/>
      <w:numFmt w:val="decimal"/>
      <w:lvlText w:val="%1."/>
      <w:lvlJc w:val="left"/>
      <w:pPr>
        <w:ind w:left="1800" w:hanging="360"/>
      </w:p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627C0788"/>
    <w:multiLevelType w:val="hybridMultilevel"/>
    <w:tmpl w:val="5B60DAF2"/>
    <w:lvl w:ilvl="0" w:tplc="08090001">
      <w:start w:val="1"/>
      <w:numFmt w:val="bullet"/>
      <w:lvlText w:val=""/>
      <w:lvlJc w:val="left"/>
      <w:pPr>
        <w:ind w:left="913" w:hanging="360"/>
      </w:pPr>
      <w:rPr>
        <w:rFonts w:ascii="Symbol" w:hAnsi="Symbol" w:hint="default"/>
      </w:rPr>
    </w:lvl>
    <w:lvl w:ilvl="1" w:tplc="08090003" w:tentative="1">
      <w:start w:val="1"/>
      <w:numFmt w:val="bullet"/>
      <w:lvlText w:val="o"/>
      <w:lvlJc w:val="left"/>
      <w:pPr>
        <w:ind w:left="1633" w:hanging="360"/>
      </w:pPr>
      <w:rPr>
        <w:rFonts w:ascii="Courier New" w:hAnsi="Courier New" w:cs="Courier New" w:hint="default"/>
      </w:rPr>
    </w:lvl>
    <w:lvl w:ilvl="2" w:tplc="08090005" w:tentative="1">
      <w:start w:val="1"/>
      <w:numFmt w:val="bullet"/>
      <w:lvlText w:val=""/>
      <w:lvlJc w:val="left"/>
      <w:pPr>
        <w:ind w:left="2353" w:hanging="360"/>
      </w:pPr>
      <w:rPr>
        <w:rFonts w:ascii="Wingdings" w:hAnsi="Wingdings" w:hint="default"/>
      </w:rPr>
    </w:lvl>
    <w:lvl w:ilvl="3" w:tplc="08090001" w:tentative="1">
      <w:start w:val="1"/>
      <w:numFmt w:val="bullet"/>
      <w:lvlText w:val=""/>
      <w:lvlJc w:val="left"/>
      <w:pPr>
        <w:ind w:left="3073" w:hanging="360"/>
      </w:pPr>
      <w:rPr>
        <w:rFonts w:ascii="Symbol" w:hAnsi="Symbol" w:hint="default"/>
      </w:rPr>
    </w:lvl>
    <w:lvl w:ilvl="4" w:tplc="08090003" w:tentative="1">
      <w:start w:val="1"/>
      <w:numFmt w:val="bullet"/>
      <w:lvlText w:val="o"/>
      <w:lvlJc w:val="left"/>
      <w:pPr>
        <w:ind w:left="3793" w:hanging="360"/>
      </w:pPr>
      <w:rPr>
        <w:rFonts w:ascii="Courier New" w:hAnsi="Courier New" w:cs="Courier New" w:hint="default"/>
      </w:rPr>
    </w:lvl>
    <w:lvl w:ilvl="5" w:tplc="08090005" w:tentative="1">
      <w:start w:val="1"/>
      <w:numFmt w:val="bullet"/>
      <w:lvlText w:val=""/>
      <w:lvlJc w:val="left"/>
      <w:pPr>
        <w:ind w:left="4513" w:hanging="360"/>
      </w:pPr>
      <w:rPr>
        <w:rFonts w:ascii="Wingdings" w:hAnsi="Wingdings" w:hint="default"/>
      </w:rPr>
    </w:lvl>
    <w:lvl w:ilvl="6" w:tplc="08090001" w:tentative="1">
      <w:start w:val="1"/>
      <w:numFmt w:val="bullet"/>
      <w:lvlText w:val=""/>
      <w:lvlJc w:val="left"/>
      <w:pPr>
        <w:ind w:left="5233" w:hanging="360"/>
      </w:pPr>
      <w:rPr>
        <w:rFonts w:ascii="Symbol" w:hAnsi="Symbol" w:hint="default"/>
      </w:rPr>
    </w:lvl>
    <w:lvl w:ilvl="7" w:tplc="08090003" w:tentative="1">
      <w:start w:val="1"/>
      <w:numFmt w:val="bullet"/>
      <w:lvlText w:val="o"/>
      <w:lvlJc w:val="left"/>
      <w:pPr>
        <w:ind w:left="5953" w:hanging="360"/>
      </w:pPr>
      <w:rPr>
        <w:rFonts w:ascii="Courier New" w:hAnsi="Courier New" w:cs="Courier New" w:hint="default"/>
      </w:rPr>
    </w:lvl>
    <w:lvl w:ilvl="8" w:tplc="08090005" w:tentative="1">
      <w:start w:val="1"/>
      <w:numFmt w:val="bullet"/>
      <w:lvlText w:val=""/>
      <w:lvlJc w:val="left"/>
      <w:pPr>
        <w:ind w:left="6673" w:hanging="360"/>
      </w:pPr>
      <w:rPr>
        <w:rFonts w:ascii="Wingdings" w:hAnsi="Wingdings" w:hint="default"/>
      </w:rPr>
    </w:lvl>
  </w:abstractNum>
  <w:abstractNum w:abstractNumId="22" w15:restartNumberingAfterBreak="0">
    <w:nsid w:val="63B972CE"/>
    <w:multiLevelType w:val="hybridMultilevel"/>
    <w:tmpl w:val="168EB23E"/>
    <w:lvl w:ilvl="0" w:tplc="363C22BE">
      <w:start w:val="2"/>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23" w15:restartNumberingAfterBreak="0">
    <w:nsid w:val="6711530A"/>
    <w:multiLevelType w:val="hybridMultilevel"/>
    <w:tmpl w:val="EDD8F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8F7FA4"/>
    <w:multiLevelType w:val="hybridMultilevel"/>
    <w:tmpl w:val="D7625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9A1431"/>
    <w:multiLevelType w:val="hybridMultilevel"/>
    <w:tmpl w:val="320EC0A2"/>
    <w:lvl w:ilvl="0" w:tplc="B5C8602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7C76CD8"/>
    <w:multiLevelType w:val="hybridMultilevel"/>
    <w:tmpl w:val="F10A9EA0"/>
    <w:lvl w:ilvl="0" w:tplc="1422ADA0">
      <w:start w:val="5"/>
      <w:numFmt w:val="bullet"/>
      <w:lvlText w:val="-"/>
      <w:lvlJc w:val="left"/>
      <w:pPr>
        <w:ind w:left="1455" w:hanging="360"/>
      </w:pPr>
      <w:rPr>
        <w:rFonts w:ascii="Calibri" w:eastAsiaTheme="minorHAnsi" w:hAnsi="Calibri" w:cs="Calibri"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27" w15:restartNumberingAfterBreak="0">
    <w:nsid w:val="7C2A1900"/>
    <w:multiLevelType w:val="hybridMultilevel"/>
    <w:tmpl w:val="FD3A3CEC"/>
    <w:lvl w:ilvl="0" w:tplc="D9B802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1"/>
  </w:num>
  <w:num w:numId="2">
    <w:abstractNumId w:val="17"/>
  </w:num>
  <w:num w:numId="3">
    <w:abstractNumId w:val="9"/>
  </w:num>
  <w:num w:numId="4">
    <w:abstractNumId w:val="13"/>
  </w:num>
  <w:num w:numId="5">
    <w:abstractNumId w:val="8"/>
  </w:num>
  <w:num w:numId="6">
    <w:abstractNumId w:val="14"/>
  </w:num>
  <w:num w:numId="7">
    <w:abstractNumId w:val="7"/>
  </w:num>
  <w:num w:numId="8">
    <w:abstractNumId w:val="0"/>
  </w:num>
  <w:num w:numId="9">
    <w:abstractNumId w:val="24"/>
  </w:num>
  <w:num w:numId="10">
    <w:abstractNumId w:val="1"/>
  </w:num>
  <w:num w:numId="11">
    <w:abstractNumId w:val="12"/>
  </w:num>
  <w:num w:numId="12">
    <w:abstractNumId w:val="6"/>
  </w:num>
  <w:num w:numId="13">
    <w:abstractNumId w:val="15"/>
  </w:num>
  <w:num w:numId="14">
    <w:abstractNumId w:val="11"/>
  </w:num>
  <w:num w:numId="15">
    <w:abstractNumId w:val="3"/>
  </w:num>
  <w:num w:numId="16">
    <w:abstractNumId w:val="26"/>
  </w:num>
  <w:num w:numId="17">
    <w:abstractNumId w:val="2"/>
  </w:num>
  <w:num w:numId="18">
    <w:abstractNumId w:val="20"/>
  </w:num>
  <w:num w:numId="19">
    <w:abstractNumId w:val="18"/>
  </w:num>
  <w:num w:numId="20">
    <w:abstractNumId w:val="23"/>
  </w:num>
  <w:num w:numId="21">
    <w:abstractNumId w:val="4"/>
  </w:num>
  <w:num w:numId="22">
    <w:abstractNumId w:val="22"/>
  </w:num>
  <w:num w:numId="23">
    <w:abstractNumId w:val="27"/>
  </w:num>
  <w:num w:numId="24">
    <w:abstractNumId w:val="16"/>
  </w:num>
  <w:num w:numId="25">
    <w:abstractNumId w:val="19"/>
  </w:num>
  <w:num w:numId="26">
    <w:abstractNumId w:val="10"/>
  </w:num>
  <w:num w:numId="27">
    <w:abstractNumId w:val="25"/>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C17"/>
    <w:rsid w:val="00013FAA"/>
    <w:rsid w:val="000141CC"/>
    <w:rsid w:val="00014D79"/>
    <w:rsid w:val="00031CF3"/>
    <w:rsid w:val="0004121A"/>
    <w:rsid w:val="0006680F"/>
    <w:rsid w:val="00080ACF"/>
    <w:rsid w:val="0008226A"/>
    <w:rsid w:val="000B3498"/>
    <w:rsid w:val="000C5285"/>
    <w:rsid w:val="000E46C3"/>
    <w:rsid w:val="000E72CA"/>
    <w:rsid w:val="00104496"/>
    <w:rsid w:val="00132DFE"/>
    <w:rsid w:val="00146947"/>
    <w:rsid w:val="00152995"/>
    <w:rsid w:val="0017751E"/>
    <w:rsid w:val="001C2773"/>
    <w:rsid w:val="001D466B"/>
    <w:rsid w:val="001E72E9"/>
    <w:rsid w:val="00203031"/>
    <w:rsid w:val="0028063A"/>
    <w:rsid w:val="00283C31"/>
    <w:rsid w:val="0029100F"/>
    <w:rsid w:val="002C04EC"/>
    <w:rsid w:val="002C550E"/>
    <w:rsid w:val="002E6DA4"/>
    <w:rsid w:val="003706AD"/>
    <w:rsid w:val="003A4764"/>
    <w:rsid w:val="003A5B1C"/>
    <w:rsid w:val="003B6CFA"/>
    <w:rsid w:val="003D001C"/>
    <w:rsid w:val="003F3123"/>
    <w:rsid w:val="003F7EE6"/>
    <w:rsid w:val="004157D7"/>
    <w:rsid w:val="004218B1"/>
    <w:rsid w:val="004301E9"/>
    <w:rsid w:val="00473151"/>
    <w:rsid w:val="0048665B"/>
    <w:rsid w:val="00492501"/>
    <w:rsid w:val="004A7B27"/>
    <w:rsid w:val="004D04ED"/>
    <w:rsid w:val="005153D2"/>
    <w:rsid w:val="005B68BC"/>
    <w:rsid w:val="005F4B50"/>
    <w:rsid w:val="00603C6D"/>
    <w:rsid w:val="00610CFA"/>
    <w:rsid w:val="00630788"/>
    <w:rsid w:val="006419B6"/>
    <w:rsid w:val="006663AA"/>
    <w:rsid w:val="006730E1"/>
    <w:rsid w:val="00682EB6"/>
    <w:rsid w:val="006B2429"/>
    <w:rsid w:val="006C5B70"/>
    <w:rsid w:val="006C77B5"/>
    <w:rsid w:val="006D4DF9"/>
    <w:rsid w:val="006E06D0"/>
    <w:rsid w:val="006F0BA9"/>
    <w:rsid w:val="00715C17"/>
    <w:rsid w:val="0073457B"/>
    <w:rsid w:val="007A667F"/>
    <w:rsid w:val="007B57AA"/>
    <w:rsid w:val="007D2991"/>
    <w:rsid w:val="007D719E"/>
    <w:rsid w:val="008135BD"/>
    <w:rsid w:val="008268DE"/>
    <w:rsid w:val="00844EFE"/>
    <w:rsid w:val="008A690A"/>
    <w:rsid w:val="008B0C79"/>
    <w:rsid w:val="008C01B7"/>
    <w:rsid w:val="008F43ED"/>
    <w:rsid w:val="0091582A"/>
    <w:rsid w:val="00927BCB"/>
    <w:rsid w:val="00952E60"/>
    <w:rsid w:val="009A4FEC"/>
    <w:rsid w:val="009B0BE9"/>
    <w:rsid w:val="009B348D"/>
    <w:rsid w:val="009C1F6B"/>
    <w:rsid w:val="009C5C5F"/>
    <w:rsid w:val="009D16AB"/>
    <w:rsid w:val="00A11C32"/>
    <w:rsid w:val="00A3572A"/>
    <w:rsid w:val="00A86119"/>
    <w:rsid w:val="00AD2837"/>
    <w:rsid w:val="00AD74A4"/>
    <w:rsid w:val="00B04F23"/>
    <w:rsid w:val="00B05CA4"/>
    <w:rsid w:val="00B07E3D"/>
    <w:rsid w:val="00B445AA"/>
    <w:rsid w:val="00B512D7"/>
    <w:rsid w:val="00BA09B9"/>
    <w:rsid w:val="00BC4772"/>
    <w:rsid w:val="00BD46DE"/>
    <w:rsid w:val="00BE2EA0"/>
    <w:rsid w:val="00BF1214"/>
    <w:rsid w:val="00C2741A"/>
    <w:rsid w:val="00C600C5"/>
    <w:rsid w:val="00C67A69"/>
    <w:rsid w:val="00C943F5"/>
    <w:rsid w:val="00CB6DD5"/>
    <w:rsid w:val="00CE5DCF"/>
    <w:rsid w:val="00CE6AA5"/>
    <w:rsid w:val="00D049CB"/>
    <w:rsid w:val="00D06395"/>
    <w:rsid w:val="00D52647"/>
    <w:rsid w:val="00D53EB9"/>
    <w:rsid w:val="00D6108F"/>
    <w:rsid w:val="00DD19D9"/>
    <w:rsid w:val="00E55279"/>
    <w:rsid w:val="00E96993"/>
    <w:rsid w:val="00F002DD"/>
    <w:rsid w:val="00F23918"/>
    <w:rsid w:val="00F301EB"/>
    <w:rsid w:val="00F41A31"/>
    <w:rsid w:val="00F9264A"/>
    <w:rsid w:val="00FE269C"/>
    <w:rsid w:val="00FF2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0511"/>
  <w15:chartTrackingRefBased/>
  <w15:docId w15:val="{92A2753B-614A-43CE-999A-0EF8E48BE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151"/>
  </w:style>
  <w:style w:type="paragraph" w:styleId="Heading1">
    <w:name w:val="heading 1"/>
    <w:basedOn w:val="Normal"/>
    <w:next w:val="Normal"/>
    <w:link w:val="Heading1Char"/>
    <w:uiPriority w:val="9"/>
    <w:qFormat/>
    <w:rsid w:val="00473151"/>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473151"/>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473151"/>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473151"/>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473151"/>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473151"/>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473151"/>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473151"/>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473151"/>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151"/>
    <w:rPr>
      <w:rFonts w:asciiTheme="majorHAnsi" w:eastAsiaTheme="majorEastAsia" w:hAnsiTheme="majorHAnsi" w:cstheme="majorBidi"/>
      <w:color w:val="262626" w:themeColor="text1" w:themeTint="D9"/>
      <w:sz w:val="40"/>
      <w:szCs w:val="40"/>
    </w:rPr>
  </w:style>
  <w:style w:type="paragraph" w:styleId="NoSpacing">
    <w:name w:val="No Spacing"/>
    <w:link w:val="NoSpacingChar"/>
    <w:uiPriority w:val="1"/>
    <w:qFormat/>
    <w:rsid w:val="00473151"/>
    <w:pPr>
      <w:spacing w:after="0" w:line="240" w:lineRule="auto"/>
    </w:pPr>
  </w:style>
  <w:style w:type="character" w:customStyle="1" w:styleId="NoSpacingChar">
    <w:name w:val="No Spacing Char"/>
    <w:basedOn w:val="DefaultParagraphFont"/>
    <w:link w:val="NoSpacing"/>
    <w:uiPriority w:val="1"/>
    <w:rsid w:val="00715C17"/>
  </w:style>
  <w:style w:type="paragraph" w:styleId="ListParagraph">
    <w:name w:val="List Paragraph"/>
    <w:basedOn w:val="Normal"/>
    <w:uiPriority w:val="34"/>
    <w:qFormat/>
    <w:rsid w:val="00492501"/>
    <w:pPr>
      <w:ind w:left="720"/>
      <w:contextualSpacing/>
    </w:pPr>
  </w:style>
  <w:style w:type="character" w:customStyle="1" w:styleId="Heading2Char">
    <w:name w:val="Heading 2 Char"/>
    <w:basedOn w:val="DefaultParagraphFont"/>
    <w:link w:val="Heading2"/>
    <w:uiPriority w:val="9"/>
    <w:rsid w:val="00473151"/>
    <w:rPr>
      <w:rFonts w:asciiTheme="majorHAnsi" w:eastAsiaTheme="majorEastAsia" w:hAnsiTheme="majorHAnsi" w:cstheme="majorBidi"/>
      <w:color w:val="ED7D31" w:themeColor="accent2"/>
      <w:sz w:val="36"/>
      <w:szCs w:val="36"/>
    </w:rPr>
  </w:style>
  <w:style w:type="paragraph" w:styleId="TOCHeading">
    <w:name w:val="TOC Heading"/>
    <w:basedOn w:val="Heading1"/>
    <w:next w:val="Normal"/>
    <w:uiPriority w:val="39"/>
    <w:unhideWhenUsed/>
    <w:qFormat/>
    <w:rsid w:val="00473151"/>
    <w:pPr>
      <w:outlineLvl w:val="9"/>
    </w:pPr>
  </w:style>
  <w:style w:type="paragraph" w:styleId="TOC1">
    <w:name w:val="toc 1"/>
    <w:basedOn w:val="Normal"/>
    <w:next w:val="Normal"/>
    <w:autoRedefine/>
    <w:uiPriority w:val="39"/>
    <w:unhideWhenUsed/>
    <w:rsid w:val="00D6108F"/>
    <w:pPr>
      <w:spacing w:after="100"/>
    </w:pPr>
  </w:style>
  <w:style w:type="character" w:styleId="Hyperlink">
    <w:name w:val="Hyperlink"/>
    <w:basedOn w:val="DefaultParagraphFont"/>
    <w:uiPriority w:val="99"/>
    <w:unhideWhenUsed/>
    <w:rsid w:val="00D6108F"/>
    <w:rPr>
      <w:color w:val="0563C1" w:themeColor="hyperlink"/>
      <w:u w:val="single"/>
    </w:rPr>
  </w:style>
  <w:style w:type="character" w:customStyle="1" w:styleId="Heading3Char">
    <w:name w:val="Heading 3 Char"/>
    <w:basedOn w:val="DefaultParagraphFont"/>
    <w:link w:val="Heading3"/>
    <w:uiPriority w:val="9"/>
    <w:rsid w:val="00473151"/>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rsid w:val="00473151"/>
    <w:rPr>
      <w:rFonts w:asciiTheme="majorHAnsi" w:eastAsiaTheme="majorEastAsia" w:hAnsiTheme="majorHAnsi" w:cstheme="majorBidi"/>
      <w:i/>
      <w:iCs/>
      <w:color w:val="833C0B" w:themeColor="accent2" w:themeShade="80"/>
      <w:sz w:val="28"/>
      <w:szCs w:val="28"/>
    </w:rPr>
  </w:style>
  <w:style w:type="paragraph" w:styleId="Header">
    <w:name w:val="header"/>
    <w:basedOn w:val="Normal"/>
    <w:link w:val="HeaderChar"/>
    <w:uiPriority w:val="99"/>
    <w:unhideWhenUsed/>
    <w:rsid w:val="00D049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9CB"/>
  </w:style>
  <w:style w:type="paragraph" w:styleId="Footer">
    <w:name w:val="footer"/>
    <w:basedOn w:val="Normal"/>
    <w:link w:val="FooterChar"/>
    <w:uiPriority w:val="99"/>
    <w:unhideWhenUsed/>
    <w:rsid w:val="00D049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9CB"/>
  </w:style>
  <w:style w:type="table" w:styleId="TableGrid">
    <w:name w:val="Table Grid"/>
    <w:basedOn w:val="TableNormal"/>
    <w:uiPriority w:val="39"/>
    <w:rsid w:val="002C5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C550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3">
    <w:name w:val="Grid Table 5 Dark Accent 3"/>
    <w:basedOn w:val="TableNormal"/>
    <w:uiPriority w:val="50"/>
    <w:rsid w:val="002C55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6Colorful">
    <w:name w:val="List Table 6 Colorful"/>
    <w:basedOn w:val="TableNormal"/>
    <w:uiPriority w:val="51"/>
    <w:rsid w:val="002C550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2C550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610CFA"/>
    <w:pPr>
      <w:spacing w:after="100"/>
      <w:ind w:left="220"/>
    </w:pPr>
  </w:style>
  <w:style w:type="paragraph" w:styleId="TOC3">
    <w:name w:val="toc 3"/>
    <w:basedOn w:val="Normal"/>
    <w:next w:val="Normal"/>
    <w:autoRedefine/>
    <w:uiPriority w:val="39"/>
    <w:unhideWhenUsed/>
    <w:rsid w:val="00AD2837"/>
    <w:pPr>
      <w:spacing w:after="100"/>
      <w:ind w:left="440"/>
    </w:pPr>
    <w:rPr>
      <w:rFonts w:cs="Times New Roman"/>
      <w:lang w:val="en-US"/>
    </w:rPr>
  </w:style>
  <w:style w:type="character" w:customStyle="1" w:styleId="Heading5Char">
    <w:name w:val="Heading 5 Char"/>
    <w:basedOn w:val="DefaultParagraphFont"/>
    <w:link w:val="Heading5"/>
    <w:uiPriority w:val="9"/>
    <w:semiHidden/>
    <w:rsid w:val="0047315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47315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473151"/>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473151"/>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473151"/>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47315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473151"/>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47315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473151"/>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473151"/>
    <w:rPr>
      <w:caps/>
      <w:color w:val="404040" w:themeColor="text1" w:themeTint="BF"/>
      <w:spacing w:val="20"/>
      <w:sz w:val="28"/>
      <w:szCs w:val="28"/>
    </w:rPr>
  </w:style>
  <w:style w:type="character" w:styleId="Strong">
    <w:name w:val="Strong"/>
    <w:basedOn w:val="DefaultParagraphFont"/>
    <w:uiPriority w:val="22"/>
    <w:qFormat/>
    <w:rsid w:val="00473151"/>
    <w:rPr>
      <w:b/>
      <w:bCs/>
    </w:rPr>
  </w:style>
  <w:style w:type="character" w:styleId="Emphasis">
    <w:name w:val="Emphasis"/>
    <w:basedOn w:val="DefaultParagraphFont"/>
    <w:uiPriority w:val="20"/>
    <w:qFormat/>
    <w:rsid w:val="00473151"/>
    <w:rPr>
      <w:i/>
      <w:iCs/>
      <w:color w:val="000000" w:themeColor="text1"/>
    </w:rPr>
  </w:style>
  <w:style w:type="paragraph" w:styleId="Quote">
    <w:name w:val="Quote"/>
    <w:basedOn w:val="Normal"/>
    <w:next w:val="Normal"/>
    <w:link w:val="QuoteChar"/>
    <w:uiPriority w:val="29"/>
    <w:qFormat/>
    <w:rsid w:val="00473151"/>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47315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473151"/>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47315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473151"/>
    <w:rPr>
      <w:i/>
      <w:iCs/>
      <w:color w:val="595959" w:themeColor="text1" w:themeTint="A6"/>
    </w:rPr>
  </w:style>
  <w:style w:type="character" w:styleId="IntenseEmphasis">
    <w:name w:val="Intense Emphasis"/>
    <w:basedOn w:val="DefaultParagraphFont"/>
    <w:uiPriority w:val="21"/>
    <w:qFormat/>
    <w:rsid w:val="00473151"/>
    <w:rPr>
      <w:b/>
      <w:bCs/>
      <w:i/>
      <w:iCs/>
      <w:caps w:val="0"/>
      <w:smallCaps w:val="0"/>
      <w:strike w:val="0"/>
      <w:dstrike w:val="0"/>
      <w:color w:val="ED7D31" w:themeColor="accent2"/>
    </w:rPr>
  </w:style>
  <w:style w:type="character" w:styleId="SubtleReference">
    <w:name w:val="Subtle Reference"/>
    <w:basedOn w:val="DefaultParagraphFont"/>
    <w:uiPriority w:val="31"/>
    <w:qFormat/>
    <w:rsid w:val="0047315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73151"/>
    <w:rPr>
      <w:b/>
      <w:bCs/>
      <w:caps w:val="0"/>
      <w:smallCaps/>
      <w:color w:val="auto"/>
      <w:spacing w:val="0"/>
      <w:u w:val="single"/>
    </w:rPr>
  </w:style>
  <w:style w:type="character" w:styleId="BookTitle">
    <w:name w:val="Book Title"/>
    <w:basedOn w:val="DefaultParagraphFont"/>
    <w:uiPriority w:val="33"/>
    <w:qFormat/>
    <w:rsid w:val="00473151"/>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301535">
      <w:bodyDiv w:val="1"/>
      <w:marLeft w:val="0"/>
      <w:marRight w:val="0"/>
      <w:marTop w:val="0"/>
      <w:marBottom w:val="0"/>
      <w:divBdr>
        <w:top w:val="none" w:sz="0" w:space="0" w:color="auto"/>
        <w:left w:val="none" w:sz="0" w:space="0" w:color="auto"/>
        <w:bottom w:val="none" w:sz="0" w:space="0" w:color="auto"/>
        <w:right w:val="none" w:sz="0" w:space="0" w:color="auto"/>
      </w:divBdr>
    </w:div>
    <w:div w:id="993802284">
      <w:bodyDiv w:val="1"/>
      <w:marLeft w:val="0"/>
      <w:marRight w:val="0"/>
      <w:marTop w:val="0"/>
      <w:marBottom w:val="0"/>
      <w:divBdr>
        <w:top w:val="none" w:sz="0" w:space="0" w:color="auto"/>
        <w:left w:val="none" w:sz="0" w:space="0" w:color="auto"/>
        <w:bottom w:val="none" w:sz="0" w:space="0" w:color="auto"/>
        <w:right w:val="none" w:sz="0" w:space="0" w:color="auto"/>
      </w:divBdr>
    </w:div>
    <w:div w:id="1075516530">
      <w:bodyDiv w:val="1"/>
      <w:marLeft w:val="0"/>
      <w:marRight w:val="0"/>
      <w:marTop w:val="0"/>
      <w:marBottom w:val="0"/>
      <w:divBdr>
        <w:top w:val="none" w:sz="0" w:space="0" w:color="auto"/>
        <w:left w:val="none" w:sz="0" w:space="0" w:color="auto"/>
        <w:bottom w:val="none" w:sz="0" w:space="0" w:color="auto"/>
        <w:right w:val="none" w:sz="0" w:space="0" w:color="auto"/>
      </w:divBdr>
    </w:div>
    <w:div w:id="1593196961">
      <w:bodyDiv w:val="1"/>
      <w:marLeft w:val="0"/>
      <w:marRight w:val="0"/>
      <w:marTop w:val="0"/>
      <w:marBottom w:val="0"/>
      <w:divBdr>
        <w:top w:val="none" w:sz="0" w:space="0" w:color="auto"/>
        <w:left w:val="none" w:sz="0" w:space="0" w:color="auto"/>
        <w:bottom w:val="none" w:sz="0" w:space="0" w:color="auto"/>
        <w:right w:val="none" w:sz="0" w:space="0" w:color="auto"/>
      </w:divBdr>
    </w:div>
    <w:div w:id="1610547669">
      <w:bodyDiv w:val="1"/>
      <w:marLeft w:val="0"/>
      <w:marRight w:val="0"/>
      <w:marTop w:val="0"/>
      <w:marBottom w:val="0"/>
      <w:divBdr>
        <w:top w:val="none" w:sz="0" w:space="0" w:color="auto"/>
        <w:left w:val="none" w:sz="0" w:space="0" w:color="auto"/>
        <w:bottom w:val="none" w:sz="0" w:space="0" w:color="auto"/>
        <w:right w:val="none" w:sz="0" w:space="0" w:color="auto"/>
      </w:divBdr>
    </w:div>
    <w:div w:id="172459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784"/>
    <w:rsid w:val="00572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CCE02DDD184F18B693613ED0BBB959">
    <w:name w:val="73CCE02DDD184F18B693613ED0BBB959"/>
    <w:rsid w:val="00572784"/>
  </w:style>
  <w:style w:type="paragraph" w:customStyle="1" w:styleId="174E7BF895C34409A7B8BC27C604B463">
    <w:name w:val="174E7BF895C34409A7B8BC27C604B463"/>
    <w:rsid w:val="00572784"/>
  </w:style>
  <w:style w:type="paragraph" w:customStyle="1" w:styleId="0D8C61D8002F4933BDEE42B9F69E7C6B">
    <w:name w:val="0D8C61D8002F4933BDEE42B9F69E7C6B"/>
    <w:rsid w:val="005727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B331D-1691-4640-A338-B673D1B4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7298</TotalTime>
  <Pages>20</Pages>
  <Words>3686</Words>
  <Characters>21013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swansea sharks swimming club</vt:lpstr>
    </vt:vector>
  </TitlesOfParts>
  <Company/>
  <LinksUpToDate>false</LinksUpToDate>
  <CharactersWithSpaces>24650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sharks swimming club</dc:title>
  <dc:subject>Marketing research proposal</dc:subject>
  <dc:creator>laura stoakes.                                        P152037</dc:creator>
  <cp:keywords/>
  <dc:description/>
  <cp:lastModifiedBy>laura stoakes</cp:lastModifiedBy>
  <cp:revision>16</cp:revision>
  <dcterms:created xsi:type="dcterms:W3CDTF">2018-01-04T22:01:00Z</dcterms:created>
  <dcterms:modified xsi:type="dcterms:W3CDTF">2018-01-12T00:03:00Z</dcterms:modified>
  <cp:category>Marketing information systems.                      MX500858</cp:category>
</cp:coreProperties>
</file>