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64B8A" w14:textId="77777777" w:rsidR="00C562C5" w:rsidRDefault="00C562C5" w:rsidP="00C562C5">
      <w:pPr>
        <w:spacing w:before="212"/>
        <w:jc w:val="center"/>
        <w:rPr>
          <w:rFonts w:ascii="Arial" w:hAnsi="Arial"/>
          <w:b/>
          <w:bCs/>
          <w:sz w:val="48"/>
          <w:szCs w:val="48"/>
        </w:rPr>
      </w:pPr>
    </w:p>
    <w:p w14:paraId="19D09D1F" w14:textId="77777777" w:rsidR="00C562C5" w:rsidRDefault="00C562C5" w:rsidP="00C562C5">
      <w:pPr>
        <w:spacing w:before="212"/>
        <w:jc w:val="center"/>
        <w:rPr>
          <w:rFonts w:ascii="Arial" w:hAnsi="Arial"/>
          <w:b/>
          <w:bCs/>
          <w:sz w:val="48"/>
          <w:szCs w:val="48"/>
        </w:rPr>
      </w:pPr>
    </w:p>
    <w:p w14:paraId="705CB444" w14:textId="77777777" w:rsidR="00C562C5" w:rsidRDefault="00C562C5" w:rsidP="00C562C5">
      <w:pPr>
        <w:spacing w:before="212"/>
        <w:jc w:val="center"/>
        <w:rPr>
          <w:rFonts w:ascii="Arial" w:hAnsi="Arial"/>
          <w:b/>
          <w:bCs/>
          <w:sz w:val="48"/>
          <w:szCs w:val="48"/>
        </w:rPr>
      </w:pPr>
    </w:p>
    <w:p w14:paraId="13EA9A6D" w14:textId="7328694D" w:rsidR="00C562C5" w:rsidRDefault="00C562C5" w:rsidP="00C562C5">
      <w:pPr>
        <w:spacing w:before="212"/>
        <w:jc w:val="center"/>
        <w:rPr>
          <w:rFonts w:ascii="Arial" w:hAnsi="Arial"/>
          <w:sz w:val="48"/>
          <w:szCs w:val="48"/>
        </w:rPr>
      </w:pPr>
      <w:r>
        <w:rPr>
          <w:rFonts w:ascii="Arial" w:hAnsi="Arial"/>
          <w:b/>
          <w:bCs/>
          <w:sz w:val="48"/>
          <w:szCs w:val="48"/>
        </w:rPr>
        <w:t xml:space="preserve">Module Name: </w:t>
      </w:r>
      <w:r>
        <w:rPr>
          <w:rFonts w:ascii="Arial" w:hAnsi="Arial"/>
          <w:sz w:val="48"/>
          <w:szCs w:val="48"/>
        </w:rPr>
        <w:t>Academic Skills in the Digital Era</w:t>
      </w:r>
    </w:p>
    <w:p w14:paraId="2A32F3F5" w14:textId="77777777" w:rsidR="00C562C5" w:rsidRDefault="00C562C5" w:rsidP="00C562C5">
      <w:pPr>
        <w:spacing w:before="212"/>
        <w:jc w:val="center"/>
        <w:rPr>
          <w:rFonts w:ascii="Arial" w:hAnsi="Arial"/>
          <w:b/>
          <w:bCs/>
          <w:sz w:val="48"/>
          <w:szCs w:val="48"/>
        </w:rPr>
      </w:pPr>
      <w:r>
        <w:rPr>
          <w:rFonts w:ascii="Arial" w:hAnsi="Arial"/>
          <w:b/>
          <w:bCs/>
          <w:sz w:val="48"/>
          <w:szCs w:val="48"/>
        </w:rPr>
        <w:t xml:space="preserve">Module Code:  </w:t>
      </w:r>
      <w:r>
        <w:rPr>
          <w:rFonts w:ascii="Arial" w:hAnsi="Arial"/>
          <w:sz w:val="48"/>
          <w:szCs w:val="48"/>
        </w:rPr>
        <w:t>BMSW4013</w:t>
      </w:r>
    </w:p>
    <w:p w14:paraId="7FC5C5DB" w14:textId="77777777" w:rsidR="00C562C5" w:rsidRDefault="00C562C5" w:rsidP="00C562C5">
      <w:pPr>
        <w:spacing w:before="212"/>
        <w:jc w:val="center"/>
        <w:rPr>
          <w:rFonts w:ascii="Arial" w:hAnsi="Arial"/>
          <w:sz w:val="48"/>
          <w:szCs w:val="48"/>
        </w:rPr>
      </w:pPr>
      <w:r>
        <w:rPr>
          <w:rFonts w:ascii="Arial" w:hAnsi="Arial"/>
          <w:b/>
          <w:bCs/>
          <w:sz w:val="48"/>
          <w:szCs w:val="48"/>
        </w:rPr>
        <w:t xml:space="preserve">Assessment 1: </w:t>
      </w:r>
      <w:r>
        <w:rPr>
          <w:rFonts w:ascii="Arial" w:hAnsi="Arial"/>
          <w:sz w:val="48"/>
          <w:szCs w:val="48"/>
        </w:rPr>
        <w:t>E-Portfolio</w:t>
      </w:r>
    </w:p>
    <w:p w14:paraId="61446A2D" w14:textId="5BC779B3" w:rsidR="00C562C5" w:rsidRDefault="00C562C5" w:rsidP="00C562C5">
      <w:pPr>
        <w:spacing w:before="3"/>
        <w:jc w:val="center"/>
        <w:rPr>
          <w:rFonts w:ascii="Arial" w:hAnsi="Arial"/>
          <w:b/>
          <w:sz w:val="48"/>
          <w:szCs w:val="48"/>
        </w:rPr>
      </w:pPr>
      <w:r>
        <w:rPr>
          <w:rFonts w:ascii="Arial" w:hAnsi="Arial"/>
          <w:b/>
          <w:sz w:val="48"/>
          <w:szCs w:val="48"/>
        </w:rPr>
        <w:t xml:space="preserve">Student Name: </w:t>
      </w:r>
      <w:r w:rsidRPr="00C562C5">
        <w:rPr>
          <w:rFonts w:ascii="Arial" w:hAnsi="Arial"/>
          <w:bCs/>
          <w:sz w:val="48"/>
          <w:szCs w:val="48"/>
        </w:rPr>
        <w:t>William Hollins</w:t>
      </w:r>
    </w:p>
    <w:p w14:paraId="18AA37DC" w14:textId="236CB7D6" w:rsidR="00C562C5" w:rsidRDefault="00C562C5" w:rsidP="00C562C5">
      <w:pPr>
        <w:spacing w:before="3"/>
        <w:jc w:val="center"/>
        <w:rPr>
          <w:rFonts w:ascii="Arial" w:hAnsi="Arial"/>
          <w:b/>
          <w:sz w:val="48"/>
          <w:szCs w:val="48"/>
        </w:rPr>
      </w:pPr>
      <w:r>
        <w:rPr>
          <w:rFonts w:ascii="Arial" w:hAnsi="Arial"/>
          <w:b/>
          <w:sz w:val="48"/>
          <w:szCs w:val="48"/>
        </w:rPr>
        <w:t xml:space="preserve">Student Number: </w:t>
      </w:r>
      <w:r w:rsidRPr="00C562C5">
        <w:rPr>
          <w:rFonts w:ascii="Arial" w:hAnsi="Arial"/>
          <w:bCs/>
          <w:sz w:val="48"/>
          <w:szCs w:val="48"/>
        </w:rPr>
        <w:t>2504216</w:t>
      </w:r>
    </w:p>
    <w:p w14:paraId="552DC1E5" w14:textId="77777777" w:rsidR="00C562C5" w:rsidRDefault="00C562C5" w:rsidP="00C562C5">
      <w:pPr>
        <w:jc w:val="center"/>
        <w:rPr>
          <w:rFonts w:ascii="Arial" w:hAnsi="Arial"/>
          <w:bCs/>
          <w:sz w:val="48"/>
          <w:szCs w:val="48"/>
        </w:rPr>
      </w:pPr>
      <w:r>
        <w:rPr>
          <w:rFonts w:ascii="Arial" w:hAnsi="Arial"/>
          <w:b/>
          <w:sz w:val="48"/>
          <w:szCs w:val="48"/>
        </w:rPr>
        <w:t xml:space="preserve">Lecturer: </w:t>
      </w:r>
      <w:r>
        <w:rPr>
          <w:rFonts w:ascii="Arial" w:hAnsi="Arial"/>
          <w:bCs/>
          <w:sz w:val="48"/>
          <w:szCs w:val="48"/>
        </w:rPr>
        <w:t>Scott James</w:t>
      </w:r>
      <w:r>
        <w:rPr>
          <w:rFonts w:ascii="Arial" w:hAnsi="Arial"/>
          <w:b/>
          <w:sz w:val="48"/>
          <w:szCs w:val="48"/>
        </w:rPr>
        <w:br/>
        <w:t xml:space="preserve">Deadline: </w:t>
      </w:r>
      <w:r>
        <w:rPr>
          <w:rFonts w:ascii="Arial" w:hAnsi="Arial"/>
          <w:bCs/>
          <w:sz w:val="48"/>
          <w:szCs w:val="48"/>
        </w:rPr>
        <w:t>Friday 21</w:t>
      </w:r>
      <w:r>
        <w:rPr>
          <w:rFonts w:ascii="Arial" w:hAnsi="Arial"/>
          <w:bCs/>
          <w:sz w:val="48"/>
          <w:szCs w:val="48"/>
          <w:vertAlign w:val="superscript"/>
        </w:rPr>
        <w:t>st</w:t>
      </w:r>
      <w:r>
        <w:rPr>
          <w:rFonts w:ascii="Arial" w:hAnsi="Arial"/>
          <w:bCs/>
          <w:sz w:val="48"/>
          <w:szCs w:val="48"/>
        </w:rPr>
        <w:t xml:space="preserve"> November 23:59PM</w:t>
      </w:r>
    </w:p>
    <w:p w14:paraId="5A3850B7" w14:textId="77777777" w:rsidR="00C562C5" w:rsidRDefault="00C562C5" w:rsidP="00C562C5">
      <w:pPr>
        <w:jc w:val="center"/>
        <w:rPr>
          <w:rFonts w:ascii="Arial" w:hAnsi="Arial"/>
          <w:bCs/>
          <w:sz w:val="48"/>
          <w:szCs w:val="48"/>
        </w:rPr>
      </w:pPr>
    </w:p>
    <w:p w14:paraId="0EE65CA0" w14:textId="77777777" w:rsidR="00C562C5" w:rsidRDefault="00C562C5" w:rsidP="00C562C5">
      <w:pPr>
        <w:jc w:val="center"/>
        <w:rPr>
          <w:rFonts w:ascii="Arial" w:hAnsi="Arial"/>
          <w:bCs/>
          <w:sz w:val="48"/>
          <w:szCs w:val="48"/>
        </w:rPr>
      </w:pPr>
    </w:p>
    <w:p w14:paraId="521FD86B" w14:textId="77777777" w:rsidR="00C562C5" w:rsidRDefault="00C562C5" w:rsidP="00C562C5">
      <w:pPr>
        <w:jc w:val="center"/>
        <w:rPr>
          <w:rFonts w:ascii="Arial" w:hAnsi="Arial"/>
          <w:bCs/>
          <w:sz w:val="48"/>
          <w:szCs w:val="48"/>
        </w:rPr>
      </w:pPr>
    </w:p>
    <w:p w14:paraId="64995F0E" w14:textId="77777777" w:rsidR="00C562C5" w:rsidRDefault="00C562C5" w:rsidP="00C562C5">
      <w:pPr>
        <w:jc w:val="center"/>
        <w:rPr>
          <w:rFonts w:ascii="Arial" w:hAnsi="Arial"/>
          <w:bCs/>
          <w:sz w:val="48"/>
          <w:szCs w:val="48"/>
        </w:rPr>
      </w:pPr>
    </w:p>
    <w:p w14:paraId="408331FC" w14:textId="77777777" w:rsidR="00C562C5" w:rsidRDefault="00C562C5" w:rsidP="00C562C5">
      <w:pPr>
        <w:jc w:val="center"/>
        <w:rPr>
          <w:rFonts w:ascii="Arial" w:hAnsi="Arial"/>
          <w:bCs/>
          <w:sz w:val="48"/>
          <w:szCs w:val="48"/>
        </w:rPr>
      </w:pPr>
    </w:p>
    <w:p w14:paraId="1112289B" w14:textId="77777777" w:rsidR="00C562C5" w:rsidRDefault="00C562C5" w:rsidP="00C562C5">
      <w:pPr>
        <w:jc w:val="center"/>
        <w:rPr>
          <w:rFonts w:ascii="Arial" w:hAnsi="Arial"/>
          <w:bCs/>
          <w:sz w:val="48"/>
          <w:szCs w:val="48"/>
        </w:rPr>
      </w:pPr>
    </w:p>
    <w:p w14:paraId="73ED2927" w14:textId="77777777" w:rsidR="00C562C5" w:rsidRPr="00C562C5" w:rsidRDefault="00C562C5" w:rsidP="00C562C5">
      <w:pPr>
        <w:jc w:val="center"/>
        <w:rPr>
          <w:rFonts w:ascii="Arial" w:hAnsi="Arial"/>
          <w:b/>
          <w:sz w:val="44"/>
          <w:szCs w:val="44"/>
        </w:rPr>
      </w:pPr>
    </w:p>
    <w:p w14:paraId="24583F4B" w14:textId="77777777" w:rsidR="00C562C5" w:rsidRPr="00C562C5" w:rsidRDefault="00C562C5" w:rsidP="00C562C5">
      <w:pPr>
        <w:jc w:val="center"/>
        <w:rPr>
          <w:rFonts w:ascii="Arial" w:hAnsi="Arial"/>
          <w:b/>
          <w:sz w:val="44"/>
          <w:szCs w:val="44"/>
        </w:rPr>
      </w:pPr>
      <w:r w:rsidRPr="00C562C5">
        <w:rPr>
          <w:rFonts w:ascii="Arial" w:hAnsi="Arial"/>
          <w:b/>
          <w:sz w:val="44"/>
          <w:szCs w:val="44"/>
        </w:rPr>
        <w:t xml:space="preserve">I confirm that I have not presented any AI generated materials as my own work. </w:t>
      </w:r>
    </w:p>
    <w:p w14:paraId="6880DE82" w14:textId="77777777" w:rsidR="00C562C5" w:rsidRDefault="00C562C5" w:rsidP="00C562C5">
      <w:pPr>
        <w:jc w:val="center"/>
        <w:rPr>
          <w:rFonts w:ascii="Arial" w:hAnsi="Arial"/>
          <w:b/>
          <w:sz w:val="44"/>
          <w:szCs w:val="44"/>
        </w:rPr>
      </w:pPr>
      <w:r w:rsidRPr="00C562C5">
        <w:rPr>
          <w:rFonts w:ascii="Arial" w:hAnsi="Arial"/>
          <w:b/>
          <w:sz w:val="44"/>
          <w:szCs w:val="44"/>
        </w:rPr>
        <w:t>I confirm that I have copies of my drafts, notes, and other resources I used, which I may be asked to provide in evidence.</w:t>
      </w:r>
    </w:p>
    <w:p w14:paraId="7D3C79FF" w14:textId="77777777" w:rsidR="00C562C5" w:rsidRDefault="00C562C5" w:rsidP="00C562C5">
      <w:pPr>
        <w:jc w:val="center"/>
        <w:rPr>
          <w:rFonts w:ascii="Arial" w:hAnsi="Arial"/>
          <w:b/>
          <w:sz w:val="44"/>
          <w:szCs w:val="44"/>
        </w:rPr>
      </w:pPr>
    </w:p>
    <w:p w14:paraId="56AFF375" w14:textId="51D0F523" w:rsidR="00C562C5" w:rsidRDefault="00C562C5" w:rsidP="00C562C5">
      <w:pPr>
        <w:jc w:val="center"/>
        <w:rPr>
          <w:rFonts w:ascii="Arial" w:hAnsi="Arial"/>
          <w:b/>
          <w:sz w:val="44"/>
          <w:szCs w:val="44"/>
        </w:rPr>
      </w:pPr>
      <w:r w:rsidRPr="00C562C5">
        <w:rPr>
          <w:noProof/>
        </w:rPr>
        <w:lastRenderedPageBreak/>
        <w:drawing>
          <wp:inline distT="0" distB="0" distL="0" distR="0" wp14:anchorId="2EBB51FD" wp14:editId="65F78BC2">
            <wp:extent cx="5731510" cy="6036310"/>
            <wp:effectExtent l="0" t="0" r="2540" b="0"/>
            <wp:docPr id="268967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036310"/>
                    </a:xfrm>
                    <a:prstGeom prst="rect">
                      <a:avLst/>
                    </a:prstGeom>
                    <a:noFill/>
                    <a:ln>
                      <a:noFill/>
                    </a:ln>
                  </pic:spPr>
                </pic:pic>
              </a:graphicData>
            </a:graphic>
          </wp:inline>
        </w:drawing>
      </w:r>
    </w:p>
    <w:p w14:paraId="1C5B441D" w14:textId="7450BC7D" w:rsidR="00C562C5" w:rsidRDefault="00C562C5">
      <w:pPr>
        <w:spacing w:line="259" w:lineRule="auto"/>
        <w:rPr>
          <w:rFonts w:ascii="Arial" w:hAnsi="Arial"/>
          <w:b/>
          <w:sz w:val="44"/>
          <w:szCs w:val="44"/>
        </w:rPr>
      </w:pPr>
      <w:r>
        <w:rPr>
          <w:rFonts w:ascii="Arial" w:hAnsi="Arial"/>
          <w:b/>
          <w:sz w:val="44"/>
          <w:szCs w:val="44"/>
        </w:rPr>
        <w:br w:type="page"/>
      </w:r>
    </w:p>
    <w:p w14:paraId="28380C5D" w14:textId="77777777" w:rsidR="008C2B59" w:rsidRDefault="00C562C5" w:rsidP="0097181F">
      <w:pPr>
        <w:rPr>
          <w:rFonts w:ascii="Arial" w:hAnsi="Arial"/>
          <w:b/>
          <w:sz w:val="36"/>
          <w:szCs w:val="36"/>
        </w:rPr>
      </w:pPr>
      <w:r w:rsidRPr="00C562C5">
        <w:rPr>
          <w:rFonts w:ascii="Arial" w:hAnsi="Arial"/>
          <w:b/>
          <w:sz w:val="28"/>
          <w:szCs w:val="28"/>
        </w:rPr>
        <w:lastRenderedPageBreak/>
        <w:t>Component 1</w:t>
      </w:r>
    </w:p>
    <w:p w14:paraId="6807D50D" w14:textId="639FDBE5" w:rsidR="00C562C5" w:rsidRPr="00C562C5" w:rsidRDefault="008C2B59" w:rsidP="0097181F">
      <w:pPr>
        <w:rPr>
          <w:rFonts w:ascii="Arial" w:hAnsi="Arial"/>
          <w:b/>
          <w:sz w:val="28"/>
          <w:szCs w:val="28"/>
        </w:rPr>
      </w:pPr>
      <w:r>
        <w:rPr>
          <w:rFonts w:ascii="Arial" w:hAnsi="Arial"/>
          <w:b/>
          <w:sz w:val="36"/>
          <w:szCs w:val="36"/>
        </w:rPr>
        <w:t>Source Exploration</w:t>
      </w:r>
      <w:r w:rsidR="00C562C5" w:rsidRPr="00C562C5">
        <w:rPr>
          <w:rFonts w:ascii="Arial" w:hAnsi="Arial"/>
          <w:b/>
          <w:sz w:val="28"/>
          <w:szCs w:val="28"/>
        </w:rPr>
        <w:t xml:space="preserve"> </w:t>
      </w:r>
    </w:p>
    <w:p w14:paraId="45A374DC" w14:textId="77777777" w:rsidR="00C562C5" w:rsidRDefault="00C562C5" w:rsidP="00C562C5">
      <w:pPr>
        <w:rPr>
          <w:rFonts w:ascii="Arial" w:hAnsi="Arial"/>
          <w:b/>
          <w:sz w:val="28"/>
          <w:szCs w:val="28"/>
        </w:rPr>
      </w:pPr>
    </w:p>
    <w:p w14:paraId="4E10A3A3" w14:textId="7A8C1314" w:rsidR="00267F30" w:rsidRDefault="00C562C5" w:rsidP="00C562C5">
      <w:pPr>
        <w:rPr>
          <w:rFonts w:ascii="Arial" w:hAnsi="Arial"/>
          <w:bCs/>
          <w:sz w:val="28"/>
          <w:szCs w:val="28"/>
        </w:rPr>
      </w:pPr>
      <w:r w:rsidRPr="00267F30">
        <w:rPr>
          <w:rFonts w:ascii="Arial" w:hAnsi="Arial"/>
          <w:bCs/>
          <w:sz w:val="28"/>
          <w:szCs w:val="28"/>
        </w:rPr>
        <w:t xml:space="preserve">The book </w:t>
      </w:r>
      <w:r w:rsidR="009E03C3">
        <w:rPr>
          <w:rFonts w:ascii="Arial" w:hAnsi="Arial"/>
          <w:bCs/>
          <w:sz w:val="28"/>
          <w:szCs w:val="28"/>
        </w:rPr>
        <w:t xml:space="preserve">that </w:t>
      </w:r>
      <w:r w:rsidRPr="00267F30">
        <w:rPr>
          <w:rFonts w:ascii="Arial" w:hAnsi="Arial"/>
          <w:bCs/>
          <w:sz w:val="28"/>
          <w:szCs w:val="28"/>
        </w:rPr>
        <w:t>I have chosen is “</w:t>
      </w:r>
      <w:r w:rsidR="00096A32" w:rsidRPr="00096A32">
        <w:rPr>
          <w:rFonts w:ascii="Arial" w:hAnsi="Arial"/>
          <w:bCs/>
          <w:sz w:val="28"/>
          <w:szCs w:val="28"/>
        </w:rPr>
        <w:t>Digital distractions in education: a systematic review of research on causes, consequences and prevention strategies</w:t>
      </w:r>
      <w:r w:rsidRPr="00267F30">
        <w:rPr>
          <w:rFonts w:ascii="Arial" w:hAnsi="Arial"/>
          <w:bCs/>
          <w:sz w:val="28"/>
          <w:szCs w:val="28"/>
        </w:rPr>
        <w:t>”</w:t>
      </w:r>
      <w:r w:rsidR="00267F30">
        <w:rPr>
          <w:rFonts w:ascii="Arial" w:hAnsi="Arial"/>
          <w:bCs/>
          <w:sz w:val="28"/>
          <w:szCs w:val="28"/>
        </w:rPr>
        <w:t xml:space="preserve"> </w:t>
      </w:r>
      <w:r w:rsidR="009E03C3">
        <w:rPr>
          <w:rFonts w:ascii="Arial" w:hAnsi="Arial"/>
          <w:bCs/>
          <w:sz w:val="28"/>
          <w:szCs w:val="28"/>
        </w:rPr>
        <w:t>and</w:t>
      </w:r>
      <w:r w:rsidR="00267F30">
        <w:rPr>
          <w:rFonts w:ascii="Arial" w:hAnsi="Arial"/>
          <w:bCs/>
          <w:sz w:val="28"/>
          <w:szCs w:val="28"/>
        </w:rPr>
        <w:t xml:space="preserve"> it is written by</w:t>
      </w:r>
      <w:r w:rsidR="00096A32">
        <w:rPr>
          <w:rFonts w:ascii="Arial" w:hAnsi="Arial"/>
          <w:bCs/>
          <w:sz w:val="28"/>
          <w:szCs w:val="28"/>
        </w:rPr>
        <w:t xml:space="preserve"> Florence Martin and published in 2025</w:t>
      </w:r>
      <w:r w:rsidR="00267F30">
        <w:rPr>
          <w:rFonts w:ascii="Arial" w:hAnsi="Arial"/>
          <w:bCs/>
          <w:sz w:val="28"/>
          <w:szCs w:val="28"/>
        </w:rPr>
        <w:t xml:space="preserve">. </w:t>
      </w:r>
      <w:r w:rsidR="00096A32">
        <w:rPr>
          <w:rFonts w:ascii="Arial" w:hAnsi="Arial"/>
          <w:bCs/>
          <w:sz w:val="28"/>
          <w:szCs w:val="28"/>
        </w:rPr>
        <w:t>The main point of this article is that digital tools are very useful in a school and workplace environment, but they can cause massive distractions. There are multiple tools which help students learn better but a lot of tools which can cause problem as most phones come with YouTube already installed but YouTube can be good as students can watch informational videos to help them understand a topic better. This source was chosen as it is written in a simple language, it is recent and written by trusted sources. The CRAAP test was used to check the source is current. relevant, and comes from a reliable source.</w:t>
      </w:r>
    </w:p>
    <w:p w14:paraId="7AAD0919" w14:textId="77777777" w:rsidR="009E03C3" w:rsidRDefault="009E03C3" w:rsidP="00C562C5">
      <w:pPr>
        <w:rPr>
          <w:rFonts w:ascii="Arial" w:hAnsi="Arial"/>
          <w:bCs/>
          <w:sz w:val="28"/>
          <w:szCs w:val="28"/>
        </w:rPr>
      </w:pPr>
    </w:p>
    <w:p w14:paraId="37CD7F51" w14:textId="67CED0B8" w:rsidR="008C2B59" w:rsidRPr="008C2B59" w:rsidRDefault="008C2B59" w:rsidP="00C562C5">
      <w:pPr>
        <w:rPr>
          <w:rFonts w:ascii="Arial" w:hAnsi="Arial"/>
          <w:b/>
          <w:sz w:val="36"/>
          <w:szCs w:val="36"/>
        </w:rPr>
      </w:pPr>
      <w:r>
        <w:rPr>
          <w:rFonts w:ascii="Arial" w:hAnsi="Arial"/>
          <w:b/>
          <w:sz w:val="36"/>
          <w:szCs w:val="36"/>
        </w:rPr>
        <w:t>Key challenges for students</w:t>
      </w:r>
    </w:p>
    <w:p w14:paraId="32E8EEC9" w14:textId="3F98DCDF" w:rsidR="009E03C3" w:rsidRDefault="009E03C3" w:rsidP="00C562C5">
      <w:pPr>
        <w:rPr>
          <w:rFonts w:ascii="Arial" w:hAnsi="Arial"/>
          <w:bCs/>
          <w:sz w:val="28"/>
          <w:szCs w:val="28"/>
        </w:rPr>
      </w:pPr>
      <w:r>
        <w:rPr>
          <w:rFonts w:ascii="Arial" w:hAnsi="Arial"/>
          <w:bCs/>
          <w:sz w:val="28"/>
          <w:szCs w:val="28"/>
        </w:rPr>
        <w:t xml:space="preserve">One challenge </w:t>
      </w:r>
      <w:r w:rsidR="00C07591">
        <w:rPr>
          <w:rFonts w:ascii="Arial" w:hAnsi="Arial"/>
          <w:bCs/>
          <w:sz w:val="28"/>
          <w:szCs w:val="28"/>
        </w:rPr>
        <w:t>students</w:t>
      </w:r>
      <w:r>
        <w:rPr>
          <w:rFonts w:ascii="Arial" w:hAnsi="Arial"/>
          <w:bCs/>
          <w:sz w:val="28"/>
          <w:szCs w:val="28"/>
        </w:rPr>
        <w:t xml:space="preserve"> face when using digitals tools is </w:t>
      </w:r>
      <w:r w:rsidR="00190174">
        <w:rPr>
          <w:rFonts w:ascii="Arial" w:hAnsi="Arial"/>
          <w:bCs/>
          <w:sz w:val="28"/>
          <w:szCs w:val="28"/>
        </w:rPr>
        <w:t>weather,</w:t>
      </w:r>
      <w:r>
        <w:rPr>
          <w:rFonts w:ascii="Arial" w:hAnsi="Arial"/>
          <w:bCs/>
          <w:sz w:val="28"/>
          <w:szCs w:val="28"/>
        </w:rPr>
        <w:t xml:space="preserve"> they can use them or they cannot, as some </w:t>
      </w:r>
      <w:r w:rsidR="00190174">
        <w:rPr>
          <w:rFonts w:ascii="Arial" w:hAnsi="Arial"/>
          <w:bCs/>
          <w:sz w:val="28"/>
          <w:szCs w:val="28"/>
        </w:rPr>
        <w:t>things that students use will not be allowed to use as they may have AI which is not allowed to be used in a lot of courses. For example, some laptops have Grammarly installed already and some people may know or on Google there is a AI summary which some people might miss and use the information that is there. This challenge is important as it sets boundaries and helps people understand what is and what isn’t allowed.</w:t>
      </w:r>
      <w:r w:rsidR="00096A32">
        <w:rPr>
          <w:rFonts w:ascii="Arial" w:hAnsi="Arial"/>
          <w:bCs/>
          <w:sz w:val="28"/>
          <w:szCs w:val="28"/>
        </w:rPr>
        <w:t xml:space="preserve"> </w:t>
      </w:r>
      <w:r w:rsidR="00096A32" w:rsidRPr="00096A32">
        <w:rPr>
          <w:rFonts w:ascii="Arial" w:hAnsi="Arial"/>
          <w:bCs/>
          <w:sz w:val="28"/>
          <w:szCs w:val="28"/>
        </w:rPr>
        <w:t>While digital tools offer significant benefits for teaching and learning, such as accessing multimedia content, communicating instantly, retrieving vast amounts of information, and improving productivity, they also pose challenges, particularly in the form of digital distraction</w:t>
      </w:r>
      <w:r w:rsidR="00096A32">
        <w:rPr>
          <w:rFonts w:ascii="Arial" w:hAnsi="Arial"/>
          <w:bCs/>
          <w:sz w:val="28"/>
          <w:szCs w:val="28"/>
        </w:rPr>
        <w:t xml:space="preserve"> (Martin, 2025)</w:t>
      </w:r>
      <w:r w:rsidR="00190174">
        <w:rPr>
          <w:rFonts w:ascii="Arial" w:hAnsi="Arial"/>
          <w:bCs/>
          <w:sz w:val="28"/>
          <w:szCs w:val="28"/>
        </w:rPr>
        <w:t xml:space="preserve"> </w:t>
      </w:r>
      <w:r w:rsidR="00C07591">
        <w:rPr>
          <w:rFonts w:ascii="Arial" w:hAnsi="Arial"/>
          <w:bCs/>
          <w:sz w:val="28"/>
          <w:szCs w:val="28"/>
        </w:rPr>
        <w:t xml:space="preserve">Another challenge they face is distractions, for example I have two monitors, and I often get distracted with what goes on the second screen as I like to have a movie, show or video playing, as while I am writing this, I have nativity on. </w:t>
      </w:r>
    </w:p>
    <w:p w14:paraId="46FDA76F" w14:textId="77777777" w:rsidR="00096A32" w:rsidRDefault="00096A32" w:rsidP="00C562C5">
      <w:pPr>
        <w:rPr>
          <w:rFonts w:ascii="Arial" w:hAnsi="Arial"/>
          <w:bCs/>
          <w:sz w:val="28"/>
          <w:szCs w:val="28"/>
        </w:rPr>
      </w:pPr>
    </w:p>
    <w:p w14:paraId="5DAF4AA1" w14:textId="2D369AE2" w:rsidR="008C2B59" w:rsidRPr="008C2B59" w:rsidRDefault="008C2B59" w:rsidP="00C562C5">
      <w:pPr>
        <w:rPr>
          <w:rFonts w:ascii="Arial" w:hAnsi="Arial"/>
          <w:b/>
          <w:sz w:val="36"/>
          <w:szCs w:val="36"/>
        </w:rPr>
      </w:pPr>
      <w:r>
        <w:rPr>
          <w:rFonts w:ascii="Arial" w:hAnsi="Arial"/>
          <w:b/>
          <w:sz w:val="36"/>
          <w:szCs w:val="36"/>
        </w:rPr>
        <w:lastRenderedPageBreak/>
        <w:t>Key opportunities for students</w:t>
      </w:r>
    </w:p>
    <w:p w14:paraId="7261A85F" w14:textId="042A1689" w:rsidR="00096A32" w:rsidRDefault="00096A32" w:rsidP="00C562C5">
      <w:pPr>
        <w:rPr>
          <w:rFonts w:ascii="Arial" w:hAnsi="Arial"/>
          <w:bCs/>
          <w:sz w:val="28"/>
          <w:szCs w:val="28"/>
        </w:rPr>
      </w:pPr>
      <w:r>
        <w:rPr>
          <w:rFonts w:ascii="Arial" w:hAnsi="Arial"/>
          <w:bCs/>
          <w:sz w:val="28"/>
          <w:szCs w:val="28"/>
        </w:rPr>
        <w:t xml:space="preserve">An amazing opportunity that digital tools poses are the fact that you have a lot of access to most learning materials now. In the past you only used to have </w:t>
      </w:r>
      <w:r w:rsidR="0097181F">
        <w:rPr>
          <w:rFonts w:ascii="Arial" w:hAnsi="Arial"/>
          <w:bCs/>
          <w:sz w:val="28"/>
          <w:szCs w:val="28"/>
        </w:rPr>
        <w:t xml:space="preserve">books and what was given out in class and past papers. </w:t>
      </w:r>
      <w:r w:rsidR="0097181F" w:rsidRPr="0097181F">
        <w:rPr>
          <w:rFonts w:ascii="Arial" w:hAnsi="Arial"/>
          <w:bCs/>
          <w:sz w:val="28"/>
          <w:szCs w:val="28"/>
        </w:rPr>
        <w:t>While digital tools offer significant benefits for teaching and learning, such as accessing multimedia content, communicating instantly, retrieving vast amounts of information, and improving productivity</w:t>
      </w:r>
      <w:r w:rsidR="0097181F">
        <w:rPr>
          <w:rFonts w:ascii="Arial" w:hAnsi="Arial"/>
          <w:bCs/>
          <w:sz w:val="28"/>
          <w:szCs w:val="28"/>
        </w:rPr>
        <w:t xml:space="preserve"> (Martin, 2025). This article has given examples of digitals tools being useful in the workplace and school environment, I use YouTube and Quizlet to study topics and do research. This is good as many students have different ways of learning and understanding topics, some like practical methods, some like metals ways too.</w:t>
      </w:r>
    </w:p>
    <w:p w14:paraId="1A80C872" w14:textId="77777777" w:rsidR="0097181F" w:rsidRDefault="0097181F" w:rsidP="00C562C5">
      <w:pPr>
        <w:rPr>
          <w:rFonts w:ascii="Arial" w:hAnsi="Arial"/>
          <w:bCs/>
          <w:sz w:val="28"/>
          <w:szCs w:val="28"/>
        </w:rPr>
      </w:pPr>
    </w:p>
    <w:p w14:paraId="7F863DAE" w14:textId="2F9FC7BE" w:rsidR="0097181F" w:rsidRDefault="0097181F" w:rsidP="00C562C5">
      <w:pPr>
        <w:rPr>
          <w:rFonts w:ascii="Arial" w:hAnsi="Arial"/>
          <w:b/>
          <w:sz w:val="36"/>
          <w:szCs w:val="36"/>
        </w:rPr>
      </w:pPr>
      <w:r w:rsidRPr="0097181F">
        <w:rPr>
          <w:rFonts w:ascii="Arial" w:hAnsi="Arial"/>
          <w:b/>
          <w:sz w:val="36"/>
          <w:szCs w:val="36"/>
        </w:rPr>
        <w:t>Planning My Report</w:t>
      </w:r>
    </w:p>
    <w:p w14:paraId="63D61B87" w14:textId="77777777" w:rsidR="0097181F" w:rsidRDefault="0097181F" w:rsidP="00C562C5">
      <w:pPr>
        <w:rPr>
          <w:rFonts w:ascii="Arial" w:hAnsi="Arial"/>
          <w:b/>
          <w:sz w:val="36"/>
          <w:szCs w:val="36"/>
        </w:rPr>
      </w:pPr>
    </w:p>
    <w:p w14:paraId="5407DCFA" w14:textId="29103D00" w:rsidR="00901FF6" w:rsidRDefault="0097181F" w:rsidP="00C562C5">
      <w:pPr>
        <w:rPr>
          <w:rFonts w:ascii="Arial" w:hAnsi="Arial"/>
          <w:bCs/>
          <w:sz w:val="28"/>
          <w:szCs w:val="28"/>
        </w:rPr>
      </w:pPr>
      <w:r>
        <w:rPr>
          <w:rFonts w:ascii="Arial" w:hAnsi="Arial"/>
          <w:bCs/>
          <w:sz w:val="28"/>
          <w:szCs w:val="28"/>
        </w:rPr>
        <w:t xml:space="preserve">For Component 2, My focus will be on the challenges and opportunities, </w:t>
      </w:r>
      <w:r w:rsidR="00901FF6">
        <w:rPr>
          <w:rFonts w:ascii="Arial" w:hAnsi="Arial"/>
          <w:bCs/>
          <w:sz w:val="28"/>
          <w:szCs w:val="28"/>
        </w:rPr>
        <w:t>both</w:t>
      </w:r>
      <w:r>
        <w:rPr>
          <w:rFonts w:ascii="Arial" w:hAnsi="Arial"/>
          <w:bCs/>
          <w:sz w:val="28"/>
          <w:szCs w:val="28"/>
        </w:rPr>
        <w:t xml:space="preserve"> of these topics are important in this digital era and it highlights while that digitals tools can</w:t>
      </w:r>
      <w:r w:rsidR="00901FF6">
        <w:rPr>
          <w:rFonts w:ascii="Arial" w:hAnsi="Arial"/>
          <w:bCs/>
          <w:sz w:val="28"/>
          <w:szCs w:val="28"/>
        </w:rPr>
        <w:t xml:space="preserve"> help in the long term, they can also cause distractions, and mean people will prolong topics and doing work.</w:t>
      </w:r>
    </w:p>
    <w:p w14:paraId="4DCDD76A" w14:textId="73325484" w:rsidR="00901FF6" w:rsidRDefault="00901FF6" w:rsidP="00C562C5">
      <w:pPr>
        <w:rPr>
          <w:rFonts w:ascii="Arial" w:hAnsi="Arial"/>
          <w:bCs/>
          <w:sz w:val="28"/>
          <w:szCs w:val="28"/>
        </w:rPr>
      </w:pPr>
      <w:r>
        <w:rPr>
          <w:rFonts w:ascii="Arial" w:hAnsi="Arial"/>
          <w:bCs/>
          <w:sz w:val="28"/>
          <w:szCs w:val="28"/>
        </w:rPr>
        <w:t>In the report I plan to showcase tools which can be used to help for example, YouTube, Quizlet, Google Docs which are tools that are used in everyday learning in higher education.</w:t>
      </w:r>
    </w:p>
    <w:p w14:paraId="11758AB5" w14:textId="5F9C1D9A" w:rsidR="00901FF6" w:rsidRDefault="00901FF6" w:rsidP="00C562C5">
      <w:pPr>
        <w:rPr>
          <w:rFonts w:ascii="Arial" w:hAnsi="Arial"/>
          <w:bCs/>
          <w:sz w:val="28"/>
          <w:szCs w:val="28"/>
        </w:rPr>
      </w:pPr>
      <w:r>
        <w:rPr>
          <w:rFonts w:ascii="Arial" w:hAnsi="Arial"/>
          <w:bCs/>
          <w:sz w:val="28"/>
          <w:szCs w:val="28"/>
        </w:rPr>
        <w:t>The report will follow a similar structure to</w:t>
      </w:r>
    </w:p>
    <w:p w14:paraId="451F2F23" w14:textId="7D45E76F" w:rsidR="00901FF6" w:rsidRDefault="00901FF6" w:rsidP="00901FF6">
      <w:pPr>
        <w:pStyle w:val="ListParagraph"/>
        <w:numPr>
          <w:ilvl w:val="0"/>
          <w:numId w:val="1"/>
        </w:numPr>
        <w:rPr>
          <w:rFonts w:ascii="Arial" w:hAnsi="Arial"/>
          <w:bCs/>
          <w:sz w:val="28"/>
          <w:szCs w:val="28"/>
        </w:rPr>
      </w:pPr>
      <w:r>
        <w:rPr>
          <w:rFonts w:ascii="Arial" w:hAnsi="Arial"/>
          <w:bCs/>
          <w:sz w:val="28"/>
          <w:szCs w:val="28"/>
        </w:rPr>
        <w:t>Introduction -&gt; Challenge (Distractions) -&gt; Opportunities (Access to Tools) -&gt; How students adapt -&gt; Conclusion</w:t>
      </w:r>
    </w:p>
    <w:p w14:paraId="28CEE347" w14:textId="106F176A" w:rsidR="00901FF6" w:rsidRDefault="00901FF6" w:rsidP="00901FF6">
      <w:pPr>
        <w:ind w:left="360"/>
        <w:rPr>
          <w:rFonts w:ascii="Arial" w:hAnsi="Arial"/>
          <w:bCs/>
          <w:sz w:val="28"/>
          <w:szCs w:val="28"/>
        </w:rPr>
      </w:pPr>
      <w:r>
        <w:rPr>
          <w:rFonts w:ascii="Arial" w:hAnsi="Arial"/>
          <w:bCs/>
          <w:sz w:val="28"/>
          <w:szCs w:val="28"/>
        </w:rPr>
        <w:t>This will help keep ideas clean and concise and easy to follow</w:t>
      </w:r>
    </w:p>
    <w:p w14:paraId="1FECF3D6" w14:textId="51CF3CBB" w:rsidR="008C2B59" w:rsidRPr="008C2B59" w:rsidRDefault="008C2B59" w:rsidP="00901FF6">
      <w:pPr>
        <w:ind w:left="360"/>
        <w:rPr>
          <w:rFonts w:ascii="Arial" w:hAnsi="Arial"/>
          <w:b/>
          <w:sz w:val="36"/>
          <w:szCs w:val="36"/>
        </w:rPr>
      </w:pPr>
      <w:r>
        <w:rPr>
          <w:rFonts w:ascii="Arial" w:hAnsi="Arial"/>
          <w:b/>
          <w:sz w:val="36"/>
          <w:szCs w:val="36"/>
        </w:rPr>
        <w:t>Timeline to complete Component 2:</w:t>
      </w:r>
    </w:p>
    <w:tbl>
      <w:tblPr>
        <w:tblW w:w="0" w:type="auto"/>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8"/>
        <w:gridCol w:w="4278"/>
      </w:tblGrid>
      <w:tr w:rsidR="00901FF6" w14:paraId="07B37AC9" w14:textId="75285FC6" w:rsidTr="00901FF6">
        <w:trPr>
          <w:trHeight w:val="690"/>
        </w:trPr>
        <w:tc>
          <w:tcPr>
            <w:tcW w:w="4278" w:type="dxa"/>
          </w:tcPr>
          <w:p w14:paraId="7BDA7B27" w14:textId="30541BDD" w:rsidR="00901FF6" w:rsidRPr="00901FF6" w:rsidRDefault="00901FF6" w:rsidP="00901FF6">
            <w:pPr>
              <w:jc w:val="center"/>
              <w:rPr>
                <w:rFonts w:ascii="Arial" w:hAnsi="Arial"/>
                <w:b/>
                <w:sz w:val="28"/>
                <w:szCs w:val="28"/>
              </w:rPr>
            </w:pPr>
            <w:r w:rsidRPr="00901FF6">
              <w:rPr>
                <w:rFonts w:ascii="Arial" w:hAnsi="Arial"/>
                <w:b/>
                <w:sz w:val="28"/>
                <w:szCs w:val="28"/>
              </w:rPr>
              <w:t>Task</w:t>
            </w:r>
          </w:p>
        </w:tc>
        <w:tc>
          <w:tcPr>
            <w:tcW w:w="4278" w:type="dxa"/>
          </w:tcPr>
          <w:p w14:paraId="28EF18A8" w14:textId="35A0DE99" w:rsidR="00901FF6" w:rsidRPr="00250773" w:rsidRDefault="00901FF6" w:rsidP="00901FF6">
            <w:pPr>
              <w:jc w:val="center"/>
              <w:rPr>
                <w:rFonts w:ascii="Arial" w:hAnsi="Arial"/>
                <w:bCs/>
                <w:sz w:val="28"/>
                <w:szCs w:val="28"/>
              </w:rPr>
            </w:pPr>
            <w:r>
              <w:rPr>
                <w:rFonts w:ascii="Arial" w:hAnsi="Arial"/>
                <w:b/>
                <w:sz w:val="28"/>
                <w:szCs w:val="28"/>
              </w:rPr>
              <w:t>Date</w:t>
            </w:r>
            <w:r w:rsidR="00250773">
              <w:rPr>
                <w:rFonts w:ascii="Arial" w:hAnsi="Arial"/>
                <w:b/>
                <w:sz w:val="28"/>
                <w:szCs w:val="28"/>
              </w:rPr>
              <w:t>/Deadline</w:t>
            </w:r>
          </w:p>
        </w:tc>
      </w:tr>
      <w:tr w:rsidR="00901FF6" w14:paraId="5EB9D106" w14:textId="7791A3E5" w:rsidTr="00901FF6">
        <w:trPr>
          <w:trHeight w:val="690"/>
        </w:trPr>
        <w:tc>
          <w:tcPr>
            <w:tcW w:w="4278" w:type="dxa"/>
          </w:tcPr>
          <w:p w14:paraId="520D2E66" w14:textId="01327DB5" w:rsidR="00901FF6" w:rsidRDefault="00250773" w:rsidP="00250773">
            <w:pPr>
              <w:jc w:val="center"/>
              <w:rPr>
                <w:rFonts w:ascii="Arial" w:hAnsi="Arial"/>
                <w:bCs/>
                <w:sz w:val="28"/>
                <w:szCs w:val="28"/>
              </w:rPr>
            </w:pPr>
            <w:r>
              <w:rPr>
                <w:rFonts w:ascii="Arial" w:hAnsi="Arial"/>
                <w:bCs/>
                <w:sz w:val="28"/>
                <w:szCs w:val="28"/>
              </w:rPr>
              <w:t>Finish research</w:t>
            </w:r>
          </w:p>
        </w:tc>
        <w:tc>
          <w:tcPr>
            <w:tcW w:w="4278" w:type="dxa"/>
          </w:tcPr>
          <w:p w14:paraId="2949713E" w14:textId="1BC4E2DD" w:rsidR="00901FF6" w:rsidRDefault="00250773" w:rsidP="00250773">
            <w:pPr>
              <w:jc w:val="center"/>
              <w:rPr>
                <w:rFonts w:ascii="Arial" w:hAnsi="Arial"/>
                <w:bCs/>
                <w:sz w:val="28"/>
                <w:szCs w:val="28"/>
              </w:rPr>
            </w:pPr>
            <w:r>
              <w:rPr>
                <w:rFonts w:ascii="Arial" w:hAnsi="Arial"/>
                <w:bCs/>
                <w:sz w:val="28"/>
                <w:szCs w:val="28"/>
              </w:rPr>
              <w:t>26th October 2025</w:t>
            </w:r>
          </w:p>
        </w:tc>
      </w:tr>
      <w:tr w:rsidR="00901FF6" w14:paraId="7A659F8F" w14:textId="018A247B" w:rsidTr="00901FF6">
        <w:trPr>
          <w:trHeight w:val="690"/>
        </w:trPr>
        <w:tc>
          <w:tcPr>
            <w:tcW w:w="4278" w:type="dxa"/>
          </w:tcPr>
          <w:p w14:paraId="41732BD7" w14:textId="01FF6731" w:rsidR="00901FF6" w:rsidRDefault="00250773" w:rsidP="00250773">
            <w:pPr>
              <w:jc w:val="center"/>
              <w:rPr>
                <w:rFonts w:ascii="Arial" w:hAnsi="Arial"/>
                <w:bCs/>
                <w:sz w:val="28"/>
                <w:szCs w:val="28"/>
              </w:rPr>
            </w:pPr>
            <w:r>
              <w:rPr>
                <w:rFonts w:ascii="Arial" w:hAnsi="Arial"/>
                <w:bCs/>
                <w:sz w:val="28"/>
                <w:szCs w:val="28"/>
              </w:rPr>
              <w:lastRenderedPageBreak/>
              <w:t>Draft first section</w:t>
            </w:r>
          </w:p>
        </w:tc>
        <w:tc>
          <w:tcPr>
            <w:tcW w:w="4278" w:type="dxa"/>
          </w:tcPr>
          <w:p w14:paraId="2BA624B4" w14:textId="00EAEEC0" w:rsidR="00901FF6" w:rsidRDefault="00250773" w:rsidP="00250773">
            <w:pPr>
              <w:jc w:val="center"/>
              <w:rPr>
                <w:rFonts w:ascii="Arial" w:hAnsi="Arial"/>
                <w:bCs/>
                <w:sz w:val="28"/>
                <w:szCs w:val="28"/>
              </w:rPr>
            </w:pPr>
            <w:r>
              <w:rPr>
                <w:rFonts w:ascii="Arial" w:hAnsi="Arial"/>
                <w:bCs/>
                <w:sz w:val="28"/>
                <w:szCs w:val="28"/>
              </w:rPr>
              <w:t>7</w:t>
            </w:r>
            <w:r w:rsidRPr="00250773">
              <w:rPr>
                <w:rFonts w:ascii="Arial" w:hAnsi="Arial"/>
                <w:bCs/>
                <w:sz w:val="28"/>
                <w:szCs w:val="28"/>
                <w:vertAlign w:val="superscript"/>
              </w:rPr>
              <w:t>th</w:t>
            </w:r>
            <w:r>
              <w:rPr>
                <w:rFonts w:ascii="Arial" w:hAnsi="Arial"/>
                <w:bCs/>
                <w:sz w:val="28"/>
                <w:szCs w:val="28"/>
              </w:rPr>
              <w:t xml:space="preserve"> November 2025</w:t>
            </w:r>
          </w:p>
        </w:tc>
      </w:tr>
      <w:tr w:rsidR="00901FF6" w14:paraId="68A94A2E" w14:textId="1FDAD2B4" w:rsidTr="00901FF6">
        <w:trPr>
          <w:trHeight w:val="690"/>
        </w:trPr>
        <w:tc>
          <w:tcPr>
            <w:tcW w:w="4278" w:type="dxa"/>
          </w:tcPr>
          <w:p w14:paraId="397F6DEF" w14:textId="675521F2" w:rsidR="00901FF6" w:rsidRDefault="00250773" w:rsidP="00250773">
            <w:pPr>
              <w:jc w:val="center"/>
              <w:rPr>
                <w:rFonts w:ascii="Arial" w:hAnsi="Arial"/>
                <w:bCs/>
                <w:sz w:val="28"/>
                <w:szCs w:val="28"/>
              </w:rPr>
            </w:pPr>
            <w:r>
              <w:rPr>
                <w:rFonts w:ascii="Arial" w:hAnsi="Arial"/>
                <w:bCs/>
                <w:sz w:val="28"/>
                <w:szCs w:val="28"/>
              </w:rPr>
              <w:t>Complete first draft</w:t>
            </w:r>
          </w:p>
        </w:tc>
        <w:tc>
          <w:tcPr>
            <w:tcW w:w="4278" w:type="dxa"/>
          </w:tcPr>
          <w:p w14:paraId="28D2030B" w14:textId="62956EEB" w:rsidR="00901FF6" w:rsidRDefault="00250773" w:rsidP="00250773">
            <w:pPr>
              <w:jc w:val="center"/>
              <w:rPr>
                <w:rFonts w:ascii="Arial" w:hAnsi="Arial"/>
                <w:bCs/>
                <w:sz w:val="28"/>
                <w:szCs w:val="28"/>
              </w:rPr>
            </w:pPr>
            <w:r>
              <w:rPr>
                <w:rFonts w:ascii="Arial" w:hAnsi="Arial"/>
                <w:bCs/>
                <w:sz w:val="28"/>
                <w:szCs w:val="28"/>
              </w:rPr>
              <w:t>14</w:t>
            </w:r>
            <w:r w:rsidRPr="00250773">
              <w:rPr>
                <w:rFonts w:ascii="Arial" w:hAnsi="Arial"/>
                <w:bCs/>
                <w:sz w:val="28"/>
                <w:szCs w:val="28"/>
                <w:vertAlign w:val="superscript"/>
              </w:rPr>
              <w:t>th</w:t>
            </w:r>
            <w:r>
              <w:rPr>
                <w:rFonts w:ascii="Arial" w:hAnsi="Arial"/>
                <w:bCs/>
                <w:sz w:val="28"/>
                <w:szCs w:val="28"/>
              </w:rPr>
              <w:t xml:space="preserve"> November 2025</w:t>
            </w:r>
          </w:p>
        </w:tc>
      </w:tr>
      <w:tr w:rsidR="00901FF6" w14:paraId="6F8C0BFD" w14:textId="1BCB8F4F" w:rsidTr="00901FF6">
        <w:trPr>
          <w:trHeight w:val="690"/>
        </w:trPr>
        <w:tc>
          <w:tcPr>
            <w:tcW w:w="4278" w:type="dxa"/>
          </w:tcPr>
          <w:p w14:paraId="60F69A58" w14:textId="09684F13" w:rsidR="00901FF6" w:rsidRDefault="00250773" w:rsidP="00250773">
            <w:pPr>
              <w:jc w:val="center"/>
              <w:rPr>
                <w:rFonts w:ascii="Arial" w:hAnsi="Arial"/>
                <w:bCs/>
                <w:sz w:val="28"/>
                <w:szCs w:val="28"/>
              </w:rPr>
            </w:pPr>
            <w:r>
              <w:rPr>
                <w:rFonts w:ascii="Arial" w:hAnsi="Arial"/>
                <w:bCs/>
                <w:sz w:val="28"/>
                <w:szCs w:val="28"/>
              </w:rPr>
              <w:t>Final editing</w:t>
            </w:r>
          </w:p>
        </w:tc>
        <w:tc>
          <w:tcPr>
            <w:tcW w:w="4278" w:type="dxa"/>
          </w:tcPr>
          <w:p w14:paraId="6B457E69" w14:textId="77ABDADC" w:rsidR="00901FF6" w:rsidRDefault="00250773" w:rsidP="00250773">
            <w:pPr>
              <w:jc w:val="center"/>
              <w:rPr>
                <w:rFonts w:ascii="Arial" w:hAnsi="Arial"/>
                <w:bCs/>
                <w:sz w:val="28"/>
                <w:szCs w:val="28"/>
              </w:rPr>
            </w:pPr>
            <w:r>
              <w:rPr>
                <w:rFonts w:ascii="Arial" w:hAnsi="Arial"/>
                <w:bCs/>
                <w:sz w:val="28"/>
                <w:szCs w:val="28"/>
              </w:rPr>
              <w:t>20</w:t>
            </w:r>
            <w:r w:rsidRPr="00250773">
              <w:rPr>
                <w:rFonts w:ascii="Arial" w:hAnsi="Arial"/>
                <w:bCs/>
                <w:sz w:val="28"/>
                <w:szCs w:val="28"/>
                <w:vertAlign w:val="superscript"/>
              </w:rPr>
              <w:t>th</w:t>
            </w:r>
            <w:r>
              <w:rPr>
                <w:rFonts w:ascii="Arial" w:hAnsi="Arial"/>
                <w:bCs/>
                <w:sz w:val="28"/>
                <w:szCs w:val="28"/>
              </w:rPr>
              <w:t xml:space="preserve"> November 2025</w:t>
            </w:r>
          </w:p>
        </w:tc>
      </w:tr>
    </w:tbl>
    <w:p w14:paraId="49340AB5" w14:textId="77777777" w:rsidR="00901FF6" w:rsidRDefault="00901FF6" w:rsidP="00901FF6">
      <w:pPr>
        <w:ind w:left="360"/>
        <w:rPr>
          <w:rFonts w:ascii="Arial" w:hAnsi="Arial"/>
          <w:bCs/>
          <w:sz w:val="28"/>
          <w:szCs w:val="28"/>
        </w:rPr>
      </w:pPr>
    </w:p>
    <w:p w14:paraId="42AC0A17" w14:textId="5C0D0E18" w:rsidR="00901FF6" w:rsidRDefault="00250773" w:rsidP="00901FF6">
      <w:pPr>
        <w:ind w:left="360"/>
        <w:rPr>
          <w:rFonts w:ascii="Arial" w:hAnsi="Arial"/>
          <w:b/>
          <w:sz w:val="36"/>
          <w:szCs w:val="36"/>
        </w:rPr>
      </w:pPr>
      <w:r w:rsidRPr="00250773">
        <w:rPr>
          <w:rFonts w:ascii="Arial" w:hAnsi="Arial"/>
          <w:b/>
          <w:sz w:val="36"/>
          <w:szCs w:val="36"/>
        </w:rPr>
        <w:t>Component 2: Answering the Question</w:t>
      </w:r>
    </w:p>
    <w:p w14:paraId="3C7E090B" w14:textId="77777777" w:rsidR="00250773" w:rsidRDefault="00250773" w:rsidP="00901FF6">
      <w:pPr>
        <w:ind w:left="360"/>
        <w:rPr>
          <w:rFonts w:ascii="Arial" w:hAnsi="Arial"/>
          <w:b/>
          <w:sz w:val="36"/>
          <w:szCs w:val="36"/>
        </w:rPr>
      </w:pPr>
    </w:p>
    <w:p w14:paraId="59E20C08" w14:textId="356B141F" w:rsidR="00250773" w:rsidRDefault="00250773" w:rsidP="00901FF6">
      <w:pPr>
        <w:ind w:left="360"/>
        <w:rPr>
          <w:rFonts w:ascii="Arial" w:hAnsi="Arial"/>
          <w:b/>
          <w:sz w:val="28"/>
          <w:szCs w:val="28"/>
        </w:rPr>
      </w:pPr>
      <w:r>
        <w:rPr>
          <w:rFonts w:ascii="Arial" w:hAnsi="Arial"/>
          <w:b/>
          <w:sz w:val="28"/>
          <w:szCs w:val="28"/>
        </w:rPr>
        <w:t>Introduction</w:t>
      </w:r>
    </w:p>
    <w:p w14:paraId="72704162" w14:textId="057FAE04" w:rsidR="00250773" w:rsidRDefault="00250773" w:rsidP="00901FF6">
      <w:pPr>
        <w:ind w:left="360"/>
        <w:rPr>
          <w:rFonts w:ascii="Arial" w:hAnsi="Arial"/>
          <w:bCs/>
          <w:sz w:val="28"/>
          <w:szCs w:val="28"/>
        </w:rPr>
      </w:pPr>
      <w:r>
        <w:rPr>
          <w:rFonts w:ascii="Arial" w:hAnsi="Arial"/>
          <w:bCs/>
          <w:sz w:val="28"/>
          <w:szCs w:val="28"/>
        </w:rPr>
        <w:t xml:space="preserve">Digital tools like computers, phones, tablets and laptops have all changed how students learn, these tools all have benefits but also cause problems. </w:t>
      </w:r>
      <w:r w:rsidR="007821DD">
        <w:rPr>
          <w:rFonts w:ascii="Arial" w:hAnsi="Arial"/>
          <w:bCs/>
          <w:sz w:val="28"/>
          <w:szCs w:val="28"/>
        </w:rPr>
        <w:t>It’s</w:t>
      </w:r>
      <w:r>
        <w:rPr>
          <w:rFonts w:ascii="Arial" w:hAnsi="Arial"/>
          <w:bCs/>
          <w:sz w:val="28"/>
          <w:szCs w:val="28"/>
        </w:rPr>
        <w:t xml:space="preserve"> very important for students to understand the good and bad side of digital tools in learning. This report will cover and explore two key </w:t>
      </w:r>
      <w:r w:rsidR="007821DD">
        <w:rPr>
          <w:rFonts w:ascii="Arial" w:hAnsi="Arial"/>
          <w:bCs/>
          <w:sz w:val="28"/>
          <w:szCs w:val="28"/>
        </w:rPr>
        <w:t>challenges, two opportunities they provide, and 3 ways students can adapt to problems and adapt to succeed</w:t>
      </w:r>
    </w:p>
    <w:p w14:paraId="504D4742" w14:textId="77777777" w:rsidR="007821DD" w:rsidRDefault="007821DD" w:rsidP="00901FF6">
      <w:pPr>
        <w:ind w:left="360"/>
        <w:rPr>
          <w:rFonts w:ascii="Arial" w:hAnsi="Arial"/>
          <w:bCs/>
          <w:sz w:val="28"/>
          <w:szCs w:val="28"/>
        </w:rPr>
      </w:pPr>
    </w:p>
    <w:p w14:paraId="693AC191" w14:textId="3F7BDC07" w:rsidR="007821DD" w:rsidRDefault="007821DD" w:rsidP="00901FF6">
      <w:pPr>
        <w:ind w:left="360"/>
        <w:rPr>
          <w:rFonts w:ascii="Arial" w:hAnsi="Arial"/>
          <w:b/>
          <w:sz w:val="36"/>
          <w:szCs w:val="36"/>
        </w:rPr>
      </w:pPr>
      <w:r>
        <w:rPr>
          <w:rFonts w:ascii="Arial" w:hAnsi="Arial"/>
          <w:b/>
          <w:sz w:val="36"/>
          <w:szCs w:val="36"/>
        </w:rPr>
        <w:t>Challenges Students face</w:t>
      </w:r>
    </w:p>
    <w:p w14:paraId="6D67E63A" w14:textId="7F3809DC" w:rsidR="007821DD" w:rsidRDefault="007821DD" w:rsidP="00901FF6">
      <w:pPr>
        <w:ind w:left="360"/>
        <w:rPr>
          <w:rFonts w:ascii="Arial" w:hAnsi="Arial"/>
          <w:bCs/>
          <w:sz w:val="28"/>
          <w:szCs w:val="28"/>
        </w:rPr>
      </w:pPr>
      <w:r>
        <w:rPr>
          <w:rFonts w:ascii="Arial" w:hAnsi="Arial"/>
          <w:bCs/>
          <w:sz w:val="28"/>
          <w:szCs w:val="28"/>
        </w:rPr>
        <w:t xml:space="preserve">Arguably the biggest challenge students face is distractions. When we are allowed to use digitals tools in learning is it very easy to get distracted by social media, videos and games. I often find myself getting distracted by social media and games a lot of this time, while writing this I have got distracted multiple times by playing games and going on my phone because my attention span is very short. This has made it very hard to complete this report. </w:t>
      </w:r>
      <w:r w:rsidRPr="007821DD">
        <w:rPr>
          <w:rFonts w:ascii="Arial" w:hAnsi="Arial"/>
          <w:bCs/>
          <w:sz w:val="28"/>
          <w:szCs w:val="28"/>
        </w:rPr>
        <w:t>Digital distractions can lead to a range of negative outcomes. Among personal performance issues, shifting/losing attention, multi-tasking</w:t>
      </w:r>
      <w:r>
        <w:rPr>
          <w:rFonts w:ascii="Arial" w:hAnsi="Arial"/>
          <w:bCs/>
          <w:sz w:val="28"/>
          <w:szCs w:val="28"/>
        </w:rPr>
        <w:t xml:space="preserve"> (Martin, 2025)</w:t>
      </w:r>
    </w:p>
    <w:p w14:paraId="249B0CC6" w14:textId="5C3A4A22" w:rsidR="007821DD" w:rsidRDefault="007821DD" w:rsidP="00901FF6">
      <w:pPr>
        <w:ind w:left="360"/>
        <w:rPr>
          <w:rFonts w:ascii="Arial" w:hAnsi="Arial"/>
          <w:bCs/>
          <w:sz w:val="28"/>
          <w:szCs w:val="28"/>
        </w:rPr>
      </w:pPr>
      <w:r>
        <w:rPr>
          <w:rFonts w:ascii="Arial" w:hAnsi="Arial"/>
          <w:bCs/>
          <w:sz w:val="28"/>
          <w:szCs w:val="28"/>
        </w:rPr>
        <w:t xml:space="preserve">Another problem student face is digital fatigue. I often get headaches for being in front of screen for long times, I also get very tired while working </w:t>
      </w:r>
      <w:r w:rsidR="00855D5F">
        <w:rPr>
          <w:rFonts w:ascii="Arial" w:hAnsi="Arial"/>
          <w:bCs/>
          <w:sz w:val="28"/>
          <w:szCs w:val="28"/>
        </w:rPr>
        <w:t>in front</w:t>
      </w:r>
      <w:r>
        <w:rPr>
          <w:rFonts w:ascii="Arial" w:hAnsi="Arial"/>
          <w:bCs/>
          <w:sz w:val="28"/>
          <w:szCs w:val="28"/>
        </w:rPr>
        <w:t xml:space="preserve"> of screens</w:t>
      </w:r>
      <w:r w:rsidR="00855D5F">
        <w:rPr>
          <w:rFonts w:ascii="Arial" w:hAnsi="Arial"/>
          <w:bCs/>
          <w:sz w:val="28"/>
          <w:szCs w:val="28"/>
        </w:rPr>
        <w:t xml:space="preserve">. I have found being in front of screens from a young age I have found my attention span has diminished over the years of always working in front of screens. I have in front of screen for about 11 years, not all of this has been for a good use, a lot </w:t>
      </w:r>
      <w:r w:rsidR="00855D5F">
        <w:rPr>
          <w:rFonts w:ascii="Arial" w:hAnsi="Arial"/>
          <w:bCs/>
          <w:sz w:val="28"/>
          <w:szCs w:val="28"/>
        </w:rPr>
        <w:lastRenderedPageBreak/>
        <w:t>of it is gaming spent but I have found using some digital tools can be used for good and can be used in a good way like helping students understand subjects better.</w:t>
      </w:r>
    </w:p>
    <w:p w14:paraId="45AB5110" w14:textId="77777777" w:rsidR="00855D5F" w:rsidRDefault="00855D5F" w:rsidP="00901FF6">
      <w:pPr>
        <w:ind w:left="360"/>
        <w:rPr>
          <w:rFonts w:ascii="Arial" w:hAnsi="Arial"/>
          <w:bCs/>
          <w:sz w:val="28"/>
          <w:szCs w:val="28"/>
        </w:rPr>
      </w:pPr>
    </w:p>
    <w:p w14:paraId="51284B07" w14:textId="77777777" w:rsidR="00855D5F" w:rsidRDefault="00855D5F" w:rsidP="00901FF6">
      <w:pPr>
        <w:ind w:left="360"/>
        <w:rPr>
          <w:rFonts w:ascii="Arial" w:hAnsi="Arial"/>
          <w:bCs/>
          <w:sz w:val="28"/>
          <w:szCs w:val="28"/>
        </w:rPr>
      </w:pPr>
    </w:p>
    <w:p w14:paraId="45F06AAF" w14:textId="77777777" w:rsidR="00855D5F" w:rsidRDefault="00855D5F" w:rsidP="00901FF6">
      <w:pPr>
        <w:ind w:left="360"/>
        <w:rPr>
          <w:rFonts w:ascii="Arial" w:hAnsi="Arial"/>
          <w:bCs/>
          <w:sz w:val="28"/>
          <w:szCs w:val="28"/>
        </w:rPr>
      </w:pPr>
    </w:p>
    <w:p w14:paraId="43ACEF1A" w14:textId="61CF8BB0" w:rsidR="00855D5F" w:rsidRDefault="00855D5F" w:rsidP="00901FF6">
      <w:pPr>
        <w:ind w:left="360"/>
        <w:rPr>
          <w:rFonts w:ascii="Arial" w:hAnsi="Arial"/>
          <w:b/>
          <w:sz w:val="36"/>
          <w:szCs w:val="36"/>
        </w:rPr>
      </w:pPr>
      <w:r>
        <w:rPr>
          <w:rFonts w:ascii="Arial" w:hAnsi="Arial"/>
          <w:b/>
          <w:sz w:val="36"/>
          <w:szCs w:val="36"/>
        </w:rPr>
        <w:t>Opportunities digital tools provide</w:t>
      </w:r>
    </w:p>
    <w:p w14:paraId="6DC3A175" w14:textId="5468B7A1" w:rsidR="00855D5F" w:rsidRDefault="00855D5F" w:rsidP="00901FF6">
      <w:pPr>
        <w:ind w:left="360"/>
        <w:rPr>
          <w:rFonts w:ascii="Arial" w:hAnsi="Arial"/>
          <w:bCs/>
          <w:sz w:val="28"/>
          <w:szCs w:val="28"/>
        </w:rPr>
      </w:pPr>
      <w:r>
        <w:rPr>
          <w:rFonts w:ascii="Arial" w:hAnsi="Arial"/>
          <w:bCs/>
          <w:sz w:val="28"/>
          <w:szCs w:val="28"/>
        </w:rPr>
        <w:t>Digital tools provide a lot of opportunities in higher education, one of the biggest opportunities I see digital tools provide is being able to find videos on very niche</w:t>
      </w:r>
      <w:r w:rsidR="007F210D">
        <w:rPr>
          <w:rFonts w:ascii="Arial" w:hAnsi="Arial"/>
          <w:bCs/>
          <w:sz w:val="28"/>
          <w:szCs w:val="28"/>
        </w:rPr>
        <w:t xml:space="preserve"> </w:t>
      </w:r>
      <w:r w:rsidR="00781E30">
        <w:rPr>
          <w:rFonts w:ascii="Arial" w:hAnsi="Arial"/>
          <w:bCs/>
          <w:sz w:val="28"/>
          <w:szCs w:val="28"/>
        </w:rPr>
        <w:t>topics and subjects, I also find Quizlet is very good for learning too.</w:t>
      </w:r>
    </w:p>
    <w:p w14:paraId="0CB5877F" w14:textId="49BE4296" w:rsidR="00781E30" w:rsidRDefault="00781E30" w:rsidP="00901FF6">
      <w:pPr>
        <w:ind w:left="360"/>
        <w:rPr>
          <w:rFonts w:ascii="Arial" w:hAnsi="Arial"/>
          <w:bCs/>
          <w:sz w:val="28"/>
          <w:szCs w:val="28"/>
        </w:rPr>
      </w:pPr>
      <w:r>
        <w:rPr>
          <w:rFonts w:ascii="Arial" w:hAnsi="Arial"/>
          <w:bCs/>
          <w:sz w:val="28"/>
          <w:szCs w:val="28"/>
        </w:rPr>
        <w:t>Digital tools can also be used to help tailor learning to specific</w:t>
      </w:r>
      <w:r w:rsidR="009D7224">
        <w:rPr>
          <w:rFonts w:ascii="Arial" w:hAnsi="Arial"/>
          <w:bCs/>
          <w:sz w:val="28"/>
          <w:szCs w:val="28"/>
        </w:rPr>
        <w:t xml:space="preserve"> needs, in one of my classes I had to do a JISC learning badge just to see what I needed to improve on and I found this very helpful as it allowed me to focus on that main point and helped me adapt my work to improve that area. This also made it fun as this is something that I had not tried yet.</w:t>
      </w:r>
    </w:p>
    <w:p w14:paraId="535FE392" w14:textId="77777777" w:rsidR="009D7224" w:rsidRDefault="009D7224" w:rsidP="00901FF6">
      <w:pPr>
        <w:ind w:left="360"/>
        <w:rPr>
          <w:rFonts w:ascii="Arial" w:hAnsi="Arial"/>
          <w:bCs/>
          <w:sz w:val="28"/>
          <w:szCs w:val="28"/>
        </w:rPr>
      </w:pPr>
    </w:p>
    <w:p w14:paraId="3FB50EF7" w14:textId="4D2EDBD4" w:rsidR="009D7224" w:rsidRDefault="009D7224" w:rsidP="00901FF6">
      <w:pPr>
        <w:ind w:left="360"/>
        <w:rPr>
          <w:rFonts w:ascii="Arial" w:hAnsi="Arial"/>
          <w:b/>
          <w:sz w:val="36"/>
          <w:szCs w:val="36"/>
        </w:rPr>
      </w:pPr>
      <w:r w:rsidRPr="009D7224">
        <w:rPr>
          <w:rFonts w:ascii="Arial" w:hAnsi="Arial"/>
          <w:b/>
          <w:sz w:val="36"/>
          <w:szCs w:val="36"/>
        </w:rPr>
        <w:t>How students can adapt</w:t>
      </w:r>
    </w:p>
    <w:p w14:paraId="5BA4B7E6" w14:textId="77777777" w:rsidR="00FC0C98" w:rsidRDefault="00FC0C98" w:rsidP="00901FF6">
      <w:pPr>
        <w:ind w:left="360"/>
        <w:rPr>
          <w:rFonts w:ascii="Arial" w:hAnsi="Arial"/>
          <w:b/>
          <w:sz w:val="36"/>
          <w:szCs w:val="36"/>
        </w:rPr>
      </w:pPr>
    </w:p>
    <w:p w14:paraId="2F2AC96C" w14:textId="268A43BF" w:rsidR="009D7224" w:rsidRDefault="009D7224" w:rsidP="00901FF6">
      <w:pPr>
        <w:ind w:left="360"/>
        <w:rPr>
          <w:rFonts w:ascii="Arial" w:hAnsi="Arial"/>
          <w:bCs/>
          <w:sz w:val="28"/>
          <w:szCs w:val="28"/>
        </w:rPr>
      </w:pPr>
      <w:r>
        <w:rPr>
          <w:rFonts w:ascii="Arial" w:hAnsi="Arial"/>
          <w:bCs/>
          <w:sz w:val="28"/>
          <w:szCs w:val="28"/>
        </w:rPr>
        <w:t>For students to succeed in the digital era, there are multiple methods, tools and techniques for students to learn to use:</w:t>
      </w:r>
    </w:p>
    <w:p w14:paraId="57FDCAC2" w14:textId="77777777" w:rsidR="00FC0C98" w:rsidRDefault="00FC0C98" w:rsidP="00901FF6">
      <w:pPr>
        <w:ind w:left="360"/>
        <w:rPr>
          <w:rFonts w:ascii="Arial" w:hAnsi="Arial"/>
          <w:bCs/>
          <w:sz w:val="28"/>
          <w:szCs w:val="28"/>
        </w:rPr>
      </w:pPr>
    </w:p>
    <w:p w14:paraId="574589AF" w14:textId="77777777" w:rsidR="00FC0C98" w:rsidRDefault="00FC0C98" w:rsidP="00FC0C98">
      <w:pPr>
        <w:pStyle w:val="ListParagraph"/>
        <w:ind w:left="1080"/>
        <w:rPr>
          <w:rFonts w:ascii="Arial" w:hAnsi="Arial"/>
          <w:b/>
          <w:sz w:val="28"/>
          <w:szCs w:val="28"/>
        </w:rPr>
      </w:pPr>
    </w:p>
    <w:p w14:paraId="72F44052" w14:textId="228EB1BE" w:rsidR="009D7224" w:rsidRPr="009D7224" w:rsidRDefault="009D7224" w:rsidP="009D7224">
      <w:pPr>
        <w:pStyle w:val="ListParagraph"/>
        <w:numPr>
          <w:ilvl w:val="0"/>
          <w:numId w:val="2"/>
        </w:numPr>
        <w:rPr>
          <w:rFonts w:ascii="Arial" w:hAnsi="Arial"/>
          <w:b/>
          <w:sz w:val="28"/>
          <w:szCs w:val="28"/>
        </w:rPr>
      </w:pPr>
      <w:r w:rsidRPr="009D7224">
        <w:rPr>
          <w:rFonts w:ascii="Arial" w:hAnsi="Arial"/>
          <w:b/>
          <w:sz w:val="28"/>
          <w:szCs w:val="28"/>
        </w:rPr>
        <w:t>Create a study schedule</w:t>
      </w:r>
    </w:p>
    <w:p w14:paraId="5A8CA281" w14:textId="6A9BFC52" w:rsidR="009D7224" w:rsidRDefault="009D7224" w:rsidP="009D7224">
      <w:pPr>
        <w:pStyle w:val="ListParagraph"/>
        <w:ind w:left="1080"/>
        <w:rPr>
          <w:rFonts w:ascii="Arial" w:hAnsi="Arial"/>
          <w:bCs/>
          <w:sz w:val="28"/>
          <w:szCs w:val="28"/>
        </w:rPr>
      </w:pPr>
      <w:r>
        <w:rPr>
          <w:rFonts w:ascii="Arial" w:hAnsi="Arial"/>
          <w:bCs/>
          <w:sz w:val="28"/>
          <w:szCs w:val="28"/>
        </w:rPr>
        <w:t>Students can use a calendar or planner like I have in this report to stay on track with deadlines, they can also create day to day planners with, for example it can have 25 minutes learning, then a 5-minute break, then back to learning for 25 minutes. For example, I use alarms on my phone to take breaks and set up a schedule</w:t>
      </w:r>
    </w:p>
    <w:p w14:paraId="74CBAB39" w14:textId="77777777" w:rsidR="009D7224" w:rsidRDefault="009D7224" w:rsidP="009D7224">
      <w:pPr>
        <w:pStyle w:val="ListParagraph"/>
        <w:ind w:left="1080"/>
        <w:rPr>
          <w:rFonts w:ascii="Arial" w:hAnsi="Arial"/>
          <w:bCs/>
          <w:sz w:val="28"/>
          <w:szCs w:val="28"/>
        </w:rPr>
      </w:pPr>
    </w:p>
    <w:p w14:paraId="465A32D9" w14:textId="1A1928FC" w:rsidR="009D7224" w:rsidRPr="00FC0C98" w:rsidRDefault="00FC0C98" w:rsidP="009D7224">
      <w:pPr>
        <w:pStyle w:val="ListParagraph"/>
        <w:numPr>
          <w:ilvl w:val="0"/>
          <w:numId w:val="2"/>
        </w:numPr>
        <w:rPr>
          <w:rFonts w:ascii="Arial" w:hAnsi="Arial"/>
          <w:b/>
          <w:sz w:val="28"/>
          <w:szCs w:val="28"/>
        </w:rPr>
      </w:pPr>
      <w:r w:rsidRPr="00FC0C98">
        <w:rPr>
          <w:rFonts w:ascii="Arial" w:hAnsi="Arial"/>
          <w:b/>
          <w:sz w:val="28"/>
          <w:szCs w:val="28"/>
        </w:rPr>
        <w:t>Be critical of using AI Tools</w:t>
      </w:r>
    </w:p>
    <w:p w14:paraId="66D3271E" w14:textId="67EE2CE5" w:rsidR="00FC0C98" w:rsidRDefault="00FC0C98" w:rsidP="00FC0C98">
      <w:pPr>
        <w:pStyle w:val="ListParagraph"/>
        <w:ind w:left="1080"/>
        <w:rPr>
          <w:rFonts w:ascii="Arial" w:hAnsi="Arial"/>
          <w:bCs/>
          <w:sz w:val="28"/>
          <w:szCs w:val="28"/>
        </w:rPr>
      </w:pPr>
      <w:r>
        <w:rPr>
          <w:rFonts w:ascii="Arial" w:hAnsi="Arial"/>
          <w:bCs/>
          <w:sz w:val="28"/>
          <w:szCs w:val="28"/>
        </w:rPr>
        <w:t>I am very weary on using AI Tools as sometimes they like to make up information and get confused, a lot of information after 2021 is wrong as well, but I personally dislike using AI as its bad for the environment and doesn’t have the emotion humans have when writing, if a student was to use AI it is recommended to verify what information you are given</w:t>
      </w:r>
    </w:p>
    <w:p w14:paraId="72A71562" w14:textId="77777777" w:rsidR="00FC0C98" w:rsidRDefault="00FC0C98" w:rsidP="00FC0C98">
      <w:pPr>
        <w:pStyle w:val="ListParagraph"/>
        <w:ind w:left="1080"/>
        <w:rPr>
          <w:rFonts w:ascii="Arial" w:hAnsi="Arial"/>
          <w:bCs/>
          <w:sz w:val="28"/>
          <w:szCs w:val="28"/>
        </w:rPr>
      </w:pPr>
    </w:p>
    <w:p w14:paraId="172D4B51" w14:textId="77777777" w:rsidR="00FC0C98" w:rsidRDefault="00FC0C98" w:rsidP="00FC0C98">
      <w:pPr>
        <w:pStyle w:val="ListParagraph"/>
        <w:ind w:left="1080"/>
        <w:rPr>
          <w:rFonts w:ascii="Arial" w:hAnsi="Arial"/>
          <w:bCs/>
          <w:sz w:val="28"/>
          <w:szCs w:val="28"/>
        </w:rPr>
      </w:pPr>
    </w:p>
    <w:p w14:paraId="3E0A0C82" w14:textId="77777777" w:rsidR="00FC0C98" w:rsidRDefault="00FC0C98" w:rsidP="00FC0C98">
      <w:pPr>
        <w:pStyle w:val="ListParagraph"/>
        <w:ind w:left="1080"/>
        <w:rPr>
          <w:rFonts w:ascii="Arial" w:hAnsi="Arial"/>
          <w:bCs/>
          <w:sz w:val="28"/>
          <w:szCs w:val="28"/>
        </w:rPr>
      </w:pPr>
    </w:p>
    <w:p w14:paraId="43E64359" w14:textId="77777777" w:rsidR="00FC0C98" w:rsidRDefault="00FC0C98" w:rsidP="00FC0C98">
      <w:pPr>
        <w:pStyle w:val="ListParagraph"/>
        <w:ind w:left="1080"/>
        <w:rPr>
          <w:rFonts w:ascii="Arial" w:hAnsi="Arial"/>
          <w:bCs/>
          <w:sz w:val="28"/>
          <w:szCs w:val="28"/>
        </w:rPr>
      </w:pPr>
    </w:p>
    <w:p w14:paraId="2468641B" w14:textId="5E90E4BF" w:rsidR="00FC0C98" w:rsidRDefault="00FC0C98" w:rsidP="00FC0C98">
      <w:pPr>
        <w:pStyle w:val="ListParagraph"/>
        <w:numPr>
          <w:ilvl w:val="0"/>
          <w:numId w:val="2"/>
        </w:numPr>
        <w:rPr>
          <w:rFonts w:ascii="Arial" w:hAnsi="Arial"/>
          <w:b/>
          <w:sz w:val="28"/>
          <w:szCs w:val="28"/>
        </w:rPr>
      </w:pPr>
      <w:r w:rsidRPr="00FC0C98">
        <w:rPr>
          <w:rFonts w:ascii="Arial" w:hAnsi="Arial"/>
          <w:b/>
          <w:sz w:val="28"/>
          <w:szCs w:val="28"/>
        </w:rPr>
        <w:t>Familiarise yourself with tools</w:t>
      </w:r>
    </w:p>
    <w:p w14:paraId="46B9E6F8" w14:textId="3E0881D1" w:rsidR="00FC0C98" w:rsidRDefault="00FC0C98" w:rsidP="00FC0C98">
      <w:pPr>
        <w:pStyle w:val="ListParagraph"/>
        <w:ind w:left="1080"/>
        <w:rPr>
          <w:rFonts w:ascii="Arial" w:hAnsi="Arial"/>
          <w:bCs/>
          <w:sz w:val="28"/>
          <w:szCs w:val="28"/>
        </w:rPr>
      </w:pPr>
      <w:r>
        <w:rPr>
          <w:rFonts w:ascii="Arial" w:hAnsi="Arial"/>
          <w:bCs/>
          <w:sz w:val="28"/>
          <w:szCs w:val="28"/>
        </w:rPr>
        <w:t>Many schools, universities and clubs have places to help you learn and understand what tools you have access to and help you understand how to use them; you will also find that by being in higher education you have access to a lot of Microsoft tools.</w:t>
      </w:r>
    </w:p>
    <w:p w14:paraId="1E270C6B" w14:textId="50C3BEFA" w:rsidR="00FC0C98" w:rsidRDefault="00FC0C98" w:rsidP="00FC0C98">
      <w:pPr>
        <w:rPr>
          <w:rFonts w:ascii="Arial" w:hAnsi="Arial"/>
          <w:bCs/>
          <w:sz w:val="28"/>
          <w:szCs w:val="28"/>
        </w:rPr>
      </w:pPr>
      <w:r>
        <w:rPr>
          <w:rFonts w:ascii="Arial" w:hAnsi="Arial"/>
          <w:bCs/>
          <w:sz w:val="28"/>
          <w:szCs w:val="28"/>
        </w:rPr>
        <w:t>By following these suggestions hopefully students will find that using digital tools will help and improve their learning experience.</w:t>
      </w:r>
    </w:p>
    <w:p w14:paraId="3FFEA984" w14:textId="77777777" w:rsidR="00FC0C98" w:rsidRDefault="00FC0C98" w:rsidP="00FC0C98">
      <w:pPr>
        <w:rPr>
          <w:rFonts w:ascii="Arial" w:hAnsi="Arial"/>
          <w:bCs/>
          <w:sz w:val="28"/>
          <w:szCs w:val="28"/>
        </w:rPr>
      </w:pPr>
    </w:p>
    <w:p w14:paraId="257878DF" w14:textId="2A3636BB" w:rsidR="00FC0C98" w:rsidRDefault="00FC0C98" w:rsidP="00FC0C98">
      <w:pPr>
        <w:rPr>
          <w:rFonts w:ascii="Arial" w:hAnsi="Arial"/>
          <w:b/>
          <w:sz w:val="36"/>
          <w:szCs w:val="36"/>
        </w:rPr>
      </w:pPr>
      <w:r w:rsidRPr="00FC0C98">
        <w:rPr>
          <w:rFonts w:ascii="Arial" w:hAnsi="Arial"/>
          <w:b/>
          <w:sz w:val="36"/>
          <w:szCs w:val="36"/>
        </w:rPr>
        <w:t>Conclusion</w:t>
      </w:r>
    </w:p>
    <w:p w14:paraId="7B6CCA8D" w14:textId="18538F2C" w:rsidR="00FC0C98" w:rsidRPr="00FC0C98" w:rsidRDefault="00B560BF" w:rsidP="00FC0C98">
      <w:pPr>
        <w:rPr>
          <w:rFonts w:ascii="Arial" w:hAnsi="Arial"/>
          <w:bCs/>
          <w:sz w:val="28"/>
          <w:szCs w:val="28"/>
        </w:rPr>
      </w:pPr>
      <w:r>
        <w:rPr>
          <w:rFonts w:ascii="Arial" w:hAnsi="Arial"/>
          <w:bCs/>
          <w:sz w:val="28"/>
          <w:szCs w:val="28"/>
        </w:rPr>
        <w:t>In summary, all students face challenges with using digital tools in higher education. For example, students face challenges like distractions, fatigue and struggles with understanding and using digital tools. However, there are multiple ways to help students, There are personalised learning plans for students, as well as multiple time management applications and use AI tools sparingly or be vary critical about it. These are multiple ways to help students succeed in the digital era. Understanding these points will help students understand how to succeed and make the most of their given digital tools.</w:t>
      </w:r>
    </w:p>
    <w:p w14:paraId="40CBE812" w14:textId="77777777" w:rsidR="00FC0C98" w:rsidRPr="00FC0C98" w:rsidRDefault="00FC0C98" w:rsidP="00FC0C98">
      <w:pPr>
        <w:rPr>
          <w:rFonts w:ascii="Arial" w:hAnsi="Arial"/>
          <w:bCs/>
          <w:sz w:val="28"/>
          <w:szCs w:val="28"/>
        </w:rPr>
      </w:pPr>
    </w:p>
    <w:p w14:paraId="14CE53FB" w14:textId="77777777" w:rsidR="00781E30" w:rsidRPr="00855D5F" w:rsidRDefault="00781E30" w:rsidP="00901FF6">
      <w:pPr>
        <w:ind w:left="360"/>
        <w:rPr>
          <w:rFonts w:ascii="Arial" w:hAnsi="Arial"/>
          <w:bCs/>
          <w:sz w:val="28"/>
          <w:szCs w:val="28"/>
        </w:rPr>
      </w:pPr>
    </w:p>
    <w:p w14:paraId="05BE4F9C" w14:textId="77777777" w:rsidR="00855D5F" w:rsidRPr="00855D5F" w:rsidRDefault="00855D5F" w:rsidP="00901FF6">
      <w:pPr>
        <w:ind w:left="360"/>
        <w:rPr>
          <w:rFonts w:ascii="Arial" w:hAnsi="Arial"/>
          <w:bCs/>
          <w:sz w:val="28"/>
          <w:szCs w:val="28"/>
        </w:rPr>
      </w:pPr>
    </w:p>
    <w:p w14:paraId="11A67D0C" w14:textId="77777777" w:rsidR="00C07591" w:rsidRDefault="00C07591" w:rsidP="00C562C5">
      <w:pPr>
        <w:rPr>
          <w:rFonts w:ascii="Arial" w:hAnsi="Arial"/>
          <w:bCs/>
          <w:sz w:val="28"/>
          <w:szCs w:val="28"/>
        </w:rPr>
      </w:pPr>
    </w:p>
    <w:p w14:paraId="1DCDDC9E" w14:textId="0771D722" w:rsidR="00C07591" w:rsidRDefault="009B7132" w:rsidP="00C562C5">
      <w:pPr>
        <w:rPr>
          <w:rFonts w:ascii="Arial" w:hAnsi="Arial"/>
          <w:b/>
          <w:sz w:val="36"/>
          <w:szCs w:val="36"/>
        </w:rPr>
      </w:pPr>
      <w:r>
        <w:rPr>
          <w:rFonts w:ascii="Arial" w:hAnsi="Arial"/>
          <w:b/>
          <w:sz w:val="36"/>
          <w:szCs w:val="36"/>
        </w:rPr>
        <w:lastRenderedPageBreak/>
        <w:t>Component 3: Reflective presentation</w:t>
      </w:r>
    </w:p>
    <w:p w14:paraId="623860CE" w14:textId="5642ABCF" w:rsidR="009B7132" w:rsidRDefault="009B7132" w:rsidP="00C562C5">
      <w:pPr>
        <w:rPr>
          <w:rFonts w:ascii="Arial" w:hAnsi="Arial"/>
          <w:b/>
          <w:sz w:val="36"/>
          <w:szCs w:val="36"/>
        </w:rPr>
      </w:pPr>
      <w:r>
        <w:rPr>
          <w:rFonts w:ascii="Arial" w:hAnsi="Arial"/>
          <w:b/>
          <w:sz w:val="36"/>
          <w:szCs w:val="36"/>
        </w:rPr>
        <w:t>Slide 1 (overview)</w:t>
      </w:r>
    </w:p>
    <w:p w14:paraId="03C9A1A8" w14:textId="2A9E6A2A" w:rsidR="009B7132" w:rsidRDefault="009B7132" w:rsidP="00C562C5">
      <w:pPr>
        <w:rPr>
          <w:rFonts w:ascii="Arial" w:hAnsi="Arial"/>
          <w:b/>
          <w:sz w:val="36"/>
          <w:szCs w:val="36"/>
        </w:rPr>
      </w:pPr>
      <w:r w:rsidRPr="009B7132">
        <w:rPr>
          <w:rFonts w:ascii="Arial" w:hAnsi="Arial"/>
          <w:b/>
          <w:sz w:val="36"/>
          <w:szCs w:val="36"/>
        </w:rPr>
        <w:drawing>
          <wp:inline distT="0" distB="0" distL="0" distR="0" wp14:anchorId="1A5B9E8F" wp14:editId="416037D1">
            <wp:extent cx="5731510" cy="3232150"/>
            <wp:effectExtent l="0" t="0" r="2540" b="6350"/>
            <wp:docPr id="158240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08017" name=""/>
                    <pic:cNvPicPr/>
                  </pic:nvPicPr>
                  <pic:blipFill>
                    <a:blip r:embed="rId7"/>
                    <a:stretch>
                      <a:fillRect/>
                    </a:stretch>
                  </pic:blipFill>
                  <pic:spPr>
                    <a:xfrm>
                      <a:off x="0" y="0"/>
                      <a:ext cx="5731510" cy="3232150"/>
                    </a:xfrm>
                    <a:prstGeom prst="rect">
                      <a:avLst/>
                    </a:prstGeom>
                  </pic:spPr>
                </pic:pic>
              </a:graphicData>
            </a:graphic>
          </wp:inline>
        </w:drawing>
      </w:r>
    </w:p>
    <w:p w14:paraId="6C8A9838" w14:textId="77777777" w:rsidR="009B7132" w:rsidRDefault="009B7132" w:rsidP="00C562C5">
      <w:pPr>
        <w:rPr>
          <w:rFonts w:ascii="Arial" w:hAnsi="Arial"/>
          <w:b/>
          <w:sz w:val="36"/>
          <w:szCs w:val="36"/>
        </w:rPr>
      </w:pPr>
    </w:p>
    <w:p w14:paraId="1207B5C4" w14:textId="45156CE2" w:rsidR="009B7132" w:rsidRDefault="009B7132" w:rsidP="00C562C5">
      <w:pPr>
        <w:rPr>
          <w:rFonts w:ascii="Arial" w:hAnsi="Arial"/>
          <w:b/>
          <w:sz w:val="36"/>
          <w:szCs w:val="36"/>
        </w:rPr>
      </w:pPr>
      <w:r>
        <w:rPr>
          <w:rFonts w:ascii="Arial" w:hAnsi="Arial"/>
          <w:b/>
          <w:sz w:val="36"/>
          <w:szCs w:val="36"/>
        </w:rPr>
        <w:t>Slide 2 (Research)</w:t>
      </w:r>
    </w:p>
    <w:p w14:paraId="3BC2AD74" w14:textId="20A9CE3B" w:rsidR="00E2400E" w:rsidRDefault="00E2400E" w:rsidP="00C562C5">
      <w:pPr>
        <w:rPr>
          <w:rFonts w:ascii="Arial" w:hAnsi="Arial"/>
          <w:b/>
          <w:sz w:val="36"/>
          <w:szCs w:val="36"/>
        </w:rPr>
      </w:pPr>
      <w:r w:rsidRPr="00E2400E">
        <w:rPr>
          <w:rFonts w:ascii="Arial" w:hAnsi="Arial"/>
          <w:b/>
          <w:sz w:val="36"/>
          <w:szCs w:val="36"/>
        </w:rPr>
        <w:drawing>
          <wp:inline distT="0" distB="0" distL="0" distR="0" wp14:anchorId="2D597E6F" wp14:editId="2D0517D0">
            <wp:extent cx="5731510" cy="3015615"/>
            <wp:effectExtent l="0" t="0" r="2540" b="0"/>
            <wp:docPr id="1381580138"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80138" name="Picture 1" descr="A blue screen with white text&#10;&#10;AI-generated content may be incorrect."/>
                    <pic:cNvPicPr/>
                  </pic:nvPicPr>
                  <pic:blipFill>
                    <a:blip r:embed="rId8"/>
                    <a:stretch>
                      <a:fillRect/>
                    </a:stretch>
                  </pic:blipFill>
                  <pic:spPr>
                    <a:xfrm>
                      <a:off x="0" y="0"/>
                      <a:ext cx="5731510" cy="3015615"/>
                    </a:xfrm>
                    <a:prstGeom prst="rect">
                      <a:avLst/>
                    </a:prstGeom>
                  </pic:spPr>
                </pic:pic>
              </a:graphicData>
            </a:graphic>
          </wp:inline>
        </w:drawing>
      </w:r>
    </w:p>
    <w:p w14:paraId="433A4A79" w14:textId="77777777" w:rsidR="00E2400E" w:rsidRDefault="00E2400E" w:rsidP="00C562C5">
      <w:pPr>
        <w:rPr>
          <w:rFonts w:ascii="Arial" w:hAnsi="Arial"/>
          <w:b/>
          <w:sz w:val="36"/>
          <w:szCs w:val="36"/>
        </w:rPr>
      </w:pPr>
    </w:p>
    <w:p w14:paraId="2983B2E2" w14:textId="77777777" w:rsidR="005C2ABF" w:rsidRDefault="005C2ABF" w:rsidP="00C562C5">
      <w:pPr>
        <w:rPr>
          <w:rFonts w:ascii="Arial" w:hAnsi="Arial"/>
          <w:b/>
          <w:sz w:val="36"/>
          <w:szCs w:val="36"/>
        </w:rPr>
      </w:pPr>
    </w:p>
    <w:p w14:paraId="182B54BB" w14:textId="07A91451" w:rsidR="00E2400E" w:rsidRPr="009B7132" w:rsidRDefault="00E2400E" w:rsidP="00C562C5">
      <w:pPr>
        <w:rPr>
          <w:rFonts w:ascii="Arial" w:hAnsi="Arial"/>
          <w:b/>
          <w:sz w:val="36"/>
          <w:szCs w:val="36"/>
        </w:rPr>
      </w:pPr>
      <w:r>
        <w:rPr>
          <w:rFonts w:ascii="Arial" w:hAnsi="Arial"/>
          <w:b/>
          <w:sz w:val="36"/>
          <w:szCs w:val="36"/>
        </w:rPr>
        <w:lastRenderedPageBreak/>
        <w:t>Slide 3 (Planning and writing)</w:t>
      </w:r>
    </w:p>
    <w:p w14:paraId="6FE84985" w14:textId="2698F217" w:rsidR="00C562C5" w:rsidRDefault="005C2ABF" w:rsidP="005C2ABF">
      <w:pPr>
        <w:rPr>
          <w:rFonts w:ascii="Arial" w:hAnsi="Arial"/>
          <w:bCs/>
          <w:sz w:val="36"/>
          <w:szCs w:val="36"/>
        </w:rPr>
      </w:pPr>
      <w:r w:rsidRPr="005C2ABF">
        <w:rPr>
          <w:rFonts w:ascii="Arial" w:hAnsi="Arial"/>
          <w:bCs/>
          <w:sz w:val="36"/>
          <w:szCs w:val="36"/>
        </w:rPr>
        <w:drawing>
          <wp:inline distT="0" distB="0" distL="0" distR="0" wp14:anchorId="548C2FAD" wp14:editId="0579A5B2">
            <wp:extent cx="5731510" cy="2996565"/>
            <wp:effectExtent l="0" t="0" r="2540" b="0"/>
            <wp:docPr id="732386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386968" name="Picture 1" descr="A screenshot of a computer&#10;&#10;AI-generated content may be incorrect."/>
                    <pic:cNvPicPr/>
                  </pic:nvPicPr>
                  <pic:blipFill>
                    <a:blip r:embed="rId9"/>
                    <a:stretch>
                      <a:fillRect/>
                    </a:stretch>
                  </pic:blipFill>
                  <pic:spPr>
                    <a:xfrm>
                      <a:off x="0" y="0"/>
                      <a:ext cx="5731510" cy="2996565"/>
                    </a:xfrm>
                    <a:prstGeom prst="rect">
                      <a:avLst/>
                    </a:prstGeom>
                  </pic:spPr>
                </pic:pic>
              </a:graphicData>
            </a:graphic>
          </wp:inline>
        </w:drawing>
      </w:r>
    </w:p>
    <w:p w14:paraId="2A24D8E9" w14:textId="29187DC5" w:rsidR="00C562C5" w:rsidRDefault="005C2ABF" w:rsidP="00B07BD1">
      <w:pPr>
        <w:rPr>
          <w:rFonts w:ascii="Arial" w:hAnsi="Arial"/>
          <w:b/>
          <w:sz w:val="36"/>
          <w:szCs w:val="36"/>
        </w:rPr>
      </w:pPr>
      <w:r>
        <w:rPr>
          <w:rFonts w:ascii="Arial" w:hAnsi="Arial"/>
          <w:b/>
          <w:sz w:val="36"/>
          <w:szCs w:val="36"/>
        </w:rPr>
        <w:t>Slide 4 (Challenges)</w:t>
      </w:r>
    </w:p>
    <w:p w14:paraId="5DC7FED7" w14:textId="2276D5D7" w:rsidR="00B07BD1" w:rsidRDefault="00B07BD1" w:rsidP="00B07BD1">
      <w:pPr>
        <w:rPr>
          <w:rFonts w:ascii="Arial" w:hAnsi="Arial"/>
          <w:bCs/>
          <w:sz w:val="48"/>
          <w:szCs w:val="48"/>
        </w:rPr>
      </w:pPr>
      <w:r w:rsidRPr="00B07BD1">
        <w:rPr>
          <w:rFonts w:ascii="Arial" w:hAnsi="Arial"/>
          <w:bCs/>
          <w:sz w:val="48"/>
          <w:szCs w:val="48"/>
        </w:rPr>
        <w:drawing>
          <wp:inline distT="0" distB="0" distL="0" distR="0" wp14:anchorId="43F6557F" wp14:editId="7A8A7812">
            <wp:extent cx="5731510" cy="3145790"/>
            <wp:effectExtent l="0" t="0" r="2540" b="0"/>
            <wp:docPr id="1758471030" name="Picture 1" descr="A book with glass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71030" name="Picture 1" descr="A book with glasses on it&#10;&#10;AI-generated content may be incorrect."/>
                    <pic:cNvPicPr/>
                  </pic:nvPicPr>
                  <pic:blipFill>
                    <a:blip r:embed="rId10"/>
                    <a:stretch>
                      <a:fillRect/>
                    </a:stretch>
                  </pic:blipFill>
                  <pic:spPr>
                    <a:xfrm>
                      <a:off x="0" y="0"/>
                      <a:ext cx="5731510" cy="3145790"/>
                    </a:xfrm>
                    <a:prstGeom prst="rect">
                      <a:avLst/>
                    </a:prstGeom>
                  </pic:spPr>
                </pic:pic>
              </a:graphicData>
            </a:graphic>
          </wp:inline>
        </w:drawing>
      </w:r>
    </w:p>
    <w:p w14:paraId="7A8FD279" w14:textId="77777777" w:rsidR="00B07BD1" w:rsidRDefault="00B07BD1" w:rsidP="00B07BD1">
      <w:pPr>
        <w:rPr>
          <w:rFonts w:ascii="Arial" w:hAnsi="Arial"/>
          <w:bCs/>
          <w:sz w:val="48"/>
          <w:szCs w:val="48"/>
        </w:rPr>
      </w:pPr>
    </w:p>
    <w:p w14:paraId="3BB6427F" w14:textId="77777777" w:rsidR="00B07BD1" w:rsidRDefault="00B07BD1" w:rsidP="00B07BD1">
      <w:pPr>
        <w:rPr>
          <w:rFonts w:ascii="Arial" w:hAnsi="Arial"/>
          <w:bCs/>
          <w:sz w:val="48"/>
          <w:szCs w:val="48"/>
        </w:rPr>
      </w:pPr>
    </w:p>
    <w:p w14:paraId="613FE923" w14:textId="77777777" w:rsidR="00B07BD1" w:rsidRDefault="00B07BD1" w:rsidP="00B07BD1">
      <w:pPr>
        <w:rPr>
          <w:rFonts w:ascii="Arial" w:hAnsi="Arial"/>
          <w:bCs/>
          <w:sz w:val="48"/>
          <w:szCs w:val="48"/>
        </w:rPr>
      </w:pPr>
    </w:p>
    <w:p w14:paraId="01D69DFF" w14:textId="77777777" w:rsidR="00B07BD1" w:rsidRDefault="00B07BD1" w:rsidP="00B07BD1">
      <w:pPr>
        <w:rPr>
          <w:rFonts w:ascii="Arial" w:hAnsi="Arial"/>
          <w:bCs/>
          <w:sz w:val="48"/>
          <w:szCs w:val="48"/>
        </w:rPr>
      </w:pPr>
    </w:p>
    <w:p w14:paraId="0E8615F1" w14:textId="2E39672C" w:rsidR="00B07BD1" w:rsidRDefault="00B07BD1" w:rsidP="00B07BD1">
      <w:pPr>
        <w:rPr>
          <w:rFonts w:ascii="Arial" w:hAnsi="Arial"/>
          <w:b/>
          <w:sz w:val="48"/>
          <w:szCs w:val="48"/>
        </w:rPr>
      </w:pPr>
      <w:r w:rsidRPr="00B07BD1">
        <w:rPr>
          <w:rFonts w:ascii="Arial" w:hAnsi="Arial"/>
          <w:b/>
          <w:sz w:val="48"/>
          <w:szCs w:val="48"/>
        </w:rPr>
        <w:t>Slide 5</w:t>
      </w:r>
      <w:r>
        <w:rPr>
          <w:rFonts w:ascii="Arial" w:hAnsi="Arial"/>
          <w:b/>
          <w:sz w:val="48"/>
          <w:szCs w:val="48"/>
        </w:rPr>
        <w:t xml:space="preserve"> (Successes)</w:t>
      </w:r>
    </w:p>
    <w:p w14:paraId="5BEB6DBC" w14:textId="7603CE89" w:rsidR="00390763" w:rsidRDefault="00390763" w:rsidP="00B07BD1">
      <w:pPr>
        <w:rPr>
          <w:rFonts w:ascii="Arial" w:hAnsi="Arial"/>
          <w:b/>
          <w:sz w:val="48"/>
          <w:szCs w:val="48"/>
        </w:rPr>
      </w:pPr>
      <w:r w:rsidRPr="00390763">
        <w:rPr>
          <w:rFonts w:ascii="Arial" w:hAnsi="Arial"/>
          <w:b/>
          <w:sz w:val="48"/>
          <w:szCs w:val="48"/>
        </w:rPr>
        <w:drawing>
          <wp:inline distT="0" distB="0" distL="0" distR="0" wp14:anchorId="0B174B78" wp14:editId="3ACD1F69">
            <wp:extent cx="5731510" cy="2718435"/>
            <wp:effectExtent l="0" t="0" r="2540" b="5715"/>
            <wp:docPr id="511371241" name="Picture 1" descr="A purpl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71241" name="Picture 1" descr="A purple background with white text&#10;&#10;AI-generated content may be incorrect."/>
                    <pic:cNvPicPr/>
                  </pic:nvPicPr>
                  <pic:blipFill>
                    <a:blip r:embed="rId11"/>
                    <a:stretch>
                      <a:fillRect/>
                    </a:stretch>
                  </pic:blipFill>
                  <pic:spPr>
                    <a:xfrm>
                      <a:off x="0" y="0"/>
                      <a:ext cx="5731510" cy="2718435"/>
                    </a:xfrm>
                    <a:prstGeom prst="rect">
                      <a:avLst/>
                    </a:prstGeom>
                  </pic:spPr>
                </pic:pic>
              </a:graphicData>
            </a:graphic>
          </wp:inline>
        </w:drawing>
      </w:r>
    </w:p>
    <w:p w14:paraId="6FF63DF5" w14:textId="0FB95087" w:rsidR="00390763" w:rsidRDefault="00390763" w:rsidP="00B07BD1">
      <w:pPr>
        <w:rPr>
          <w:rFonts w:ascii="Arial" w:hAnsi="Arial"/>
          <w:b/>
          <w:sz w:val="48"/>
          <w:szCs w:val="48"/>
        </w:rPr>
      </w:pPr>
    </w:p>
    <w:p w14:paraId="31E12727" w14:textId="02E1375A" w:rsidR="00390763" w:rsidRDefault="00390763" w:rsidP="00B07BD1">
      <w:pPr>
        <w:rPr>
          <w:rFonts w:ascii="Arial" w:hAnsi="Arial"/>
          <w:b/>
          <w:sz w:val="48"/>
          <w:szCs w:val="48"/>
        </w:rPr>
      </w:pPr>
      <w:r>
        <w:rPr>
          <w:rFonts w:ascii="Arial" w:hAnsi="Arial"/>
          <w:b/>
          <w:sz w:val="48"/>
          <w:szCs w:val="48"/>
        </w:rPr>
        <w:t>Slide 6 (Looking Forward)</w:t>
      </w:r>
    </w:p>
    <w:p w14:paraId="790B377F" w14:textId="3F7D4158" w:rsidR="00F8201A" w:rsidRPr="00B07BD1" w:rsidRDefault="00F8201A" w:rsidP="00B07BD1">
      <w:pPr>
        <w:rPr>
          <w:rFonts w:ascii="Arial" w:hAnsi="Arial"/>
          <w:b/>
          <w:sz w:val="48"/>
          <w:szCs w:val="48"/>
        </w:rPr>
      </w:pPr>
      <w:r w:rsidRPr="00F8201A">
        <w:rPr>
          <w:rFonts w:ascii="Arial" w:hAnsi="Arial"/>
          <w:b/>
          <w:sz w:val="48"/>
          <w:szCs w:val="48"/>
        </w:rPr>
        <w:drawing>
          <wp:inline distT="0" distB="0" distL="0" distR="0" wp14:anchorId="4340AE27" wp14:editId="0028119A">
            <wp:extent cx="5731510" cy="2905760"/>
            <wp:effectExtent l="0" t="0" r="2540" b="8890"/>
            <wp:docPr id="1150082069"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82069" name="Picture 1" descr="A black screen with white text&#10;&#10;AI-generated content may be incorrect."/>
                    <pic:cNvPicPr/>
                  </pic:nvPicPr>
                  <pic:blipFill>
                    <a:blip r:embed="rId12"/>
                    <a:stretch>
                      <a:fillRect/>
                    </a:stretch>
                  </pic:blipFill>
                  <pic:spPr>
                    <a:xfrm>
                      <a:off x="0" y="0"/>
                      <a:ext cx="5731510" cy="2905760"/>
                    </a:xfrm>
                    <a:prstGeom prst="rect">
                      <a:avLst/>
                    </a:prstGeom>
                  </pic:spPr>
                </pic:pic>
              </a:graphicData>
            </a:graphic>
          </wp:inline>
        </w:drawing>
      </w:r>
    </w:p>
    <w:p w14:paraId="04EE931C" w14:textId="77777777" w:rsidR="00C562C5" w:rsidRDefault="00C562C5" w:rsidP="00C562C5">
      <w:pPr>
        <w:jc w:val="center"/>
        <w:rPr>
          <w:rFonts w:ascii="Arial" w:hAnsi="Arial"/>
          <w:bCs/>
          <w:sz w:val="48"/>
          <w:szCs w:val="48"/>
        </w:rPr>
      </w:pPr>
    </w:p>
    <w:p w14:paraId="22E8596A" w14:textId="77777777" w:rsidR="00C562C5" w:rsidRDefault="00C562C5" w:rsidP="00C562C5">
      <w:pPr>
        <w:jc w:val="center"/>
        <w:rPr>
          <w:rFonts w:ascii="Arial" w:hAnsi="Arial"/>
          <w:bCs/>
          <w:sz w:val="48"/>
          <w:szCs w:val="48"/>
        </w:rPr>
      </w:pPr>
    </w:p>
    <w:p w14:paraId="110E3B16" w14:textId="77777777" w:rsidR="00C562C5" w:rsidRDefault="00C562C5" w:rsidP="00C562C5">
      <w:pPr>
        <w:jc w:val="center"/>
        <w:rPr>
          <w:rFonts w:ascii="Arial" w:hAnsi="Arial"/>
          <w:b/>
          <w:sz w:val="48"/>
          <w:szCs w:val="48"/>
        </w:rPr>
      </w:pPr>
    </w:p>
    <w:p w14:paraId="42C3213C" w14:textId="77777777" w:rsidR="009850EB" w:rsidRDefault="009850EB"/>
    <w:sectPr w:rsidR="00985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22ECD"/>
    <w:multiLevelType w:val="hybridMultilevel"/>
    <w:tmpl w:val="948C58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5D066D"/>
    <w:multiLevelType w:val="hybridMultilevel"/>
    <w:tmpl w:val="78A0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080969">
    <w:abstractNumId w:val="1"/>
  </w:num>
  <w:num w:numId="2" w16cid:durableId="980504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C5"/>
    <w:rsid w:val="00096A32"/>
    <w:rsid w:val="000D38FD"/>
    <w:rsid w:val="00190174"/>
    <w:rsid w:val="001D5553"/>
    <w:rsid w:val="00235753"/>
    <w:rsid w:val="00250773"/>
    <w:rsid w:val="00267F30"/>
    <w:rsid w:val="00390763"/>
    <w:rsid w:val="005C2ABF"/>
    <w:rsid w:val="00781E30"/>
    <w:rsid w:val="007821DD"/>
    <w:rsid w:val="007F210D"/>
    <w:rsid w:val="008271CC"/>
    <w:rsid w:val="00855D5F"/>
    <w:rsid w:val="008C2B59"/>
    <w:rsid w:val="00901FF6"/>
    <w:rsid w:val="0097181F"/>
    <w:rsid w:val="009850EB"/>
    <w:rsid w:val="009B7132"/>
    <w:rsid w:val="009D7224"/>
    <w:rsid w:val="009E03C3"/>
    <w:rsid w:val="00B07BD1"/>
    <w:rsid w:val="00B560BF"/>
    <w:rsid w:val="00C07591"/>
    <w:rsid w:val="00C40E99"/>
    <w:rsid w:val="00C562C5"/>
    <w:rsid w:val="00E2400E"/>
    <w:rsid w:val="00F8201A"/>
    <w:rsid w:val="00FC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1820B"/>
  <w15:chartTrackingRefBased/>
  <w15:docId w15:val="{D6775C5E-2BC4-4C77-8590-6FADB2B7C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2C5"/>
    <w:pPr>
      <w:spacing w:line="276" w:lineRule="auto"/>
    </w:pPr>
    <w:rPr>
      <w:rFonts w:ascii="Aptos" w:eastAsia="DengXian" w:hAnsi="Aptos" w:cs="Arial"/>
      <w:sz w:val="24"/>
      <w:szCs w:val="24"/>
      <w:lang w:eastAsia="zh-CN"/>
    </w:rPr>
  </w:style>
  <w:style w:type="paragraph" w:styleId="Heading1">
    <w:name w:val="heading 1"/>
    <w:basedOn w:val="Normal"/>
    <w:next w:val="Normal"/>
    <w:link w:val="Heading1Char"/>
    <w:uiPriority w:val="9"/>
    <w:qFormat/>
    <w:rsid w:val="00C56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2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2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2C5"/>
    <w:rPr>
      <w:rFonts w:eastAsiaTheme="majorEastAsia" w:cstheme="majorBidi"/>
      <w:color w:val="272727" w:themeColor="text1" w:themeTint="D8"/>
    </w:rPr>
  </w:style>
  <w:style w:type="paragraph" w:styleId="Title">
    <w:name w:val="Title"/>
    <w:basedOn w:val="Normal"/>
    <w:next w:val="Normal"/>
    <w:link w:val="TitleChar"/>
    <w:uiPriority w:val="10"/>
    <w:qFormat/>
    <w:rsid w:val="00C56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2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2C5"/>
    <w:pPr>
      <w:spacing w:before="160"/>
      <w:jc w:val="center"/>
    </w:pPr>
    <w:rPr>
      <w:i/>
      <w:iCs/>
      <w:color w:val="404040" w:themeColor="text1" w:themeTint="BF"/>
    </w:rPr>
  </w:style>
  <w:style w:type="character" w:customStyle="1" w:styleId="QuoteChar">
    <w:name w:val="Quote Char"/>
    <w:basedOn w:val="DefaultParagraphFont"/>
    <w:link w:val="Quote"/>
    <w:uiPriority w:val="29"/>
    <w:rsid w:val="00C562C5"/>
    <w:rPr>
      <w:i/>
      <w:iCs/>
      <w:color w:val="404040" w:themeColor="text1" w:themeTint="BF"/>
    </w:rPr>
  </w:style>
  <w:style w:type="paragraph" w:styleId="ListParagraph">
    <w:name w:val="List Paragraph"/>
    <w:basedOn w:val="Normal"/>
    <w:uiPriority w:val="34"/>
    <w:qFormat/>
    <w:rsid w:val="00C562C5"/>
    <w:pPr>
      <w:ind w:left="720"/>
      <w:contextualSpacing/>
    </w:pPr>
  </w:style>
  <w:style w:type="character" w:styleId="IntenseEmphasis">
    <w:name w:val="Intense Emphasis"/>
    <w:basedOn w:val="DefaultParagraphFont"/>
    <w:uiPriority w:val="21"/>
    <w:qFormat/>
    <w:rsid w:val="00C562C5"/>
    <w:rPr>
      <w:i/>
      <w:iCs/>
      <w:color w:val="0F4761" w:themeColor="accent1" w:themeShade="BF"/>
    </w:rPr>
  </w:style>
  <w:style w:type="paragraph" w:styleId="IntenseQuote">
    <w:name w:val="Intense Quote"/>
    <w:basedOn w:val="Normal"/>
    <w:next w:val="Normal"/>
    <w:link w:val="IntenseQuoteChar"/>
    <w:uiPriority w:val="30"/>
    <w:qFormat/>
    <w:rsid w:val="00C56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2C5"/>
    <w:rPr>
      <w:i/>
      <w:iCs/>
      <w:color w:val="0F4761" w:themeColor="accent1" w:themeShade="BF"/>
    </w:rPr>
  </w:style>
  <w:style w:type="character" w:styleId="IntenseReference">
    <w:name w:val="Intense Reference"/>
    <w:basedOn w:val="DefaultParagraphFont"/>
    <w:uiPriority w:val="32"/>
    <w:qFormat/>
    <w:rsid w:val="00C562C5"/>
    <w:rPr>
      <w:b/>
      <w:bCs/>
      <w:smallCaps/>
      <w:color w:val="0F4761" w:themeColor="accent1" w:themeShade="BF"/>
      <w:spacing w:val="5"/>
    </w:rPr>
  </w:style>
  <w:style w:type="character" w:styleId="Hyperlink">
    <w:name w:val="Hyperlink"/>
    <w:basedOn w:val="DefaultParagraphFont"/>
    <w:uiPriority w:val="99"/>
    <w:unhideWhenUsed/>
    <w:rsid w:val="00C562C5"/>
    <w:rPr>
      <w:color w:val="467886" w:themeColor="hyperlink"/>
      <w:u w:val="single"/>
    </w:rPr>
  </w:style>
  <w:style w:type="character" w:styleId="UnresolvedMention">
    <w:name w:val="Unresolved Mention"/>
    <w:basedOn w:val="DefaultParagraphFont"/>
    <w:uiPriority w:val="99"/>
    <w:semiHidden/>
    <w:unhideWhenUsed/>
    <w:rsid w:val="00C562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61BFA-F548-4A18-BD93-1FE43CD6A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1451</Words>
  <Characters>7057</Characters>
  <Application>Microsoft Office Word</Application>
  <DocSecurity>0</DocSecurity>
  <Lines>201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Hollins</dc:creator>
  <cp:keywords/>
  <dc:description/>
  <cp:lastModifiedBy>William Hollins (2504216)</cp:lastModifiedBy>
  <cp:revision>8</cp:revision>
  <dcterms:created xsi:type="dcterms:W3CDTF">2025-11-21T00:59:00Z</dcterms:created>
  <dcterms:modified xsi:type="dcterms:W3CDTF">2025-11-21T01:03:00Z</dcterms:modified>
</cp:coreProperties>
</file>