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5C424" w14:textId="77777777" w:rsidR="00481B1A" w:rsidRPr="00484E5A" w:rsidRDefault="00D20FC0">
      <w:pPr>
        <w:rPr>
          <w:rFonts w:ascii="Arial" w:hAnsi="Arial" w:cs="Arial"/>
          <w:b/>
          <w:color w:val="000000" w:themeColor="text1"/>
        </w:rPr>
      </w:pPr>
      <w:r w:rsidRPr="00484E5A">
        <w:rPr>
          <w:rFonts w:ascii="Arial" w:hAnsi="Arial" w:cs="Arial"/>
          <w:b/>
          <w:color w:val="000000" w:themeColor="text1"/>
        </w:rPr>
        <w:t xml:space="preserve">Lessons from the </w:t>
      </w:r>
      <w:proofErr w:type="spellStart"/>
      <w:r w:rsidRPr="00484E5A">
        <w:rPr>
          <w:rFonts w:ascii="Arial" w:hAnsi="Arial" w:cs="Arial"/>
          <w:b/>
          <w:color w:val="000000" w:themeColor="text1"/>
        </w:rPr>
        <w:t>Soddgarŵ</w:t>
      </w:r>
      <w:proofErr w:type="spellEnd"/>
    </w:p>
    <w:p w14:paraId="1E925C71" w14:textId="77777777" w:rsidR="00481B1A" w:rsidRPr="00484E5A" w:rsidRDefault="00D20FC0">
      <w:pPr>
        <w:rPr>
          <w:rFonts w:ascii="Arial" w:hAnsi="Arial" w:cs="Arial"/>
          <w:color w:val="000000" w:themeColor="text1"/>
        </w:rPr>
      </w:pPr>
      <w:r w:rsidRPr="00484E5A">
        <w:rPr>
          <w:rFonts w:ascii="Arial" w:hAnsi="Arial" w:cs="Arial"/>
          <w:color w:val="000000" w:themeColor="text1"/>
        </w:rPr>
        <w:t xml:space="preserve">Lily </w:t>
      </w:r>
      <w:proofErr w:type="spellStart"/>
      <w:r w:rsidRPr="00484E5A">
        <w:rPr>
          <w:rFonts w:ascii="Arial" w:hAnsi="Arial" w:cs="Arial"/>
          <w:color w:val="000000" w:themeColor="text1"/>
        </w:rPr>
        <w:t>Mŷrennyn</w:t>
      </w:r>
      <w:proofErr w:type="spellEnd"/>
    </w:p>
    <w:p w14:paraId="6FF119D7" w14:textId="77777777" w:rsidR="00481B1A" w:rsidRPr="00484E5A" w:rsidRDefault="00481B1A">
      <w:pPr>
        <w:rPr>
          <w:rFonts w:ascii="Arial" w:hAnsi="Arial" w:cs="Arial"/>
          <w:color w:val="000000" w:themeColor="text1"/>
        </w:rPr>
      </w:pPr>
    </w:p>
    <w:p w14:paraId="0F792F31" w14:textId="426DEB84" w:rsidR="00481B1A" w:rsidRPr="00484E5A" w:rsidRDefault="00D20FC0">
      <w:pPr>
        <w:rPr>
          <w:rFonts w:ascii="Arial" w:hAnsi="Arial" w:cs="Arial"/>
          <w:color w:val="000000" w:themeColor="text1"/>
        </w:rPr>
      </w:pPr>
      <w:r w:rsidRPr="00484E5A">
        <w:rPr>
          <w:rFonts w:ascii="Arial" w:hAnsi="Arial" w:cs="Arial"/>
          <w:color w:val="000000" w:themeColor="text1"/>
        </w:rPr>
        <w:t xml:space="preserve">As Autumn arrives this year, I'm reminded of the atmosphere, colors, and feelings that inspire much of my work. </w:t>
      </w:r>
      <w:r w:rsidRPr="00484E5A">
        <w:rPr>
          <w:rFonts w:ascii="Arial" w:hAnsi="Arial" w:cs="Arial"/>
          <w:i/>
          <w:color w:val="000000" w:themeColor="text1"/>
        </w:rPr>
        <w:t xml:space="preserve">Y </w:t>
      </w:r>
      <w:proofErr w:type="spellStart"/>
      <w:r w:rsidRPr="00484E5A">
        <w:rPr>
          <w:rFonts w:ascii="Arial" w:hAnsi="Arial" w:cs="Arial"/>
          <w:i/>
          <w:color w:val="000000" w:themeColor="text1"/>
        </w:rPr>
        <w:t>Soddgarŵ</w:t>
      </w:r>
      <w:proofErr w:type="spellEnd"/>
      <w:r w:rsidRPr="00484E5A">
        <w:rPr>
          <w:rFonts w:ascii="Arial" w:hAnsi="Arial" w:cs="Arial"/>
          <w:color w:val="000000" w:themeColor="text1"/>
        </w:rPr>
        <w:t xml:space="preserve"> (</w:t>
      </w:r>
      <w:r w:rsidR="00F36762">
        <w:rPr>
          <w:rFonts w:ascii="Arial" w:hAnsi="Arial" w:cs="Arial"/>
          <w:color w:val="000000" w:themeColor="text1"/>
        </w:rPr>
        <w:t xml:space="preserve">Ross &amp; </w:t>
      </w:r>
      <w:proofErr w:type="spellStart"/>
      <w:r w:rsidR="00F36762" w:rsidRPr="00484E5A">
        <w:rPr>
          <w:rFonts w:ascii="Arial" w:hAnsi="Arial" w:cs="Arial"/>
          <w:color w:val="000000" w:themeColor="text1"/>
        </w:rPr>
        <w:t>Mŷrennyn</w:t>
      </w:r>
      <w:proofErr w:type="spellEnd"/>
      <w:r w:rsidR="00F36762" w:rsidRPr="00484E5A">
        <w:rPr>
          <w:rFonts w:ascii="Arial" w:hAnsi="Arial" w:cs="Arial"/>
          <w:color w:val="000000" w:themeColor="text1"/>
        </w:rPr>
        <w:t xml:space="preserve"> </w:t>
      </w:r>
      <w:r w:rsidRPr="00484E5A">
        <w:rPr>
          <w:rFonts w:ascii="Arial" w:hAnsi="Arial" w:cs="Arial"/>
          <w:color w:val="000000" w:themeColor="text1"/>
        </w:rPr>
        <w:t>2021), my first published book as an illustrator, is no exception to the influence of Autumn, so it is fitting that I saw the physical book in a shop for the first time this October.</w:t>
      </w:r>
    </w:p>
    <w:p w14:paraId="18872ABA" w14:textId="77777777" w:rsidR="00481B1A" w:rsidRPr="00484E5A" w:rsidRDefault="00481B1A">
      <w:pPr>
        <w:rPr>
          <w:rFonts w:ascii="Arial" w:hAnsi="Arial" w:cs="Arial"/>
          <w:color w:val="000000" w:themeColor="text1"/>
        </w:rPr>
      </w:pPr>
    </w:p>
    <w:p w14:paraId="147EEE86" w14:textId="3D823B74" w:rsidR="00481B1A" w:rsidRDefault="00D20FC0" w:rsidP="00F36762">
      <w:pPr>
        <w:jc w:val="center"/>
        <w:rPr>
          <w:rFonts w:ascii="Arial" w:hAnsi="Arial" w:cs="Arial"/>
          <w:color w:val="000000" w:themeColor="text1"/>
        </w:rPr>
      </w:pPr>
      <w:r w:rsidRPr="00484E5A">
        <w:rPr>
          <w:rFonts w:ascii="Arial" w:hAnsi="Arial" w:cs="Arial"/>
          <w:noProof/>
          <w:color w:val="000000" w:themeColor="text1"/>
        </w:rPr>
        <w:drawing>
          <wp:inline distT="0" distB="0" distL="0" distR="0" wp14:anchorId="1D5FB849" wp14:editId="5A8F6A4B">
            <wp:extent cx="4206240" cy="157734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cstate="print">
                      <a:extLst>
                        <a:ext uri="{28A0092B-C50C-407E-A947-70E740481C1C}">
                          <a14:useLocalDpi xmlns:a14="http://schemas.microsoft.com/office/drawing/2010/main" val="0"/>
                        </a:ext>
                      </a:extLst>
                    </a:blip>
                    <a:srcRect/>
                    <a:stretch>
                      <a:fillRect/>
                    </a:stretch>
                  </pic:blipFill>
                  <pic:spPr>
                    <a:xfrm>
                      <a:off x="0" y="0"/>
                      <a:ext cx="4206240" cy="1577340"/>
                    </a:xfrm>
                    <a:prstGeom prst="rect">
                      <a:avLst/>
                    </a:prstGeom>
                    <a:ln/>
                  </pic:spPr>
                </pic:pic>
              </a:graphicData>
            </a:graphic>
          </wp:inline>
        </w:drawing>
      </w:r>
    </w:p>
    <w:p w14:paraId="482FAAC1" w14:textId="77777777" w:rsidR="00F36762" w:rsidRPr="00484E5A" w:rsidRDefault="00F36762">
      <w:pPr>
        <w:rPr>
          <w:rFonts w:ascii="Arial" w:hAnsi="Arial" w:cs="Arial"/>
          <w:color w:val="000000" w:themeColor="text1"/>
        </w:rPr>
      </w:pPr>
    </w:p>
    <w:p w14:paraId="6491530F" w14:textId="1380763D" w:rsidR="00481B1A" w:rsidRPr="00484E5A" w:rsidRDefault="00F36762" w:rsidP="00F36762">
      <w:pPr>
        <w:jc w:val="center"/>
        <w:rPr>
          <w:rFonts w:ascii="Arial" w:hAnsi="Arial" w:cs="Arial"/>
          <w:color w:val="000000" w:themeColor="text1"/>
        </w:rPr>
      </w:pPr>
      <w:proofErr w:type="spellStart"/>
      <w:r w:rsidRPr="00484E5A">
        <w:rPr>
          <w:rFonts w:ascii="Arial" w:hAnsi="Arial" w:cs="Arial"/>
          <w:color w:val="000000" w:themeColor="text1"/>
        </w:rPr>
        <w:t>Mŷrennyn</w:t>
      </w:r>
      <w:proofErr w:type="spellEnd"/>
      <w:r>
        <w:rPr>
          <w:rFonts w:ascii="Arial" w:hAnsi="Arial" w:cs="Arial"/>
          <w:color w:val="000000" w:themeColor="text1"/>
        </w:rPr>
        <w:t xml:space="preserve"> </w:t>
      </w:r>
      <w:r w:rsidRPr="00484E5A">
        <w:rPr>
          <w:rFonts w:ascii="Arial" w:hAnsi="Arial" w:cs="Arial"/>
          <w:color w:val="000000" w:themeColor="text1"/>
        </w:rPr>
        <w:t>(2021)</w:t>
      </w:r>
      <w:r w:rsidRPr="00484E5A">
        <w:rPr>
          <w:rFonts w:ascii="Arial" w:hAnsi="Arial" w:cs="Arial"/>
          <w:i/>
          <w:color w:val="000000" w:themeColor="text1"/>
        </w:rPr>
        <w:t xml:space="preserve"> </w:t>
      </w:r>
      <w:r w:rsidR="00D20FC0" w:rsidRPr="00484E5A">
        <w:rPr>
          <w:rFonts w:ascii="Arial" w:hAnsi="Arial" w:cs="Arial"/>
          <w:i/>
          <w:color w:val="000000" w:themeColor="text1"/>
        </w:rPr>
        <w:t xml:space="preserve">Y </w:t>
      </w:r>
      <w:proofErr w:type="spellStart"/>
      <w:r w:rsidR="00D20FC0" w:rsidRPr="00484E5A">
        <w:rPr>
          <w:rFonts w:ascii="Arial" w:hAnsi="Arial" w:cs="Arial"/>
          <w:i/>
          <w:color w:val="000000" w:themeColor="text1"/>
        </w:rPr>
        <w:t>Soddgarŵ</w:t>
      </w:r>
      <w:proofErr w:type="spellEnd"/>
      <w:r w:rsidR="00D20FC0" w:rsidRPr="00484E5A">
        <w:rPr>
          <w:rFonts w:ascii="Arial" w:hAnsi="Arial" w:cs="Arial"/>
          <w:color w:val="000000" w:themeColor="text1"/>
        </w:rPr>
        <w:t xml:space="preserve"> </w:t>
      </w:r>
    </w:p>
    <w:p w14:paraId="5D5749C6" w14:textId="77777777" w:rsidR="00481B1A" w:rsidRPr="00484E5A" w:rsidRDefault="00481B1A">
      <w:pPr>
        <w:rPr>
          <w:rFonts w:ascii="Arial" w:hAnsi="Arial" w:cs="Arial"/>
          <w:color w:val="000000" w:themeColor="text1"/>
        </w:rPr>
      </w:pPr>
    </w:p>
    <w:p w14:paraId="78B61AF3" w14:textId="2F6D996D" w:rsidR="00481B1A" w:rsidRPr="00484E5A" w:rsidRDefault="00D20FC0" w:rsidP="00F36762">
      <w:pPr>
        <w:spacing w:line="480" w:lineRule="auto"/>
        <w:rPr>
          <w:rFonts w:ascii="Arial" w:hAnsi="Arial" w:cs="Arial"/>
          <w:color w:val="000000" w:themeColor="text1"/>
        </w:rPr>
      </w:pPr>
      <w:r w:rsidRPr="00484E5A">
        <w:rPr>
          <w:rFonts w:ascii="Arial" w:hAnsi="Arial" w:cs="Arial"/>
          <w:color w:val="000000" w:themeColor="text1"/>
        </w:rPr>
        <w:t>The story</w:t>
      </w:r>
      <w:r w:rsidR="006C7848">
        <w:rPr>
          <w:rFonts w:ascii="Arial" w:hAnsi="Arial" w:cs="Arial"/>
          <w:color w:val="000000" w:themeColor="text1"/>
        </w:rPr>
        <w:t>, for children</w:t>
      </w:r>
      <w:r w:rsidRPr="00484E5A">
        <w:rPr>
          <w:rFonts w:ascii="Arial" w:hAnsi="Arial" w:cs="Arial"/>
          <w:color w:val="000000" w:themeColor="text1"/>
        </w:rPr>
        <w:t xml:space="preserve">, written by Manon </w:t>
      </w:r>
      <w:proofErr w:type="spellStart"/>
      <w:r w:rsidRPr="00484E5A">
        <w:rPr>
          <w:rFonts w:ascii="Arial" w:hAnsi="Arial" w:cs="Arial"/>
          <w:color w:val="000000" w:themeColor="text1"/>
        </w:rPr>
        <w:t>Steffan</w:t>
      </w:r>
      <w:proofErr w:type="spellEnd"/>
      <w:r w:rsidRPr="00484E5A">
        <w:rPr>
          <w:rFonts w:ascii="Arial" w:hAnsi="Arial" w:cs="Arial"/>
          <w:color w:val="000000" w:themeColor="text1"/>
        </w:rPr>
        <w:t xml:space="preserve"> Ros and published by </w:t>
      </w:r>
      <w:proofErr w:type="spellStart"/>
      <w:r w:rsidRPr="00484E5A">
        <w:rPr>
          <w:rFonts w:ascii="Arial" w:hAnsi="Arial" w:cs="Arial"/>
          <w:color w:val="000000" w:themeColor="text1"/>
        </w:rPr>
        <w:t>Atebol</w:t>
      </w:r>
      <w:proofErr w:type="spellEnd"/>
      <w:r w:rsidRPr="00484E5A">
        <w:rPr>
          <w:rFonts w:ascii="Arial" w:hAnsi="Arial" w:cs="Arial"/>
          <w:color w:val="000000" w:themeColor="text1"/>
        </w:rPr>
        <w:t xml:space="preserve"> earlier this year, is for me a story about friendship. </w:t>
      </w:r>
      <w:r w:rsidR="00F36762">
        <w:rPr>
          <w:rFonts w:ascii="Arial" w:hAnsi="Arial" w:cs="Arial"/>
          <w:color w:val="000000" w:themeColor="text1"/>
        </w:rPr>
        <w:t>‘</w:t>
      </w:r>
      <w:r w:rsidRPr="00484E5A">
        <w:rPr>
          <w:rFonts w:ascii="Arial" w:hAnsi="Arial" w:cs="Arial"/>
          <w:color w:val="000000" w:themeColor="text1"/>
        </w:rPr>
        <w:t>At first glance, this concept may seem obvious and simple, but as I often do as an artist and as a person</w:t>
      </w:r>
      <w:r w:rsidR="00F36762">
        <w:rPr>
          <w:rFonts w:ascii="Arial" w:hAnsi="Arial" w:cs="Arial"/>
          <w:color w:val="000000" w:themeColor="text1"/>
        </w:rPr>
        <w:t>’ (Beynon 2021 p 333)</w:t>
      </w:r>
      <w:r w:rsidRPr="00484E5A">
        <w:rPr>
          <w:rFonts w:ascii="Arial" w:hAnsi="Arial" w:cs="Arial"/>
          <w:color w:val="000000" w:themeColor="text1"/>
        </w:rPr>
        <w:t>, I have come to find a deeper meaning and interpretation for the concepts that appear in the story.</w:t>
      </w:r>
    </w:p>
    <w:p w14:paraId="7D34DD4D" w14:textId="77777777" w:rsidR="00481B1A" w:rsidRPr="00484E5A" w:rsidRDefault="00481B1A">
      <w:pPr>
        <w:rPr>
          <w:rFonts w:ascii="Arial" w:hAnsi="Arial" w:cs="Arial"/>
          <w:color w:val="000000" w:themeColor="text1"/>
        </w:rPr>
      </w:pPr>
    </w:p>
    <w:p w14:paraId="701ACB15" w14:textId="73BB1A12" w:rsidR="00481B1A" w:rsidRPr="00484E5A" w:rsidRDefault="00D20FC0" w:rsidP="00F36762">
      <w:pPr>
        <w:ind w:left="709" w:right="571"/>
        <w:jc w:val="both"/>
        <w:rPr>
          <w:rFonts w:ascii="Arial" w:hAnsi="Arial" w:cs="Arial"/>
          <w:color w:val="000000" w:themeColor="text1"/>
        </w:rPr>
      </w:pPr>
      <w:r w:rsidRPr="00484E5A">
        <w:rPr>
          <w:rFonts w:ascii="Arial" w:hAnsi="Arial" w:cs="Arial"/>
          <w:color w:val="000000" w:themeColor="text1"/>
        </w:rPr>
        <w:t xml:space="preserve">There is a typical attitude of fear and hostility around the titular creature, the </w:t>
      </w:r>
      <w:proofErr w:type="spellStart"/>
      <w:r w:rsidRPr="00484E5A">
        <w:rPr>
          <w:rFonts w:ascii="Arial" w:hAnsi="Arial" w:cs="Arial"/>
          <w:color w:val="000000" w:themeColor="text1"/>
        </w:rPr>
        <w:t>Soddgarŵ</w:t>
      </w:r>
      <w:proofErr w:type="spellEnd"/>
      <w:r w:rsidRPr="00484E5A">
        <w:rPr>
          <w:rFonts w:ascii="Arial" w:hAnsi="Arial" w:cs="Arial"/>
          <w:color w:val="000000" w:themeColor="text1"/>
        </w:rPr>
        <w:t xml:space="preserve">, when the story begins. The townspeople are scared and angry at this new arrival that has come into the </w:t>
      </w:r>
      <w:r w:rsidR="00C908AE" w:rsidRPr="00484E5A">
        <w:rPr>
          <w:rFonts w:ascii="Arial" w:hAnsi="Arial" w:cs="Arial"/>
          <w:color w:val="000000" w:themeColor="text1"/>
        </w:rPr>
        <w:t>area and</w:t>
      </w:r>
      <w:r w:rsidRPr="00484E5A">
        <w:rPr>
          <w:rFonts w:ascii="Arial" w:hAnsi="Arial" w:cs="Arial"/>
          <w:color w:val="000000" w:themeColor="text1"/>
        </w:rPr>
        <w:t xml:space="preserve"> make judgments based on presumption and a lack of understanding. These ideas become exaggerated and blown out of proportion, to the point where the creature gains a reputation as a terrible monster.</w:t>
      </w:r>
      <w:r w:rsidR="00F36762">
        <w:rPr>
          <w:rFonts w:ascii="Arial" w:hAnsi="Arial" w:cs="Arial"/>
          <w:color w:val="000000" w:themeColor="text1"/>
        </w:rPr>
        <w:t xml:space="preserve"> (Roberts 2021 p 13)</w:t>
      </w:r>
    </w:p>
    <w:p w14:paraId="4EEDC510" w14:textId="77777777" w:rsidR="00481B1A" w:rsidRPr="00484E5A" w:rsidRDefault="00481B1A">
      <w:pPr>
        <w:rPr>
          <w:rFonts w:ascii="Arial" w:hAnsi="Arial" w:cs="Arial"/>
          <w:color w:val="000000" w:themeColor="text1"/>
        </w:rPr>
      </w:pPr>
    </w:p>
    <w:p w14:paraId="12ADC7F7" w14:textId="797CD78A" w:rsidR="00481B1A" w:rsidRPr="00484E5A" w:rsidRDefault="00D20FC0" w:rsidP="00F36762">
      <w:pPr>
        <w:spacing w:line="480" w:lineRule="auto"/>
        <w:rPr>
          <w:rFonts w:ascii="Arial" w:hAnsi="Arial" w:cs="Arial"/>
          <w:color w:val="000000" w:themeColor="text1"/>
        </w:rPr>
      </w:pPr>
      <w:r w:rsidRPr="00484E5A">
        <w:rPr>
          <w:rFonts w:ascii="Arial" w:hAnsi="Arial" w:cs="Arial"/>
          <w:color w:val="000000" w:themeColor="text1"/>
        </w:rPr>
        <w:t xml:space="preserve">By the end of the story, everything works out well, but not without the empathy and understanding shown by one child. This development is noteworthy, not only because the story is aimed at children, but also because it may ring true beyond the confines of the story. It brings up the notion that perhaps we should think more carefully about </w:t>
      </w:r>
      <w:r w:rsidRPr="00484E5A">
        <w:rPr>
          <w:rFonts w:ascii="Arial" w:hAnsi="Arial" w:cs="Arial"/>
          <w:color w:val="000000" w:themeColor="text1"/>
        </w:rPr>
        <w:lastRenderedPageBreak/>
        <w:t xml:space="preserve">where our ideas and assumptions come from, but it also gives a beautiful example of what children (and everyone!) can achieve if given the chance to follow their intuition, </w:t>
      </w:r>
      <w:proofErr w:type="gramStart"/>
      <w:r w:rsidRPr="00484E5A">
        <w:rPr>
          <w:rFonts w:ascii="Arial" w:hAnsi="Arial" w:cs="Arial"/>
          <w:color w:val="000000" w:themeColor="text1"/>
        </w:rPr>
        <w:t>empathy</w:t>
      </w:r>
      <w:proofErr w:type="gramEnd"/>
      <w:r w:rsidRPr="00484E5A">
        <w:rPr>
          <w:rFonts w:ascii="Arial" w:hAnsi="Arial" w:cs="Arial"/>
          <w:color w:val="000000" w:themeColor="text1"/>
        </w:rPr>
        <w:t xml:space="preserve"> and kindness above all else.</w:t>
      </w:r>
      <w:r w:rsidR="00F36762">
        <w:rPr>
          <w:rFonts w:ascii="Arial" w:hAnsi="Arial" w:cs="Arial"/>
          <w:color w:val="000000" w:themeColor="text1"/>
        </w:rPr>
        <w:t xml:space="preserve"> (Davies 2013)</w:t>
      </w:r>
    </w:p>
    <w:p w14:paraId="2FDCF758" w14:textId="77777777" w:rsidR="00481B1A" w:rsidRPr="00484E5A" w:rsidRDefault="00481B1A">
      <w:pPr>
        <w:rPr>
          <w:rFonts w:ascii="Arial" w:hAnsi="Arial" w:cs="Arial"/>
          <w:color w:val="000000" w:themeColor="text1"/>
        </w:rPr>
      </w:pPr>
    </w:p>
    <w:p w14:paraId="4B09AFAD" w14:textId="77777777" w:rsidR="00481B1A" w:rsidRPr="00484E5A" w:rsidRDefault="00481B1A">
      <w:pPr>
        <w:rPr>
          <w:rFonts w:ascii="Arial" w:hAnsi="Arial" w:cs="Arial"/>
          <w:color w:val="000000" w:themeColor="text1"/>
        </w:rPr>
      </w:pPr>
    </w:p>
    <w:p w14:paraId="0D76139F" w14:textId="77777777" w:rsidR="00F36762" w:rsidRDefault="00D20FC0" w:rsidP="00F36762">
      <w:pPr>
        <w:jc w:val="center"/>
        <w:rPr>
          <w:rFonts w:ascii="Arial" w:hAnsi="Arial" w:cs="Arial"/>
          <w:color w:val="000000" w:themeColor="text1"/>
        </w:rPr>
      </w:pPr>
      <w:r w:rsidRPr="00484E5A">
        <w:rPr>
          <w:rFonts w:ascii="Arial" w:hAnsi="Arial" w:cs="Arial"/>
          <w:noProof/>
          <w:color w:val="000000" w:themeColor="text1"/>
        </w:rPr>
        <w:drawing>
          <wp:inline distT="114300" distB="114300" distL="114300" distR="114300" wp14:anchorId="7A36BD92" wp14:editId="6414BCE1">
            <wp:extent cx="3268980" cy="1584960"/>
            <wp:effectExtent l="0" t="0" r="0" b="254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3268980" cy="1584960"/>
                    </a:xfrm>
                    <a:prstGeom prst="rect">
                      <a:avLst/>
                    </a:prstGeom>
                    <a:ln/>
                  </pic:spPr>
                </pic:pic>
              </a:graphicData>
            </a:graphic>
          </wp:inline>
        </w:drawing>
      </w:r>
    </w:p>
    <w:p w14:paraId="5EAD413C" w14:textId="0A9EE9A5" w:rsidR="00481B1A" w:rsidRPr="00484E5A" w:rsidRDefault="00F36762" w:rsidP="00F36762">
      <w:pPr>
        <w:jc w:val="center"/>
        <w:rPr>
          <w:rFonts w:ascii="Arial" w:hAnsi="Arial" w:cs="Arial"/>
          <w:i/>
          <w:color w:val="000000" w:themeColor="text1"/>
        </w:rPr>
      </w:pPr>
      <w:r w:rsidRPr="00484E5A">
        <w:rPr>
          <w:rFonts w:ascii="Arial" w:hAnsi="Arial" w:cs="Arial"/>
          <w:color w:val="000000" w:themeColor="text1"/>
        </w:rPr>
        <w:t xml:space="preserve">Lily </w:t>
      </w:r>
      <w:proofErr w:type="spellStart"/>
      <w:r w:rsidRPr="00484E5A">
        <w:rPr>
          <w:rFonts w:ascii="Arial" w:hAnsi="Arial" w:cs="Arial"/>
          <w:color w:val="000000" w:themeColor="text1"/>
        </w:rPr>
        <w:t>Mŷrennyn</w:t>
      </w:r>
      <w:proofErr w:type="spellEnd"/>
      <w:r>
        <w:rPr>
          <w:rFonts w:ascii="Arial" w:hAnsi="Arial" w:cs="Arial"/>
          <w:color w:val="000000" w:themeColor="text1"/>
        </w:rPr>
        <w:t xml:space="preserve"> </w:t>
      </w:r>
      <w:r w:rsidRPr="00484E5A">
        <w:rPr>
          <w:rFonts w:ascii="Arial" w:hAnsi="Arial" w:cs="Arial"/>
          <w:color w:val="000000" w:themeColor="text1"/>
        </w:rPr>
        <w:t xml:space="preserve">(2021) </w:t>
      </w:r>
      <w:r w:rsidR="00D20FC0" w:rsidRPr="00484E5A">
        <w:rPr>
          <w:rFonts w:ascii="Arial" w:hAnsi="Arial" w:cs="Arial"/>
          <w:i/>
          <w:color w:val="000000" w:themeColor="text1"/>
        </w:rPr>
        <w:t xml:space="preserve">Y </w:t>
      </w:r>
      <w:proofErr w:type="spellStart"/>
      <w:r w:rsidR="00D20FC0" w:rsidRPr="00484E5A">
        <w:rPr>
          <w:rFonts w:ascii="Arial" w:hAnsi="Arial" w:cs="Arial"/>
          <w:i/>
          <w:color w:val="000000" w:themeColor="text1"/>
        </w:rPr>
        <w:t>Soddgarŵ</w:t>
      </w:r>
      <w:proofErr w:type="spellEnd"/>
    </w:p>
    <w:p w14:paraId="37AC7277" w14:textId="77777777" w:rsidR="00481B1A" w:rsidRPr="00484E5A" w:rsidRDefault="00481B1A">
      <w:pPr>
        <w:rPr>
          <w:rFonts w:ascii="Arial" w:hAnsi="Arial" w:cs="Arial"/>
          <w:color w:val="000000" w:themeColor="text1"/>
        </w:rPr>
      </w:pPr>
    </w:p>
    <w:p w14:paraId="6DB006A2" w14:textId="72AB18CC" w:rsidR="00481B1A" w:rsidRPr="00484E5A" w:rsidRDefault="00D20FC0" w:rsidP="00F36762">
      <w:pPr>
        <w:spacing w:line="480" w:lineRule="auto"/>
        <w:rPr>
          <w:rFonts w:ascii="Arial" w:hAnsi="Arial" w:cs="Arial"/>
          <w:color w:val="000000" w:themeColor="text1"/>
        </w:rPr>
      </w:pPr>
      <w:r w:rsidRPr="00484E5A">
        <w:rPr>
          <w:rFonts w:ascii="Arial" w:hAnsi="Arial" w:cs="Arial"/>
          <w:color w:val="000000" w:themeColor="text1"/>
        </w:rPr>
        <w:t xml:space="preserve">The opportunity to illustrate the book came through entering a competition with the Urdd Eisteddfod, in early 2020 before the lockdowns. The competition brief included creating pictures to accompany the text of the story. </w:t>
      </w:r>
      <w:proofErr w:type="gramStart"/>
      <w:r w:rsidRPr="00484E5A">
        <w:rPr>
          <w:rFonts w:ascii="Arial" w:hAnsi="Arial" w:cs="Arial"/>
          <w:color w:val="000000" w:themeColor="text1"/>
        </w:rPr>
        <w:t>In particular, it</w:t>
      </w:r>
      <w:proofErr w:type="gramEnd"/>
      <w:r w:rsidRPr="00484E5A">
        <w:rPr>
          <w:rFonts w:ascii="Arial" w:hAnsi="Arial" w:cs="Arial"/>
          <w:color w:val="000000" w:themeColor="text1"/>
        </w:rPr>
        <w:t xml:space="preserve"> was important to create a visual form for the creature, because images can play a major role in the way a concept or character is received. I decided to use a mixture of elements from different animals to create the </w:t>
      </w:r>
      <w:proofErr w:type="spellStart"/>
      <w:r w:rsidRPr="00484E5A">
        <w:rPr>
          <w:rFonts w:ascii="Arial" w:hAnsi="Arial" w:cs="Arial"/>
          <w:color w:val="000000" w:themeColor="text1"/>
        </w:rPr>
        <w:t>Soddgarŵ</w:t>
      </w:r>
      <w:proofErr w:type="spellEnd"/>
      <w:r w:rsidRPr="00484E5A">
        <w:rPr>
          <w:rFonts w:ascii="Arial" w:hAnsi="Arial" w:cs="Arial"/>
          <w:color w:val="000000" w:themeColor="text1"/>
        </w:rPr>
        <w:t>, but the main inspiration was my three dogs. I hoped this choice would create a feeling of sympathy and familiarity towards the creature.</w:t>
      </w:r>
    </w:p>
    <w:p w14:paraId="14FB7907" w14:textId="77777777" w:rsidR="00481B1A" w:rsidRPr="00484E5A" w:rsidRDefault="00481B1A">
      <w:pPr>
        <w:rPr>
          <w:rFonts w:ascii="Arial" w:hAnsi="Arial" w:cs="Arial"/>
          <w:color w:val="000000" w:themeColor="text1"/>
        </w:rPr>
      </w:pPr>
    </w:p>
    <w:p w14:paraId="0E5EC4E8" w14:textId="77777777" w:rsidR="00481B1A" w:rsidRPr="00484E5A" w:rsidRDefault="00D20FC0">
      <w:pPr>
        <w:rPr>
          <w:rFonts w:ascii="Arial" w:hAnsi="Arial" w:cs="Arial"/>
          <w:color w:val="000000" w:themeColor="text1"/>
        </w:rPr>
      </w:pPr>
      <w:r w:rsidRPr="00484E5A">
        <w:rPr>
          <w:rFonts w:ascii="Arial" w:hAnsi="Arial" w:cs="Arial"/>
          <w:color w:val="000000" w:themeColor="text1"/>
        </w:rPr>
        <w:t xml:space="preserve">Something truly valuable that came from the opportunity was the experience of creating a book from beginning to end. Working </w:t>
      </w:r>
      <w:proofErr w:type="gramStart"/>
      <w:r w:rsidRPr="00484E5A">
        <w:rPr>
          <w:rFonts w:ascii="Arial" w:hAnsi="Arial" w:cs="Arial"/>
          <w:color w:val="000000" w:themeColor="text1"/>
        </w:rPr>
        <w:t>hand-in-hand</w:t>
      </w:r>
      <w:proofErr w:type="gramEnd"/>
      <w:r w:rsidRPr="00484E5A">
        <w:rPr>
          <w:rFonts w:ascii="Arial" w:hAnsi="Arial" w:cs="Arial"/>
          <w:color w:val="000000" w:themeColor="text1"/>
        </w:rPr>
        <w:t xml:space="preserve"> with the publishers provided many useful and transferable insights into the process and the publishing world. I am optimistic that the experience and skills I developed through the project will be invaluable to my career, and I hope to be able to create more narrative work in the future.</w:t>
      </w:r>
    </w:p>
    <w:p w14:paraId="64B4B712" w14:textId="77777777" w:rsidR="00481B1A" w:rsidRPr="00484E5A" w:rsidRDefault="00481B1A">
      <w:pPr>
        <w:rPr>
          <w:rFonts w:ascii="Arial" w:hAnsi="Arial" w:cs="Arial"/>
          <w:color w:val="000000" w:themeColor="text1"/>
        </w:rPr>
      </w:pPr>
    </w:p>
    <w:p w14:paraId="03E00FA0" w14:textId="77777777" w:rsidR="00481B1A" w:rsidRPr="00484E5A" w:rsidRDefault="00481B1A">
      <w:pPr>
        <w:rPr>
          <w:rFonts w:ascii="Arial" w:hAnsi="Arial" w:cs="Arial"/>
          <w:color w:val="000000" w:themeColor="text1"/>
        </w:rPr>
      </w:pPr>
    </w:p>
    <w:p w14:paraId="45C417AF" w14:textId="77777777" w:rsidR="00481B1A" w:rsidRPr="00484E5A" w:rsidRDefault="00D20FC0">
      <w:pPr>
        <w:rPr>
          <w:rFonts w:ascii="Arial" w:hAnsi="Arial" w:cs="Arial"/>
          <w:color w:val="000000" w:themeColor="text1"/>
        </w:rPr>
      </w:pPr>
      <w:r w:rsidRPr="00484E5A">
        <w:rPr>
          <w:rFonts w:ascii="Arial" w:hAnsi="Arial" w:cs="Arial"/>
          <w:noProof/>
          <w:color w:val="000000" w:themeColor="text1"/>
        </w:rPr>
        <w:lastRenderedPageBreak/>
        <w:drawing>
          <wp:inline distT="114300" distB="114300" distL="114300" distR="114300" wp14:anchorId="037217E1" wp14:editId="4B0AD713">
            <wp:extent cx="5943600" cy="515620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5943600" cy="5156200"/>
                    </a:xfrm>
                    <a:prstGeom prst="rect">
                      <a:avLst/>
                    </a:prstGeom>
                    <a:ln/>
                  </pic:spPr>
                </pic:pic>
              </a:graphicData>
            </a:graphic>
          </wp:inline>
        </w:drawing>
      </w:r>
    </w:p>
    <w:p w14:paraId="0ECD7503" w14:textId="7E2CCD64" w:rsidR="00481B1A" w:rsidRPr="00484E5A" w:rsidRDefault="00814C15">
      <w:pPr>
        <w:jc w:val="right"/>
        <w:rPr>
          <w:rFonts w:ascii="Arial" w:hAnsi="Arial" w:cs="Arial"/>
          <w:color w:val="000000" w:themeColor="text1"/>
        </w:rPr>
      </w:pPr>
      <w:proofErr w:type="spellStart"/>
      <w:r w:rsidRPr="00484E5A">
        <w:rPr>
          <w:rFonts w:ascii="Arial" w:hAnsi="Arial" w:cs="Arial"/>
          <w:color w:val="000000" w:themeColor="text1"/>
        </w:rPr>
        <w:t>Mŷrennyn</w:t>
      </w:r>
      <w:proofErr w:type="spellEnd"/>
      <w:r>
        <w:rPr>
          <w:rFonts w:ascii="Arial" w:hAnsi="Arial" w:cs="Arial"/>
          <w:color w:val="000000" w:themeColor="text1"/>
        </w:rPr>
        <w:t xml:space="preserve"> (2021)</w:t>
      </w:r>
      <w:r w:rsidRPr="00484E5A">
        <w:rPr>
          <w:rFonts w:ascii="Arial" w:hAnsi="Arial" w:cs="Arial"/>
          <w:i/>
          <w:color w:val="000000" w:themeColor="text1"/>
        </w:rPr>
        <w:t xml:space="preserve"> </w:t>
      </w:r>
      <w:r w:rsidR="00D20FC0" w:rsidRPr="00484E5A">
        <w:rPr>
          <w:rFonts w:ascii="Arial" w:hAnsi="Arial" w:cs="Arial"/>
          <w:i/>
          <w:color w:val="000000" w:themeColor="text1"/>
        </w:rPr>
        <w:t xml:space="preserve">Y </w:t>
      </w:r>
      <w:proofErr w:type="spellStart"/>
      <w:r w:rsidR="00D20FC0" w:rsidRPr="00484E5A">
        <w:rPr>
          <w:rFonts w:ascii="Arial" w:hAnsi="Arial" w:cs="Arial"/>
          <w:i/>
          <w:color w:val="000000" w:themeColor="text1"/>
        </w:rPr>
        <w:t>Soddgarŵ</w:t>
      </w:r>
      <w:proofErr w:type="spellEnd"/>
      <w:r w:rsidR="00D20FC0" w:rsidRPr="00484E5A">
        <w:rPr>
          <w:rFonts w:ascii="Arial" w:hAnsi="Arial" w:cs="Arial"/>
          <w:color w:val="000000" w:themeColor="text1"/>
        </w:rPr>
        <w:t xml:space="preserve"> (2021) </w:t>
      </w:r>
    </w:p>
    <w:p w14:paraId="7B0E9ECC" w14:textId="77777777" w:rsidR="00481B1A" w:rsidRPr="00484E5A" w:rsidRDefault="00481B1A">
      <w:pPr>
        <w:rPr>
          <w:rFonts w:ascii="Arial" w:hAnsi="Arial" w:cs="Arial"/>
          <w:color w:val="000000" w:themeColor="text1"/>
        </w:rPr>
      </w:pPr>
    </w:p>
    <w:p w14:paraId="7AEEE67A" w14:textId="77777777" w:rsidR="00481B1A" w:rsidRPr="00484E5A" w:rsidRDefault="00481B1A">
      <w:pPr>
        <w:rPr>
          <w:rFonts w:ascii="Arial" w:hAnsi="Arial" w:cs="Arial"/>
          <w:color w:val="000000" w:themeColor="text1"/>
        </w:rPr>
      </w:pPr>
    </w:p>
    <w:p w14:paraId="3A0CC597" w14:textId="256E7790" w:rsidR="00481B1A" w:rsidRPr="00484E5A" w:rsidRDefault="00D20FC0">
      <w:pPr>
        <w:rPr>
          <w:rFonts w:ascii="Arial" w:hAnsi="Arial" w:cs="Arial"/>
          <w:color w:val="000000" w:themeColor="text1"/>
        </w:rPr>
      </w:pPr>
      <w:r w:rsidRPr="00484E5A">
        <w:rPr>
          <w:rFonts w:ascii="Arial" w:hAnsi="Arial" w:cs="Arial"/>
          <w:i/>
          <w:iCs/>
          <w:color w:val="000000" w:themeColor="text1"/>
        </w:rPr>
        <w:t xml:space="preserve">The </w:t>
      </w:r>
      <w:proofErr w:type="spellStart"/>
      <w:r w:rsidRPr="00484E5A">
        <w:rPr>
          <w:rFonts w:ascii="Arial" w:hAnsi="Arial" w:cs="Arial"/>
          <w:i/>
          <w:iCs/>
          <w:color w:val="000000" w:themeColor="text1"/>
        </w:rPr>
        <w:t>Soddgarŵ</w:t>
      </w:r>
      <w:proofErr w:type="spellEnd"/>
      <w:r w:rsidR="00C908AE" w:rsidRPr="00484E5A">
        <w:rPr>
          <w:rFonts w:ascii="Arial" w:hAnsi="Arial" w:cs="Arial"/>
          <w:i/>
          <w:iCs/>
          <w:color w:val="000000" w:themeColor="text1"/>
        </w:rPr>
        <w:t xml:space="preserve"> </w:t>
      </w:r>
      <w:r w:rsidRPr="00484E5A">
        <w:rPr>
          <w:rFonts w:ascii="Arial" w:hAnsi="Arial" w:cs="Arial"/>
          <w:color w:val="000000" w:themeColor="text1"/>
        </w:rPr>
        <w:t xml:space="preserve">by Manon </w:t>
      </w:r>
      <w:proofErr w:type="spellStart"/>
      <w:r w:rsidRPr="00484E5A">
        <w:rPr>
          <w:rFonts w:ascii="Arial" w:hAnsi="Arial" w:cs="Arial"/>
          <w:color w:val="000000" w:themeColor="text1"/>
        </w:rPr>
        <w:t>Steffan</w:t>
      </w:r>
      <w:proofErr w:type="spellEnd"/>
      <w:r w:rsidRPr="00484E5A">
        <w:rPr>
          <w:rFonts w:ascii="Arial" w:hAnsi="Arial" w:cs="Arial"/>
          <w:color w:val="000000" w:themeColor="text1"/>
        </w:rPr>
        <w:t xml:space="preserve"> Ros and Lily </w:t>
      </w:r>
      <w:proofErr w:type="spellStart"/>
      <w:r w:rsidRPr="00484E5A">
        <w:rPr>
          <w:rFonts w:ascii="Arial" w:hAnsi="Arial" w:cs="Arial"/>
          <w:color w:val="000000" w:themeColor="text1"/>
        </w:rPr>
        <w:t>Mŷrennyn</w:t>
      </w:r>
      <w:proofErr w:type="spellEnd"/>
      <w:r w:rsidR="00C908AE" w:rsidRPr="00484E5A">
        <w:rPr>
          <w:rFonts w:ascii="Arial" w:hAnsi="Arial" w:cs="Arial"/>
          <w:color w:val="000000" w:themeColor="text1"/>
        </w:rPr>
        <w:t xml:space="preserve"> (2021)</w:t>
      </w:r>
      <w:r w:rsidRPr="00484E5A">
        <w:rPr>
          <w:rFonts w:ascii="Arial" w:hAnsi="Arial" w:cs="Arial"/>
          <w:color w:val="000000" w:themeColor="text1"/>
        </w:rPr>
        <w:t xml:space="preserve"> is available through the website Atebol.com, as well as in bookshops and libraries across Wales.</w:t>
      </w:r>
    </w:p>
    <w:p w14:paraId="170501A8" w14:textId="77777777" w:rsidR="00481B1A" w:rsidRPr="00484E5A" w:rsidRDefault="00481B1A">
      <w:pPr>
        <w:rPr>
          <w:rFonts w:ascii="Arial" w:hAnsi="Arial" w:cs="Arial"/>
          <w:color w:val="000000" w:themeColor="text1"/>
        </w:rPr>
      </w:pPr>
    </w:p>
    <w:p w14:paraId="361D4EAB" w14:textId="044BEA94" w:rsidR="00481B1A" w:rsidRPr="00484E5A" w:rsidRDefault="00D20FC0">
      <w:pPr>
        <w:rPr>
          <w:rFonts w:ascii="Arial" w:hAnsi="Arial" w:cs="Arial"/>
          <w:color w:val="000000" w:themeColor="text1"/>
        </w:rPr>
      </w:pPr>
      <w:r w:rsidRPr="00484E5A">
        <w:rPr>
          <w:rFonts w:ascii="Arial" w:hAnsi="Arial" w:cs="Arial"/>
          <w:color w:val="000000" w:themeColor="text1"/>
        </w:rPr>
        <w:t xml:space="preserve">Lily </w:t>
      </w:r>
      <w:proofErr w:type="spellStart"/>
      <w:r w:rsidRPr="00484E5A">
        <w:rPr>
          <w:rFonts w:ascii="Arial" w:hAnsi="Arial" w:cs="Arial"/>
          <w:color w:val="000000" w:themeColor="text1"/>
        </w:rPr>
        <w:t>Mŷrennyn</w:t>
      </w:r>
      <w:proofErr w:type="spellEnd"/>
      <w:r w:rsidRPr="00484E5A">
        <w:rPr>
          <w:rFonts w:ascii="Arial" w:hAnsi="Arial" w:cs="Arial"/>
          <w:color w:val="000000" w:themeColor="text1"/>
        </w:rPr>
        <w:t xml:space="preserve"> graduated with a BA</w:t>
      </w:r>
      <w:r w:rsidR="00C908AE" w:rsidRPr="00484E5A">
        <w:rPr>
          <w:rFonts w:ascii="Arial" w:hAnsi="Arial" w:cs="Arial"/>
          <w:color w:val="000000" w:themeColor="text1"/>
        </w:rPr>
        <w:t>(Hons.)</w:t>
      </w:r>
      <w:r w:rsidRPr="00484E5A">
        <w:rPr>
          <w:rFonts w:ascii="Arial" w:hAnsi="Arial" w:cs="Arial"/>
          <w:color w:val="000000" w:themeColor="text1"/>
        </w:rPr>
        <w:t xml:space="preserve"> in Illustration from Swansea College of Art in 2020. She works freelance as an illustrator and </w:t>
      </w:r>
      <w:r w:rsidR="00E24FF9" w:rsidRPr="00484E5A">
        <w:rPr>
          <w:rFonts w:ascii="Arial" w:hAnsi="Arial" w:cs="Arial"/>
          <w:color w:val="000000" w:themeColor="text1"/>
        </w:rPr>
        <w:t>artist and</w:t>
      </w:r>
      <w:r w:rsidRPr="00484E5A">
        <w:rPr>
          <w:rFonts w:ascii="Arial" w:hAnsi="Arial" w:cs="Arial"/>
          <w:color w:val="000000" w:themeColor="text1"/>
        </w:rPr>
        <w:t xml:space="preserve"> has recently returned to Swansea College of Art to work as an artist in residence for the next academic year.</w:t>
      </w:r>
    </w:p>
    <w:p w14:paraId="7FDF26E9" w14:textId="2EE4BFD1" w:rsidR="00C908AE" w:rsidRPr="00484E5A" w:rsidRDefault="00C908AE">
      <w:pPr>
        <w:rPr>
          <w:rFonts w:ascii="Arial" w:hAnsi="Arial" w:cs="Arial"/>
          <w:color w:val="000000" w:themeColor="text1"/>
        </w:rPr>
      </w:pPr>
    </w:p>
    <w:p w14:paraId="189F827B" w14:textId="71931B2A" w:rsidR="00C908AE" w:rsidRPr="00484E5A" w:rsidRDefault="00C908AE">
      <w:pPr>
        <w:rPr>
          <w:rFonts w:ascii="Arial" w:hAnsi="Arial" w:cs="Arial"/>
          <w:color w:val="000000" w:themeColor="text1"/>
        </w:rPr>
      </w:pPr>
      <w:r w:rsidRPr="00484E5A">
        <w:rPr>
          <w:rFonts w:ascii="Arial" w:hAnsi="Arial" w:cs="Arial"/>
          <w:color w:val="000000" w:themeColor="text1"/>
        </w:rPr>
        <w:t xml:space="preserve">All images reproduced through Artist’s copyright. </w:t>
      </w:r>
    </w:p>
    <w:p w14:paraId="33861CC9" w14:textId="6999BC7C" w:rsidR="00C908AE" w:rsidRPr="00484E5A" w:rsidRDefault="00C908AE">
      <w:pPr>
        <w:rPr>
          <w:rFonts w:ascii="Arial" w:hAnsi="Arial" w:cs="Arial"/>
          <w:color w:val="000000" w:themeColor="text1"/>
        </w:rPr>
      </w:pPr>
    </w:p>
    <w:p w14:paraId="71E5A9BE" w14:textId="549C95BE" w:rsidR="00C908AE" w:rsidRPr="00484E5A" w:rsidRDefault="00C908AE" w:rsidP="00C908AE">
      <w:pPr>
        <w:rPr>
          <w:rFonts w:ascii="Arial" w:hAnsi="Arial" w:cs="Arial"/>
          <w:color w:val="000000" w:themeColor="text1"/>
        </w:rPr>
      </w:pPr>
      <w:r w:rsidRPr="00484E5A">
        <w:rPr>
          <w:rFonts w:ascii="Arial" w:hAnsi="Arial" w:cs="Arial"/>
          <w:color w:val="000000" w:themeColor="text1"/>
          <w:shd w:val="clear" w:color="auto" w:fill="FFFFFF"/>
        </w:rPr>
        <w:t xml:space="preserve">Ros, M. S. (Author), </w:t>
      </w:r>
      <w:proofErr w:type="spellStart"/>
      <w:r w:rsidRPr="00484E5A">
        <w:rPr>
          <w:rFonts w:ascii="Arial" w:hAnsi="Arial" w:cs="Arial"/>
          <w:color w:val="000000" w:themeColor="text1"/>
          <w:shd w:val="clear" w:color="auto" w:fill="FFFFFF"/>
        </w:rPr>
        <w:t>Myrennyn</w:t>
      </w:r>
      <w:proofErr w:type="spellEnd"/>
      <w:r w:rsidRPr="00484E5A">
        <w:rPr>
          <w:rFonts w:ascii="Arial" w:hAnsi="Arial" w:cs="Arial"/>
          <w:color w:val="000000" w:themeColor="text1"/>
          <w:shd w:val="clear" w:color="auto" w:fill="FFFFFF"/>
        </w:rPr>
        <w:t xml:space="preserve">; L. (Illustrator) (2021) </w:t>
      </w:r>
      <w:r w:rsidRPr="00484E5A">
        <w:rPr>
          <w:rFonts w:ascii="Arial" w:hAnsi="Arial" w:cs="Arial"/>
          <w:i/>
          <w:iCs/>
          <w:color w:val="000000" w:themeColor="text1"/>
          <w:shd w:val="clear" w:color="auto" w:fill="FFFFFF"/>
        </w:rPr>
        <w:t xml:space="preserve">Y </w:t>
      </w:r>
      <w:proofErr w:type="spellStart"/>
      <w:r w:rsidRPr="00484E5A">
        <w:rPr>
          <w:rFonts w:ascii="Arial" w:hAnsi="Arial" w:cs="Arial"/>
          <w:i/>
          <w:iCs/>
          <w:color w:val="000000" w:themeColor="text1"/>
          <w:shd w:val="clear" w:color="auto" w:fill="FFFFFF"/>
        </w:rPr>
        <w:t>Soddgarŵ</w:t>
      </w:r>
      <w:proofErr w:type="spellEnd"/>
      <w:r w:rsidRPr="00484E5A">
        <w:rPr>
          <w:rFonts w:ascii="Arial" w:hAnsi="Arial" w:cs="Arial"/>
          <w:i/>
          <w:iCs/>
          <w:color w:val="000000" w:themeColor="text1"/>
          <w:shd w:val="clear" w:color="auto" w:fill="FFFFFF"/>
        </w:rPr>
        <w:t>,</w:t>
      </w:r>
      <w:r w:rsidRPr="00484E5A">
        <w:rPr>
          <w:rFonts w:ascii="Arial" w:hAnsi="Arial" w:cs="Arial"/>
          <w:color w:val="000000" w:themeColor="text1"/>
          <w:shd w:val="clear" w:color="auto" w:fill="FFFFFF"/>
        </w:rPr>
        <w:t xml:space="preserve"> </w:t>
      </w:r>
      <w:r w:rsidR="00814C15">
        <w:rPr>
          <w:rFonts w:ascii="Arial" w:hAnsi="Arial" w:cs="Arial"/>
          <w:color w:val="000000" w:themeColor="text1"/>
          <w:shd w:val="clear" w:color="auto" w:fill="FFFFFF"/>
        </w:rPr>
        <w:t xml:space="preserve">[Illustration] </w:t>
      </w:r>
      <w:r w:rsidR="00D20FC0" w:rsidRPr="00484E5A">
        <w:rPr>
          <w:rFonts w:ascii="Arial" w:hAnsi="Arial" w:cs="Arial"/>
          <w:color w:val="000000" w:themeColor="text1"/>
          <w:shd w:val="clear" w:color="auto" w:fill="FFFFFF"/>
        </w:rPr>
        <w:t xml:space="preserve">Aberystwyth: </w:t>
      </w:r>
      <w:proofErr w:type="spellStart"/>
      <w:r w:rsidRPr="00484E5A">
        <w:rPr>
          <w:rFonts w:ascii="Arial" w:hAnsi="Arial" w:cs="Arial"/>
          <w:color w:val="000000" w:themeColor="text1"/>
          <w:shd w:val="clear" w:color="auto" w:fill="FFFFFF"/>
        </w:rPr>
        <w:t>Atebol</w:t>
      </w:r>
      <w:proofErr w:type="spellEnd"/>
      <w:r w:rsidRPr="00484E5A">
        <w:rPr>
          <w:rFonts w:ascii="Arial" w:hAnsi="Arial" w:cs="Arial"/>
          <w:color w:val="000000" w:themeColor="text1"/>
          <w:shd w:val="clear" w:color="auto" w:fill="FFFFFF"/>
        </w:rPr>
        <w:t xml:space="preserve"> </w:t>
      </w:r>
      <w:proofErr w:type="spellStart"/>
      <w:r w:rsidRPr="00484E5A">
        <w:rPr>
          <w:rFonts w:ascii="Arial" w:hAnsi="Arial" w:cs="Arial"/>
          <w:color w:val="000000" w:themeColor="text1"/>
          <w:shd w:val="clear" w:color="auto" w:fill="FFFFFF"/>
        </w:rPr>
        <w:t>Cyfyngedig</w:t>
      </w:r>
      <w:proofErr w:type="spellEnd"/>
      <w:r w:rsidR="00E24FF9">
        <w:rPr>
          <w:rFonts w:ascii="Arial" w:hAnsi="Arial" w:cs="Arial"/>
          <w:color w:val="000000" w:themeColor="text1"/>
          <w:shd w:val="clear" w:color="auto" w:fill="FFFFFF"/>
        </w:rPr>
        <w:t>.</w:t>
      </w:r>
    </w:p>
    <w:p w14:paraId="49E0DA6E" w14:textId="77777777" w:rsidR="00C908AE" w:rsidRPr="00484E5A" w:rsidRDefault="00C908AE">
      <w:pPr>
        <w:rPr>
          <w:rFonts w:ascii="Arial" w:hAnsi="Arial" w:cs="Arial"/>
          <w:color w:val="000000" w:themeColor="text1"/>
        </w:rPr>
      </w:pPr>
    </w:p>
    <w:sectPr w:rsidR="00C908AE" w:rsidRPr="00484E5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B1A"/>
    <w:rsid w:val="000053EA"/>
    <w:rsid w:val="00481B1A"/>
    <w:rsid w:val="00484E5A"/>
    <w:rsid w:val="006C7848"/>
    <w:rsid w:val="00814C15"/>
    <w:rsid w:val="00C908AE"/>
    <w:rsid w:val="00D20FC0"/>
    <w:rsid w:val="00E24FF9"/>
    <w:rsid w:val="00F36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CDA76"/>
  <w15:docId w15:val="{68094B0F-8097-8249-A842-CC1863114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8AE"/>
    <w:pPr>
      <w:spacing w:line="240" w:lineRule="auto"/>
    </w:pPr>
    <w:rPr>
      <w:rFonts w:ascii="Times New Roman" w:eastAsia="Times New Roman" w:hAnsi="Times New Roman" w:cs="Times New Roman"/>
      <w:sz w:val="24"/>
      <w:szCs w:val="24"/>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F36762"/>
    <w:pPr>
      <w:spacing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610486">
      <w:bodyDiv w:val="1"/>
      <w:marLeft w:val="0"/>
      <w:marRight w:val="0"/>
      <w:marTop w:val="0"/>
      <w:marBottom w:val="0"/>
      <w:divBdr>
        <w:top w:val="none" w:sz="0" w:space="0" w:color="auto"/>
        <w:left w:val="none" w:sz="0" w:space="0" w:color="auto"/>
        <w:bottom w:val="none" w:sz="0" w:space="0" w:color="auto"/>
        <w:right w:val="none" w:sz="0" w:space="0" w:color="auto"/>
      </w:divBdr>
      <w:divsChild>
        <w:div w:id="1069230530">
          <w:marLeft w:val="0"/>
          <w:marRight w:val="0"/>
          <w:marTop w:val="0"/>
          <w:marBottom w:val="0"/>
          <w:divBdr>
            <w:top w:val="none" w:sz="0" w:space="0" w:color="auto"/>
            <w:left w:val="none" w:sz="0" w:space="0" w:color="auto"/>
            <w:bottom w:val="none" w:sz="0" w:space="0" w:color="auto"/>
            <w:right w:val="none" w:sz="0" w:space="0" w:color="auto"/>
          </w:divBdr>
          <w:divsChild>
            <w:div w:id="1911426574">
              <w:marLeft w:val="0"/>
              <w:marRight w:val="0"/>
              <w:marTop w:val="0"/>
              <w:marBottom w:val="0"/>
              <w:divBdr>
                <w:top w:val="none" w:sz="0" w:space="0" w:color="auto"/>
                <w:left w:val="none" w:sz="0" w:space="0" w:color="auto"/>
                <w:bottom w:val="none" w:sz="0" w:space="0" w:color="auto"/>
                <w:right w:val="none" w:sz="0" w:space="0" w:color="auto"/>
              </w:divBdr>
            </w:div>
          </w:divsChild>
        </w:div>
        <w:div w:id="834339349">
          <w:marLeft w:val="0"/>
          <w:marRight w:val="0"/>
          <w:marTop w:val="0"/>
          <w:marBottom w:val="0"/>
          <w:divBdr>
            <w:top w:val="none" w:sz="0" w:space="0" w:color="auto"/>
            <w:left w:val="none" w:sz="0" w:space="0" w:color="auto"/>
            <w:bottom w:val="none" w:sz="0" w:space="0" w:color="auto"/>
            <w:right w:val="none" w:sz="0" w:space="0" w:color="auto"/>
          </w:divBdr>
          <w:divsChild>
            <w:div w:id="12743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154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Gwenllian Beynon</cp:lastModifiedBy>
  <cp:revision>2</cp:revision>
  <dcterms:created xsi:type="dcterms:W3CDTF">2021-12-07T10:47:00Z</dcterms:created>
  <dcterms:modified xsi:type="dcterms:W3CDTF">2021-12-07T10:47:00Z</dcterms:modified>
</cp:coreProperties>
</file>