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EA2F11" w14:textId="77777777" w:rsidR="005E57B3" w:rsidRPr="004A6059" w:rsidRDefault="005E57B3" w:rsidP="005E57B3">
      <w:pPr>
        <w:ind w:left="720"/>
        <w:jc w:val="center"/>
        <w:rPr>
          <w:rFonts w:ascii="Arial" w:hAnsi="Arial" w:cs="Arial"/>
          <w:b/>
          <w:bCs/>
          <w:sz w:val="28"/>
          <w:szCs w:val="28"/>
        </w:rPr>
      </w:pPr>
      <w:r w:rsidRPr="004A6059">
        <w:rPr>
          <w:rFonts w:ascii="Arial" w:hAnsi="Arial" w:cs="Arial"/>
          <w:b/>
          <w:bCs/>
          <w:sz w:val="28"/>
          <w:szCs w:val="28"/>
        </w:rPr>
        <w:t xml:space="preserve">How structure, </w:t>
      </w:r>
      <w:proofErr w:type="gramStart"/>
      <w:r w:rsidRPr="004A6059">
        <w:rPr>
          <w:rFonts w:ascii="Arial" w:hAnsi="Arial" w:cs="Arial"/>
          <w:b/>
          <w:bCs/>
          <w:sz w:val="28"/>
          <w:szCs w:val="28"/>
        </w:rPr>
        <w:t>culture</w:t>
      </w:r>
      <w:proofErr w:type="gramEnd"/>
      <w:r w:rsidRPr="004A6059">
        <w:rPr>
          <w:rFonts w:ascii="Arial" w:hAnsi="Arial" w:cs="Arial"/>
          <w:b/>
          <w:bCs/>
          <w:sz w:val="28"/>
          <w:szCs w:val="28"/>
        </w:rPr>
        <w:t xml:space="preserve"> and cooperation with stakeholders</w:t>
      </w:r>
    </w:p>
    <w:p w14:paraId="0C5C58CA" w14:textId="61425AD7" w:rsidR="005E57B3" w:rsidRPr="004A6059" w:rsidRDefault="005E57B3" w:rsidP="005E57B3">
      <w:pPr>
        <w:ind w:left="720"/>
        <w:jc w:val="center"/>
        <w:rPr>
          <w:rFonts w:ascii="Arial" w:hAnsi="Arial" w:cs="Arial"/>
          <w:b/>
          <w:bCs/>
          <w:sz w:val="28"/>
          <w:szCs w:val="28"/>
        </w:rPr>
      </w:pPr>
      <w:r w:rsidRPr="004A6059">
        <w:rPr>
          <w:rFonts w:ascii="Arial" w:hAnsi="Arial" w:cs="Arial"/>
          <w:b/>
          <w:bCs/>
          <w:sz w:val="28"/>
          <w:szCs w:val="28"/>
        </w:rPr>
        <w:t>has informed the way in which organisations dealt with the</w:t>
      </w:r>
    </w:p>
    <w:p w14:paraId="683B3D60" w14:textId="2FBFB398" w:rsidR="005E57B3" w:rsidRPr="004A6059" w:rsidRDefault="005E57B3" w:rsidP="005E57B3">
      <w:pPr>
        <w:ind w:left="720"/>
        <w:jc w:val="center"/>
        <w:rPr>
          <w:rFonts w:ascii="Arial" w:hAnsi="Arial" w:cs="Arial"/>
          <w:b/>
          <w:bCs/>
          <w:sz w:val="28"/>
          <w:szCs w:val="28"/>
        </w:rPr>
      </w:pPr>
      <w:r w:rsidRPr="004A6059">
        <w:rPr>
          <w:rFonts w:ascii="Arial" w:hAnsi="Arial" w:cs="Arial"/>
          <w:b/>
          <w:bCs/>
          <w:sz w:val="28"/>
          <w:szCs w:val="28"/>
        </w:rPr>
        <w:t>Covid-19 pandemic and its impact on organisational performance.</w:t>
      </w:r>
    </w:p>
    <w:p w14:paraId="0EA754B1" w14:textId="77777777" w:rsidR="005E57B3" w:rsidRPr="00283692" w:rsidRDefault="005E57B3" w:rsidP="000F4996">
      <w:pPr>
        <w:rPr>
          <w:rFonts w:ascii="Arial" w:hAnsi="Arial" w:cs="Arial"/>
        </w:rPr>
      </w:pPr>
    </w:p>
    <w:p w14:paraId="0D9F3B9F" w14:textId="77777777" w:rsidR="004A6059" w:rsidRDefault="003E280E" w:rsidP="00813D30">
      <w:pPr>
        <w:shd w:val="clear" w:color="auto" w:fill="FFFFFF"/>
        <w:spacing w:after="0" w:line="240" w:lineRule="auto"/>
        <w:rPr>
          <w:rFonts w:ascii="Arial" w:eastAsia="Times New Roman" w:hAnsi="Arial" w:cs="Arial"/>
          <w:color w:val="0B0C0C"/>
          <w:lang w:eastAsia="en-GB"/>
        </w:rPr>
      </w:pPr>
      <w:r w:rsidRPr="00283692">
        <w:rPr>
          <w:rFonts w:ascii="Arial" w:eastAsia="Times New Roman" w:hAnsi="Arial" w:cs="Arial"/>
          <w:color w:val="0B0C0C"/>
          <w:lang w:eastAsia="en-GB"/>
        </w:rPr>
        <w:t>Coronaviruses are a large family of viruses that cause respiratory infections. These can range from the common cold to more serious diseases.</w:t>
      </w:r>
    </w:p>
    <w:p w14:paraId="27ABF9D7" w14:textId="77777777" w:rsidR="004A6059" w:rsidRDefault="004A6059" w:rsidP="00813D30">
      <w:pPr>
        <w:shd w:val="clear" w:color="auto" w:fill="FFFFFF"/>
        <w:spacing w:after="0" w:line="240" w:lineRule="auto"/>
        <w:rPr>
          <w:rFonts w:ascii="Arial" w:eastAsia="Times New Roman" w:hAnsi="Arial" w:cs="Arial"/>
          <w:color w:val="0B0C0C"/>
          <w:lang w:eastAsia="en-GB"/>
        </w:rPr>
      </w:pPr>
    </w:p>
    <w:p w14:paraId="4263CED1" w14:textId="30BEED8D" w:rsidR="003E280E" w:rsidRPr="00283692" w:rsidRDefault="003E280E" w:rsidP="00813D30">
      <w:pPr>
        <w:shd w:val="clear" w:color="auto" w:fill="FFFFFF"/>
        <w:spacing w:after="0" w:line="240" w:lineRule="auto"/>
        <w:rPr>
          <w:rFonts w:ascii="Arial" w:eastAsia="Times New Roman" w:hAnsi="Arial" w:cs="Arial"/>
          <w:color w:val="0B0C0C"/>
          <w:lang w:eastAsia="en-GB"/>
        </w:rPr>
      </w:pPr>
      <w:r w:rsidRPr="00283692">
        <w:rPr>
          <w:rFonts w:ascii="Arial" w:eastAsia="Times New Roman" w:hAnsi="Arial" w:cs="Arial"/>
          <w:color w:val="0B0C0C"/>
          <w:lang w:eastAsia="en-GB"/>
        </w:rPr>
        <w:t>COVID-19 is caused by a new form of coronavirus known as SARS-CoV-2 (severe acute respiratory syndrome coronavirus 2). It was first reported in December 2019</w:t>
      </w:r>
      <w:r w:rsidR="006A2749" w:rsidRPr="00283692">
        <w:rPr>
          <w:rFonts w:ascii="Arial" w:eastAsia="Times New Roman" w:hAnsi="Arial" w:cs="Arial"/>
          <w:color w:val="0B0C0C"/>
          <w:lang w:eastAsia="en-GB"/>
        </w:rPr>
        <w:t xml:space="preserve"> in Wuhan </w:t>
      </w:r>
      <w:r w:rsidR="00A85E13" w:rsidRPr="00283692">
        <w:rPr>
          <w:rFonts w:ascii="Arial" w:eastAsia="Times New Roman" w:hAnsi="Arial" w:cs="Arial"/>
          <w:color w:val="0B0C0C"/>
          <w:lang w:eastAsia="en-GB"/>
        </w:rPr>
        <w:t xml:space="preserve">Chaina. </w:t>
      </w:r>
      <w:r w:rsidR="00167089" w:rsidRPr="00283692">
        <w:rPr>
          <w:rFonts w:ascii="Arial" w:eastAsia="Times New Roman" w:hAnsi="Arial" w:cs="Arial"/>
          <w:color w:val="0B0C0C"/>
          <w:lang w:eastAsia="en-GB"/>
        </w:rPr>
        <w:t>(</w:t>
      </w:r>
      <w:r w:rsidR="00167089" w:rsidRPr="00283692">
        <w:rPr>
          <w:rFonts w:ascii="Arial" w:eastAsia="Times New Roman" w:hAnsi="Arial" w:cs="Arial"/>
          <w:color w:val="000000"/>
          <w:lang w:eastAsia="en-GB"/>
        </w:rPr>
        <w:t>GOV.UK</w:t>
      </w:r>
      <w:r w:rsidR="00D32C5C" w:rsidRPr="00283692">
        <w:rPr>
          <w:rFonts w:ascii="Arial" w:eastAsia="Times New Roman" w:hAnsi="Arial" w:cs="Arial"/>
          <w:color w:val="000000"/>
          <w:lang w:eastAsia="en-GB"/>
        </w:rPr>
        <w:t>, 2020)</w:t>
      </w:r>
    </w:p>
    <w:p w14:paraId="237615B6" w14:textId="728D1628" w:rsidR="000F4996" w:rsidRPr="00283692" w:rsidRDefault="000F4996" w:rsidP="000F4996">
      <w:pPr>
        <w:rPr>
          <w:rFonts w:ascii="Arial" w:hAnsi="Arial" w:cs="Arial"/>
        </w:rPr>
      </w:pPr>
      <w:r w:rsidRPr="00283692">
        <w:rPr>
          <w:rFonts w:ascii="Arial" w:hAnsi="Arial" w:cs="Arial"/>
        </w:rPr>
        <w:t>The outbreak of the COVID-19 pandemic has resulted in restrictions on the movement of people and goods across international borders and even national regional territories (</w:t>
      </w:r>
      <w:r w:rsidR="00366DF5" w:rsidRPr="00283692">
        <w:rPr>
          <w:rFonts w:ascii="Arial" w:hAnsi="Arial" w:cs="Arial"/>
        </w:rPr>
        <w:t>lockdown</w:t>
      </w:r>
      <w:r w:rsidRPr="00283692">
        <w:rPr>
          <w:rFonts w:ascii="Arial" w:hAnsi="Arial" w:cs="Arial"/>
        </w:rPr>
        <w:t>). People and goods are the driving force behind all businesses, and disruptions to these flows, even in the short term, can have a rapid and significant impact on the immediate health of a company.</w:t>
      </w:r>
    </w:p>
    <w:p w14:paraId="46292B69" w14:textId="06F6F135" w:rsidR="005E3DE3" w:rsidRPr="00283692" w:rsidRDefault="005E3DE3" w:rsidP="005E3DE3">
      <w:pPr>
        <w:rPr>
          <w:rFonts w:ascii="Arial" w:hAnsi="Arial" w:cs="Arial"/>
        </w:rPr>
      </w:pPr>
      <w:r w:rsidRPr="00283692">
        <w:rPr>
          <w:rFonts w:ascii="Arial" w:hAnsi="Arial" w:cs="Arial"/>
        </w:rPr>
        <w:t>The global health and economic crisis associated with the COVID-19 pandemic is having a severe impact on business, leading to supply chain disruptions, cash flow problems and a general</w:t>
      </w:r>
      <w:r w:rsidR="00D50337" w:rsidRPr="00283692">
        <w:rPr>
          <w:rFonts w:ascii="Arial" w:hAnsi="Arial" w:cs="Arial"/>
        </w:rPr>
        <w:t xml:space="preserve"> </w:t>
      </w:r>
      <w:r w:rsidRPr="00283692">
        <w:rPr>
          <w:rFonts w:ascii="Arial" w:hAnsi="Arial" w:cs="Arial"/>
        </w:rPr>
        <w:t>sharp reduction in activity.</w:t>
      </w:r>
    </w:p>
    <w:p w14:paraId="6F26DB96" w14:textId="23FC5E3A" w:rsidR="00D50337" w:rsidRPr="00283692" w:rsidRDefault="00D50337" w:rsidP="00A33991">
      <w:pPr>
        <w:spacing w:before="240"/>
        <w:rPr>
          <w:rFonts w:ascii="Arial" w:hAnsi="Arial" w:cs="Arial"/>
        </w:rPr>
      </w:pPr>
      <w:r w:rsidRPr="00283692">
        <w:rPr>
          <w:rFonts w:ascii="Arial" w:hAnsi="Arial" w:cs="Arial"/>
        </w:rPr>
        <w:t xml:space="preserve">Global stock markets fell on February 24, </w:t>
      </w:r>
      <w:r w:rsidR="00667F83" w:rsidRPr="00283692">
        <w:rPr>
          <w:rFonts w:ascii="Arial" w:hAnsi="Arial" w:cs="Arial"/>
        </w:rPr>
        <w:t>2020,</w:t>
      </w:r>
      <w:r w:rsidRPr="00283692">
        <w:rPr>
          <w:rFonts w:ascii="Arial" w:hAnsi="Arial" w:cs="Arial"/>
        </w:rPr>
        <w:t xml:space="preserve"> due to the significant increase in COVID-19 cases outside of mainland China. (</w:t>
      </w:r>
      <w:r w:rsidRPr="00283692">
        <w:rPr>
          <w:rFonts w:ascii="Arial" w:eastAsia="Times New Roman" w:hAnsi="Arial" w:cs="Arial"/>
          <w:color w:val="202122"/>
          <w:lang w:eastAsia="en-GB"/>
        </w:rPr>
        <w:t>McLean, Rob; He, Laura; Tappe, Anneken</w:t>
      </w:r>
      <w:r w:rsidR="00055DAF" w:rsidRPr="00283692">
        <w:rPr>
          <w:rFonts w:ascii="Arial" w:eastAsia="Times New Roman" w:hAnsi="Arial" w:cs="Arial"/>
          <w:color w:val="202122"/>
          <w:lang w:eastAsia="en-GB"/>
        </w:rPr>
        <w:t>, 2020)</w:t>
      </w:r>
      <w:r w:rsidR="00A33991" w:rsidRPr="00283692">
        <w:rPr>
          <w:rFonts w:ascii="Arial" w:eastAsia="Times New Roman" w:hAnsi="Arial" w:cs="Arial"/>
          <w:color w:val="202122"/>
          <w:lang w:eastAsia="en-GB"/>
        </w:rPr>
        <w:t>.</w:t>
      </w:r>
    </w:p>
    <w:p w14:paraId="441D69B3" w14:textId="2266D436" w:rsidR="005E3DE3" w:rsidRPr="00283692" w:rsidRDefault="00667F83" w:rsidP="00DF70B8">
      <w:pPr>
        <w:spacing w:after="0"/>
        <w:rPr>
          <w:rFonts w:ascii="Arial" w:hAnsi="Arial" w:cs="Arial"/>
        </w:rPr>
      </w:pPr>
      <w:r w:rsidRPr="00283692">
        <w:rPr>
          <w:rFonts w:ascii="Arial" w:hAnsi="Arial" w:cs="Arial"/>
        </w:rPr>
        <w:t>The</w:t>
      </w:r>
      <w:r w:rsidR="005E3DE3" w:rsidRPr="00283692">
        <w:rPr>
          <w:rFonts w:ascii="Arial" w:hAnsi="Arial" w:cs="Arial"/>
        </w:rPr>
        <w:t xml:space="preserve"> current crisis offers employers a chance to reset and rethink the way they operate in the long term. Not only is the traditional nine-to-five office structure being questioned, but also the way we work together, the types of relationships we want with our managers and the shift to a more trusting approach to people.</w:t>
      </w:r>
    </w:p>
    <w:p w14:paraId="2BA1BF5B" w14:textId="77777777" w:rsidR="0099783E" w:rsidRPr="00283692" w:rsidRDefault="005E3DE3" w:rsidP="00DF70B8">
      <w:pPr>
        <w:spacing w:after="0"/>
        <w:rPr>
          <w:rFonts w:ascii="Arial" w:hAnsi="Arial" w:cs="Arial"/>
        </w:rPr>
      </w:pPr>
      <w:r w:rsidRPr="00283692">
        <w:rPr>
          <w:rFonts w:ascii="Arial" w:hAnsi="Arial" w:cs="Arial"/>
        </w:rPr>
        <w:t xml:space="preserve">But it also presents a significant opportunity for academics to explore how such a large-scale transformation in society is disrupting organisational cultures and how those cultures might adapt. </w:t>
      </w:r>
    </w:p>
    <w:p w14:paraId="7848B5C4" w14:textId="01DD1F85" w:rsidR="00C32AB7" w:rsidRPr="00283692" w:rsidRDefault="0099783E" w:rsidP="00D80853">
      <w:pPr>
        <w:rPr>
          <w:rFonts w:ascii="Arial" w:hAnsi="Arial" w:cs="Arial"/>
        </w:rPr>
      </w:pPr>
      <w:r w:rsidRPr="00283692">
        <w:rPr>
          <w:rFonts w:ascii="Arial" w:hAnsi="Arial" w:cs="Arial"/>
        </w:rPr>
        <w:t>“</w:t>
      </w:r>
      <w:r w:rsidR="005E3DE3" w:rsidRPr="00283692">
        <w:rPr>
          <w:rFonts w:ascii="Arial" w:hAnsi="Arial" w:cs="Arial"/>
        </w:rPr>
        <w:t xml:space="preserve">Organisational cultures are the signs and symbols, shared practices and basic assumptions of </w:t>
      </w:r>
      <w:r w:rsidR="00667F83" w:rsidRPr="00283692">
        <w:rPr>
          <w:rFonts w:ascii="Arial" w:hAnsi="Arial" w:cs="Arial"/>
        </w:rPr>
        <w:t>organisations” (</w:t>
      </w:r>
      <w:r w:rsidR="005E3DE3" w:rsidRPr="00283692">
        <w:rPr>
          <w:rFonts w:ascii="Arial" w:hAnsi="Arial" w:cs="Arial"/>
        </w:rPr>
        <w:t>Meyerson and Martin, 1987)</w:t>
      </w:r>
    </w:p>
    <w:p w14:paraId="7CC46EC8" w14:textId="1866007C" w:rsidR="00D80853" w:rsidRPr="00283692" w:rsidRDefault="00AD3786" w:rsidP="00DF70B8">
      <w:pPr>
        <w:spacing w:after="0"/>
        <w:rPr>
          <w:rFonts w:ascii="Arial" w:hAnsi="Arial" w:cs="Arial"/>
        </w:rPr>
      </w:pPr>
      <w:r w:rsidRPr="00283692">
        <w:rPr>
          <w:rFonts w:ascii="Arial" w:hAnsi="Arial" w:cs="Arial"/>
        </w:rPr>
        <w:t>Another v</w:t>
      </w:r>
      <w:r w:rsidR="0033125D" w:rsidRPr="00283692">
        <w:rPr>
          <w:rFonts w:ascii="Arial" w:hAnsi="Arial" w:cs="Arial"/>
        </w:rPr>
        <w:t xml:space="preserve">ery important </w:t>
      </w:r>
      <w:r w:rsidR="00EF704F" w:rsidRPr="00283692">
        <w:rPr>
          <w:rFonts w:ascii="Arial" w:hAnsi="Arial" w:cs="Arial"/>
        </w:rPr>
        <w:t>aspect</w:t>
      </w:r>
      <w:r w:rsidR="0033125D" w:rsidRPr="00283692">
        <w:rPr>
          <w:rFonts w:ascii="Arial" w:hAnsi="Arial" w:cs="Arial"/>
        </w:rPr>
        <w:t xml:space="preserve"> during pandemic time is organizational struct</w:t>
      </w:r>
      <w:r w:rsidRPr="00283692">
        <w:rPr>
          <w:rFonts w:ascii="Arial" w:hAnsi="Arial" w:cs="Arial"/>
        </w:rPr>
        <w:t>ure.</w:t>
      </w:r>
      <w:r w:rsidR="00FC5C2B" w:rsidRPr="00283692">
        <w:rPr>
          <w:rFonts w:ascii="Arial" w:hAnsi="Arial" w:cs="Arial"/>
        </w:rPr>
        <w:t xml:space="preserve"> </w:t>
      </w:r>
      <w:r w:rsidR="00684DF2" w:rsidRPr="00283692">
        <w:rPr>
          <w:rFonts w:ascii="Arial" w:hAnsi="Arial" w:cs="Arial"/>
        </w:rPr>
        <w:t>Organizational structure is a method of workflow through an organization. It allows groups to collaborate within their respective functions to manage tasks. Traditional organizational structures tend to be more formalized - employees are grouped by function (such as finance or operations), region, or product line. Less traditional structures are more loosely woven and flexible, with the ability to respond quickly to changing business environments.</w:t>
      </w:r>
      <w:r w:rsidR="00D1240E" w:rsidRPr="00283692">
        <w:rPr>
          <w:rFonts w:ascii="Arial" w:hAnsi="Arial" w:cs="Arial"/>
        </w:rPr>
        <w:t xml:space="preserve"> (SHRM, 2017)</w:t>
      </w:r>
    </w:p>
    <w:p w14:paraId="60D95A3A" w14:textId="2AC1008A" w:rsidR="00C10E3F" w:rsidRDefault="00636260" w:rsidP="005D3689">
      <w:pPr>
        <w:spacing w:after="0"/>
        <w:rPr>
          <w:rFonts w:ascii="Arial" w:hAnsi="Arial" w:cs="Arial"/>
        </w:rPr>
      </w:pPr>
      <w:r w:rsidRPr="00283692">
        <w:rPr>
          <w:rFonts w:ascii="Arial" w:hAnsi="Arial" w:cs="Arial"/>
        </w:rPr>
        <w:t>Organizational structures are changing rapidly today from virtual organizations to other flexible structures.</w:t>
      </w:r>
      <w:r w:rsidR="005D3689">
        <w:rPr>
          <w:rFonts w:ascii="Arial" w:hAnsi="Arial" w:cs="Arial"/>
        </w:rPr>
        <w:t xml:space="preserve"> </w:t>
      </w:r>
      <w:r w:rsidR="00B0626F">
        <w:rPr>
          <w:rFonts w:ascii="Arial" w:hAnsi="Arial" w:cs="Arial"/>
          <w:color w:val="2E2E2E"/>
        </w:rPr>
        <w:t>“</w:t>
      </w:r>
      <w:r w:rsidR="003D6343" w:rsidRPr="00283692">
        <w:rPr>
          <w:rFonts w:ascii="Arial" w:hAnsi="Arial" w:cs="Arial"/>
          <w:color w:val="2E2E2E"/>
        </w:rPr>
        <w:t>Another noticeable way that firms have changed their business models is through collaborations.</w:t>
      </w:r>
      <w:r w:rsidR="00416D6E" w:rsidRPr="00283692">
        <w:rPr>
          <w:rFonts w:ascii="Arial" w:hAnsi="Arial" w:cs="Arial"/>
          <w:color w:val="2E2E2E"/>
        </w:rPr>
        <w:t xml:space="preserve"> The basic aim of collaboration is to pursue goals collaboratively that otherwise would be difficult to </w:t>
      </w:r>
      <w:r w:rsidR="00B0403E" w:rsidRPr="00283692">
        <w:rPr>
          <w:rFonts w:ascii="Arial" w:hAnsi="Arial" w:cs="Arial"/>
          <w:color w:val="2E2E2E"/>
        </w:rPr>
        <w:t>pursue.</w:t>
      </w:r>
      <w:r w:rsidR="00B0626F">
        <w:rPr>
          <w:rFonts w:ascii="Arial" w:hAnsi="Arial" w:cs="Arial"/>
          <w:color w:val="2E2E2E"/>
        </w:rPr>
        <w:t>”</w:t>
      </w:r>
      <w:r w:rsidR="00B0403E" w:rsidRPr="00283692">
        <w:rPr>
          <w:rFonts w:ascii="Arial" w:hAnsi="Arial" w:cs="Arial"/>
          <w:color w:val="2E2E2E"/>
        </w:rPr>
        <w:t xml:space="preserve"> (</w:t>
      </w:r>
      <w:r w:rsidR="009838B3" w:rsidRPr="00283692">
        <w:rPr>
          <w:rFonts w:ascii="Arial" w:hAnsi="Arial" w:cs="Arial"/>
          <w:lang w:eastAsia="en-GB"/>
        </w:rPr>
        <w:t>C.A. DiBenedetto, A. Lindgreen, M. Storgaard, A.H. Clarke)</w:t>
      </w:r>
    </w:p>
    <w:p w14:paraId="579D4FAD" w14:textId="77777777" w:rsidR="00DF70B8" w:rsidRDefault="00DF70B8" w:rsidP="00D80853">
      <w:pPr>
        <w:rPr>
          <w:rFonts w:ascii="Arial" w:hAnsi="Arial" w:cs="Arial"/>
          <w:lang w:eastAsia="en-GB"/>
        </w:rPr>
      </w:pPr>
    </w:p>
    <w:p w14:paraId="29B7ACCE" w14:textId="77777777" w:rsidR="00667F83" w:rsidRPr="00283692" w:rsidRDefault="00667F83" w:rsidP="00D80853">
      <w:pPr>
        <w:rPr>
          <w:rFonts w:ascii="Arial" w:hAnsi="Arial" w:cs="Arial"/>
          <w:lang w:eastAsia="en-GB"/>
        </w:rPr>
      </w:pPr>
    </w:p>
    <w:p w14:paraId="668BF0F1" w14:textId="77777777" w:rsidR="00D80853" w:rsidRPr="00283692" w:rsidRDefault="00D80853" w:rsidP="00D80853">
      <w:pPr>
        <w:rPr>
          <w:rFonts w:ascii="Arial" w:hAnsi="Arial" w:cs="Arial"/>
          <w:b/>
          <w:bCs/>
          <w:u w:val="single"/>
        </w:rPr>
      </w:pPr>
      <w:r w:rsidRPr="00283692">
        <w:rPr>
          <w:rFonts w:ascii="Arial" w:hAnsi="Arial" w:cs="Arial"/>
          <w:b/>
          <w:bCs/>
          <w:u w:val="single"/>
        </w:rPr>
        <w:lastRenderedPageBreak/>
        <w:t xml:space="preserve">How does organisational structure affect company culture? </w:t>
      </w:r>
    </w:p>
    <w:p w14:paraId="21A73FE5" w14:textId="77777777" w:rsidR="00D80853" w:rsidRPr="00283692" w:rsidRDefault="00D80853" w:rsidP="00D80853">
      <w:pPr>
        <w:rPr>
          <w:rFonts w:ascii="Arial" w:hAnsi="Arial" w:cs="Arial"/>
        </w:rPr>
      </w:pPr>
      <w:r w:rsidRPr="00283692">
        <w:rPr>
          <w:rFonts w:ascii="Arial" w:hAnsi="Arial" w:cs="Arial"/>
        </w:rPr>
        <w:t xml:space="preserve">Every organisation has a different structure and culture depending on its size, </w:t>
      </w:r>
      <w:proofErr w:type="gramStart"/>
      <w:r w:rsidRPr="00283692">
        <w:rPr>
          <w:rFonts w:ascii="Arial" w:hAnsi="Arial" w:cs="Arial"/>
        </w:rPr>
        <w:t>nature</w:t>
      </w:r>
      <w:proofErr w:type="gramEnd"/>
      <w:r w:rsidRPr="00283692">
        <w:rPr>
          <w:rFonts w:ascii="Arial" w:hAnsi="Arial" w:cs="Arial"/>
        </w:rPr>
        <w:t xml:space="preserve"> and scale of operation etc.</w:t>
      </w:r>
    </w:p>
    <w:p w14:paraId="284AEEB6" w14:textId="2FD3F7C7" w:rsidR="00D80853" w:rsidRPr="00283692" w:rsidRDefault="00D80853" w:rsidP="00D80853">
      <w:pPr>
        <w:rPr>
          <w:rFonts w:ascii="Arial" w:hAnsi="Arial" w:cs="Arial"/>
        </w:rPr>
      </w:pPr>
      <w:r w:rsidRPr="00283692">
        <w:rPr>
          <w:rFonts w:ascii="Arial" w:hAnsi="Arial" w:cs="Arial"/>
        </w:rPr>
        <w:t xml:space="preserve">Organisational structure refers to the norms, rules, policies created by a company to achieve its goals. Organisational culture includes the values, </w:t>
      </w:r>
      <w:proofErr w:type="gramStart"/>
      <w:r w:rsidRPr="00283692">
        <w:rPr>
          <w:rFonts w:ascii="Arial" w:hAnsi="Arial" w:cs="Arial"/>
        </w:rPr>
        <w:t>behaviours</w:t>
      </w:r>
      <w:proofErr w:type="gramEnd"/>
      <w:r w:rsidRPr="00283692">
        <w:rPr>
          <w:rFonts w:ascii="Arial" w:hAnsi="Arial" w:cs="Arial"/>
        </w:rPr>
        <w:t xml:space="preserve"> and attitudes of employees. Both are equally important to the success of an organisation.</w:t>
      </w:r>
      <w:r w:rsidR="00CC7A0C" w:rsidRPr="00283692">
        <w:rPr>
          <w:rFonts w:ascii="Arial" w:hAnsi="Arial" w:cs="Arial"/>
        </w:rPr>
        <w:t xml:space="preserve"> (Kenton W, 2021).</w:t>
      </w:r>
    </w:p>
    <w:p w14:paraId="5DB490A3" w14:textId="22564F29" w:rsidR="00D80853" w:rsidRPr="00283692" w:rsidRDefault="00D80853" w:rsidP="00D80853">
      <w:pPr>
        <w:rPr>
          <w:rFonts w:ascii="Arial" w:eastAsia="Times New Roman" w:hAnsi="Arial" w:cs="Arial"/>
          <w:color w:val="000000"/>
          <w:lang w:eastAsia="en-GB"/>
        </w:rPr>
      </w:pPr>
      <w:r w:rsidRPr="00283692">
        <w:rPr>
          <w:rFonts w:ascii="Arial" w:hAnsi="Arial" w:cs="Arial"/>
        </w:rPr>
        <w:t xml:space="preserve">It all depends on how big the company is. Obviously, you will have a different structure if you are in a large multinational business than if you are in a three-person entrepreneurial company. </w:t>
      </w:r>
      <w:r w:rsidR="00FB298B">
        <w:rPr>
          <w:rFonts w:ascii="Arial" w:hAnsi="Arial" w:cs="Arial"/>
        </w:rPr>
        <w:t>“</w:t>
      </w:r>
      <w:r w:rsidRPr="00283692">
        <w:rPr>
          <w:rFonts w:ascii="Arial" w:hAnsi="Arial" w:cs="Arial"/>
        </w:rPr>
        <w:t xml:space="preserve">The thing to understand is that the reason we have these structures is to generate a chain of command, and we used to think very top-down. Now a lot of companies are thinking in a bottom-up </w:t>
      </w:r>
      <w:r w:rsidR="005D7BD3" w:rsidRPr="00283692">
        <w:rPr>
          <w:rFonts w:ascii="Arial" w:hAnsi="Arial" w:cs="Arial"/>
        </w:rPr>
        <w:t>way.</w:t>
      </w:r>
      <w:r w:rsidR="00FB298B">
        <w:rPr>
          <w:rFonts w:ascii="Arial" w:hAnsi="Arial" w:cs="Arial"/>
        </w:rPr>
        <w:t>”</w:t>
      </w:r>
      <w:r w:rsidR="005D7BD3" w:rsidRPr="00283692">
        <w:rPr>
          <w:rFonts w:ascii="Arial" w:hAnsi="Arial" w:cs="Arial"/>
        </w:rPr>
        <w:t xml:space="preserve"> (</w:t>
      </w:r>
      <w:r w:rsidR="001B6302" w:rsidRPr="00283692">
        <w:rPr>
          <w:rFonts w:ascii="Arial" w:eastAsia="Times New Roman" w:hAnsi="Arial" w:cs="Arial"/>
          <w:color w:val="000000"/>
          <w:lang w:eastAsia="en-GB"/>
        </w:rPr>
        <w:t>Small Business - Chron.com, 2020)</w:t>
      </w:r>
      <w:r w:rsidR="00514BC2" w:rsidRPr="00283692">
        <w:rPr>
          <w:rFonts w:ascii="Arial" w:eastAsia="Times New Roman" w:hAnsi="Arial" w:cs="Arial"/>
          <w:color w:val="000000"/>
          <w:lang w:eastAsia="en-GB"/>
        </w:rPr>
        <w:t>.</w:t>
      </w:r>
    </w:p>
    <w:p w14:paraId="6909FBF8" w14:textId="6D0CD2C6" w:rsidR="007D6BA6" w:rsidRPr="00283692" w:rsidRDefault="00125780" w:rsidP="00D80853">
      <w:pPr>
        <w:rPr>
          <w:rFonts w:ascii="Arial" w:hAnsi="Arial" w:cs="Arial"/>
        </w:rPr>
      </w:pPr>
      <w:r w:rsidRPr="00283692">
        <w:rPr>
          <w:rFonts w:ascii="Arial" w:hAnsi="Arial" w:cs="Arial"/>
        </w:rPr>
        <w:t xml:space="preserve">To successfully achieve their goals, organizations always need to be formally structured. It is important to divide the tasks into different groups to make sure no two people are working on the same project or </w:t>
      </w:r>
      <w:r w:rsidR="005D7BD3" w:rsidRPr="00283692">
        <w:rPr>
          <w:rFonts w:ascii="Arial" w:hAnsi="Arial" w:cs="Arial"/>
        </w:rPr>
        <w:t>task,</w:t>
      </w:r>
      <w:r w:rsidRPr="00283692">
        <w:rPr>
          <w:rFonts w:ascii="Arial" w:hAnsi="Arial" w:cs="Arial"/>
        </w:rPr>
        <w:t xml:space="preserve"> so we get the most results for our contribution. </w:t>
      </w:r>
    </w:p>
    <w:p w14:paraId="697FC186" w14:textId="51839C90" w:rsidR="00FF4FAB" w:rsidRPr="00283692" w:rsidRDefault="00125780" w:rsidP="00D80853">
      <w:pPr>
        <w:rPr>
          <w:rFonts w:ascii="Arial" w:hAnsi="Arial" w:cs="Arial"/>
        </w:rPr>
      </w:pPr>
      <w:r w:rsidRPr="00283692">
        <w:rPr>
          <w:rFonts w:ascii="Arial" w:hAnsi="Arial" w:cs="Arial"/>
        </w:rPr>
        <w:t xml:space="preserve">Since organizations cannot operate without people, it leads to the creation of various informal structures or environments within the organization, leading to different attitudes, perceptions, </w:t>
      </w:r>
      <w:proofErr w:type="gramStart"/>
      <w:r w:rsidR="00E40A27" w:rsidRPr="00283692">
        <w:rPr>
          <w:rFonts w:ascii="Arial" w:hAnsi="Arial" w:cs="Arial"/>
        </w:rPr>
        <w:t>behaviours</w:t>
      </w:r>
      <w:proofErr w:type="gramEnd"/>
      <w:r w:rsidRPr="00283692">
        <w:rPr>
          <w:rFonts w:ascii="Arial" w:hAnsi="Arial" w:cs="Arial"/>
        </w:rPr>
        <w:t xml:space="preserve"> and characteristics with many different types of aptitudes. </w:t>
      </w:r>
      <w:r w:rsidR="005D7BD3" w:rsidRPr="00283692">
        <w:rPr>
          <w:rFonts w:ascii="Arial" w:hAnsi="Arial" w:cs="Arial"/>
        </w:rPr>
        <w:t>So,</w:t>
      </w:r>
      <w:r w:rsidRPr="00283692">
        <w:rPr>
          <w:rFonts w:ascii="Arial" w:hAnsi="Arial" w:cs="Arial"/>
        </w:rPr>
        <w:t xml:space="preserve"> when employees are to work together on a task within a formal structure to achieve a specific goal, there are certain ways of speaking and interacting, which in effect creates an organizational culture in which it can be created consciously or unconsciously by employees. Organizational culture in some way defines the organizational structure of an organization, but structure also partially defines the culture of an organization.</w:t>
      </w:r>
      <w:r w:rsidR="00FF4FAB" w:rsidRPr="00283692">
        <w:rPr>
          <w:rFonts w:ascii="Arial" w:hAnsi="Arial" w:cs="Arial"/>
        </w:rPr>
        <w:t xml:space="preserve"> </w:t>
      </w:r>
    </w:p>
    <w:p w14:paraId="5097CD00" w14:textId="4C09327A" w:rsidR="00D80853" w:rsidRPr="00283692" w:rsidRDefault="00D80853" w:rsidP="00D80853">
      <w:pPr>
        <w:rPr>
          <w:rFonts w:ascii="Arial" w:hAnsi="Arial" w:cs="Arial"/>
        </w:rPr>
      </w:pPr>
      <w:r w:rsidRPr="00283692">
        <w:rPr>
          <w:rFonts w:ascii="Arial" w:hAnsi="Arial" w:cs="Arial"/>
        </w:rPr>
        <w:t xml:space="preserve">If the organisation follows a strict hierarchy and </w:t>
      </w:r>
      <w:proofErr w:type="gramStart"/>
      <w:r w:rsidRPr="00283692">
        <w:rPr>
          <w:rFonts w:ascii="Arial" w:hAnsi="Arial" w:cs="Arial"/>
        </w:rPr>
        <w:t>decision making</w:t>
      </w:r>
      <w:proofErr w:type="gramEnd"/>
      <w:r w:rsidRPr="00283692">
        <w:rPr>
          <w:rFonts w:ascii="Arial" w:hAnsi="Arial" w:cs="Arial"/>
        </w:rPr>
        <w:t xml:space="preserve"> power is fixed/allocated to the top management, then there will be a lack of freedom and employee involvement and the culture will be less effective and rigid. On the other hand, if the structure of the organisation is decentralised, meaning that authority, </w:t>
      </w:r>
      <w:proofErr w:type="gramStart"/>
      <w:r w:rsidRPr="00283692">
        <w:rPr>
          <w:rFonts w:ascii="Arial" w:hAnsi="Arial" w:cs="Arial"/>
        </w:rPr>
        <w:t>responsibility</w:t>
      </w:r>
      <w:proofErr w:type="gramEnd"/>
      <w:r w:rsidRPr="00283692">
        <w:rPr>
          <w:rFonts w:ascii="Arial" w:hAnsi="Arial" w:cs="Arial"/>
        </w:rPr>
        <w:t xml:space="preserve"> and decision-making power is shared with employees at all levels, the culture will be more innovative, interesting, responsible and </w:t>
      </w:r>
      <w:r w:rsidR="000003D8" w:rsidRPr="00283692">
        <w:rPr>
          <w:rFonts w:ascii="Arial" w:hAnsi="Arial" w:cs="Arial"/>
        </w:rPr>
        <w:t>independent. (</w:t>
      </w:r>
      <w:r w:rsidR="00747BAD">
        <w:rPr>
          <w:rFonts w:ascii="Arial" w:eastAsia="Times New Roman" w:hAnsi="Arial" w:cs="Arial"/>
          <w:color w:val="000000"/>
          <w:lang w:eastAsia="en-GB"/>
        </w:rPr>
        <w:t>uke</w:t>
      </w:r>
      <w:r w:rsidR="00F1737C" w:rsidRPr="00283692">
        <w:rPr>
          <w:rFonts w:ascii="Arial" w:eastAsia="Times New Roman" w:hAnsi="Arial" w:cs="Arial"/>
          <w:color w:val="000000"/>
          <w:lang w:eastAsia="en-GB"/>
        </w:rPr>
        <w:t>ssays.com, 2009)</w:t>
      </w:r>
    </w:p>
    <w:p w14:paraId="23A25343" w14:textId="77777777" w:rsidR="00D80853" w:rsidRPr="00283692" w:rsidRDefault="00D80853" w:rsidP="00D80853">
      <w:pPr>
        <w:rPr>
          <w:rFonts w:ascii="Arial" w:hAnsi="Arial" w:cs="Arial"/>
        </w:rPr>
      </w:pPr>
    </w:p>
    <w:p w14:paraId="2560FA3F" w14:textId="77777777" w:rsidR="00D80853" w:rsidRPr="00283692" w:rsidRDefault="00D80853" w:rsidP="00D80853">
      <w:pPr>
        <w:rPr>
          <w:rFonts w:ascii="Arial" w:hAnsi="Arial" w:cs="Arial"/>
        </w:rPr>
      </w:pPr>
    </w:p>
    <w:p w14:paraId="146D129D" w14:textId="77777777" w:rsidR="00D80853" w:rsidRDefault="00D80853" w:rsidP="00D80853">
      <w:pPr>
        <w:rPr>
          <w:rFonts w:ascii="Arial" w:hAnsi="Arial" w:cs="Arial"/>
        </w:rPr>
      </w:pPr>
    </w:p>
    <w:p w14:paraId="4C2F397A" w14:textId="77777777" w:rsidR="00747BAD" w:rsidRDefault="00747BAD" w:rsidP="00D80853">
      <w:pPr>
        <w:rPr>
          <w:rFonts w:ascii="Arial" w:hAnsi="Arial" w:cs="Arial"/>
        </w:rPr>
      </w:pPr>
    </w:p>
    <w:p w14:paraId="48693F25" w14:textId="77777777" w:rsidR="00747BAD" w:rsidRDefault="00747BAD" w:rsidP="00D80853">
      <w:pPr>
        <w:rPr>
          <w:rFonts w:ascii="Arial" w:hAnsi="Arial" w:cs="Arial"/>
        </w:rPr>
      </w:pPr>
    </w:p>
    <w:p w14:paraId="3C73921C" w14:textId="77777777" w:rsidR="00747BAD" w:rsidRDefault="00747BAD" w:rsidP="00D80853">
      <w:pPr>
        <w:rPr>
          <w:rFonts w:ascii="Arial" w:hAnsi="Arial" w:cs="Arial"/>
        </w:rPr>
      </w:pPr>
    </w:p>
    <w:p w14:paraId="311DD0C9" w14:textId="77777777" w:rsidR="00747BAD" w:rsidRDefault="00747BAD" w:rsidP="00D80853">
      <w:pPr>
        <w:rPr>
          <w:rFonts w:ascii="Arial" w:hAnsi="Arial" w:cs="Arial"/>
        </w:rPr>
      </w:pPr>
    </w:p>
    <w:p w14:paraId="1DE58DD8" w14:textId="77777777" w:rsidR="00747BAD" w:rsidRDefault="00747BAD" w:rsidP="00D80853">
      <w:pPr>
        <w:rPr>
          <w:rFonts w:ascii="Arial" w:hAnsi="Arial" w:cs="Arial"/>
        </w:rPr>
      </w:pPr>
    </w:p>
    <w:p w14:paraId="556FDDC7" w14:textId="77777777" w:rsidR="00747BAD" w:rsidRDefault="00747BAD" w:rsidP="00D80853">
      <w:pPr>
        <w:rPr>
          <w:rFonts w:ascii="Arial" w:hAnsi="Arial" w:cs="Arial"/>
        </w:rPr>
      </w:pPr>
    </w:p>
    <w:p w14:paraId="5CECCCF6" w14:textId="77777777" w:rsidR="00747BAD" w:rsidRDefault="00747BAD" w:rsidP="00D80853">
      <w:pPr>
        <w:rPr>
          <w:rFonts w:ascii="Arial" w:hAnsi="Arial" w:cs="Arial"/>
        </w:rPr>
      </w:pPr>
    </w:p>
    <w:p w14:paraId="5D48E239" w14:textId="77777777" w:rsidR="00747BAD" w:rsidRDefault="00747BAD" w:rsidP="00D80853">
      <w:pPr>
        <w:rPr>
          <w:rFonts w:ascii="Arial" w:hAnsi="Arial" w:cs="Arial"/>
        </w:rPr>
      </w:pPr>
    </w:p>
    <w:p w14:paraId="49E0F1E2" w14:textId="77777777" w:rsidR="00747BAD" w:rsidRPr="00283692" w:rsidRDefault="00747BAD" w:rsidP="00D80853">
      <w:pPr>
        <w:rPr>
          <w:rFonts w:ascii="Arial" w:hAnsi="Arial" w:cs="Arial"/>
        </w:rPr>
      </w:pPr>
    </w:p>
    <w:p w14:paraId="22CFCFDD" w14:textId="537A8A38" w:rsidR="00D80853" w:rsidRPr="00283692" w:rsidRDefault="0090382E" w:rsidP="00D80853">
      <w:pPr>
        <w:rPr>
          <w:rFonts w:ascii="Arial" w:hAnsi="Arial" w:cs="Arial"/>
          <w:b/>
          <w:bCs/>
          <w:u w:val="single"/>
        </w:rPr>
      </w:pPr>
      <w:r w:rsidRPr="00283692">
        <w:rPr>
          <w:rFonts w:ascii="Arial" w:hAnsi="Arial" w:cs="Arial"/>
          <w:b/>
          <w:bCs/>
          <w:u w:val="single"/>
        </w:rPr>
        <w:lastRenderedPageBreak/>
        <w:t xml:space="preserve">How </w:t>
      </w:r>
      <w:proofErr w:type="gramStart"/>
      <w:r w:rsidRPr="00283692">
        <w:rPr>
          <w:rFonts w:ascii="Arial" w:hAnsi="Arial" w:cs="Arial"/>
          <w:b/>
          <w:bCs/>
          <w:u w:val="single"/>
        </w:rPr>
        <w:t xml:space="preserve">organisation </w:t>
      </w:r>
      <w:r w:rsidR="00C237C5" w:rsidRPr="00283692">
        <w:rPr>
          <w:rFonts w:ascii="Arial" w:hAnsi="Arial" w:cs="Arial"/>
          <w:b/>
          <w:bCs/>
          <w:u w:val="single"/>
        </w:rPr>
        <w:t>culture will</w:t>
      </w:r>
      <w:proofErr w:type="gramEnd"/>
      <w:r w:rsidR="00C237C5" w:rsidRPr="00283692">
        <w:rPr>
          <w:rFonts w:ascii="Arial" w:hAnsi="Arial" w:cs="Arial"/>
          <w:b/>
          <w:bCs/>
          <w:u w:val="single"/>
        </w:rPr>
        <w:t xml:space="preserve"> affect how it respond</w:t>
      </w:r>
      <w:r w:rsidR="00A37AF3" w:rsidRPr="00283692">
        <w:rPr>
          <w:rFonts w:ascii="Arial" w:hAnsi="Arial" w:cs="Arial"/>
          <w:b/>
          <w:bCs/>
          <w:u w:val="single"/>
        </w:rPr>
        <w:t>s to a crisis situations?</w:t>
      </w:r>
    </w:p>
    <w:p w14:paraId="79F6DCD4" w14:textId="49382303" w:rsidR="00D80853" w:rsidRPr="00283692" w:rsidRDefault="00D80853" w:rsidP="00D80853">
      <w:pPr>
        <w:rPr>
          <w:rFonts w:ascii="Arial" w:hAnsi="Arial" w:cs="Arial"/>
        </w:rPr>
      </w:pPr>
      <w:r w:rsidRPr="00283692">
        <w:rPr>
          <w:rFonts w:ascii="Arial" w:hAnsi="Arial" w:cs="Arial"/>
        </w:rPr>
        <w:t>COVID-19 has radically changed the 'day-to-day activities, interactions and influences' in most organisations, which means it probably changes their culture.</w:t>
      </w:r>
    </w:p>
    <w:p w14:paraId="43C2EFBD" w14:textId="7FA90BA6" w:rsidR="00EF6D44" w:rsidRPr="00283692" w:rsidRDefault="00E8323E" w:rsidP="00EF6D44">
      <w:pPr>
        <w:rPr>
          <w:rFonts w:ascii="Arial" w:hAnsi="Arial" w:cs="Arial"/>
        </w:rPr>
      </w:pPr>
      <w:r w:rsidRPr="00283692">
        <w:rPr>
          <w:rFonts w:ascii="Arial" w:hAnsi="Arial" w:cs="Arial"/>
        </w:rPr>
        <w:t xml:space="preserve">There is no doubt that the organizational culture has a significant impact on the company's results. This is confirmed by numerous studies. Hence, many companies have undertaken a conscious process of cultural transformation. Meanwhile, we suddenly </w:t>
      </w:r>
      <w:proofErr w:type="gramStart"/>
      <w:r w:rsidRPr="00283692">
        <w:rPr>
          <w:rFonts w:ascii="Arial" w:hAnsi="Arial" w:cs="Arial"/>
        </w:rPr>
        <w:t>have to</w:t>
      </w:r>
      <w:proofErr w:type="gramEnd"/>
      <w:r w:rsidRPr="00283692">
        <w:rPr>
          <w:rFonts w:ascii="Arial" w:hAnsi="Arial" w:cs="Arial"/>
        </w:rPr>
        <w:t xml:space="preserve"> face a situation that we could not have foreseen. And it's not just about the coronavirus pandemic, but most of all about the impending crisis.</w:t>
      </w:r>
      <w:r w:rsidR="00642D22" w:rsidRPr="00283692">
        <w:rPr>
          <w:rFonts w:ascii="Arial" w:hAnsi="Arial" w:cs="Arial"/>
        </w:rPr>
        <w:t xml:space="preserve"> </w:t>
      </w:r>
      <w:r w:rsidR="00EF6D44" w:rsidRPr="00283692">
        <w:rPr>
          <w:rFonts w:ascii="Arial" w:hAnsi="Arial" w:cs="Arial"/>
        </w:rPr>
        <w:t>In fact, we will have to continue to adapt.</w:t>
      </w:r>
    </w:p>
    <w:p w14:paraId="28740EA3" w14:textId="75069F77" w:rsidR="00EF6D44" w:rsidRPr="00283692" w:rsidRDefault="00810E04" w:rsidP="00EF6D44">
      <w:pPr>
        <w:rPr>
          <w:rFonts w:ascii="Arial" w:hAnsi="Arial" w:cs="Arial"/>
        </w:rPr>
      </w:pPr>
      <w:r>
        <w:rPr>
          <w:rFonts w:ascii="Arial" w:hAnsi="Arial" w:cs="Arial"/>
        </w:rPr>
        <w:t>“</w:t>
      </w:r>
      <w:r w:rsidR="00EF6D44" w:rsidRPr="00283692">
        <w:rPr>
          <w:rFonts w:ascii="Arial" w:hAnsi="Arial" w:cs="Arial"/>
        </w:rPr>
        <w:t xml:space="preserve">Adaptation occurs in nature all the time. Usually, animals adapt their behaviour because of human interference. In the case of coronavirus, humans adapt their behaviour to the pathogenic </w:t>
      </w:r>
      <w:r w:rsidR="00273D83" w:rsidRPr="00283692">
        <w:rPr>
          <w:rFonts w:ascii="Arial" w:hAnsi="Arial" w:cs="Arial"/>
        </w:rPr>
        <w:t>disturbance.</w:t>
      </w:r>
      <w:r>
        <w:rPr>
          <w:rFonts w:ascii="Arial" w:hAnsi="Arial" w:cs="Arial"/>
        </w:rPr>
        <w:t>”</w:t>
      </w:r>
      <w:r w:rsidR="00273D83" w:rsidRPr="00283692">
        <w:rPr>
          <w:rFonts w:ascii="Arial" w:hAnsi="Arial" w:cs="Arial"/>
        </w:rPr>
        <w:t xml:space="preserve"> (</w:t>
      </w:r>
      <w:r w:rsidR="00FE6732" w:rsidRPr="00283692">
        <w:rPr>
          <w:rFonts w:ascii="Arial" w:eastAsia="Times New Roman" w:hAnsi="Arial" w:cs="Arial"/>
          <w:color w:val="000000"/>
          <w:lang w:eastAsia="en-GB"/>
        </w:rPr>
        <w:t>Oak Ridge Associated Universities, 2020)</w:t>
      </w:r>
    </w:p>
    <w:p w14:paraId="1E8CAA90" w14:textId="2C1B8CAA" w:rsidR="004577FA" w:rsidRPr="00283692" w:rsidRDefault="004577FA" w:rsidP="00EF6D44">
      <w:pPr>
        <w:rPr>
          <w:rFonts w:ascii="Arial" w:eastAsia="Times New Roman" w:hAnsi="Arial" w:cs="Arial"/>
          <w:color w:val="000000"/>
          <w:lang w:eastAsia="en-GB"/>
        </w:rPr>
      </w:pPr>
      <w:r w:rsidRPr="00283692">
        <w:rPr>
          <w:rFonts w:ascii="Arial" w:hAnsi="Arial" w:cs="Arial"/>
        </w:rPr>
        <w:t xml:space="preserve">The importance of culture for business is revealed particularly strongly in times of crisis and complexity. It is in difficult circumstances that the organizational culture makes the involvement of individual employees, their </w:t>
      </w:r>
      <w:proofErr w:type="gramStart"/>
      <w:r w:rsidRPr="00283692">
        <w:rPr>
          <w:rFonts w:ascii="Arial" w:hAnsi="Arial" w:cs="Arial"/>
        </w:rPr>
        <w:t>mutual cooperation</w:t>
      </w:r>
      <w:proofErr w:type="gramEnd"/>
      <w:r w:rsidRPr="00283692">
        <w:rPr>
          <w:rFonts w:ascii="Arial" w:hAnsi="Arial" w:cs="Arial"/>
        </w:rPr>
        <w:t xml:space="preserve">, and identification with the company create a mechanism that coordinates activities, directing them towards a common goal. This works much better than official orders. Creativity, new solutions, additional </w:t>
      </w:r>
      <w:proofErr w:type="gramStart"/>
      <w:r w:rsidRPr="00283692">
        <w:rPr>
          <w:rFonts w:ascii="Arial" w:hAnsi="Arial" w:cs="Arial"/>
        </w:rPr>
        <w:t>effort</w:t>
      </w:r>
      <w:proofErr w:type="gramEnd"/>
      <w:r w:rsidRPr="00283692">
        <w:rPr>
          <w:rFonts w:ascii="Arial" w:hAnsi="Arial" w:cs="Arial"/>
        </w:rPr>
        <w:t xml:space="preserve"> and independent thinking appear then, replacing waiting for top-down </w:t>
      </w:r>
      <w:r w:rsidR="00273D83" w:rsidRPr="00283692">
        <w:rPr>
          <w:rFonts w:ascii="Arial" w:hAnsi="Arial" w:cs="Arial"/>
        </w:rPr>
        <w:t xml:space="preserve">commands. </w:t>
      </w:r>
    </w:p>
    <w:p w14:paraId="7A1DD378" w14:textId="5C96EB30" w:rsidR="006D4736" w:rsidRPr="00283692" w:rsidRDefault="006D4736" w:rsidP="006D4736">
      <w:pPr>
        <w:rPr>
          <w:rFonts w:ascii="Arial" w:hAnsi="Arial" w:cs="Arial"/>
        </w:rPr>
      </w:pPr>
      <w:r w:rsidRPr="00283692">
        <w:rPr>
          <w:rFonts w:ascii="Arial" w:hAnsi="Arial" w:cs="Arial"/>
        </w:rPr>
        <w:t>Those that had built a culture with built-in responsiveness to change, an internal system capable of adaptation, were able to switch to self-leadership. Employees scattered across the globe immediately began communicating to headquarters about changes in their environment, coming up with local initiatives where necessary, all the while relying on clear, commonly understood and embraced values</w:t>
      </w:r>
      <w:r w:rsidR="00436CB1">
        <w:rPr>
          <w:rFonts w:ascii="Arial" w:hAnsi="Arial" w:cs="Arial"/>
        </w:rPr>
        <w:t xml:space="preserve">. </w:t>
      </w:r>
      <w:r w:rsidR="00436CB1" w:rsidRPr="00283692">
        <w:rPr>
          <w:rFonts w:ascii="Arial" w:hAnsi="Arial" w:cs="Arial"/>
        </w:rPr>
        <w:t>(</w:t>
      </w:r>
      <w:r w:rsidR="00436CB1" w:rsidRPr="00283692">
        <w:rPr>
          <w:rFonts w:ascii="Arial" w:eastAsia="Times New Roman" w:hAnsi="Arial" w:cs="Arial"/>
          <w:color w:val="000000"/>
          <w:lang w:eastAsia="en-GB"/>
        </w:rPr>
        <w:t>Mycielska, M, 2020).</w:t>
      </w:r>
    </w:p>
    <w:p w14:paraId="60993649" w14:textId="6B93C22A" w:rsidR="00EF6D44" w:rsidRPr="00283692" w:rsidRDefault="00EF6D44" w:rsidP="00EF6D44">
      <w:pPr>
        <w:rPr>
          <w:rFonts w:ascii="Arial" w:hAnsi="Arial" w:cs="Arial"/>
        </w:rPr>
      </w:pPr>
      <w:r w:rsidRPr="00283692">
        <w:rPr>
          <w:rFonts w:ascii="Arial" w:hAnsi="Arial" w:cs="Arial"/>
        </w:rPr>
        <w:t>Thousands of employees hired during the pandemic did not have the opportunity to fully assimilate into the organisation because they worked from home. Everything they know about their organisation they learned remotely.</w:t>
      </w:r>
    </w:p>
    <w:p w14:paraId="3DBE56BC" w14:textId="571F0675" w:rsidR="00EF6D44" w:rsidRPr="00283692" w:rsidRDefault="0004726B" w:rsidP="00EF6D44">
      <w:pPr>
        <w:rPr>
          <w:rFonts w:ascii="Arial" w:hAnsi="Arial" w:cs="Arial"/>
        </w:rPr>
      </w:pPr>
      <w:r>
        <w:rPr>
          <w:rFonts w:ascii="Arial" w:hAnsi="Arial" w:cs="Arial"/>
        </w:rPr>
        <w:t>“</w:t>
      </w:r>
      <w:r w:rsidR="00EF6D44" w:rsidRPr="00283692">
        <w:rPr>
          <w:rFonts w:ascii="Arial" w:hAnsi="Arial" w:cs="Arial"/>
        </w:rPr>
        <w:t xml:space="preserve">We are knowledge workers and that makes it easier for us to work from home. If you work in the construction industry or work in an analytical lab, you probably don't have that option. </w:t>
      </w:r>
      <w:r w:rsidR="00273D83" w:rsidRPr="00283692">
        <w:rPr>
          <w:rFonts w:ascii="Arial" w:hAnsi="Arial" w:cs="Arial"/>
        </w:rPr>
        <w:t>So,</w:t>
      </w:r>
      <w:r w:rsidR="00EF6D44" w:rsidRPr="00283692">
        <w:rPr>
          <w:rFonts w:ascii="Arial" w:hAnsi="Arial" w:cs="Arial"/>
        </w:rPr>
        <w:t xml:space="preserve"> the needs are different depending on the </w:t>
      </w:r>
      <w:r w:rsidR="00273D83" w:rsidRPr="00283692">
        <w:rPr>
          <w:rFonts w:ascii="Arial" w:hAnsi="Arial" w:cs="Arial"/>
        </w:rPr>
        <w:t>industry.</w:t>
      </w:r>
      <w:r>
        <w:rPr>
          <w:rFonts w:ascii="Arial" w:hAnsi="Arial" w:cs="Arial"/>
        </w:rPr>
        <w:t>”</w:t>
      </w:r>
      <w:r w:rsidR="00273D83" w:rsidRPr="00283692">
        <w:rPr>
          <w:rFonts w:ascii="Arial" w:hAnsi="Arial" w:cs="Arial"/>
        </w:rPr>
        <w:t xml:space="preserve"> (</w:t>
      </w:r>
      <w:r w:rsidR="009D0CB1" w:rsidRPr="00283692">
        <w:rPr>
          <w:rFonts w:ascii="Arial" w:hAnsi="Arial" w:cs="Arial"/>
          <w:color w:val="000000"/>
        </w:rPr>
        <w:t>Oak Ridge Associated Universities 2020)</w:t>
      </w:r>
    </w:p>
    <w:p w14:paraId="3AA17AD1" w14:textId="20CA9AB9" w:rsidR="00EF6D44" w:rsidRPr="00283692" w:rsidRDefault="00EF6D44" w:rsidP="00EF6D44">
      <w:pPr>
        <w:rPr>
          <w:rFonts w:ascii="Arial" w:hAnsi="Arial" w:cs="Arial"/>
        </w:rPr>
      </w:pPr>
      <w:r w:rsidRPr="00283692">
        <w:rPr>
          <w:rFonts w:ascii="Arial" w:hAnsi="Arial" w:cs="Arial"/>
        </w:rPr>
        <w:t>The work-from-home model that many organisations have relied on since the beginning of the pandemic will change the dynamics of how we work in the future, and how that dynamic works varies by industry.</w:t>
      </w:r>
    </w:p>
    <w:p w14:paraId="09921C09" w14:textId="77777777" w:rsidR="00F42B80" w:rsidRDefault="00F42B80" w:rsidP="00EF6D44">
      <w:pPr>
        <w:rPr>
          <w:rFonts w:ascii="Arial" w:hAnsi="Arial" w:cs="Arial"/>
        </w:rPr>
      </w:pPr>
    </w:p>
    <w:p w14:paraId="163E6543" w14:textId="77777777" w:rsidR="00747BAD" w:rsidRDefault="00747BAD" w:rsidP="00EF6D44">
      <w:pPr>
        <w:rPr>
          <w:rFonts w:ascii="Arial" w:hAnsi="Arial" w:cs="Arial"/>
        </w:rPr>
      </w:pPr>
    </w:p>
    <w:p w14:paraId="62DE0640" w14:textId="77777777" w:rsidR="004D608A" w:rsidRDefault="004D608A" w:rsidP="00EF6D44">
      <w:pPr>
        <w:rPr>
          <w:rFonts w:ascii="Arial" w:hAnsi="Arial" w:cs="Arial"/>
        </w:rPr>
      </w:pPr>
    </w:p>
    <w:p w14:paraId="4BCF4640" w14:textId="77777777" w:rsidR="004D608A" w:rsidRDefault="004D608A" w:rsidP="00EF6D44">
      <w:pPr>
        <w:rPr>
          <w:rFonts w:ascii="Arial" w:hAnsi="Arial" w:cs="Arial"/>
        </w:rPr>
      </w:pPr>
    </w:p>
    <w:p w14:paraId="0F633045" w14:textId="77777777" w:rsidR="004D608A" w:rsidRDefault="004D608A" w:rsidP="00EF6D44">
      <w:pPr>
        <w:rPr>
          <w:rFonts w:ascii="Arial" w:hAnsi="Arial" w:cs="Arial"/>
        </w:rPr>
      </w:pPr>
    </w:p>
    <w:p w14:paraId="3461813B" w14:textId="77777777" w:rsidR="00747BAD" w:rsidRDefault="00747BAD" w:rsidP="00EF6D44">
      <w:pPr>
        <w:rPr>
          <w:rFonts w:ascii="Arial" w:hAnsi="Arial" w:cs="Arial"/>
        </w:rPr>
      </w:pPr>
    </w:p>
    <w:p w14:paraId="022D1198" w14:textId="77777777" w:rsidR="00747BAD" w:rsidRPr="00283692" w:rsidRDefault="00747BAD" w:rsidP="00EF6D44">
      <w:pPr>
        <w:rPr>
          <w:rFonts w:ascii="Arial" w:hAnsi="Arial" w:cs="Arial"/>
        </w:rPr>
      </w:pPr>
    </w:p>
    <w:p w14:paraId="42C46D0D" w14:textId="77777777" w:rsidR="001B61B6" w:rsidRPr="00283692" w:rsidRDefault="001B61B6" w:rsidP="00EF6D44">
      <w:pPr>
        <w:rPr>
          <w:rFonts w:ascii="Arial" w:hAnsi="Arial" w:cs="Arial"/>
        </w:rPr>
      </w:pPr>
    </w:p>
    <w:p w14:paraId="4D9C42BA" w14:textId="7A330FC9" w:rsidR="008F428F" w:rsidRPr="00283692" w:rsidRDefault="008F428F" w:rsidP="00EF6D44">
      <w:pPr>
        <w:rPr>
          <w:rFonts w:ascii="Arial" w:hAnsi="Arial" w:cs="Arial"/>
          <w:b/>
          <w:bCs/>
          <w:u w:val="single"/>
        </w:rPr>
      </w:pPr>
      <w:r w:rsidRPr="00283692">
        <w:rPr>
          <w:rFonts w:ascii="Arial" w:hAnsi="Arial" w:cs="Arial"/>
          <w:b/>
          <w:bCs/>
          <w:u w:val="single"/>
        </w:rPr>
        <w:t>Collaboration between companies during covid19</w:t>
      </w:r>
    </w:p>
    <w:p w14:paraId="2C3533CF" w14:textId="77777777" w:rsidR="00EC3FF9" w:rsidRPr="00283692" w:rsidRDefault="00EC3FF9" w:rsidP="00EC3FF9">
      <w:pPr>
        <w:rPr>
          <w:rFonts w:ascii="Arial" w:hAnsi="Arial" w:cs="Arial"/>
        </w:rPr>
      </w:pPr>
    </w:p>
    <w:p w14:paraId="502E8736" w14:textId="10CFD961" w:rsidR="00780417" w:rsidRPr="00283692" w:rsidRDefault="00EC3FF9" w:rsidP="00EC3FF9">
      <w:pPr>
        <w:rPr>
          <w:rFonts w:ascii="Arial" w:hAnsi="Arial" w:cs="Arial"/>
        </w:rPr>
      </w:pPr>
      <w:r w:rsidRPr="00283692">
        <w:rPr>
          <w:rFonts w:ascii="Arial" w:hAnsi="Arial" w:cs="Arial"/>
        </w:rPr>
        <w:t xml:space="preserve">While the health shocks associated with the new coronavirus (COVID-19) are well known, the disease has altered trade in unprecedented ways (Cortez &amp; Johnston, 2020). </w:t>
      </w:r>
    </w:p>
    <w:p w14:paraId="5878D99A" w14:textId="34CF8D67" w:rsidR="004C1E05" w:rsidRPr="00283692" w:rsidRDefault="004C1E05" w:rsidP="00EC3FF9">
      <w:pPr>
        <w:rPr>
          <w:rFonts w:ascii="Arial" w:hAnsi="Arial" w:cs="Arial"/>
        </w:rPr>
      </w:pPr>
      <w:r w:rsidRPr="00283692">
        <w:rPr>
          <w:rFonts w:ascii="Arial" w:hAnsi="Arial" w:cs="Arial"/>
        </w:rPr>
        <w:t xml:space="preserve">In March 2020 the UK government instructed its citizens to stay at </w:t>
      </w:r>
      <w:r w:rsidR="0002012F" w:rsidRPr="00283692">
        <w:rPr>
          <w:rFonts w:ascii="Arial" w:hAnsi="Arial" w:cs="Arial"/>
        </w:rPr>
        <w:t>home to</w:t>
      </w:r>
      <w:r w:rsidRPr="00283692">
        <w:rPr>
          <w:rFonts w:ascii="Arial" w:hAnsi="Arial" w:cs="Arial"/>
        </w:rPr>
        <w:t xml:space="preserve"> minimise the spread of COVID-</w:t>
      </w:r>
      <w:proofErr w:type="gramStart"/>
      <w:r w:rsidRPr="00283692">
        <w:rPr>
          <w:rFonts w:ascii="Arial" w:hAnsi="Arial" w:cs="Arial"/>
        </w:rPr>
        <w:t>19 .</w:t>
      </w:r>
      <w:proofErr w:type="gramEnd"/>
      <w:r w:rsidRPr="00283692">
        <w:rPr>
          <w:rFonts w:ascii="Arial" w:hAnsi="Arial" w:cs="Arial"/>
        </w:rPr>
        <w:t xml:space="preserve"> </w:t>
      </w:r>
    </w:p>
    <w:p w14:paraId="1622D5A0" w14:textId="2DCB1E51" w:rsidR="00780417" w:rsidRPr="00283692" w:rsidRDefault="00EC3FF9" w:rsidP="00EC3FF9">
      <w:pPr>
        <w:rPr>
          <w:rFonts w:ascii="Arial" w:hAnsi="Arial" w:cs="Arial"/>
        </w:rPr>
      </w:pPr>
      <w:r w:rsidRPr="00283692">
        <w:rPr>
          <w:rFonts w:ascii="Arial" w:hAnsi="Arial" w:cs="Arial"/>
        </w:rPr>
        <w:t>Most workers work from home, demand for home delivery has increased significantly, restaurants and many other establishments have closed their doors to the public, and business failure rates have skyrocketed.</w:t>
      </w:r>
    </w:p>
    <w:p w14:paraId="623FD2C7" w14:textId="32714B08" w:rsidR="002E74EF" w:rsidRPr="00283692" w:rsidRDefault="002E74EF" w:rsidP="00EC3FF9">
      <w:pPr>
        <w:rPr>
          <w:rFonts w:ascii="Arial" w:hAnsi="Arial" w:cs="Arial"/>
        </w:rPr>
      </w:pPr>
      <w:r w:rsidRPr="00283692">
        <w:rPr>
          <w:rFonts w:ascii="Arial" w:hAnsi="Arial" w:cs="Arial"/>
        </w:rPr>
        <w:t>The pandemic has taken a serious toll on the restaurants in the UK that have been forced to close or have operated under strict restrictions for m</w:t>
      </w:r>
      <w:r w:rsidR="00BC2B48" w:rsidRPr="00283692">
        <w:rPr>
          <w:rFonts w:ascii="Arial" w:hAnsi="Arial" w:cs="Arial"/>
        </w:rPr>
        <w:t>ost of</w:t>
      </w:r>
      <w:r w:rsidRPr="00283692">
        <w:rPr>
          <w:rFonts w:ascii="Arial" w:hAnsi="Arial" w:cs="Arial"/>
        </w:rPr>
        <w:t xml:space="preserve"> the year.</w:t>
      </w:r>
    </w:p>
    <w:p w14:paraId="0CF27F6D" w14:textId="1654B4AF" w:rsidR="00D07AA2" w:rsidRPr="00283692" w:rsidRDefault="00D07AA2" w:rsidP="00EC3FF9">
      <w:pPr>
        <w:rPr>
          <w:rFonts w:ascii="Arial" w:hAnsi="Arial" w:cs="Arial"/>
        </w:rPr>
      </w:pPr>
      <w:r w:rsidRPr="00283692">
        <w:rPr>
          <w:rFonts w:ascii="Arial" w:hAnsi="Arial" w:cs="Arial"/>
        </w:rPr>
        <w:t>Thousands of operators across the sector have signed up to one or more of the three dominant delivery platforms - Deliveroo, Uber Eats, and Just Eat - to save demand</w:t>
      </w:r>
      <w:r w:rsidR="00336E77" w:rsidRPr="00283692">
        <w:rPr>
          <w:rFonts w:ascii="Arial" w:hAnsi="Arial" w:cs="Arial"/>
        </w:rPr>
        <w:t>.</w:t>
      </w:r>
    </w:p>
    <w:p w14:paraId="1B985EFA" w14:textId="20E7E917" w:rsidR="00336E77" w:rsidRPr="00283692" w:rsidRDefault="00810E04" w:rsidP="00EC3FF9">
      <w:pPr>
        <w:rPr>
          <w:rFonts w:ascii="Arial" w:hAnsi="Arial" w:cs="Arial"/>
        </w:rPr>
      </w:pPr>
      <w:r>
        <w:rPr>
          <w:rFonts w:ascii="Arial" w:hAnsi="Arial" w:cs="Arial"/>
        </w:rPr>
        <w:t>“</w:t>
      </w:r>
      <w:r w:rsidR="00A5406E" w:rsidRPr="00283692">
        <w:rPr>
          <w:rFonts w:ascii="Arial" w:hAnsi="Arial" w:cs="Arial"/>
        </w:rPr>
        <w:t>Since the first lock</w:t>
      </w:r>
      <w:r w:rsidR="00E0463C" w:rsidRPr="00283692">
        <w:rPr>
          <w:rFonts w:ascii="Arial" w:hAnsi="Arial" w:cs="Arial"/>
        </w:rPr>
        <w:t>down</w:t>
      </w:r>
      <w:r w:rsidR="00A5406E" w:rsidRPr="00283692">
        <w:rPr>
          <w:rFonts w:ascii="Arial" w:hAnsi="Arial" w:cs="Arial"/>
        </w:rPr>
        <w:t xml:space="preserve"> in March, the number of users of delivery apps has been growing. Deliveroo said more than 1,400 new restaurants have signed up since the second set of </w:t>
      </w:r>
      <w:r w:rsidR="008046EF" w:rsidRPr="00283692">
        <w:rPr>
          <w:rFonts w:ascii="Arial" w:hAnsi="Arial" w:cs="Arial"/>
        </w:rPr>
        <w:t>national</w:t>
      </w:r>
      <w:r w:rsidR="00A5406E" w:rsidRPr="00283692">
        <w:rPr>
          <w:rFonts w:ascii="Arial" w:hAnsi="Arial" w:cs="Arial"/>
        </w:rPr>
        <w:t xml:space="preserve"> restrictions</w:t>
      </w:r>
      <w:r w:rsidR="008046EF" w:rsidRPr="00283692">
        <w:rPr>
          <w:rFonts w:ascii="Arial" w:hAnsi="Arial" w:cs="Arial"/>
        </w:rPr>
        <w:t>.</w:t>
      </w:r>
      <w:r>
        <w:rPr>
          <w:rFonts w:ascii="Arial" w:hAnsi="Arial" w:cs="Arial"/>
        </w:rPr>
        <w:t>”</w:t>
      </w:r>
      <w:r w:rsidR="00B11FF2" w:rsidRPr="00283692">
        <w:rPr>
          <w:rFonts w:ascii="Arial" w:hAnsi="Arial" w:cs="Arial"/>
        </w:rPr>
        <w:t xml:space="preserve"> </w:t>
      </w:r>
      <w:r w:rsidR="002E7345" w:rsidRPr="00283692">
        <w:rPr>
          <w:rFonts w:ascii="Arial" w:hAnsi="Arial" w:cs="Arial"/>
        </w:rPr>
        <w:t>(f</w:t>
      </w:r>
      <w:r w:rsidR="00824F94" w:rsidRPr="00283692">
        <w:rPr>
          <w:rFonts w:ascii="Arial" w:hAnsi="Arial" w:cs="Arial"/>
        </w:rPr>
        <w:t>t</w:t>
      </w:r>
      <w:r w:rsidR="002E7345" w:rsidRPr="00283692">
        <w:rPr>
          <w:rFonts w:ascii="Arial" w:hAnsi="Arial" w:cs="Arial"/>
        </w:rPr>
        <w:t>.com, 2021</w:t>
      </w:r>
      <w:r w:rsidR="00824F94" w:rsidRPr="00283692">
        <w:rPr>
          <w:rFonts w:ascii="Arial" w:hAnsi="Arial" w:cs="Arial"/>
        </w:rPr>
        <w:t>)</w:t>
      </w:r>
    </w:p>
    <w:p w14:paraId="3D0699E9" w14:textId="0919F950" w:rsidR="00EC3FF9" w:rsidRPr="00283692" w:rsidRDefault="00EC3FF9" w:rsidP="00EC3FF9">
      <w:pPr>
        <w:rPr>
          <w:rFonts w:ascii="Arial" w:hAnsi="Arial" w:cs="Arial"/>
        </w:rPr>
      </w:pPr>
      <w:r w:rsidRPr="00283692">
        <w:rPr>
          <w:rFonts w:ascii="Arial" w:hAnsi="Arial" w:cs="Arial"/>
        </w:rPr>
        <w:t xml:space="preserve">Another noticeable way in which companies have changed their business models is the amount of collaboration between competing organisations (coopetition) that has occurred since the COVID-19 outbreak had such a profound impact on the global economy </w:t>
      </w:r>
      <w:r w:rsidR="001507D4" w:rsidRPr="00283692">
        <w:rPr>
          <w:rFonts w:ascii="Arial" w:hAnsi="Arial" w:cs="Arial"/>
        </w:rPr>
        <w:t>(The</w:t>
      </w:r>
      <w:r w:rsidRPr="00283692">
        <w:rPr>
          <w:rFonts w:ascii="Arial" w:hAnsi="Arial" w:cs="Arial"/>
        </w:rPr>
        <w:t xml:space="preserve"> Guardian, 2020).</w:t>
      </w:r>
    </w:p>
    <w:p w14:paraId="490BC636" w14:textId="0B360FC0" w:rsidR="00AE4A74" w:rsidRPr="00283692" w:rsidRDefault="00CA2A72" w:rsidP="00CA2A72">
      <w:pPr>
        <w:rPr>
          <w:rFonts w:ascii="Arial" w:hAnsi="Arial" w:cs="Arial"/>
        </w:rPr>
      </w:pPr>
      <w:r w:rsidRPr="00283692">
        <w:rPr>
          <w:rFonts w:ascii="Arial" w:hAnsi="Arial" w:cs="Arial"/>
        </w:rPr>
        <w:t>Amidst this 'new reality', competition laws in the UK were relaxed to allow retailers to share data on stock levels, coordinate closing times (to allow for cleaning and restocking), access supply chain networks and hire staff between competing shops</w:t>
      </w:r>
      <w:r w:rsidR="001507D4">
        <w:rPr>
          <w:rFonts w:ascii="Arial" w:hAnsi="Arial" w:cs="Arial"/>
        </w:rPr>
        <w:t xml:space="preserve">. </w:t>
      </w:r>
      <w:r w:rsidRPr="00283692">
        <w:rPr>
          <w:rFonts w:ascii="Arial" w:hAnsi="Arial" w:cs="Arial"/>
        </w:rPr>
        <w:t>(Independent, 2020)</w:t>
      </w:r>
    </w:p>
    <w:p w14:paraId="7B374298" w14:textId="02B4B3B7" w:rsidR="00114E10" w:rsidRPr="00283692" w:rsidRDefault="00CA2A72" w:rsidP="00CA2A72">
      <w:pPr>
        <w:rPr>
          <w:rFonts w:ascii="Arial" w:hAnsi="Arial" w:cs="Arial"/>
        </w:rPr>
      </w:pPr>
      <w:r w:rsidRPr="00283692">
        <w:rPr>
          <w:rFonts w:ascii="Arial" w:hAnsi="Arial" w:cs="Arial"/>
        </w:rPr>
        <w:t>In this case, by allowing competing retailers to share these resources and capabilities, they were able to operate more efficiently, such as having more stock to meet unprecedented demand.</w:t>
      </w:r>
    </w:p>
    <w:p w14:paraId="39BDD529" w14:textId="1DCF35DB" w:rsidR="000E7778" w:rsidRPr="00283692" w:rsidRDefault="00DA0E06" w:rsidP="00CA2A72">
      <w:pPr>
        <w:rPr>
          <w:rFonts w:ascii="Arial" w:hAnsi="Arial" w:cs="Arial"/>
        </w:rPr>
      </w:pPr>
      <w:r>
        <w:rPr>
          <w:rFonts w:ascii="Arial" w:hAnsi="Arial" w:cs="Arial"/>
        </w:rPr>
        <w:t>“</w:t>
      </w:r>
      <w:r w:rsidR="008F48AA" w:rsidRPr="00283692">
        <w:rPr>
          <w:rFonts w:ascii="Arial" w:hAnsi="Arial" w:cs="Arial"/>
        </w:rPr>
        <w:t>To highlight an important point mentioned earlier, during all co</w:t>
      </w:r>
      <w:r w:rsidR="00D04527" w:rsidRPr="00283692">
        <w:rPr>
          <w:rFonts w:ascii="Arial" w:hAnsi="Arial" w:cs="Arial"/>
        </w:rPr>
        <w:t>m</w:t>
      </w:r>
      <w:r w:rsidR="008F48AA" w:rsidRPr="00283692">
        <w:rPr>
          <w:rFonts w:ascii="Arial" w:hAnsi="Arial" w:cs="Arial"/>
        </w:rPr>
        <w:t>petitive partnerships there must be a mutually beneficial outcome, which is usually a higher level of</w:t>
      </w:r>
      <w:r>
        <w:rPr>
          <w:rFonts w:ascii="Arial" w:hAnsi="Arial" w:cs="Arial"/>
        </w:rPr>
        <w:t xml:space="preserve"> </w:t>
      </w:r>
      <w:r w:rsidR="001507D4" w:rsidRPr="00283692">
        <w:rPr>
          <w:rFonts w:ascii="Arial" w:hAnsi="Arial" w:cs="Arial"/>
        </w:rPr>
        <w:t>performance</w:t>
      </w:r>
      <w:r>
        <w:rPr>
          <w:rFonts w:ascii="Arial" w:hAnsi="Arial" w:cs="Arial"/>
        </w:rPr>
        <w:t xml:space="preserve">.” </w:t>
      </w:r>
      <w:r w:rsidR="001507D4" w:rsidRPr="00283692">
        <w:rPr>
          <w:rFonts w:ascii="Arial" w:hAnsi="Arial" w:cs="Arial"/>
        </w:rPr>
        <w:t>(</w:t>
      </w:r>
      <w:r w:rsidR="008F48AA" w:rsidRPr="00283692">
        <w:rPr>
          <w:rFonts w:ascii="Arial" w:hAnsi="Arial" w:cs="Arial"/>
        </w:rPr>
        <w:t>Bouncken &amp; Kraus, 2013).</w:t>
      </w:r>
    </w:p>
    <w:p w14:paraId="3143952E" w14:textId="77777777" w:rsidR="00A15556" w:rsidRPr="00283692" w:rsidRDefault="00A15556" w:rsidP="00CA2A72">
      <w:pPr>
        <w:rPr>
          <w:rFonts w:ascii="Arial" w:hAnsi="Arial" w:cs="Arial"/>
        </w:rPr>
      </w:pPr>
    </w:p>
    <w:p w14:paraId="3E998AEC" w14:textId="77777777" w:rsidR="00582397" w:rsidRDefault="00582397" w:rsidP="00CA2A72">
      <w:pPr>
        <w:rPr>
          <w:rFonts w:ascii="Arial" w:hAnsi="Arial" w:cs="Arial"/>
        </w:rPr>
      </w:pPr>
    </w:p>
    <w:p w14:paraId="03F8C067" w14:textId="77777777" w:rsidR="001507D4" w:rsidRDefault="001507D4" w:rsidP="00CA2A72">
      <w:pPr>
        <w:rPr>
          <w:rFonts w:ascii="Arial" w:hAnsi="Arial" w:cs="Arial"/>
        </w:rPr>
      </w:pPr>
    </w:p>
    <w:p w14:paraId="231DF869" w14:textId="77777777" w:rsidR="001507D4" w:rsidRDefault="001507D4" w:rsidP="00CA2A72">
      <w:pPr>
        <w:rPr>
          <w:rFonts w:ascii="Arial" w:hAnsi="Arial" w:cs="Arial"/>
        </w:rPr>
      </w:pPr>
    </w:p>
    <w:p w14:paraId="6C94B6C0" w14:textId="77777777" w:rsidR="001507D4" w:rsidRDefault="001507D4" w:rsidP="00CA2A72">
      <w:pPr>
        <w:rPr>
          <w:rFonts w:ascii="Arial" w:hAnsi="Arial" w:cs="Arial"/>
        </w:rPr>
      </w:pPr>
    </w:p>
    <w:p w14:paraId="11388530" w14:textId="77777777" w:rsidR="004D608A" w:rsidRDefault="004D608A" w:rsidP="00CA2A72">
      <w:pPr>
        <w:rPr>
          <w:rFonts w:ascii="Arial" w:hAnsi="Arial" w:cs="Arial"/>
        </w:rPr>
      </w:pPr>
    </w:p>
    <w:p w14:paraId="63A75794" w14:textId="77777777" w:rsidR="004D608A" w:rsidRDefault="004D608A" w:rsidP="00CA2A72">
      <w:pPr>
        <w:rPr>
          <w:rFonts w:ascii="Arial" w:hAnsi="Arial" w:cs="Arial"/>
        </w:rPr>
      </w:pPr>
    </w:p>
    <w:p w14:paraId="5E93EE50" w14:textId="77777777" w:rsidR="004D608A" w:rsidRDefault="004D608A" w:rsidP="00CA2A72">
      <w:pPr>
        <w:rPr>
          <w:rFonts w:ascii="Arial" w:hAnsi="Arial" w:cs="Arial"/>
        </w:rPr>
      </w:pPr>
    </w:p>
    <w:p w14:paraId="2FBAD5BC" w14:textId="77777777" w:rsidR="004D608A" w:rsidRDefault="004D608A" w:rsidP="00CA2A72">
      <w:pPr>
        <w:rPr>
          <w:rFonts w:ascii="Arial" w:hAnsi="Arial" w:cs="Arial"/>
        </w:rPr>
      </w:pPr>
    </w:p>
    <w:p w14:paraId="7B817E71" w14:textId="77777777" w:rsidR="006513D2" w:rsidRDefault="006513D2" w:rsidP="00CA2A72">
      <w:pPr>
        <w:rPr>
          <w:rFonts w:ascii="Arial" w:hAnsi="Arial" w:cs="Arial"/>
        </w:rPr>
      </w:pPr>
    </w:p>
    <w:p w14:paraId="022FD438" w14:textId="77777777" w:rsidR="001507D4" w:rsidRPr="00283692" w:rsidRDefault="001507D4" w:rsidP="00CA2A72">
      <w:pPr>
        <w:rPr>
          <w:rFonts w:ascii="Arial" w:hAnsi="Arial" w:cs="Arial"/>
        </w:rPr>
      </w:pPr>
    </w:p>
    <w:p w14:paraId="1B938A54" w14:textId="3B4C8583" w:rsidR="00582397" w:rsidRPr="001507D4" w:rsidRDefault="00582397" w:rsidP="00CA2A72">
      <w:pPr>
        <w:rPr>
          <w:rFonts w:ascii="Arial" w:hAnsi="Arial" w:cs="Arial"/>
          <w:b/>
          <w:bCs/>
          <w:u w:val="single"/>
        </w:rPr>
      </w:pPr>
      <w:r w:rsidRPr="001507D4">
        <w:rPr>
          <w:rFonts w:ascii="Arial" w:hAnsi="Arial" w:cs="Arial"/>
          <w:b/>
          <w:bCs/>
          <w:u w:val="single"/>
        </w:rPr>
        <w:t>Conclusions</w:t>
      </w:r>
    </w:p>
    <w:p w14:paraId="26AE2D5A" w14:textId="77777777" w:rsidR="00582397" w:rsidRPr="00283692" w:rsidRDefault="00582397" w:rsidP="00582397">
      <w:pPr>
        <w:rPr>
          <w:rFonts w:ascii="Arial" w:hAnsi="Arial" w:cs="Arial"/>
        </w:rPr>
      </w:pPr>
      <w:r w:rsidRPr="00283692">
        <w:rPr>
          <w:rFonts w:ascii="Arial" w:hAnsi="Arial" w:cs="Arial"/>
        </w:rPr>
        <w:t>Not long ago, none of us would have expected that our lives would change so much within two years and that we would have to adapt quickly to these changes.</w:t>
      </w:r>
    </w:p>
    <w:p w14:paraId="030EA6C6" w14:textId="77777777" w:rsidR="00582397" w:rsidRPr="00283692" w:rsidRDefault="00582397" w:rsidP="00582397">
      <w:pPr>
        <w:rPr>
          <w:rFonts w:ascii="Arial" w:hAnsi="Arial" w:cs="Arial"/>
        </w:rPr>
      </w:pPr>
      <w:r w:rsidRPr="00283692">
        <w:rPr>
          <w:rFonts w:ascii="Arial" w:hAnsi="Arial" w:cs="Arial"/>
        </w:rPr>
        <w:t xml:space="preserve">The various restrictions imposed by governments because of the COVID-19 pandemic, such as the closure of shops, restaurants, services, shopping malls, the prohibition of travel, assembly and finally the closure of borders, led to the collapse of many sectors of the economy. </w:t>
      </w:r>
    </w:p>
    <w:p w14:paraId="64209B92" w14:textId="77777777" w:rsidR="00582397" w:rsidRPr="00283692" w:rsidRDefault="00582397" w:rsidP="00582397">
      <w:pPr>
        <w:rPr>
          <w:rFonts w:ascii="Arial" w:hAnsi="Arial" w:cs="Arial"/>
        </w:rPr>
      </w:pPr>
      <w:r w:rsidRPr="00283692">
        <w:rPr>
          <w:rFonts w:ascii="Arial" w:hAnsi="Arial" w:cs="Arial"/>
        </w:rPr>
        <w:t xml:space="preserve">The work environment has also completely changed. Employees have learned to work from home and use dedicated IT tools, company premises have become </w:t>
      </w:r>
      <w:proofErr w:type="gramStart"/>
      <w:r w:rsidRPr="00283692">
        <w:rPr>
          <w:rFonts w:ascii="Arial" w:hAnsi="Arial" w:cs="Arial"/>
        </w:rPr>
        <w:t>deserted</w:t>
      </w:r>
      <w:proofErr w:type="gramEnd"/>
      <w:r w:rsidRPr="00283692">
        <w:rPr>
          <w:rFonts w:ascii="Arial" w:hAnsi="Arial" w:cs="Arial"/>
        </w:rPr>
        <w:t xml:space="preserve"> and documents are being transferred digitally.</w:t>
      </w:r>
    </w:p>
    <w:p w14:paraId="76A4208D" w14:textId="69CFFB88" w:rsidR="00582397" w:rsidRPr="00283692" w:rsidRDefault="00582397" w:rsidP="00582397">
      <w:pPr>
        <w:rPr>
          <w:rFonts w:ascii="Arial" w:hAnsi="Arial" w:cs="Arial"/>
        </w:rPr>
      </w:pPr>
      <w:r w:rsidRPr="00283692">
        <w:rPr>
          <w:rFonts w:ascii="Arial" w:hAnsi="Arial" w:cs="Arial"/>
        </w:rPr>
        <w:t xml:space="preserve">The pandemic reality is influencing a whole new way of approaching business. Organisations need to become a kind of </w:t>
      </w:r>
      <w:r w:rsidR="00475C23" w:rsidRPr="00283692">
        <w:rPr>
          <w:rFonts w:ascii="Arial" w:hAnsi="Arial" w:cs="Arial"/>
        </w:rPr>
        <w:t>start-up</w:t>
      </w:r>
      <w:r w:rsidRPr="00283692">
        <w:rPr>
          <w:rFonts w:ascii="Arial" w:hAnsi="Arial" w:cs="Arial"/>
        </w:rPr>
        <w:t xml:space="preserve"> that is constantly modelling its business.</w:t>
      </w:r>
    </w:p>
    <w:p w14:paraId="7919B8AB" w14:textId="5F42F73A" w:rsidR="00582397" w:rsidRPr="00283692" w:rsidRDefault="00582397" w:rsidP="00582397">
      <w:pPr>
        <w:rPr>
          <w:rFonts w:ascii="Arial" w:hAnsi="Arial" w:cs="Arial"/>
        </w:rPr>
      </w:pPr>
      <w:r w:rsidRPr="00283692">
        <w:rPr>
          <w:rFonts w:ascii="Arial" w:hAnsi="Arial" w:cs="Arial"/>
        </w:rPr>
        <w:t xml:space="preserve">COVID-19 and the large-scale social and economic shock it caused have already profoundly transformed organisational cultures. </w:t>
      </w:r>
      <w:r w:rsidR="00475C23" w:rsidRPr="00283692">
        <w:rPr>
          <w:rFonts w:ascii="Arial" w:hAnsi="Arial" w:cs="Arial"/>
        </w:rPr>
        <w:t>The familiar symbols of organisational life</w:t>
      </w:r>
      <w:r w:rsidRPr="00283692">
        <w:rPr>
          <w:rFonts w:ascii="Arial" w:hAnsi="Arial" w:cs="Arial"/>
        </w:rPr>
        <w:t xml:space="preserve"> have been replaced by plexiglass screens and personal protective equipment. Coffee break meetings have been replaced by zoom calls. The core values and assumptions of many organisations seem to have shifted from exploration and creativity to safety and resilience. </w:t>
      </w:r>
    </w:p>
    <w:p w14:paraId="6ACE82D0" w14:textId="77777777" w:rsidR="00582397" w:rsidRPr="00283692" w:rsidRDefault="00582397" w:rsidP="00582397">
      <w:pPr>
        <w:rPr>
          <w:rFonts w:ascii="Arial" w:hAnsi="Arial" w:cs="Arial"/>
        </w:rPr>
      </w:pPr>
      <w:r w:rsidRPr="00283692">
        <w:rPr>
          <w:rFonts w:ascii="Arial" w:hAnsi="Arial" w:cs="Arial"/>
        </w:rPr>
        <w:t xml:space="preserve">The Covid-19 pandemic will have many complex implications for organisational design, even with a relatively quick return to pre-pandemic conditions. In general, the pandemic is likely to lead to more remote working, smaller teams and greater use of staff who are more loosely attached to the organisation. However, it is also likely to lead to more formalisation, more </w:t>
      </w:r>
      <w:proofErr w:type="gramStart"/>
      <w:r w:rsidRPr="00283692">
        <w:rPr>
          <w:rFonts w:ascii="Arial" w:hAnsi="Arial" w:cs="Arial"/>
        </w:rPr>
        <w:t>planning</w:t>
      </w:r>
      <w:proofErr w:type="gramEnd"/>
      <w:r w:rsidRPr="00283692">
        <w:rPr>
          <w:rFonts w:ascii="Arial" w:hAnsi="Arial" w:cs="Arial"/>
        </w:rPr>
        <w:t xml:space="preserve"> and more use of rewards at an individual level.</w:t>
      </w:r>
    </w:p>
    <w:p w14:paraId="0F7D47CC" w14:textId="77777777" w:rsidR="00582397" w:rsidRPr="00283692" w:rsidRDefault="00582397" w:rsidP="00582397">
      <w:pPr>
        <w:rPr>
          <w:rFonts w:ascii="Arial" w:hAnsi="Arial" w:cs="Arial"/>
        </w:rPr>
      </w:pPr>
    </w:p>
    <w:p w14:paraId="543815AE" w14:textId="77777777" w:rsidR="00582397" w:rsidRPr="00283692" w:rsidRDefault="00582397" w:rsidP="00582397">
      <w:pPr>
        <w:rPr>
          <w:rFonts w:ascii="Arial" w:hAnsi="Arial" w:cs="Arial"/>
        </w:rPr>
      </w:pPr>
    </w:p>
    <w:p w14:paraId="0D1BB00C" w14:textId="02D742F0" w:rsidR="00582397" w:rsidRPr="00283692" w:rsidRDefault="00582397" w:rsidP="00582397">
      <w:pPr>
        <w:rPr>
          <w:rFonts w:ascii="Arial" w:hAnsi="Arial" w:cs="Arial"/>
        </w:rPr>
      </w:pPr>
    </w:p>
    <w:p w14:paraId="19B90242" w14:textId="77777777" w:rsidR="00A15556" w:rsidRPr="00283692" w:rsidRDefault="00A15556" w:rsidP="00CA2A72">
      <w:pPr>
        <w:rPr>
          <w:rFonts w:ascii="Arial" w:hAnsi="Arial" w:cs="Arial"/>
        </w:rPr>
      </w:pPr>
    </w:p>
    <w:p w14:paraId="28C9142B" w14:textId="77777777" w:rsidR="00B43368" w:rsidRPr="00283692" w:rsidRDefault="00B43368" w:rsidP="00CA2A72">
      <w:pPr>
        <w:rPr>
          <w:rFonts w:ascii="Arial" w:hAnsi="Arial" w:cs="Arial"/>
        </w:rPr>
      </w:pPr>
    </w:p>
    <w:p w14:paraId="32CDC037" w14:textId="77777777" w:rsidR="00B43368" w:rsidRPr="00283692" w:rsidRDefault="00B43368" w:rsidP="00CA2A72">
      <w:pPr>
        <w:rPr>
          <w:rFonts w:ascii="Arial" w:hAnsi="Arial" w:cs="Arial"/>
        </w:rPr>
      </w:pPr>
    </w:p>
    <w:p w14:paraId="5CE03626" w14:textId="77777777" w:rsidR="00582397" w:rsidRPr="00283692" w:rsidRDefault="00582397" w:rsidP="00CA2A72">
      <w:pPr>
        <w:rPr>
          <w:rFonts w:ascii="Arial" w:hAnsi="Arial" w:cs="Arial"/>
        </w:rPr>
      </w:pPr>
    </w:p>
    <w:p w14:paraId="73BF1ED2" w14:textId="77777777" w:rsidR="00582397" w:rsidRPr="00283692" w:rsidRDefault="00582397" w:rsidP="00CA2A72">
      <w:pPr>
        <w:rPr>
          <w:rFonts w:ascii="Arial" w:hAnsi="Arial" w:cs="Arial"/>
        </w:rPr>
      </w:pPr>
    </w:p>
    <w:p w14:paraId="6E2C9209" w14:textId="77777777" w:rsidR="00582397" w:rsidRPr="00283692" w:rsidRDefault="00582397" w:rsidP="00CA2A72">
      <w:pPr>
        <w:rPr>
          <w:rFonts w:ascii="Arial" w:hAnsi="Arial" w:cs="Arial"/>
        </w:rPr>
      </w:pPr>
    </w:p>
    <w:p w14:paraId="655721AB" w14:textId="77777777" w:rsidR="00582397" w:rsidRPr="00283692" w:rsidRDefault="00582397" w:rsidP="00CA2A72">
      <w:pPr>
        <w:rPr>
          <w:rFonts w:ascii="Arial" w:hAnsi="Arial" w:cs="Arial"/>
        </w:rPr>
      </w:pPr>
    </w:p>
    <w:p w14:paraId="340114DB" w14:textId="77777777" w:rsidR="00582397" w:rsidRPr="00283692" w:rsidRDefault="00582397" w:rsidP="00CA2A72">
      <w:pPr>
        <w:rPr>
          <w:rFonts w:ascii="Arial" w:hAnsi="Arial" w:cs="Arial"/>
        </w:rPr>
      </w:pPr>
    </w:p>
    <w:p w14:paraId="4E1F5452" w14:textId="77777777" w:rsidR="00582397" w:rsidRDefault="00582397" w:rsidP="00CA2A72">
      <w:pPr>
        <w:rPr>
          <w:rFonts w:ascii="Arial" w:hAnsi="Arial" w:cs="Arial"/>
        </w:rPr>
      </w:pPr>
    </w:p>
    <w:p w14:paraId="4E45D95D" w14:textId="77777777" w:rsidR="00475C23" w:rsidRDefault="00475C23" w:rsidP="00CA2A72">
      <w:pPr>
        <w:rPr>
          <w:rFonts w:ascii="Arial" w:hAnsi="Arial" w:cs="Arial"/>
        </w:rPr>
      </w:pPr>
    </w:p>
    <w:p w14:paraId="79E7557C" w14:textId="77777777" w:rsidR="004D608A" w:rsidRDefault="004D608A" w:rsidP="00CA2A72">
      <w:pPr>
        <w:rPr>
          <w:rFonts w:ascii="Arial" w:hAnsi="Arial" w:cs="Arial"/>
        </w:rPr>
      </w:pPr>
    </w:p>
    <w:p w14:paraId="447AF1E4" w14:textId="77777777" w:rsidR="00475C23" w:rsidRPr="00283692" w:rsidRDefault="00475C23" w:rsidP="00CA2A72">
      <w:pPr>
        <w:rPr>
          <w:rFonts w:ascii="Arial" w:hAnsi="Arial" w:cs="Arial"/>
        </w:rPr>
      </w:pPr>
    </w:p>
    <w:p w14:paraId="5F80473E" w14:textId="4CA2E4BC" w:rsidR="00440EAD" w:rsidRPr="001B6A8E" w:rsidRDefault="00903E6D" w:rsidP="001B6A8E">
      <w:pPr>
        <w:pStyle w:val="ListParagraph"/>
        <w:numPr>
          <w:ilvl w:val="0"/>
          <w:numId w:val="1"/>
        </w:numPr>
        <w:spacing w:after="0" w:line="360" w:lineRule="atLeast"/>
        <w:rPr>
          <w:rFonts w:ascii="Arial" w:eastAsia="Times New Roman" w:hAnsi="Arial" w:cs="Arial"/>
          <w:color w:val="000000"/>
          <w:lang w:eastAsia="en-GB"/>
        </w:rPr>
      </w:pPr>
      <w:r w:rsidRPr="0020344F">
        <w:rPr>
          <w:rFonts w:ascii="Arial" w:eastAsia="Times New Roman" w:hAnsi="Arial" w:cs="Arial"/>
          <w:color w:val="000000"/>
          <w:lang w:eastAsia="en-GB"/>
        </w:rPr>
        <w:lastRenderedPageBreak/>
        <w:t xml:space="preserve">GOV.UK. (n.d.). COVID-19 vaccination programme. [online] Available at: </w:t>
      </w:r>
      <w:r w:rsidR="00440EAD" w:rsidRPr="0020344F">
        <w:rPr>
          <w:rFonts w:ascii="Arial" w:eastAsia="Times New Roman" w:hAnsi="Arial" w:cs="Arial"/>
          <w:color w:val="000000"/>
          <w:lang w:eastAsia="en-GB"/>
        </w:rPr>
        <w:t>https://www.gov.uk/government/collections/covid-19-vaccination-programme</w:t>
      </w:r>
      <w:r w:rsidRPr="0020344F">
        <w:rPr>
          <w:rFonts w:ascii="Arial" w:eastAsia="Times New Roman" w:hAnsi="Arial" w:cs="Arial"/>
          <w:color w:val="000000"/>
          <w:lang w:eastAsia="en-GB"/>
        </w:rPr>
        <w:t>.</w:t>
      </w:r>
    </w:p>
    <w:p w14:paraId="60FC0BD7" w14:textId="05E8E2E1" w:rsidR="00C614E4" w:rsidRPr="0020344F" w:rsidRDefault="00A15556" w:rsidP="001B6A8E">
      <w:pPr>
        <w:pStyle w:val="ListParagraph"/>
        <w:numPr>
          <w:ilvl w:val="0"/>
          <w:numId w:val="1"/>
        </w:numPr>
        <w:spacing w:after="0"/>
        <w:rPr>
          <w:rFonts w:ascii="Arial" w:eastAsia="Times New Roman" w:hAnsi="Arial" w:cs="Arial"/>
          <w:lang w:eastAsia="en-GB"/>
        </w:rPr>
      </w:pPr>
      <w:r w:rsidRPr="0020344F">
        <w:rPr>
          <w:rFonts w:ascii="Arial" w:eastAsia="Times New Roman" w:hAnsi="Arial" w:cs="Arial"/>
          <w:color w:val="202122"/>
          <w:lang w:eastAsia="en-GB"/>
        </w:rPr>
        <w:t>McLean, Rob; He, Laura; Tappe, Anneken</w:t>
      </w:r>
      <w:r w:rsidR="007669BB" w:rsidRPr="0020344F">
        <w:rPr>
          <w:rFonts w:ascii="Arial" w:eastAsia="Times New Roman" w:hAnsi="Arial" w:cs="Arial"/>
          <w:color w:val="202122"/>
          <w:lang w:eastAsia="en-GB"/>
        </w:rPr>
        <w:t xml:space="preserve"> (2020)</w:t>
      </w:r>
      <w:r w:rsidRPr="0020344F">
        <w:rPr>
          <w:rFonts w:ascii="Arial" w:eastAsia="Times New Roman" w:hAnsi="Arial" w:cs="Arial"/>
          <w:color w:val="202122"/>
          <w:lang w:eastAsia="en-GB"/>
        </w:rPr>
        <w:t>. </w:t>
      </w:r>
      <w:r w:rsidRPr="0020344F">
        <w:rPr>
          <w:rFonts w:ascii="Arial" w:eastAsia="Times New Roman" w:hAnsi="Arial" w:cs="Arial"/>
          <w:lang w:eastAsia="en-GB"/>
        </w:rPr>
        <w:t>"Dow plunges 1,000 points as coronavirus cases surge in South Korea and Italy".</w:t>
      </w:r>
    </w:p>
    <w:p w14:paraId="00AFB0F7" w14:textId="4C4431C0" w:rsidR="001B6A8E" w:rsidRPr="001B6A8E" w:rsidRDefault="00F622DA" w:rsidP="001B6A8E">
      <w:pPr>
        <w:pStyle w:val="NormalWeb"/>
        <w:numPr>
          <w:ilvl w:val="0"/>
          <w:numId w:val="1"/>
        </w:numPr>
        <w:spacing w:after="0" w:afterAutospacing="0"/>
        <w:rPr>
          <w:rFonts w:ascii="Arial" w:hAnsi="Arial" w:cs="Arial"/>
          <w:sz w:val="22"/>
          <w:szCs w:val="22"/>
        </w:rPr>
      </w:pPr>
      <w:r w:rsidRPr="0020344F">
        <w:rPr>
          <w:rStyle w:val="author"/>
          <w:rFonts w:ascii="Arial" w:hAnsi="Arial" w:cs="Arial"/>
          <w:color w:val="1C1D1E"/>
          <w:sz w:val="22"/>
          <w:szCs w:val="22"/>
          <w:shd w:val="clear" w:color="auto" w:fill="FFFFFF"/>
        </w:rPr>
        <w:t>Meyerson, D.</w:t>
      </w:r>
      <w:r w:rsidRPr="0020344F">
        <w:rPr>
          <w:rFonts w:ascii="Arial" w:hAnsi="Arial" w:cs="Arial"/>
          <w:color w:val="1C1D1E"/>
          <w:sz w:val="22"/>
          <w:szCs w:val="22"/>
          <w:shd w:val="clear" w:color="auto" w:fill="FFFFFF"/>
        </w:rPr>
        <w:t> and </w:t>
      </w:r>
      <w:r w:rsidRPr="0020344F">
        <w:rPr>
          <w:rStyle w:val="author"/>
          <w:rFonts w:ascii="Arial" w:hAnsi="Arial" w:cs="Arial"/>
          <w:color w:val="1C1D1E"/>
          <w:sz w:val="22"/>
          <w:szCs w:val="22"/>
          <w:shd w:val="clear" w:color="auto" w:fill="FFFFFF"/>
        </w:rPr>
        <w:t>Martin, J.</w:t>
      </w:r>
      <w:r w:rsidRPr="0020344F">
        <w:rPr>
          <w:rFonts w:ascii="Arial" w:hAnsi="Arial" w:cs="Arial"/>
          <w:color w:val="1C1D1E"/>
          <w:sz w:val="22"/>
          <w:szCs w:val="22"/>
          <w:shd w:val="clear" w:color="auto" w:fill="FFFFFF"/>
        </w:rPr>
        <w:t> (</w:t>
      </w:r>
      <w:r w:rsidRPr="0020344F">
        <w:rPr>
          <w:rStyle w:val="pubyear"/>
          <w:rFonts w:ascii="Arial" w:hAnsi="Arial" w:cs="Arial"/>
          <w:color w:val="1C1D1E"/>
          <w:sz w:val="22"/>
          <w:szCs w:val="22"/>
          <w:shd w:val="clear" w:color="auto" w:fill="FFFFFF"/>
        </w:rPr>
        <w:t>1987</w:t>
      </w:r>
      <w:r w:rsidRPr="0020344F">
        <w:rPr>
          <w:rFonts w:ascii="Arial" w:hAnsi="Arial" w:cs="Arial"/>
          <w:color w:val="1C1D1E"/>
          <w:sz w:val="22"/>
          <w:szCs w:val="22"/>
          <w:shd w:val="clear" w:color="auto" w:fill="FFFFFF"/>
        </w:rPr>
        <w:t>). ‘</w:t>
      </w:r>
      <w:r w:rsidRPr="0020344F">
        <w:rPr>
          <w:rStyle w:val="articletitle"/>
          <w:rFonts w:ascii="Arial" w:hAnsi="Arial" w:cs="Arial"/>
          <w:color w:val="1C1D1E"/>
          <w:sz w:val="22"/>
          <w:szCs w:val="22"/>
          <w:shd w:val="clear" w:color="auto" w:fill="FFFFFF"/>
        </w:rPr>
        <w:t xml:space="preserve">Cultural change: An integration of three different </w:t>
      </w:r>
      <w:proofErr w:type="gramStart"/>
      <w:r w:rsidRPr="0020344F">
        <w:rPr>
          <w:rStyle w:val="articletitle"/>
          <w:rFonts w:ascii="Arial" w:hAnsi="Arial" w:cs="Arial"/>
          <w:color w:val="1C1D1E"/>
          <w:sz w:val="22"/>
          <w:szCs w:val="22"/>
          <w:shd w:val="clear" w:color="auto" w:fill="FFFFFF"/>
        </w:rPr>
        <w:t>views</w:t>
      </w:r>
      <w:r w:rsidRPr="0020344F">
        <w:rPr>
          <w:rFonts w:ascii="Arial" w:hAnsi="Arial" w:cs="Arial"/>
          <w:color w:val="1C1D1E"/>
          <w:sz w:val="22"/>
          <w:szCs w:val="22"/>
          <w:shd w:val="clear" w:color="auto" w:fill="FFFFFF"/>
        </w:rPr>
        <w:t>’</w:t>
      </w:r>
      <w:proofErr w:type="gramEnd"/>
      <w:r w:rsidRPr="0020344F">
        <w:rPr>
          <w:rFonts w:ascii="Arial" w:hAnsi="Arial" w:cs="Arial"/>
          <w:color w:val="1C1D1E"/>
          <w:sz w:val="22"/>
          <w:szCs w:val="22"/>
          <w:shd w:val="clear" w:color="auto" w:fill="FFFFFF"/>
        </w:rPr>
        <w:t>. Journal of Management Studies, </w:t>
      </w:r>
      <w:r w:rsidRPr="0020344F">
        <w:rPr>
          <w:rStyle w:val="vol"/>
          <w:rFonts w:ascii="Arial" w:hAnsi="Arial" w:cs="Arial"/>
          <w:color w:val="1C1D1E"/>
          <w:sz w:val="22"/>
          <w:szCs w:val="22"/>
          <w:shd w:val="clear" w:color="auto" w:fill="FFFFFF"/>
        </w:rPr>
        <w:t>24</w:t>
      </w:r>
      <w:r w:rsidRPr="0020344F">
        <w:rPr>
          <w:rFonts w:ascii="Arial" w:hAnsi="Arial" w:cs="Arial"/>
          <w:color w:val="1C1D1E"/>
          <w:sz w:val="22"/>
          <w:szCs w:val="22"/>
          <w:shd w:val="clear" w:color="auto" w:fill="FFFFFF"/>
        </w:rPr>
        <w:t>, </w:t>
      </w:r>
      <w:r w:rsidRPr="0020344F">
        <w:rPr>
          <w:rStyle w:val="pagefirst"/>
          <w:rFonts w:ascii="Arial" w:hAnsi="Arial" w:cs="Arial"/>
          <w:color w:val="1C1D1E"/>
          <w:sz w:val="22"/>
          <w:szCs w:val="22"/>
          <w:shd w:val="clear" w:color="auto" w:fill="FFFFFF"/>
        </w:rPr>
        <w:t>623</w:t>
      </w:r>
      <w:r w:rsidRPr="0020344F">
        <w:rPr>
          <w:rFonts w:ascii="Arial" w:hAnsi="Arial" w:cs="Arial"/>
          <w:color w:val="1C1D1E"/>
          <w:sz w:val="22"/>
          <w:szCs w:val="22"/>
          <w:shd w:val="clear" w:color="auto" w:fill="FFFFFF"/>
        </w:rPr>
        <w:t>– </w:t>
      </w:r>
      <w:r w:rsidRPr="0020344F">
        <w:rPr>
          <w:rStyle w:val="pagelast"/>
          <w:rFonts w:ascii="Arial" w:hAnsi="Arial" w:cs="Arial"/>
          <w:color w:val="1C1D1E"/>
          <w:sz w:val="22"/>
          <w:szCs w:val="22"/>
          <w:shd w:val="clear" w:color="auto" w:fill="FFFFFF"/>
        </w:rPr>
        <w:t>47</w:t>
      </w:r>
      <w:r w:rsidRPr="0020344F">
        <w:rPr>
          <w:rFonts w:ascii="Arial" w:hAnsi="Arial" w:cs="Arial"/>
          <w:color w:val="1C1D1E"/>
          <w:sz w:val="22"/>
          <w:szCs w:val="22"/>
          <w:shd w:val="clear" w:color="auto" w:fill="FFFFFF"/>
        </w:rPr>
        <w:t>.</w:t>
      </w:r>
    </w:p>
    <w:p w14:paraId="38D552DC" w14:textId="14FB6CAF" w:rsidR="001B6A8E" w:rsidRPr="0020344F" w:rsidRDefault="00FB266B" w:rsidP="001B6A8E">
      <w:pPr>
        <w:pStyle w:val="ListParagraph"/>
        <w:numPr>
          <w:ilvl w:val="0"/>
          <w:numId w:val="1"/>
        </w:numPr>
        <w:tabs>
          <w:tab w:val="left" w:pos="2940"/>
        </w:tabs>
        <w:spacing w:after="0"/>
      </w:pPr>
      <w:r w:rsidRPr="0020344F">
        <w:rPr>
          <w:rFonts w:ascii="Arial" w:hAnsi="Arial" w:cs="Arial"/>
        </w:rPr>
        <w:t xml:space="preserve">SHRM </w:t>
      </w:r>
      <w:r w:rsidR="00406363" w:rsidRPr="0020344F">
        <w:rPr>
          <w:rFonts w:ascii="Arial" w:hAnsi="Arial" w:cs="Arial"/>
        </w:rPr>
        <w:t xml:space="preserve">(2017). </w:t>
      </w:r>
      <w:r w:rsidR="00D1240E" w:rsidRPr="0020344F">
        <w:rPr>
          <w:rFonts w:ascii="Arial" w:hAnsi="Arial" w:cs="Arial"/>
        </w:rPr>
        <w:t xml:space="preserve">Understanding Organizational Structures </w:t>
      </w:r>
      <w:r w:rsidR="00EE1190" w:rsidRPr="0020344F">
        <w:rPr>
          <w:rFonts w:ascii="Arial" w:hAnsi="Arial" w:cs="Arial"/>
        </w:rPr>
        <w:t xml:space="preserve">https://www.shrm.org/resourcesandtools/tools-and-samples/toolkits/pages/understandingorganizationalstructures.aspx </w:t>
      </w:r>
      <w:r w:rsidR="00BD100A" w:rsidRPr="0020344F">
        <w:t>(Accessed: 6.11.2021</w:t>
      </w:r>
      <w:r w:rsidR="001B6A8E">
        <w:t>)</w:t>
      </w:r>
    </w:p>
    <w:p w14:paraId="71F3F384" w14:textId="4C96E4B6" w:rsidR="008E5404" w:rsidRPr="0020344F" w:rsidRDefault="008E5404" w:rsidP="00AA3D35">
      <w:pPr>
        <w:pStyle w:val="ListParagraph"/>
        <w:numPr>
          <w:ilvl w:val="0"/>
          <w:numId w:val="1"/>
        </w:numPr>
        <w:spacing w:after="0"/>
        <w:rPr>
          <w:rFonts w:ascii="Arial" w:hAnsi="Arial" w:cs="Arial"/>
          <w:lang w:eastAsia="en-GB"/>
        </w:rPr>
      </w:pPr>
      <w:r w:rsidRPr="0020344F">
        <w:rPr>
          <w:rFonts w:ascii="Arial" w:hAnsi="Arial" w:cs="Arial"/>
          <w:lang w:eastAsia="en-GB"/>
        </w:rPr>
        <w:t>C.A. Di Benedetto, A. Lindgreen, M. Storgaard, A.H. Clarke</w:t>
      </w:r>
    </w:p>
    <w:p w14:paraId="36D1FBE6" w14:textId="763B7BB9" w:rsidR="008E5404" w:rsidRPr="0020344F" w:rsidRDefault="008E5404" w:rsidP="00AA3D35">
      <w:pPr>
        <w:spacing w:after="0"/>
        <w:ind w:firstLine="360"/>
        <w:rPr>
          <w:rFonts w:ascii="Arial" w:hAnsi="Arial" w:cs="Arial"/>
          <w:lang w:eastAsia="en-GB"/>
        </w:rPr>
      </w:pPr>
      <w:r w:rsidRPr="0020344F">
        <w:rPr>
          <w:rFonts w:ascii="Arial" w:hAnsi="Arial" w:cs="Arial"/>
          <w:lang w:eastAsia="en-GB"/>
        </w:rPr>
        <w:t xml:space="preserve">How to collaborate </w:t>
      </w:r>
      <w:proofErr w:type="gramStart"/>
      <w:r w:rsidRPr="0020344F">
        <w:rPr>
          <w:rFonts w:ascii="Arial" w:hAnsi="Arial" w:cs="Arial"/>
          <w:lang w:eastAsia="en-GB"/>
        </w:rPr>
        <w:t>really well</w:t>
      </w:r>
      <w:proofErr w:type="gramEnd"/>
      <w:r w:rsidRPr="0020344F">
        <w:rPr>
          <w:rFonts w:ascii="Arial" w:hAnsi="Arial" w:cs="Arial"/>
          <w:lang w:eastAsia="en-GB"/>
        </w:rPr>
        <w:t xml:space="preserve"> with practitioners</w:t>
      </w:r>
    </w:p>
    <w:p w14:paraId="1CB000FF" w14:textId="6AFBACF2" w:rsidR="001B6A8E" w:rsidRPr="0020344F" w:rsidRDefault="008E5404" w:rsidP="001B6A8E">
      <w:pPr>
        <w:ind w:firstLine="360"/>
        <w:rPr>
          <w:rFonts w:ascii="Arial" w:hAnsi="Arial" w:cs="Arial"/>
          <w:lang w:eastAsia="en-GB"/>
        </w:rPr>
      </w:pPr>
      <w:r w:rsidRPr="0020344F">
        <w:rPr>
          <w:rFonts w:ascii="Arial" w:hAnsi="Arial" w:cs="Arial"/>
          <w:lang w:eastAsia="en-GB"/>
        </w:rPr>
        <w:t>Industrial Marketing Management, 82 (1) (2019), pp. 1-8</w:t>
      </w:r>
    </w:p>
    <w:p w14:paraId="6E8B12C4" w14:textId="11CE6C35" w:rsidR="001B6A8E" w:rsidRPr="0020344F" w:rsidRDefault="00535C19" w:rsidP="001B6A8E">
      <w:pPr>
        <w:pStyle w:val="ListParagraph"/>
        <w:numPr>
          <w:ilvl w:val="0"/>
          <w:numId w:val="1"/>
        </w:numPr>
        <w:tabs>
          <w:tab w:val="left" w:pos="2940"/>
        </w:tabs>
      </w:pPr>
      <w:r w:rsidRPr="0020344F">
        <w:rPr>
          <w:rFonts w:ascii="Arial" w:hAnsi="Arial" w:cs="Arial"/>
        </w:rPr>
        <w:t xml:space="preserve">Kenton, W. (2021). How organizational structures work. Investopedia. Retrieved November </w:t>
      </w:r>
      <w:r w:rsidR="00CC7A0C" w:rsidRPr="0020344F">
        <w:rPr>
          <w:rFonts w:ascii="Arial" w:hAnsi="Arial" w:cs="Arial"/>
        </w:rPr>
        <w:t>7</w:t>
      </w:r>
      <w:r w:rsidRPr="0020344F">
        <w:rPr>
          <w:rFonts w:ascii="Arial" w:hAnsi="Arial" w:cs="Arial"/>
        </w:rPr>
        <w:t xml:space="preserve">, 2021, from https://www.investopedia.com/terms/o/organizational-structure.asp. </w:t>
      </w:r>
      <w:r w:rsidR="003B0FCB" w:rsidRPr="0020344F">
        <w:t>(Accessed: 6.11.2021</w:t>
      </w:r>
    </w:p>
    <w:p w14:paraId="02EC1BA8" w14:textId="49F01C8F" w:rsidR="001B6A8E" w:rsidRPr="0020344F" w:rsidRDefault="00F73373" w:rsidP="001B6A8E">
      <w:pPr>
        <w:pStyle w:val="ListParagraph"/>
        <w:numPr>
          <w:ilvl w:val="0"/>
          <w:numId w:val="1"/>
        </w:numPr>
        <w:tabs>
          <w:tab w:val="left" w:pos="2940"/>
        </w:tabs>
        <w:spacing w:before="240"/>
      </w:pPr>
      <w:r w:rsidRPr="0020344F">
        <w:rPr>
          <w:rFonts w:ascii="Arial" w:eastAsia="Times New Roman" w:hAnsi="Arial" w:cs="Arial"/>
          <w:color w:val="000000"/>
          <w:lang w:eastAsia="en-GB"/>
        </w:rPr>
        <w:t xml:space="preserve">Small Business - Chron.com. (n.d.). Does Organizational Structure Affect a Company’s Culture? [online] Available at: </w:t>
      </w:r>
      <w:r w:rsidR="00A472DF" w:rsidRPr="0020344F">
        <w:rPr>
          <w:rFonts w:ascii="Arial" w:eastAsia="Times New Roman" w:hAnsi="Arial" w:cs="Arial"/>
          <w:lang w:eastAsia="en-GB"/>
        </w:rPr>
        <w:t>https://smallbusiness.chron.com/organizational-structure-affect-companys-culture-64005.html</w:t>
      </w:r>
      <w:r w:rsidRPr="0020344F">
        <w:rPr>
          <w:rFonts w:ascii="Arial" w:eastAsia="Times New Roman" w:hAnsi="Arial" w:cs="Arial"/>
          <w:color w:val="000000"/>
          <w:lang w:eastAsia="en-GB"/>
        </w:rPr>
        <w:t>.</w:t>
      </w:r>
      <w:r w:rsidR="00A472DF" w:rsidRPr="0020344F">
        <w:rPr>
          <w:rFonts w:ascii="Arial" w:eastAsia="Times New Roman" w:hAnsi="Arial" w:cs="Arial"/>
          <w:color w:val="000000"/>
          <w:lang w:eastAsia="en-GB"/>
        </w:rPr>
        <w:t xml:space="preserve"> </w:t>
      </w:r>
      <w:r w:rsidR="00A472DF" w:rsidRPr="0020344F">
        <w:t>(Accessed: 6.11.2021)</w:t>
      </w:r>
    </w:p>
    <w:p w14:paraId="0332193B" w14:textId="0DCAD36B" w:rsidR="00F1737C" w:rsidRPr="001B6A8E" w:rsidRDefault="00F1737C" w:rsidP="001B6A8E">
      <w:pPr>
        <w:pStyle w:val="ListParagraph"/>
        <w:numPr>
          <w:ilvl w:val="0"/>
          <w:numId w:val="1"/>
        </w:numPr>
        <w:tabs>
          <w:tab w:val="left" w:pos="2940"/>
        </w:tabs>
        <w:spacing w:before="240"/>
      </w:pPr>
      <w:r w:rsidRPr="0020344F">
        <w:rPr>
          <w:rFonts w:ascii="Arial" w:eastAsia="Times New Roman" w:hAnsi="Arial" w:cs="Arial"/>
          <w:color w:val="000000"/>
          <w:lang w:eastAsia="en-GB"/>
        </w:rPr>
        <w:t xml:space="preserve">UKEssays.com. (2009). Relationship between Organizational Structure and Culture. [online] Available at: </w:t>
      </w:r>
      <w:r w:rsidR="00240EA0" w:rsidRPr="0020344F">
        <w:rPr>
          <w:rFonts w:ascii="Arial" w:eastAsia="Times New Roman" w:hAnsi="Arial" w:cs="Arial"/>
          <w:color w:val="000000"/>
          <w:lang w:eastAsia="en-GB"/>
        </w:rPr>
        <w:t>https://www.ukessays.com/essays/business/relationship-between-organizational-structure-and-culture-business-essay.php</w:t>
      </w:r>
      <w:r w:rsidRPr="0020344F">
        <w:rPr>
          <w:rFonts w:ascii="Arial" w:eastAsia="Times New Roman" w:hAnsi="Arial" w:cs="Arial"/>
          <w:color w:val="000000"/>
          <w:lang w:eastAsia="en-GB"/>
        </w:rPr>
        <w:t>.</w:t>
      </w:r>
      <w:r w:rsidR="00240EA0" w:rsidRPr="0020344F">
        <w:rPr>
          <w:rFonts w:ascii="Arial" w:eastAsia="Times New Roman" w:hAnsi="Arial" w:cs="Arial"/>
          <w:color w:val="000000"/>
          <w:lang w:eastAsia="en-GB"/>
        </w:rPr>
        <w:t xml:space="preserve"> </w:t>
      </w:r>
      <w:r w:rsidR="00240EA0" w:rsidRPr="0020344F">
        <w:t>(Accessed: 7.11.2021)</w:t>
      </w:r>
    </w:p>
    <w:p w14:paraId="1B82B9B0" w14:textId="2C2852A9" w:rsidR="00EB002D" w:rsidRPr="001B6A8E" w:rsidRDefault="00313188" w:rsidP="001B6A8E">
      <w:pPr>
        <w:pStyle w:val="ListParagraph"/>
        <w:numPr>
          <w:ilvl w:val="0"/>
          <w:numId w:val="1"/>
        </w:numPr>
        <w:spacing w:after="0" w:line="360" w:lineRule="atLeast"/>
        <w:rPr>
          <w:rFonts w:ascii="Arial" w:eastAsia="Times New Roman" w:hAnsi="Arial" w:cs="Arial"/>
          <w:color w:val="000000"/>
          <w:lang w:eastAsia="en-GB"/>
        </w:rPr>
      </w:pPr>
      <w:r w:rsidRPr="0020344F">
        <w:rPr>
          <w:rFonts w:ascii="Arial" w:eastAsia="Times New Roman" w:hAnsi="Arial" w:cs="Arial"/>
          <w:color w:val="000000"/>
          <w:lang w:eastAsia="en-GB"/>
        </w:rPr>
        <w:t>Mycielska, M. (n.d.). Kultura organizacji w kryzysie. Czy warto coś z tym zrobić? | ICAN | Maria Mycielska. [online] www.ican.pl. Available at: https://www.ican.pl/b/kultura-organizacji-w-kryzysie-czy-warto-cos-z-tym-zrobic/PGuf3yXi0 [Accessed 17 Nov. 2021].</w:t>
      </w:r>
    </w:p>
    <w:p w14:paraId="6B8043C6" w14:textId="3728BE86" w:rsidR="00FE6732" w:rsidRPr="001B6A8E" w:rsidRDefault="00FE6732" w:rsidP="001B6A8E">
      <w:pPr>
        <w:pStyle w:val="ListParagraph"/>
        <w:numPr>
          <w:ilvl w:val="0"/>
          <w:numId w:val="1"/>
        </w:numPr>
        <w:tabs>
          <w:tab w:val="left" w:pos="2940"/>
        </w:tabs>
      </w:pPr>
      <w:r w:rsidRPr="0020344F">
        <w:rPr>
          <w:rFonts w:ascii="Arial" w:eastAsia="Times New Roman" w:hAnsi="Arial" w:cs="Arial"/>
          <w:color w:val="000000"/>
          <w:lang w:eastAsia="en-GB"/>
        </w:rPr>
        <w:t xml:space="preserve">Oak Ridge Associated Universities. (n.d.). Organizational culture in flux: How COVID-19 may change workplaces forever. [online] Available at: </w:t>
      </w:r>
      <w:r w:rsidR="005649E2" w:rsidRPr="0020344F">
        <w:rPr>
          <w:rFonts w:ascii="Arial" w:eastAsia="Times New Roman" w:hAnsi="Arial" w:cs="Arial"/>
          <w:color w:val="000000"/>
          <w:lang w:eastAsia="en-GB"/>
        </w:rPr>
        <w:t>https://www.orau.org/impact/perspective/how-covid-19-may-change-workplaces-forever.html</w:t>
      </w:r>
      <w:r w:rsidRPr="0020344F">
        <w:rPr>
          <w:rFonts w:ascii="Arial" w:eastAsia="Times New Roman" w:hAnsi="Arial" w:cs="Arial"/>
          <w:color w:val="000000"/>
          <w:lang w:eastAsia="en-GB"/>
        </w:rPr>
        <w:t>.</w:t>
      </w:r>
      <w:r w:rsidR="005649E2" w:rsidRPr="0020344F">
        <w:rPr>
          <w:rFonts w:ascii="Arial" w:eastAsia="Times New Roman" w:hAnsi="Arial" w:cs="Arial"/>
          <w:color w:val="000000"/>
          <w:lang w:eastAsia="en-GB"/>
        </w:rPr>
        <w:t xml:space="preserve"> </w:t>
      </w:r>
      <w:r w:rsidR="005649E2" w:rsidRPr="0020344F">
        <w:t>(Accessed: 9.11.2021)</w:t>
      </w:r>
    </w:p>
    <w:p w14:paraId="29DC87FD" w14:textId="59FC4790" w:rsidR="007004BC" w:rsidRPr="0020344F" w:rsidRDefault="00824F94" w:rsidP="001B6A8E">
      <w:pPr>
        <w:pStyle w:val="ListParagraph"/>
        <w:numPr>
          <w:ilvl w:val="0"/>
          <w:numId w:val="1"/>
        </w:numPr>
        <w:tabs>
          <w:tab w:val="left" w:pos="2940"/>
        </w:tabs>
      </w:pPr>
      <w:r w:rsidRPr="0020344F">
        <w:rPr>
          <w:rFonts w:ascii="Arial" w:hAnsi="Arial" w:cs="Arial"/>
          <w:color w:val="000000"/>
        </w:rPr>
        <w:t>www.ft.com. (n.d.). </w:t>
      </w:r>
      <w:r w:rsidR="00E255E3" w:rsidRPr="0020344F">
        <w:rPr>
          <w:rFonts w:ascii="Arial" w:hAnsi="Arial" w:cs="Arial"/>
          <w:color w:val="000000"/>
        </w:rPr>
        <w:t>Can food delivery services save UK restaurants?</w:t>
      </w:r>
      <w:r w:rsidRPr="0020344F">
        <w:rPr>
          <w:rFonts w:ascii="Arial" w:hAnsi="Arial" w:cs="Arial"/>
          <w:color w:val="000000"/>
        </w:rPr>
        <w:t xml:space="preserve"> | Financial Times. [online] Available at: </w:t>
      </w:r>
      <w:r w:rsidR="007004BC" w:rsidRPr="0020344F">
        <w:rPr>
          <w:rFonts w:ascii="Arial" w:hAnsi="Arial" w:cs="Arial"/>
          <w:color w:val="000000"/>
        </w:rPr>
        <w:t>https://www.ft.com/content/a9e66702-fe4a-4d15-93b0-519b9372490a</w:t>
      </w:r>
      <w:r w:rsidRPr="0020344F">
        <w:rPr>
          <w:rFonts w:ascii="Arial" w:hAnsi="Arial" w:cs="Arial"/>
          <w:color w:val="000000"/>
        </w:rPr>
        <w:t>.</w:t>
      </w:r>
      <w:r w:rsidR="007004BC" w:rsidRPr="0020344F">
        <w:rPr>
          <w:rFonts w:ascii="Arial" w:hAnsi="Arial" w:cs="Arial"/>
          <w:color w:val="000000"/>
        </w:rPr>
        <w:t xml:space="preserve"> </w:t>
      </w:r>
      <w:r w:rsidR="007004BC" w:rsidRPr="0020344F">
        <w:t>(Accessed: 18.11.2021)</w:t>
      </w:r>
    </w:p>
    <w:p w14:paraId="5EA4C3C9" w14:textId="77777777" w:rsidR="00C1685A" w:rsidRPr="0020344F" w:rsidRDefault="00C1685A" w:rsidP="00C1685A">
      <w:pPr>
        <w:pStyle w:val="ListParagraph"/>
        <w:numPr>
          <w:ilvl w:val="0"/>
          <w:numId w:val="1"/>
        </w:numPr>
        <w:spacing w:after="0" w:line="240" w:lineRule="auto"/>
        <w:rPr>
          <w:rFonts w:ascii="Arial" w:eastAsia="Times New Roman" w:hAnsi="Arial" w:cs="Arial"/>
          <w:color w:val="323232"/>
          <w:lang w:eastAsia="en-GB"/>
        </w:rPr>
      </w:pPr>
      <w:r w:rsidRPr="0020344F">
        <w:rPr>
          <w:rFonts w:ascii="Arial" w:eastAsia="Times New Roman" w:hAnsi="Arial" w:cs="Arial"/>
          <w:color w:val="323232"/>
          <w:lang w:eastAsia="en-GB"/>
        </w:rPr>
        <w:t>R.M. Cortez, W.J. Johnston</w:t>
      </w:r>
    </w:p>
    <w:p w14:paraId="71F7E5F6" w14:textId="77777777" w:rsidR="00C1685A" w:rsidRPr="0020344F" w:rsidRDefault="00C1685A" w:rsidP="00ED06FA">
      <w:pPr>
        <w:pStyle w:val="ListParagraph"/>
        <w:spacing w:after="0" w:line="240" w:lineRule="auto"/>
        <w:ind w:left="612"/>
        <w:rPr>
          <w:rFonts w:ascii="Arial" w:eastAsia="Times New Roman" w:hAnsi="Arial" w:cs="Arial"/>
          <w:color w:val="323232"/>
          <w:lang w:eastAsia="en-GB"/>
        </w:rPr>
      </w:pPr>
      <w:r w:rsidRPr="0020344F">
        <w:rPr>
          <w:rFonts w:ascii="Arial" w:eastAsia="Times New Roman" w:hAnsi="Arial" w:cs="Arial"/>
          <w:color w:val="323232"/>
          <w:lang w:eastAsia="en-GB"/>
        </w:rPr>
        <w:t>The Coronavirus crisis in B2B settings: Crisis uniqueness and managerial implications based on social exchange theory</w:t>
      </w:r>
    </w:p>
    <w:p w14:paraId="45198BA2" w14:textId="41B4F4A5" w:rsidR="007004BC" w:rsidRPr="001B6A8E" w:rsidRDefault="00C1685A" w:rsidP="001B6A8E">
      <w:pPr>
        <w:pStyle w:val="ListParagraph"/>
        <w:spacing w:after="0" w:line="240" w:lineRule="auto"/>
        <w:ind w:left="612"/>
        <w:rPr>
          <w:rFonts w:ascii="Arial" w:eastAsia="Times New Roman" w:hAnsi="Arial" w:cs="Arial"/>
          <w:color w:val="323232"/>
          <w:lang w:eastAsia="en-GB"/>
        </w:rPr>
      </w:pPr>
      <w:r w:rsidRPr="0020344F">
        <w:rPr>
          <w:rFonts w:ascii="Arial" w:eastAsia="Times New Roman" w:hAnsi="Arial" w:cs="Arial"/>
          <w:color w:val="323232"/>
          <w:lang w:eastAsia="en-GB"/>
        </w:rPr>
        <w:t>Industrial Marketing Management (forthcoming) (2020)</w:t>
      </w:r>
    </w:p>
    <w:p w14:paraId="61D257D1" w14:textId="0F4674DF" w:rsidR="002C728F" w:rsidRPr="0020344F" w:rsidRDefault="002C728F" w:rsidP="001B6A8E">
      <w:pPr>
        <w:pStyle w:val="ListParagraph"/>
        <w:numPr>
          <w:ilvl w:val="0"/>
          <w:numId w:val="1"/>
        </w:numPr>
        <w:spacing w:after="0"/>
        <w:rPr>
          <w:rFonts w:ascii="Arial" w:hAnsi="Arial" w:cs="Arial"/>
          <w:color w:val="323232"/>
        </w:rPr>
      </w:pPr>
      <w:r w:rsidRPr="0020344F">
        <w:rPr>
          <w:rFonts w:ascii="Arial" w:hAnsi="Arial" w:cs="Arial"/>
          <w:color w:val="323232"/>
        </w:rPr>
        <w:t>The Guardian</w:t>
      </w:r>
    </w:p>
    <w:p w14:paraId="0D4BF899" w14:textId="6420A00F" w:rsidR="002C728F" w:rsidRPr="0020344F" w:rsidRDefault="002C728F" w:rsidP="001B6A8E">
      <w:pPr>
        <w:spacing w:after="0"/>
        <w:ind w:left="612"/>
        <w:rPr>
          <w:rFonts w:ascii="Arial" w:hAnsi="Arial" w:cs="Arial"/>
          <w:color w:val="323232"/>
        </w:rPr>
      </w:pPr>
      <w:r w:rsidRPr="0020344F">
        <w:rPr>
          <w:rStyle w:val="Strong"/>
          <w:rFonts w:ascii="Arial" w:hAnsi="Arial" w:cs="Arial"/>
          <w:b w:val="0"/>
          <w:bCs w:val="0"/>
          <w:color w:val="323232"/>
        </w:rPr>
        <w:t xml:space="preserve">Apple and Google team up in bid to use smartphones to track Coronavirus </w:t>
      </w:r>
      <w:proofErr w:type="gramStart"/>
      <w:r w:rsidRPr="0020344F">
        <w:rPr>
          <w:rStyle w:val="Strong"/>
          <w:rFonts w:ascii="Arial" w:hAnsi="Arial" w:cs="Arial"/>
          <w:b w:val="0"/>
          <w:bCs w:val="0"/>
          <w:color w:val="323232"/>
        </w:rPr>
        <w:t>spread</w:t>
      </w:r>
      <w:r w:rsidRPr="0020344F">
        <w:rPr>
          <w:rFonts w:ascii="Arial" w:hAnsi="Arial" w:cs="Arial"/>
          <w:color w:val="323232"/>
        </w:rPr>
        <w:t>(</w:t>
      </w:r>
      <w:proofErr w:type="gramEnd"/>
      <w:r w:rsidRPr="0020344F">
        <w:rPr>
          <w:rFonts w:ascii="Arial" w:hAnsi="Arial" w:cs="Arial"/>
          <w:color w:val="323232"/>
        </w:rPr>
        <w:t>2020)</w:t>
      </w:r>
    </w:p>
    <w:p w14:paraId="5671159C" w14:textId="0391A37C" w:rsidR="00D76E49" w:rsidRPr="0020344F" w:rsidRDefault="002C728F" w:rsidP="001B6A8E">
      <w:pPr>
        <w:spacing w:after="0"/>
        <w:ind w:left="612"/>
        <w:rPr>
          <w:rFonts w:ascii="Arial" w:hAnsi="Arial" w:cs="Arial"/>
          <w:color w:val="323232"/>
        </w:rPr>
      </w:pPr>
      <w:r w:rsidRPr="0020344F">
        <w:rPr>
          <w:rFonts w:ascii="Arial" w:hAnsi="Arial" w:cs="Arial"/>
          <w:color w:val="323232"/>
        </w:rPr>
        <w:t>Retrieved from</w:t>
      </w:r>
      <w:r w:rsidR="0094479C" w:rsidRPr="0020344F">
        <w:rPr>
          <w:rFonts w:ascii="Arial" w:hAnsi="Arial" w:cs="Arial"/>
        </w:rPr>
        <w:t xml:space="preserve"> https://www.theguardian.com/world/2020/apr/10/apple-google-coronavirus-us-app-privacy (</w:t>
      </w:r>
      <w:r w:rsidR="007004BC" w:rsidRPr="0020344F">
        <w:t xml:space="preserve">Accessed: </w:t>
      </w:r>
      <w:r w:rsidR="0094479C" w:rsidRPr="0020344F">
        <w:t>8</w:t>
      </w:r>
      <w:r w:rsidR="007004BC" w:rsidRPr="0020344F">
        <w:t>.11.2021)</w:t>
      </w:r>
    </w:p>
    <w:p w14:paraId="664296E6" w14:textId="77777777" w:rsidR="001B6A8E" w:rsidRDefault="001B6A8E" w:rsidP="001B6A8E">
      <w:pPr>
        <w:pStyle w:val="ListParagraph"/>
        <w:ind w:left="612"/>
        <w:rPr>
          <w:rFonts w:ascii="Arial" w:hAnsi="Arial" w:cs="Arial"/>
          <w:color w:val="323232"/>
        </w:rPr>
      </w:pPr>
    </w:p>
    <w:p w14:paraId="65D93B96" w14:textId="77777777" w:rsidR="00FE17DD" w:rsidRPr="001B6A8E" w:rsidRDefault="00FE17DD" w:rsidP="001B6A8E">
      <w:pPr>
        <w:pStyle w:val="ListParagraph"/>
        <w:ind w:left="612"/>
        <w:rPr>
          <w:rFonts w:ascii="Arial" w:hAnsi="Arial" w:cs="Arial"/>
          <w:color w:val="323232"/>
        </w:rPr>
      </w:pPr>
    </w:p>
    <w:p w14:paraId="1C6A1F10" w14:textId="6958CAF2" w:rsidR="00476731" w:rsidRPr="0020344F" w:rsidRDefault="00476731" w:rsidP="005B5F90">
      <w:pPr>
        <w:pStyle w:val="ListParagraph"/>
        <w:numPr>
          <w:ilvl w:val="0"/>
          <w:numId w:val="1"/>
        </w:numPr>
        <w:spacing w:after="0"/>
        <w:rPr>
          <w:rFonts w:ascii="Arial" w:hAnsi="Arial" w:cs="Arial"/>
          <w:color w:val="323232"/>
        </w:rPr>
      </w:pPr>
      <w:r w:rsidRPr="0020344F">
        <w:rPr>
          <w:rFonts w:ascii="Arial" w:hAnsi="Arial" w:cs="Arial"/>
          <w:color w:val="323232"/>
        </w:rPr>
        <w:t>Independent</w:t>
      </w:r>
    </w:p>
    <w:p w14:paraId="7B5EDC6D" w14:textId="18581F3A" w:rsidR="00476731" w:rsidRPr="0020344F" w:rsidRDefault="00476731" w:rsidP="001B6A8E">
      <w:pPr>
        <w:spacing w:after="0"/>
        <w:ind w:left="612"/>
        <w:rPr>
          <w:rFonts w:ascii="Arial" w:hAnsi="Arial" w:cs="Arial"/>
          <w:color w:val="323232"/>
        </w:rPr>
      </w:pPr>
      <w:r w:rsidRPr="0020344F">
        <w:rPr>
          <w:rStyle w:val="Strong"/>
          <w:rFonts w:ascii="Arial" w:hAnsi="Arial" w:cs="Arial"/>
          <w:b w:val="0"/>
          <w:bCs w:val="0"/>
          <w:color w:val="323232"/>
        </w:rPr>
        <w:t xml:space="preserve">Coronavirus: Supermarkets can now share staff, depots and data to help feed the </w:t>
      </w:r>
      <w:proofErr w:type="gramStart"/>
      <w:r w:rsidRPr="0020344F">
        <w:rPr>
          <w:rStyle w:val="Strong"/>
          <w:rFonts w:ascii="Arial" w:hAnsi="Arial" w:cs="Arial"/>
          <w:b w:val="0"/>
          <w:bCs w:val="0"/>
          <w:color w:val="323232"/>
        </w:rPr>
        <w:t>nation</w:t>
      </w:r>
      <w:r w:rsidRPr="0020344F">
        <w:rPr>
          <w:rFonts w:ascii="Arial" w:hAnsi="Arial" w:cs="Arial"/>
          <w:color w:val="323232"/>
        </w:rPr>
        <w:t>(</w:t>
      </w:r>
      <w:proofErr w:type="gramEnd"/>
      <w:r w:rsidRPr="0020344F">
        <w:rPr>
          <w:rFonts w:ascii="Arial" w:hAnsi="Arial" w:cs="Arial"/>
          <w:color w:val="323232"/>
        </w:rPr>
        <w:t>2020)</w:t>
      </w:r>
    </w:p>
    <w:p w14:paraId="5543A1D7" w14:textId="5183AC2B" w:rsidR="0094479C" w:rsidRDefault="00476731" w:rsidP="00D04F4D">
      <w:pPr>
        <w:spacing w:after="0"/>
        <w:ind w:left="612"/>
      </w:pPr>
      <w:r w:rsidRPr="0020344F">
        <w:rPr>
          <w:rFonts w:ascii="Arial" w:hAnsi="Arial" w:cs="Arial"/>
          <w:color w:val="323232"/>
        </w:rPr>
        <w:t>Retrieved from</w:t>
      </w:r>
      <w:r w:rsidR="0094479C" w:rsidRPr="0020344F">
        <w:rPr>
          <w:rFonts w:ascii="Arial" w:hAnsi="Arial" w:cs="Arial"/>
          <w:color w:val="323232"/>
        </w:rPr>
        <w:t xml:space="preserve"> </w:t>
      </w:r>
      <w:r w:rsidR="0094479C" w:rsidRPr="0020344F">
        <w:rPr>
          <w:rFonts w:ascii="Arial" w:hAnsi="Arial" w:cs="Arial"/>
        </w:rPr>
        <w:t xml:space="preserve">https://www.independent.co.uk/news/business/news/coronavirus-supermarkets-uk-staff-depots-food-a9413146.html </w:t>
      </w:r>
      <w:r w:rsidR="0094479C" w:rsidRPr="0020344F">
        <w:t>(Accessed: 11.11.2021)</w:t>
      </w:r>
    </w:p>
    <w:p w14:paraId="3E9D9EFA" w14:textId="77777777" w:rsidR="006477D6" w:rsidRPr="0020344F" w:rsidRDefault="006477D6" w:rsidP="00D04F4D">
      <w:pPr>
        <w:spacing w:after="0"/>
        <w:ind w:left="612"/>
        <w:rPr>
          <w:rFonts w:ascii="Arial" w:hAnsi="Arial" w:cs="Arial"/>
          <w:color w:val="323232"/>
        </w:rPr>
      </w:pPr>
    </w:p>
    <w:p w14:paraId="7D60BD08" w14:textId="59A37FE6" w:rsidR="00D42A5C" w:rsidRPr="0020344F" w:rsidRDefault="007D6053" w:rsidP="00C614E4">
      <w:pPr>
        <w:spacing w:after="0" w:line="240" w:lineRule="auto"/>
        <w:rPr>
          <w:rFonts w:ascii="Arial" w:eastAsia="Times New Roman" w:hAnsi="Arial" w:cs="Arial"/>
          <w:color w:val="323232"/>
          <w:lang w:eastAsia="en-GB"/>
        </w:rPr>
      </w:pPr>
      <w:r w:rsidRPr="0020344F">
        <w:rPr>
          <w:rFonts w:ascii="Arial" w:eastAsia="Times New Roman" w:hAnsi="Arial" w:cs="Arial"/>
          <w:color w:val="323232"/>
          <w:lang w:eastAsia="en-GB"/>
        </w:rPr>
        <w:lastRenderedPageBreak/>
        <w:t>1</w:t>
      </w:r>
      <w:r w:rsidR="00D04F4D" w:rsidRPr="0020344F">
        <w:rPr>
          <w:rFonts w:ascii="Arial" w:eastAsia="Times New Roman" w:hAnsi="Arial" w:cs="Arial"/>
          <w:color w:val="323232"/>
          <w:lang w:eastAsia="en-GB"/>
        </w:rPr>
        <w:t>6</w:t>
      </w:r>
      <w:r w:rsidR="00C614E4" w:rsidRPr="0020344F">
        <w:rPr>
          <w:rFonts w:ascii="Arial" w:eastAsia="Times New Roman" w:hAnsi="Arial" w:cs="Arial"/>
          <w:color w:val="323232"/>
          <w:lang w:eastAsia="en-GB"/>
        </w:rPr>
        <w:t xml:space="preserve">. </w:t>
      </w:r>
      <w:r w:rsidR="00D42A5C" w:rsidRPr="0020344F">
        <w:rPr>
          <w:rFonts w:ascii="Arial" w:eastAsia="Times New Roman" w:hAnsi="Arial" w:cs="Arial"/>
          <w:color w:val="323232"/>
          <w:lang w:eastAsia="en-GB"/>
        </w:rPr>
        <w:t>R.B. Bouncken, S. Kraus</w:t>
      </w:r>
    </w:p>
    <w:p w14:paraId="0340C93B" w14:textId="77777777" w:rsidR="00D42A5C" w:rsidRPr="00FE17DD" w:rsidRDefault="00D42A5C" w:rsidP="00FE17DD">
      <w:pPr>
        <w:spacing w:after="0" w:line="240" w:lineRule="auto"/>
        <w:ind w:firstLine="360"/>
        <w:rPr>
          <w:rFonts w:ascii="Arial" w:eastAsia="Times New Roman" w:hAnsi="Arial" w:cs="Arial"/>
          <w:color w:val="323232"/>
          <w:lang w:eastAsia="en-GB"/>
        </w:rPr>
      </w:pPr>
      <w:r w:rsidRPr="00FE17DD">
        <w:rPr>
          <w:rFonts w:ascii="Arial" w:eastAsia="Times New Roman" w:hAnsi="Arial" w:cs="Arial"/>
          <w:color w:val="323232"/>
          <w:lang w:eastAsia="en-GB"/>
        </w:rPr>
        <w:t>Innovation in knowledge-intensive industries: The double-edged sword of coopetition</w:t>
      </w:r>
    </w:p>
    <w:p w14:paraId="67749082" w14:textId="77777777" w:rsidR="00D42A5C" w:rsidRPr="0020344F" w:rsidRDefault="00D42A5C" w:rsidP="00C614E4">
      <w:pPr>
        <w:pStyle w:val="ListParagraph"/>
        <w:spacing w:after="0" w:line="240" w:lineRule="auto"/>
        <w:ind w:left="360"/>
        <w:rPr>
          <w:rFonts w:ascii="Arial" w:eastAsia="Times New Roman" w:hAnsi="Arial" w:cs="Arial"/>
          <w:color w:val="323232"/>
          <w:lang w:eastAsia="en-GB"/>
        </w:rPr>
      </w:pPr>
      <w:r w:rsidRPr="0020344F">
        <w:rPr>
          <w:rFonts w:ascii="Arial" w:eastAsia="Times New Roman" w:hAnsi="Arial" w:cs="Arial"/>
          <w:color w:val="323232"/>
          <w:lang w:eastAsia="en-GB"/>
        </w:rPr>
        <w:t>Journal of Business Research, 66 (10) (2013), pp. 2060-2070</w:t>
      </w:r>
    </w:p>
    <w:p w14:paraId="1DF3F4CA" w14:textId="582107B0" w:rsidR="00D42A5C" w:rsidRPr="00283692" w:rsidRDefault="00D42A5C" w:rsidP="00C614E4">
      <w:pPr>
        <w:pStyle w:val="ListParagraph"/>
        <w:spacing w:after="0" w:line="240" w:lineRule="auto"/>
        <w:ind w:left="360"/>
        <w:rPr>
          <w:rFonts w:ascii="Arial" w:eastAsia="Times New Roman" w:hAnsi="Arial" w:cs="Arial"/>
          <w:color w:val="323232"/>
          <w:lang w:eastAsia="en-GB"/>
        </w:rPr>
      </w:pPr>
    </w:p>
    <w:p w14:paraId="2E57284A" w14:textId="7D910FA9" w:rsidR="00D725DF" w:rsidRPr="00283692" w:rsidRDefault="00D725DF" w:rsidP="002A0A7F">
      <w:pPr>
        <w:pStyle w:val="ListParagraph"/>
        <w:ind w:left="612"/>
        <w:rPr>
          <w:rFonts w:ascii="Arial" w:hAnsi="Arial" w:cs="Arial"/>
          <w:color w:val="323232"/>
        </w:rPr>
      </w:pPr>
    </w:p>
    <w:p w14:paraId="6A385C9D" w14:textId="77777777" w:rsidR="00075FBA" w:rsidRPr="00283692" w:rsidRDefault="00075FBA" w:rsidP="00075FBA">
      <w:pPr>
        <w:ind w:left="612"/>
        <w:rPr>
          <w:rFonts w:ascii="Arial" w:hAnsi="Arial" w:cs="Arial"/>
          <w:color w:val="323232"/>
        </w:rPr>
      </w:pPr>
    </w:p>
    <w:sectPr w:rsidR="00075FBA" w:rsidRPr="002836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35027" w14:textId="77777777" w:rsidR="0079702B" w:rsidRDefault="0079702B" w:rsidP="00306642">
      <w:pPr>
        <w:spacing w:after="0" w:line="240" w:lineRule="auto"/>
      </w:pPr>
      <w:r>
        <w:separator/>
      </w:r>
    </w:p>
  </w:endnote>
  <w:endnote w:type="continuationSeparator" w:id="0">
    <w:p w14:paraId="0312D783" w14:textId="77777777" w:rsidR="0079702B" w:rsidRDefault="0079702B" w:rsidP="00306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784A7" w14:textId="77777777" w:rsidR="0079702B" w:rsidRDefault="0079702B" w:rsidP="00306642">
      <w:pPr>
        <w:spacing w:after="0" w:line="240" w:lineRule="auto"/>
      </w:pPr>
      <w:r>
        <w:separator/>
      </w:r>
    </w:p>
  </w:footnote>
  <w:footnote w:type="continuationSeparator" w:id="0">
    <w:p w14:paraId="0376BDC3" w14:textId="77777777" w:rsidR="0079702B" w:rsidRDefault="0079702B" w:rsidP="003066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EB0F32"/>
    <w:multiLevelType w:val="hybridMultilevel"/>
    <w:tmpl w:val="76528DAE"/>
    <w:lvl w:ilvl="0" w:tplc="281C39F2">
      <w:start w:val="1"/>
      <w:numFmt w:val="decimal"/>
      <w:lvlText w:val="%1."/>
      <w:lvlJc w:val="left"/>
      <w:pPr>
        <w:ind w:left="360" w:hanging="360"/>
      </w:pPr>
      <w:rPr>
        <w:rFonts w:hint="default"/>
      </w:rPr>
    </w:lvl>
    <w:lvl w:ilvl="1" w:tplc="08090019" w:tentative="1">
      <w:start w:val="1"/>
      <w:numFmt w:val="lowerLetter"/>
      <w:lvlText w:val="%2."/>
      <w:lvlJc w:val="left"/>
      <w:pPr>
        <w:ind w:left="1332" w:hanging="360"/>
      </w:pPr>
    </w:lvl>
    <w:lvl w:ilvl="2" w:tplc="0809001B" w:tentative="1">
      <w:start w:val="1"/>
      <w:numFmt w:val="lowerRoman"/>
      <w:lvlText w:val="%3."/>
      <w:lvlJc w:val="right"/>
      <w:pPr>
        <w:ind w:left="2052" w:hanging="180"/>
      </w:pPr>
    </w:lvl>
    <w:lvl w:ilvl="3" w:tplc="0809000F" w:tentative="1">
      <w:start w:val="1"/>
      <w:numFmt w:val="decimal"/>
      <w:lvlText w:val="%4."/>
      <w:lvlJc w:val="left"/>
      <w:pPr>
        <w:ind w:left="2772" w:hanging="360"/>
      </w:pPr>
    </w:lvl>
    <w:lvl w:ilvl="4" w:tplc="08090019" w:tentative="1">
      <w:start w:val="1"/>
      <w:numFmt w:val="lowerLetter"/>
      <w:lvlText w:val="%5."/>
      <w:lvlJc w:val="left"/>
      <w:pPr>
        <w:ind w:left="3492" w:hanging="360"/>
      </w:pPr>
    </w:lvl>
    <w:lvl w:ilvl="5" w:tplc="0809001B" w:tentative="1">
      <w:start w:val="1"/>
      <w:numFmt w:val="lowerRoman"/>
      <w:lvlText w:val="%6."/>
      <w:lvlJc w:val="right"/>
      <w:pPr>
        <w:ind w:left="4212" w:hanging="180"/>
      </w:pPr>
    </w:lvl>
    <w:lvl w:ilvl="6" w:tplc="0809000F" w:tentative="1">
      <w:start w:val="1"/>
      <w:numFmt w:val="decimal"/>
      <w:lvlText w:val="%7."/>
      <w:lvlJc w:val="left"/>
      <w:pPr>
        <w:ind w:left="4932" w:hanging="360"/>
      </w:pPr>
    </w:lvl>
    <w:lvl w:ilvl="7" w:tplc="08090019" w:tentative="1">
      <w:start w:val="1"/>
      <w:numFmt w:val="lowerLetter"/>
      <w:lvlText w:val="%8."/>
      <w:lvlJc w:val="left"/>
      <w:pPr>
        <w:ind w:left="5652" w:hanging="360"/>
      </w:pPr>
    </w:lvl>
    <w:lvl w:ilvl="8" w:tplc="0809001B" w:tentative="1">
      <w:start w:val="1"/>
      <w:numFmt w:val="lowerRoman"/>
      <w:lvlText w:val="%9."/>
      <w:lvlJc w:val="right"/>
      <w:pPr>
        <w:ind w:left="637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590"/>
    <w:rsid w:val="000003D8"/>
    <w:rsid w:val="0002012F"/>
    <w:rsid w:val="000246D5"/>
    <w:rsid w:val="000358FD"/>
    <w:rsid w:val="0004726B"/>
    <w:rsid w:val="00055DAF"/>
    <w:rsid w:val="00075FBA"/>
    <w:rsid w:val="000A2212"/>
    <w:rsid w:val="000A7FC0"/>
    <w:rsid w:val="000C2F23"/>
    <w:rsid w:val="000E7778"/>
    <w:rsid w:val="000F372A"/>
    <w:rsid w:val="000F4996"/>
    <w:rsid w:val="00114E10"/>
    <w:rsid w:val="00125780"/>
    <w:rsid w:val="00147808"/>
    <w:rsid w:val="001507D4"/>
    <w:rsid w:val="00167089"/>
    <w:rsid w:val="001B61B6"/>
    <w:rsid w:val="001B6302"/>
    <w:rsid w:val="001B6A8E"/>
    <w:rsid w:val="001D1C25"/>
    <w:rsid w:val="001E43B2"/>
    <w:rsid w:val="001F3CF6"/>
    <w:rsid w:val="0020344F"/>
    <w:rsid w:val="00211560"/>
    <w:rsid w:val="00216D16"/>
    <w:rsid w:val="002223A5"/>
    <w:rsid w:val="00240EA0"/>
    <w:rsid w:val="00264199"/>
    <w:rsid w:val="00273D83"/>
    <w:rsid w:val="00275626"/>
    <w:rsid w:val="00282748"/>
    <w:rsid w:val="00283692"/>
    <w:rsid w:val="002A0A7F"/>
    <w:rsid w:val="002B5443"/>
    <w:rsid w:val="002C728F"/>
    <w:rsid w:val="002E7345"/>
    <w:rsid w:val="002E74EF"/>
    <w:rsid w:val="00306642"/>
    <w:rsid w:val="00313188"/>
    <w:rsid w:val="0033125D"/>
    <w:rsid w:val="003357EE"/>
    <w:rsid w:val="00336E77"/>
    <w:rsid w:val="00366DF5"/>
    <w:rsid w:val="003B0FCB"/>
    <w:rsid w:val="003B5A15"/>
    <w:rsid w:val="003D6343"/>
    <w:rsid w:val="003E280E"/>
    <w:rsid w:val="00406363"/>
    <w:rsid w:val="0041597C"/>
    <w:rsid w:val="00416D6E"/>
    <w:rsid w:val="00436737"/>
    <w:rsid w:val="00436CB1"/>
    <w:rsid w:val="00440EAD"/>
    <w:rsid w:val="004577FA"/>
    <w:rsid w:val="00475C23"/>
    <w:rsid w:val="00476731"/>
    <w:rsid w:val="004806D0"/>
    <w:rsid w:val="00490830"/>
    <w:rsid w:val="004A6059"/>
    <w:rsid w:val="004C1E05"/>
    <w:rsid w:val="004D608A"/>
    <w:rsid w:val="004F2FBD"/>
    <w:rsid w:val="005005CE"/>
    <w:rsid w:val="00506878"/>
    <w:rsid w:val="00506DBF"/>
    <w:rsid w:val="00514BC2"/>
    <w:rsid w:val="005237DE"/>
    <w:rsid w:val="00535C19"/>
    <w:rsid w:val="005649E2"/>
    <w:rsid w:val="00582397"/>
    <w:rsid w:val="005B5F90"/>
    <w:rsid w:val="005D2BDE"/>
    <w:rsid w:val="005D3689"/>
    <w:rsid w:val="005D7BD3"/>
    <w:rsid w:val="005E3DE3"/>
    <w:rsid w:val="005E57B3"/>
    <w:rsid w:val="00623B0B"/>
    <w:rsid w:val="00625815"/>
    <w:rsid w:val="00636260"/>
    <w:rsid w:val="00642D22"/>
    <w:rsid w:val="006477D6"/>
    <w:rsid w:val="006513D2"/>
    <w:rsid w:val="00667F83"/>
    <w:rsid w:val="00681E97"/>
    <w:rsid w:val="00684DF2"/>
    <w:rsid w:val="00695065"/>
    <w:rsid w:val="006A2749"/>
    <w:rsid w:val="006A4A5D"/>
    <w:rsid w:val="006D4736"/>
    <w:rsid w:val="006E70F5"/>
    <w:rsid w:val="006F087F"/>
    <w:rsid w:val="006F2CD6"/>
    <w:rsid w:val="007004BC"/>
    <w:rsid w:val="00704CC1"/>
    <w:rsid w:val="00705A41"/>
    <w:rsid w:val="00747BAD"/>
    <w:rsid w:val="00754601"/>
    <w:rsid w:val="007669BB"/>
    <w:rsid w:val="00766C85"/>
    <w:rsid w:val="00780417"/>
    <w:rsid w:val="007836AA"/>
    <w:rsid w:val="00784FFE"/>
    <w:rsid w:val="00785BEF"/>
    <w:rsid w:val="007875A0"/>
    <w:rsid w:val="0079702B"/>
    <w:rsid w:val="007C54AA"/>
    <w:rsid w:val="007D2D8E"/>
    <w:rsid w:val="007D6053"/>
    <w:rsid w:val="007D6BA6"/>
    <w:rsid w:val="00803F55"/>
    <w:rsid w:val="008046EF"/>
    <w:rsid w:val="00810E04"/>
    <w:rsid w:val="00813D30"/>
    <w:rsid w:val="00820357"/>
    <w:rsid w:val="00824F94"/>
    <w:rsid w:val="008C0C45"/>
    <w:rsid w:val="008E5404"/>
    <w:rsid w:val="008F428F"/>
    <w:rsid w:val="008F48AA"/>
    <w:rsid w:val="0090382E"/>
    <w:rsid w:val="00903E6D"/>
    <w:rsid w:val="0094479C"/>
    <w:rsid w:val="00952A59"/>
    <w:rsid w:val="009838B3"/>
    <w:rsid w:val="0099783E"/>
    <w:rsid w:val="009D0CB1"/>
    <w:rsid w:val="009D1972"/>
    <w:rsid w:val="009E502F"/>
    <w:rsid w:val="00A15556"/>
    <w:rsid w:val="00A27590"/>
    <w:rsid w:val="00A33991"/>
    <w:rsid w:val="00A37AF3"/>
    <w:rsid w:val="00A472DF"/>
    <w:rsid w:val="00A5406E"/>
    <w:rsid w:val="00A827D5"/>
    <w:rsid w:val="00A85E13"/>
    <w:rsid w:val="00A85FD6"/>
    <w:rsid w:val="00AA3D35"/>
    <w:rsid w:val="00AC19E0"/>
    <w:rsid w:val="00AD3786"/>
    <w:rsid w:val="00AE4A74"/>
    <w:rsid w:val="00AF190B"/>
    <w:rsid w:val="00AF4066"/>
    <w:rsid w:val="00AF5CF3"/>
    <w:rsid w:val="00AF668C"/>
    <w:rsid w:val="00B0403E"/>
    <w:rsid w:val="00B0626F"/>
    <w:rsid w:val="00B11FF2"/>
    <w:rsid w:val="00B43368"/>
    <w:rsid w:val="00B55BE7"/>
    <w:rsid w:val="00B90C82"/>
    <w:rsid w:val="00BC2B48"/>
    <w:rsid w:val="00BD100A"/>
    <w:rsid w:val="00C10E3F"/>
    <w:rsid w:val="00C1685A"/>
    <w:rsid w:val="00C237C5"/>
    <w:rsid w:val="00C32AB7"/>
    <w:rsid w:val="00C614E4"/>
    <w:rsid w:val="00C66624"/>
    <w:rsid w:val="00CA2A72"/>
    <w:rsid w:val="00CC7A0C"/>
    <w:rsid w:val="00CF0D31"/>
    <w:rsid w:val="00D04527"/>
    <w:rsid w:val="00D04F4D"/>
    <w:rsid w:val="00D04FD4"/>
    <w:rsid w:val="00D07AA2"/>
    <w:rsid w:val="00D120F6"/>
    <w:rsid w:val="00D1240E"/>
    <w:rsid w:val="00D12C3B"/>
    <w:rsid w:val="00D133AA"/>
    <w:rsid w:val="00D14167"/>
    <w:rsid w:val="00D32C5C"/>
    <w:rsid w:val="00D42A5C"/>
    <w:rsid w:val="00D50337"/>
    <w:rsid w:val="00D700AF"/>
    <w:rsid w:val="00D725DF"/>
    <w:rsid w:val="00D76E49"/>
    <w:rsid w:val="00D80853"/>
    <w:rsid w:val="00D94FE0"/>
    <w:rsid w:val="00DA0E06"/>
    <w:rsid w:val="00DC3E31"/>
    <w:rsid w:val="00DF70B8"/>
    <w:rsid w:val="00E0463C"/>
    <w:rsid w:val="00E139FA"/>
    <w:rsid w:val="00E255E3"/>
    <w:rsid w:val="00E35D33"/>
    <w:rsid w:val="00E40A27"/>
    <w:rsid w:val="00E5133B"/>
    <w:rsid w:val="00E5456D"/>
    <w:rsid w:val="00E8323E"/>
    <w:rsid w:val="00E9484A"/>
    <w:rsid w:val="00EB002D"/>
    <w:rsid w:val="00EC3FF9"/>
    <w:rsid w:val="00ED06FA"/>
    <w:rsid w:val="00EE1190"/>
    <w:rsid w:val="00EE2509"/>
    <w:rsid w:val="00EF4C9B"/>
    <w:rsid w:val="00EF6D44"/>
    <w:rsid w:val="00EF704F"/>
    <w:rsid w:val="00F16B04"/>
    <w:rsid w:val="00F1737C"/>
    <w:rsid w:val="00F42B80"/>
    <w:rsid w:val="00F56879"/>
    <w:rsid w:val="00F622DA"/>
    <w:rsid w:val="00F73373"/>
    <w:rsid w:val="00F82AA4"/>
    <w:rsid w:val="00F86A23"/>
    <w:rsid w:val="00F92FE3"/>
    <w:rsid w:val="00FB266B"/>
    <w:rsid w:val="00FB298B"/>
    <w:rsid w:val="00FC5C2B"/>
    <w:rsid w:val="00FD404B"/>
    <w:rsid w:val="00FD7AFC"/>
    <w:rsid w:val="00FE17DD"/>
    <w:rsid w:val="00FE55AD"/>
    <w:rsid w:val="00FE6732"/>
    <w:rsid w:val="00FE75C8"/>
    <w:rsid w:val="00FF4F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55CE9"/>
  <w15:chartTrackingRefBased/>
  <w15:docId w15:val="{8D2052A5-74BE-4C56-B346-AD7A40E04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5556"/>
    <w:pPr>
      <w:ind w:left="720"/>
      <w:contextualSpacing/>
    </w:pPr>
  </w:style>
  <w:style w:type="character" w:styleId="Hyperlink">
    <w:name w:val="Hyperlink"/>
    <w:basedOn w:val="DefaultParagraphFont"/>
    <w:uiPriority w:val="99"/>
    <w:unhideWhenUsed/>
    <w:rsid w:val="00A15556"/>
    <w:rPr>
      <w:color w:val="0000FF"/>
      <w:u w:val="single"/>
    </w:rPr>
  </w:style>
  <w:style w:type="paragraph" w:styleId="NormalWeb">
    <w:name w:val="Normal (Web)"/>
    <w:basedOn w:val="Normal"/>
    <w:uiPriority w:val="99"/>
    <w:unhideWhenUsed/>
    <w:rsid w:val="00535C1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3066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6642"/>
  </w:style>
  <w:style w:type="paragraph" w:styleId="Footer">
    <w:name w:val="footer"/>
    <w:basedOn w:val="Normal"/>
    <w:link w:val="FooterChar"/>
    <w:uiPriority w:val="99"/>
    <w:unhideWhenUsed/>
    <w:rsid w:val="003066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6642"/>
  </w:style>
  <w:style w:type="character" w:styleId="Strong">
    <w:name w:val="Strong"/>
    <w:basedOn w:val="DefaultParagraphFont"/>
    <w:uiPriority w:val="22"/>
    <w:qFormat/>
    <w:rsid w:val="00C1685A"/>
    <w:rPr>
      <w:b/>
      <w:bCs/>
    </w:rPr>
  </w:style>
  <w:style w:type="character" w:styleId="UnresolvedMention">
    <w:name w:val="Unresolved Mention"/>
    <w:basedOn w:val="DefaultParagraphFont"/>
    <w:uiPriority w:val="99"/>
    <w:semiHidden/>
    <w:unhideWhenUsed/>
    <w:rsid w:val="00476731"/>
    <w:rPr>
      <w:color w:val="605E5C"/>
      <w:shd w:val="clear" w:color="auto" w:fill="E1DFDD"/>
    </w:rPr>
  </w:style>
  <w:style w:type="character" w:customStyle="1" w:styleId="author">
    <w:name w:val="author"/>
    <w:basedOn w:val="DefaultParagraphFont"/>
    <w:rsid w:val="00F622DA"/>
  </w:style>
  <w:style w:type="character" w:customStyle="1" w:styleId="pubyear">
    <w:name w:val="pubyear"/>
    <w:basedOn w:val="DefaultParagraphFont"/>
    <w:rsid w:val="00F622DA"/>
  </w:style>
  <w:style w:type="character" w:customStyle="1" w:styleId="articletitle">
    <w:name w:val="articletitle"/>
    <w:basedOn w:val="DefaultParagraphFont"/>
    <w:rsid w:val="00F622DA"/>
  </w:style>
  <w:style w:type="character" w:customStyle="1" w:styleId="vol">
    <w:name w:val="vol"/>
    <w:basedOn w:val="DefaultParagraphFont"/>
    <w:rsid w:val="00F622DA"/>
  </w:style>
  <w:style w:type="character" w:customStyle="1" w:styleId="pagefirst">
    <w:name w:val="pagefirst"/>
    <w:basedOn w:val="DefaultParagraphFont"/>
    <w:rsid w:val="00F622DA"/>
  </w:style>
  <w:style w:type="character" w:customStyle="1" w:styleId="pagelast">
    <w:name w:val="pagelast"/>
    <w:basedOn w:val="DefaultParagraphFont"/>
    <w:rsid w:val="00F622DA"/>
  </w:style>
  <w:style w:type="paragraph" w:styleId="NoSpacing">
    <w:name w:val="No Spacing"/>
    <w:uiPriority w:val="1"/>
    <w:qFormat/>
    <w:rsid w:val="00A85FD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357808">
      <w:bodyDiv w:val="1"/>
      <w:marLeft w:val="0"/>
      <w:marRight w:val="0"/>
      <w:marTop w:val="0"/>
      <w:marBottom w:val="0"/>
      <w:divBdr>
        <w:top w:val="none" w:sz="0" w:space="0" w:color="auto"/>
        <w:left w:val="none" w:sz="0" w:space="0" w:color="auto"/>
        <w:bottom w:val="none" w:sz="0" w:space="0" w:color="auto"/>
        <w:right w:val="none" w:sz="0" w:space="0" w:color="auto"/>
      </w:divBdr>
    </w:div>
    <w:div w:id="295723825">
      <w:bodyDiv w:val="1"/>
      <w:marLeft w:val="0"/>
      <w:marRight w:val="0"/>
      <w:marTop w:val="0"/>
      <w:marBottom w:val="0"/>
      <w:divBdr>
        <w:top w:val="none" w:sz="0" w:space="0" w:color="auto"/>
        <w:left w:val="none" w:sz="0" w:space="0" w:color="auto"/>
        <w:bottom w:val="none" w:sz="0" w:space="0" w:color="auto"/>
        <w:right w:val="none" w:sz="0" w:space="0" w:color="auto"/>
      </w:divBdr>
      <w:divsChild>
        <w:div w:id="82991667">
          <w:marLeft w:val="0"/>
          <w:marRight w:val="0"/>
          <w:marTop w:val="0"/>
          <w:marBottom w:val="0"/>
          <w:divBdr>
            <w:top w:val="none" w:sz="0" w:space="0" w:color="auto"/>
            <w:left w:val="none" w:sz="0" w:space="0" w:color="auto"/>
            <w:bottom w:val="none" w:sz="0" w:space="0" w:color="auto"/>
            <w:right w:val="none" w:sz="0" w:space="0" w:color="auto"/>
          </w:divBdr>
          <w:divsChild>
            <w:div w:id="1385837001">
              <w:marLeft w:val="0"/>
              <w:marRight w:val="0"/>
              <w:marTop w:val="0"/>
              <w:marBottom w:val="0"/>
              <w:divBdr>
                <w:top w:val="none" w:sz="0" w:space="0" w:color="auto"/>
                <w:left w:val="none" w:sz="0" w:space="0" w:color="auto"/>
                <w:bottom w:val="none" w:sz="0" w:space="0" w:color="auto"/>
                <w:right w:val="none" w:sz="0" w:space="0" w:color="auto"/>
              </w:divBdr>
            </w:div>
          </w:divsChild>
        </w:div>
        <w:div w:id="1811434819">
          <w:marLeft w:val="0"/>
          <w:marRight w:val="0"/>
          <w:marTop w:val="0"/>
          <w:marBottom w:val="0"/>
          <w:divBdr>
            <w:top w:val="none" w:sz="0" w:space="0" w:color="auto"/>
            <w:left w:val="none" w:sz="0" w:space="0" w:color="auto"/>
            <w:bottom w:val="none" w:sz="0" w:space="0" w:color="auto"/>
            <w:right w:val="none" w:sz="0" w:space="0" w:color="auto"/>
          </w:divBdr>
        </w:div>
      </w:divsChild>
    </w:div>
    <w:div w:id="444545719">
      <w:bodyDiv w:val="1"/>
      <w:marLeft w:val="0"/>
      <w:marRight w:val="0"/>
      <w:marTop w:val="0"/>
      <w:marBottom w:val="0"/>
      <w:divBdr>
        <w:top w:val="none" w:sz="0" w:space="0" w:color="auto"/>
        <w:left w:val="none" w:sz="0" w:space="0" w:color="auto"/>
        <w:bottom w:val="none" w:sz="0" w:space="0" w:color="auto"/>
        <w:right w:val="none" w:sz="0" w:space="0" w:color="auto"/>
      </w:divBdr>
    </w:div>
    <w:div w:id="540946504">
      <w:bodyDiv w:val="1"/>
      <w:marLeft w:val="0"/>
      <w:marRight w:val="0"/>
      <w:marTop w:val="0"/>
      <w:marBottom w:val="0"/>
      <w:divBdr>
        <w:top w:val="none" w:sz="0" w:space="0" w:color="auto"/>
        <w:left w:val="none" w:sz="0" w:space="0" w:color="auto"/>
        <w:bottom w:val="none" w:sz="0" w:space="0" w:color="auto"/>
        <w:right w:val="none" w:sz="0" w:space="0" w:color="auto"/>
      </w:divBdr>
      <w:divsChild>
        <w:div w:id="1787850701">
          <w:marLeft w:val="0"/>
          <w:marRight w:val="0"/>
          <w:marTop w:val="0"/>
          <w:marBottom w:val="0"/>
          <w:divBdr>
            <w:top w:val="none" w:sz="0" w:space="0" w:color="auto"/>
            <w:left w:val="none" w:sz="0" w:space="0" w:color="auto"/>
            <w:bottom w:val="none" w:sz="0" w:space="0" w:color="auto"/>
            <w:right w:val="none" w:sz="0" w:space="0" w:color="auto"/>
          </w:divBdr>
          <w:divsChild>
            <w:div w:id="421801870">
              <w:marLeft w:val="0"/>
              <w:marRight w:val="0"/>
              <w:marTop w:val="0"/>
              <w:marBottom w:val="0"/>
              <w:divBdr>
                <w:top w:val="none" w:sz="0" w:space="0" w:color="auto"/>
                <w:left w:val="none" w:sz="0" w:space="0" w:color="auto"/>
                <w:bottom w:val="none" w:sz="0" w:space="0" w:color="auto"/>
                <w:right w:val="none" w:sz="0" w:space="0" w:color="auto"/>
              </w:divBdr>
            </w:div>
          </w:divsChild>
        </w:div>
        <w:div w:id="646593224">
          <w:marLeft w:val="0"/>
          <w:marRight w:val="0"/>
          <w:marTop w:val="0"/>
          <w:marBottom w:val="0"/>
          <w:divBdr>
            <w:top w:val="none" w:sz="0" w:space="0" w:color="auto"/>
            <w:left w:val="none" w:sz="0" w:space="0" w:color="auto"/>
            <w:bottom w:val="none" w:sz="0" w:space="0" w:color="auto"/>
            <w:right w:val="none" w:sz="0" w:space="0" w:color="auto"/>
          </w:divBdr>
        </w:div>
      </w:divsChild>
    </w:div>
    <w:div w:id="585698298">
      <w:bodyDiv w:val="1"/>
      <w:marLeft w:val="0"/>
      <w:marRight w:val="0"/>
      <w:marTop w:val="0"/>
      <w:marBottom w:val="0"/>
      <w:divBdr>
        <w:top w:val="none" w:sz="0" w:space="0" w:color="auto"/>
        <w:left w:val="none" w:sz="0" w:space="0" w:color="auto"/>
        <w:bottom w:val="none" w:sz="0" w:space="0" w:color="auto"/>
        <w:right w:val="none" w:sz="0" w:space="0" w:color="auto"/>
      </w:divBdr>
      <w:divsChild>
        <w:div w:id="1544250847">
          <w:marLeft w:val="0"/>
          <w:marRight w:val="0"/>
          <w:marTop w:val="0"/>
          <w:marBottom w:val="0"/>
          <w:divBdr>
            <w:top w:val="none" w:sz="0" w:space="0" w:color="auto"/>
            <w:left w:val="none" w:sz="0" w:space="0" w:color="auto"/>
            <w:bottom w:val="none" w:sz="0" w:space="0" w:color="auto"/>
            <w:right w:val="none" w:sz="0" w:space="0" w:color="auto"/>
          </w:divBdr>
          <w:divsChild>
            <w:div w:id="91635745">
              <w:marLeft w:val="0"/>
              <w:marRight w:val="0"/>
              <w:marTop w:val="0"/>
              <w:marBottom w:val="0"/>
              <w:divBdr>
                <w:top w:val="none" w:sz="0" w:space="0" w:color="auto"/>
                <w:left w:val="none" w:sz="0" w:space="0" w:color="auto"/>
                <w:bottom w:val="none" w:sz="0" w:space="0" w:color="auto"/>
                <w:right w:val="none" w:sz="0" w:space="0" w:color="auto"/>
              </w:divBdr>
            </w:div>
          </w:divsChild>
        </w:div>
        <w:div w:id="929118459">
          <w:marLeft w:val="0"/>
          <w:marRight w:val="0"/>
          <w:marTop w:val="0"/>
          <w:marBottom w:val="0"/>
          <w:divBdr>
            <w:top w:val="none" w:sz="0" w:space="0" w:color="auto"/>
            <w:left w:val="none" w:sz="0" w:space="0" w:color="auto"/>
            <w:bottom w:val="none" w:sz="0" w:space="0" w:color="auto"/>
            <w:right w:val="none" w:sz="0" w:space="0" w:color="auto"/>
          </w:divBdr>
        </w:div>
        <w:div w:id="208883972">
          <w:marLeft w:val="0"/>
          <w:marRight w:val="0"/>
          <w:marTop w:val="0"/>
          <w:marBottom w:val="0"/>
          <w:divBdr>
            <w:top w:val="none" w:sz="0" w:space="0" w:color="auto"/>
            <w:left w:val="none" w:sz="0" w:space="0" w:color="auto"/>
            <w:bottom w:val="none" w:sz="0" w:space="0" w:color="auto"/>
            <w:right w:val="none" w:sz="0" w:space="0" w:color="auto"/>
          </w:divBdr>
        </w:div>
        <w:div w:id="397476748">
          <w:marLeft w:val="0"/>
          <w:marRight w:val="0"/>
          <w:marTop w:val="0"/>
          <w:marBottom w:val="0"/>
          <w:divBdr>
            <w:top w:val="none" w:sz="0" w:space="0" w:color="auto"/>
            <w:left w:val="none" w:sz="0" w:space="0" w:color="auto"/>
            <w:bottom w:val="none" w:sz="0" w:space="0" w:color="auto"/>
            <w:right w:val="none" w:sz="0" w:space="0" w:color="auto"/>
          </w:divBdr>
        </w:div>
      </w:divsChild>
    </w:div>
    <w:div w:id="607202593">
      <w:bodyDiv w:val="1"/>
      <w:marLeft w:val="0"/>
      <w:marRight w:val="0"/>
      <w:marTop w:val="0"/>
      <w:marBottom w:val="0"/>
      <w:divBdr>
        <w:top w:val="none" w:sz="0" w:space="0" w:color="auto"/>
        <w:left w:val="none" w:sz="0" w:space="0" w:color="auto"/>
        <w:bottom w:val="none" w:sz="0" w:space="0" w:color="auto"/>
        <w:right w:val="none" w:sz="0" w:space="0" w:color="auto"/>
      </w:divBdr>
      <w:divsChild>
        <w:div w:id="846285311">
          <w:marLeft w:val="0"/>
          <w:marRight w:val="0"/>
          <w:marTop w:val="0"/>
          <w:marBottom w:val="0"/>
          <w:divBdr>
            <w:top w:val="none" w:sz="0" w:space="0" w:color="auto"/>
            <w:left w:val="none" w:sz="0" w:space="0" w:color="auto"/>
            <w:bottom w:val="none" w:sz="0" w:space="0" w:color="auto"/>
            <w:right w:val="none" w:sz="0" w:space="0" w:color="auto"/>
          </w:divBdr>
          <w:divsChild>
            <w:div w:id="1774980261">
              <w:marLeft w:val="0"/>
              <w:marRight w:val="0"/>
              <w:marTop w:val="0"/>
              <w:marBottom w:val="0"/>
              <w:divBdr>
                <w:top w:val="none" w:sz="0" w:space="0" w:color="auto"/>
                <w:left w:val="none" w:sz="0" w:space="0" w:color="auto"/>
                <w:bottom w:val="none" w:sz="0" w:space="0" w:color="auto"/>
                <w:right w:val="none" w:sz="0" w:space="0" w:color="auto"/>
              </w:divBdr>
            </w:div>
          </w:divsChild>
        </w:div>
        <w:div w:id="1475945054">
          <w:marLeft w:val="0"/>
          <w:marRight w:val="0"/>
          <w:marTop w:val="0"/>
          <w:marBottom w:val="0"/>
          <w:divBdr>
            <w:top w:val="none" w:sz="0" w:space="0" w:color="auto"/>
            <w:left w:val="none" w:sz="0" w:space="0" w:color="auto"/>
            <w:bottom w:val="none" w:sz="0" w:space="0" w:color="auto"/>
            <w:right w:val="none" w:sz="0" w:space="0" w:color="auto"/>
          </w:divBdr>
        </w:div>
        <w:div w:id="192352986">
          <w:marLeft w:val="0"/>
          <w:marRight w:val="0"/>
          <w:marTop w:val="0"/>
          <w:marBottom w:val="0"/>
          <w:divBdr>
            <w:top w:val="none" w:sz="0" w:space="0" w:color="auto"/>
            <w:left w:val="none" w:sz="0" w:space="0" w:color="auto"/>
            <w:bottom w:val="none" w:sz="0" w:space="0" w:color="auto"/>
            <w:right w:val="none" w:sz="0" w:space="0" w:color="auto"/>
          </w:divBdr>
        </w:div>
        <w:div w:id="1278634923">
          <w:marLeft w:val="0"/>
          <w:marRight w:val="0"/>
          <w:marTop w:val="0"/>
          <w:marBottom w:val="0"/>
          <w:divBdr>
            <w:top w:val="none" w:sz="0" w:space="0" w:color="auto"/>
            <w:left w:val="none" w:sz="0" w:space="0" w:color="auto"/>
            <w:bottom w:val="none" w:sz="0" w:space="0" w:color="auto"/>
            <w:right w:val="none" w:sz="0" w:space="0" w:color="auto"/>
          </w:divBdr>
        </w:div>
      </w:divsChild>
    </w:div>
    <w:div w:id="622351757">
      <w:bodyDiv w:val="1"/>
      <w:marLeft w:val="0"/>
      <w:marRight w:val="0"/>
      <w:marTop w:val="0"/>
      <w:marBottom w:val="0"/>
      <w:divBdr>
        <w:top w:val="none" w:sz="0" w:space="0" w:color="auto"/>
        <w:left w:val="none" w:sz="0" w:space="0" w:color="auto"/>
        <w:bottom w:val="none" w:sz="0" w:space="0" w:color="auto"/>
        <w:right w:val="none" w:sz="0" w:space="0" w:color="auto"/>
      </w:divBdr>
    </w:div>
    <w:div w:id="743530302">
      <w:bodyDiv w:val="1"/>
      <w:marLeft w:val="0"/>
      <w:marRight w:val="0"/>
      <w:marTop w:val="0"/>
      <w:marBottom w:val="0"/>
      <w:divBdr>
        <w:top w:val="none" w:sz="0" w:space="0" w:color="auto"/>
        <w:left w:val="none" w:sz="0" w:space="0" w:color="auto"/>
        <w:bottom w:val="none" w:sz="0" w:space="0" w:color="auto"/>
        <w:right w:val="none" w:sz="0" w:space="0" w:color="auto"/>
      </w:divBdr>
    </w:div>
    <w:div w:id="806161682">
      <w:bodyDiv w:val="1"/>
      <w:marLeft w:val="0"/>
      <w:marRight w:val="0"/>
      <w:marTop w:val="0"/>
      <w:marBottom w:val="0"/>
      <w:divBdr>
        <w:top w:val="none" w:sz="0" w:space="0" w:color="auto"/>
        <w:left w:val="none" w:sz="0" w:space="0" w:color="auto"/>
        <w:bottom w:val="none" w:sz="0" w:space="0" w:color="auto"/>
        <w:right w:val="none" w:sz="0" w:space="0" w:color="auto"/>
      </w:divBdr>
    </w:div>
    <w:div w:id="824664932">
      <w:bodyDiv w:val="1"/>
      <w:marLeft w:val="0"/>
      <w:marRight w:val="0"/>
      <w:marTop w:val="0"/>
      <w:marBottom w:val="0"/>
      <w:divBdr>
        <w:top w:val="none" w:sz="0" w:space="0" w:color="auto"/>
        <w:left w:val="none" w:sz="0" w:space="0" w:color="auto"/>
        <w:bottom w:val="none" w:sz="0" w:space="0" w:color="auto"/>
        <w:right w:val="none" w:sz="0" w:space="0" w:color="auto"/>
      </w:divBdr>
      <w:divsChild>
        <w:div w:id="833230590">
          <w:marLeft w:val="0"/>
          <w:marRight w:val="0"/>
          <w:marTop w:val="0"/>
          <w:marBottom w:val="0"/>
          <w:divBdr>
            <w:top w:val="none" w:sz="0" w:space="0" w:color="auto"/>
            <w:left w:val="none" w:sz="0" w:space="0" w:color="auto"/>
            <w:bottom w:val="none" w:sz="0" w:space="0" w:color="auto"/>
            <w:right w:val="none" w:sz="0" w:space="0" w:color="auto"/>
          </w:divBdr>
          <w:divsChild>
            <w:div w:id="1901089232">
              <w:marLeft w:val="0"/>
              <w:marRight w:val="0"/>
              <w:marTop w:val="0"/>
              <w:marBottom w:val="0"/>
              <w:divBdr>
                <w:top w:val="none" w:sz="0" w:space="0" w:color="auto"/>
                <w:left w:val="none" w:sz="0" w:space="0" w:color="auto"/>
                <w:bottom w:val="none" w:sz="0" w:space="0" w:color="auto"/>
                <w:right w:val="none" w:sz="0" w:space="0" w:color="auto"/>
              </w:divBdr>
            </w:div>
          </w:divsChild>
        </w:div>
        <w:div w:id="205339799">
          <w:marLeft w:val="0"/>
          <w:marRight w:val="0"/>
          <w:marTop w:val="0"/>
          <w:marBottom w:val="0"/>
          <w:divBdr>
            <w:top w:val="none" w:sz="0" w:space="0" w:color="auto"/>
            <w:left w:val="none" w:sz="0" w:space="0" w:color="auto"/>
            <w:bottom w:val="none" w:sz="0" w:space="0" w:color="auto"/>
            <w:right w:val="none" w:sz="0" w:space="0" w:color="auto"/>
          </w:divBdr>
        </w:div>
        <w:div w:id="372192764">
          <w:marLeft w:val="0"/>
          <w:marRight w:val="0"/>
          <w:marTop w:val="0"/>
          <w:marBottom w:val="0"/>
          <w:divBdr>
            <w:top w:val="none" w:sz="0" w:space="0" w:color="auto"/>
            <w:left w:val="none" w:sz="0" w:space="0" w:color="auto"/>
            <w:bottom w:val="none" w:sz="0" w:space="0" w:color="auto"/>
            <w:right w:val="none" w:sz="0" w:space="0" w:color="auto"/>
          </w:divBdr>
        </w:div>
        <w:div w:id="238255284">
          <w:marLeft w:val="0"/>
          <w:marRight w:val="0"/>
          <w:marTop w:val="0"/>
          <w:marBottom w:val="0"/>
          <w:divBdr>
            <w:top w:val="none" w:sz="0" w:space="0" w:color="auto"/>
            <w:left w:val="none" w:sz="0" w:space="0" w:color="auto"/>
            <w:bottom w:val="none" w:sz="0" w:space="0" w:color="auto"/>
            <w:right w:val="none" w:sz="0" w:space="0" w:color="auto"/>
          </w:divBdr>
        </w:div>
      </w:divsChild>
    </w:div>
    <w:div w:id="825363755">
      <w:bodyDiv w:val="1"/>
      <w:marLeft w:val="0"/>
      <w:marRight w:val="0"/>
      <w:marTop w:val="0"/>
      <w:marBottom w:val="0"/>
      <w:divBdr>
        <w:top w:val="none" w:sz="0" w:space="0" w:color="auto"/>
        <w:left w:val="none" w:sz="0" w:space="0" w:color="auto"/>
        <w:bottom w:val="none" w:sz="0" w:space="0" w:color="auto"/>
        <w:right w:val="none" w:sz="0" w:space="0" w:color="auto"/>
      </w:divBdr>
    </w:div>
    <w:div w:id="855853223">
      <w:bodyDiv w:val="1"/>
      <w:marLeft w:val="0"/>
      <w:marRight w:val="0"/>
      <w:marTop w:val="0"/>
      <w:marBottom w:val="0"/>
      <w:divBdr>
        <w:top w:val="none" w:sz="0" w:space="0" w:color="auto"/>
        <w:left w:val="none" w:sz="0" w:space="0" w:color="auto"/>
        <w:bottom w:val="none" w:sz="0" w:space="0" w:color="auto"/>
        <w:right w:val="none" w:sz="0" w:space="0" w:color="auto"/>
      </w:divBdr>
      <w:divsChild>
        <w:div w:id="155801092">
          <w:marLeft w:val="0"/>
          <w:marRight w:val="0"/>
          <w:marTop w:val="0"/>
          <w:marBottom w:val="0"/>
          <w:divBdr>
            <w:top w:val="none" w:sz="0" w:space="0" w:color="auto"/>
            <w:left w:val="none" w:sz="0" w:space="0" w:color="auto"/>
            <w:bottom w:val="none" w:sz="0" w:space="0" w:color="auto"/>
            <w:right w:val="none" w:sz="0" w:space="0" w:color="auto"/>
          </w:divBdr>
          <w:divsChild>
            <w:div w:id="238560415">
              <w:marLeft w:val="0"/>
              <w:marRight w:val="0"/>
              <w:marTop w:val="0"/>
              <w:marBottom w:val="0"/>
              <w:divBdr>
                <w:top w:val="none" w:sz="0" w:space="0" w:color="auto"/>
                <w:left w:val="none" w:sz="0" w:space="0" w:color="auto"/>
                <w:bottom w:val="none" w:sz="0" w:space="0" w:color="auto"/>
                <w:right w:val="none" w:sz="0" w:space="0" w:color="auto"/>
              </w:divBdr>
            </w:div>
          </w:divsChild>
        </w:div>
        <w:div w:id="1772122815">
          <w:marLeft w:val="0"/>
          <w:marRight w:val="0"/>
          <w:marTop w:val="0"/>
          <w:marBottom w:val="0"/>
          <w:divBdr>
            <w:top w:val="none" w:sz="0" w:space="0" w:color="auto"/>
            <w:left w:val="none" w:sz="0" w:space="0" w:color="auto"/>
            <w:bottom w:val="none" w:sz="0" w:space="0" w:color="auto"/>
            <w:right w:val="none" w:sz="0" w:space="0" w:color="auto"/>
          </w:divBdr>
        </w:div>
      </w:divsChild>
    </w:div>
    <w:div w:id="934366208">
      <w:bodyDiv w:val="1"/>
      <w:marLeft w:val="0"/>
      <w:marRight w:val="0"/>
      <w:marTop w:val="0"/>
      <w:marBottom w:val="0"/>
      <w:divBdr>
        <w:top w:val="none" w:sz="0" w:space="0" w:color="auto"/>
        <w:left w:val="none" w:sz="0" w:space="0" w:color="auto"/>
        <w:bottom w:val="none" w:sz="0" w:space="0" w:color="auto"/>
        <w:right w:val="none" w:sz="0" w:space="0" w:color="auto"/>
      </w:divBdr>
    </w:div>
    <w:div w:id="996037245">
      <w:bodyDiv w:val="1"/>
      <w:marLeft w:val="0"/>
      <w:marRight w:val="0"/>
      <w:marTop w:val="0"/>
      <w:marBottom w:val="0"/>
      <w:divBdr>
        <w:top w:val="none" w:sz="0" w:space="0" w:color="auto"/>
        <w:left w:val="none" w:sz="0" w:space="0" w:color="auto"/>
        <w:bottom w:val="none" w:sz="0" w:space="0" w:color="auto"/>
        <w:right w:val="none" w:sz="0" w:space="0" w:color="auto"/>
      </w:divBdr>
    </w:div>
    <w:div w:id="1062021863">
      <w:bodyDiv w:val="1"/>
      <w:marLeft w:val="0"/>
      <w:marRight w:val="0"/>
      <w:marTop w:val="0"/>
      <w:marBottom w:val="0"/>
      <w:divBdr>
        <w:top w:val="none" w:sz="0" w:space="0" w:color="auto"/>
        <w:left w:val="none" w:sz="0" w:space="0" w:color="auto"/>
        <w:bottom w:val="none" w:sz="0" w:space="0" w:color="auto"/>
        <w:right w:val="none" w:sz="0" w:space="0" w:color="auto"/>
      </w:divBdr>
      <w:divsChild>
        <w:div w:id="484514632">
          <w:marLeft w:val="0"/>
          <w:marRight w:val="0"/>
          <w:marTop w:val="0"/>
          <w:marBottom w:val="0"/>
          <w:divBdr>
            <w:top w:val="none" w:sz="0" w:space="0" w:color="auto"/>
            <w:left w:val="none" w:sz="0" w:space="0" w:color="auto"/>
            <w:bottom w:val="none" w:sz="0" w:space="0" w:color="auto"/>
            <w:right w:val="none" w:sz="0" w:space="0" w:color="auto"/>
          </w:divBdr>
          <w:divsChild>
            <w:div w:id="1820463456">
              <w:marLeft w:val="0"/>
              <w:marRight w:val="0"/>
              <w:marTop w:val="0"/>
              <w:marBottom w:val="0"/>
              <w:divBdr>
                <w:top w:val="none" w:sz="0" w:space="0" w:color="auto"/>
                <w:left w:val="none" w:sz="0" w:space="0" w:color="auto"/>
                <w:bottom w:val="none" w:sz="0" w:space="0" w:color="auto"/>
                <w:right w:val="none" w:sz="0" w:space="0" w:color="auto"/>
              </w:divBdr>
            </w:div>
          </w:divsChild>
        </w:div>
        <w:div w:id="882402653">
          <w:marLeft w:val="0"/>
          <w:marRight w:val="0"/>
          <w:marTop w:val="0"/>
          <w:marBottom w:val="0"/>
          <w:divBdr>
            <w:top w:val="none" w:sz="0" w:space="0" w:color="auto"/>
            <w:left w:val="none" w:sz="0" w:space="0" w:color="auto"/>
            <w:bottom w:val="none" w:sz="0" w:space="0" w:color="auto"/>
            <w:right w:val="none" w:sz="0" w:space="0" w:color="auto"/>
          </w:divBdr>
        </w:div>
      </w:divsChild>
    </w:div>
    <w:div w:id="1084378416">
      <w:bodyDiv w:val="1"/>
      <w:marLeft w:val="0"/>
      <w:marRight w:val="0"/>
      <w:marTop w:val="0"/>
      <w:marBottom w:val="0"/>
      <w:divBdr>
        <w:top w:val="none" w:sz="0" w:space="0" w:color="auto"/>
        <w:left w:val="none" w:sz="0" w:space="0" w:color="auto"/>
        <w:bottom w:val="none" w:sz="0" w:space="0" w:color="auto"/>
        <w:right w:val="none" w:sz="0" w:space="0" w:color="auto"/>
      </w:divBdr>
    </w:div>
    <w:div w:id="1107852936">
      <w:bodyDiv w:val="1"/>
      <w:marLeft w:val="0"/>
      <w:marRight w:val="0"/>
      <w:marTop w:val="0"/>
      <w:marBottom w:val="0"/>
      <w:divBdr>
        <w:top w:val="none" w:sz="0" w:space="0" w:color="auto"/>
        <w:left w:val="none" w:sz="0" w:space="0" w:color="auto"/>
        <w:bottom w:val="none" w:sz="0" w:space="0" w:color="auto"/>
        <w:right w:val="none" w:sz="0" w:space="0" w:color="auto"/>
      </w:divBdr>
    </w:div>
    <w:div w:id="1220746319">
      <w:bodyDiv w:val="1"/>
      <w:marLeft w:val="0"/>
      <w:marRight w:val="0"/>
      <w:marTop w:val="0"/>
      <w:marBottom w:val="0"/>
      <w:divBdr>
        <w:top w:val="none" w:sz="0" w:space="0" w:color="auto"/>
        <w:left w:val="none" w:sz="0" w:space="0" w:color="auto"/>
        <w:bottom w:val="none" w:sz="0" w:space="0" w:color="auto"/>
        <w:right w:val="none" w:sz="0" w:space="0" w:color="auto"/>
      </w:divBdr>
    </w:div>
    <w:div w:id="1334143237">
      <w:bodyDiv w:val="1"/>
      <w:marLeft w:val="0"/>
      <w:marRight w:val="0"/>
      <w:marTop w:val="0"/>
      <w:marBottom w:val="0"/>
      <w:divBdr>
        <w:top w:val="none" w:sz="0" w:space="0" w:color="auto"/>
        <w:left w:val="none" w:sz="0" w:space="0" w:color="auto"/>
        <w:bottom w:val="none" w:sz="0" w:space="0" w:color="auto"/>
        <w:right w:val="none" w:sz="0" w:space="0" w:color="auto"/>
      </w:divBdr>
      <w:divsChild>
        <w:div w:id="1064722640">
          <w:marLeft w:val="0"/>
          <w:marRight w:val="0"/>
          <w:marTop w:val="0"/>
          <w:marBottom w:val="0"/>
          <w:divBdr>
            <w:top w:val="none" w:sz="0" w:space="0" w:color="auto"/>
            <w:left w:val="none" w:sz="0" w:space="0" w:color="auto"/>
            <w:bottom w:val="none" w:sz="0" w:space="0" w:color="auto"/>
            <w:right w:val="none" w:sz="0" w:space="0" w:color="auto"/>
          </w:divBdr>
          <w:divsChild>
            <w:div w:id="479155221">
              <w:marLeft w:val="0"/>
              <w:marRight w:val="0"/>
              <w:marTop w:val="0"/>
              <w:marBottom w:val="0"/>
              <w:divBdr>
                <w:top w:val="none" w:sz="0" w:space="0" w:color="auto"/>
                <w:left w:val="none" w:sz="0" w:space="0" w:color="auto"/>
                <w:bottom w:val="none" w:sz="0" w:space="0" w:color="auto"/>
                <w:right w:val="none" w:sz="0" w:space="0" w:color="auto"/>
              </w:divBdr>
            </w:div>
          </w:divsChild>
        </w:div>
        <w:div w:id="701128013">
          <w:marLeft w:val="0"/>
          <w:marRight w:val="0"/>
          <w:marTop w:val="0"/>
          <w:marBottom w:val="0"/>
          <w:divBdr>
            <w:top w:val="none" w:sz="0" w:space="0" w:color="auto"/>
            <w:left w:val="none" w:sz="0" w:space="0" w:color="auto"/>
            <w:bottom w:val="none" w:sz="0" w:space="0" w:color="auto"/>
            <w:right w:val="none" w:sz="0" w:space="0" w:color="auto"/>
          </w:divBdr>
        </w:div>
        <w:div w:id="1800687606">
          <w:marLeft w:val="0"/>
          <w:marRight w:val="0"/>
          <w:marTop w:val="0"/>
          <w:marBottom w:val="0"/>
          <w:divBdr>
            <w:top w:val="none" w:sz="0" w:space="0" w:color="auto"/>
            <w:left w:val="none" w:sz="0" w:space="0" w:color="auto"/>
            <w:bottom w:val="none" w:sz="0" w:space="0" w:color="auto"/>
            <w:right w:val="none" w:sz="0" w:space="0" w:color="auto"/>
          </w:divBdr>
        </w:div>
        <w:div w:id="775056971">
          <w:marLeft w:val="0"/>
          <w:marRight w:val="0"/>
          <w:marTop w:val="0"/>
          <w:marBottom w:val="0"/>
          <w:divBdr>
            <w:top w:val="none" w:sz="0" w:space="0" w:color="auto"/>
            <w:left w:val="none" w:sz="0" w:space="0" w:color="auto"/>
            <w:bottom w:val="none" w:sz="0" w:space="0" w:color="auto"/>
            <w:right w:val="none" w:sz="0" w:space="0" w:color="auto"/>
          </w:divBdr>
        </w:div>
      </w:divsChild>
    </w:div>
    <w:div w:id="1368992198">
      <w:bodyDiv w:val="1"/>
      <w:marLeft w:val="0"/>
      <w:marRight w:val="0"/>
      <w:marTop w:val="0"/>
      <w:marBottom w:val="0"/>
      <w:divBdr>
        <w:top w:val="none" w:sz="0" w:space="0" w:color="auto"/>
        <w:left w:val="none" w:sz="0" w:space="0" w:color="auto"/>
        <w:bottom w:val="none" w:sz="0" w:space="0" w:color="auto"/>
        <w:right w:val="none" w:sz="0" w:space="0" w:color="auto"/>
      </w:divBdr>
      <w:divsChild>
        <w:div w:id="1929923362">
          <w:marLeft w:val="0"/>
          <w:marRight w:val="0"/>
          <w:marTop w:val="0"/>
          <w:marBottom w:val="0"/>
          <w:divBdr>
            <w:top w:val="none" w:sz="0" w:space="0" w:color="auto"/>
            <w:left w:val="none" w:sz="0" w:space="0" w:color="auto"/>
            <w:bottom w:val="none" w:sz="0" w:space="0" w:color="auto"/>
            <w:right w:val="none" w:sz="0" w:space="0" w:color="auto"/>
          </w:divBdr>
          <w:divsChild>
            <w:div w:id="1170218853">
              <w:marLeft w:val="0"/>
              <w:marRight w:val="0"/>
              <w:marTop w:val="0"/>
              <w:marBottom w:val="0"/>
              <w:divBdr>
                <w:top w:val="none" w:sz="0" w:space="0" w:color="auto"/>
                <w:left w:val="none" w:sz="0" w:space="0" w:color="auto"/>
                <w:bottom w:val="none" w:sz="0" w:space="0" w:color="auto"/>
                <w:right w:val="none" w:sz="0" w:space="0" w:color="auto"/>
              </w:divBdr>
            </w:div>
          </w:divsChild>
        </w:div>
        <w:div w:id="1947615995">
          <w:marLeft w:val="0"/>
          <w:marRight w:val="0"/>
          <w:marTop w:val="0"/>
          <w:marBottom w:val="0"/>
          <w:divBdr>
            <w:top w:val="none" w:sz="0" w:space="0" w:color="auto"/>
            <w:left w:val="none" w:sz="0" w:space="0" w:color="auto"/>
            <w:bottom w:val="none" w:sz="0" w:space="0" w:color="auto"/>
            <w:right w:val="none" w:sz="0" w:space="0" w:color="auto"/>
          </w:divBdr>
        </w:div>
        <w:div w:id="1127285329">
          <w:marLeft w:val="0"/>
          <w:marRight w:val="0"/>
          <w:marTop w:val="0"/>
          <w:marBottom w:val="0"/>
          <w:divBdr>
            <w:top w:val="none" w:sz="0" w:space="0" w:color="auto"/>
            <w:left w:val="none" w:sz="0" w:space="0" w:color="auto"/>
            <w:bottom w:val="none" w:sz="0" w:space="0" w:color="auto"/>
            <w:right w:val="none" w:sz="0" w:space="0" w:color="auto"/>
          </w:divBdr>
        </w:div>
        <w:div w:id="1716664216">
          <w:marLeft w:val="0"/>
          <w:marRight w:val="0"/>
          <w:marTop w:val="0"/>
          <w:marBottom w:val="0"/>
          <w:divBdr>
            <w:top w:val="none" w:sz="0" w:space="0" w:color="auto"/>
            <w:left w:val="none" w:sz="0" w:space="0" w:color="auto"/>
            <w:bottom w:val="none" w:sz="0" w:space="0" w:color="auto"/>
            <w:right w:val="none" w:sz="0" w:space="0" w:color="auto"/>
          </w:divBdr>
        </w:div>
      </w:divsChild>
    </w:div>
    <w:div w:id="1394352298">
      <w:bodyDiv w:val="1"/>
      <w:marLeft w:val="0"/>
      <w:marRight w:val="0"/>
      <w:marTop w:val="0"/>
      <w:marBottom w:val="0"/>
      <w:divBdr>
        <w:top w:val="none" w:sz="0" w:space="0" w:color="auto"/>
        <w:left w:val="none" w:sz="0" w:space="0" w:color="auto"/>
        <w:bottom w:val="none" w:sz="0" w:space="0" w:color="auto"/>
        <w:right w:val="none" w:sz="0" w:space="0" w:color="auto"/>
      </w:divBdr>
      <w:divsChild>
        <w:div w:id="814683681">
          <w:marLeft w:val="0"/>
          <w:marRight w:val="0"/>
          <w:marTop w:val="0"/>
          <w:marBottom w:val="0"/>
          <w:divBdr>
            <w:top w:val="none" w:sz="0" w:space="0" w:color="auto"/>
            <w:left w:val="none" w:sz="0" w:space="0" w:color="auto"/>
            <w:bottom w:val="none" w:sz="0" w:space="0" w:color="auto"/>
            <w:right w:val="none" w:sz="0" w:space="0" w:color="auto"/>
          </w:divBdr>
          <w:divsChild>
            <w:div w:id="1199391119">
              <w:marLeft w:val="0"/>
              <w:marRight w:val="0"/>
              <w:marTop w:val="0"/>
              <w:marBottom w:val="0"/>
              <w:divBdr>
                <w:top w:val="none" w:sz="0" w:space="0" w:color="auto"/>
                <w:left w:val="none" w:sz="0" w:space="0" w:color="auto"/>
                <w:bottom w:val="none" w:sz="0" w:space="0" w:color="auto"/>
                <w:right w:val="none" w:sz="0" w:space="0" w:color="auto"/>
              </w:divBdr>
            </w:div>
          </w:divsChild>
        </w:div>
        <w:div w:id="1809469728">
          <w:marLeft w:val="0"/>
          <w:marRight w:val="0"/>
          <w:marTop w:val="0"/>
          <w:marBottom w:val="0"/>
          <w:divBdr>
            <w:top w:val="none" w:sz="0" w:space="0" w:color="auto"/>
            <w:left w:val="none" w:sz="0" w:space="0" w:color="auto"/>
            <w:bottom w:val="none" w:sz="0" w:space="0" w:color="auto"/>
            <w:right w:val="none" w:sz="0" w:space="0" w:color="auto"/>
          </w:divBdr>
        </w:div>
      </w:divsChild>
    </w:div>
    <w:div w:id="1402824003">
      <w:bodyDiv w:val="1"/>
      <w:marLeft w:val="0"/>
      <w:marRight w:val="0"/>
      <w:marTop w:val="0"/>
      <w:marBottom w:val="0"/>
      <w:divBdr>
        <w:top w:val="none" w:sz="0" w:space="0" w:color="auto"/>
        <w:left w:val="none" w:sz="0" w:space="0" w:color="auto"/>
        <w:bottom w:val="none" w:sz="0" w:space="0" w:color="auto"/>
        <w:right w:val="none" w:sz="0" w:space="0" w:color="auto"/>
      </w:divBdr>
    </w:div>
    <w:div w:id="1722634029">
      <w:bodyDiv w:val="1"/>
      <w:marLeft w:val="0"/>
      <w:marRight w:val="0"/>
      <w:marTop w:val="0"/>
      <w:marBottom w:val="0"/>
      <w:divBdr>
        <w:top w:val="none" w:sz="0" w:space="0" w:color="auto"/>
        <w:left w:val="none" w:sz="0" w:space="0" w:color="auto"/>
        <w:bottom w:val="none" w:sz="0" w:space="0" w:color="auto"/>
        <w:right w:val="none" w:sz="0" w:space="0" w:color="auto"/>
      </w:divBdr>
      <w:divsChild>
        <w:div w:id="1288776894">
          <w:marLeft w:val="0"/>
          <w:marRight w:val="0"/>
          <w:marTop w:val="0"/>
          <w:marBottom w:val="0"/>
          <w:divBdr>
            <w:top w:val="none" w:sz="0" w:space="0" w:color="auto"/>
            <w:left w:val="none" w:sz="0" w:space="0" w:color="auto"/>
            <w:bottom w:val="none" w:sz="0" w:space="0" w:color="auto"/>
            <w:right w:val="none" w:sz="0" w:space="0" w:color="auto"/>
          </w:divBdr>
          <w:divsChild>
            <w:div w:id="1258055279">
              <w:marLeft w:val="0"/>
              <w:marRight w:val="0"/>
              <w:marTop w:val="0"/>
              <w:marBottom w:val="0"/>
              <w:divBdr>
                <w:top w:val="none" w:sz="0" w:space="0" w:color="auto"/>
                <w:left w:val="none" w:sz="0" w:space="0" w:color="auto"/>
                <w:bottom w:val="none" w:sz="0" w:space="0" w:color="auto"/>
                <w:right w:val="none" w:sz="0" w:space="0" w:color="auto"/>
              </w:divBdr>
            </w:div>
          </w:divsChild>
        </w:div>
        <w:div w:id="19666823">
          <w:marLeft w:val="0"/>
          <w:marRight w:val="0"/>
          <w:marTop w:val="0"/>
          <w:marBottom w:val="0"/>
          <w:divBdr>
            <w:top w:val="none" w:sz="0" w:space="0" w:color="auto"/>
            <w:left w:val="none" w:sz="0" w:space="0" w:color="auto"/>
            <w:bottom w:val="none" w:sz="0" w:space="0" w:color="auto"/>
            <w:right w:val="none" w:sz="0" w:space="0" w:color="auto"/>
          </w:divBdr>
        </w:div>
        <w:div w:id="307514217">
          <w:marLeft w:val="0"/>
          <w:marRight w:val="0"/>
          <w:marTop w:val="0"/>
          <w:marBottom w:val="0"/>
          <w:divBdr>
            <w:top w:val="none" w:sz="0" w:space="0" w:color="auto"/>
            <w:left w:val="none" w:sz="0" w:space="0" w:color="auto"/>
            <w:bottom w:val="none" w:sz="0" w:space="0" w:color="auto"/>
            <w:right w:val="none" w:sz="0" w:space="0" w:color="auto"/>
          </w:divBdr>
        </w:div>
        <w:div w:id="297734695">
          <w:marLeft w:val="0"/>
          <w:marRight w:val="0"/>
          <w:marTop w:val="0"/>
          <w:marBottom w:val="0"/>
          <w:divBdr>
            <w:top w:val="none" w:sz="0" w:space="0" w:color="auto"/>
            <w:left w:val="none" w:sz="0" w:space="0" w:color="auto"/>
            <w:bottom w:val="none" w:sz="0" w:space="0" w:color="auto"/>
            <w:right w:val="none" w:sz="0" w:space="0" w:color="auto"/>
          </w:divBdr>
        </w:div>
      </w:divsChild>
    </w:div>
    <w:div w:id="1784614291">
      <w:bodyDiv w:val="1"/>
      <w:marLeft w:val="0"/>
      <w:marRight w:val="0"/>
      <w:marTop w:val="0"/>
      <w:marBottom w:val="0"/>
      <w:divBdr>
        <w:top w:val="none" w:sz="0" w:space="0" w:color="auto"/>
        <w:left w:val="none" w:sz="0" w:space="0" w:color="auto"/>
        <w:bottom w:val="none" w:sz="0" w:space="0" w:color="auto"/>
        <w:right w:val="none" w:sz="0" w:space="0" w:color="auto"/>
      </w:divBdr>
      <w:divsChild>
        <w:div w:id="1403990500">
          <w:marLeft w:val="0"/>
          <w:marRight w:val="0"/>
          <w:marTop w:val="0"/>
          <w:marBottom w:val="0"/>
          <w:divBdr>
            <w:top w:val="none" w:sz="0" w:space="0" w:color="auto"/>
            <w:left w:val="none" w:sz="0" w:space="0" w:color="auto"/>
            <w:bottom w:val="none" w:sz="0" w:space="0" w:color="auto"/>
            <w:right w:val="none" w:sz="0" w:space="0" w:color="auto"/>
          </w:divBdr>
          <w:divsChild>
            <w:div w:id="1285042522">
              <w:marLeft w:val="0"/>
              <w:marRight w:val="0"/>
              <w:marTop w:val="0"/>
              <w:marBottom w:val="0"/>
              <w:divBdr>
                <w:top w:val="none" w:sz="0" w:space="0" w:color="auto"/>
                <w:left w:val="none" w:sz="0" w:space="0" w:color="auto"/>
                <w:bottom w:val="none" w:sz="0" w:space="0" w:color="auto"/>
                <w:right w:val="none" w:sz="0" w:space="0" w:color="auto"/>
              </w:divBdr>
            </w:div>
          </w:divsChild>
        </w:div>
        <w:div w:id="521944254">
          <w:marLeft w:val="0"/>
          <w:marRight w:val="0"/>
          <w:marTop w:val="0"/>
          <w:marBottom w:val="0"/>
          <w:divBdr>
            <w:top w:val="none" w:sz="0" w:space="0" w:color="auto"/>
            <w:left w:val="none" w:sz="0" w:space="0" w:color="auto"/>
            <w:bottom w:val="none" w:sz="0" w:space="0" w:color="auto"/>
            <w:right w:val="none" w:sz="0" w:space="0" w:color="auto"/>
          </w:divBdr>
        </w:div>
      </w:divsChild>
    </w:div>
    <w:div w:id="1788086513">
      <w:bodyDiv w:val="1"/>
      <w:marLeft w:val="0"/>
      <w:marRight w:val="0"/>
      <w:marTop w:val="0"/>
      <w:marBottom w:val="0"/>
      <w:divBdr>
        <w:top w:val="none" w:sz="0" w:space="0" w:color="auto"/>
        <w:left w:val="none" w:sz="0" w:space="0" w:color="auto"/>
        <w:bottom w:val="none" w:sz="0" w:space="0" w:color="auto"/>
        <w:right w:val="none" w:sz="0" w:space="0" w:color="auto"/>
      </w:divBdr>
      <w:divsChild>
        <w:div w:id="170074456">
          <w:marLeft w:val="0"/>
          <w:marRight w:val="0"/>
          <w:marTop w:val="0"/>
          <w:marBottom w:val="0"/>
          <w:divBdr>
            <w:top w:val="none" w:sz="0" w:space="0" w:color="auto"/>
            <w:left w:val="none" w:sz="0" w:space="0" w:color="auto"/>
            <w:bottom w:val="none" w:sz="0" w:space="0" w:color="auto"/>
            <w:right w:val="none" w:sz="0" w:space="0" w:color="auto"/>
          </w:divBdr>
          <w:divsChild>
            <w:div w:id="1992176834">
              <w:marLeft w:val="0"/>
              <w:marRight w:val="0"/>
              <w:marTop w:val="0"/>
              <w:marBottom w:val="0"/>
              <w:divBdr>
                <w:top w:val="none" w:sz="0" w:space="0" w:color="auto"/>
                <w:left w:val="none" w:sz="0" w:space="0" w:color="auto"/>
                <w:bottom w:val="none" w:sz="0" w:space="0" w:color="auto"/>
                <w:right w:val="none" w:sz="0" w:space="0" w:color="auto"/>
              </w:divBdr>
            </w:div>
          </w:divsChild>
        </w:div>
        <w:div w:id="889923852">
          <w:marLeft w:val="0"/>
          <w:marRight w:val="0"/>
          <w:marTop w:val="0"/>
          <w:marBottom w:val="0"/>
          <w:divBdr>
            <w:top w:val="none" w:sz="0" w:space="0" w:color="auto"/>
            <w:left w:val="none" w:sz="0" w:space="0" w:color="auto"/>
            <w:bottom w:val="none" w:sz="0" w:space="0" w:color="auto"/>
            <w:right w:val="none" w:sz="0" w:space="0" w:color="auto"/>
          </w:divBdr>
        </w:div>
        <w:div w:id="955982942">
          <w:marLeft w:val="0"/>
          <w:marRight w:val="0"/>
          <w:marTop w:val="0"/>
          <w:marBottom w:val="0"/>
          <w:divBdr>
            <w:top w:val="none" w:sz="0" w:space="0" w:color="auto"/>
            <w:left w:val="none" w:sz="0" w:space="0" w:color="auto"/>
            <w:bottom w:val="none" w:sz="0" w:space="0" w:color="auto"/>
            <w:right w:val="none" w:sz="0" w:space="0" w:color="auto"/>
          </w:divBdr>
        </w:div>
        <w:div w:id="715473717">
          <w:marLeft w:val="0"/>
          <w:marRight w:val="0"/>
          <w:marTop w:val="0"/>
          <w:marBottom w:val="0"/>
          <w:divBdr>
            <w:top w:val="none" w:sz="0" w:space="0" w:color="auto"/>
            <w:left w:val="none" w:sz="0" w:space="0" w:color="auto"/>
            <w:bottom w:val="none" w:sz="0" w:space="0" w:color="auto"/>
            <w:right w:val="none" w:sz="0" w:space="0" w:color="auto"/>
          </w:divBdr>
        </w:div>
      </w:divsChild>
    </w:div>
    <w:div w:id="1817333109">
      <w:bodyDiv w:val="1"/>
      <w:marLeft w:val="0"/>
      <w:marRight w:val="0"/>
      <w:marTop w:val="0"/>
      <w:marBottom w:val="0"/>
      <w:divBdr>
        <w:top w:val="none" w:sz="0" w:space="0" w:color="auto"/>
        <w:left w:val="none" w:sz="0" w:space="0" w:color="auto"/>
        <w:bottom w:val="none" w:sz="0" w:space="0" w:color="auto"/>
        <w:right w:val="none" w:sz="0" w:space="0" w:color="auto"/>
      </w:divBdr>
    </w:div>
    <w:div w:id="1865358992">
      <w:bodyDiv w:val="1"/>
      <w:marLeft w:val="0"/>
      <w:marRight w:val="0"/>
      <w:marTop w:val="0"/>
      <w:marBottom w:val="0"/>
      <w:divBdr>
        <w:top w:val="none" w:sz="0" w:space="0" w:color="auto"/>
        <w:left w:val="none" w:sz="0" w:space="0" w:color="auto"/>
        <w:bottom w:val="none" w:sz="0" w:space="0" w:color="auto"/>
        <w:right w:val="none" w:sz="0" w:space="0" w:color="auto"/>
      </w:divBdr>
      <w:divsChild>
        <w:div w:id="1417440574">
          <w:marLeft w:val="0"/>
          <w:marRight w:val="0"/>
          <w:marTop w:val="0"/>
          <w:marBottom w:val="0"/>
          <w:divBdr>
            <w:top w:val="none" w:sz="0" w:space="0" w:color="auto"/>
            <w:left w:val="none" w:sz="0" w:space="0" w:color="auto"/>
            <w:bottom w:val="none" w:sz="0" w:space="0" w:color="auto"/>
            <w:right w:val="none" w:sz="0" w:space="0" w:color="auto"/>
          </w:divBdr>
          <w:divsChild>
            <w:div w:id="1248075186">
              <w:marLeft w:val="0"/>
              <w:marRight w:val="0"/>
              <w:marTop w:val="0"/>
              <w:marBottom w:val="0"/>
              <w:divBdr>
                <w:top w:val="none" w:sz="0" w:space="0" w:color="auto"/>
                <w:left w:val="none" w:sz="0" w:space="0" w:color="auto"/>
                <w:bottom w:val="none" w:sz="0" w:space="0" w:color="auto"/>
                <w:right w:val="none" w:sz="0" w:space="0" w:color="auto"/>
              </w:divBdr>
            </w:div>
          </w:divsChild>
        </w:div>
        <w:div w:id="108866713">
          <w:marLeft w:val="0"/>
          <w:marRight w:val="0"/>
          <w:marTop w:val="0"/>
          <w:marBottom w:val="0"/>
          <w:divBdr>
            <w:top w:val="none" w:sz="0" w:space="0" w:color="auto"/>
            <w:left w:val="none" w:sz="0" w:space="0" w:color="auto"/>
            <w:bottom w:val="none" w:sz="0" w:space="0" w:color="auto"/>
            <w:right w:val="none" w:sz="0" w:space="0" w:color="auto"/>
          </w:divBdr>
        </w:div>
      </w:divsChild>
    </w:div>
    <w:div w:id="1868134089">
      <w:bodyDiv w:val="1"/>
      <w:marLeft w:val="0"/>
      <w:marRight w:val="0"/>
      <w:marTop w:val="0"/>
      <w:marBottom w:val="0"/>
      <w:divBdr>
        <w:top w:val="none" w:sz="0" w:space="0" w:color="auto"/>
        <w:left w:val="none" w:sz="0" w:space="0" w:color="auto"/>
        <w:bottom w:val="none" w:sz="0" w:space="0" w:color="auto"/>
        <w:right w:val="none" w:sz="0" w:space="0" w:color="auto"/>
      </w:divBdr>
    </w:div>
    <w:div w:id="1916893409">
      <w:bodyDiv w:val="1"/>
      <w:marLeft w:val="0"/>
      <w:marRight w:val="0"/>
      <w:marTop w:val="0"/>
      <w:marBottom w:val="0"/>
      <w:divBdr>
        <w:top w:val="none" w:sz="0" w:space="0" w:color="auto"/>
        <w:left w:val="none" w:sz="0" w:space="0" w:color="auto"/>
        <w:bottom w:val="none" w:sz="0" w:space="0" w:color="auto"/>
        <w:right w:val="none" w:sz="0" w:space="0" w:color="auto"/>
      </w:divBdr>
    </w:div>
    <w:div w:id="1995254035">
      <w:bodyDiv w:val="1"/>
      <w:marLeft w:val="0"/>
      <w:marRight w:val="0"/>
      <w:marTop w:val="0"/>
      <w:marBottom w:val="0"/>
      <w:divBdr>
        <w:top w:val="none" w:sz="0" w:space="0" w:color="auto"/>
        <w:left w:val="none" w:sz="0" w:space="0" w:color="auto"/>
        <w:bottom w:val="none" w:sz="0" w:space="0" w:color="auto"/>
        <w:right w:val="none" w:sz="0" w:space="0" w:color="auto"/>
      </w:divBdr>
      <w:divsChild>
        <w:div w:id="2108110604">
          <w:marLeft w:val="0"/>
          <w:marRight w:val="0"/>
          <w:marTop w:val="0"/>
          <w:marBottom w:val="0"/>
          <w:divBdr>
            <w:top w:val="none" w:sz="0" w:space="0" w:color="auto"/>
            <w:left w:val="none" w:sz="0" w:space="0" w:color="auto"/>
            <w:bottom w:val="none" w:sz="0" w:space="0" w:color="auto"/>
            <w:right w:val="none" w:sz="0" w:space="0" w:color="auto"/>
          </w:divBdr>
          <w:divsChild>
            <w:div w:id="496073540">
              <w:marLeft w:val="0"/>
              <w:marRight w:val="0"/>
              <w:marTop w:val="0"/>
              <w:marBottom w:val="0"/>
              <w:divBdr>
                <w:top w:val="none" w:sz="0" w:space="0" w:color="auto"/>
                <w:left w:val="none" w:sz="0" w:space="0" w:color="auto"/>
                <w:bottom w:val="none" w:sz="0" w:space="0" w:color="auto"/>
                <w:right w:val="none" w:sz="0" w:space="0" w:color="auto"/>
              </w:divBdr>
            </w:div>
          </w:divsChild>
        </w:div>
        <w:div w:id="1404982551">
          <w:marLeft w:val="0"/>
          <w:marRight w:val="0"/>
          <w:marTop w:val="0"/>
          <w:marBottom w:val="0"/>
          <w:divBdr>
            <w:top w:val="none" w:sz="0" w:space="0" w:color="auto"/>
            <w:left w:val="none" w:sz="0" w:space="0" w:color="auto"/>
            <w:bottom w:val="none" w:sz="0" w:space="0" w:color="auto"/>
            <w:right w:val="none" w:sz="0" w:space="0" w:color="auto"/>
          </w:divBdr>
        </w:div>
        <w:div w:id="1887525379">
          <w:marLeft w:val="0"/>
          <w:marRight w:val="0"/>
          <w:marTop w:val="0"/>
          <w:marBottom w:val="0"/>
          <w:divBdr>
            <w:top w:val="none" w:sz="0" w:space="0" w:color="auto"/>
            <w:left w:val="none" w:sz="0" w:space="0" w:color="auto"/>
            <w:bottom w:val="none" w:sz="0" w:space="0" w:color="auto"/>
            <w:right w:val="none" w:sz="0" w:space="0" w:color="auto"/>
          </w:divBdr>
        </w:div>
        <w:div w:id="1326741255">
          <w:marLeft w:val="0"/>
          <w:marRight w:val="0"/>
          <w:marTop w:val="0"/>
          <w:marBottom w:val="0"/>
          <w:divBdr>
            <w:top w:val="none" w:sz="0" w:space="0" w:color="auto"/>
            <w:left w:val="none" w:sz="0" w:space="0" w:color="auto"/>
            <w:bottom w:val="none" w:sz="0" w:space="0" w:color="auto"/>
            <w:right w:val="none" w:sz="0" w:space="0" w:color="auto"/>
          </w:divBdr>
        </w:div>
      </w:divsChild>
    </w:div>
    <w:div w:id="2085175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476</TotalTime>
  <Pages>7</Pages>
  <Words>2167</Words>
  <Characters>12357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bmalinowski9292@gmail.com</dc:creator>
  <cp:keywords/>
  <dc:description/>
  <cp:lastModifiedBy>bmalinowski9292@gmail.com</cp:lastModifiedBy>
  <cp:revision>206</cp:revision>
  <dcterms:created xsi:type="dcterms:W3CDTF">2021-11-14T11:22:00Z</dcterms:created>
  <dcterms:modified xsi:type="dcterms:W3CDTF">2021-11-18T17:09:00Z</dcterms:modified>
</cp:coreProperties>
</file>