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964DC" w14:textId="71264657" w:rsidR="00F12E4E" w:rsidRDefault="00E86EAE">
      <w:r w:rsidRPr="00E86EAE">
        <w:t xml:space="preserve">There are small but noticeable distinctions between various teams and groupings. Usually, they are the group's driving motivation and the objective they're working for. The terms "team" and "group" can be used interchangeably in most contexts. In any case, many people connect the two words in that way. The primary distinction between both terms is that the effectiveness of teams in a business greatly depends on the shared goals they have and the relationships between their members. Conversely, a group might form when there are a number of people who are prepared to operate in concert to achieve a certain goal (Shin et al., 2015). These distinctions may seem slight, but it's important to remember that a group is a collection of individuals who have come together for a common cause or reason, and a team is a collection of accomplished individuals who have come together for a common goal that needs to come to an end. When we examine a work team vs a </w:t>
      </w:r>
      <w:r w:rsidR="00AB1967">
        <w:t>workgroup</w:t>
      </w:r>
      <w:r w:rsidRPr="00E86EAE">
        <w:t xml:space="preserve"> within an organization, the minor distinctions between the two terms become more apparent.</w:t>
      </w:r>
    </w:p>
    <w:p w14:paraId="5E903C27" w14:textId="37BB5DC4" w:rsidR="00E86EAE" w:rsidRDefault="00E86EAE">
      <w:r w:rsidRPr="00E86EAE">
        <w:t xml:space="preserve">For the sake of this definition, we will use the term "group" to refer to a collection of individuals who voluntarily commit to working together to complete a certain task within a specified amount of time. Independent verification of each member's identification within the group. The participants frequently exchange resources and information with other members of the organization. In a business setting, teams are formed according to members' shared backgrounds, perspectives, and passions for a set of guiding principles or an established area of expertise, allowing for more natural cooperation. The world may be divided into two distinct communities. Each category, "formal" and "informal," consists of two subsets. Formal groups are generally created by the organization's management for the </w:t>
      </w:r>
      <w:r w:rsidR="00AB1967">
        <w:t>goal</w:t>
      </w:r>
      <w:r w:rsidRPr="00E86EAE">
        <w:t xml:space="preserve"> of carrying out a specified job, whereas informal </w:t>
      </w:r>
      <w:r w:rsidR="00AB1967">
        <w:t>groups</w:t>
      </w:r>
      <w:r w:rsidRPr="00E86EAE">
        <w:t xml:space="preserve"> </w:t>
      </w:r>
      <w:proofErr w:type="gramStart"/>
      <w:r w:rsidR="00AB1967">
        <w:t>is</w:t>
      </w:r>
      <w:proofErr w:type="gramEnd"/>
      <w:r w:rsidRPr="00E86EAE">
        <w:t xml:space="preserve"> done spontaneously in an organization for the purposes of meeting psychological or social human requirements. Conversely, a team is a collection of people who work together toward a single objective under </w:t>
      </w:r>
      <w:r w:rsidR="00AB1967">
        <w:t xml:space="preserve">the </w:t>
      </w:r>
      <w:r w:rsidRPr="00E86EAE">
        <w:t>shared authority and in a limited amount of time. Often, the goals of a team are aligned with those of the individual members. Members of a team generally share comparable knowledge and the responsibility of team work. The team always bears full responsibility for the outcome, which is the product of everyone's efforts. Collaboration, conflict, and cohesiveness are the three pillars on which a team's functioning rests (Shin et al., 2015).</w:t>
      </w:r>
    </w:p>
    <w:p w14:paraId="1F73AFB3" w14:textId="569BE2AA" w:rsidR="00BD5869" w:rsidRDefault="00BD5869">
      <w:r w:rsidRPr="00BD5869">
        <w:t xml:space="preserve">Tuckman and Belbin's theories explore the dynamics of team building and performance. Tuckman argues that it takes significant time for a team to gel and begin functioning well. According to Tuckman, there are four distinct phases in which a team evolves. Forming, storming, norming, and performing are the four phases. When members of a team initially get together, they are said to be in the "forming" phase. After getting to know one another, the new team members start jockeying for </w:t>
      </w:r>
      <w:r w:rsidR="00AB1967">
        <w:t>positions</w:t>
      </w:r>
      <w:r w:rsidRPr="00BD5869">
        <w:t xml:space="preserve"> and even challenging the team leader. The second phase is called storming because of the turmoil that permeates the group at this time. After the dust settles, team members realize their respective duties. This third stage is called as forming since the team members are settling in the team. The team has reached the last stage, performance when its members have bonded and are clear on their individual and collective goals.</w:t>
      </w:r>
    </w:p>
    <w:p w14:paraId="05879F77" w14:textId="77777777" w:rsidR="00BD5869" w:rsidRDefault="00BD5869"/>
    <w:p w14:paraId="6A5D620F" w14:textId="125DCDA2" w:rsidR="00E86EAE" w:rsidRDefault="00BD5869">
      <w:r w:rsidRPr="00BD5869">
        <w:t xml:space="preserve">The "team phases model" proposed by Bruce Tuckman is widely regarded as the most influential theory of teamwork. Tuckman's model, first created in 1965, is well-known as a foundation for efficient team development and leadership, and it is one of the theories that informed our own STAR model of team performance. The team stages model is widely used and supported by research because it accounts for the reality that teams develop and mature through distinct stages. According to Tuckman, teams go </w:t>
      </w:r>
      <w:r w:rsidRPr="00BD5869">
        <w:lastRenderedPageBreak/>
        <w:t>through several phases, from their inception as a loose collection of individuals to their maturity as a tightly knit unit dedicated to a certain goal.</w:t>
      </w:r>
    </w:p>
    <w:p w14:paraId="1640F10F" w14:textId="77777777" w:rsidR="00BD5869" w:rsidRDefault="00BD5869">
      <w:r w:rsidRPr="00BD5869">
        <w:t>Our STAR team model is based in part on the phases of a team, one of three schools of thought on teams that have informed its development. In our post "teamwork concept," we elaborate on why these three schools of thought should inform one another as they shape the way teams are built. Tuckman talks about his time collaborating with a group of social psychologists on a project for the United States Navy. The group was investigating the dynamics of tiny groups from a number of angles. In doing so, Tuckman found that the interpersonal or group structure, as well as the task activity, were shared by the 50 publications he read on the topic of group formation. He deduced from this that the development of teams often follows four stages. Initially, there was the settling-in and trial-and-error phase that usually ushered in the subsequent era of strife. The situation eventually stabilized on its own, ushering in a period of greater social cohesion. After groups reached the afunctional phase, they began to concentrate on role-relatedness. Tuckman popularized the words "shaping," "storming," "norming," and "performing" to describe these stages.</w:t>
      </w:r>
    </w:p>
    <w:p w14:paraId="4576702F" w14:textId="33A684C9" w:rsidR="00E86EAE" w:rsidRDefault="00BD5869">
      <w:r w:rsidRPr="00BD5869">
        <w:t xml:space="preserve"> Tuckman's theory of cooperation is best shown by a graph that displays the correlation between team members' social connections (along the horizontal axis) and their dedication to the project at hand (along the vertical axis (the vertical axis). When communication has improved within the group and work has resumed with a singular focus, the group has reached its "performing" or "optimal" state. But, Tuckman's views imply that it takes time to reach the "performing" level, and it's natural for these teams to go through ups and downs as they create connections. Especially at first, which may be why Tuckman referred to it as the "storming" phase.</w:t>
      </w:r>
    </w:p>
    <w:p w14:paraId="71F50F66" w14:textId="3B462BF1" w:rsidR="00E86EAE" w:rsidRDefault="00BD5869">
      <w:r w:rsidRPr="00BD5869">
        <w:t>Belbin's idea focuses on people within a team. Belbin classifies individual psychology as consisting of three subfields: personality characteristics, cognitive orientations, and team dynamics. Belbin disputes Tuckman's claim that cohesive units emerge only after much time has passed. According to Belbin, people, even when joining a new team, will default to the roles they are most comfortable with.</w:t>
      </w:r>
    </w:p>
    <w:p w14:paraId="0674FBC8" w14:textId="5DEAE961" w:rsidR="00BD5869" w:rsidRDefault="00BD5869" w:rsidP="00BD5869">
      <w:r>
        <w:t>While working together, it's important for everyone to be on the same page if you want to be successful. The Belbin method makes it simple to ensure that all open positions are filled. Activities allocated to and evaluated of a team member are done so objectively. Assigning responsibilities to team members allows everyone to focus on what they do best. In most circumstances, this has a positive effect on productivity. Because a well-cohesive team is less likely to have problems, management's involvement is reduced. (Flores-Parra, Parra, &amp; Arribas, 2018; p.</w:t>
      </w:r>
      <w:r w:rsidR="00AB1967">
        <w:t>)</w:t>
      </w:r>
    </w:p>
    <w:p w14:paraId="50EBE6BF" w14:textId="77777777" w:rsidR="00BD5869" w:rsidRDefault="00BD5869" w:rsidP="00BD5869"/>
    <w:p w14:paraId="050004FB" w14:textId="77777777" w:rsidR="00BD5869" w:rsidRDefault="00BD5869" w:rsidP="00BD5869">
      <w:r>
        <w:t>It's important to keep in mind that Belbin's roles don't represent personality traits or natural tendencies, but rather a team's tasks, functions, and self-management efforts. Some tests can be used to investigate and zero in on a person's best fit on the team. On the other hand, everyone may end up doing a little bit of everything, and the team's operations may change as they go. In a team, it is not uncommon to have people displaying characteristics from a variety of roles, with leaders exhibiting (Bao 2019)</w:t>
      </w:r>
    </w:p>
    <w:p w14:paraId="3BB5187C" w14:textId="6D4C7099" w:rsidR="00E86EAE" w:rsidRDefault="00BD5869" w:rsidP="00BD5869">
      <w:r>
        <w:t xml:space="preserve">Due of the fluid nature of the constraints, a team may benefit from </w:t>
      </w:r>
      <w:r w:rsidR="00AB1967">
        <w:t>including</w:t>
      </w:r>
      <w:r>
        <w:t xml:space="preserve"> a perfectionist or a creative thinker. A team is stronger when all roles are filled, yet not every member contributes the same amount to the end outcome. The Belbin method does not take into account the importance of some duties, such </w:t>
      </w:r>
      <w:r>
        <w:lastRenderedPageBreak/>
        <w:t>as those that provide a "finishing touch," to the overall functioning of a team. Furthermore, the framework does not take into account any hierarchical relationships between people (Flores-Parra et al., 2018, p5).</w:t>
      </w:r>
    </w:p>
    <w:p w14:paraId="558AB88B" w14:textId="77777777" w:rsidR="00AB1967" w:rsidRDefault="00AB1967" w:rsidP="00AB1967">
      <w:r>
        <w:t xml:space="preserve">Because personality drives behavior, some people have a greater propensity to thrive in certain positions than others. A single person can play multiple, even antagonistic, roles. Because the Belbin report does not define a person's personality, but rather measures team-related behaviors to determine an individual's strengths and shortcomings in certain jobs, this is the case. In addition, </w:t>
      </w:r>
      <w:proofErr w:type="spellStart"/>
      <w:r>
        <w:t>Belbin'sroles</w:t>
      </w:r>
      <w:proofErr w:type="spellEnd"/>
      <w:r>
        <w:t xml:space="preserve"> focus mostly on teamwork and do not characterize how individuals do while working alone. Individuals' actions and characteristics outside of the team setting are not reflected in their positions.</w:t>
      </w:r>
    </w:p>
    <w:p w14:paraId="1C45BF18" w14:textId="35537637" w:rsidR="00E86EAE" w:rsidRDefault="00AB1967" w:rsidP="00AB1967">
      <w:r>
        <w:t>As the number of people working on a project grows, so does the potential for friction between them. When members of a team have conflicting personalities, productivity and morale suffer (Van Heerden 2012). Managers may choose to terminate the employment of one or more team members in order to resolve the issue. Yet, doing so is disruptive to a team, and the odds of the expelled individuals fitting in with another team are little to none. Group cohesiveness also has the potential for unfavorable outcomes, such as the emergence of collective thinking (DeLong and Vander Schee 2021, p4). Individual underachievers who try to hide their poor performance behind the team's successes are another source of frustration. Some people on a team may do very little alone yet rely heavily on the efforts of others. To guarantee that all team members are contributing to the success of the project, managers must employ individual performance plans.</w:t>
      </w:r>
    </w:p>
    <w:p w14:paraId="11A58DF2" w14:textId="1743326A" w:rsidR="00E86EAE" w:rsidRDefault="00E86EAE"/>
    <w:p w14:paraId="6673EE28" w14:textId="088472DD" w:rsidR="00E86EAE" w:rsidRDefault="00E86EAE"/>
    <w:p w14:paraId="5C374533" w14:textId="7A274439" w:rsidR="00E86EAE" w:rsidRDefault="00E86EAE"/>
    <w:p w14:paraId="4F713817" w14:textId="4581AE16" w:rsidR="000370D6" w:rsidRDefault="000370D6"/>
    <w:p w14:paraId="1B0052C4" w14:textId="7673FBB2" w:rsidR="000370D6" w:rsidRDefault="000370D6"/>
    <w:p w14:paraId="5A8BDB57" w14:textId="426A863A" w:rsidR="000370D6" w:rsidRDefault="000370D6"/>
    <w:p w14:paraId="0BAC2EF3" w14:textId="6791C584" w:rsidR="000370D6" w:rsidRDefault="000370D6"/>
    <w:p w14:paraId="5E533D5B" w14:textId="3A65B52F" w:rsidR="000370D6" w:rsidRDefault="000370D6"/>
    <w:p w14:paraId="6AE49FD7" w14:textId="5FD4FE27" w:rsidR="000370D6" w:rsidRDefault="000370D6"/>
    <w:p w14:paraId="09271289" w14:textId="3AFEC89E" w:rsidR="000370D6" w:rsidRDefault="000370D6"/>
    <w:p w14:paraId="5B632DBD" w14:textId="06DE8B6C" w:rsidR="000370D6" w:rsidRDefault="000370D6"/>
    <w:p w14:paraId="229766F5" w14:textId="25558BBD" w:rsidR="000370D6" w:rsidRDefault="000370D6"/>
    <w:p w14:paraId="5DDE971E" w14:textId="3F584259" w:rsidR="000370D6" w:rsidRDefault="000370D6"/>
    <w:p w14:paraId="37F6321D" w14:textId="77777777" w:rsidR="000370D6" w:rsidRDefault="000370D6"/>
    <w:p w14:paraId="30768E34" w14:textId="4F3A37F5" w:rsidR="00E86EAE" w:rsidRDefault="00E86EAE"/>
    <w:p w14:paraId="07818E65" w14:textId="1EA56974" w:rsidR="00E86EAE" w:rsidRDefault="00E86EAE">
      <w:r>
        <w:lastRenderedPageBreak/>
        <w:t>References</w:t>
      </w:r>
    </w:p>
    <w:p w14:paraId="4ACB5A9C" w14:textId="0E109BB7" w:rsidR="00E86EAE" w:rsidRDefault="00E86EAE">
      <w:r w:rsidRPr="00E86EAE">
        <w:t xml:space="preserve">Shin, Y., Kim, M. Choi, M., &amp; Lee, S.H. (2015). Does team culture matter? Roles of team </w:t>
      </w:r>
      <w:proofErr w:type="spellStart"/>
      <w:r w:rsidRPr="00E86EAE">
        <w:t>cultureand</w:t>
      </w:r>
      <w:proofErr w:type="spellEnd"/>
      <w:r w:rsidRPr="00E86EAE">
        <w:t xml:space="preserve"> collective regulatory focus in team task and creative performance. Group &amp; </w:t>
      </w:r>
      <w:proofErr w:type="spellStart"/>
      <w:r w:rsidRPr="00E86EAE">
        <w:t>OrganizationManagement</w:t>
      </w:r>
      <w:proofErr w:type="spellEnd"/>
      <w:r w:rsidRPr="00E86EAE">
        <w:t>, 41(2), 232-265</w:t>
      </w:r>
    </w:p>
    <w:p w14:paraId="2E3262D2" w14:textId="7A58430D" w:rsidR="00BD5869" w:rsidRDefault="00BD5869">
      <w:r w:rsidRPr="00BD5869">
        <w:t xml:space="preserve">Flores-Parra, J.M., </w:t>
      </w:r>
      <w:proofErr w:type="spellStart"/>
      <w:r w:rsidRPr="00BD5869">
        <w:t>Castañón</w:t>
      </w:r>
      <w:proofErr w:type="spellEnd"/>
      <w:r w:rsidRPr="00BD5869">
        <w:t>-Puga, M., Evans, R.D., Rosales-Cisneros, R. and Gaxiola-</w:t>
      </w:r>
      <w:proofErr w:type="spellStart"/>
      <w:r w:rsidRPr="00BD5869">
        <w:t>Pacheco,C</w:t>
      </w:r>
      <w:proofErr w:type="spellEnd"/>
      <w:r w:rsidRPr="00BD5869">
        <w:t xml:space="preserve">., 2018, June. Towards team formation using Belbin role types and a social </w:t>
      </w:r>
      <w:proofErr w:type="spellStart"/>
      <w:r w:rsidRPr="00BD5869">
        <w:t>networksanalysis</w:t>
      </w:r>
      <w:proofErr w:type="spellEnd"/>
      <w:r w:rsidRPr="00BD5869">
        <w:t xml:space="preserve"> approach. In2018 IEEE Technology and Engineering Management Conference(TEMSCON)(pp. 1-6). IEEE</w:t>
      </w:r>
    </w:p>
    <w:p w14:paraId="27113506" w14:textId="55D4CCE9" w:rsidR="00BD5869" w:rsidRDefault="00BD5869">
      <w:r w:rsidRPr="00BD5869">
        <w:t>Bao, R., 2019. Research on the relationship between team roles theory and team effectiveness.</w:t>
      </w:r>
    </w:p>
    <w:p w14:paraId="5FC5EEA5" w14:textId="31381192" w:rsidR="00AB1967" w:rsidRDefault="00AB1967">
      <w:pPr>
        <w:rPr>
          <w:rFonts w:ascii="Arial" w:hAnsi="Arial" w:cs="Arial"/>
          <w:color w:val="222222"/>
          <w:sz w:val="20"/>
          <w:szCs w:val="20"/>
          <w:shd w:val="clear" w:color="auto" w:fill="FFFFFF"/>
        </w:rPr>
      </w:pPr>
      <w:r>
        <w:rPr>
          <w:rFonts w:ascii="Arial" w:hAnsi="Arial" w:cs="Arial"/>
          <w:color w:val="222222"/>
          <w:sz w:val="20"/>
          <w:szCs w:val="20"/>
          <w:shd w:val="clear" w:color="auto" w:fill="FFFFFF"/>
        </w:rPr>
        <w:t>Butterworth Heinemann, 2004, 516 pages,£ 36.99, ISBN 0-7506-2265-2.</w:t>
      </w:r>
    </w:p>
    <w:p w14:paraId="4F06C9FB" w14:textId="51161690" w:rsidR="00AB1967" w:rsidRDefault="00AB1967">
      <w:pPr>
        <w:rPr>
          <w:rFonts w:ascii="Arial" w:hAnsi="Arial" w:cs="Arial"/>
          <w:color w:val="222222"/>
          <w:sz w:val="20"/>
          <w:szCs w:val="20"/>
          <w:shd w:val="clear" w:color="auto" w:fill="FFFFFF"/>
        </w:rPr>
      </w:pPr>
      <w:r>
        <w:rPr>
          <w:rFonts w:ascii="Arial" w:hAnsi="Arial" w:cs="Arial"/>
          <w:color w:val="222222"/>
          <w:sz w:val="20"/>
          <w:szCs w:val="20"/>
          <w:shd w:val="clear" w:color="auto" w:fill="FFFFFF"/>
        </w:rPr>
        <w:t>Tuckman, B.W. and Jensen, M.A.C., 1977. Stages of small-group development revisited. </w:t>
      </w:r>
      <w:r>
        <w:rPr>
          <w:rFonts w:ascii="Arial" w:hAnsi="Arial" w:cs="Arial"/>
          <w:i/>
          <w:iCs/>
          <w:color w:val="222222"/>
          <w:sz w:val="20"/>
          <w:szCs w:val="20"/>
          <w:shd w:val="clear" w:color="auto" w:fill="FFFFFF"/>
        </w:rPr>
        <w:t>Group &amp; organization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(4), pp.419-427.</w:t>
      </w:r>
    </w:p>
    <w:p w14:paraId="576C7511" w14:textId="10857115" w:rsidR="00AB1967" w:rsidRDefault="00AB1967">
      <w:proofErr w:type="spellStart"/>
      <w:r>
        <w:rPr>
          <w:rFonts w:ascii="Arial" w:hAnsi="Arial" w:cs="Arial"/>
          <w:color w:val="222222"/>
          <w:sz w:val="20"/>
          <w:szCs w:val="20"/>
          <w:shd w:val="clear" w:color="auto" w:fill="FFFFFF"/>
        </w:rPr>
        <w:t>Herrity,J</w:t>
      </w:r>
      <w:proofErr w:type="spellEnd"/>
      <w:r>
        <w:rPr>
          <w:rFonts w:ascii="Arial" w:hAnsi="Arial" w:cs="Arial"/>
          <w:color w:val="222222"/>
          <w:sz w:val="20"/>
          <w:szCs w:val="20"/>
          <w:shd w:val="clear" w:color="auto" w:fill="FFFFFF"/>
        </w:rPr>
        <w:t>. 2022. Collaborative Learning: The Importance of Teacher’s Knowledge of Group Dynamics. </w:t>
      </w:r>
      <w:r>
        <w:rPr>
          <w:rFonts w:ascii="Arial" w:hAnsi="Arial" w:cs="Arial"/>
          <w:i/>
          <w:iCs/>
          <w:color w:val="222222"/>
          <w:sz w:val="20"/>
          <w:szCs w:val="20"/>
          <w:shd w:val="clear" w:color="auto" w:fill="FFFFFF"/>
        </w:rPr>
        <w:t>American Journal of Social and Humanitarian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(12), pp.186-197.</w:t>
      </w:r>
    </w:p>
    <w:sectPr w:rsidR="00AB19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4A2"/>
    <w:rsid w:val="000370D6"/>
    <w:rsid w:val="004E24A2"/>
    <w:rsid w:val="00AB1967"/>
    <w:rsid w:val="00BD5869"/>
    <w:rsid w:val="00E86EAE"/>
    <w:rsid w:val="00F12E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D64D0"/>
  <w15:chartTrackingRefBased/>
  <w15:docId w15:val="{2BEDC911-6EA3-4849-89B1-6FB999D3D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920313">
      <w:bodyDiv w:val="1"/>
      <w:marLeft w:val="0"/>
      <w:marRight w:val="0"/>
      <w:marTop w:val="0"/>
      <w:marBottom w:val="0"/>
      <w:divBdr>
        <w:top w:val="none" w:sz="0" w:space="0" w:color="auto"/>
        <w:left w:val="none" w:sz="0" w:space="0" w:color="auto"/>
        <w:bottom w:val="none" w:sz="0" w:space="0" w:color="auto"/>
        <w:right w:val="none" w:sz="0" w:space="0" w:color="auto"/>
      </w:divBdr>
      <w:divsChild>
        <w:div w:id="1249146332">
          <w:marLeft w:val="0"/>
          <w:marRight w:val="0"/>
          <w:marTop w:val="0"/>
          <w:marBottom w:val="0"/>
          <w:divBdr>
            <w:top w:val="single" w:sz="2" w:space="0" w:color="auto"/>
            <w:left w:val="single" w:sz="2" w:space="0" w:color="auto"/>
            <w:bottom w:val="single" w:sz="2" w:space="0" w:color="auto"/>
            <w:right w:val="single" w:sz="2" w:space="0" w:color="auto"/>
          </w:divBdr>
        </w:div>
        <w:div w:id="310526207">
          <w:marLeft w:val="0"/>
          <w:marRight w:val="0"/>
          <w:marTop w:val="0"/>
          <w:marBottom w:val="0"/>
          <w:divBdr>
            <w:top w:val="single" w:sz="2" w:space="0" w:color="auto"/>
            <w:left w:val="single" w:sz="2" w:space="0" w:color="auto"/>
            <w:bottom w:val="single" w:sz="2" w:space="0" w:color="auto"/>
            <w:right w:val="single" w:sz="2" w:space="0" w:color="auto"/>
          </w:divBdr>
        </w:div>
        <w:div w:id="64685432">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1567</Words>
  <Characters>8938</Characters>
  <Application>Microsoft Office Word</Application>
  <DocSecurity>0</DocSecurity>
  <Lines>74</Lines>
  <Paragraphs>20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Toader</dc:creator>
  <cp:keywords/>
  <dc:description/>
  <cp:lastModifiedBy>Robert Toader</cp:lastModifiedBy>
  <cp:revision>4</cp:revision>
  <dcterms:created xsi:type="dcterms:W3CDTF">2023-03-23T19:20:00Z</dcterms:created>
  <dcterms:modified xsi:type="dcterms:W3CDTF">2023-03-23T21:35:00Z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6411f5b689425b9220f26be06cd7303cebbf5bc3b3b1f3811c910c23e0c9b976</vt:lpwstr>
  </property>
</Properties>
</file>