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5B5B06" w14:textId="7A18A05A" w:rsidR="00602584" w:rsidRPr="003D4B4A" w:rsidRDefault="004269D4">
      <w:pPr>
        <w:rPr>
          <w:rFonts w:ascii="Arial" w:hAnsi="Arial" w:cs="Arial"/>
        </w:rPr>
      </w:pPr>
      <w:r w:rsidRPr="003D4B4A">
        <w:rPr>
          <w:rFonts w:ascii="Arial" w:hAnsi="Arial" w:cs="Arial"/>
        </w:rPr>
        <w:t>Nia Ward</w:t>
      </w:r>
    </w:p>
    <w:p w14:paraId="4DF3D1FE" w14:textId="7FD4DEB8" w:rsidR="004269D4" w:rsidRPr="003D4B4A" w:rsidRDefault="004269D4">
      <w:pPr>
        <w:rPr>
          <w:rFonts w:ascii="Arial" w:hAnsi="Arial" w:cs="Arial"/>
        </w:rPr>
      </w:pPr>
      <w:r w:rsidRPr="003D4B4A">
        <w:rPr>
          <w:rFonts w:ascii="Arial" w:hAnsi="Arial" w:cs="Arial"/>
        </w:rPr>
        <w:t>Student Number: 2</w:t>
      </w:r>
      <w:r w:rsidR="003D4B4A" w:rsidRPr="003D4B4A">
        <w:rPr>
          <w:rFonts w:ascii="Arial" w:hAnsi="Arial" w:cs="Arial"/>
        </w:rPr>
        <w:t>236523</w:t>
      </w:r>
    </w:p>
    <w:p w14:paraId="521A7B2F" w14:textId="77777777" w:rsidR="004269D4" w:rsidRDefault="004269D4"/>
    <w:p w14:paraId="3139A2E2" w14:textId="77777777" w:rsidR="004269D4" w:rsidRDefault="004269D4"/>
    <w:p w14:paraId="79CEEBFF" w14:textId="13A7329C" w:rsidR="004269D4" w:rsidRPr="003F0EAE" w:rsidRDefault="004269D4" w:rsidP="003F0EAE">
      <w:pPr>
        <w:spacing w:line="360" w:lineRule="auto"/>
        <w:rPr>
          <w:rFonts w:ascii="Arial" w:hAnsi="Arial" w:cs="Arial"/>
          <w:b/>
          <w:bCs/>
        </w:rPr>
      </w:pPr>
      <w:r w:rsidRPr="003F0EAE">
        <w:rPr>
          <w:rFonts w:ascii="Arial" w:hAnsi="Arial" w:cs="Arial"/>
          <w:b/>
          <w:bCs/>
        </w:rPr>
        <w:t xml:space="preserve">How effectively has the police service adapted to accommodate diversity within the UK? Consider the police force itself and/or the way police engage with diverse communities. </w:t>
      </w:r>
    </w:p>
    <w:p w14:paraId="7F923B3F" w14:textId="77777777" w:rsidR="004269D4" w:rsidRPr="008924B8" w:rsidRDefault="004269D4" w:rsidP="008924B8">
      <w:pPr>
        <w:spacing w:line="360" w:lineRule="auto"/>
        <w:rPr>
          <w:rFonts w:ascii="Arial" w:hAnsi="Arial" w:cs="Arial"/>
        </w:rPr>
      </w:pPr>
    </w:p>
    <w:p w14:paraId="0ED2573B" w14:textId="7A81006F" w:rsidR="004269D4" w:rsidRPr="008924B8" w:rsidRDefault="004269D4" w:rsidP="008924B8">
      <w:pPr>
        <w:spacing w:line="360" w:lineRule="auto"/>
        <w:rPr>
          <w:rFonts w:ascii="Arial" w:hAnsi="Arial" w:cs="Arial"/>
        </w:rPr>
      </w:pPr>
      <w:r w:rsidRPr="008924B8">
        <w:rPr>
          <w:rFonts w:ascii="Arial" w:hAnsi="Arial" w:cs="Arial"/>
        </w:rPr>
        <w:t>Within South Wales Police force, the Equality Act 2010 is used to ensure the force sets out the characteristics that are protected by law and behaviour that is unlawful</w:t>
      </w:r>
      <w:r w:rsidR="00173327" w:rsidRPr="008924B8">
        <w:rPr>
          <w:rFonts w:ascii="Arial" w:hAnsi="Arial" w:cs="Arial"/>
        </w:rPr>
        <w:t xml:space="preserve">. </w:t>
      </w:r>
      <w:r w:rsidR="00617AD8">
        <w:rPr>
          <w:rFonts w:ascii="Arial" w:hAnsi="Arial" w:cs="Arial"/>
        </w:rPr>
        <w:t>(</w:t>
      </w:r>
      <w:r w:rsidR="00132BB8" w:rsidRPr="008924B8">
        <w:rPr>
          <w:rFonts w:ascii="Arial" w:hAnsi="Arial" w:cs="Arial"/>
        </w:rPr>
        <w:t>GO</w:t>
      </w:r>
      <w:r w:rsidR="00617AD8">
        <w:rPr>
          <w:rFonts w:ascii="Arial" w:hAnsi="Arial" w:cs="Arial"/>
        </w:rPr>
        <w:t>V</w:t>
      </w:r>
      <w:r w:rsidR="00132BB8" w:rsidRPr="008924B8">
        <w:rPr>
          <w:rFonts w:ascii="Arial" w:hAnsi="Arial" w:cs="Arial"/>
        </w:rPr>
        <w:t>.UK</w:t>
      </w:r>
      <w:r w:rsidR="00617AD8">
        <w:rPr>
          <w:rFonts w:ascii="Arial" w:hAnsi="Arial" w:cs="Arial"/>
        </w:rPr>
        <w:t>,</w:t>
      </w:r>
      <w:r w:rsidR="00132BB8" w:rsidRPr="008924B8">
        <w:rPr>
          <w:rFonts w:ascii="Arial" w:hAnsi="Arial" w:cs="Arial"/>
        </w:rPr>
        <w:t xml:space="preserve">2010) states that </w:t>
      </w:r>
      <w:r w:rsidR="00AE7B84" w:rsidRPr="008924B8">
        <w:rPr>
          <w:rFonts w:ascii="Arial" w:hAnsi="Arial" w:cs="Arial"/>
        </w:rPr>
        <w:t>“</w:t>
      </w:r>
      <w:r w:rsidR="00132BB8" w:rsidRPr="008924B8">
        <w:rPr>
          <w:rFonts w:ascii="Arial" w:hAnsi="Arial" w:cs="Arial"/>
        </w:rPr>
        <w:t>The Equality Act 2010</w:t>
      </w:r>
      <w:r w:rsidR="000C22A4" w:rsidRPr="008924B8">
        <w:rPr>
          <w:rFonts w:ascii="Arial" w:hAnsi="Arial" w:cs="Arial"/>
        </w:rPr>
        <w:t xml:space="preserve"> legally protects people from discrimination in the workplace and in wider society</w:t>
      </w:r>
      <w:r w:rsidR="00AE7B84" w:rsidRPr="008924B8">
        <w:rPr>
          <w:rFonts w:ascii="Arial" w:hAnsi="Arial" w:cs="Arial"/>
        </w:rPr>
        <w:t>”</w:t>
      </w:r>
      <w:r w:rsidR="000C22A4" w:rsidRPr="008924B8">
        <w:rPr>
          <w:rFonts w:ascii="Arial" w:hAnsi="Arial" w:cs="Arial"/>
        </w:rPr>
        <w:t xml:space="preserve">. </w:t>
      </w:r>
      <w:r w:rsidR="009726E2" w:rsidRPr="008924B8">
        <w:rPr>
          <w:rFonts w:ascii="Arial" w:hAnsi="Arial" w:cs="Arial"/>
        </w:rPr>
        <w:t>This act replaces anti-discrimination laws within this act.</w:t>
      </w:r>
      <w:r w:rsidR="00AE7B84" w:rsidRPr="008924B8">
        <w:rPr>
          <w:rFonts w:ascii="Arial" w:hAnsi="Arial" w:cs="Arial"/>
        </w:rPr>
        <w:t xml:space="preserve"> “</w:t>
      </w:r>
      <w:r w:rsidR="009726E2" w:rsidRPr="008924B8">
        <w:rPr>
          <w:rFonts w:ascii="Arial" w:hAnsi="Arial" w:cs="Arial"/>
        </w:rPr>
        <w:t xml:space="preserve">It </w:t>
      </w:r>
      <w:r w:rsidR="005635C7" w:rsidRPr="008924B8">
        <w:rPr>
          <w:rFonts w:ascii="Arial" w:hAnsi="Arial" w:cs="Arial"/>
        </w:rPr>
        <w:t xml:space="preserve">makes it easier to understand and strengthening protection in some </w:t>
      </w:r>
      <w:r w:rsidR="00C16432" w:rsidRPr="008924B8">
        <w:rPr>
          <w:rFonts w:ascii="Arial" w:hAnsi="Arial" w:cs="Arial"/>
        </w:rPr>
        <w:t>situations and sets out different ways in which its unlawful to treat someone</w:t>
      </w:r>
      <w:r w:rsidR="00AE7B84" w:rsidRPr="008924B8">
        <w:rPr>
          <w:rFonts w:ascii="Arial" w:hAnsi="Arial" w:cs="Arial"/>
        </w:rPr>
        <w:t>”</w:t>
      </w:r>
      <w:r w:rsidR="00C16432" w:rsidRPr="008924B8">
        <w:rPr>
          <w:rFonts w:ascii="Arial" w:hAnsi="Arial" w:cs="Arial"/>
        </w:rPr>
        <w:t xml:space="preserve">. </w:t>
      </w:r>
      <w:r w:rsidR="007672CC" w:rsidRPr="008924B8">
        <w:rPr>
          <w:rFonts w:ascii="Arial" w:hAnsi="Arial" w:cs="Arial"/>
        </w:rPr>
        <w:t>It’s</w:t>
      </w:r>
      <w:r w:rsidR="003826ED" w:rsidRPr="008924B8">
        <w:rPr>
          <w:rFonts w:ascii="Arial" w:hAnsi="Arial" w:cs="Arial"/>
        </w:rPr>
        <w:t xml:space="preserve"> important for everyone to understand their rights and responsibilities within </w:t>
      </w:r>
      <w:r w:rsidR="0001411C" w:rsidRPr="008924B8">
        <w:rPr>
          <w:rFonts w:ascii="Arial" w:hAnsi="Arial" w:cs="Arial"/>
        </w:rPr>
        <w:t xml:space="preserve">their workplace. </w:t>
      </w:r>
    </w:p>
    <w:p w14:paraId="1EA497F6" w14:textId="77777777" w:rsidR="009D1B26" w:rsidRDefault="009D1B26" w:rsidP="008924B8">
      <w:pPr>
        <w:spacing w:line="360" w:lineRule="auto"/>
        <w:rPr>
          <w:rFonts w:ascii="Arial" w:hAnsi="Arial" w:cs="Arial"/>
        </w:rPr>
      </w:pPr>
    </w:p>
    <w:p w14:paraId="4622BECB" w14:textId="2D65909C" w:rsidR="004333AA" w:rsidRPr="008924B8" w:rsidRDefault="002B749E" w:rsidP="008924B8">
      <w:pPr>
        <w:spacing w:line="360" w:lineRule="auto"/>
        <w:rPr>
          <w:rFonts w:ascii="Arial" w:hAnsi="Arial" w:cs="Arial"/>
        </w:rPr>
      </w:pPr>
      <w:r w:rsidRPr="008924B8">
        <w:rPr>
          <w:rFonts w:ascii="Arial" w:hAnsi="Arial" w:cs="Arial"/>
        </w:rPr>
        <w:t xml:space="preserve">The Equality Act 2010 </w:t>
      </w:r>
      <w:r w:rsidR="00A928B5" w:rsidRPr="008924B8">
        <w:rPr>
          <w:rFonts w:ascii="Arial" w:hAnsi="Arial" w:cs="Arial"/>
        </w:rPr>
        <w:t xml:space="preserve">protects “employees and worker, contractors and self-employed persons who is hired to do any work, any job applicants and former employees who provides a reference” </w:t>
      </w:r>
      <w:r w:rsidR="009D1B26">
        <w:rPr>
          <w:rFonts w:ascii="Arial" w:hAnsi="Arial" w:cs="Arial"/>
        </w:rPr>
        <w:t>(</w:t>
      </w:r>
      <w:r w:rsidR="00A928B5" w:rsidRPr="008924B8">
        <w:rPr>
          <w:rFonts w:ascii="Arial" w:hAnsi="Arial" w:cs="Arial"/>
        </w:rPr>
        <w:t>ACAS</w:t>
      </w:r>
      <w:r w:rsidR="009D1B26">
        <w:rPr>
          <w:rFonts w:ascii="Arial" w:hAnsi="Arial" w:cs="Arial"/>
        </w:rPr>
        <w:t xml:space="preserve">, </w:t>
      </w:r>
      <w:r w:rsidR="00A928B5" w:rsidRPr="008924B8">
        <w:rPr>
          <w:rFonts w:ascii="Arial" w:hAnsi="Arial" w:cs="Arial"/>
        </w:rPr>
        <w:t>2023)</w:t>
      </w:r>
      <w:r w:rsidR="004A1703">
        <w:rPr>
          <w:rFonts w:ascii="Arial" w:hAnsi="Arial" w:cs="Arial"/>
        </w:rPr>
        <w:t xml:space="preserve">, </w:t>
      </w:r>
      <w:r w:rsidR="009D1B26">
        <w:rPr>
          <w:rFonts w:ascii="Arial" w:hAnsi="Arial" w:cs="Arial"/>
        </w:rPr>
        <w:t>d</w:t>
      </w:r>
      <w:r w:rsidR="004333AA" w:rsidRPr="008924B8">
        <w:rPr>
          <w:rFonts w:ascii="Arial" w:hAnsi="Arial" w:cs="Arial"/>
        </w:rPr>
        <w:t xml:space="preserve">efines discrimination as </w:t>
      </w:r>
      <w:r w:rsidR="00510823" w:rsidRPr="008924B8">
        <w:rPr>
          <w:rFonts w:ascii="Arial" w:hAnsi="Arial" w:cs="Arial"/>
        </w:rPr>
        <w:t>“</w:t>
      </w:r>
      <w:r w:rsidR="004A1703">
        <w:rPr>
          <w:rFonts w:ascii="Arial" w:hAnsi="Arial" w:cs="Arial"/>
        </w:rPr>
        <w:t>T</w:t>
      </w:r>
      <w:r w:rsidR="004333AA" w:rsidRPr="008924B8">
        <w:rPr>
          <w:rFonts w:ascii="Arial" w:hAnsi="Arial" w:cs="Arial"/>
        </w:rPr>
        <w:t xml:space="preserve">reating someone </w:t>
      </w:r>
      <w:r w:rsidR="002F7CFE" w:rsidRPr="008924B8">
        <w:rPr>
          <w:rFonts w:ascii="Arial" w:hAnsi="Arial" w:cs="Arial"/>
        </w:rPr>
        <w:t>l</w:t>
      </w:r>
      <w:r w:rsidR="00AE7B84" w:rsidRPr="008924B8">
        <w:rPr>
          <w:rFonts w:ascii="Arial" w:hAnsi="Arial" w:cs="Arial"/>
        </w:rPr>
        <w:t>ess</w:t>
      </w:r>
      <w:r w:rsidR="004333AA" w:rsidRPr="008924B8">
        <w:rPr>
          <w:rFonts w:ascii="Arial" w:hAnsi="Arial" w:cs="Arial"/>
        </w:rPr>
        <w:t xml:space="preserve"> favou</w:t>
      </w:r>
      <w:r w:rsidR="00AE7B84" w:rsidRPr="008924B8">
        <w:rPr>
          <w:rFonts w:ascii="Arial" w:hAnsi="Arial" w:cs="Arial"/>
        </w:rPr>
        <w:t xml:space="preserve">rably than someone else because of the </w:t>
      </w:r>
      <w:r w:rsidR="00510823" w:rsidRPr="008924B8">
        <w:rPr>
          <w:rFonts w:ascii="Arial" w:hAnsi="Arial" w:cs="Arial"/>
        </w:rPr>
        <w:t xml:space="preserve">protected characteristics which are the </w:t>
      </w:r>
      <w:r w:rsidR="00AE7B84" w:rsidRPr="008924B8">
        <w:rPr>
          <w:rFonts w:ascii="Arial" w:hAnsi="Arial" w:cs="Arial"/>
        </w:rPr>
        <w:t xml:space="preserve">following: </w:t>
      </w:r>
    </w:p>
    <w:p w14:paraId="338A0992" w14:textId="5A7478CE"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A</w:t>
      </w:r>
      <w:r w:rsidR="0001411C" w:rsidRPr="008924B8">
        <w:rPr>
          <w:rFonts w:ascii="Arial" w:hAnsi="Arial" w:cs="Arial"/>
          <w:color w:val="000000"/>
        </w:rPr>
        <w:t>ge</w:t>
      </w:r>
    </w:p>
    <w:p w14:paraId="519DE44E" w14:textId="0085787B"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D</w:t>
      </w:r>
      <w:r w:rsidR="0001411C" w:rsidRPr="008924B8">
        <w:rPr>
          <w:rFonts w:ascii="Arial" w:hAnsi="Arial" w:cs="Arial"/>
          <w:color w:val="000000"/>
        </w:rPr>
        <w:t>isability</w:t>
      </w:r>
    </w:p>
    <w:p w14:paraId="314C7302" w14:textId="1CE1CD85"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G</w:t>
      </w:r>
      <w:r w:rsidR="0001411C" w:rsidRPr="008924B8">
        <w:rPr>
          <w:rFonts w:ascii="Arial" w:hAnsi="Arial" w:cs="Arial"/>
          <w:color w:val="000000"/>
        </w:rPr>
        <w:t>ender reassignment</w:t>
      </w:r>
    </w:p>
    <w:p w14:paraId="5CE4D211" w14:textId="250FB295"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M</w:t>
      </w:r>
      <w:r w:rsidR="0001411C" w:rsidRPr="008924B8">
        <w:rPr>
          <w:rFonts w:ascii="Arial" w:hAnsi="Arial" w:cs="Arial"/>
          <w:color w:val="000000"/>
        </w:rPr>
        <w:t>arriage and civil partnership</w:t>
      </w:r>
    </w:p>
    <w:p w14:paraId="515BB4CF" w14:textId="27D536C9"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P</w:t>
      </w:r>
      <w:r w:rsidR="0001411C" w:rsidRPr="008924B8">
        <w:rPr>
          <w:rFonts w:ascii="Arial" w:hAnsi="Arial" w:cs="Arial"/>
          <w:color w:val="000000"/>
        </w:rPr>
        <w:t>regnancy and maternity</w:t>
      </w:r>
    </w:p>
    <w:p w14:paraId="463452D9" w14:textId="4F0E1F13"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R</w:t>
      </w:r>
      <w:r w:rsidR="0001411C" w:rsidRPr="008924B8">
        <w:rPr>
          <w:rFonts w:ascii="Arial" w:hAnsi="Arial" w:cs="Arial"/>
          <w:color w:val="000000"/>
        </w:rPr>
        <w:t>ace</w:t>
      </w:r>
    </w:p>
    <w:p w14:paraId="605B2D04" w14:textId="64ACA6E9"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R</w:t>
      </w:r>
      <w:r w:rsidR="0001411C" w:rsidRPr="008924B8">
        <w:rPr>
          <w:rFonts w:ascii="Arial" w:hAnsi="Arial" w:cs="Arial"/>
          <w:color w:val="000000"/>
        </w:rPr>
        <w:t>eligion or belief</w:t>
      </w:r>
    </w:p>
    <w:p w14:paraId="24DAD8A8" w14:textId="6EC4EFAE"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S</w:t>
      </w:r>
      <w:r w:rsidR="0001411C" w:rsidRPr="008924B8">
        <w:rPr>
          <w:rFonts w:ascii="Arial" w:hAnsi="Arial" w:cs="Arial"/>
          <w:color w:val="000000"/>
        </w:rPr>
        <w:t>ex</w:t>
      </w:r>
    </w:p>
    <w:p w14:paraId="7AB67593" w14:textId="18AC33FC" w:rsidR="0001411C" w:rsidRPr="008924B8" w:rsidRDefault="00AE7B84" w:rsidP="008924B8">
      <w:pPr>
        <w:numPr>
          <w:ilvl w:val="0"/>
          <w:numId w:val="6"/>
        </w:numPr>
        <w:spacing w:line="360" w:lineRule="auto"/>
        <w:ind w:left="1170"/>
        <w:textAlignment w:val="baseline"/>
        <w:rPr>
          <w:rFonts w:ascii="Arial" w:hAnsi="Arial" w:cs="Arial"/>
          <w:color w:val="000000"/>
        </w:rPr>
      </w:pPr>
      <w:r w:rsidRPr="008924B8">
        <w:rPr>
          <w:rFonts w:ascii="Arial" w:hAnsi="Arial" w:cs="Arial"/>
          <w:color w:val="000000"/>
        </w:rPr>
        <w:t>S</w:t>
      </w:r>
      <w:r w:rsidR="0001411C" w:rsidRPr="008924B8">
        <w:rPr>
          <w:rFonts w:ascii="Arial" w:hAnsi="Arial" w:cs="Arial"/>
          <w:color w:val="000000"/>
        </w:rPr>
        <w:t>exual orientation</w:t>
      </w:r>
      <w:r w:rsidR="00510823" w:rsidRPr="008924B8">
        <w:rPr>
          <w:rFonts w:ascii="Arial" w:hAnsi="Arial" w:cs="Arial"/>
          <w:color w:val="000000"/>
        </w:rPr>
        <w:t xml:space="preserve">”. </w:t>
      </w:r>
    </w:p>
    <w:p w14:paraId="099CEA33" w14:textId="77777777" w:rsidR="00510823" w:rsidRPr="008924B8" w:rsidRDefault="00510823" w:rsidP="008924B8">
      <w:pPr>
        <w:spacing w:line="360" w:lineRule="auto"/>
        <w:textAlignment w:val="baseline"/>
        <w:rPr>
          <w:rFonts w:ascii="Arial" w:hAnsi="Arial" w:cs="Arial"/>
          <w:color w:val="000000"/>
        </w:rPr>
      </w:pPr>
    </w:p>
    <w:p w14:paraId="23FA92C2" w14:textId="67F39542" w:rsidR="0015133C" w:rsidRPr="008924B8" w:rsidRDefault="009D1B26" w:rsidP="008924B8">
      <w:pPr>
        <w:spacing w:line="360" w:lineRule="auto"/>
        <w:textAlignment w:val="baseline"/>
        <w:rPr>
          <w:rFonts w:ascii="Arial" w:hAnsi="Arial" w:cs="Arial"/>
          <w:color w:val="000000"/>
        </w:rPr>
      </w:pPr>
      <w:r>
        <w:rPr>
          <w:rFonts w:ascii="Arial" w:hAnsi="Arial" w:cs="Arial"/>
          <w:color w:val="000000"/>
        </w:rPr>
        <w:t>(</w:t>
      </w:r>
      <w:r w:rsidR="004832CC" w:rsidRPr="008924B8">
        <w:rPr>
          <w:rFonts w:ascii="Arial" w:hAnsi="Arial" w:cs="Arial"/>
          <w:color w:val="000000"/>
        </w:rPr>
        <w:t>ACAS</w:t>
      </w:r>
      <w:r>
        <w:rPr>
          <w:rFonts w:ascii="Arial" w:hAnsi="Arial" w:cs="Arial"/>
          <w:color w:val="000000"/>
        </w:rPr>
        <w:t>,</w:t>
      </w:r>
      <w:r w:rsidR="004832CC" w:rsidRPr="008924B8">
        <w:rPr>
          <w:rFonts w:ascii="Arial" w:hAnsi="Arial" w:cs="Arial"/>
          <w:color w:val="000000"/>
        </w:rPr>
        <w:t xml:space="preserve">2023) Further states that </w:t>
      </w:r>
      <w:r w:rsidR="00A45731" w:rsidRPr="008924B8">
        <w:rPr>
          <w:rFonts w:ascii="Arial" w:hAnsi="Arial" w:cs="Arial"/>
          <w:color w:val="000000"/>
        </w:rPr>
        <w:t>“</w:t>
      </w:r>
      <w:r w:rsidR="004A1703">
        <w:rPr>
          <w:rFonts w:ascii="Arial" w:hAnsi="Arial" w:cs="Arial"/>
          <w:color w:val="000000"/>
        </w:rPr>
        <w:t>L</w:t>
      </w:r>
      <w:r w:rsidR="00A45731" w:rsidRPr="008924B8">
        <w:rPr>
          <w:rFonts w:ascii="Arial" w:hAnsi="Arial" w:cs="Arial"/>
          <w:color w:val="000000"/>
        </w:rPr>
        <w:t xml:space="preserve">ess favourable treatment can be anything that puts someone with a protected characteristic at a disadvantage, compared to someone who does not have the above characteristic”. </w:t>
      </w:r>
      <w:r>
        <w:rPr>
          <w:rFonts w:ascii="Arial" w:hAnsi="Arial" w:cs="Arial"/>
          <w:color w:val="000000"/>
        </w:rPr>
        <w:t xml:space="preserve">They also </w:t>
      </w:r>
      <w:r w:rsidR="003A06FA" w:rsidRPr="008924B8">
        <w:rPr>
          <w:rFonts w:ascii="Arial" w:hAnsi="Arial" w:cs="Arial"/>
          <w:color w:val="000000"/>
        </w:rPr>
        <w:t xml:space="preserve">express that </w:t>
      </w:r>
      <w:r w:rsidR="00317DE3" w:rsidRPr="008924B8">
        <w:rPr>
          <w:rFonts w:ascii="Arial" w:hAnsi="Arial" w:cs="Arial"/>
          <w:color w:val="000000"/>
        </w:rPr>
        <w:t>“there</w:t>
      </w:r>
      <w:r w:rsidR="003A06FA" w:rsidRPr="008924B8">
        <w:rPr>
          <w:rFonts w:ascii="Arial" w:hAnsi="Arial" w:cs="Arial"/>
          <w:color w:val="000000"/>
        </w:rPr>
        <w:t xml:space="preserve"> </w:t>
      </w:r>
      <w:r w:rsidR="003A06FA" w:rsidRPr="008924B8">
        <w:rPr>
          <w:rFonts w:ascii="Arial" w:hAnsi="Arial" w:cs="Arial"/>
          <w:color w:val="000000"/>
        </w:rPr>
        <w:lastRenderedPageBreak/>
        <w:t xml:space="preserve">is no legal definition of putting someone at a </w:t>
      </w:r>
      <w:r w:rsidR="0050097B" w:rsidRPr="008924B8">
        <w:rPr>
          <w:rFonts w:ascii="Arial" w:hAnsi="Arial" w:cs="Arial"/>
          <w:color w:val="000000"/>
        </w:rPr>
        <w:t>disadvantage,</w:t>
      </w:r>
      <w:r w:rsidR="008A1CEA" w:rsidRPr="008924B8">
        <w:rPr>
          <w:rFonts w:ascii="Arial" w:hAnsi="Arial" w:cs="Arial"/>
          <w:color w:val="000000"/>
        </w:rPr>
        <w:t xml:space="preserve"> but it could include excluding someone from a benefit or opportunities</w:t>
      </w:r>
      <w:r w:rsidR="001E4155" w:rsidRPr="008924B8">
        <w:rPr>
          <w:rFonts w:ascii="Arial" w:hAnsi="Arial" w:cs="Arial"/>
          <w:color w:val="000000"/>
        </w:rPr>
        <w:t xml:space="preserve">, making it harder for someone to complete their job, causing </w:t>
      </w:r>
      <w:r w:rsidR="00317DE3" w:rsidRPr="008924B8">
        <w:rPr>
          <w:rFonts w:ascii="Arial" w:hAnsi="Arial" w:cs="Arial"/>
          <w:color w:val="000000"/>
        </w:rPr>
        <w:t xml:space="preserve">someone emotional distress and potentially causing someone financial loss”. </w:t>
      </w:r>
    </w:p>
    <w:p w14:paraId="7CBA90AE" w14:textId="77777777" w:rsidR="00AE7B84" w:rsidRPr="008924B8" w:rsidRDefault="00AE7B84" w:rsidP="008924B8">
      <w:pPr>
        <w:spacing w:line="360" w:lineRule="auto"/>
        <w:textAlignment w:val="baseline"/>
        <w:rPr>
          <w:rFonts w:ascii="Arial" w:hAnsi="Arial" w:cs="Arial"/>
          <w:color w:val="000000"/>
          <w:sz w:val="20"/>
          <w:szCs w:val="20"/>
        </w:rPr>
      </w:pPr>
    </w:p>
    <w:p w14:paraId="713B3844" w14:textId="58CADD27" w:rsidR="008E0187" w:rsidRPr="008924B8" w:rsidRDefault="009D058F" w:rsidP="008924B8">
      <w:pPr>
        <w:spacing w:line="360" w:lineRule="auto"/>
        <w:textAlignment w:val="baseline"/>
        <w:rPr>
          <w:rFonts w:ascii="Arial" w:hAnsi="Arial" w:cs="Arial"/>
        </w:rPr>
      </w:pPr>
      <w:r w:rsidRPr="008924B8">
        <w:rPr>
          <w:rFonts w:ascii="Arial" w:hAnsi="Arial" w:cs="Arial"/>
          <w:color w:val="000000"/>
        </w:rPr>
        <w:t>After some research</w:t>
      </w:r>
      <w:r w:rsidR="006C61DF" w:rsidRPr="008924B8">
        <w:rPr>
          <w:rFonts w:ascii="Arial" w:hAnsi="Arial" w:cs="Arial"/>
          <w:color w:val="000000"/>
        </w:rPr>
        <w:t xml:space="preserve">, </w:t>
      </w:r>
      <w:r w:rsidR="009D1B26">
        <w:rPr>
          <w:rFonts w:ascii="Arial" w:hAnsi="Arial" w:cs="Arial"/>
          <w:color w:val="000000"/>
        </w:rPr>
        <w:t>(</w:t>
      </w:r>
      <w:r w:rsidR="006C61DF" w:rsidRPr="008924B8">
        <w:rPr>
          <w:rFonts w:ascii="Arial" w:hAnsi="Arial" w:cs="Arial"/>
          <w:color w:val="000000"/>
        </w:rPr>
        <w:t xml:space="preserve">App.Croneri.co.uk </w:t>
      </w:r>
      <w:r w:rsidR="009D1B26">
        <w:rPr>
          <w:rFonts w:ascii="Arial" w:hAnsi="Arial" w:cs="Arial"/>
          <w:color w:val="000000"/>
        </w:rPr>
        <w:t>2024</w:t>
      </w:r>
      <w:r w:rsidR="006C61DF" w:rsidRPr="008924B8">
        <w:rPr>
          <w:rFonts w:ascii="Arial" w:hAnsi="Arial" w:cs="Arial"/>
          <w:color w:val="000000"/>
        </w:rPr>
        <w:t xml:space="preserve">) </w:t>
      </w:r>
      <w:r w:rsidR="004C32D0" w:rsidRPr="008924B8">
        <w:rPr>
          <w:rFonts w:ascii="Arial" w:hAnsi="Arial" w:cs="Arial"/>
          <w:color w:val="000000"/>
        </w:rPr>
        <w:t>stated that “</w:t>
      </w:r>
      <w:r w:rsidR="008E0187" w:rsidRPr="008924B8">
        <w:rPr>
          <w:rFonts w:ascii="Arial" w:hAnsi="Arial" w:cs="Arial"/>
        </w:rPr>
        <w:t>Equality in the police force means treating all individuals fairly and without bias. This includes equal treatment regardless of characteristics</w:t>
      </w:r>
      <w:r w:rsidR="004C32D0" w:rsidRPr="008924B8">
        <w:rPr>
          <w:rFonts w:ascii="Arial" w:hAnsi="Arial" w:cs="Arial"/>
        </w:rPr>
        <w:t xml:space="preserve">. </w:t>
      </w:r>
      <w:r w:rsidR="008E0187" w:rsidRPr="008924B8">
        <w:rPr>
          <w:rFonts w:ascii="Arial" w:hAnsi="Arial" w:cs="Arial"/>
        </w:rPr>
        <w:t>Police departments strive to ensure that their policies, practices, and procedures promote equality for both officers and the communities they serve</w:t>
      </w:r>
      <w:r w:rsidR="00D15733" w:rsidRPr="008924B8">
        <w:rPr>
          <w:rFonts w:ascii="Arial" w:hAnsi="Arial" w:cs="Arial"/>
        </w:rPr>
        <w:t>”</w:t>
      </w:r>
      <w:r w:rsidR="008E0187" w:rsidRPr="008924B8">
        <w:rPr>
          <w:rFonts w:ascii="Arial" w:hAnsi="Arial" w:cs="Arial"/>
        </w:rPr>
        <w:t>.</w:t>
      </w:r>
    </w:p>
    <w:p w14:paraId="498C9B86" w14:textId="77777777" w:rsidR="00AA7742" w:rsidRPr="008924B8" w:rsidRDefault="00AA7742" w:rsidP="008924B8">
      <w:pPr>
        <w:spacing w:line="360" w:lineRule="auto"/>
        <w:textAlignment w:val="baseline"/>
        <w:rPr>
          <w:rFonts w:ascii="Arial" w:hAnsi="Arial" w:cs="Arial"/>
        </w:rPr>
      </w:pPr>
    </w:p>
    <w:p w14:paraId="08EE3DA8" w14:textId="2CE80B4E" w:rsidR="00805FF8" w:rsidRPr="008924B8" w:rsidRDefault="009D1B26" w:rsidP="008924B8">
      <w:pPr>
        <w:spacing w:line="360" w:lineRule="auto"/>
        <w:textAlignment w:val="baseline"/>
        <w:rPr>
          <w:rFonts w:ascii="Arial" w:hAnsi="Arial" w:cs="Arial"/>
        </w:rPr>
      </w:pPr>
      <w:r w:rsidRPr="008924B8">
        <w:rPr>
          <w:rFonts w:ascii="Arial" w:hAnsi="Arial" w:cs="Arial"/>
        </w:rPr>
        <w:t>Fair, L.</w:t>
      </w:r>
      <w:r w:rsidR="00AA7742" w:rsidRPr="008924B8">
        <w:rPr>
          <w:rFonts w:ascii="Arial" w:hAnsi="Arial" w:cs="Arial"/>
        </w:rPr>
        <w:t xml:space="preserve"> (2023)</w:t>
      </w:r>
      <w:r w:rsidR="00D15733" w:rsidRPr="008924B8">
        <w:rPr>
          <w:rFonts w:ascii="Arial" w:hAnsi="Arial" w:cs="Arial"/>
        </w:rPr>
        <w:t xml:space="preserve"> further explained that </w:t>
      </w:r>
      <w:r w:rsidRPr="009D1B26">
        <w:rPr>
          <w:rFonts w:ascii="Arial" w:hAnsi="Arial" w:cs="Arial"/>
        </w:rPr>
        <w:t>“</w:t>
      </w:r>
      <w:r w:rsidRPr="009D1B26">
        <w:rPr>
          <w:rFonts w:ascii="Arial" w:hAnsi="Arial" w:cs="Arial"/>
          <w:color w:val="000000"/>
        </w:rPr>
        <w:t>Diversity</w:t>
      </w:r>
      <w:r w:rsidR="00805FF8" w:rsidRPr="009D1B26">
        <w:rPr>
          <w:rFonts w:ascii="Arial" w:hAnsi="Arial" w:cs="Arial"/>
        </w:rPr>
        <w:t xml:space="preserve"> in</w:t>
      </w:r>
      <w:r w:rsidR="00805FF8" w:rsidRPr="008924B8">
        <w:rPr>
          <w:rFonts w:ascii="Arial" w:hAnsi="Arial" w:cs="Arial"/>
        </w:rPr>
        <w:t xml:space="preserve"> the police force refers to having a workforce that reflects the demographics of the community it serves. A diverse police force can bring a variety of perspectives, skills, and experiences to law enforcement, which can help build trust with the community and improve overall effectiveness</w:t>
      </w:r>
      <w:r w:rsidR="00D56A95">
        <w:rPr>
          <w:rFonts w:ascii="Arial" w:hAnsi="Arial" w:cs="Arial"/>
        </w:rPr>
        <w:t xml:space="preserve">”. </w:t>
      </w:r>
      <w:r w:rsidR="00805FF8" w:rsidRPr="008924B8">
        <w:rPr>
          <w:rFonts w:ascii="Arial" w:hAnsi="Arial" w:cs="Arial"/>
        </w:rPr>
        <w:t>Diversity can also help prevent bias and discrimination within the force.</w:t>
      </w:r>
      <w:r w:rsidR="0016206C" w:rsidRPr="008924B8">
        <w:rPr>
          <w:rFonts w:ascii="Arial" w:hAnsi="Arial" w:cs="Arial"/>
        </w:rPr>
        <w:t xml:space="preserve"> Within South Wales Police</w:t>
      </w:r>
      <w:r w:rsidR="00EB7504" w:rsidRPr="008924B8">
        <w:rPr>
          <w:rFonts w:ascii="Arial" w:hAnsi="Arial" w:cs="Arial"/>
        </w:rPr>
        <w:t xml:space="preserve"> </w:t>
      </w:r>
      <w:r w:rsidR="0034161C" w:rsidRPr="008924B8">
        <w:rPr>
          <w:rFonts w:ascii="Arial" w:hAnsi="Arial" w:cs="Arial"/>
        </w:rPr>
        <w:t>they offer</w:t>
      </w:r>
      <w:r w:rsidR="00EB7504" w:rsidRPr="008924B8">
        <w:rPr>
          <w:rFonts w:ascii="Arial" w:hAnsi="Arial" w:cs="Arial"/>
        </w:rPr>
        <w:t xml:space="preserve"> further support by </w:t>
      </w:r>
      <w:r w:rsidR="0034161C" w:rsidRPr="008924B8">
        <w:rPr>
          <w:rFonts w:ascii="Arial" w:hAnsi="Arial" w:cs="Arial"/>
        </w:rPr>
        <w:t xml:space="preserve">The Police Federation which is </w:t>
      </w:r>
      <w:r w:rsidR="00AE6749" w:rsidRPr="008924B8">
        <w:rPr>
          <w:rFonts w:ascii="Arial" w:hAnsi="Arial" w:cs="Arial"/>
        </w:rPr>
        <w:t>an</w:t>
      </w:r>
      <w:r w:rsidR="0034161C" w:rsidRPr="008924B8">
        <w:rPr>
          <w:rFonts w:ascii="Arial" w:hAnsi="Arial" w:cs="Arial"/>
        </w:rPr>
        <w:t xml:space="preserve"> organisation </w:t>
      </w:r>
      <w:r w:rsidR="00AE6749" w:rsidRPr="008924B8">
        <w:rPr>
          <w:rFonts w:ascii="Arial" w:hAnsi="Arial" w:cs="Arial"/>
        </w:rPr>
        <w:t xml:space="preserve">that supports </w:t>
      </w:r>
      <w:r w:rsidR="00157CA2" w:rsidRPr="008924B8">
        <w:rPr>
          <w:rFonts w:ascii="Arial" w:hAnsi="Arial" w:cs="Arial"/>
        </w:rPr>
        <w:t xml:space="preserve">staff who </w:t>
      </w:r>
      <w:r w:rsidR="00D56A95">
        <w:rPr>
          <w:rFonts w:ascii="Arial" w:hAnsi="Arial" w:cs="Arial"/>
        </w:rPr>
        <w:t xml:space="preserve">have the duty make certain that our members have direct guidance which relay to the government and shareholders. </w:t>
      </w:r>
      <w:r w:rsidR="007939B4" w:rsidRPr="008924B8">
        <w:rPr>
          <w:rFonts w:ascii="Arial" w:hAnsi="Arial" w:cs="Arial"/>
        </w:rPr>
        <w:t xml:space="preserve">The Police Federation </w:t>
      </w:r>
      <w:r w:rsidR="00D7788D" w:rsidRPr="008924B8">
        <w:rPr>
          <w:rFonts w:ascii="Arial" w:hAnsi="Arial" w:cs="Arial"/>
        </w:rPr>
        <w:t xml:space="preserve">acts to </w:t>
      </w:r>
      <w:r w:rsidR="00B445C3" w:rsidRPr="008924B8">
        <w:rPr>
          <w:rFonts w:ascii="Arial" w:hAnsi="Arial" w:cs="Arial"/>
        </w:rPr>
        <w:t>“represent</w:t>
      </w:r>
      <w:r w:rsidR="00D7788D" w:rsidRPr="008924B8">
        <w:rPr>
          <w:rFonts w:ascii="Arial" w:hAnsi="Arial" w:cs="Arial"/>
        </w:rPr>
        <w:t xml:space="preserve"> and promote the interest and welfare all members, they support colle</w:t>
      </w:r>
      <w:r w:rsidR="00B445C3" w:rsidRPr="008924B8">
        <w:rPr>
          <w:rFonts w:ascii="Arial" w:hAnsi="Arial" w:cs="Arial"/>
        </w:rPr>
        <w:t>agues to achieve their required professional standards</w:t>
      </w:r>
      <w:r w:rsidR="000C2378" w:rsidRPr="008924B8">
        <w:rPr>
          <w:rFonts w:ascii="Arial" w:hAnsi="Arial" w:cs="Arial"/>
        </w:rPr>
        <w:t xml:space="preserve">. By representing their members interested in matters of discipline, diversity, health and safety, welfare, </w:t>
      </w:r>
      <w:r w:rsidR="00870FD7" w:rsidRPr="008924B8">
        <w:rPr>
          <w:rFonts w:ascii="Arial" w:hAnsi="Arial" w:cs="Arial"/>
        </w:rPr>
        <w:t>pensions,</w:t>
      </w:r>
      <w:r w:rsidR="000C2378" w:rsidRPr="008924B8">
        <w:rPr>
          <w:rFonts w:ascii="Arial" w:hAnsi="Arial" w:cs="Arial"/>
        </w:rPr>
        <w:t xml:space="preserve"> and any claim</w:t>
      </w:r>
      <w:r w:rsidR="004A1703">
        <w:rPr>
          <w:rFonts w:ascii="Arial" w:hAnsi="Arial" w:cs="Arial"/>
        </w:rPr>
        <w:t xml:space="preserve">s. </w:t>
      </w:r>
      <w:r w:rsidR="00870FD7" w:rsidRPr="004A1703">
        <w:rPr>
          <w:rFonts w:ascii="Arial" w:hAnsi="Arial" w:cs="Arial"/>
        </w:rPr>
        <w:t xml:space="preserve"> </w:t>
      </w:r>
      <w:r w:rsidR="00FA32B3" w:rsidRPr="008924B8">
        <w:rPr>
          <w:rFonts w:ascii="Arial" w:hAnsi="Arial" w:cs="Arial"/>
        </w:rPr>
        <w:t>For example, making sure everything is done correctl</w:t>
      </w:r>
      <w:r w:rsidR="00051597" w:rsidRPr="008924B8">
        <w:rPr>
          <w:rFonts w:ascii="Arial" w:hAnsi="Arial" w:cs="Arial"/>
        </w:rPr>
        <w:t xml:space="preserve">y. </w:t>
      </w:r>
    </w:p>
    <w:p w14:paraId="736CF77E" w14:textId="77777777" w:rsidR="00B445C3" w:rsidRPr="008924B8" w:rsidRDefault="00B445C3" w:rsidP="008924B8">
      <w:pPr>
        <w:spacing w:line="360" w:lineRule="auto"/>
        <w:textAlignment w:val="baseline"/>
        <w:rPr>
          <w:rFonts w:ascii="Arial" w:hAnsi="Arial" w:cs="Arial"/>
        </w:rPr>
      </w:pPr>
    </w:p>
    <w:p w14:paraId="387C83A0" w14:textId="517BEAA6" w:rsidR="00D56A95" w:rsidRDefault="00A23979" w:rsidP="008924B8">
      <w:pPr>
        <w:spacing w:line="360" w:lineRule="auto"/>
        <w:textAlignment w:val="baseline"/>
        <w:rPr>
          <w:rFonts w:ascii="Arial" w:hAnsi="Arial" w:cs="Arial"/>
        </w:rPr>
      </w:pPr>
      <w:r w:rsidRPr="008924B8">
        <w:rPr>
          <w:rFonts w:ascii="Arial" w:hAnsi="Arial" w:cs="Arial"/>
        </w:rPr>
        <w:t xml:space="preserve">Research has shown that </w:t>
      </w:r>
      <w:r w:rsidR="009D1B26">
        <w:rPr>
          <w:rFonts w:ascii="Arial" w:hAnsi="Arial" w:cs="Arial"/>
        </w:rPr>
        <w:t>f</w:t>
      </w:r>
      <w:r w:rsidR="007416CA" w:rsidRPr="008924B8">
        <w:rPr>
          <w:rFonts w:ascii="Arial" w:hAnsi="Arial" w:cs="Arial"/>
        </w:rPr>
        <w:t xml:space="preserve">ollowing </w:t>
      </w:r>
      <w:r w:rsidR="004373ED" w:rsidRPr="008924B8">
        <w:rPr>
          <w:rFonts w:ascii="Arial" w:hAnsi="Arial" w:cs="Arial"/>
        </w:rPr>
        <w:t xml:space="preserve">the publication of the Stephen Lawrence Inquiry </w:t>
      </w:r>
      <w:r w:rsidR="007416CA" w:rsidRPr="008924B8">
        <w:rPr>
          <w:rFonts w:ascii="Arial" w:hAnsi="Arial" w:cs="Arial"/>
        </w:rPr>
        <w:t xml:space="preserve">which was formally investigated by the Commission for Racial Equality, race was </w:t>
      </w:r>
      <w:r w:rsidR="004373ED" w:rsidRPr="008924B8">
        <w:rPr>
          <w:rFonts w:ascii="Arial" w:hAnsi="Arial" w:cs="Arial"/>
        </w:rPr>
        <w:t>a major factor in the direction of the police service’s work</w:t>
      </w:r>
      <w:r w:rsidR="009D1B26">
        <w:rPr>
          <w:rFonts w:ascii="Arial" w:hAnsi="Arial" w:cs="Arial"/>
        </w:rPr>
        <w:t>. (</w:t>
      </w:r>
      <w:r w:rsidR="0075716A" w:rsidRPr="008924B8">
        <w:rPr>
          <w:rFonts w:ascii="Arial" w:hAnsi="Arial" w:cs="Arial"/>
        </w:rPr>
        <w:t>The Report of an Inquiry by Sir William Macpherson of Cluny</w:t>
      </w:r>
      <w:r w:rsidR="009D1B26">
        <w:rPr>
          <w:rFonts w:ascii="Arial" w:hAnsi="Arial" w:cs="Arial"/>
        </w:rPr>
        <w:t>,</w:t>
      </w:r>
      <w:r w:rsidR="0075716A" w:rsidRPr="008924B8">
        <w:rPr>
          <w:rFonts w:ascii="Arial" w:hAnsi="Arial" w:cs="Arial"/>
        </w:rPr>
        <w:t xml:space="preserve">1999). </w:t>
      </w:r>
      <w:r w:rsidR="00D56A95">
        <w:rPr>
          <w:rFonts w:ascii="Arial" w:hAnsi="Arial" w:cs="Arial"/>
        </w:rPr>
        <w:tab/>
        <w:t xml:space="preserve">This document has been shared throughout each Police Force across the UK as a key learning as a step in the right direction </w:t>
      </w:r>
      <w:r w:rsidR="00521038">
        <w:rPr>
          <w:rFonts w:ascii="Arial" w:hAnsi="Arial" w:cs="Arial"/>
        </w:rPr>
        <w:t xml:space="preserve">for the Police service to adapt to accommodate diversity. </w:t>
      </w:r>
    </w:p>
    <w:p w14:paraId="4BD45B38" w14:textId="77777777" w:rsidR="007D51E5" w:rsidRPr="008924B8" w:rsidRDefault="007D51E5" w:rsidP="008924B8">
      <w:pPr>
        <w:spacing w:line="360" w:lineRule="auto"/>
        <w:textAlignment w:val="baseline"/>
        <w:rPr>
          <w:rFonts w:ascii="Arial" w:hAnsi="Arial" w:cs="Arial"/>
        </w:rPr>
      </w:pPr>
    </w:p>
    <w:p w14:paraId="437E5EA5" w14:textId="13DB4D94" w:rsidR="00DF1B43" w:rsidRPr="008924B8" w:rsidRDefault="007D51E5" w:rsidP="008924B8">
      <w:pPr>
        <w:spacing w:line="360" w:lineRule="auto"/>
        <w:textAlignment w:val="baseline"/>
        <w:rPr>
          <w:rFonts w:ascii="Arial" w:hAnsi="Arial" w:cs="Arial"/>
        </w:rPr>
      </w:pPr>
      <w:r w:rsidRPr="008924B8">
        <w:rPr>
          <w:rFonts w:ascii="Arial" w:hAnsi="Arial" w:cs="Arial"/>
        </w:rPr>
        <w:t xml:space="preserve">On moving forward on how to ensure </w:t>
      </w:r>
      <w:r w:rsidR="003F4658" w:rsidRPr="008924B8">
        <w:rPr>
          <w:rFonts w:ascii="Arial" w:hAnsi="Arial" w:cs="Arial"/>
        </w:rPr>
        <w:t>equality and diversity is being used within every Police force</w:t>
      </w:r>
      <w:r w:rsidR="005F3248" w:rsidRPr="008924B8">
        <w:rPr>
          <w:rFonts w:ascii="Arial" w:hAnsi="Arial" w:cs="Arial"/>
        </w:rPr>
        <w:t>, the ACPO</w:t>
      </w:r>
      <w:r w:rsidR="00521038">
        <w:rPr>
          <w:rFonts w:ascii="Arial" w:hAnsi="Arial" w:cs="Arial"/>
        </w:rPr>
        <w:t xml:space="preserve"> (The Association of Chief Police officers)</w:t>
      </w:r>
      <w:r w:rsidR="005F3248" w:rsidRPr="008924B8">
        <w:rPr>
          <w:rFonts w:ascii="Arial" w:hAnsi="Arial" w:cs="Arial"/>
        </w:rPr>
        <w:t>,</w:t>
      </w:r>
      <w:r w:rsidR="00521038">
        <w:rPr>
          <w:rFonts w:ascii="Arial" w:hAnsi="Arial" w:cs="Arial"/>
        </w:rPr>
        <w:t xml:space="preserve"> </w:t>
      </w:r>
      <w:r w:rsidR="005F3248" w:rsidRPr="008924B8">
        <w:rPr>
          <w:rFonts w:ascii="Arial" w:hAnsi="Arial" w:cs="Arial"/>
        </w:rPr>
        <w:t xml:space="preserve">and the </w:t>
      </w:r>
      <w:r w:rsidR="005F3248" w:rsidRPr="008924B8">
        <w:rPr>
          <w:rFonts w:ascii="Arial" w:hAnsi="Arial" w:cs="Arial"/>
        </w:rPr>
        <w:lastRenderedPageBreak/>
        <w:t xml:space="preserve">home office have </w:t>
      </w:r>
      <w:r w:rsidR="00635FA4" w:rsidRPr="008924B8">
        <w:rPr>
          <w:rFonts w:ascii="Arial" w:hAnsi="Arial" w:cs="Arial"/>
        </w:rPr>
        <w:t>joined partnership</w:t>
      </w:r>
      <w:r w:rsidR="005F3248" w:rsidRPr="008924B8">
        <w:rPr>
          <w:rFonts w:ascii="Arial" w:hAnsi="Arial" w:cs="Arial"/>
        </w:rPr>
        <w:t xml:space="preserve"> to en</w:t>
      </w:r>
      <w:r w:rsidR="00EE6BE5" w:rsidRPr="008924B8">
        <w:rPr>
          <w:rFonts w:ascii="Arial" w:hAnsi="Arial" w:cs="Arial"/>
        </w:rPr>
        <w:t xml:space="preserve">force new changes on how </w:t>
      </w:r>
      <w:r w:rsidR="00747AEA" w:rsidRPr="008924B8">
        <w:rPr>
          <w:rFonts w:ascii="Arial" w:hAnsi="Arial" w:cs="Arial"/>
        </w:rPr>
        <w:t>equality and diversity</w:t>
      </w:r>
      <w:r w:rsidR="00DC772E" w:rsidRPr="008924B8">
        <w:rPr>
          <w:rFonts w:ascii="Arial" w:hAnsi="Arial" w:cs="Arial"/>
        </w:rPr>
        <w:t xml:space="preserve"> and human rights</w:t>
      </w:r>
      <w:r w:rsidR="00747AEA" w:rsidRPr="008924B8">
        <w:rPr>
          <w:rFonts w:ascii="Arial" w:hAnsi="Arial" w:cs="Arial"/>
        </w:rPr>
        <w:t xml:space="preserve"> should be carried out. </w:t>
      </w:r>
      <w:r w:rsidR="00532163" w:rsidRPr="008924B8">
        <w:rPr>
          <w:rFonts w:ascii="Arial" w:hAnsi="Arial" w:cs="Arial"/>
        </w:rPr>
        <w:t xml:space="preserve">These changes are still being carried out today and </w:t>
      </w:r>
      <w:r w:rsidR="00A32FB6" w:rsidRPr="008924B8">
        <w:rPr>
          <w:rFonts w:ascii="Arial" w:hAnsi="Arial" w:cs="Arial"/>
        </w:rPr>
        <w:t xml:space="preserve">new strategies will be progressed over the years. </w:t>
      </w:r>
    </w:p>
    <w:p w14:paraId="536CEB47" w14:textId="77777777" w:rsidR="00345819" w:rsidRPr="008924B8" w:rsidRDefault="00345819" w:rsidP="008924B8">
      <w:pPr>
        <w:spacing w:line="360" w:lineRule="auto"/>
        <w:textAlignment w:val="baseline"/>
        <w:rPr>
          <w:rFonts w:ascii="Arial" w:hAnsi="Arial" w:cs="Arial"/>
        </w:rPr>
      </w:pPr>
    </w:p>
    <w:p w14:paraId="7C03584E" w14:textId="13757655" w:rsidR="00207E67" w:rsidRPr="008924B8" w:rsidRDefault="00364BC0" w:rsidP="008924B8">
      <w:pPr>
        <w:spacing w:line="360" w:lineRule="auto"/>
        <w:textAlignment w:val="baseline"/>
        <w:rPr>
          <w:rFonts w:ascii="Arial" w:hAnsi="Arial" w:cs="Arial"/>
        </w:rPr>
      </w:pPr>
      <w:r>
        <w:rPr>
          <w:rFonts w:ascii="Arial" w:hAnsi="Arial" w:cs="Arial"/>
        </w:rPr>
        <w:t>Throughout the UK, everyone regardless of characteristics is required to human rights under The Human Rights Act 1998 (</w:t>
      </w:r>
      <w:r w:rsidR="00C01DCA" w:rsidRPr="008924B8">
        <w:rPr>
          <w:rFonts w:ascii="Arial" w:hAnsi="Arial" w:cs="Arial"/>
        </w:rPr>
        <w:t>Equality and Human Rights Commission</w:t>
      </w:r>
      <w:r>
        <w:rPr>
          <w:rFonts w:ascii="Arial" w:hAnsi="Arial" w:cs="Arial"/>
        </w:rPr>
        <w:t xml:space="preserve">, </w:t>
      </w:r>
      <w:r w:rsidR="00C01DCA" w:rsidRPr="008924B8">
        <w:rPr>
          <w:rFonts w:ascii="Arial" w:hAnsi="Arial" w:cs="Arial"/>
        </w:rPr>
        <w:t>202</w:t>
      </w:r>
      <w:r>
        <w:rPr>
          <w:rFonts w:ascii="Arial" w:hAnsi="Arial" w:cs="Arial"/>
        </w:rPr>
        <w:t>4</w:t>
      </w:r>
      <w:r w:rsidR="00C01DCA" w:rsidRPr="008924B8">
        <w:rPr>
          <w:rFonts w:ascii="Arial" w:hAnsi="Arial" w:cs="Arial"/>
        </w:rPr>
        <w:t xml:space="preserve">).  Within this, are articles in which </w:t>
      </w:r>
      <w:r w:rsidR="007C0B02" w:rsidRPr="008924B8">
        <w:rPr>
          <w:rFonts w:ascii="Arial" w:hAnsi="Arial" w:cs="Arial"/>
        </w:rPr>
        <w:t xml:space="preserve">state what </w:t>
      </w:r>
      <w:r w:rsidR="004B6D97" w:rsidRPr="008924B8">
        <w:rPr>
          <w:rFonts w:ascii="Arial" w:hAnsi="Arial" w:cs="Arial"/>
        </w:rPr>
        <w:t xml:space="preserve">rights and entitlements </w:t>
      </w:r>
      <w:r w:rsidR="003C7A1B" w:rsidRPr="008924B8">
        <w:rPr>
          <w:rFonts w:ascii="Arial" w:hAnsi="Arial" w:cs="Arial"/>
        </w:rPr>
        <w:t xml:space="preserve">humans have which has </w:t>
      </w:r>
      <w:r w:rsidR="00ED43D0" w:rsidRPr="008924B8">
        <w:rPr>
          <w:rFonts w:ascii="Arial" w:hAnsi="Arial" w:cs="Arial"/>
        </w:rPr>
        <w:t>become an important part of policing. Understanding what people are entitled to</w:t>
      </w:r>
      <w:r w:rsidR="00483D51" w:rsidRPr="008924B8">
        <w:rPr>
          <w:rFonts w:ascii="Arial" w:hAnsi="Arial" w:cs="Arial"/>
        </w:rPr>
        <w:t xml:space="preserve"> is crucially important. </w:t>
      </w:r>
      <w:r w:rsidR="000A3F71" w:rsidRPr="008924B8">
        <w:rPr>
          <w:rFonts w:ascii="Arial" w:hAnsi="Arial" w:cs="Arial"/>
        </w:rPr>
        <w:t xml:space="preserve">The creation of Human rights commission </w:t>
      </w:r>
      <w:r w:rsidR="00521038">
        <w:rPr>
          <w:rFonts w:ascii="Arial" w:hAnsi="Arial" w:cs="Arial"/>
        </w:rPr>
        <w:t>to acknowledge the links between human rights and equality.</w:t>
      </w:r>
      <w:r w:rsidR="000C1C59" w:rsidRPr="008924B8">
        <w:rPr>
          <w:rFonts w:ascii="Arial" w:hAnsi="Arial" w:cs="Arial"/>
        </w:rPr>
        <w:t xml:space="preserve"> “The human rights vision of equality extends beyond discrimination to include fairness, </w:t>
      </w:r>
      <w:r w:rsidR="00CA1506" w:rsidRPr="008924B8">
        <w:rPr>
          <w:rFonts w:ascii="Arial" w:hAnsi="Arial" w:cs="Arial"/>
        </w:rPr>
        <w:t>dignity</w:t>
      </w:r>
      <w:r w:rsidR="000C1C59" w:rsidRPr="008924B8">
        <w:rPr>
          <w:rFonts w:ascii="Arial" w:hAnsi="Arial" w:cs="Arial"/>
        </w:rPr>
        <w:t>, respect</w:t>
      </w:r>
      <w:r w:rsidR="00EE5C18" w:rsidRPr="008924B8">
        <w:rPr>
          <w:rFonts w:ascii="Arial" w:hAnsi="Arial" w:cs="Arial"/>
        </w:rPr>
        <w:t xml:space="preserve">”. </w:t>
      </w:r>
      <w:r w:rsidR="009D1B26">
        <w:rPr>
          <w:rFonts w:ascii="Arial" w:hAnsi="Arial" w:cs="Arial"/>
        </w:rPr>
        <w:t>(</w:t>
      </w:r>
      <w:r w:rsidR="00C22B5E" w:rsidRPr="008924B8">
        <w:rPr>
          <w:rFonts w:ascii="Arial" w:hAnsi="Arial" w:cs="Arial"/>
        </w:rPr>
        <w:t xml:space="preserve">Equality, diversity, and human rights strategy for the Police </w:t>
      </w:r>
      <w:r w:rsidR="009D1B26" w:rsidRPr="008924B8">
        <w:rPr>
          <w:rFonts w:ascii="Arial" w:hAnsi="Arial" w:cs="Arial"/>
        </w:rPr>
        <w:t>Service</w:t>
      </w:r>
      <w:r w:rsidR="009D1B26">
        <w:rPr>
          <w:rFonts w:ascii="Arial" w:hAnsi="Arial" w:cs="Arial"/>
        </w:rPr>
        <w:t>, 2009</w:t>
      </w:r>
      <w:r w:rsidR="00C22B5E" w:rsidRPr="008924B8">
        <w:rPr>
          <w:rFonts w:ascii="Arial" w:hAnsi="Arial" w:cs="Arial"/>
        </w:rPr>
        <w:t>).</w:t>
      </w:r>
    </w:p>
    <w:p w14:paraId="2DC94D3E" w14:textId="77777777" w:rsidR="00C01DCA" w:rsidRPr="008924B8" w:rsidRDefault="00C01DCA" w:rsidP="008924B8">
      <w:pPr>
        <w:spacing w:line="360" w:lineRule="auto"/>
        <w:textAlignment w:val="baseline"/>
        <w:rPr>
          <w:rFonts w:ascii="Arial" w:hAnsi="Arial" w:cs="Arial"/>
        </w:rPr>
      </w:pPr>
    </w:p>
    <w:p w14:paraId="1A02D3B5" w14:textId="614CCA0C" w:rsidR="00207E67" w:rsidRPr="008924B8" w:rsidRDefault="003D36E5" w:rsidP="008924B8">
      <w:pPr>
        <w:spacing w:line="360" w:lineRule="auto"/>
        <w:textAlignment w:val="baseline"/>
        <w:rPr>
          <w:rFonts w:ascii="Arial" w:hAnsi="Arial" w:cs="Arial"/>
        </w:rPr>
      </w:pPr>
      <w:r w:rsidRPr="008924B8">
        <w:rPr>
          <w:rFonts w:ascii="Arial" w:hAnsi="Arial" w:cs="Arial"/>
        </w:rPr>
        <w:t xml:space="preserve">An example of this is </w:t>
      </w:r>
      <w:r w:rsidR="00C22B5E" w:rsidRPr="008924B8">
        <w:rPr>
          <w:rFonts w:ascii="Arial" w:hAnsi="Arial" w:cs="Arial"/>
        </w:rPr>
        <w:t>w</w:t>
      </w:r>
      <w:r w:rsidR="002539B0" w:rsidRPr="008924B8">
        <w:rPr>
          <w:rFonts w:ascii="Arial" w:hAnsi="Arial" w:cs="Arial"/>
        </w:rPr>
        <w:t>hen in custody they have certain rights</w:t>
      </w:r>
      <w:r w:rsidR="001A689D" w:rsidRPr="008924B8">
        <w:rPr>
          <w:rFonts w:ascii="Arial" w:hAnsi="Arial" w:cs="Arial"/>
        </w:rPr>
        <w:t xml:space="preserve"> in which they are entitled to</w:t>
      </w:r>
      <w:r w:rsidR="002539B0" w:rsidRPr="008924B8">
        <w:rPr>
          <w:rFonts w:ascii="Arial" w:hAnsi="Arial" w:cs="Arial"/>
        </w:rPr>
        <w:t xml:space="preserve">. They are entitled to a solicitor to receive legal advice. They are also entitled to a phone </w:t>
      </w:r>
      <w:r w:rsidR="005F373C" w:rsidRPr="008924B8">
        <w:rPr>
          <w:rFonts w:ascii="Arial" w:hAnsi="Arial" w:cs="Arial"/>
        </w:rPr>
        <w:t>call;</w:t>
      </w:r>
      <w:r w:rsidR="001A689D" w:rsidRPr="008924B8">
        <w:rPr>
          <w:rFonts w:ascii="Arial" w:hAnsi="Arial" w:cs="Arial"/>
        </w:rPr>
        <w:t xml:space="preserve"> this can be </w:t>
      </w:r>
      <w:r w:rsidR="005F373C" w:rsidRPr="008924B8">
        <w:rPr>
          <w:rFonts w:ascii="Arial" w:hAnsi="Arial" w:cs="Arial"/>
        </w:rPr>
        <w:t xml:space="preserve">made to </w:t>
      </w:r>
      <w:r w:rsidR="001A689D" w:rsidRPr="008924B8">
        <w:rPr>
          <w:rFonts w:ascii="Arial" w:hAnsi="Arial" w:cs="Arial"/>
        </w:rPr>
        <w:t>any persons that they decide.</w:t>
      </w:r>
      <w:r w:rsidR="006C0010" w:rsidRPr="008924B8">
        <w:rPr>
          <w:rFonts w:ascii="Arial" w:hAnsi="Arial" w:cs="Arial"/>
        </w:rPr>
        <w:t xml:space="preserve"> </w:t>
      </w:r>
      <w:r w:rsidR="00D51A0D" w:rsidRPr="008924B8">
        <w:rPr>
          <w:rFonts w:ascii="Arial" w:hAnsi="Arial" w:cs="Arial"/>
        </w:rPr>
        <w:t>And within custody they can read the code of practice which makes them aware of their right</w:t>
      </w:r>
      <w:r w:rsidRPr="008924B8">
        <w:rPr>
          <w:rFonts w:ascii="Arial" w:hAnsi="Arial" w:cs="Arial"/>
        </w:rPr>
        <w:t>s and entitlement</w:t>
      </w:r>
      <w:r w:rsidR="005F373C" w:rsidRPr="008924B8">
        <w:rPr>
          <w:rFonts w:ascii="Arial" w:hAnsi="Arial" w:cs="Arial"/>
        </w:rPr>
        <w:t xml:space="preserve"> </w:t>
      </w:r>
      <w:r w:rsidR="00364BC0">
        <w:rPr>
          <w:rFonts w:ascii="Arial" w:hAnsi="Arial" w:cs="Arial"/>
        </w:rPr>
        <w:t>whilst in custody</w:t>
      </w:r>
      <w:r w:rsidR="00DD7796" w:rsidRPr="008924B8">
        <w:rPr>
          <w:rFonts w:ascii="Arial" w:hAnsi="Arial" w:cs="Arial"/>
        </w:rPr>
        <w:t xml:space="preserve">. </w:t>
      </w:r>
      <w:r w:rsidR="00A77DAB" w:rsidRPr="008924B8">
        <w:rPr>
          <w:rFonts w:ascii="Arial" w:hAnsi="Arial" w:cs="Arial"/>
        </w:rPr>
        <w:t xml:space="preserve">The idea behind this act </w:t>
      </w:r>
      <w:r w:rsidR="003A593A" w:rsidRPr="008924B8">
        <w:rPr>
          <w:rFonts w:ascii="Arial" w:hAnsi="Arial" w:cs="Arial"/>
        </w:rPr>
        <w:t>“was</w:t>
      </w:r>
      <w:r w:rsidR="00A77DAB" w:rsidRPr="008924B8">
        <w:rPr>
          <w:rFonts w:ascii="Arial" w:hAnsi="Arial" w:cs="Arial"/>
        </w:rPr>
        <w:t xml:space="preserve"> that it would help </w:t>
      </w:r>
      <w:r w:rsidR="003A593A" w:rsidRPr="008924B8">
        <w:rPr>
          <w:rFonts w:ascii="Arial" w:hAnsi="Arial" w:cs="Arial"/>
        </w:rPr>
        <w:t xml:space="preserve">to create a culture of respect for human rights and would give people the power to get involved in the decisions that affect their lives”. </w:t>
      </w:r>
      <w:r w:rsidR="009D1B26">
        <w:rPr>
          <w:rFonts w:ascii="Arial" w:hAnsi="Arial" w:cs="Arial"/>
        </w:rPr>
        <w:t>(</w:t>
      </w:r>
      <w:r w:rsidR="003A593A" w:rsidRPr="008924B8">
        <w:rPr>
          <w:rFonts w:ascii="Arial" w:hAnsi="Arial" w:cs="Arial"/>
        </w:rPr>
        <w:t xml:space="preserve">Equality, diversity, and human rights strategy for the Police Service. </w:t>
      </w:r>
      <w:r w:rsidR="009D1B26">
        <w:rPr>
          <w:rFonts w:ascii="Arial" w:hAnsi="Arial" w:cs="Arial"/>
        </w:rPr>
        <w:t>2009</w:t>
      </w:r>
      <w:r w:rsidR="003A593A" w:rsidRPr="008924B8">
        <w:rPr>
          <w:rFonts w:ascii="Arial" w:hAnsi="Arial" w:cs="Arial"/>
        </w:rPr>
        <w:t>).</w:t>
      </w:r>
    </w:p>
    <w:p w14:paraId="32B2029B" w14:textId="77777777" w:rsidR="00585E2A" w:rsidRPr="008924B8" w:rsidRDefault="00585E2A" w:rsidP="008924B8">
      <w:pPr>
        <w:spacing w:line="360" w:lineRule="auto"/>
        <w:textAlignment w:val="baseline"/>
        <w:rPr>
          <w:rFonts w:ascii="Arial" w:hAnsi="Arial" w:cs="Arial"/>
        </w:rPr>
      </w:pPr>
    </w:p>
    <w:p w14:paraId="05A2B906" w14:textId="6283D447" w:rsidR="00C938F0" w:rsidRDefault="000452C8" w:rsidP="008924B8">
      <w:pPr>
        <w:spacing w:line="360" w:lineRule="auto"/>
        <w:textAlignment w:val="baseline"/>
        <w:rPr>
          <w:rFonts w:ascii="Arial" w:hAnsi="Arial" w:cs="Arial"/>
          <w:color w:val="1E1E1E"/>
          <w:shd w:val="clear" w:color="auto" w:fill="FFFFFF"/>
        </w:rPr>
      </w:pPr>
      <w:r w:rsidRPr="008924B8">
        <w:rPr>
          <w:rFonts w:ascii="Arial" w:hAnsi="Arial" w:cs="Arial"/>
        </w:rPr>
        <w:t xml:space="preserve">Since that, The Race Relations Act 2000 </w:t>
      </w:r>
      <w:r w:rsidR="000D6F25" w:rsidRPr="008924B8">
        <w:rPr>
          <w:rFonts w:ascii="Arial" w:hAnsi="Arial" w:cs="Arial"/>
        </w:rPr>
        <w:t>which is d</w:t>
      </w:r>
      <w:r w:rsidR="004075C1" w:rsidRPr="008924B8">
        <w:rPr>
          <w:rFonts w:ascii="Arial" w:hAnsi="Arial" w:cs="Arial"/>
        </w:rPr>
        <w:t xml:space="preserve">efined </w:t>
      </w:r>
      <w:r w:rsidR="00592B38" w:rsidRPr="008924B8">
        <w:rPr>
          <w:rFonts w:ascii="Arial" w:hAnsi="Arial" w:cs="Arial"/>
        </w:rPr>
        <w:t xml:space="preserve">as </w:t>
      </w:r>
      <w:r w:rsidR="001E7C04" w:rsidRPr="008924B8">
        <w:rPr>
          <w:rFonts w:ascii="Arial" w:hAnsi="Arial" w:cs="Arial"/>
        </w:rPr>
        <w:t>“</w:t>
      </w:r>
      <w:r w:rsidR="00364BC0">
        <w:rPr>
          <w:rFonts w:ascii="Arial" w:hAnsi="Arial" w:cs="Arial"/>
          <w:color w:val="1E1E1E"/>
          <w:shd w:val="clear" w:color="auto" w:fill="FFFFFF"/>
        </w:rPr>
        <w:t>P</w:t>
      </w:r>
      <w:r w:rsidR="00C938F0" w:rsidRPr="008924B8">
        <w:rPr>
          <w:rFonts w:ascii="Arial" w:hAnsi="Arial" w:cs="Arial"/>
          <w:color w:val="1E1E1E"/>
          <w:shd w:val="clear" w:color="auto" w:fill="FFFFFF"/>
        </w:rPr>
        <w:t>lace a duty on specified public authorities to work towards the elimination of unlawful discrimination and promote equality of opportunity and good relations between persons of different racial groups</w:t>
      </w:r>
      <w:r w:rsidR="004569FE" w:rsidRPr="008924B8">
        <w:rPr>
          <w:rFonts w:ascii="Arial" w:hAnsi="Arial" w:cs="Arial"/>
          <w:color w:val="1E1E1E"/>
          <w:shd w:val="clear" w:color="auto" w:fill="FFFFFF"/>
        </w:rPr>
        <w:t xml:space="preserve">”. </w:t>
      </w:r>
      <w:r w:rsidR="00364BC0">
        <w:rPr>
          <w:rFonts w:ascii="Arial" w:hAnsi="Arial" w:cs="Arial"/>
          <w:color w:val="1E1E1E"/>
          <w:shd w:val="clear" w:color="auto" w:fill="FFFFFF"/>
        </w:rPr>
        <w:t xml:space="preserve">This enables specific and general duties for public authorities including </w:t>
      </w:r>
      <w:r w:rsidR="007A03E5" w:rsidRPr="008924B8">
        <w:rPr>
          <w:rFonts w:ascii="Arial" w:hAnsi="Arial" w:cs="Arial"/>
          <w:color w:val="1E1E1E"/>
          <w:shd w:val="clear" w:color="auto" w:fill="FFFFFF"/>
        </w:rPr>
        <w:t xml:space="preserve">age, religion and belief and sexual orientation”. </w:t>
      </w:r>
    </w:p>
    <w:p w14:paraId="18DEDF80" w14:textId="77777777" w:rsidR="00E17215" w:rsidRDefault="00E17215" w:rsidP="008924B8">
      <w:pPr>
        <w:spacing w:line="360" w:lineRule="auto"/>
        <w:textAlignment w:val="baseline"/>
        <w:rPr>
          <w:rFonts w:ascii="Arial" w:hAnsi="Arial" w:cs="Arial"/>
          <w:color w:val="1E1E1E"/>
          <w:shd w:val="clear" w:color="auto" w:fill="FFFFFF"/>
        </w:rPr>
      </w:pPr>
    </w:p>
    <w:p w14:paraId="23A7BE2D" w14:textId="25EA1AA7" w:rsidR="00E17215" w:rsidRPr="00364BC0" w:rsidRDefault="00E17215" w:rsidP="008924B8">
      <w:pPr>
        <w:spacing w:line="360" w:lineRule="auto"/>
        <w:textAlignment w:val="baseline"/>
        <w:rPr>
          <w:rFonts w:ascii="Arial" w:hAnsi="Arial" w:cs="Arial"/>
          <w:color w:val="1E1E1E"/>
          <w:shd w:val="clear" w:color="auto" w:fill="FFFFFF"/>
        </w:rPr>
      </w:pPr>
      <w:r>
        <w:rPr>
          <w:rFonts w:ascii="Arial" w:hAnsi="Arial" w:cs="Arial"/>
          <w:color w:val="1E1E1E"/>
          <w:shd w:val="clear" w:color="auto" w:fill="FFFFFF"/>
        </w:rPr>
        <w:t xml:space="preserve">South Wales Police offer support and guidance to help people from unrepresentative groups to apply for roles within the force. This is key in showing that South Wales Police officers and Police staff represent people from all types of background. This is portrayed through a scheme that South Wales Police advertised to offer advice and support in the application process to join the force. South Wales police also offer a </w:t>
      </w:r>
      <w:r>
        <w:rPr>
          <w:rFonts w:ascii="Arial" w:hAnsi="Arial" w:cs="Arial"/>
          <w:color w:val="1E1E1E"/>
          <w:shd w:val="clear" w:color="auto" w:fill="FFFFFF"/>
        </w:rPr>
        <w:lastRenderedPageBreak/>
        <w:t xml:space="preserve">PPD bursary which is to encourage applications from unrepresentative communities so the force can serve diverse communities better, (South Wales Police, 2024). </w:t>
      </w:r>
    </w:p>
    <w:p w14:paraId="306F8B4E" w14:textId="77777777" w:rsidR="00345819" w:rsidRPr="008924B8" w:rsidRDefault="00345819" w:rsidP="008924B8">
      <w:pPr>
        <w:spacing w:line="360" w:lineRule="auto"/>
        <w:textAlignment w:val="baseline"/>
        <w:rPr>
          <w:rFonts w:ascii="Arial" w:hAnsi="Arial" w:cs="Arial"/>
        </w:rPr>
      </w:pPr>
    </w:p>
    <w:p w14:paraId="61A31C98" w14:textId="217123A9" w:rsidR="00B07E3E" w:rsidRDefault="0040386B" w:rsidP="008924B8">
      <w:pPr>
        <w:spacing w:line="360" w:lineRule="auto"/>
        <w:textAlignment w:val="baseline"/>
        <w:rPr>
          <w:rFonts w:ascii="Arial" w:hAnsi="Arial" w:cs="Arial"/>
        </w:rPr>
      </w:pPr>
      <w:r w:rsidRPr="008924B8">
        <w:rPr>
          <w:rFonts w:ascii="Arial" w:hAnsi="Arial" w:cs="Arial"/>
        </w:rPr>
        <w:t>Concluding this, a lot of work has been done to ensure that all persons are protected a</w:t>
      </w:r>
      <w:r w:rsidR="00FE7E83" w:rsidRPr="008924B8">
        <w:rPr>
          <w:rFonts w:ascii="Arial" w:hAnsi="Arial" w:cs="Arial"/>
        </w:rPr>
        <w:t xml:space="preserve">nd are entitled to their human </w:t>
      </w:r>
      <w:r w:rsidR="00AB4D4F" w:rsidRPr="008924B8">
        <w:rPr>
          <w:rFonts w:ascii="Arial" w:hAnsi="Arial" w:cs="Arial"/>
        </w:rPr>
        <w:t>rights</w:t>
      </w:r>
      <w:r w:rsidR="004708F0" w:rsidRPr="008924B8">
        <w:rPr>
          <w:rFonts w:ascii="Arial" w:hAnsi="Arial" w:cs="Arial"/>
        </w:rPr>
        <w:t xml:space="preserve">. </w:t>
      </w:r>
      <w:r w:rsidR="00C75007" w:rsidRPr="008924B8">
        <w:rPr>
          <w:rFonts w:ascii="Arial" w:hAnsi="Arial" w:cs="Arial"/>
        </w:rPr>
        <w:t>It’s</w:t>
      </w:r>
      <w:r w:rsidR="004708F0" w:rsidRPr="008924B8">
        <w:rPr>
          <w:rFonts w:ascii="Arial" w:hAnsi="Arial" w:cs="Arial"/>
        </w:rPr>
        <w:t xml:space="preserve"> important that</w:t>
      </w:r>
      <w:r w:rsidR="00E640E7" w:rsidRPr="008924B8">
        <w:rPr>
          <w:rFonts w:ascii="Arial" w:hAnsi="Arial" w:cs="Arial"/>
        </w:rPr>
        <w:t xml:space="preserve"> everyone is treated fairly and equally</w:t>
      </w:r>
      <w:r w:rsidR="004708F0" w:rsidRPr="008924B8">
        <w:rPr>
          <w:rFonts w:ascii="Arial" w:hAnsi="Arial" w:cs="Arial"/>
        </w:rPr>
        <w:t xml:space="preserve">. </w:t>
      </w:r>
      <w:r w:rsidR="00484778" w:rsidRPr="008924B8">
        <w:rPr>
          <w:rFonts w:ascii="Arial" w:hAnsi="Arial" w:cs="Arial"/>
        </w:rPr>
        <w:t>Legislation has become an important part of society</w:t>
      </w:r>
      <w:r w:rsidR="00AA71E7" w:rsidRPr="008924B8">
        <w:rPr>
          <w:rFonts w:ascii="Arial" w:hAnsi="Arial" w:cs="Arial"/>
        </w:rPr>
        <w:t xml:space="preserve"> and fulfilling every </w:t>
      </w:r>
      <w:r w:rsidR="00A21EF3" w:rsidRPr="008924B8">
        <w:rPr>
          <w:rFonts w:ascii="Arial" w:hAnsi="Arial" w:cs="Arial"/>
        </w:rPr>
        <w:t>person’s</w:t>
      </w:r>
      <w:r w:rsidR="00AA71E7" w:rsidRPr="008924B8">
        <w:rPr>
          <w:rFonts w:ascii="Arial" w:hAnsi="Arial" w:cs="Arial"/>
        </w:rPr>
        <w:t xml:space="preserve"> rights. </w:t>
      </w:r>
      <w:r w:rsidR="00A21EF3" w:rsidRPr="008924B8">
        <w:rPr>
          <w:rFonts w:ascii="Arial" w:hAnsi="Arial" w:cs="Arial"/>
        </w:rPr>
        <w:t>There is still a huge amount of work that needs to be done</w:t>
      </w:r>
      <w:r w:rsidR="00D82D2D" w:rsidRPr="008924B8">
        <w:rPr>
          <w:rFonts w:ascii="Arial" w:hAnsi="Arial" w:cs="Arial"/>
        </w:rPr>
        <w:t xml:space="preserve"> and </w:t>
      </w:r>
      <w:r w:rsidR="00A55BFC" w:rsidRPr="008924B8">
        <w:rPr>
          <w:rFonts w:ascii="Arial" w:hAnsi="Arial" w:cs="Arial"/>
        </w:rPr>
        <w:t>it’s</w:t>
      </w:r>
      <w:r w:rsidR="00D82D2D" w:rsidRPr="008924B8">
        <w:rPr>
          <w:rFonts w:ascii="Arial" w:hAnsi="Arial" w:cs="Arial"/>
        </w:rPr>
        <w:t xml:space="preserve"> important for each organisation to work together to achieve </w:t>
      </w:r>
      <w:r w:rsidR="001D53B9" w:rsidRPr="008924B8">
        <w:rPr>
          <w:rFonts w:ascii="Arial" w:hAnsi="Arial" w:cs="Arial"/>
        </w:rPr>
        <w:t xml:space="preserve">that. </w:t>
      </w:r>
    </w:p>
    <w:p w14:paraId="351FC71F" w14:textId="77777777" w:rsidR="008924B8" w:rsidRPr="008924B8" w:rsidRDefault="008924B8" w:rsidP="008924B8">
      <w:pPr>
        <w:spacing w:line="360" w:lineRule="auto"/>
        <w:textAlignment w:val="baseline"/>
        <w:rPr>
          <w:rFonts w:ascii="Arial" w:hAnsi="Arial" w:cs="Arial"/>
        </w:rPr>
      </w:pPr>
    </w:p>
    <w:p w14:paraId="3BDCB084" w14:textId="1EC34B3B" w:rsidR="00B07E3E" w:rsidRPr="008924B8" w:rsidRDefault="00E17215" w:rsidP="008924B8">
      <w:pPr>
        <w:spacing w:line="360" w:lineRule="auto"/>
        <w:textAlignment w:val="baseline"/>
        <w:rPr>
          <w:rFonts w:ascii="Arial" w:hAnsi="Arial" w:cs="Arial"/>
        </w:rPr>
      </w:pPr>
      <w:r>
        <w:rPr>
          <w:rFonts w:ascii="Arial" w:hAnsi="Arial" w:cs="Arial"/>
        </w:rPr>
        <w:t>1005</w:t>
      </w:r>
      <w:r w:rsidR="001D53B9" w:rsidRPr="008924B8">
        <w:rPr>
          <w:rFonts w:ascii="Arial" w:hAnsi="Arial" w:cs="Arial"/>
        </w:rPr>
        <w:t xml:space="preserve"> words.</w:t>
      </w:r>
    </w:p>
    <w:p w14:paraId="3A26CAF9" w14:textId="029CCDD0" w:rsidR="00EA4228" w:rsidRDefault="00FE49FE" w:rsidP="007A03E5">
      <w:pPr>
        <w:textAlignment w:val="baseline"/>
        <w:rPr>
          <w:rFonts w:ascii="Arial" w:hAnsi="Arial" w:cs="Arial"/>
        </w:rPr>
      </w:pPr>
      <w:r w:rsidRPr="008924B8">
        <w:rPr>
          <w:rFonts w:ascii="Arial" w:hAnsi="Arial" w:cs="Arial"/>
        </w:rPr>
        <w:t xml:space="preserve"> </w:t>
      </w:r>
    </w:p>
    <w:p w14:paraId="6087EB8B" w14:textId="77777777" w:rsidR="003F0EAE" w:rsidRPr="008924B8" w:rsidRDefault="003F0EAE" w:rsidP="007A03E5">
      <w:pPr>
        <w:textAlignment w:val="baseline"/>
        <w:rPr>
          <w:rFonts w:ascii="Arial" w:hAnsi="Arial" w:cs="Arial"/>
        </w:rPr>
      </w:pPr>
    </w:p>
    <w:p w14:paraId="6B6C391F" w14:textId="77777777" w:rsidR="00272583" w:rsidRPr="008924B8" w:rsidRDefault="00272583" w:rsidP="004F334B">
      <w:pPr>
        <w:rPr>
          <w:rFonts w:ascii="Arial" w:hAnsi="Arial" w:cs="Arial"/>
        </w:rPr>
      </w:pPr>
    </w:p>
    <w:p w14:paraId="51EB71CF" w14:textId="6E343877" w:rsidR="00272583" w:rsidRPr="003F0EAE" w:rsidRDefault="00272583" w:rsidP="003F0EAE">
      <w:pPr>
        <w:spacing w:line="360" w:lineRule="auto"/>
        <w:rPr>
          <w:rFonts w:ascii="Arial" w:hAnsi="Arial" w:cs="Arial"/>
          <w:b/>
          <w:bCs/>
        </w:rPr>
      </w:pPr>
      <w:r w:rsidRPr="003F0EAE">
        <w:rPr>
          <w:rFonts w:ascii="Arial" w:hAnsi="Arial" w:cs="Arial"/>
          <w:b/>
          <w:bCs/>
        </w:rPr>
        <w:t>Why is it important to manage mental wellbeing in policing? What can be the consequences if mental wellbeing is not managed appropriately?</w:t>
      </w:r>
    </w:p>
    <w:p w14:paraId="327A242C" w14:textId="77777777" w:rsidR="008924B8" w:rsidRDefault="008924B8" w:rsidP="008924B8">
      <w:pPr>
        <w:rPr>
          <w:rFonts w:ascii="Arial" w:hAnsi="Arial" w:cs="Arial"/>
        </w:rPr>
      </w:pPr>
    </w:p>
    <w:p w14:paraId="706C927A" w14:textId="2407DF3F" w:rsidR="006F1408" w:rsidRDefault="00EE5A2B" w:rsidP="008924B8">
      <w:pPr>
        <w:spacing w:line="360" w:lineRule="auto"/>
        <w:rPr>
          <w:rFonts w:ascii="Arial" w:hAnsi="Arial" w:cs="Arial"/>
        </w:rPr>
      </w:pPr>
      <w:r>
        <w:rPr>
          <w:rFonts w:ascii="Arial" w:hAnsi="Arial" w:cs="Arial"/>
        </w:rPr>
        <w:t xml:space="preserve">The role of a police officer can be demanding and challenging which can affect different officers in different ways. The responsibilities of an officer can result in </w:t>
      </w:r>
      <w:r w:rsidRPr="00EE5A2B">
        <w:rPr>
          <w:rFonts w:ascii="Arial" w:hAnsi="Arial" w:cs="Arial"/>
          <w:color w:val="000000" w:themeColor="text1"/>
        </w:rPr>
        <w:t>officers struggling with their mental health and wellbeing</w:t>
      </w:r>
      <w:r w:rsidR="004C73A7" w:rsidRPr="00EE5A2B">
        <w:rPr>
          <w:rFonts w:ascii="Arial" w:hAnsi="Arial" w:cs="Arial"/>
          <w:color w:val="000000" w:themeColor="text1"/>
        </w:rPr>
        <w:t xml:space="preserve">. </w:t>
      </w:r>
      <w:r w:rsidR="00FC792B" w:rsidRPr="008924B8">
        <w:rPr>
          <w:rFonts w:ascii="Arial" w:hAnsi="Arial" w:cs="Arial"/>
        </w:rPr>
        <w:t xml:space="preserve">Research shows there are many factors in which mental health problems police officers are faced with which include depression, stress, </w:t>
      </w:r>
      <w:r w:rsidR="00685300" w:rsidRPr="008924B8">
        <w:rPr>
          <w:rFonts w:ascii="Arial" w:hAnsi="Arial" w:cs="Arial"/>
        </w:rPr>
        <w:t>PTSD,</w:t>
      </w:r>
      <w:r w:rsidR="00FC792B" w:rsidRPr="008924B8">
        <w:rPr>
          <w:rFonts w:ascii="Arial" w:hAnsi="Arial" w:cs="Arial"/>
        </w:rPr>
        <w:t xml:space="preserve"> </w:t>
      </w:r>
      <w:r w:rsidR="004C73A7" w:rsidRPr="008924B8">
        <w:rPr>
          <w:rFonts w:ascii="Arial" w:hAnsi="Arial" w:cs="Arial"/>
        </w:rPr>
        <w:t>burnout,</w:t>
      </w:r>
      <w:r w:rsidR="006F1408" w:rsidRPr="008924B8">
        <w:rPr>
          <w:rFonts w:ascii="Arial" w:hAnsi="Arial" w:cs="Arial"/>
        </w:rPr>
        <w:t xml:space="preserve"> and anxiety</w:t>
      </w:r>
      <w:r>
        <w:rPr>
          <w:rFonts w:ascii="Arial" w:hAnsi="Arial" w:cs="Arial"/>
        </w:rPr>
        <w:t xml:space="preserve"> </w:t>
      </w:r>
      <w:r w:rsidRPr="00EE5A2B">
        <w:rPr>
          <w:rFonts w:ascii="Arial" w:hAnsi="Arial" w:cs="Arial"/>
          <w:color w:val="000000" w:themeColor="text1"/>
        </w:rPr>
        <w:t>(Garbarino et al., Citation,2013)</w:t>
      </w:r>
      <w:r>
        <w:rPr>
          <w:rFonts w:ascii="Arial" w:hAnsi="Arial" w:cs="Arial"/>
          <w:color w:val="000000" w:themeColor="text1"/>
        </w:rPr>
        <w:t>.</w:t>
      </w:r>
    </w:p>
    <w:p w14:paraId="2C2D0FC0" w14:textId="77777777" w:rsidR="008924B8" w:rsidRPr="008924B8" w:rsidRDefault="008924B8" w:rsidP="008924B8">
      <w:pPr>
        <w:spacing w:line="360" w:lineRule="auto"/>
        <w:rPr>
          <w:rFonts w:ascii="Arial" w:hAnsi="Arial" w:cs="Arial"/>
        </w:rPr>
      </w:pPr>
    </w:p>
    <w:p w14:paraId="4A16AAA0" w14:textId="064FDEFC" w:rsidR="008924B8" w:rsidRDefault="004C73A7" w:rsidP="008924B8">
      <w:pPr>
        <w:spacing w:line="360" w:lineRule="auto"/>
        <w:rPr>
          <w:rFonts w:ascii="Arial" w:hAnsi="Arial" w:cs="Arial"/>
        </w:rPr>
      </w:pPr>
      <w:r w:rsidRPr="008924B8">
        <w:rPr>
          <w:rFonts w:ascii="Arial" w:hAnsi="Arial" w:cs="Arial"/>
        </w:rPr>
        <w:t>“</w:t>
      </w:r>
      <w:r w:rsidR="006F1408" w:rsidRPr="008924B8">
        <w:rPr>
          <w:rFonts w:ascii="Arial" w:hAnsi="Arial" w:cs="Arial"/>
        </w:rPr>
        <w:t xml:space="preserve">Depression is a common but serious mood disorder. Its causes severe symptoms that affect how a person feels, thinks, sleeps, eats or working. </w:t>
      </w:r>
      <w:r w:rsidR="00763B9E" w:rsidRPr="008924B8">
        <w:rPr>
          <w:rFonts w:ascii="Arial" w:hAnsi="Arial" w:cs="Arial"/>
        </w:rPr>
        <w:t>(National Institute of Mental Health,</w:t>
      </w:r>
      <w:r w:rsidR="00CB3750">
        <w:rPr>
          <w:rFonts w:ascii="Arial" w:hAnsi="Arial" w:cs="Arial"/>
        </w:rPr>
        <w:t xml:space="preserve"> </w:t>
      </w:r>
      <w:r w:rsidR="00763B9E" w:rsidRPr="008924B8">
        <w:rPr>
          <w:rFonts w:ascii="Arial" w:hAnsi="Arial" w:cs="Arial"/>
        </w:rPr>
        <w:t>2023)</w:t>
      </w:r>
      <w:r w:rsidRPr="008924B8">
        <w:rPr>
          <w:rFonts w:ascii="Arial" w:hAnsi="Arial" w:cs="Arial"/>
        </w:rPr>
        <w:t xml:space="preserve">”. </w:t>
      </w:r>
      <w:r w:rsidR="005D009F" w:rsidRPr="008924B8">
        <w:rPr>
          <w:rFonts w:ascii="Arial" w:hAnsi="Arial" w:cs="Arial"/>
        </w:rPr>
        <w:t xml:space="preserve"> </w:t>
      </w:r>
      <w:r w:rsidR="00047C0D" w:rsidRPr="008924B8">
        <w:rPr>
          <w:rFonts w:ascii="Arial" w:hAnsi="Arial" w:cs="Arial"/>
        </w:rPr>
        <w:t xml:space="preserve">If depression if not </w:t>
      </w:r>
      <w:r w:rsidR="00725621" w:rsidRPr="008924B8">
        <w:rPr>
          <w:rFonts w:ascii="Arial" w:hAnsi="Arial" w:cs="Arial"/>
        </w:rPr>
        <w:t>managed,</w:t>
      </w:r>
      <w:r w:rsidR="00047C0D" w:rsidRPr="008924B8">
        <w:rPr>
          <w:rFonts w:ascii="Arial" w:hAnsi="Arial" w:cs="Arial"/>
        </w:rPr>
        <w:t xml:space="preserve"> then</w:t>
      </w:r>
      <w:r w:rsidR="00725621" w:rsidRPr="008924B8">
        <w:rPr>
          <w:rFonts w:ascii="Arial" w:hAnsi="Arial" w:cs="Arial"/>
        </w:rPr>
        <w:t xml:space="preserve"> it can lead to a variety of emotional and physical problems and can decrease your ability to function at work or at home. </w:t>
      </w:r>
      <w:r w:rsidR="00CB3750">
        <w:rPr>
          <w:rFonts w:ascii="Arial" w:hAnsi="Arial" w:cs="Arial"/>
        </w:rPr>
        <w:t>(</w:t>
      </w:r>
      <w:r w:rsidR="00C20245" w:rsidRPr="008924B8">
        <w:rPr>
          <w:rFonts w:ascii="Arial" w:hAnsi="Arial" w:cs="Arial"/>
        </w:rPr>
        <w:t>Texas Health.org</w:t>
      </w:r>
      <w:r w:rsidR="00CB3750">
        <w:rPr>
          <w:rFonts w:ascii="Arial" w:hAnsi="Arial" w:cs="Arial"/>
        </w:rPr>
        <w:t xml:space="preserve">, </w:t>
      </w:r>
      <w:r w:rsidR="00C20245" w:rsidRPr="008924B8">
        <w:rPr>
          <w:rFonts w:ascii="Arial" w:hAnsi="Arial" w:cs="Arial"/>
        </w:rPr>
        <w:t xml:space="preserve">2024) </w:t>
      </w:r>
      <w:r w:rsidR="00EE5A2B">
        <w:rPr>
          <w:rFonts w:ascii="Arial" w:hAnsi="Arial" w:cs="Arial"/>
        </w:rPr>
        <w:t>s</w:t>
      </w:r>
      <w:r w:rsidR="00B23C33" w:rsidRPr="008924B8">
        <w:rPr>
          <w:rFonts w:ascii="Arial" w:hAnsi="Arial" w:cs="Arial"/>
        </w:rPr>
        <w:t>tates that</w:t>
      </w:r>
      <w:r w:rsidR="00EE5A2B">
        <w:rPr>
          <w:rFonts w:ascii="Arial" w:hAnsi="Arial" w:cs="Arial"/>
        </w:rPr>
        <w:t xml:space="preserve"> depression can impact a person’s potential and capability to complete relevant tasks by around 20% and reduces how well the brain functions by around 35% of the time. </w:t>
      </w:r>
    </w:p>
    <w:p w14:paraId="06AB4C3C" w14:textId="77777777" w:rsidR="00EE5A2B" w:rsidRPr="008924B8" w:rsidRDefault="00EE5A2B" w:rsidP="008924B8">
      <w:pPr>
        <w:spacing w:line="360" w:lineRule="auto"/>
        <w:rPr>
          <w:rFonts w:ascii="Arial" w:hAnsi="Arial" w:cs="Arial"/>
        </w:rPr>
      </w:pPr>
    </w:p>
    <w:p w14:paraId="652FCD01" w14:textId="65A2F71F" w:rsidR="002D124D" w:rsidRDefault="005217FF" w:rsidP="008924B8">
      <w:pPr>
        <w:spacing w:line="360" w:lineRule="auto"/>
        <w:rPr>
          <w:rFonts w:ascii="Arial" w:hAnsi="Arial" w:cs="Arial"/>
        </w:rPr>
      </w:pPr>
      <w:r w:rsidRPr="008924B8">
        <w:rPr>
          <w:rFonts w:ascii="Arial" w:hAnsi="Arial" w:cs="Arial"/>
        </w:rPr>
        <w:t xml:space="preserve">Further to this, </w:t>
      </w:r>
      <w:r w:rsidR="0002158B" w:rsidRPr="008924B8">
        <w:rPr>
          <w:rFonts w:ascii="Arial" w:hAnsi="Arial" w:cs="Arial"/>
        </w:rPr>
        <w:t>if people are dealing with depression, then it does impact their work ethic</w:t>
      </w:r>
      <w:r w:rsidR="00EE5A2B">
        <w:rPr>
          <w:rFonts w:ascii="Arial" w:hAnsi="Arial" w:cs="Arial"/>
        </w:rPr>
        <w:t xml:space="preserve"> and t</w:t>
      </w:r>
      <w:r w:rsidR="00A55CC4" w:rsidRPr="008924B8">
        <w:rPr>
          <w:rFonts w:ascii="Arial" w:hAnsi="Arial" w:cs="Arial"/>
        </w:rPr>
        <w:t xml:space="preserve">heir whole behaviour </w:t>
      </w:r>
      <w:r w:rsidR="00E701B4" w:rsidRPr="008924B8">
        <w:rPr>
          <w:rFonts w:ascii="Arial" w:hAnsi="Arial" w:cs="Arial"/>
        </w:rPr>
        <w:t xml:space="preserve">and their ability to succeeded. </w:t>
      </w:r>
      <w:r w:rsidR="00C40C2A" w:rsidRPr="008924B8">
        <w:rPr>
          <w:rFonts w:ascii="Arial" w:hAnsi="Arial" w:cs="Arial"/>
        </w:rPr>
        <w:t xml:space="preserve">As working within the Police organisation </w:t>
      </w:r>
      <w:r w:rsidR="00E5516C" w:rsidRPr="008924B8">
        <w:rPr>
          <w:rFonts w:ascii="Arial" w:hAnsi="Arial" w:cs="Arial"/>
        </w:rPr>
        <w:t xml:space="preserve">and all depending </w:t>
      </w:r>
      <w:r w:rsidR="005850DC" w:rsidRPr="008924B8">
        <w:rPr>
          <w:rFonts w:ascii="Arial" w:hAnsi="Arial" w:cs="Arial"/>
        </w:rPr>
        <w:t>on</w:t>
      </w:r>
      <w:r w:rsidR="00E5516C" w:rsidRPr="008924B8">
        <w:rPr>
          <w:rFonts w:ascii="Arial" w:hAnsi="Arial" w:cs="Arial"/>
        </w:rPr>
        <w:t xml:space="preserve"> their role, then this could impact how they are performing. An example of this, </w:t>
      </w:r>
      <w:r w:rsidR="00F3122E" w:rsidRPr="008924B8">
        <w:rPr>
          <w:rFonts w:ascii="Arial" w:hAnsi="Arial" w:cs="Arial"/>
        </w:rPr>
        <w:t>if</w:t>
      </w:r>
      <w:r w:rsidR="00E5516C" w:rsidRPr="008924B8">
        <w:rPr>
          <w:rFonts w:ascii="Arial" w:hAnsi="Arial" w:cs="Arial"/>
        </w:rPr>
        <w:t xml:space="preserve"> you are a response officer then you are dealing </w:t>
      </w:r>
      <w:r w:rsidR="00E5516C" w:rsidRPr="008924B8">
        <w:rPr>
          <w:rFonts w:ascii="Arial" w:hAnsi="Arial" w:cs="Arial"/>
        </w:rPr>
        <w:lastRenderedPageBreak/>
        <w:t xml:space="preserve">with victim and witnesses daily, depression could impact on how </w:t>
      </w:r>
      <w:r w:rsidR="005850DC" w:rsidRPr="008924B8">
        <w:rPr>
          <w:rFonts w:ascii="Arial" w:hAnsi="Arial" w:cs="Arial"/>
        </w:rPr>
        <w:t>you deal with individuals</w:t>
      </w:r>
      <w:r w:rsidR="00487CFB" w:rsidRPr="008924B8">
        <w:rPr>
          <w:rFonts w:ascii="Arial" w:hAnsi="Arial" w:cs="Arial"/>
        </w:rPr>
        <w:t xml:space="preserve"> and what service you are giv</w:t>
      </w:r>
      <w:r w:rsidR="00EE5A2B">
        <w:rPr>
          <w:rFonts w:ascii="Arial" w:hAnsi="Arial" w:cs="Arial"/>
        </w:rPr>
        <w:t>ing</w:t>
      </w:r>
      <w:r w:rsidR="00487CFB" w:rsidRPr="008924B8">
        <w:rPr>
          <w:rFonts w:ascii="Arial" w:hAnsi="Arial" w:cs="Arial"/>
        </w:rPr>
        <w:t xml:space="preserve"> the</w:t>
      </w:r>
      <w:r w:rsidR="00EE5A2B">
        <w:rPr>
          <w:rFonts w:ascii="Arial" w:hAnsi="Arial" w:cs="Arial"/>
        </w:rPr>
        <w:t xml:space="preserve"> victim. This could include </w:t>
      </w:r>
      <w:r w:rsidR="00CA672F" w:rsidRPr="008924B8">
        <w:rPr>
          <w:rFonts w:ascii="Arial" w:hAnsi="Arial" w:cs="Arial"/>
        </w:rPr>
        <w:t>not updating victims or</w:t>
      </w:r>
      <w:r w:rsidR="00715B8C" w:rsidRPr="008924B8">
        <w:rPr>
          <w:rFonts w:ascii="Arial" w:hAnsi="Arial" w:cs="Arial"/>
        </w:rPr>
        <w:t xml:space="preserve"> lacking the commitment needed to pursue </w:t>
      </w:r>
      <w:r w:rsidR="009A1499" w:rsidRPr="008924B8">
        <w:rPr>
          <w:rFonts w:ascii="Arial" w:hAnsi="Arial" w:cs="Arial"/>
        </w:rPr>
        <w:t xml:space="preserve">an incident. </w:t>
      </w:r>
    </w:p>
    <w:p w14:paraId="2A746A73" w14:textId="77777777" w:rsidR="008924B8" w:rsidRPr="008924B8" w:rsidRDefault="008924B8" w:rsidP="008924B8">
      <w:pPr>
        <w:spacing w:line="360" w:lineRule="auto"/>
        <w:rPr>
          <w:rFonts w:ascii="Arial" w:hAnsi="Arial" w:cs="Arial"/>
        </w:rPr>
      </w:pPr>
    </w:p>
    <w:p w14:paraId="67C08B3E" w14:textId="5447718D" w:rsidR="00070FB6" w:rsidRDefault="00CB3750" w:rsidP="008924B8">
      <w:pPr>
        <w:spacing w:line="360" w:lineRule="auto"/>
        <w:rPr>
          <w:rFonts w:ascii="Arial" w:hAnsi="Arial" w:cs="Arial"/>
        </w:rPr>
      </w:pPr>
      <w:r>
        <w:rPr>
          <w:rFonts w:ascii="Arial" w:hAnsi="Arial" w:cs="Arial"/>
        </w:rPr>
        <w:t>(</w:t>
      </w:r>
      <w:r w:rsidR="00DC62A6" w:rsidRPr="008924B8">
        <w:rPr>
          <w:rFonts w:ascii="Arial" w:hAnsi="Arial" w:cs="Arial"/>
        </w:rPr>
        <w:t>CPID</w:t>
      </w:r>
      <w:r>
        <w:rPr>
          <w:rFonts w:ascii="Arial" w:hAnsi="Arial" w:cs="Arial"/>
        </w:rPr>
        <w:t xml:space="preserve">, </w:t>
      </w:r>
      <w:r w:rsidR="00DC62A6" w:rsidRPr="008924B8">
        <w:rPr>
          <w:rFonts w:ascii="Arial" w:hAnsi="Arial" w:cs="Arial"/>
        </w:rPr>
        <w:t xml:space="preserve">2023) </w:t>
      </w:r>
      <w:r w:rsidR="00A43465" w:rsidRPr="008924B8">
        <w:rPr>
          <w:rFonts w:ascii="Arial" w:hAnsi="Arial" w:cs="Arial"/>
        </w:rPr>
        <w:t>States</w:t>
      </w:r>
      <w:r w:rsidR="00DC62A6" w:rsidRPr="008924B8">
        <w:rPr>
          <w:rFonts w:ascii="Arial" w:hAnsi="Arial" w:cs="Arial"/>
        </w:rPr>
        <w:t xml:space="preserve"> that </w:t>
      </w:r>
      <w:r w:rsidR="00EF3727" w:rsidRPr="008924B8">
        <w:rPr>
          <w:rFonts w:ascii="Arial" w:hAnsi="Arial" w:cs="Arial"/>
        </w:rPr>
        <w:t>“</w:t>
      </w:r>
      <w:r w:rsidR="00DC62A6" w:rsidRPr="008924B8">
        <w:rPr>
          <w:rFonts w:ascii="Arial" w:hAnsi="Arial" w:cs="Arial"/>
        </w:rPr>
        <w:t xml:space="preserve">stress can place immense demands on employees physical and mental health and affect their behaviour and performance. </w:t>
      </w:r>
      <w:r w:rsidR="007816B3" w:rsidRPr="008924B8">
        <w:rPr>
          <w:rFonts w:ascii="Arial" w:hAnsi="Arial" w:cs="Arial"/>
        </w:rPr>
        <w:t xml:space="preserve">A major cause of stress is long-term absence from work and knowing how to manage the </w:t>
      </w:r>
      <w:r w:rsidR="00A43465" w:rsidRPr="008924B8">
        <w:rPr>
          <w:rFonts w:ascii="Arial" w:hAnsi="Arial" w:cs="Arial"/>
        </w:rPr>
        <w:t>factors</w:t>
      </w:r>
      <w:r w:rsidR="007816B3" w:rsidRPr="008924B8">
        <w:rPr>
          <w:rFonts w:ascii="Arial" w:hAnsi="Arial" w:cs="Arial"/>
        </w:rPr>
        <w:t xml:space="preserve"> that can cause work related stress</w:t>
      </w:r>
      <w:r w:rsidR="00A43465" w:rsidRPr="008924B8">
        <w:rPr>
          <w:rFonts w:ascii="Arial" w:hAnsi="Arial" w:cs="Arial"/>
        </w:rPr>
        <w:t>.</w:t>
      </w:r>
      <w:r w:rsidR="00EF3727" w:rsidRPr="008924B8">
        <w:rPr>
          <w:rFonts w:ascii="Arial" w:hAnsi="Arial" w:cs="Arial"/>
        </w:rPr>
        <w:t>”</w:t>
      </w:r>
    </w:p>
    <w:p w14:paraId="3D02AA68" w14:textId="77777777" w:rsidR="00CB3750" w:rsidRPr="008924B8" w:rsidRDefault="00CB3750" w:rsidP="008924B8">
      <w:pPr>
        <w:spacing w:line="360" w:lineRule="auto"/>
        <w:rPr>
          <w:rFonts w:ascii="Arial" w:hAnsi="Arial" w:cs="Arial"/>
        </w:rPr>
      </w:pPr>
    </w:p>
    <w:p w14:paraId="104C55CD" w14:textId="769DA491" w:rsidR="00070FB6" w:rsidRPr="008924B8" w:rsidRDefault="00EF3727" w:rsidP="008924B8">
      <w:pPr>
        <w:spacing w:line="360" w:lineRule="auto"/>
        <w:rPr>
          <w:rFonts w:ascii="Arial" w:hAnsi="Arial" w:cs="Arial"/>
        </w:rPr>
      </w:pPr>
      <w:r w:rsidRPr="008924B8">
        <w:rPr>
          <w:rFonts w:ascii="Arial" w:hAnsi="Arial" w:cs="Arial"/>
        </w:rPr>
        <w:t>“</w:t>
      </w:r>
      <w:r w:rsidR="002744D2" w:rsidRPr="008924B8">
        <w:rPr>
          <w:rFonts w:ascii="Arial" w:hAnsi="Arial" w:cs="Arial"/>
        </w:rPr>
        <w:t>The following factors</w:t>
      </w:r>
      <w:r w:rsidR="00D32602" w:rsidRPr="008924B8">
        <w:rPr>
          <w:rFonts w:ascii="Arial" w:hAnsi="Arial" w:cs="Arial"/>
        </w:rPr>
        <w:t xml:space="preserve"> are signs and symptoms of work-related stress: </w:t>
      </w:r>
    </w:p>
    <w:p w14:paraId="5E7241F5" w14:textId="6C90E32B" w:rsidR="00D32602" w:rsidRPr="008924B8" w:rsidRDefault="00D32602" w:rsidP="008924B8">
      <w:pPr>
        <w:pStyle w:val="ListParagraph"/>
        <w:numPr>
          <w:ilvl w:val="0"/>
          <w:numId w:val="4"/>
        </w:numPr>
        <w:spacing w:line="360" w:lineRule="auto"/>
        <w:rPr>
          <w:rFonts w:ascii="Arial" w:hAnsi="Arial" w:cs="Arial"/>
        </w:rPr>
      </w:pPr>
      <w:r w:rsidRPr="008924B8">
        <w:rPr>
          <w:rFonts w:ascii="Arial" w:hAnsi="Arial" w:cs="Arial"/>
        </w:rPr>
        <w:t>Fatigue</w:t>
      </w:r>
      <w:r w:rsidR="006233F5" w:rsidRPr="008924B8">
        <w:rPr>
          <w:rFonts w:ascii="Arial" w:hAnsi="Arial" w:cs="Arial"/>
        </w:rPr>
        <w:t>.</w:t>
      </w:r>
    </w:p>
    <w:p w14:paraId="73ED504F" w14:textId="6151128A" w:rsidR="00D32602" w:rsidRPr="008924B8" w:rsidRDefault="003E427F" w:rsidP="008924B8">
      <w:pPr>
        <w:pStyle w:val="ListParagraph"/>
        <w:numPr>
          <w:ilvl w:val="0"/>
          <w:numId w:val="4"/>
        </w:numPr>
        <w:spacing w:line="360" w:lineRule="auto"/>
        <w:rPr>
          <w:rFonts w:ascii="Arial" w:hAnsi="Arial" w:cs="Arial"/>
        </w:rPr>
      </w:pPr>
      <w:r w:rsidRPr="008924B8">
        <w:rPr>
          <w:rFonts w:ascii="Arial" w:hAnsi="Arial" w:cs="Arial"/>
        </w:rPr>
        <w:t>Headaches</w:t>
      </w:r>
      <w:r w:rsidR="006233F5" w:rsidRPr="008924B8">
        <w:rPr>
          <w:rFonts w:ascii="Arial" w:hAnsi="Arial" w:cs="Arial"/>
        </w:rPr>
        <w:t>.</w:t>
      </w:r>
    </w:p>
    <w:p w14:paraId="3F32074D" w14:textId="7E41285F" w:rsidR="003E427F" w:rsidRPr="008924B8" w:rsidRDefault="003E427F" w:rsidP="008924B8">
      <w:pPr>
        <w:pStyle w:val="ListParagraph"/>
        <w:numPr>
          <w:ilvl w:val="0"/>
          <w:numId w:val="4"/>
        </w:numPr>
        <w:spacing w:line="360" w:lineRule="auto"/>
        <w:rPr>
          <w:rFonts w:ascii="Arial" w:hAnsi="Arial" w:cs="Arial"/>
        </w:rPr>
      </w:pPr>
      <w:r w:rsidRPr="008924B8">
        <w:rPr>
          <w:rFonts w:ascii="Arial" w:hAnsi="Arial" w:cs="Arial"/>
        </w:rPr>
        <w:t>Heart Palpitations</w:t>
      </w:r>
      <w:r w:rsidR="006233F5" w:rsidRPr="008924B8">
        <w:rPr>
          <w:rFonts w:ascii="Arial" w:hAnsi="Arial" w:cs="Arial"/>
        </w:rPr>
        <w:t>.</w:t>
      </w:r>
    </w:p>
    <w:p w14:paraId="7CEF8263" w14:textId="24B6C876" w:rsidR="003E427F" w:rsidRPr="008924B8" w:rsidRDefault="003E427F" w:rsidP="008924B8">
      <w:pPr>
        <w:pStyle w:val="ListParagraph"/>
        <w:numPr>
          <w:ilvl w:val="0"/>
          <w:numId w:val="4"/>
        </w:numPr>
        <w:spacing w:line="360" w:lineRule="auto"/>
        <w:rPr>
          <w:rFonts w:ascii="Arial" w:hAnsi="Arial" w:cs="Arial"/>
        </w:rPr>
      </w:pPr>
      <w:r w:rsidRPr="008924B8">
        <w:rPr>
          <w:rFonts w:ascii="Arial" w:hAnsi="Arial" w:cs="Arial"/>
        </w:rPr>
        <w:t>Sleeping Difficulties (Insomnia)</w:t>
      </w:r>
      <w:r w:rsidR="006233F5" w:rsidRPr="008924B8">
        <w:rPr>
          <w:rFonts w:ascii="Arial" w:hAnsi="Arial" w:cs="Arial"/>
        </w:rPr>
        <w:t>.</w:t>
      </w:r>
    </w:p>
    <w:p w14:paraId="641414C1" w14:textId="0409E570" w:rsidR="003E427F" w:rsidRPr="008924B8" w:rsidRDefault="000447B4" w:rsidP="008924B8">
      <w:pPr>
        <w:pStyle w:val="ListParagraph"/>
        <w:numPr>
          <w:ilvl w:val="0"/>
          <w:numId w:val="4"/>
        </w:numPr>
        <w:spacing w:line="360" w:lineRule="auto"/>
        <w:rPr>
          <w:rFonts w:ascii="Arial" w:hAnsi="Arial" w:cs="Arial"/>
        </w:rPr>
      </w:pPr>
      <w:r w:rsidRPr="008924B8">
        <w:rPr>
          <w:rFonts w:ascii="Arial" w:hAnsi="Arial" w:cs="Arial"/>
        </w:rPr>
        <w:t>Anxiety</w:t>
      </w:r>
      <w:r w:rsidR="00A8050A" w:rsidRPr="008924B8">
        <w:rPr>
          <w:rFonts w:ascii="Arial" w:hAnsi="Arial" w:cs="Arial"/>
        </w:rPr>
        <w:t xml:space="preserve">. </w:t>
      </w:r>
    </w:p>
    <w:p w14:paraId="6F15E900" w14:textId="394486E9" w:rsidR="000447B4" w:rsidRPr="008924B8" w:rsidRDefault="000447B4" w:rsidP="008924B8">
      <w:pPr>
        <w:pStyle w:val="ListParagraph"/>
        <w:numPr>
          <w:ilvl w:val="0"/>
          <w:numId w:val="4"/>
        </w:numPr>
        <w:spacing w:line="360" w:lineRule="auto"/>
        <w:rPr>
          <w:rFonts w:ascii="Arial" w:hAnsi="Arial" w:cs="Arial"/>
        </w:rPr>
      </w:pPr>
      <w:r w:rsidRPr="008924B8">
        <w:rPr>
          <w:rFonts w:ascii="Arial" w:hAnsi="Arial" w:cs="Arial"/>
        </w:rPr>
        <w:t>Depression</w:t>
      </w:r>
      <w:r w:rsidR="00A8050A" w:rsidRPr="008924B8">
        <w:rPr>
          <w:rFonts w:ascii="Arial" w:hAnsi="Arial" w:cs="Arial"/>
        </w:rPr>
        <w:t>.</w:t>
      </w:r>
    </w:p>
    <w:p w14:paraId="25A51FC6" w14:textId="5FAE88A5" w:rsidR="000447B4" w:rsidRPr="008924B8" w:rsidRDefault="000447B4" w:rsidP="008924B8">
      <w:pPr>
        <w:pStyle w:val="ListParagraph"/>
        <w:numPr>
          <w:ilvl w:val="0"/>
          <w:numId w:val="4"/>
        </w:numPr>
        <w:spacing w:line="360" w:lineRule="auto"/>
        <w:rPr>
          <w:rFonts w:ascii="Arial" w:hAnsi="Arial" w:cs="Arial"/>
        </w:rPr>
      </w:pPr>
      <w:r w:rsidRPr="008924B8">
        <w:rPr>
          <w:rFonts w:ascii="Arial" w:hAnsi="Arial" w:cs="Arial"/>
        </w:rPr>
        <w:t>Feelings of being overwhelmed and unable to cope</w:t>
      </w:r>
      <w:r w:rsidR="00A8050A" w:rsidRPr="008924B8">
        <w:rPr>
          <w:rFonts w:ascii="Arial" w:hAnsi="Arial" w:cs="Arial"/>
        </w:rPr>
        <w:t xml:space="preserve">. </w:t>
      </w:r>
    </w:p>
    <w:p w14:paraId="683898D1" w14:textId="5701778E" w:rsidR="000447B4" w:rsidRPr="008924B8" w:rsidRDefault="000447B4" w:rsidP="008924B8">
      <w:pPr>
        <w:pStyle w:val="ListParagraph"/>
        <w:numPr>
          <w:ilvl w:val="0"/>
          <w:numId w:val="4"/>
        </w:numPr>
        <w:spacing w:line="360" w:lineRule="auto"/>
        <w:rPr>
          <w:rFonts w:ascii="Arial" w:hAnsi="Arial" w:cs="Arial"/>
        </w:rPr>
      </w:pPr>
      <w:r w:rsidRPr="008924B8">
        <w:rPr>
          <w:rFonts w:ascii="Arial" w:hAnsi="Arial" w:cs="Arial"/>
        </w:rPr>
        <w:t>Aggression</w:t>
      </w:r>
      <w:r w:rsidR="00A8050A" w:rsidRPr="008924B8">
        <w:rPr>
          <w:rFonts w:ascii="Arial" w:hAnsi="Arial" w:cs="Arial"/>
        </w:rPr>
        <w:t>.</w:t>
      </w:r>
    </w:p>
    <w:p w14:paraId="23E97DA8" w14:textId="16265116" w:rsidR="000447B4" w:rsidRPr="008924B8" w:rsidRDefault="00A8050A" w:rsidP="008924B8">
      <w:pPr>
        <w:pStyle w:val="ListParagraph"/>
        <w:numPr>
          <w:ilvl w:val="0"/>
          <w:numId w:val="4"/>
        </w:numPr>
        <w:spacing w:line="360" w:lineRule="auto"/>
        <w:rPr>
          <w:rFonts w:ascii="Arial" w:hAnsi="Arial" w:cs="Arial"/>
        </w:rPr>
      </w:pPr>
      <w:r w:rsidRPr="008924B8">
        <w:rPr>
          <w:rFonts w:ascii="Arial" w:hAnsi="Arial" w:cs="Arial"/>
        </w:rPr>
        <w:t xml:space="preserve">Drop in work performance. </w:t>
      </w:r>
    </w:p>
    <w:p w14:paraId="7FFC5071" w14:textId="704A9824" w:rsidR="00A8050A" w:rsidRPr="008924B8" w:rsidRDefault="00A8050A" w:rsidP="008924B8">
      <w:pPr>
        <w:pStyle w:val="ListParagraph"/>
        <w:numPr>
          <w:ilvl w:val="0"/>
          <w:numId w:val="4"/>
        </w:numPr>
        <w:spacing w:line="360" w:lineRule="auto"/>
        <w:rPr>
          <w:rFonts w:ascii="Arial" w:hAnsi="Arial" w:cs="Arial"/>
        </w:rPr>
      </w:pPr>
      <w:r w:rsidRPr="008924B8">
        <w:rPr>
          <w:rFonts w:ascii="Arial" w:hAnsi="Arial" w:cs="Arial"/>
        </w:rPr>
        <w:t>Mood swings and irritability.</w:t>
      </w:r>
    </w:p>
    <w:p w14:paraId="4D37EB63" w14:textId="1A025CE9" w:rsidR="00A8050A" w:rsidRPr="008924B8" w:rsidRDefault="00A8050A" w:rsidP="008924B8">
      <w:pPr>
        <w:pStyle w:val="ListParagraph"/>
        <w:numPr>
          <w:ilvl w:val="0"/>
          <w:numId w:val="4"/>
        </w:numPr>
        <w:spacing w:line="360" w:lineRule="auto"/>
        <w:rPr>
          <w:rFonts w:ascii="Arial" w:hAnsi="Arial" w:cs="Arial"/>
        </w:rPr>
      </w:pPr>
      <w:r w:rsidRPr="008924B8">
        <w:rPr>
          <w:rFonts w:ascii="Arial" w:hAnsi="Arial" w:cs="Arial"/>
        </w:rPr>
        <w:t xml:space="preserve">Disinterest. </w:t>
      </w:r>
    </w:p>
    <w:p w14:paraId="654AEC1A" w14:textId="65B87EF8" w:rsidR="00BA53B8" w:rsidRPr="008924B8" w:rsidRDefault="00D82C84" w:rsidP="008924B8">
      <w:pPr>
        <w:spacing w:line="360" w:lineRule="auto"/>
        <w:rPr>
          <w:rFonts w:ascii="Arial" w:hAnsi="Arial" w:cs="Arial"/>
          <w:color w:val="202020"/>
          <w:shd w:val="clear" w:color="auto" w:fill="FFFFFF"/>
        </w:rPr>
      </w:pPr>
      <w:r w:rsidRPr="008924B8">
        <w:rPr>
          <w:rFonts w:ascii="Arial" w:hAnsi="Arial" w:cs="Arial"/>
          <w:color w:val="202020"/>
          <w:shd w:val="clear" w:color="auto" w:fill="FFFFFF"/>
        </w:rPr>
        <w:t>And these following factors are the c</w:t>
      </w:r>
      <w:r w:rsidR="00D45827" w:rsidRPr="008924B8">
        <w:rPr>
          <w:rFonts w:ascii="Arial" w:hAnsi="Arial" w:cs="Arial"/>
          <w:color w:val="202020"/>
          <w:shd w:val="clear" w:color="auto" w:fill="FFFFFF"/>
        </w:rPr>
        <w:t>auses of work-related stress</w:t>
      </w:r>
      <w:r w:rsidRPr="008924B8">
        <w:rPr>
          <w:rFonts w:ascii="Arial" w:hAnsi="Arial" w:cs="Arial"/>
          <w:color w:val="202020"/>
          <w:shd w:val="clear" w:color="auto" w:fill="FFFFFF"/>
        </w:rPr>
        <w:t>:</w:t>
      </w:r>
    </w:p>
    <w:p w14:paraId="7E7DED26" w14:textId="251203F6" w:rsidR="00D45827" w:rsidRPr="008924B8" w:rsidRDefault="00D45827" w:rsidP="008924B8">
      <w:pPr>
        <w:pStyle w:val="ListParagraph"/>
        <w:numPr>
          <w:ilvl w:val="0"/>
          <w:numId w:val="5"/>
        </w:num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Long hours </w:t>
      </w:r>
    </w:p>
    <w:p w14:paraId="6B5A379F" w14:textId="3F2EAF56" w:rsidR="00D45827" w:rsidRPr="008924B8" w:rsidRDefault="00D45827" w:rsidP="008924B8">
      <w:pPr>
        <w:pStyle w:val="ListParagraph"/>
        <w:numPr>
          <w:ilvl w:val="0"/>
          <w:numId w:val="5"/>
        </w:numPr>
        <w:spacing w:line="360" w:lineRule="auto"/>
        <w:rPr>
          <w:rFonts w:ascii="Arial" w:hAnsi="Arial" w:cs="Arial"/>
          <w:color w:val="202020"/>
          <w:shd w:val="clear" w:color="auto" w:fill="FFFFFF"/>
        </w:rPr>
      </w:pPr>
      <w:r w:rsidRPr="008924B8">
        <w:rPr>
          <w:rFonts w:ascii="Arial" w:hAnsi="Arial" w:cs="Arial"/>
          <w:color w:val="202020"/>
          <w:shd w:val="clear" w:color="auto" w:fill="FFFFFF"/>
        </w:rPr>
        <w:t>Heavy Workload</w:t>
      </w:r>
    </w:p>
    <w:p w14:paraId="31B76E6F" w14:textId="7D094E34" w:rsidR="00D45827" w:rsidRPr="008924B8" w:rsidRDefault="00D45827" w:rsidP="008924B8">
      <w:pPr>
        <w:pStyle w:val="ListParagraph"/>
        <w:numPr>
          <w:ilvl w:val="0"/>
          <w:numId w:val="5"/>
        </w:num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Tight </w:t>
      </w:r>
      <w:r w:rsidR="00535ADC" w:rsidRPr="008924B8">
        <w:rPr>
          <w:rFonts w:ascii="Arial" w:hAnsi="Arial" w:cs="Arial"/>
          <w:color w:val="202020"/>
          <w:shd w:val="clear" w:color="auto" w:fill="FFFFFF"/>
        </w:rPr>
        <w:t>deadlines</w:t>
      </w:r>
    </w:p>
    <w:p w14:paraId="0CCAEB8E" w14:textId="187B4AF8" w:rsidR="00D45827" w:rsidRPr="008924B8" w:rsidRDefault="00C94F14" w:rsidP="008924B8">
      <w:pPr>
        <w:pStyle w:val="ListParagraph"/>
        <w:numPr>
          <w:ilvl w:val="0"/>
          <w:numId w:val="5"/>
        </w:numPr>
        <w:spacing w:line="360" w:lineRule="auto"/>
        <w:rPr>
          <w:rFonts w:ascii="Arial" w:hAnsi="Arial" w:cs="Arial"/>
          <w:color w:val="202020"/>
          <w:shd w:val="clear" w:color="auto" w:fill="FFFFFF"/>
        </w:rPr>
      </w:pPr>
      <w:r w:rsidRPr="008924B8">
        <w:rPr>
          <w:rFonts w:ascii="Arial" w:hAnsi="Arial" w:cs="Arial"/>
          <w:color w:val="202020"/>
          <w:shd w:val="clear" w:color="auto" w:fill="FFFFFF"/>
        </w:rPr>
        <w:t>Poor relationship with colleagues or bosses</w:t>
      </w:r>
      <w:r w:rsidR="00EF3727" w:rsidRPr="008924B8">
        <w:rPr>
          <w:rFonts w:ascii="Arial" w:hAnsi="Arial" w:cs="Arial"/>
          <w:color w:val="202020"/>
          <w:shd w:val="clear" w:color="auto" w:fill="FFFFFF"/>
        </w:rPr>
        <w:t>”.</w:t>
      </w:r>
    </w:p>
    <w:p w14:paraId="44258AC3" w14:textId="47C591FF" w:rsidR="00FD267A" w:rsidRDefault="006679D5" w:rsidP="008924B8">
      <w:p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                                                                                                    Better Health (2012). </w:t>
      </w:r>
    </w:p>
    <w:p w14:paraId="756BAC2C" w14:textId="77777777" w:rsidR="008924B8" w:rsidRPr="008924B8" w:rsidRDefault="008924B8" w:rsidP="008924B8">
      <w:pPr>
        <w:spacing w:line="360" w:lineRule="auto"/>
        <w:rPr>
          <w:rFonts w:ascii="Arial" w:hAnsi="Arial" w:cs="Arial"/>
          <w:color w:val="202020"/>
          <w:shd w:val="clear" w:color="auto" w:fill="FFFFFF"/>
        </w:rPr>
      </w:pPr>
    </w:p>
    <w:p w14:paraId="3EBA5744" w14:textId="492CC03F" w:rsidR="00390B3F" w:rsidRDefault="00642C98" w:rsidP="008924B8">
      <w:p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These factors do have an impact as a Police officer. For example, </w:t>
      </w:r>
      <w:r w:rsidR="00690BA7" w:rsidRPr="008924B8">
        <w:rPr>
          <w:rFonts w:ascii="Arial" w:hAnsi="Arial" w:cs="Arial"/>
          <w:color w:val="202020"/>
          <w:shd w:val="clear" w:color="auto" w:fill="FFFFFF"/>
        </w:rPr>
        <w:t>as</w:t>
      </w:r>
      <w:r w:rsidRPr="008924B8">
        <w:rPr>
          <w:rFonts w:ascii="Arial" w:hAnsi="Arial" w:cs="Arial"/>
          <w:color w:val="202020"/>
          <w:shd w:val="clear" w:color="auto" w:fill="FFFFFF"/>
        </w:rPr>
        <w:t xml:space="preserve"> a response officer you do work long hours</w:t>
      </w:r>
      <w:r w:rsidR="009463BB" w:rsidRPr="008924B8">
        <w:rPr>
          <w:rFonts w:ascii="Arial" w:hAnsi="Arial" w:cs="Arial"/>
          <w:color w:val="202020"/>
          <w:shd w:val="clear" w:color="auto" w:fill="FFFFFF"/>
        </w:rPr>
        <w:t xml:space="preserve"> and the </w:t>
      </w:r>
      <w:r w:rsidR="001B5512" w:rsidRPr="008924B8">
        <w:rPr>
          <w:rFonts w:ascii="Arial" w:hAnsi="Arial" w:cs="Arial"/>
          <w:color w:val="202020"/>
          <w:shd w:val="clear" w:color="auto" w:fill="FFFFFF"/>
        </w:rPr>
        <w:t>turnaround</w:t>
      </w:r>
      <w:r w:rsidR="009463BB" w:rsidRPr="008924B8">
        <w:rPr>
          <w:rFonts w:ascii="Arial" w:hAnsi="Arial" w:cs="Arial"/>
          <w:color w:val="202020"/>
          <w:shd w:val="clear" w:color="auto" w:fill="FFFFFF"/>
        </w:rPr>
        <w:t xml:space="preserve"> is very little </w:t>
      </w:r>
      <w:r w:rsidR="00591E0D" w:rsidRPr="008924B8">
        <w:rPr>
          <w:rFonts w:ascii="Arial" w:hAnsi="Arial" w:cs="Arial"/>
          <w:color w:val="202020"/>
          <w:shd w:val="clear" w:color="auto" w:fill="FFFFFF"/>
        </w:rPr>
        <w:t xml:space="preserve">in between </w:t>
      </w:r>
      <w:r w:rsidR="009463BB" w:rsidRPr="008924B8">
        <w:rPr>
          <w:rFonts w:ascii="Arial" w:hAnsi="Arial" w:cs="Arial"/>
          <w:color w:val="202020"/>
          <w:shd w:val="clear" w:color="auto" w:fill="FFFFFF"/>
        </w:rPr>
        <w:t xml:space="preserve">so people may not </w:t>
      </w:r>
      <w:r w:rsidR="00690BA7" w:rsidRPr="008924B8">
        <w:rPr>
          <w:rFonts w:ascii="Arial" w:hAnsi="Arial" w:cs="Arial"/>
          <w:color w:val="202020"/>
          <w:shd w:val="clear" w:color="auto" w:fill="FFFFFF"/>
        </w:rPr>
        <w:t>overcome</w:t>
      </w:r>
      <w:r w:rsidR="009463BB" w:rsidRPr="008924B8">
        <w:rPr>
          <w:rFonts w:ascii="Arial" w:hAnsi="Arial" w:cs="Arial"/>
          <w:color w:val="202020"/>
          <w:shd w:val="clear" w:color="auto" w:fill="FFFFFF"/>
        </w:rPr>
        <w:t xml:space="preserve"> the week before commencing </w:t>
      </w:r>
      <w:r w:rsidR="00144849" w:rsidRPr="008924B8">
        <w:rPr>
          <w:rFonts w:ascii="Arial" w:hAnsi="Arial" w:cs="Arial"/>
          <w:color w:val="202020"/>
          <w:shd w:val="clear" w:color="auto" w:fill="FFFFFF"/>
        </w:rPr>
        <w:t xml:space="preserve">a new block. Workload has a significant impact </w:t>
      </w:r>
      <w:r w:rsidR="00690BA7" w:rsidRPr="008924B8">
        <w:rPr>
          <w:rFonts w:ascii="Arial" w:hAnsi="Arial" w:cs="Arial"/>
          <w:color w:val="202020"/>
          <w:shd w:val="clear" w:color="auto" w:fill="FFFFFF"/>
        </w:rPr>
        <w:t xml:space="preserve">on yourself. You could be dealing with so many different incidents at the same time with all different deadlines. Not only having to work around </w:t>
      </w:r>
      <w:r w:rsidR="00690BA7" w:rsidRPr="008924B8">
        <w:rPr>
          <w:rFonts w:ascii="Arial" w:hAnsi="Arial" w:cs="Arial"/>
          <w:color w:val="202020"/>
          <w:shd w:val="clear" w:color="auto" w:fill="FFFFFF"/>
        </w:rPr>
        <w:lastRenderedPageBreak/>
        <w:t xml:space="preserve">completing </w:t>
      </w:r>
      <w:r w:rsidR="004F1510" w:rsidRPr="008924B8">
        <w:rPr>
          <w:rFonts w:ascii="Arial" w:hAnsi="Arial" w:cs="Arial"/>
          <w:color w:val="202020"/>
          <w:shd w:val="clear" w:color="auto" w:fill="FFFFFF"/>
        </w:rPr>
        <w:t xml:space="preserve">your own workload but also answering calls. It becomes stressful when there is no time </w:t>
      </w:r>
      <w:r w:rsidR="008B3E1D" w:rsidRPr="008924B8">
        <w:rPr>
          <w:rFonts w:ascii="Arial" w:hAnsi="Arial" w:cs="Arial"/>
          <w:color w:val="202020"/>
          <w:shd w:val="clear" w:color="auto" w:fill="FFFFFF"/>
        </w:rPr>
        <w:t>to go through your own when you’ve been answering calls whole shift</w:t>
      </w:r>
      <w:r w:rsidR="00C06880" w:rsidRPr="008924B8">
        <w:rPr>
          <w:rFonts w:ascii="Arial" w:hAnsi="Arial" w:cs="Arial"/>
          <w:color w:val="202020"/>
          <w:shd w:val="clear" w:color="auto" w:fill="FFFFFF"/>
        </w:rPr>
        <w:t xml:space="preserve"> and using the time to update the calls in which you have attended. </w:t>
      </w:r>
    </w:p>
    <w:p w14:paraId="08D26AEE" w14:textId="77777777" w:rsidR="009004AD" w:rsidRPr="008924B8" w:rsidRDefault="009004AD" w:rsidP="008924B8">
      <w:pPr>
        <w:spacing w:line="360" w:lineRule="auto"/>
        <w:rPr>
          <w:rFonts w:ascii="Arial" w:hAnsi="Arial" w:cs="Arial"/>
          <w:color w:val="202020"/>
          <w:shd w:val="clear" w:color="auto" w:fill="FFFFFF"/>
        </w:rPr>
      </w:pPr>
    </w:p>
    <w:p w14:paraId="6F4106C9" w14:textId="234207FB" w:rsidR="00592D26" w:rsidRPr="008924B8" w:rsidRDefault="00390B3F" w:rsidP="008924B8">
      <w:p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According to </w:t>
      </w:r>
      <w:r w:rsidR="00CB3750">
        <w:rPr>
          <w:rFonts w:ascii="Arial" w:hAnsi="Arial" w:cs="Arial"/>
          <w:color w:val="202020"/>
          <w:shd w:val="clear" w:color="auto" w:fill="FFFFFF"/>
        </w:rPr>
        <w:t>(</w:t>
      </w:r>
      <w:r w:rsidRPr="008924B8">
        <w:rPr>
          <w:rFonts w:ascii="Arial" w:hAnsi="Arial" w:cs="Arial"/>
          <w:color w:val="202020"/>
          <w:shd w:val="clear" w:color="auto" w:fill="FFFFFF"/>
        </w:rPr>
        <w:t>Better Health</w:t>
      </w:r>
      <w:r w:rsidR="00CB3750">
        <w:rPr>
          <w:rFonts w:ascii="Arial" w:hAnsi="Arial" w:cs="Arial"/>
          <w:color w:val="202020"/>
          <w:shd w:val="clear" w:color="auto" w:fill="FFFFFF"/>
        </w:rPr>
        <w:t xml:space="preserve">, </w:t>
      </w:r>
      <w:r w:rsidRPr="008924B8">
        <w:rPr>
          <w:rFonts w:ascii="Arial" w:hAnsi="Arial" w:cs="Arial"/>
          <w:color w:val="202020"/>
          <w:shd w:val="clear" w:color="auto" w:fill="FFFFFF"/>
        </w:rPr>
        <w:t xml:space="preserve">2012) </w:t>
      </w:r>
      <w:r w:rsidR="00CB3750">
        <w:rPr>
          <w:rFonts w:ascii="Arial" w:hAnsi="Arial" w:cs="Arial"/>
          <w:color w:val="202020"/>
          <w:shd w:val="clear" w:color="auto" w:fill="FFFFFF"/>
        </w:rPr>
        <w:t>“T</w:t>
      </w:r>
      <w:r w:rsidRPr="008924B8">
        <w:rPr>
          <w:rFonts w:ascii="Arial" w:hAnsi="Arial" w:cs="Arial"/>
          <w:color w:val="202020"/>
          <w:shd w:val="clear" w:color="auto" w:fill="FFFFFF"/>
        </w:rPr>
        <w:t xml:space="preserve">he best advice on how to manage stress within the </w:t>
      </w:r>
      <w:r w:rsidR="00F73D5E" w:rsidRPr="008924B8">
        <w:rPr>
          <w:rFonts w:ascii="Arial" w:hAnsi="Arial" w:cs="Arial"/>
          <w:color w:val="202020"/>
          <w:shd w:val="clear" w:color="auto" w:fill="FFFFFF"/>
        </w:rPr>
        <w:t>workplace</w:t>
      </w:r>
      <w:r w:rsidRPr="008924B8">
        <w:rPr>
          <w:rFonts w:ascii="Arial" w:hAnsi="Arial" w:cs="Arial"/>
          <w:color w:val="202020"/>
          <w:shd w:val="clear" w:color="auto" w:fill="FFFFFF"/>
        </w:rPr>
        <w:t xml:space="preserve"> is </w:t>
      </w:r>
      <w:r w:rsidR="00F73D5E" w:rsidRPr="008924B8">
        <w:rPr>
          <w:rFonts w:ascii="Arial" w:hAnsi="Arial" w:cs="Arial"/>
          <w:color w:val="202020"/>
          <w:shd w:val="clear" w:color="auto" w:fill="FFFFFF"/>
        </w:rPr>
        <w:t xml:space="preserve">to think about the changes needed to make in work </w:t>
      </w:r>
      <w:r w:rsidR="009D39C7" w:rsidRPr="008924B8">
        <w:rPr>
          <w:rFonts w:ascii="Arial" w:hAnsi="Arial" w:cs="Arial"/>
          <w:color w:val="202020"/>
          <w:shd w:val="clear" w:color="auto" w:fill="FFFFFF"/>
        </w:rPr>
        <w:t>to</w:t>
      </w:r>
      <w:r w:rsidR="00C92CBC" w:rsidRPr="008924B8">
        <w:rPr>
          <w:rFonts w:ascii="Arial" w:hAnsi="Arial" w:cs="Arial"/>
          <w:color w:val="202020"/>
          <w:shd w:val="clear" w:color="auto" w:fill="FFFFFF"/>
        </w:rPr>
        <w:t xml:space="preserve"> reduce the stress levels and </w:t>
      </w:r>
      <w:r w:rsidR="00614894" w:rsidRPr="008924B8">
        <w:rPr>
          <w:rFonts w:ascii="Arial" w:hAnsi="Arial" w:cs="Arial"/>
          <w:color w:val="202020"/>
          <w:shd w:val="clear" w:color="auto" w:fill="FFFFFF"/>
        </w:rPr>
        <w:t>act</w:t>
      </w:r>
      <w:r w:rsidR="009E200B">
        <w:rPr>
          <w:rFonts w:ascii="Arial" w:hAnsi="Arial" w:cs="Arial"/>
          <w:color w:val="202020"/>
          <w:shd w:val="clear" w:color="auto" w:fill="FFFFFF"/>
        </w:rPr>
        <w:t>”.</w:t>
      </w:r>
      <w:r w:rsidR="00C92CBC" w:rsidRPr="008924B8">
        <w:rPr>
          <w:rFonts w:ascii="Arial" w:hAnsi="Arial" w:cs="Arial"/>
          <w:color w:val="202020"/>
          <w:shd w:val="clear" w:color="auto" w:fill="FFFFFF"/>
        </w:rPr>
        <w:t xml:space="preserve"> </w:t>
      </w:r>
      <w:r w:rsidR="009E200B">
        <w:rPr>
          <w:rFonts w:ascii="Arial" w:hAnsi="Arial" w:cs="Arial"/>
          <w:color w:val="202020"/>
          <w:shd w:val="clear" w:color="auto" w:fill="FFFFFF"/>
        </w:rPr>
        <w:t>It is vital to discuss</w:t>
      </w:r>
      <w:r w:rsidR="00C92CBC" w:rsidRPr="008924B8">
        <w:rPr>
          <w:rFonts w:ascii="Arial" w:hAnsi="Arial" w:cs="Arial"/>
          <w:color w:val="202020"/>
          <w:shd w:val="clear" w:color="auto" w:fill="FFFFFF"/>
        </w:rPr>
        <w:t xml:space="preserve"> the concerns with your </w:t>
      </w:r>
      <w:r w:rsidR="009E200B">
        <w:rPr>
          <w:rFonts w:ascii="Arial" w:hAnsi="Arial" w:cs="Arial"/>
          <w:color w:val="202020"/>
          <w:shd w:val="clear" w:color="auto" w:fill="FFFFFF"/>
        </w:rPr>
        <w:t xml:space="preserve">sergeant </w:t>
      </w:r>
      <w:r w:rsidR="00896362" w:rsidRPr="008924B8">
        <w:rPr>
          <w:rFonts w:ascii="Arial" w:hAnsi="Arial" w:cs="Arial"/>
          <w:color w:val="202020"/>
          <w:shd w:val="clear" w:color="auto" w:fill="FFFFFF"/>
        </w:rPr>
        <w:t xml:space="preserve">and </w:t>
      </w:r>
      <w:r w:rsidR="009E200B">
        <w:rPr>
          <w:rFonts w:ascii="Arial" w:hAnsi="Arial" w:cs="Arial"/>
          <w:color w:val="202020"/>
          <w:shd w:val="clear" w:color="auto" w:fill="FFFFFF"/>
        </w:rPr>
        <w:t xml:space="preserve">express how you can feel and if you require extra support. Sergeants’ role is supporting and guiding an officer and they can do this in the most efficient way if concerns of your welfare are addressed. There are ways as an officer yourself you can consider improving wellbeing, these include socialising with friends and family, </w:t>
      </w:r>
      <w:r w:rsidR="00896362" w:rsidRPr="008924B8">
        <w:rPr>
          <w:rFonts w:ascii="Arial" w:hAnsi="Arial" w:cs="Arial"/>
          <w:color w:val="202020"/>
          <w:shd w:val="clear" w:color="auto" w:fill="FFFFFF"/>
        </w:rPr>
        <w:t xml:space="preserve">eating healthy and regularly exercise. </w:t>
      </w:r>
      <w:r w:rsidR="009E200B">
        <w:rPr>
          <w:rFonts w:ascii="Arial" w:hAnsi="Arial" w:cs="Arial"/>
          <w:color w:val="202020"/>
          <w:shd w:val="clear" w:color="auto" w:fill="FFFFFF"/>
        </w:rPr>
        <w:t xml:space="preserve">Also being </w:t>
      </w:r>
      <w:r w:rsidR="009D39C7" w:rsidRPr="008924B8">
        <w:rPr>
          <w:rFonts w:ascii="Arial" w:hAnsi="Arial" w:cs="Arial"/>
          <w:color w:val="202020"/>
          <w:shd w:val="clear" w:color="auto" w:fill="FFFFFF"/>
        </w:rPr>
        <w:t>more organised</w:t>
      </w:r>
      <w:r w:rsidR="009E200B">
        <w:rPr>
          <w:rFonts w:ascii="Arial" w:hAnsi="Arial" w:cs="Arial"/>
          <w:color w:val="202020"/>
          <w:shd w:val="clear" w:color="auto" w:fill="FFFFFF"/>
        </w:rPr>
        <w:t xml:space="preserve"> can help improve stress levels, ensuring you understand what is expected from you on each shift and allowing yourself time to assess and prepare for the tasks that are expected from you. Sometimes it is important to seek support outside of the workplace a</w:t>
      </w:r>
      <w:r w:rsidR="00614894" w:rsidRPr="008924B8">
        <w:rPr>
          <w:rFonts w:ascii="Arial" w:hAnsi="Arial" w:cs="Arial"/>
          <w:color w:val="202020"/>
          <w:shd w:val="clear" w:color="auto" w:fill="FFFFFF"/>
        </w:rPr>
        <w:t xml:space="preserve">nd </w:t>
      </w:r>
      <w:r w:rsidR="00FD765E" w:rsidRPr="008924B8">
        <w:rPr>
          <w:rFonts w:ascii="Arial" w:hAnsi="Arial" w:cs="Arial"/>
          <w:color w:val="202020"/>
          <w:shd w:val="clear" w:color="auto" w:fill="FFFFFF"/>
        </w:rPr>
        <w:t xml:space="preserve">seek professional counselling. This allows you to </w:t>
      </w:r>
      <w:r w:rsidR="00685300" w:rsidRPr="008924B8">
        <w:rPr>
          <w:rFonts w:ascii="Arial" w:hAnsi="Arial" w:cs="Arial"/>
          <w:color w:val="202020"/>
          <w:shd w:val="clear" w:color="auto" w:fill="FFFFFF"/>
        </w:rPr>
        <w:t>open</w:t>
      </w:r>
      <w:r w:rsidR="00FD765E" w:rsidRPr="008924B8">
        <w:rPr>
          <w:rFonts w:ascii="Arial" w:hAnsi="Arial" w:cs="Arial"/>
          <w:color w:val="202020"/>
          <w:shd w:val="clear" w:color="auto" w:fill="FFFFFF"/>
        </w:rPr>
        <w:t xml:space="preserve"> and discuss your feelings</w:t>
      </w:r>
      <w:r w:rsidR="009E200B">
        <w:rPr>
          <w:rFonts w:ascii="Arial" w:hAnsi="Arial" w:cs="Arial"/>
          <w:color w:val="202020"/>
          <w:shd w:val="clear" w:color="auto" w:fill="FFFFFF"/>
        </w:rPr>
        <w:t xml:space="preserve"> open and honestly and express concerns that you may have. </w:t>
      </w:r>
    </w:p>
    <w:p w14:paraId="50321D21" w14:textId="77777777" w:rsidR="004254DC" w:rsidRPr="008924B8" w:rsidRDefault="004254DC" w:rsidP="008924B8">
      <w:pPr>
        <w:spacing w:line="360" w:lineRule="auto"/>
        <w:rPr>
          <w:rFonts w:ascii="Arial" w:hAnsi="Arial" w:cs="Arial"/>
          <w:color w:val="202020"/>
          <w:shd w:val="clear" w:color="auto" w:fill="FFFFFF"/>
        </w:rPr>
      </w:pPr>
    </w:p>
    <w:p w14:paraId="5B120C20" w14:textId="637244EF" w:rsidR="008924B8" w:rsidRDefault="00EA53EC" w:rsidP="008924B8">
      <w:pPr>
        <w:spacing w:line="360" w:lineRule="auto"/>
        <w:rPr>
          <w:rFonts w:ascii="Arial" w:hAnsi="Arial" w:cs="Arial"/>
          <w:color w:val="202020"/>
          <w:shd w:val="clear" w:color="auto" w:fill="FFFFFF"/>
        </w:rPr>
      </w:pPr>
      <w:r w:rsidRPr="008924B8">
        <w:rPr>
          <w:rFonts w:ascii="Arial" w:hAnsi="Arial" w:cs="Arial"/>
          <w:color w:val="202020"/>
          <w:shd w:val="clear" w:color="auto" w:fill="FFFFFF"/>
        </w:rPr>
        <w:t>PTSD (</w:t>
      </w:r>
      <w:r w:rsidR="00DF5F35" w:rsidRPr="008924B8">
        <w:rPr>
          <w:rFonts w:ascii="Arial" w:hAnsi="Arial" w:cs="Arial"/>
          <w:color w:val="202020"/>
          <w:shd w:val="clear" w:color="auto" w:fill="FFFFFF"/>
        </w:rPr>
        <w:t>post-traumatic stress disorder) has been defined as</w:t>
      </w:r>
      <w:r w:rsidR="00372154" w:rsidRPr="008924B8">
        <w:rPr>
          <w:rFonts w:ascii="Arial" w:hAnsi="Arial" w:cs="Arial"/>
          <w:color w:val="202020"/>
          <w:shd w:val="clear" w:color="auto" w:fill="FFFFFF"/>
        </w:rPr>
        <w:t xml:space="preserve"> </w:t>
      </w:r>
      <w:r w:rsidR="00EF3727" w:rsidRPr="008924B8">
        <w:rPr>
          <w:rFonts w:ascii="Arial" w:hAnsi="Arial" w:cs="Arial"/>
          <w:color w:val="202020"/>
          <w:shd w:val="clear" w:color="auto" w:fill="FFFFFF"/>
        </w:rPr>
        <w:t>“</w:t>
      </w:r>
      <w:r w:rsidR="00CB3750">
        <w:rPr>
          <w:rFonts w:ascii="Arial" w:hAnsi="Arial" w:cs="Arial"/>
          <w:color w:val="202020"/>
          <w:shd w:val="clear" w:color="auto" w:fill="FFFFFF"/>
        </w:rPr>
        <w:t>anxiety disorder</w:t>
      </w:r>
      <w:r w:rsidR="00607B43" w:rsidRPr="008924B8">
        <w:rPr>
          <w:rFonts w:ascii="Arial" w:hAnsi="Arial" w:cs="Arial"/>
          <w:color w:val="202020"/>
          <w:shd w:val="clear" w:color="auto" w:fill="FFFFFF"/>
        </w:rPr>
        <w:t xml:space="preserve"> in which traumatic or </w:t>
      </w:r>
      <w:r w:rsidR="00BB25A8" w:rsidRPr="008924B8">
        <w:rPr>
          <w:rFonts w:ascii="Arial" w:hAnsi="Arial" w:cs="Arial"/>
          <w:color w:val="202020"/>
          <w:shd w:val="clear" w:color="auto" w:fill="FFFFFF"/>
        </w:rPr>
        <w:t>life-threatening</w:t>
      </w:r>
      <w:r w:rsidR="00607B43" w:rsidRPr="008924B8">
        <w:rPr>
          <w:rFonts w:ascii="Arial" w:hAnsi="Arial" w:cs="Arial"/>
          <w:color w:val="202020"/>
          <w:shd w:val="clear" w:color="auto" w:fill="FFFFFF"/>
        </w:rPr>
        <w:t xml:space="preserve"> events cause disturbing memories </w:t>
      </w:r>
      <w:r w:rsidR="00EF3727" w:rsidRPr="008924B8">
        <w:rPr>
          <w:rFonts w:ascii="Arial" w:hAnsi="Arial" w:cs="Arial"/>
          <w:color w:val="202020"/>
          <w:shd w:val="clear" w:color="auto" w:fill="FFFFFF"/>
        </w:rPr>
        <w:t xml:space="preserve">to recur as well intense states of </w:t>
      </w:r>
      <w:r w:rsidR="00BB25A8" w:rsidRPr="008924B8">
        <w:rPr>
          <w:rFonts w:ascii="Arial" w:hAnsi="Arial" w:cs="Arial"/>
          <w:color w:val="202020"/>
          <w:shd w:val="clear" w:color="auto" w:fill="FFFFFF"/>
        </w:rPr>
        <w:t>Hypervigilance”.</w:t>
      </w:r>
      <w:r w:rsidR="00EF3727" w:rsidRPr="008924B8">
        <w:rPr>
          <w:rFonts w:ascii="Arial" w:hAnsi="Arial" w:cs="Arial"/>
          <w:color w:val="202020"/>
          <w:shd w:val="clear" w:color="auto" w:fill="FFFFFF"/>
        </w:rPr>
        <w:t xml:space="preserve"> </w:t>
      </w:r>
      <w:r w:rsidR="00CB3750">
        <w:rPr>
          <w:rFonts w:ascii="Arial" w:hAnsi="Arial" w:cs="Arial"/>
          <w:color w:val="202020"/>
          <w:shd w:val="clear" w:color="auto" w:fill="FFFFFF"/>
        </w:rPr>
        <w:t>(</w:t>
      </w:r>
      <w:r w:rsidR="00DF5F35" w:rsidRPr="008924B8">
        <w:rPr>
          <w:rFonts w:ascii="Arial" w:hAnsi="Arial" w:cs="Arial"/>
          <w:color w:val="202020"/>
          <w:shd w:val="clear" w:color="auto" w:fill="FFFFFF"/>
        </w:rPr>
        <w:t>University of Cambridg</w:t>
      </w:r>
      <w:r w:rsidR="00CB3750">
        <w:rPr>
          <w:rFonts w:ascii="Arial" w:hAnsi="Arial" w:cs="Arial"/>
          <w:color w:val="202020"/>
          <w:shd w:val="clear" w:color="auto" w:fill="FFFFFF"/>
        </w:rPr>
        <w:t xml:space="preserve">e, </w:t>
      </w:r>
      <w:r w:rsidR="00DF5F35" w:rsidRPr="008924B8">
        <w:rPr>
          <w:rFonts w:ascii="Arial" w:hAnsi="Arial" w:cs="Arial"/>
          <w:color w:val="202020"/>
          <w:shd w:val="clear" w:color="auto" w:fill="FFFFFF"/>
        </w:rPr>
        <w:t>2019)</w:t>
      </w:r>
      <w:r w:rsidR="004254DC" w:rsidRPr="008924B8">
        <w:rPr>
          <w:rFonts w:ascii="Arial" w:hAnsi="Arial" w:cs="Arial"/>
          <w:color w:val="202020"/>
          <w:shd w:val="clear" w:color="auto" w:fill="FFFFFF"/>
        </w:rPr>
        <w:t>.</w:t>
      </w:r>
      <w:r w:rsidR="009E200B">
        <w:rPr>
          <w:rFonts w:ascii="Arial" w:hAnsi="Arial" w:cs="Arial"/>
          <w:color w:val="202020"/>
          <w:shd w:val="clear" w:color="auto" w:fill="FFFFFF"/>
        </w:rPr>
        <w:t xml:space="preserve"> </w:t>
      </w:r>
      <w:r w:rsidR="00C508F5" w:rsidRPr="008924B8">
        <w:rPr>
          <w:rFonts w:ascii="Arial" w:hAnsi="Arial" w:cs="Arial"/>
          <w:color w:val="202020"/>
          <w:shd w:val="clear" w:color="auto" w:fill="FFFFFF"/>
        </w:rPr>
        <w:t xml:space="preserve">University of Cambridge completed a survey </w:t>
      </w:r>
      <w:r w:rsidR="00312CC0" w:rsidRPr="008924B8">
        <w:rPr>
          <w:rFonts w:ascii="Arial" w:hAnsi="Arial" w:cs="Arial"/>
          <w:color w:val="202020"/>
          <w:shd w:val="clear" w:color="auto" w:fill="FFFFFF"/>
        </w:rPr>
        <w:t>which focused on Police wellbeing</w:t>
      </w:r>
      <w:r w:rsidR="009E200B">
        <w:rPr>
          <w:rFonts w:ascii="Arial" w:hAnsi="Arial" w:cs="Arial"/>
          <w:color w:val="202020"/>
          <w:shd w:val="clear" w:color="auto" w:fill="FFFFFF"/>
        </w:rPr>
        <w:t xml:space="preserve">, this survey was conducted by almost 17,000 serving police officers across the UK and is has been alarmingly shown that 90% of police workers have been exposed to trauma when working for the police. This extends on the previous point mention of the importance of accessing support in the workplace and from outside agencies when feeling stressed and </w:t>
      </w:r>
      <w:r w:rsidR="00FE2511">
        <w:rPr>
          <w:rFonts w:ascii="Arial" w:hAnsi="Arial" w:cs="Arial"/>
          <w:color w:val="202020"/>
          <w:shd w:val="clear" w:color="auto" w:fill="FFFFFF"/>
        </w:rPr>
        <w:t xml:space="preserve">overwhelmed. </w:t>
      </w:r>
    </w:p>
    <w:p w14:paraId="657C4914" w14:textId="77777777" w:rsidR="00FE2511" w:rsidRPr="008924B8" w:rsidRDefault="00FE2511" w:rsidP="008924B8">
      <w:pPr>
        <w:spacing w:line="360" w:lineRule="auto"/>
        <w:rPr>
          <w:rFonts w:ascii="Arial" w:hAnsi="Arial" w:cs="Arial"/>
          <w:color w:val="202020"/>
          <w:shd w:val="clear" w:color="auto" w:fill="FFFFFF"/>
        </w:rPr>
      </w:pPr>
    </w:p>
    <w:p w14:paraId="714EC7F6" w14:textId="329E9CCA" w:rsidR="006679D5" w:rsidRPr="008924B8" w:rsidRDefault="00CB3750" w:rsidP="008924B8">
      <w:pPr>
        <w:spacing w:line="360" w:lineRule="auto"/>
        <w:rPr>
          <w:rFonts w:ascii="Arial" w:hAnsi="Arial" w:cs="Arial"/>
          <w:color w:val="202020"/>
          <w:shd w:val="clear" w:color="auto" w:fill="FFFFFF"/>
        </w:rPr>
      </w:pPr>
      <w:r>
        <w:rPr>
          <w:rFonts w:ascii="Arial" w:hAnsi="Arial" w:cs="Arial"/>
          <w:color w:val="202020"/>
          <w:shd w:val="clear" w:color="auto" w:fill="FFFFFF"/>
        </w:rPr>
        <w:t>(</w:t>
      </w:r>
      <w:r w:rsidR="008353BD" w:rsidRPr="008924B8">
        <w:rPr>
          <w:rFonts w:ascii="Arial" w:hAnsi="Arial" w:cs="Arial"/>
          <w:color w:val="202020"/>
          <w:shd w:val="clear" w:color="auto" w:fill="FFFFFF"/>
        </w:rPr>
        <w:t>Mind</w:t>
      </w:r>
      <w:r>
        <w:rPr>
          <w:rFonts w:ascii="Arial" w:hAnsi="Arial" w:cs="Arial"/>
          <w:color w:val="202020"/>
          <w:shd w:val="clear" w:color="auto" w:fill="FFFFFF"/>
        </w:rPr>
        <w:t xml:space="preserve">, </w:t>
      </w:r>
      <w:r w:rsidR="008353BD" w:rsidRPr="008924B8">
        <w:rPr>
          <w:rFonts w:ascii="Arial" w:hAnsi="Arial" w:cs="Arial"/>
          <w:color w:val="202020"/>
          <w:shd w:val="clear" w:color="auto" w:fill="FFFFFF"/>
        </w:rPr>
        <w:t xml:space="preserve">2022) </w:t>
      </w:r>
      <w:r w:rsidR="00041A1D" w:rsidRPr="008924B8">
        <w:rPr>
          <w:rFonts w:ascii="Arial" w:hAnsi="Arial" w:cs="Arial"/>
          <w:color w:val="202020"/>
          <w:shd w:val="clear" w:color="auto" w:fill="FFFFFF"/>
        </w:rPr>
        <w:t>expla</w:t>
      </w:r>
      <w:r w:rsidR="00483985" w:rsidRPr="008924B8">
        <w:rPr>
          <w:rFonts w:ascii="Arial" w:hAnsi="Arial" w:cs="Arial"/>
          <w:color w:val="202020"/>
          <w:shd w:val="clear" w:color="auto" w:fill="FFFFFF"/>
        </w:rPr>
        <w:t>ins that “Recognising how you’re feeling might help you understand why you reacted the way you did to certain situation in the past</w:t>
      </w:r>
      <w:r w:rsidR="00EB0708" w:rsidRPr="008924B8">
        <w:rPr>
          <w:rFonts w:ascii="Arial" w:hAnsi="Arial" w:cs="Arial"/>
          <w:color w:val="202020"/>
          <w:shd w:val="clear" w:color="auto" w:fill="FFFFFF"/>
        </w:rPr>
        <w:t>”. “Putting your feeling into words can help you understand the emotions you’re having”. Examples of this could be, w</w:t>
      </w:r>
      <w:r w:rsidR="00050F6D" w:rsidRPr="008924B8">
        <w:rPr>
          <w:rFonts w:ascii="Arial" w:hAnsi="Arial" w:cs="Arial"/>
          <w:color w:val="202020"/>
          <w:shd w:val="clear" w:color="auto" w:fill="FFFFFF"/>
        </w:rPr>
        <w:t>riting things down</w:t>
      </w:r>
      <w:r w:rsidR="00C50211" w:rsidRPr="008924B8">
        <w:rPr>
          <w:rFonts w:ascii="Arial" w:hAnsi="Arial" w:cs="Arial"/>
          <w:color w:val="202020"/>
          <w:shd w:val="clear" w:color="auto" w:fill="FFFFFF"/>
        </w:rPr>
        <w:t xml:space="preserve"> or keeping a diary. If you don’t want to write how </w:t>
      </w:r>
      <w:r w:rsidR="005139D7" w:rsidRPr="008924B8">
        <w:rPr>
          <w:rFonts w:ascii="Arial" w:hAnsi="Arial" w:cs="Arial"/>
          <w:color w:val="202020"/>
          <w:shd w:val="clear" w:color="auto" w:fill="FFFFFF"/>
        </w:rPr>
        <w:t>you’re</w:t>
      </w:r>
      <w:r w:rsidR="00C50211" w:rsidRPr="008924B8">
        <w:rPr>
          <w:rFonts w:ascii="Arial" w:hAnsi="Arial" w:cs="Arial"/>
          <w:color w:val="202020"/>
          <w:shd w:val="clear" w:color="auto" w:fill="FFFFFF"/>
        </w:rPr>
        <w:t xml:space="preserve"> feeling down on a </w:t>
      </w:r>
      <w:r w:rsidR="005139D7" w:rsidRPr="008924B8">
        <w:rPr>
          <w:rFonts w:ascii="Arial" w:hAnsi="Arial" w:cs="Arial"/>
          <w:color w:val="202020"/>
          <w:shd w:val="clear" w:color="auto" w:fill="FFFFFF"/>
        </w:rPr>
        <w:t>piece</w:t>
      </w:r>
      <w:r w:rsidR="00C50211" w:rsidRPr="008924B8">
        <w:rPr>
          <w:rFonts w:ascii="Arial" w:hAnsi="Arial" w:cs="Arial"/>
          <w:color w:val="202020"/>
          <w:shd w:val="clear" w:color="auto" w:fill="FFFFFF"/>
        </w:rPr>
        <w:t xml:space="preserve"> of </w:t>
      </w:r>
      <w:r w:rsidR="006C12B9" w:rsidRPr="008924B8">
        <w:rPr>
          <w:rFonts w:ascii="Arial" w:hAnsi="Arial" w:cs="Arial"/>
          <w:color w:val="202020"/>
          <w:shd w:val="clear" w:color="auto" w:fill="FFFFFF"/>
        </w:rPr>
        <w:t>paper,</w:t>
      </w:r>
      <w:r w:rsidR="00C50211" w:rsidRPr="008924B8">
        <w:rPr>
          <w:rFonts w:ascii="Arial" w:hAnsi="Arial" w:cs="Arial"/>
          <w:color w:val="202020"/>
          <w:shd w:val="clear" w:color="auto" w:fill="FFFFFF"/>
        </w:rPr>
        <w:t xml:space="preserve"> then you could also draw or paint </w:t>
      </w:r>
      <w:r w:rsidR="005139D7" w:rsidRPr="008924B8">
        <w:rPr>
          <w:rFonts w:ascii="Arial" w:hAnsi="Arial" w:cs="Arial"/>
          <w:color w:val="202020"/>
          <w:shd w:val="clear" w:color="auto" w:fill="FFFFFF"/>
        </w:rPr>
        <w:t xml:space="preserve">the expression that you are feeling. </w:t>
      </w:r>
      <w:r w:rsidR="00EB0708" w:rsidRPr="008924B8">
        <w:rPr>
          <w:rFonts w:ascii="Arial" w:hAnsi="Arial" w:cs="Arial"/>
          <w:color w:val="202020"/>
          <w:shd w:val="clear" w:color="auto" w:fill="FFFFFF"/>
        </w:rPr>
        <w:t xml:space="preserve"> </w:t>
      </w:r>
      <w:r w:rsidR="005139D7" w:rsidRPr="008924B8">
        <w:rPr>
          <w:rFonts w:ascii="Arial" w:hAnsi="Arial" w:cs="Arial"/>
          <w:color w:val="202020"/>
          <w:shd w:val="clear" w:color="auto" w:fill="FFFFFF"/>
        </w:rPr>
        <w:t>Saying your emotions and feeling out loud</w:t>
      </w:r>
      <w:r w:rsidR="00561E55" w:rsidRPr="008924B8">
        <w:rPr>
          <w:rFonts w:ascii="Arial" w:hAnsi="Arial" w:cs="Arial"/>
          <w:color w:val="202020"/>
          <w:shd w:val="clear" w:color="auto" w:fill="FFFFFF"/>
        </w:rPr>
        <w:t xml:space="preserve"> </w:t>
      </w:r>
      <w:r w:rsidR="00561E55" w:rsidRPr="008924B8">
        <w:rPr>
          <w:rFonts w:ascii="Arial" w:hAnsi="Arial" w:cs="Arial"/>
          <w:color w:val="202020"/>
          <w:shd w:val="clear" w:color="auto" w:fill="FFFFFF"/>
        </w:rPr>
        <w:lastRenderedPageBreak/>
        <w:t xml:space="preserve">either to yourself or to others. </w:t>
      </w:r>
      <w:r w:rsidR="00801F52" w:rsidRPr="008924B8">
        <w:rPr>
          <w:rFonts w:ascii="Arial" w:hAnsi="Arial" w:cs="Arial"/>
          <w:color w:val="202020"/>
          <w:shd w:val="clear" w:color="auto" w:fill="FFFFFF"/>
        </w:rPr>
        <w:t xml:space="preserve">Using techniques for example mindfulness. This can make </w:t>
      </w:r>
      <w:r w:rsidR="006C12B9" w:rsidRPr="008924B8">
        <w:rPr>
          <w:rFonts w:ascii="Arial" w:hAnsi="Arial" w:cs="Arial"/>
          <w:color w:val="202020"/>
          <w:shd w:val="clear" w:color="auto" w:fill="FFFFFF"/>
        </w:rPr>
        <w:t>a moment in your mind to notice what is happening. This can be used in many ways for example, medication</w:t>
      </w:r>
      <w:r w:rsidR="00FE2511">
        <w:rPr>
          <w:rFonts w:ascii="Arial" w:hAnsi="Arial" w:cs="Arial"/>
          <w:color w:val="202020"/>
          <w:shd w:val="clear" w:color="auto" w:fill="FFFFFF"/>
        </w:rPr>
        <w:t xml:space="preserve"> </w:t>
      </w:r>
      <w:r w:rsidR="006C12B9" w:rsidRPr="008924B8">
        <w:rPr>
          <w:rFonts w:ascii="Arial" w:hAnsi="Arial" w:cs="Arial"/>
          <w:color w:val="202020"/>
          <w:shd w:val="clear" w:color="auto" w:fill="FFFFFF"/>
        </w:rPr>
        <w:t xml:space="preserve">or doing body scans before and after your shift. </w:t>
      </w:r>
      <w:r w:rsidR="005139D7" w:rsidRPr="008924B8">
        <w:rPr>
          <w:rFonts w:ascii="Arial" w:hAnsi="Arial" w:cs="Arial"/>
          <w:color w:val="202020"/>
          <w:shd w:val="clear" w:color="auto" w:fill="FFFFFF"/>
        </w:rPr>
        <w:t xml:space="preserve"> </w:t>
      </w:r>
    </w:p>
    <w:p w14:paraId="6E415570" w14:textId="3FFBAA84" w:rsidR="003E33F7" w:rsidRDefault="004254DC" w:rsidP="008924B8">
      <w:p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There are three types of PTSD. </w:t>
      </w:r>
      <w:r w:rsidR="002613FE" w:rsidRPr="008924B8">
        <w:rPr>
          <w:rFonts w:ascii="Arial" w:hAnsi="Arial" w:cs="Arial"/>
          <w:color w:val="202020"/>
          <w:shd w:val="clear" w:color="auto" w:fill="FFFFFF"/>
        </w:rPr>
        <w:t>“</w:t>
      </w:r>
      <w:r w:rsidR="00406510" w:rsidRPr="008924B8">
        <w:rPr>
          <w:rFonts w:ascii="Arial" w:hAnsi="Arial" w:cs="Arial"/>
          <w:color w:val="202020"/>
          <w:shd w:val="clear" w:color="auto" w:fill="FFFFFF"/>
        </w:rPr>
        <w:t xml:space="preserve">Delayed- onset PTSD which is </w:t>
      </w:r>
      <w:r w:rsidR="00FB7469" w:rsidRPr="008924B8">
        <w:rPr>
          <w:rFonts w:ascii="Arial" w:hAnsi="Arial" w:cs="Arial"/>
          <w:color w:val="202020"/>
          <w:shd w:val="clear" w:color="auto" w:fill="FFFFFF"/>
        </w:rPr>
        <w:t>symptoms</w:t>
      </w:r>
      <w:r w:rsidR="00406510" w:rsidRPr="008924B8">
        <w:rPr>
          <w:rFonts w:ascii="Arial" w:hAnsi="Arial" w:cs="Arial"/>
          <w:color w:val="202020"/>
          <w:shd w:val="clear" w:color="auto" w:fill="FFFFFF"/>
        </w:rPr>
        <w:t xml:space="preserve"> appear </w:t>
      </w:r>
      <w:r w:rsidR="002613FE" w:rsidRPr="008924B8">
        <w:rPr>
          <w:rFonts w:ascii="Arial" w:hAnsi="Arial" w:cs="Arial"/>
          <w:color w:val="202020"/>
          <w:shd w:val="clear" w:color="auto" w:fill="FFFFFF"/>
        </w:rPr>
        <w:t>more</w:t>
      </w:r>
      <w:r w:rsidR="00406510" w:rsidRPr="008924B8">
        <w:rPr>
          <w:rFonts w:ascii="Arial" w:hAnsi="Arial" w:cs="Arial"/>
          <w:color w:val="202020"/>
          <w:shd w:val="clear" w:color="auto" w:fill="FFFFFF"/>
        </w:rPr>
        <w:t xml:space="preserve"> than six months after experiencing trauma. </w:t>
      </w:r>
      <w:r w:rsidR="00FB7469" w:rsidRPr="008924B8">
        <w:rPr>
          <w:rFonts w:ascii="Arial" w:hAnsi="Arial" w:cs="Arial"/>
          <w:color w:val="202020"/>
          <w:shd w:val="clear" w:color="auto" w:fill="FFFFFF"/>
        </w:rPr>
        <w:t>Complex PTSD, this is trauma which is experienced at an early age or if it has lasted for a long</w:t>
      </w:r>
      <w:r w:rsidR="00E1125E" w:rsidRPr="008924B8">
        <w:rPr>
          <w:rFonts w:ascii="Arial" w:hAnsi="Arial" w:cs="Arial"/>
          <w:color w:val="202020"/>
          <w:shd w:val="clear" w:color="auto" w:fill="FFFFFF"/>
        </w:rPr>
        <w:t xml:space="preserve"> period of</w:t>
      </w:r>
      <w:r w:rsidR="00FB7469" w:rsidRPr="008924B8">
        <w:rPr>
          <w:rFonts w:ascii="Arial" w:hAnsi="Arial" w:cs="Arial"/>
          <w:color w:val="202020"/>
          <w:shd w:val="clear" w:color="auto" w:fill="FFFFFF"/>
        </w:rPr>
        <w:t xml:space="preserve"> time. And birth </w:t>
      </w:r>
      <w:r w:rsidR="002613FE" w:rsidRPr="008924B8">
        <w:rPr>
          <w:rFonts w:ascii="Arial" w:hAnsi="Arial" w:cs="Arial"/>
          <w:color w:val="202020"/>
          <w:shd w:val="clear" w:color="auto" w:fill="FFFFFF"/>
        </w:rPr>
        <w:t>trauma</w:t>
      </w:r>
      <w:r w:rsidR="00FB7469" w:rsidRPr="008924B8">
        <w:rPr>
          <w:rFonts w:ascii="Arial" w:hAnsi="Arial" w:cs="Arial"/>
          <w:color w:val="202020"/>
          <w:shd w:val="clear" w:color="auto" w:fill="FFFFFF"/>
        </w:rPr>
        <w:t xml:space="preserve">, this has </w:t>
      </w:r>
      <w:r w:rsidR="002613FE" w:rsidRPr="008924B8">
        <w:rPr>
          <w:rFonts w:ascii="Arial" w:hAnsi="Arial" w:cs="Arial"/>
          <w:color w:val="202020"/>
          <w:shd w:val="clear" w:color="auto" w:fill="FFFFFF"/>
        </w:rPr>
        <w:t>developed</w:t>
      </w:r>
      <w:r w:rsidR="00FB7469" w:rsidRPr="008924B8">
        <w:rPr>
          <w:rFonts w:ascii="Arial" w:hAnsi="Arial" w:cs="Arial"/>
          <w:color w:val="202020"/>
          <w:shd w:val="clear" w:color="auto" w:fill="FFFFFF"/>
        </w:rPr>
        <w:t xml:space="preserve"> over a traumatic experience of childbirth</w:t>
      </w:r>
      <w:r w:rsidR="002613FE" w:rsidRPr="008924B8">
        <w:rPr>
          <w:rFonts w:ascii="Arial" w:hAnsi="Arial" w:cs="Arial"/>
          <w:color w:val="202020"/>
          <w:shd w:val="clear" w:color="auto" w:fill="FFFFFF"/>
        </w:rPr>
        <w:t xml:space="preserve">”. </w:t>
      </w:r>
      <w:r w:rsidR="00CB3750">
        <w:rPr>
          <w:rFonts w:ascii="Arial" w:hAnsi="Arial" w:cs="Arial"/>
          <w:color w:val="202020"/>
          <w:shd w:val="clear" w:color="auto" w:fill="FFFFFF"/>
        </w:rPr>
        <w:t>(</w:t>
      </w:r>
      <w:r w:rsidR="002613FE" w:rsidRPr="008924B8">
        <w:rPr>
          <w:rFonts w:ascii="Arial" w:hAnsi="Arial" w:cs="Arial"/>
          <w:color w:val="202020"/>
          <w:shd w:val="clear" w:color="auto" w:fill="FFFFFF"/>
        </w:rPr>
        <w:t>Mind 2022).</w:t>
      </w:r>
    </w:p>
    <w:p w14:paraId="48C44EAC" w14:textId="77777777" w:rsidR="006076B0" w:rsidRPr="008924B8" w:rsidRDefault="006076B0" w:rsidP="008924B8">
      <w:pPr>
        <w:spacing w:line="360" w:lineRule="auto"/>
        <w:rPr>
          <w:rFonts w:ascii="Arial" w:hAnsi="Arial" w:cs="Arial"/>
          <w:color w:val="202020"/>
          <w:shd w:val="clear" w:color="auto" w:fill="FFFFFF"/>
        </w:rPr>
      </w:pPr>
    </w:p>
    <w:p w14:paraId="3D948C14" w14:textId="5FCE91F1" w:rsidR="0021649D" w:rsidRDefault="00222EB3" w:rsidP="008924B8">
      <w:pPr>
        <w:spacing w:line="360" w:lineRule="auto"/>
        <w:rPr>
          <w:rFonts w:ascii="Arial" w:hAnsi="Arial" w:cs="Arial"/>
          <w:color w:val="202020"/>
          <w:shd w:val="clear" w:color="auto" w:fill="FFFFFF"/>
        </w:rPr>
      </w:pPr>
      <w:r w:rsidRPr="008924B8">
        <w:rPr>
          <w:rFonts w:ascii="Arial" w:hAnsi="Arial" w:cs="Arial"/>
          <w:color w:val="202020"/>
          <w:shd w:val="clear" w:color="auto" w:fill="FFFFFF"/>
        </w:rPr>
        <w:t xml:space="preserve">If </w:t>
      </w:r>
      <w:r w:rsidR="00FE4D04" w:rsidRPr="008924B8">
        <w:rPr>
          <w:rFonts w:ascii="Arial" w:hAnsi="Arial" w:cs="Arial"/>
          <w:color w:val="202020"/>
          <w:shd w:val="clear" w:color="auto" w:fill="FFFFFF"/>
        </w:rPr>
        <w:t xml:space="preserve">you are dealing with PTSD then it is important to take the time off work to focus on yourself and </w:t>
      </w:r>
      <w:r w:rsidR="00477ABF" w:rsidRPr="008924B8">
        <w:rPr>
          <w:rFonts w:ascii="Arial" w:hAnsi="Arial" w:cs="Arial"/>
          <w:color w:val="202020"/>
          <w:shd w:val="clear" w:color="auto" w:fill="FFFFFF"/>
        </w:rPr>
        <w:t xml:space="preserve">seek help and support from the workforce. There </w:t>
      </w:r>
      <w:r w:rsidR="008924B8" w:rsidRPr="008924B8">
        <w:rPr>
          <w:rFonts w:ascii="Arial" w:hAnsi="Arial" w:cs="Arial"/>
          <w:color w:val="202020"/>
          <w:shd w:val="clear" w:color="auto" w:fill="FFFFFF"/>
        </w:rPr>
        <w:t>are</w:t>
      </w:r>
      <w:r w:rsidR="00477ABF" w:rsidRPr="008924B8">
        <w:rPr>
          <w:rFonts w:ascii="Arial" w:hAnsi="Arial" w:cs="Arial"/>
          <w:color w:val="202020"/>
          <w:shd w:val="clear" w:color="auto" w:fill="FFFFFF"/>
        </w:rPr>
        <w:t xml:space="preserve"> multiple </w:t>
      </w:r>
      <w:r w:rsidR="008E31BC" w:rsidRPr="008924B8">
        <w:rPr>
          <w:rFonts w:ascii="Arial" w:hAnsi="Arial" w:cs="Arial"/>
          <w:color w:val="202020"/>
          <w:shd w:val="clear" w:color="auto" w:fill="FFFFFF"/>
        </w:rPr>
        <w:t>agencies</w:t>
      </w:r>
      <w:r w:rsidR="00477ABF" w:rsidRPr="008924B8">
        <w:rPr>
          <w:rFonts w:ascii="Arial" w:hAnsi="Arial" w:cs="Arial"/>
          <w:color w:val="202020"/>
          <w:shd w:val="clear" w:color="auto" w:fill="FFFFFF"/>
        </w:rPr>
        <w:t xml:space="preserve"> that the Police work </w:t>
      </w:r>
      <w:r w:rsidR="001D0572" w:rsidRPr="008924B8">
        <w:rPr>
          <w:rFonts w:ascii="Arial" w:hAnsi="Arial" w:cs="Arial"/>
          <w:color w:val="202020"/>
          <w:shd w:val="clear" w:color="auto" w:fill="FFFFFF"/>
        </w:rPr>
        <w:t>alongside</w:t>
      </w:r>
      <w:r w:rsidR="00477ABF" w:rsidRPr="008924B8">
        <w:rPr>
          <w:rFonts w:ascii="Arial" w:hAnsi="Arial" w:cs="Arial"/>
          <w:color w:val="202020"/>
          <w:shd w:val="clear" w:color="auto" w:fill="FFFFFF"/>
        </w:rPr>
        <w:t xml:space="preserve"> </w:t>
      </w:r>
      <w:r w:rsidR="001D0572" w:rsidRPr="008924B8">
        <w:rPr>
          <w:rFonts w:ascii="Arial" w:hAnsi="Arial" w:cs="Arial"/>
          <w:color w:val="202020"/>
          <w:shd w:val="clear" w:color="auto" w:fill="FFFFFF"/>
        </w:rPr>
        <w:t>to</w:t>
      </w:r>
      <w:r w:rsidR="00477ABF" w:rsidRPr="008924B8">
        <w:rPr>
          <w:rFonts w:ascii="Arial" w:hAnsi="Arial" w:cs="Arial"/>
          <w:color w:val="202020"/>
          <w:shd w:val="clear" w:color="auto" w:fill="FFFFFF"/>
        </w:rPr>
        <w:t xml:space="preserve"> help officers who have suffered with P</w:t>
      </w:r>
      <w:r w:rsidR="008E31BC" w:rsidRPr="008924B8">
        <w:rPr>
          <w:rFonts w:ascii="Arial" w:hAnsi="Arial" w:cs="Arial"/>
          <w:color w:val="202020"/>
          <w:shd w:val="clear" w:color="auto" w:fill="FFFFFF"/>
        </w:rPr>
        <w:t xml:space="preserve">STD. </w:t>
      </w:r>
      <w:r w:rsidR="006076B0">
        <w:rPr>
          <w:rFonts w:ascii="Arial" w:hAnsi="Arial" w:cs="Arial"/>
          <w:color w:val="202020"/>
          <w:shd w:val="clear" w:color="auto" w:fill="FFFFFF"/>
        </w:rPr>
        <w:t xml:space="preserve">Trim (Trauma Risk Management) has been brought into the force to ensure the wellbeing of officers. </w:t>
      </w:r>
      <w:r w:rsidR="00AF47E3">
        <w:rPr>
          <w:rFonts w:ascii="Arial" w:hAnsi="Arial" w:cs="Arial"/>
          <w:color w:val="202020"/>
          <w:shd w:val="clear" w:color="auto" w:fill="FFFFFF"/>
        </w:rPr>
        <w:t xml:space="preserve">They offer counselling sessions to support officers and staff who have been involved in traumatic incidents. </w:t>
      </w:r>
      <w:r w:rsidR="0021649D" w:rsidRPr="008924B8">
        <w:rPr>
          <w:rFonts w:ascii="Arial" w:hAnsi="Arial" w:cs="Arial"/>
          <w:color w:val="202020"/>
          <w:shd w:val="clear" w:color="auto" w:fill="FFFFFF"/>
        </w:rPr>
        <w:t xml:space="preserve">Here I have demonstrated </w:t>
      </w:r>
      <w:r w:rsidR="00797603" w:rsidRPr="008924B8">
        <w:rPr>
          <w:rFonts w:ascii="Arial" w:hAnsi="Arial" w:cs="Arial"/>
          <w:color w:val="202020"/>
          <w:shd w:val="clear" w:color="auto" w:fill="FFFFFF"/>
        </w:rPr>
        <w:t xml:space="preserve">the importance to </w:t>
      </w:r>
      <w:r w:rsidR="001B5512" w:rsidRPr="008924B8">
        <w:rPr>
          <w:rFonts w:ascii="Arial" w:hAnsi="Arial" w:cs="Arial"/>
          <w:color w:val="202020"/>
          <w:shd w:val="clear" w:color="auto" w:fill="FFFFFF"/>
        </w:rPr>
        <w:t>manage</w:t>
      </w:r>
      <w:r w:rsidR="00797603" w:rsidRPr="008924B8">
        <w:rPr>
          <w:rFonts w:ascii="Arial" w:hAnsi="Arial" w:cs="Arial"/>
          <w:color w:val="202020"/>
          <w:shd w:val="clear" w:color="auto" w:fill="FFFFFF"/>
        </w:rPr>
        <w:t xml:space="preserve"> mental wellbeing within Policing</w:t>
      </w:r>
      <w:r w:rsidR="00F81CA0" w:rsidRPr="008924B8">
        <w:rPr>
          <w:rFonts w:ascii="Arial" w:hAnsi="Arial" w:cs="Arial"/>
          <w:color w:val="202020"/>
          <w:shd w:val="clear" w:color="auto" w:fill="FFFFFF"/>
        </w:rPr>
        <w:t xml:space="preserve"> and what consequences would occur if mental wellbeing </w:t>
      </w:r>
      <w:r w:rsidR="008924B8" w:rsidRPr="008924B8">
        <w:rPr>
          <w:rFonts w:ascii="Arial" w:hAnsi="Arial" w:cs="Arial"/>
          <w:color w:val="202020"/>
          <w:shd w:val="clear" w:color="auto" w:fill="FFFFFF"/>
        </w:rPr>
        <w:t>were</w:t>
      </w:r>
      <w:r w:rsidR="00F81CA0" w:rsidRPr="008924B8">
        <w:rPr>
          <w:rFonts w:ascii="Arial" w:hAnsi="Arial" w:cs="Arial"/>
          <w:color w:val="202020"/>
          <w:shd w:val="clear" w:color="auto" w:fill="FFFFFF"/>
        </w:rPr>
        <w:t xml:space="preserve"> not managed appropriately. </w:t>
      </w:r>
    </w:p>
    <w:p w14:paraId="0755ED08" w14:textId="77777777" w:rsidR="006076B0" w:rsidRPr="008924B8" w:rsidRDefault="006076B0" w:rsidP="008924B8">
      <w:pPr>
        <w:spacing w:line="360" w:lineRule="auto"/>
        <w:rPr>
          <w:rFonts w:ascii="Arial" w:hAnsi="Arial" w:cs="Arial"/>
          <w:color w:val="202020"/>
          <w:shd w:val="clear" w:color="auto" w:fill="FFFFFF"/>
        </w:rPr>
      </w:pPr>
    </w:p>
    <w:p w14:paraId="0836F7B4" w14:textId="77777777" w:rsidR="008924B8" w:rsidRDefault="008924B8" w:rsidP="00272583">
      <w:pPr>
        <w:rPr>
          <w:rFonts w:ascii="Arial" w:hAnsi="Arial" w:cs="Arial"/>
          <w:color w:val="202020"/>
          <w:shd w:val="clear" w:color="auto" w:fill="FFFFFF"/>
        </w:rPr>
      </w:pPr>
    </w:p>
    <w:p w14:paraId="4DA20688" w14:textId="27F84099" w:rsidR="0078137F" w:rsidRDefault="00FE2511" w:rsidP="00272583">
      <w:pPr>
        <w:rPr>
          <w:rFonts w:ascii="Arial" w:hAnsi="Arial" w:cs="Arial"/>
          <w:color w:val="202020"/>
          <w:shd w:val="clear" w:color="auto" w:fill="FFFFFF"/>
        </w:rPr>
      </w:pPr>
      <w:r>
        <w:rPr>
          <w:rFonts w:ascii="Arial" w:hAnsi="Arial" w:cs="Arial"/>
          <w:color w:val="202020"/>
          <w:shd w:val="clear" w:color="auto" w:fill="FFFFFF"/>
        </w:rPr>
        <w:t>10</w:t>
      </w:r>
      <w:r w:rsidR="00AF47E3">
        <w:rPr>
          <w:rFonts w:ascii="Arial" w:hAnsi="Arial" w:cs="Arial"/>
          <w:color w:val="202020"/>
          <w:shd w:val="clear" w:color="auto" w:fill="FFFFFF"/>
        </w:rPr>
        <w:t>45</w:t>
      </w:r>
      <w:r>
        <w:rPr>
          <w:rFonts w:ascii="Arial" w:hAnsi="Arial" w:cs="Arial"/>
          <w:color w:val="202020"/>
          <w:shd w:val="clear" w:color="auto" w:fill="FFFFFF"/>
        </w:rPr>
        <w:t xml:space="preserve"> </w:t>
      </w:r>
      <w:r w:rsidR="001D53B9" w:rsidRPr="008924B8">
        <w:rPr>
          <w:rFonts w:ascii="Arial" w:hAnsi="Arial" w:cs="Arial"/>
          <w:color w:val="202020"/>
          <w:shd w:val="clear" w:color="auto" w:fill="FFFFFF"/>
        </w:rPr>
        <w:t xml:space="preserve">words </w:t>
      </w:r>
    </w:p>
    <w:p w14:paraId="74479352" w14:textId="77777777" w:rsidR="008924B8" w:rsidRPr="008924B8" w:rsidRDefault="008924B8" w:rsidP="00272583">
      <w:pPr>
        <w:rPr>
          <w:rFonts w:ascii="Arial" w:hAnsi="Arial" w:cs="Arial"/>
          <w:color w:val="202020"/>
          <w:shd w:val="clear" w:color="auto" w:fill="FFFFFF"/>
        </w:rPr>
      </w:pPr>
    </w:p>
    <w:p w14:paraId="6CF47A7F" w14:textId="77777777" w:rsidR="00272583" w:rsidRPr="003F0EAE" w:rsidRDefault="00272583" w:rsidP="004269D4">
      <w:pPr>
        <w:rPr>
          <w:rFonts w:ascii="Arial" w:hAnsi="Arial" w:cs="Arial"/>
          <w:b/>
          <w:bCs/>
        </w:rPr>
      </w:pPr>
    </w:p>
    <w:p w14:paraId="716A5059" w14:textId="14E47009" w:rsidR="008924B8" w:rsidRPr="003F0EAE" w:rsidRDefault="008924B8" w:rsidP="004269D4">
      <w:pPr>
        <w:rPr>
          <w:rFonts w:ascii="Arial" w:hAnsi="Arial" w:cs="Arial"/>
          <w:b/>
          <w:bCs/>
        </w:rPr>
      </w:pPr>
      <w:r w:rsidRPr="003F0EAE">
        <w:rPr>
          <w:rFonts w:ascii="Arial" w:hAnsi="Arial" w:cs="Arial"/>
          <w:b/>
          <w:bCs/>
        </w:rPr>
        <w:t>How might personal attitudes, values and bias impact upon the effective investigation of volume crime?</w:t>
      </w:r>
    </w:p>
    <w:p w14:paraId="52006259" w14:textId="77777777" w:rsidR="008924B8" w:rsidRDefault="008924B8" w:rsidP="008924B8">
      <w:pPr>
        <w:spacing w:line="360" w:lineRule="auto"/>
        <w:rPr>
          <w:rFonts w:ascii="Arial" w:hAnsi="Arial" w:cs="Arial"/>
        </w:rPr>
      </w:pPr>
    </w:p>
    <w:p w14:paraId="227FC794" w14:textId="02876632" w:rsidR="008924B8" w:rsidRPr="000B66A7" w:rsidRDefault="00D84F5C" w:rsidP="008924B8">
      <w:pPr>
        <w:spacing w:line="360" w:lineRule="auto"/>
        <w:rPr>
          <w:rFonts w:ascii="Arial" w:hAnsi="Arial" w:cs="Arial"/>
        </w:rPr>
      </w:pPr>
      <w:r w:rsidRPr="000B66A7">
        <w:rPr>
          <w:rFonts w:ascii="Arial" w:hAnsi="Arial" w:cs="Arial"/>
        </w:rPr>
        <w:t>“</w:t>
      </w:r>
      <w:r w:rsidR="008924B8" w:rsidRPr="000B66A7">
        <w:rPr>
          <w:rFonts w:ascii="Arial" w:hAnsi="Arial" w:cs="Arial"/>
        </w:rPr>
        <w:t xml:space="preserve">Police officers should be impartial in deciding what a constitutes a proportionate investigation. It’s important in the way in which we listen to an evaluate the material provided by victims, witnesses and suspects. How </w:t>
      </w:r>
      <w:r w:rsidR="001D0572" w:rsidRPr="000B66A7">
        <w:rPr>
          <w:rFonts w:ascii="Arial" w:hAnsi="Arial" w:cs="Arial"/>
        </w:rPr>
        <w:t xml:space="preserve">we as </w:t>
      </w:r>
      <w:r w:rsidR="008924B8" w:rsidRPr="000B66A7">
        <w:rPr>
          <w:rFonts w:ascii="Arial" w:hAnsi="Arial" w:cs="Arial"/>
        </w:rPr>
        <w:t>investigators gather and evaluate material, and the assumptions they make relating to any aspect of the investigation</w:t>
      </w:r>
      <w:r w:rsidRPr="000B66A7">
        <w:rPr>
          <w:rFonts w:ascii="Arial" w:hAnsi="Arial" w:cs="Arial"/>
        </w:rPr>
        <w:t>”</w:t>
      </w:r>
      <w:r w:rsidR="008924B8" w:rsidRPr="000B66A7">
        <w:rPr>
          <w:rFonts w:ascii="Arial" w:hAnsi="Arial" w:cs="Arial"/>
        </w:rPr>
        <w:t>.</w:t>
      </w:r>
      <w:r w:rsidRPr="000B66A7">
        <w:rPr>
          <w:rFonts w:ascii="Arial" w:hAnsi="Arial" w:cs="Arial"/>
        </w:rPr>
        <w:t xml:space="preserve"> (College of Policing, 2023). </w:t>
      </w:r>
      <w:r w:rsidR="001D0572" w:rsidRPr="000B66A7">
        <w:rPr>
          <w:rFonts w:ascii="Arial" w:hAnsi="Arial" w:cs="Arial"/>
        </w:rPr>
        <w:t>As police officers its vital for us to be impartial and not to take any side whether we agree or not</w:t>
      </w:r>
      <w:r w:rsidR="00C42E62" w:rsidRPr="000B66A7">
        <w:rPr>
          <w:rFonts w:ascii="Arial" w:hAnsi="Arial" w:cs="Arial"/>
        </w:rPr>
        <w:t>, and it’s important to treat every person the same weather they are a prolific offender or someone who has never reported something previously.</w:t>
      </w:r>
    </w:p>
    <w:p w14:paraId="2725D51A" w14:textId="77777777" w:rsidR="003F0EAE" w:rsidRPr="000B66A7" w:rsidRDefault="003F0EAE" w:rsidP="008924B8">
      <w:pPr>
        <w:spacing w:line="360" w:lineRule="auto"/>
        <w:rPr>
          <w:rFonts w:ascii="Arial" w:hAnsi="Arial" w:cs="Arial"/>
        </w:rPr>
      </w:pPr>
    </w:p>
    <w:p w14:paraId="46B25BA6" w14:textId="3F5034C0" w:rsidR="00E95364" w:rsidRPr="000B66A7" w:rsidRDefault="003F0EAE" w:rsidP="008924B8">
      <w:pPr>
        <w:spacing w:line="360" w:lineRule="auto"/>
        <w:rPr>
          <w:rFonts w:ascii="Arial" w:hAnsi="Arial" w:cs="Arial"/>
        </w:rPr>
      </w:pPr>
      <w:r w:rsidRPr="000B66A7">
        <w:rPr>
          <w:rFonts w:ascii="Arial" w:hAnsi="Arial" w:cs="Arial"/>
        </w:rPr>
        <w:t xml:space="preserve">As Police officers we must ensure that we carry out a duty of care to the public. When investigating, we must include several things such as, using a wide range of </w:t>
      </w:r>
      <w:r w:rsidRPr="000B66A7">
        <w:rPr>
          <w:rFonts w:ascii="Arial" w:hAnsi="Arial" w:cs="Arial"/>
        </w:rPr>
        <w:lastRenderedPageBreak/>
        <w:t>resources, assessing the threat, risk and harm element, different investigation strategies, exhibiting any potential evidence and obtaining a disclosure.</w:t>
      </w:r>
      <w:r w:rsidR="00E95364" w:rsidRPr="000B66A7">
        <w:rPr>
          <w:rFonts w:ascii="Arial" w:hAnsi="Arial" w:cs="Arial"/>
        </w:rPr>
        <w:t xml:space="preserve"> </w:t>
      </w:r>
      <w:r w:rsidR="00C626F9" w:rsidRPr="000B66A7">
        <w:rPr>
          <w:rFonts w:ascii="Arial" w:hAnsi="Arial" w:cs="Arial"/>
        </w:rPr>
        <w:t>As an investigator we must be able to</w:t>
      </w:r>
      <w:r w:rsidR="007767F7" w:rsidRPr="000B66A7">
        <w:rPr>
          <w:rFonts w:ascii="Arial" w:hAnsi="Arial" w:cs="Arial"/>
        </w:rPr>
        <w:t xml:space="preserve"> i</w:t>
      </w:r>
      <w:r w:rsidR="00E23727" w:rsidRPr="000B66A7">
        <w:rPr>
          <w:rFonts w:ascii="Arial" w:hAnsi="Arial" w:cs="Arial"/>
        </w:rPr>
        <w:t xml:space="preserve">dentify risks and assess the impact that it may have on the people involved </w:t>
      </w:r>
      <w:r w:rsidR="006E14FB" w:rsidRPr="000B66A7">
        <w:rPr>
          <w:rFonts w:ascii="Arial" w:hAnsi="Arial" w:cs="Arial"/>
        </w:rPr>
        <w:t xml:space="preserve">and then analyse to ensure that a fair and just decision is made </w:t>
      </w:r>
      <w:r w:rsidR="001B04DC" w:rsidRPr="000B66A7">
        <w:rPr>
          <w:rFonts w:ascii="Arial" w:hAnsi="Arial" w:cs="Arial"/>
        </w:rPr>
        <w:t xml:space="preserve">and ensuring that the risks involved are mitigated </w:t>
      </w:r>
      <w:r w:rsidR="001F620F" w:rsidRPr="000B66A7">
        <w:rPr>
          <w:rFonts w:ascii="Arial" w:hAnsi="Arial" w:cs="Arial"/>
        </w:rPr>
        <w:t xml:space="preserve">and allowing the work with strategies </w:t>
      </w:r>
      <w:r w:rsidR="007767F7" w:rsidRPr="000B66A7">
        <w:rPr>
          <w:rFonts w:ascii="Arial" w:hAnsi="Arial" w:cs="Arial"/>
        </w:rPr>
        <w:t xml:space="preserve">to help this. </w:t>
      </w:r>
      <w:r w:rsidR="00C42E62" w:rsidRPr="000B66A7">
        <w:rPr>
          <w:rFonts w:ascii="Arial" w:hAnsi="Arial" w:cs="Arial"/>
        </w:rPr>
        <w:t>“</w:t>
      </w:r>
      <w:r w:rsidR="00A2761E" w:rsidRPr="000B66A7">
        <w:rPr>
          <w:rFonts w:ascii="Arial" w:hAnsi="Arial" w:cs="Arial"/>
        </w:rPr>
        <w:t>To manage the disclosure process is a critical part of the investigation and prosecution process to ensure a fair trial. To record, retain and review all material which has been disclosed is vital</w:t>
      </w:r>
      <w:r w:rsidR="00C42E62" w:rsidRPr="000B66A7">
        <w:rPr>
          <w:rFonts w:ascii="Arial" w:hAnsi="Arial" w:cs="Arial"/>
        </w:rPr>
        <w:t>”. (Managing effective investigations, 2022).</w:t>
      </w:r>
    </w:p>
    <w:p w14:paraId="241473B4" w14:textId="77777777" w:rsidR="00E95364" w:rsidRDefault="00E95364" w:rsidP="008924B8">
      <w:pPr>
        <w:spacing w:line="360" w:lineRule="auto"/>
        <w:rPr>
          <w:rFonts w:ascii="Arial" w:hAnsi="Arial" w:cs="Arial"/>
          <w:color w:val="FF0000"/>
        </w:rPr>
      </w:pPr>
    </w:p>
    <w:p w14:paraId="389E7C72" w14:textId="38745FB6" w:rsidR="00BE14F3" w:rsidRPr="00BE14F3" w:rsidRDefault="00BE14F3" w:rsidP="00BE14F3">
      <w:pPr>
        <w:spacing w:line="360" w:lineRule="auto"/>
        <w:rPr>
          <w:rFonts w:ascii="Arial" w:hAnsi="Arial" w:cs="Arial"/>
        </w:rPr>
      </w:pPr>
      <w:r w:rsidRPr="00BE14F3">
        <w:rPr>
          <w:rFonts w:ascii="Arial" w:hAnsi="Arial" w:cs="Arial"/>
        </w:rPr>
        <w:t xml:space="preserve">Given the substantial effect that personal attitudes, values, and biases can have on the investigation of large-scale crimes, police departments must utilise techniques that minimise the impact they have. Training programs that increase awareness of these issues while providing officers the skills they require to recognise and address (Goldstein, 1990). </w:t>
      </w:r>
      <w:r w:rsidR="0087198B" w:rsidRPr="00BE14F3">
        <w:rPr>
          <w:rFonts w:ascii="Arial" w:hAnsi="Arial" w:cs="Arial"/>
        </w:rPr>
        <w:t>Considering</w:t>
      </w:r>
      <w:r w:rsidRPr="00BE14F3">
        <w:rPr>
          <w:rFonts w:ascii="Arial" w:hAnsi="Arial" w:cs="Arial"/>
        </w:rPr>
        <w:t xml:space="preserve"> that, promoting an environment of reflection and continuous learning within the police force might assist officers in critically evaluating their own beliefs and attitudes </w:t>
      </w:r>
      <w:r w:rsidR="00DC5E88" w:rsidRPr="00BE14F3">
        <w:rPr>
          <w:rFonts w:ascii="Arial" w:hAnsi="Arial" w:cs="Arial"/>
        </w:rPr>
        <w:t>to</w:t>
      </w:r>
      <w:r w:rsidRPr="00BE14F3">
        <w:rPr>
          <w:rFonts w:ascii="Arial" w:hAnsi="Arial" w:cs="Arial"/>
        </w:rPr>
        <w:t xml:space="preserve"> </w:t>
      </w:r>
      <w:r w:rsidR="006C6104">
        <w:rPr>
          <w:rFonts w:ascii="Arial" w:hAnsi="Arial" w:cs="Arial"/>
        </w:rPr>
        <w:t>determine</w:t>
      </w:r>
      <w:r w:rsidRPr="00BE14F3">
        <w:rPr>
          <w:rFonts w:ascii="Arial" w:hAnsi="Arial" w:cs="Arial"/>
        </w:rPr>
        <w:t xml:space="preserve"> how they might affect their </w:t>
      </w:r>
      <w:r w:rsidR="00ED5144">
        <w:rPr>
          <w:rFonts w:ascii="Arial" w:hAnsi="Arial" w:cs="Arial"/>
        </w:rPr>
        <w:t xml:space="preserve">professional duties. </w:t>
      </w:r>
      <w:r w:rsidR="00B94063">
        <w:rPr>
          <w:rFonts w:ascii="Arial" w:hAnsi="Arial" w:cs="Arial"/>
        </w:rPr>
        <w:t xml:space="preserve">Prime example of this, if the level of crime within certain areas become more apparent than other areas, </w:t>
      </w:r>
      <w:r w:rsidR="0099087E">
        <w:rPr>
          <w:rFonts w:ascii="Arial" w:hAnsi="Arial" w:cs="Arial"/>
        </w:rPr>
        <w:t>officers’</w:t>
      </w:r>
      <w:r w:rsidR="00B94063">
        <w:rPr>
          <w:rFonts w:ascii="Arial" w:hAnsi="Arial" w:cs="Arial"/>
        </w:rPr>
        <w:t xml:space="preserve"> attitudes </w:t>
      </w:r>
      <w:r w:rsidR="0010004B">
        <w:rPr>
          <w:rFonts w:ascii="Arial" w:hAnsi="Arial" w:cs="Arial"/>
        </w:rPr>
        <w:t xml:space="preserve">might differ when dealing with </w:t>
      </w:r>
      <w:r w:rsidR="0099087E">
        <w:rPr>
          <w:rFonts w:ascii="Arial" w:hAnsi="Arial" w:cs="Arial"/>
        </w:rPr>
        <w:t xml:space="preserve">specific incidents. </w:t>
      </w:r>
    </w:p>
    <w:p w14:paraId="565A5BF7" w14:textId="77777777" w:rsidR="003F2FA9" w:rsidRDefault="003F2FA9" w:rsidP="008924B8">
      <w:pPr>
        <w:spacing w:line="360" w:lineRule="auto"/>
        <w:rPr>
          <w:rFonts w:ascii="Arial" w:hAnsi="Arial" w:cs="Arial"/>
          <w:color w:val="FF0000"/>
        </w:rPr>
      </w:pPr>
    </w:p>
    <w:p w14:paraId="32764D12" w14:textId="7035E0FE" w:rsidR="007559FB" w:rsidRDefault="007559FB" w:rsidP="007559FB">
      <w:pPr>
        <w:spacing w:line="360" w:lineRule="auto"/>
        <w:rPr>
          <w:rFonts w:ascii="Arial" w:hAnsi="Arial" w:cs="Arial"/>
        </w:rPr>
      </w:pPr>
      <w:r w:rsidRPr="007559FB">
        <w:rPr>
          <w:rFonts w:ascii="Arial" w:hAnsi="Arial" w:cs="Arial"/>
        </w:rPr>
        <w:t xml:space="preserve">"Unconsciously gravitating towards a case that involves an individual or situation that aligns with either their personal biases or potential preconceptions is a possibility for investigators." Bell, L. (2024). There are several factors that may contribute to bias in the workplace. For instance, unfair treatment. Unfair treatment of employees </w:t>
      </w:r>
      <w:r w:rsidR="00AE00B5" w:rsidRPr="007559FB">
        <w:rPr>
          <w:rFonts w:ascii="Arial" w:hAnsi="Arial" w:cs="Arial"/>
        </w:rPr>
        <w:t>because of</w:t>
      </w:r>
      <w:r w:rsidRPr="007559FB">
        <w:rPr>
          <w:rFonts w:ascii="Arial" w:hAnsi="Arial" w:cs="Arial"/>
        </w:rPr>
        <w:t xml:space="preserve"> prejudiced investigations can result in disciplinary action. If individuals believe that there's prejudice or </w:t>
      </w:r>
      <w:r w:rsidR="00AE00B5" w:rsidRPr="007559FB">
        <w:rPr>
          <w:rFonts w:ascii="Arial" w:hAnsi="Arial" w:cs="Arial"/>
        </w:rPr>
        <w:t>favouritism</w:t>
      </w:r>
      <w:r w:rsidRPr="007559FB">
        <w:rPr>
          <w:rFonts w:ascii="Arial" w:hAnsi="Arial" w:cs="Arial"/>
        </w:rPr>
        <w:t xml:space="preserve"> in the investigation's handling, they may lose confidence in the investigation's fairness and integrity. It is possible for an unfair and biased work culture to adversely impact company culture and hence create a toxic work environment (Bell, L. 2024).</w:t>
      </w:r>
    </w:p>
    <w:p w14:paraId="1402E921" w14:textId="77777777" w:rsidR="00FE0641" w:rsidRDefault="00FE0641" w:rsidP="008924B8">
      <w:pPr>
        <w:spacing w:line="360" w:lineRule="auto"/>
        <w:rPr>
          <w:rFonts w:ascii="Arial" w:hAnsi="Arial" w:cs="Arial"/>
          <w:color w:val="FF0000"/>
        </w:rPr>
      </w:pPr>
    </w:p>
    <w:p w14:paraId="3413C37D" w14:textId="352F98E5" w:rsidR="00825573" w:rsidRPr="00825573" w:rsidRDefault="00E85338" w:rsidP="00825573">
      <w:pPr>
        <w:spacing w:line="360" w:lineRule="auto"/>
        <w:rPr>
          <w:rFonts w:ascii="Arial" w:hAnsi="Arial" w:cs="Arial"/>
        </w:rPr>
      </w:pPr>
      <w:r w:rsidRPr="00E85338">
        <w:rPr>
          <w:rFonts w:ascii="Arial" w:hAnsi="Arial" w:cs="Arial"/>
        </w:rPr>
        <w:t>Conscious bias essentially occurs when we are aware of our own behaviour and act on our inner guidance, as explained by Murphy, N. (2021).</w:t>
      </w:r>
      <w:r w:rsidR="00132843">
        <w:rPr>
          <w:rFonts w:ascii="Arial" w:hAnsi="Arial" w:cs="Arial"/>
        </w:rPr>
        <w:t xml:space="preserve"> </w:t>
      </w:r>
      <w:r w:rsidR="00E74E87" w:rsidRPr="00760226">
        <w:rPr>
          <w:rFonts w:ascii="Arial" w:hAnsi="Arial" w:cs="Arial"/>
        </w:rPr>
        <w:t xml:space="preserve">Unconscious bias is </w:t>
      </w:r>
      <w:r w:rsidR="001E0333" w:rsidRPr="00760226">
        <w:rPr>
          <w:rFonts w:ascii="Arial" w:hAnsi="Arial" w:cs="Arial"/>
        </w:rPr>
        <w:t>described</w:t>
      </w:r>
      <w:r w:rsidR="00B9097C" w:rsidRPr="00760226">
        <w:rPr>
          <w:rFonts w:ascii="Arial" w:hAnsi="Arial" w:cs="Arial"/>
        </w:rPr>
        <w:t xml:space="preserve"> as how someone’s </w:t>
      </w:r>
      <w:r w:rsidR="001E0333" w:rsidRPr="00760226">
        <w:rPr>
          <w:rFonts w:ascii="Arial" w:hAnsi="Arial" w:cs="Arial"/>
        </w:rPr>
        <w:t xml:space="preserve">attitude and beliefs can affect someone’s awareness, </w:t>
      </w:r>
      <w:r w:rsidR="001E0333" w:rsidRPr="00760226">
        <w:rPr>
          <w:rFonts w:ascii="Arial" w:hAnsi="Arial" w:cs="Arial"/>
        </w:rPr>
        <w:lastRenderedPageBreak/>
        <w:t xml:space="preserve">attitude and behaviour. </w:t>
      </w:r>
      <w:r w:rsidR="00F63CD3" w:rsidRPr="00760226">
        <w:rPr>
          <w:rFonts w:ascii="Arial" w:hAnsi="Arial" w:cs="Arial"/>
        </w:rPr>
        <w:t>Biases can affect the perception of victims</w:t>
      </w:r>
      <w:r w:rsidR="003D0934" w:rsidRPr="00760226">
        <w:rPr>
          <w:rFonts w:ascii="Arial" w:hAnsi="Arial" w:cs="Arial"/>
        </w:rPr>
        <w:t xml:space="preserve"> as officers may be less likely to believe or priorities cases involving </w:t>
      </w:r>
      <w:r w:rsidR="00EB0F5F" w:rsidRPr="00760226">
        <w:rPr>
          <w:rFonts w:ascii="Arial" w:hAnsi="Arial" w:cs="Arial"/>
        </w:rPr>
        <w:t xml:space="preserve">victims from marginalized groups which can </w:t>
      </w:r>
      <w:r w:rsidR="001056F2" w:rsidRPr="00760226">
        <w:rPr>
          <w:rFonts w:ascii="Arial" w:hAnsi="Arial" w:cs="Arial"/>
        </w:rPr>
        <w:t>result</w:t>
      </w:r>
      <w:r w:rsidR="00EB0F5F" w:rsidRPr="00760226">
        <w:rPr>
          <w:rFonts w:ascii="Arial" w:hAnsi="Arial" w:cs="Arial"/>
        </w:rPr>
        <w:t xml:space="preserve"> in inadequate support</w:t>
      </w:r>
      <w:r w:rsidR="001056F2" w:rsidRPr="00760226">
        <w:rPr>
          <w:rFonts w:ascii="Arial" w:hAnsi="Arial" w:cs="Arial"/>
        </w:rPr>
        <w:t xml:space="preserve"> and protection for these certain individuals. (Fleming, 2012). </w:t>
      </w:r>
      <w:r w:rsidR="00EA3B96" w:rsidRPr="00EA3B96">
        <w:rPr>
          <w:rFonts w:ascii="Arial" w:hAnsi="Arial" w:cs="Arial"/>
        </w:rPr>
        <w:t xml:space="preserve">Discrimination in the workplace can have negative effects on employees' lives and means of subsistence, which can change an organization's culture. By acknowledging the effects of prejudice and taking deliberate steps to lessen its influence, we may advance integrity and fairness. Prioritising knowledge, responsibility, openness, and diversity is crucial </w:t>
      </w:r>
      <w:r w:rsidR="002032E6" w:rsidRPr="00EA3B96">
        <w:rPr>
          <w:rFonts w:ascii="Arial" w:hAnsi="Arial" w:cs="Arial"/>
        </w:rPr>
        <w:t>to</w:t>
      </w:r>
      <w:r w:rsidR="00EA3B96" w:rsidRPr="00EA3B96">
        <w:rPr>
          <w:rFonts w:ascii="Arial" w:hAnsi="Arial" w:cs="Arial"/>
        </w:rPr>
        <w:t xml:space="preserve"> properly manage bias and guarantee that the workplace investigates equal outcomes for all parties involved. Bell, L. (2024). </w:t>
      </w:r>
      <w:r w:rsidR="00825573" w:rsidRPr="00825573">
        <w:rPr>
          <w:rFonts w:ascii="Arial" w:hAnsi="Arial" w:cs="Arial"/>
        </w:rPr>
        <w:t xml:space="preserve">An example of this is that working with other departments at work, such as the Neighbourhood Policing Team (NPT), </w:t>
      </w:r>
      <w:r w:rsidR="006A1468">
        <w:rPr>
          <w:rFonts w:ascii="Arial" w:hAnsi="Arial" w:cs="Arial"/>
        </w:rPr>
        <w:t xml:space="preserve">to help with </w:t>
      </w:r>
      <w:r w:rsidR="00825573" w:rsidRPr="00825573">
        <w:rPr>
          <w:rFonts w:ascii="Arial" w:hAnsi="Arial" w:cs="Arial"/>
        </w:rPr>
        <w:t>officers</w:t>
      </w:r>
      <w:r w:rsidR="0094259D" w:rsidRPr="00825573">
        <w:rPr>
          <w:rFonts w:ascii="Arial" w:hAnsi="Arial" w:cs="Arial"/>
        </w:rPr>
        <w:t>’ perception</w:t>
      </w:r>
      <w:r w:rsidR="0094259D">
        <w:rPr>
          <w:rFonts w:ascii="Arial" w:hAnsi="Arial" w:cs="Arial"/>
        </w:rPr>
        <w:t xml:space="preserve"> and biases of others </w:t>
      </w:r>
      <w:r w:rsidR="006A1468">
        <w:rPr>
          <w:rFonts w:ascii="Arial" w:hAnsi="Arial" w:cs="Arial"/>
        </w:rPr>
        <w:t>as</w:t>
      </w:r>
      <w:r w:rsidR="00825573" w:rsidRPr="00825573">
        <w:rPr>
          <w:rFonts w:ascii="Arial" w:hAnsi="Arial" w:cs="Arial"/>
        </w:rPr>
        <w:t xml:space="preserve"> PSCOs are more engaged in community service </w:t>
      </w:r>
      <w:r w:rsidR="0094259D">
        <w:rPr>
          <w:rFonts w:ascii="Arial" w:hAnsi="Arial" w:cs="Arial"/>
        </w:rPr>
        <w:t xml:space="preserve">as </w:t>
      </w:r>
      <w:r w:rsidR="00825573" w:rsidRPr="00825573">
        <w:rPr>
          <w:rFonts w:ascii="Arial" w:hAnsi="Arial" w:cs="Arial"/>
        </w:rPr>
        <w:t>NPT is primarily focused on the community. </w:t>
      </w:r>
    </w:p>
    <w:p w14:paraId="48CBD9B1" w14:textId="77777777" w:rsidR="00BA6526" w:rsidRPr="009F4887" w:rsidRDefault="00BA6526" w:rsidP="008924B8">
      <w:pPr>
        <w:spacing w:line="360" w:lineRule="auto"/>
        <w:rPr>
          <w:rFonts w:ascii="Arial" w:hAnsi="Arial" w:cs="Arial"/>
          <w:color w:val="FF0000"/>
        </w:rPr>
      </w:pPr>
    </w:p>
    <w:p w14:paraId="13CED7B8" w14:textId="6FBC4038" w:rsidR="00715511" w:rsidRPr="00283F61" w:rsidRDefault="0072485F" w:rsidP="008924B8">
      <w:pPr>
        <w:spacing w:line="360" w:lineRule="auto"/>
        <w:rPr>
          <w:rFonts w:ascii="Arial" w:hAnsi="Arial" w:cs="Arial"/>
        </w:rPr>
      </w:pPr>
      <w:r w:rsidRPr="00283F61">
        <w:rPr>
          <w:rFonts w:ascii="Arial" w:hAnsi="Arial" w:cs="Arial"/>
        </w:rPr>
        <w:t xml:space="preserve">An example of bias within the police force is the Stephen Lawrence murder. A study </w:t>
      </w:r>
      <w:r w:rsidR="00C80108" w:rsidRPr="00283F61">
        <w:rPr>
          <w:rFonts w:ascii="Arial" w:hAnsi="Arial" w:cs="Arial"/>
        </w:rPr>
        <w:t xml:space="preserve">called the Macpherson report </w:t>
      </w:r>
      <w:r w:rsidRPr="00283F61">
        <w:rPr>
          <w:rFonts w:ascii="Arial" w:hAnsi="Arial" w:cs="Arial"/>
        </w:rPr>
        <w:t xml:space="preserve">was carried out on how the police treated Stephen’s </w:t>
      </w:r>
      <w:r w:rsidR="00C80108" w:rsidRPr="00283F61">
        <w:rPr>
          <w:rFonts w:ascii="Arial" w:hAnsi="Arial" w:cs="Arial"/>
        </w:rPr>
        <w:t xml:space="preserve">murder </w:t>
      </w:r>
      <w:r w:rsidRPr="00283F61">
        <w:rPr>
          <w:rFonts w:ascii="Arial" w:hAnsi="Arial" w:cs="Arial"/>
        </w:rPr>
        <w:t xml:space="preserve">case differently because he was black and that </w:t>
      </w:r>
      <w:r w:rsidR="00C80108" w:rsidRPr="00283F61">
        <w:rPr>
          <w:rFonts w:ascii="Arial" w:hAnsi="Arial" w:cs="Arial"/>
        </w:rPr>
        <w:t>it’s</w:t>
      </w:r>
      <w:r w:rsidRPr="00283F61">
        <w:rPr>
          <w:rFonts w:ascii="Arial" w:hAnsi="Arial" w:cs="Arial"/>
        </w:rPr>
        <w:t xml:space="preserve"> believed that some officers acted in a racist way. </w:t>
      </w:r>
      <w:r w:rsidR="00715511" w:rsidRPr="00283F61">
        <w:rPr>
          <w:rFonts w:ascii="Arial" w:hAnsi="Arial" w:cs="Arial"/>
        </w:rPr>
        <w:t>On the 22</w:t>
      </w:r>
      <w:r w:rsidR="00715511" w:rsidRPr="00283F61">
        <w:rPr>
          <w:rFonts w:ascii="Arial" w:hAnsi="Arial" w:cs="Arial"/>
          <w:vertAlign w:val="superscript"/>
        </w:rPr>
        <w:t>nd</w:t>
      </w:r>
      <w:r w:rsidR="00715511" w:rsidRPr="00283F61">
        <w:rPr>
          <w:rFonts w:ascii="Arial" w:hAnsi="Arial" w:cs="Arial"/>
        </w:rPr>
        <w:t xml:space="preserve"> of April 1993 Stephen was killed by a gang of white men in a racist attack. The police started to investigate however Stephen’s family believed that there was not enough </w:t>
      </w:r>
      <w:r w:rsidR="002943CD" w:rsidRPr="00283F61">
        <w:rPr>
          <w:rFonts w:ascii="Arial" w:hAnsi="Arial" w:cs="Arial"/>
        </w:rPr>
        <w:t xml:space="preserve">being done. </w:t>
      </w:r>
      <w:r w:rsidR="00C80108" w:rsidRPr="00283F61">
        <w:rPr>
          <w:rFonts w:ascii="Arial" w:hAnsi="Arial" w:cs="Arial"/>
        </w:rPr>
        <w:t xml:space="preserve">The report also found that the </w:t>
      </w:r>
      <w:r w:rsidR="00283F61" w:rsidRPr="00283F61">
        <w:rPr>
          <w:rFonts w:ascii="Arial" w:hAnsi="Arial" w:cs="Arial"/>
        </w:rPr>
        <w:t>“</w:t>
      </w:r>
      <w:r w:rsidR="00C80108" w:rsidRPr="00283F61">
        <w:rPr>
          <w:rFonts w:ascii="Arial" w:hAnsi="Arial" w:cs="Arial"/>
        </w:rPr>
        <w:t>racist attitudes and beliefs were seen as normal within the Metropolitan Police and how it affected the investigation of Stephen’s murder</w:t>
      </w:r>
      <w:r w:rsidR="002943CD" w:rsidRPr="00283F61">
        <w:rPr>
          <w:rFonts w:ascii="Arial" w:hAnsi="Arial" w:cs="Arial"/>
        </w:rPr>
        <w:t>”</w:t>
      </w:r>
      <w:r w:rsidR="00C80108" w:rsidRPr="00283F61">
        <w:rPr>
          <w:rFonts w:ascii="Arial" w:hAnsi="Arial" w:cs="Arial"/>
        </w:rPr>
        <w:t>.</w:t>
      </w:r>
      <w:r w:rsidR="002943CD" w:rsidRPr="00283F61">
        <w:rPr>
          <w:rFonts w:ascii="Arial" w:hAnsi="Arial" w:cs="Arial"/>
        </w:rPr>
        <w:t xml:space="preserve"> </w:t>
      </w:r>
      <w:r w:rsidR="00C80108" w:rsidRPr="00283F61">
        <w:rPr>
          <w:rFonts w:ascii="Arial" w:hAnsi="Arial" w:cs="Arial"/>
        </w:rPr>
        <w:t>(Stephen Lawrence: Who was he and what happened to him, 2018). </w:t>
      </w:r>
      <w:r w:rsidR="00715511" w:rsidRPr="00283F61">
        <w:rPr>
          <w:rFonts w:ascii="Arial" w:hAnsi="Arial" w:cs="Arial"/>
        </w:rPr>
        <w:t xml:space="preserve">Metropolitan Police was extremely scrutinised for their actions within this case. </w:t>
      </w:r>
      <w:r w:rsidR="002943CD" w:rsidRPr="00283F61">
        <w:rPr>
          <w:rFonts w:ascii="Arial" w:hAnsi="Arial" w:cs="Arial"/>
        </w:rPr>
        <w:t xml:space="preserve">It was later found that there were big continuing problems of homophobia, misogyny and racism against staff and the public. </w:t>
      </w:r>
    </w:p>
    <w:p w14:paraId="70C65C44" w14:textId="77777777" w:rsidR="005B3C27" w:rsidRPr="009F4887" w:rsidRDefault="005B3C27" w:rsidP="008924B8">
      <w:pPr>
        <w:spacing w:line="360" w:lineRule="auto"/>
        <w:rPr>
          <w:rFonts w:ascii="Arial" w:hAnsi="Arial" w:cs="Arial"/>
          <w:color w:val="FF0000"/>
        </w:rPr>
      </w:pPr>
    </w:p>
    <w:p w14:paraId="341A958F" w14:textId="2C5B4EE1" w:rsidR="00462FE0" w:rsidRDefault="00DB5555" w:rsidP="008924B8">
      <w:pPr>
        <w:spacing w:line="360" w:lineRule="auto"/>
        <w:rPr>
          <w:rFonts w:ascii="Arial" w:hAnsi="Arial" w:cs="Arial"/>
        </w:rPr>
      </w:pPr>
      <w:r w:rsidRPr="00420A95">
        <w:rPr>
          <w:rFonts w:ascii="Arial" w:hAnsi="Arial" w:cs="Arial"/>
        </w:rPr>
        <w:t xml:space="preserve">If a victim has reported something to the Police previously and it was not the </w:t>
      </w:r>
      <w:r w:rsidR="00A2761E" w:rsidRPr="00420A95">
        <w:rPr>
          <w:rFonts w:ascii="Arial" w:hAnsi="Arial" w:cs="Arial"/>
        </w:rPr>
        <w:t xml:space="preserve">outcome, </w:t>
      </w:r>
      <w:r w:rsidRPr="00420A95">
        <w:rPr>
          <w:rFonts w:ascii="Arial" w:hAnsi="Arial" w:cs="Arial"/>
        </w:rPr>
        <w:t xml:space="preserve">they </w:t>
      </w:r>
      <w:r w:rsidR="00E95364" w:rsidRPr="00420A95">
        <w:rPr>
          <w:rFonts w:ascii="Arial" w:hAnsi="Arial" w:cs="Arial"/>
        </w:rPr>
        <w:t>expected</w:t>
      </w:r>
      <w:r w:rsidRPr="00420A95">
        <w:rPr>
          <w:rFonts w:ascii="Arial" w:hAnsi="Arial" w:cs="Arial"/>
        </w:rPr>
        <w:t xml:space="preserve"> this could have an impact on their attitudes towards any investigation</w:t>
      </w:r>
      <w:r w:rsidR="00C626F9" w:rsidRPr="00420A95">
        <w:rPr>
          <w:rFonts w:ascii="Arial" w:hAnsi="Arial" w:cs="Arial"/>
        </w:rPr>
        <w:t xml:space="preserve"> or even reporting further incidents</w:t>
      </w:r>
      <w:r w:rsidRPr="00420A95">
        <w:rPr>
          <w:rFonts w:ascii="Arial" w:hAnsi="Arial" w:cs="Arial"/>
        </w:rPr>
        <w:t xml:space="preserve">. This could determine </w:t>
      </w:r>
      <w:r w:rsidR="00E95364" w:rsidRPr="00420A95">
        <w:rPr>
          <w:rFonts w:ascii="Arial" w:hAnsi="Arial" w:cs="Arial"/>
        </w:rPr>
        <w:t xml:space="preserve">if they are supportive or not </w:t>
      </w:r>
      <w:r w:rsidR="00C626F9" w:rsidRPr="00420A95">
        <w:rPr>
          <w:rFonts w:ascii="Arial" w:hAnsi="Arial" w:cs="Arial"/>
        </w:rPr>
        <w:t xml:space="preserve">supportive </w:t>
      </w:r>
      <w:r w:rsidR="00E95364" w:rsidRPr="00420A95">
        <w:rPr>
          <w:rFonts w:ascii="Arial" w:hAnsi="Arial" w:cs="Arial"/>
        </w:rPr>
        <w:t>of the investigation.</w:t>
      </w:r>
      <w:r w:rsidR="00C26A82" w:rsidRPr="00420A95">
        <w:rPr>
          <w:rFonts w:ascii="Arial" w:hAnsi="Arial" w:cs="Arial"/>
        </w:rPr>
        <w:t xml:space="preserve"> (Bell, L. 2023) state that “When reaching conclusions in a workplace investigation, it is essential to consider all evidence objectively and without personal bias</w:t>
      </w:r>
      <w:r w:rsidR="00462FE0">
        <w:rPr>
          <w:rFonts w:ascii="Arial" w:hAnsi="Arial" w:cs="Arial"/>
        </w:rPr>
        <w:t xml:space="preserve">”. </w:t>
      </w:r>
    </w:p>
    <w:p w14:paraId="2C917997" w14:textId="77777777" w:rsidR="005B3C27" w:rsidRPr="009F4887" w:rsidRDefault="005B3C27" w:rsidP="008924B8">
      <w:pPr>
        <w:spacing w:line="360" w:lineRule="auto"/>
        <w:rPr>
          <w:rFonts w:ascii="Arial" w:hAnsi="Arial" w:cs="Arial"/>
          <w:color w:val="FF0000"/>
        </w:rPr>
      </w:pPr>
    </w:p>
    <w:p w14:paraId="28A061F1" w14:textId="55C69654" w:rsidR="001D0572" w:rsidRPr="00420A95" w:rsidRDefault="00C42E62" w:rsidP="008924B8">
      <w:pPr>
        <w:spacing w:line="360" w:lineRule="auto"/>
        <w:rPr>
          <w:rFonts w:ascii="Arial" w:hAnsi="Arial" w:cs="Arial"/>
        </w:rPr>
      </w:pPr>
      <w:r w:rsidRPr="00420A95">
        <w:rPr>
          <w:rFonts w:ascii="Arial" w:hAnsi="Arial" w:cs="Arial"/>
        </w:rPr>
        <w:lastRenderedPageBreak/>
        <w:t xml:space="preserve">To conclude the above, there are many advantages and disadvantages on how personal attitudes, values and bias impact the investigation. </w:t>
      </w:r>
      <w:r w:rsidR="008B06E0" w:rsidRPr="00420A95">
        <w:rPr>
          <w:rFonts w:ascii="Arial" w:hAnsi="Arial" w:cs="Arial"/>
        </w:rPr>
        <w:t xml:space="preserve">An overlook of the Stephen Lawrence report outlined where The Metropolitan Police went wrong and identified what needed to be changed moving forward. </w:t>
      </w:r>
      <w:r w:rsidR="003D4B4A" w:rsidRPr="00420A95">
        <w:rPr>
          <w:rFonts w:ascii="Arial" w:hAnsi="Arial" w:cs="Arial"/>
        </w:rPr>
        <w:t xml:space="preserve">Knowing and understanding the difference between conscious and unconscious bias has been addressed and what factors could occur when dealing with personal attitudes throughout an investigation. It’s also important to bear in mind all the factors stated above when dealing with victims or witnesses. </w:t>
      </w:r>
    </w:p>
    <w:p w14:paraId="4A5F2B0C" w14:textId="77777777" w:rsidR="00D84F5C" w:rsidRDefault="00D84F5C" w:rsidP="008924B8">
      <w:pPr>
        <w:spacing w:line="360" w:lineRule="auto"/>
        <w:rPr>
          <w:rFonts w:ascii="Arial" w:hAnsi="Arial" w:cs="Arial"/>
        </w:rPr>
      </w:pPr>
    </w:p>
    <w:p w14:paraId="5A87EFEB" w14:textId="03BE97FB" w:rsidR="00D84F5C" w:rsidRDefault="00E57663" w:rsidP="008924B8">
      <w:pPr>
        <w:spacing w:line="360" w:lineRule="auto"/>
        <w:rPr>
          <w:rFonts w:ascii="Arial" w:hAnsi="Arial" w:cs="Arial"/>
        </w:rPr>
      </w:pPr>
      <w:r>
        <w:rPr>
          <w:rFonts w:ascii="Arial" w:hAnsi="Arial" w:cs="Arial"/>
        </w:rPr>
        <w:t>95</w:t>
      </w:r>
      <w:r w:rsidR="00A55BFC">
        <w:rPr>
          <w:rFonts w:ascii="Arial" w:hAnsi="Arial" w:cs="Arial"/>
        </w:rPr>
        <w:t>5</w:t>
      </w:r>
      <w:r w:rsidR="003D4B4A">
        <w:rPr>
          <w:rFonts w:ascii="Arial" w:hAnsi="Arial" w:cs="Arial"/>
        </w:rPr>
        <w:t xml:space="preserve"> words</w:t>
      </w:r>
    </w:p>
    <w:p w14:paraId="48B7DF69" w14:textId="10DE7400" w:rsidR="00D84F5C" w:rsidRPr="008924B8" w:rsidRDefault="00D84F5C" w:rsidP="008924B8">
      <w:pPr>
        <w:spacing w:line="360" w:lineRule="auto"/>
        <w:rPr>
          <w:rFonts w:ascii="Arial" w:hAnsi="Arial" w:cs="Arial"/>
        </w:rPr>
      </w:pPr>
    </w:p>
    <w:p w14:paraId="092D9E33" w14:textId="77777777" w:rsidR="00115013" w:rsidRDefault="00115013" w:rsidP="002D4029">
      <w:pPr>
        <w:spacing w:line="360" w:lineRule="auto"/>
      </w:pPr>
    </w:p>
    <w:p w14:paraId="022BBACF" w14:textId="30E2B782" w:rsidR="008924B8" w:rsidRDefault="008924B8" w:rsidP="002D4029">
      <w:pPr>
        <w:spacing w:line="360" w:lineRule="auto"/>
        <w:rPr>
          <w:rFonts w:ascii="Arial" w:hAnsi="Arial" w:cs="Arial"/>
          <w:b/>
          <w:bCs/>
        </w:rPr>
      </w:pPr>
      <w:r w:rsidRPr="00E639BD">
        <w:rPr>
          <w:rFonts w:ascii="Arial" w:hAnsi="Arial" w:cs="Arial"/>
          <w:b/>
          <w:bCs/>
        </w:rPr>
        <w:t>How effective is early intervention an effective means of preventing young people from offending or re-offending?</w:t>
      </w:r>
    </w:p>
    <w:p w14:paraId="4F6A6AC1" w14:textId="77777777" w:rsidR="00E639BD" w:rsidRDefault="00E639BD" w:rsidP="002D4029">
      <w:pPr>
        <w:spacing w:line="360" w:lineRule="auto"/>
        <w:rPr>
          <w:rFonts w:ascii="Arial" w:hAnsi="Arial" w:cs="Arial"/>
          <w:b/>
          <w:bCs/>
        </w:rPr>
      </w:pPr>
    </w:p>
    <w:p w14:paraId="327CFFD0" w14:textId="51C16DE5" w:rsidR="002D4029" w:rsidRDefault="003F41FC" w:rsidP="002D4029">
      <w:pPr>
        <w:spacing w:line="360" w:lineRule="auto"/>
        <w:rPr>
          <w:rFonts w:ascii="Arial" w:hAnsi="Arial" w:cs="Arial"/>
        </w:rPr>
      </w:pPr>
      <w:r>
        <w:rPr>
          <w:rFonts w:ascii="Arial" w:hAnsi="Arial" w:cs="Arial"/>
        </w:rPr>
        <w:t xml:space="preserve">South Wales Police along with every other Police force around the UK have a youth criminal justice service team who work closely with children who have been involved within a crime to prevent them from reoffending. </w:t>
      </w:r>
      <w:r w:rsidR="002D4029">
        <w:rPr>
          <w:rFonts w:ascii="Arial" w:hAnsi="Arial" w:cs="Arial"/>
        </w:rPr>
        <w:t>(GOV.UK, 2023) explain</w:t>
      </w:r>
      <w:r w:rsidR="00FE2511">
        <w:rPr>
          <w:rFonts w:ascii="Arial" w:hAnsi="Arial" w:cs="Arial"/>
        </w:rPr>
        <w:t>s</w:t>
      </w:r>
      <w:r w:rsidR="002D4029">
        <w:rPr>
          <w:rFonts w:ascii="Arial" w:hAnsi="Arial" w:cs="Arial"/>
        </w:rPr>
        <w:t xml:space="preserve"> that </w:t>
      </w:r>
      <w:r w:rsidR="00FE2511">
        <w:rPr>
          <w:rFonts w:ascii="Arial" w:hAnsi="Arial" w:cs="Arial"/>
        </w:rPr>
        <w:t xml:space="preserve">prevention is key in working with children to assist with their needs and vulnerabilities to hopefully work with children to steer them away from crime. </w:t>
      </w:r>
      <w:r w:rsidR="002D4029">
        <w:rPr>
          <w:rFonts w:ascii="Arial" w:hAnsi="Arial" w:cs="Arial"/>
        </w:rPr>
        <w:t>This includes supporting them to stay in school and to make sure they have a safe home environment. It’s important to intervene early with a child who may have committed or be linked to an offence to address the underlying reason for their behaviour. They receive “Proportionate support and interventions to make more positive choices while avoiding a criminal record”. (GOV. UK, 2023)</w:t>
      </w:r>
    </w:p>
    <w:p w14:paraId="14396ECC" w14:textId="67CBF38E" w:rsidR="007B0464" w:rsidRDefault="007B0464" w:rsidP="002D4029">
      <w:pPr>
        <w:spacing w:line="360" w:lineRule="auto"/>
        <w:rPr>
          <w:rFonts w:ascii="Arial" w:hAnsi="Arial" w:cs="Arial"/>
        </w:rPr>
      </w:pPr>
    </w:p>
    <w:p w14:paraId="67817D4B" w14:textId="4BA5780A" w:rsidR="007B0464" w:rsidRDefault="007B0464" w:rsidP="002D4029">
      <w:pPr>
        <w:spacing w:line="360" w:lineRule="auto"/>
        <w:rPr>
          <w:rFonts w:ascii="Arial" w:hAnsi="Arial" w:cs="Arial"/>
        </w:rPr>
      </w:pPr>
      <w:r>
        <w:rPr>
          <w:rFonts w:ascii="Arial" w:hAnsi="Arial" w:cs="Arial"/>
        </w:rPr>
        <w:t xml:space="preserve">The youth offending team investigate the background of a young person and try to </w:t>
      </w:r>
      <w:r w:rsidR="004108AD">
        <w:rPr>
          <w:rFonts w:ascii="Arial" w:hAnsi="Arial" w:cs="Arial"/>
        </w:rPr>
        <w:t>prevent them</w:t>
      </w:r>
      <w:r>
        <w:rPr>
          <w:rFonts w:ascii="Arial" w:hAnsi="Arial" w:cs="Arial"/>
        </w:rPr>
        <w:t xml:space="preserve"> from crime by running local crime prevention programmes</w:t>
      </w:r>
      <w:r w:rsidR="004108AD">
        <w:rPr>
          <w:rFonts w:ascii="Arial" w:hAnsi="Arial" w:cs="Arial"/>
        </w:rPr>
        <w:t xml:space="preserve"> which young people attend to establish the reasons for offending. </w:t>
      </w:r>
      <w:r>
        <w:rPr>
          <w:rFonts w:ascii="Arial" w:hAnsi="Arial" w:cs="Arial"/>
        </w:rPr>
        <w:t xml:space="preserve">They also </w:t>
      </w:r>
      <w:r w:rsidR="004540C1">
        <w:rPr>
          <w:rFonts w:ascii="Arial" w:hAnsi="Arial" w:cs="Arial"/>
        </w:rPr>
        <w:t xml:space="preserve">assist </w:t>
      </w:r>
      <w:r>
        <w:rPr>
          <w:rFonts w:ascii="Arial" w:hAnsi="Arial" w:cs="Arial"/>
        </w:rPr>
        <w:t xml:space="preserve">young people at the police station if they are arrested and support them and their families if they case does end up in court. They supervise young people when serving a community sentence and they would stay in touch if they were sentenced to custody. </w:t>
      </w:r>
      <w:r w:rsidR="0072742D">
        <w:rPr>
          <w:rFonts w:ascii="Arial" w:hAnsi="Arial" w:cs="Arial"/>
        </w:rPr>
        <w:t xml:space="preserve">Apart from the Police youth offending team, there are different organisation which help children </w:t>
      </w:r>
      <w:r w:rsidR="0072742D">
        <w:rPr>
          <w:rFonts w:ascii="Arial" w:hAnsi="Arial" w:cs="Arial"/>
        </w:rPr>
        <w:lastRenderedPageBreak/>
        <w:t xml:space="preserve">who have been </w:t>
      </w:r>
      <w:r w:rsidR="00A03A0F">
        <w:rPr>
          <w:rFonts w:ascii="Arial" w:hAnsi="Arial" w:cs="Arial"/>
        </w:rPr>
        <w:t>a part</w:t>
      </w:r>
      <w:r w:rsidR="0072742D">
        <w:rPr>
          <w:rFonts w:ascii="Arial" w:hAnsi="Arial" w:cs="Arial"/>
        </w:rPr>
        <w:t xml:space="preserve"> of crime </w:t>
      </w:r>
      <w:r w:rsidR="004540C1">
        <w:rPr>
          <w:rFonts w:ascii="Arial" w:hAnsi="Arial" w:cs="Arial"/>
        </w:rPr>
        <w:t>such as</w:t>
      </w:r>
      <w:r w:rsidR="0072742D">
        <w:rPr>
          <w:rFonts w:ascii="Arial" w:hAnsi="Arial" w:cs="Arial"/>
        </w:rPr>
        <w:t xml:space="preserve"> probation officers,</w:t>
      </w:r>
      <w:r w:rsidR="006F353B">
        <w:rPr>
          <w:rFonts w:ascii="Arial" w:hAnsi="Arial" w:cs="Arial"/>
        </w:rPr>
        <w:t xml:space="preserve"> </w:t>
      </w:r>
      <w:r w:rsidR="0072742D">
        <w:rPr>
          <w:rFonts w:ascii="Arial" w:hAnsi="Arial" w:cs="Arial"/>
        </w:rPr>
        <w:t>housing</w:t>
      </w:r>
      <w:r w:rsidR="006F353B">
        <w:rPr>
          <w:rFonts w:ascii="Arial" w:hAnsi="Arial" w:cs="Arial"/>
        </w:rPr>
        <w:t xml:space="preserve"> associations</w:t>
      </w:r>
      <w:r w:rsidR="004540C1">
        <w:rPr>
          <w:rFonts w:ascii="Arial" w:hAnsi="Arial" w:cs="Arial"/>
        </w:rPr>
        <w:t xml:space="preserve"> officers</w:t>
      </w:r>
      <w:r w:rsidR="006F353B">
        <w:rPr>
          <w:rFonts w:ascii="Arial" w:hAnsi="Arial" w:cs="Arial"/>
        </w:rPr>
        <w:t xml:space="preserve">, </w:t>
      </w:r>
      <w:r w:rsidR="0072742D">
        <w:rPr>
          <w:rFonts w:ascii="Arial" w:hAnsi="Arial" w:cs="Arial"/>
        </w:rPr>
        <w:t xml:space="preserve">children services and local charities within the community. </w:t>
      </w:r>
    </w:p>
    <w:p w14:paraId="6CE924A6" w14:textId="77777777" w:rsidR="0072742D" w:rsidRDefault="0072742D" w:rsidP="002D4029">
      <w:pPr>
        <w:spacing w:line="360" w:lineRule="auto"/>
        <w:rPr>
          <w:rFonts w:ascii="Arial" w:hAnsi="Arial" w:cs="Arial"/>
        </w:rPr>
      </w:pPr>
    </w:p>
    <w:p w14:paraId="60649D45" w14:textId="2414A832" w:rsidR="0072742D" w:rsidRDefault="0072742D" w:rsidP="002D4029">
      <w:pPr>
        <w:spacing w:line="360" w:lineRule="auto"/>
        <w:rPr>
          <w:rFonts w:ascii="Arial" w:hAnsi="Arial" w:cs="Arial"/>
        </w:rPr>
      </w:pPr>
      <w:r>
        <w:rPr>
          <w:rFonts w:ascii="Arial" w:hAnsi="Arial" w:cs="Arial"/>
        </w:rPr>
        <w:t xml:space="preserve">There is no direct answer as to why young people get involved </w:t>
      </w:r>
      <w:r w:rsidR="00C9256F">
        <w:rPr>
          <w:rFonts w:ascii="Arial" w:hAnsi="Arial" w:cs="Arial"/>
        </w:rPr>
        <w:t xml:space="preserve">in </w:t>
      </w:r>
      <w:r>
        <w:rPr>
          <w:rFonts w:ascii="Arial" w:hAnsi="Arial" w:cs="Arial"/>
        </w:rPr>
        <w:t>crime but there are certain circumstances which can cause children to commit offences such as</w:t>
      </w:r>
      <w:r w:rsidR="00C9256F">
        <w:rPr>
          <w:rFonts w:ascii="Arial" w:hAnsi="Arial" w:cs="Arial"/>
        </w:rPr>
        <w:t>:</w:t>
      </w:r>
    </w:p>
    <w:p w14:paraId="7E4DE352" w14:textId="42FE4180" w:rsidR="0072742D" w:rsidRDefault="0072742D" w:rsidP="002D4029">
      <w:pPr>
        <w:spacing w:line="360" w:lineRule="auto"/>
        <w:rPr>
          <w:rFonts w:ascii="Arial" w:hAnsi="Arial" w:cs="Arial"/>
        </w:rPr>
      </w:pPr>
      <w:r>
        <w:rPr>
          <w:rFonts w:ascii="Arial" w:hAnsi="Arial" w:cs="Arial"/>
        </w:rPr>
        <w:t>“</w:t>
      </w:r>
    </w:p>
    <w:p w14:paraId="6D0320A1" w14:textId="13B0918E" w:rsidR="0072742D" w:rsidRPr="0072742D" w:rsidRDefault="00E871FD" w:rsidP="0072742D">
      <w:pPr>
        <w:numPr>
          <w:ilvl w:val="0"/>
          <w:numId w:val="16"/>
        </w:numPr>
        <w:spacing w:line="360" w:lineRule="auto"/>
        <w:rPr>
          <w:rFonts w:ascii="Arial" w:hAnsi="Arial" w:cs="Arial"/>
        </w:rPr>
      </w:pPr>
      <w:r>
        <w:rPr>
          <w:rFonts w:ascii="Arial" w:hAnsi="Arial" w:cs="Arial"/>
        </w:rPr>
        <w:t>N</w:t>
      </w:r>
      <w:r w:rsidR="0072742D" w:rsidRPr="0072742D">
        <w:rPr>
          <w:rFonts w:ascii="Arial" w:hAnsi="Arial" w:cs="Arial"/>
        </w:rPr>
        <w:t>ot doing well in school</w:t>
      </w:r>
    </w:p>
    <w:p w14:paraId="2C079FF3" w14:textId="491ADAE2" w:rsidR="0072742D" w:rsidRPr="0072742D" w:rsidRDefault="00E871FD" w:rsidP="0072742D">
      <w:pPr>
        <w:numPr>
          <w:ilvl w:val="0"/>
          <w:numId w:val="16"/>
        </w:numPr>
        <w:spacing w:line="360" w:lineRule="auto"/>
        <w:rPr>
          <w:rFonts w:ascii="Arial" w:hAnsi="Arial" w:cs="Arial"/>
        </w:rPr>
      </w:pPr>
      <w:r>
        <w:rPr>
          <w:rFonts w:ascii="Arial" w:hAnsi="Arial" w:cs="Arial"/>
        </w:rPr>
        <w:t>T</w:t>
      </w:r>
      <w:r w:rsidR="0072742D" w:rsidRPr="0072742D">
        <w:rPr>
          <w:rFonts w:ascii="Arial" w:hAnsi="Arial" w:cs="Arial"/>
        </w:rPr>
        <w:t>ruanting from school</w:t>
      </w:r>
    </w:p>
    <w:p w14:paraId="3B8FF0A3" w14:textId="48D93A0B" w:rsidR="0072742D" w:rsidRPr="0072742D" w:rsidRDefault="00E871FD" w:rsidP="0072742D">
      <w:pPr>
        <w:numPr>
          <w:ilvl w:val="0"/>
          <w:numId w:val="16"/>
        </w:numPr>
        <w:spacing w:line="360" w:lineRule="auto"/>
        <w:rPr>
          <w:rFonts w:ascii="Arial" w:hAnsi="Arial" w:cs="Arial"/>
        </w:rPr>
      </w:pPr>
      <w:r>
        <w:rPr>
          <w:rFonts w:ascii="Arial" w:hAnsi="Arial" w:cs="Arial"/>
        </w:rPr>
        <w:t>D</w:t>
      </w:r>
      <w:r w:rsidR="0072742D" w:rsidRPr="0072742D">
        <w:rPr>
          <w:rFonts w:ascii="Arial" w:hAnsi="Arial" w:cs="Arial"/>
        </w:rPr>
        <w:t>ifficult family relationships</w:t>
      </w:r>
    </w:p>
    <w:p w14:paraId="1C0F825F" w14:textId="6DA5FC2E" w:rsidR="0072742D" w:rsidRPr="0072742D" w:rsidRDefault="00E871FD" w:rsidP="0072742D">
      <w:pPr>
        <w:numPr>
          <w:ilvl w:val="0"/>
          <w:numId w:val="16"/>
        </w:numPr>
        <w:spacing w:line="360" w:lineRule="auto"/>
        <w:rPr>
          <w:rFonts w:ascii="Arial" w:hAnsi="Arial" w:cs="Arial"/>
        </w:rPr>
      </w:pPr>
      <w:r>
        <w:rPr>
          <w:rFonts w:ascii="Arial" w:hAnsi="Arial" w:cs="Arial"/>
        </w:rPr>
        <w:t>L</w:t>
      </w:r>
      <w:r w:rsidR="0072742D" w:rsidRPr="0072742D">
        <w:rPr>
          <w:rFonts w:ascii="Arial" w:hAnsi="Arial" w:cs="Arial"/>
        </w:rPr>
        <w:t>ack of boundaries and parental supervision</w:t>
      </w:r>
    </w:p>
    <w:p w14:paraId="1A09323B" w14:textId="0A44C27B" w:rsidR="0072742D" w:rsidRPr="0072742D" w:rsidRDefault="00E871FD" w:rsidP="0072742D">
      <w:pPr>
        <w:numPr>
          <w:ilvl w:val="0"/>
          <w:numId w:val="16"/>
        </w:numPr>
        <w:spacing w:line="360" w:lineRule="auto"/>
        <w:rPr>
          <w:rFonts w:ascii="Arial" w:hAnsi="Arial" w:cs="Arial"/>
        </w:rPr>
      </w:pPr>
      <w:r>
        <w:rPr>
          <w:rFonts w:ascii="Arial" w:hAnsi="Arial" w:cs="Arial"/>
        </w:rPr>
        <w:t>H</w:t>
      </w:r>
      <w:r w:rsidR="0072742D" w:rsidRPr="0072742D">
        <w:rPr>
          <w:rFonts w:ascii="Arial" w:hAnsi="Arial" w:cs="Arial"/>
        </w:rPr>
        <w:t>aving friends who commit crime</w:t>
      </w:r>
    </w:p>
    <w:p w14:paraId="6DD8D25B" w14:textId="27A72B6B" w:rsidR="0072742D" w:rsidRPr="0072742D" w:rsidRDefault="00E871FD" w:rsidP="0072742D">
      <w:pPr>
        <w:numPr>
          <w:ilvl w:val="0"/>
          <w:numId w:val="16"/>
        </w:numPr>
        <w:spacing w:line="360" w:lineRule="auto"/>
        <w:rPr>
          <w:rFonts w:ascii="Arial" w:hAnsi="Arial" w:cs="Arial"/>
        </w:rPr>
      </w:pPr>
      <w:r>
        <w:rPr>
          <w:rFonts w:ascii="Arial" w:hAnsi="Arial" w:cs="Arial"/>
        </w:rPr>
        <w:t>D</w:t>
      </w:r>
      <w:r w:rsidR="0072742D" w:rsidRPr="0072742D">
        <w:rPr>
          <w:rFonts w:ascii="Arial" w:hAnsi="Arial" w:cs="Arial"/>
        </w:rPr>
        <w:t>rug and alcohol misuse</w:t>
      </w:r>
    </w:p>
    <w:p w14:paraId="320ACD7E" w14:textId="5BE82EA0" w:rsidR="0072742D" w:rsidRDefault="00E871FD" w:rsidP="0072742D">
      <w:pPr>
        <w:numPr>
          <w:ilvl w:val="0"/>
          <w:numId w:val="16"/>
        </w:numPr>
        <w:spacing w:line="360" w:lineRule="auto"/>
        <w:rPr>
          <w:rFonts w:ascii="Arial" w:hAnsi="Arial" w:cs="Arial"/>
        </w:rPr>
      </w:pPr>
      <w:r>
        <w:rPr>
          <w:rFonts w:ascii="Arial" w:hAnsi="Arial" w:cs="Arial"/>
        </w:rPr>
        <w:t>M</w:t>
      </w:r>
      <w:r w:rsidR="0072742D" w:rsidRPr="0072742D">
        <w:rPr>
          <w:rFonts w:ascii="Arial" w:hAnsi="Arial" w:cs="Arial"/>
        </w:rPr>
        <w:t>ental health issues, such as attention deficient and hyperactivity disorder (ADHD</w:t>
      </w:r>
      <w:r w:rsidR="00535D56">
        <w:rPr>
          <w:rFonts w:ascii="Arial" w:hAnsi="Arial" w:cs="Arial"/>
        </w:rPr>
        <w:t>”</w:t>
      </w:r>
      <w:r w:rsidR="0072742D">
        <w:rPr>
          <w:rFonts w:ascii="Arial" w:hAnsi="Arial" w:cs="Arial"/>
        </w:rPr>
        <w:t xml:space="preserve">. </w:t>
      </w:r>
    </w:p>
    <w:p w14:paraId="7058669E" w14:textId="6550BF67" w:rsidR="0072742D" w:rsidRPr="0072742D" w:rsidRDefault="0072742D" w:rsidP="0072742D">
      <w:pPr>
        <w:spacing w:line="360" w:lineRule="auto"/>
        <w:ind w:left="720"/>
        <w:rPr>
          <w:rFonts w:ascii="Arial" w:hAnsi="Arial" w:cs="Arial"/>
        </w:rPr>
      </w:pPr>
      <w:r>
        <w:rPr>
          <w:rFonts w:ascii="Arial" w:hAnsi="Arial" w:cs="Arial"/>
        </w:rPr>
        <w:t xml:space="preserve">                                                                                           (NI Direct, 2016).</w:t>
      </w:r>
    </w:p>
    <w:p w14:paraId="3AF41918" w14:textId="77777777" w:rsidR="0072742D" w:rsidRDefault="0072742D" w:rsidP="002D4029">
      <w:pPr>
        <w:spacing w:line="360" w:lineRule="auto"/>
        <w:rPr>
          <w:rFonts w:ascii="Arial" w:hAnsi="Arial" w:cs="Arial"/>
        </w:rPr>
      </w:pPr>
    </w:p>
    <w:p w14:paraId="6C8289FD" w14:textId="6479F624" w:rsidR="007B0464" w:rsidRDefault="0072742D" w:rsidP="002D4029">
      <w:pPr>
        <w:spacing w:line="360" w:lineRule="auto"/>
        <w:rPr>
          <w:rFonts w:ascii="Arial" w:hAnsi="Arial" w:cs="Arial"/>
        </w:rPr>
      </w:pPr>
      <w:r>
        <w:rPr>
          <w:rFonts w:ascii="Arial" w:hAnsi="Arial" w:cs="Arial"/>
        </w:rPr>
        <w:t>Being a parent is the most important aspect of a child’s life. Views and behaviours can affect an individual behaviour either being a good or a bad influence. Children are less likely to get into trouble if their parents have a good relationship with them and they can talk openly about anything that is going on within their life. Set rules an</w:t>
      </w:r>
      <w:r w:rsidR="0079611C">
        <w:rPr>
          <w:rFonts w:ascii="Arial" w:hAnsi="Arial" w:cs="Arial"/>
        </w:rPr>
        <w:t>d examples and encourage them to stick to them as much as possible. If the child leaves the house for any reason at all then knowing where they are and who they are with is important. And to lead by example as most children follow on from their parents. An example of this, I had dealt with a 13-year-old child who was smoking cannabis. The call came in initially from social services after the school making enquiries as to why this child was not attending school. Social services attended the house and spoke with his mother who admitted to buying cannabis for him to smoke. She claimed that this helped him sleep due to his ADHD the child was struggling and was up all hours. This is not a good example as a parent and there are many different methods</w:t>
      </w:r>
      <w:r w:rsidR="007B34DA">
        <w:rPr>
          <w:rFonts w:ascii="Arial" w:hAnsi="Arial" w:cs="Arial"/>
        </w:rPr>
        <w:t xml:space="preserve"> and resources</w:t>
      </w:r>
      <w:r w:rsidR="0079611C">
        <w:rPr>
          <w:rFonts w:ascii="Arial" w:hAnsi="Arial" w:cs="Arial"/>
        </w:rPr>
        <w:t xml:space="preserve"> in which she could have used to help</w:t>
      </w:r>
      <w:r w:rsidR="007B34DA">
        <w:rPr>
          <w:rFonts w:ascii="Arial" w:hAnsi="Arial" w:cs="Arial"/>
        </w:rPr>
        <w:t xml:space="preserve"> with this problem</w:t>
      </w:r>
      <w:r w:rsidR="0079611C">
        <w:rPr>
          <w:rFonts w:ascii="Arial" w:hAnsi="Arial" w:cs="Arial"/>
        </w:rPr>
        <w:t xml:space="preserve">. The mother was </w:t>
      </w:r>
      <w:r w:rsidR="007B34DA">
        <w:rPr>
          <w:rFonts w:ascii="Arial" w:hAnsi="Arial" w:cs="Arial"/>
        </w:rPr>
        <w:t xml:space="preserve">later </w:t>
      </w:r>
      <w:r w:rsidR="0079611C">
        <w:rPr>
          <w:rFonts w:ascii="Arial" w:hAnsi="Arial" w:cs="Arial"/>
        </w:rPr>
        <w:t xml:space="preserve">arrested and there is still an ongoing investigation regarding this. </w:t>
      </w:r>
    </w:p>
    <w:p w14:paraId="60F3F652" w14:textId="77777777" w:rsidR="0079611C" w:rsidRDefault="0079611C" w:rsidP="002D4029">
      <w:pPr>
        <w:spacing w:line="360" w:lineRule="auto"/>
        <w:rPr>
          <w:rFonts w:ascii="Arial" w:hAnsi="Arial" w:cs="Arial"/>
        </w:rPr>
      </w:pPr>
    </w:p>
    <w:p w14:paraId="78BEDFD3" w14:textId="39E4C8E9" w:rsidR="0079611C" w:rsidRDefault="007B34DA" w:rsidP="002D4029">
      <w:pPr>
        <w:spacing w:line="360" w:lineRule="auto"/>
        <w:rPr>
          <w:rFonts w:ascii="Arial" w:hAnsi="Arial" w:cs="Arial"/>
        </w:rPr>
      </w:pPr>
      <w:r>
        <w:rPr>
          <w:rFonts w:ascii="Arial" w:hAnsi="Arial" w:cs="Arial"/>
        </w:rPr>
        <w:lastRenderedPageBreak/>
        <w:t>(NI Direct, 2016) state that “Children are less likely to get into trouble if their parents have an interest in their school life and have a good relationship with their teachers. This helps encourages children to attend school as often as possible”. Using the same example as above, the mother had no interest at all with what her son was up to and never informed the school of any information regarding her child. This child was also a regular missing person and would be found with much older children in different places across the country</w:t>
      </w:r>
      <w:r w:rsidR="00281E25">
        <w:rPr>
          <w:rFonts w:ascii="Arial" w:hAnsi="Arial" w:cs="Arial"/>
        </w:rPr>
        <w:t>.</w:t>
      </w:r>
    </w:p>
    <w:p w14:paraId="0621E20F" w14:textId="77777777" w:rsidR="007B34DA" w:rsidRDefault="007B34DA" w:rsidP="002D4029">
      <w:pPr>
        <w:spacing w:line="360" w:lineRule="auto"/>
        <w:rPr>
          <w:rFonts w:ascii="Arial" w:hAnsi="Arial" w:cs="Arial"/>
        </w:rPr>
      </w:pPr>
    </w:p>
    <w:p w14:paraId="1B7460F6" w14:textId="02F73D68" w:rsidR="007B34DA" w:rsidRDefault="007B34DA" w:rsidP="002D4029">
      <w:pPr>
        <w:spacing w:line="360" w:lineRule="auto"/>
        <w:rPr>
          <w:rFonts w:ascii="Arial" w:hAnsi="Arial" w:cs="Arial"/>
        </w:rPr>
      </w:pPr>
      <w:r>
        <w:rPr>
          <w:rFonts w:ascii="Arial" w:hAnsi="Arial" w:cs="Arial"/>
        </w:rPr>
        <w:t xml:space="preserve">It has also been stated that “children are less likely to offend or being </w:t>
      </w:r>
      <w:proofErr w:type="spellStart"/>
      <w:r>
        <w:rPr>
          <w:rFonts w:ascii="Arial" w:hAnsi="Arial" w:cs="Arial"/>
        </w:rPr>
        <w:t>apart</w:t>
      </w:r>
      <w:proofErr w:type="spellEnd"/>
      <w:r>
        <w:rPr>
          <w:rFonts w:ascii="Arial" w:hAnsi="Arial" w:cs="Arial"/>
        </w:rPr>
        <w:t xml:space="preserve"> of any crime if their parents helped them become involved in activity or have interested within their local community” (NI Direct, 2016). By getting involved in youth clubs or any sporting activities. </w:t>
      </w:r>
      <w:r w:rsidR="003858B6">
        <w:rPr>
          <w:rFonts w:ascii="Arial" w:hAnsi="Arial" w:cs="Arial"/>
        </w:rPr>
        <w:t xml:space="preserve">This could of being avoided if the mother would have worked with all the different agencies that is on offer to help her son to get a better life. </w:t>
      </w:r>
    </w:p>
    <w:p w14:paraId="1DD3BF7F" w14:textId="77777777" w:rsidR="003858B6" w:rsidRDefault="003858B6" w:rsidP="002D4029">
      <w:pPr>
        <w:spacing w:line="360" w:lineRule="auto"/>
        <w:rPr>
          <w:rFonts w:ascii="Arial" w:hAnsi="Arial" w:cs="Arial"/>
        </w:rPr>
      </w:pPr>
    </w:p>
    <w:p w14:paraId="7ACA1254" w14:textId="50DA098C" w:rsidR="00E871FD" w:rsidRDefault="003858B6" w:rsidP="002D4029">
      <w:pPr>
        <w:spacing w:line="360" w:lineRule="auto"/>
        <w:rPr>
          <w:rFonts w:ascii="Arial" w:hAnsi="Arial" w:cs="Arial"/>
        </w:rPr>
      </w:pPr>
      <w:r>
        <w:rPr>
          <w:rFonts w:ascii="Arial" w:hAnsi="Arial" w:cs="Arial"/>
        </w:rPr>
        <w:t xml:space="preserve">County lines is another factor to a child’s life. County lines is “Urban gang exploiting young people into moving drugs from a hub” (NSPCC, 2019) They use young people to transport drugs all around the country to different disruptors by awarding them either with money or </w:t>
      </w:r>
      <w:r w:rsidR="00E871FD">
        <w:rPr>
          <w:rFonts w:ascii="Arial" w:hAnsi="Arial" w:cs="Arial"/>
        </w:rPr>
        <w:t>items such as item of clothing. They might be recruited into a gang because of the area that they live or who their family is.</w:t>
      </w:r>
      <w:r w:rsidR="00026EF2">
        <w:rPr>
          <w:rFonts w:ascii="Arial" w:hAnsi="Arial" w:cs="Arial"/>
        </w:rPr>
        <w:t xml:space="preserve"> This has become a public protection issue </w:t>
      </w:r>
      <w:r w:rsidR="003F2726">
        <w:rPr>
          <w:rFonts w:ascii="Arial" w:hAnsi="Arial" w:cs="Arial"/>
        </w:rPr>
        <w:t xml:space="preserve">in which </w:t>
      </w:r>
      <w:r w:rsidR="00207512">
        <w:rPr>
          <w:rFonts w:ascii="Arial" w:hAnsi="Arial" w:cs="Arial"/>
        </w:rPr>
        <w:t xml:space="preserve">we are attempting to </w:t>
      </w:r>
      <w:r w:rsidR="00C02822">
        <w:rPr>
          <w:rFonts w:ascii="Arial" w:hAnsi="Arial" w:cs="Arial"/>
        </w:rPr>
        <w:t xml:space="preserve">prioritising volume crime. </w:t>
      </w:r>
      <w:r w:rsidR="00E871FD">
        <w:rPr>
          <w:rFonts w:ascii="Arial" w:hAnsi="Arial" w:cs="Arial"/>
        </w:rPr>
        <w:t xml:space="preserve">They may become involved in gangs for the following reasons, </w:t>
      </w:r>
    </w:p>
    <w:p w14:paraId="6CA6CFC8" w14:textId="77777777" w:rsidR="00E871FD" w:rsidRDefault="00E871FD" w:rsidP="002D4029">
      <w:pPr>
        <w:spacing w:line="360" w:lineRule="auto"/>
        <w:rPr>
          <w:rFonts w:ascii="Arial" w:hAnsi="Arial" w:cs="Arial"/>
        </w:rPr>
      </w:pPr>
    </w:p>
    <w:p w14:paraId="67F89478" w14:textId="4A0387B7" w:rsidR="00E871FD" w:rsidRPr="00E871FD" w:rsidRDefault="00E871FD" w:rsidP="00E871FD">
      <w:pPr>
        <w:pStyle w:val="ListParagraph"/>
        <w:numPr>
          <w:ilvl w:val="0"/>
          <w:numId w:val="20"/>
        </w:numPr>
        <w:spacing w:line="360" w:lineRule="auto"/>
        <w:rPr>
          <w:rFonts w:ascii="Arial" w:hAnsi="Arial" w:cs="Arial"/>
        </w:rPr>
      </w:pPr>
      <w:r w:rsidRPr="00E871FD">
        <w:rPr>
          <w:rFonts w:ascii="Arial" w:hAnsi="Arial" w:cs="Arial"/>
        </w:rPr>
        <w:t>Peer pressure and wanting to fit in with their friends</w:t>
      </w:r>
    </w:p>
    <w:p w14:paraId="46649F6D" w14:textId="622FD83D" w:rsidR="00E871FD" w:rsidRPr="00E871FD" w:rsidRDefault="00E871FD" w:rsidP="00E871FD">
      <w:pPr>
        <w:pStyle w:val="ListParagraph"/>
        <w:numPr>
          <w:ilvl w:val="0"/>
          <w:numId w:val="20"/>
        </w:numPr>
        <w:spacing w:line="360" w:lineRule="auto"/>
        <w:rPr>
          <w:rFonts w:ascii="Arial" w:hAnsi="Arial" w:cs="Arial"/>
        </w:rPr>
      </w:pPr>
      <w:r w:rsidRPr="00E871FD">
        <w:rPr>
          <w:rFonts w:ascii="Arial" w:hAnsi="Arial" w:cs="Arial"/>
        </w:rPr>
        <w:t>They feel respected and important</w:t>
      </w:r>
    </w:p>
    <w:p w14:paraId="1D44FEA7" w14:textId="4850A977" w:rsidR="00E871FD" w:rsidRPr="00E871FD" w:rsidRDefault="00E871FD" w:rsidP="00E871FD">
      <w:pPr>
        <w:pStyle w:val="ListParagraph"/>
        <w:numPr>
          <w:ilvl w:val="0"/>
          <w:numId w:val="20"/>
        </w:numPr>
        <w:spacing w:line="360" w:lineRule="auto"/>
        <w:rPr>
          <w:rFonts w:ascii="Arial" w:hAnsi="Arial" w:cs="Arial"/>
        </w:rPr>
      </w:pPr>
      <w:r w:rsidRPr="00E871FD">
        <w:rPr>
          <w:rFonts w:ascii="Arial" w:hAnsi="Arial" w:cs="Arial"/>
        </w:rPr>
        <w:t>They want to feel protected from other gangs, or bullies</w:t>
      </w:r>
    </w:p>
    <w:p w14:paraId="005902FE" w14:textId="7C98BE96" w:rsidR="00E871FD" w:rsidRPr="00E871FD" w:rsidRDefault="00E871FD" w:rsidP="00032DDC">
      <w:pPr>
        <w:pStyle w:val="ListParagraph"/>
        <w:numPr>
          <w:ilvl w:val="0"/>
          <w:numId w:val="20"/>
        </w:numPr>
        <w:spacing w:line="360" w:lineRule="auto"/>
        <w:rPr>
          <w:rFonts w:ascii="Arial" w:hAnsi="Arial" w:cs="Arial"/>
        </w:rPr>
      </w:pPr>
      <w:r w:rsidRPr="00E871FD">
        <w:rPr>
          <w:rFonts w:ascii="Arial" w:hAnsi="Arial" w:cs="Arial"/>
        </w:rPr>
        <w:t>They want to gain status, and feel powerful</w:t>
      </w:r>
    </w:p>
    <w:p w14:paraId="3E910942" w14:textId="77777777" w:rsidR="00E871FD" w:rsidRDefault="00E871FD" w:rsidP="002D4029">
      <w:pPr>
        <w:spacing w:line="360" w:lineRule="auto"/>
        <w:rPr>
          <w:rFonts w:ascii="Arial" w:hAnsi="Arial" w:cs="Arial"/>
        </w:rPr>
      </w:pPr>
    </w:p>
    <w:p w14:paraId="16CA8C86" w14:textId="35DF4625" w:rsidR="003858B6" w:rsidRDefault="00E871FD" w:rsidP="002D4029">
      <w:pPr>
        <w:spacing w:line="360" w:lineRule="auto"/>
        <w:rPr>
          <w:rFonts w:ascii="Arial" w:hAnsi="Arial" w:cs="Arial"/>
        </w:rPr>
      </w:pPr>
      <w:r>
        <w:rPr>
          <w:rFonts w:ascii="Arial" w:hAnsi="Arial" w:cs="Arial"/>
        </w:rPr>
        <w:t xml:space="preserve">                                                                                              (NSPCC, 2019)                               </w:t>
      </w:r>
    </w:p>
    <w:p w14:paraId="633767E7" w14:textId="6934B328" w:rsidR="0005405E" w:rsidRDefault="006F353B" w:rsidP="002D4029">
      <w:pPr>
        <w:spacing w:line="360" w:lineRule="auto"/>
        <w:rPr>
          <w:rFonts w:ascii="Arial" w:hAnsi="Arial" w:cs="Arial"/>
        </w:rPr>
      </w:pPr>
      <w:r>
        <w:rPr>
          <w:rFonts w:ascii="Arial" w:hAnsi="Arial" w:cs="Arial"/>
        </w:rPr>
        <w:t xml:space="preserve">By intervening at the earliest possible stage, this can help develop the skills needed to live a happy healthy and successful life. It can also enhance the quality of a child’s home life and family relationship which increases educational attainment and to support their mental health. </w:t>
      </w:r>
      <w:r w:rsidR="0005405E">
        <w:rPr>
          <w:rFonts w:ascii="Arial" w:hAnsi="Arial" w:cs="Arial"/>
        </w:rPr>
        <w:t xml:space="preserve">(Early intervention foundation, 2018). Failing this at an early stage it can lead to a </w:t>
      </w:r>
      <w:r w:rsidR="0005405E" w:rsidRPr="0005405E">
        <w:rPr>
          <w:rFonts w:ascii="Arial" w:hAnsi="Arial" w:cs="Arial"/>
        </w:rPr>
        <w:t xml:space="preserve">multitude of negative consequences later in life. </w:t>
      </w:r>
      <w:r w:rsidR="0005405E">
        <w:rPr>
          <w:rFonts w:ascii="Arial" w:hAnsi="Arial" w:cs="Arial"/>
        </w:rPr>
        <w:t xml:space="preserve">The </w:t>
      </w:r>
      <w:r w:rsidR="0005405E">
        <w:rPr>
          <w:rFonts w:ascii="Arial" w:hAnsi="Arial" w:cs="Arial"/>
        </w:rPr>
        <w:lastRenderedPageBreak/>
        <w:t xml:space="preserve">problems could be more serious and damaging which would become difficult to address once a person reaches </w:t>
      </w:r>
      <w:r w:rsidR="0005405E" w:rsidRPr="0005405E">
        <w:rPr>
          <w:rFonts w:ascii="Arial" w:hAnsi="Arial" w:cs="Arial"/>
        </w:rPr>
        <w:t>adulthood.</w:t>
      </w:r>
      <w:r w:rsidR="0005405E">
        <w:rPr>
          <w:rFonts w:ascii="Arial" w:hAnsi="Arial" w:cs="Arial"/>
        </w:rPr>
        <w:t xml:space="preserve"> Most schools have now got a school liaison officer which</w:t>
      </w:r>
      <w:r w:rsidR="0005405E" w:rsidRPr="0005405E">
        <w:rPr>
          <w:rFonts w:ascii="Arial" w:hAnsi="Arial" w:cs="Arial"/>
        </w:rPr>
        <w:t xml:space="preserve"> are deployed to spontaneous or pre-planned public order/public safety events as a resource to enable an effective policing response and act, where needed, in a mutual aid capacity.</w:t>
      </w:r>
      <w:r w:rsidR="0005405E">
        <w:rPr>
          <w:rFonts w:ascii="Arial" w:hAnsi="Arial" w:cs="Arial"/>
        </w:rPr>
        <w:t xml:space="preserve"> </w:t>
      </w:r>
      <w:r w:rsidR="008745A4">
        <w:rPr>
          <w:rFonts w:ascii="Arial" w:hAnsi="Arial" w:cs="Arial"/>
        </w:rPr>
        <w:t>(</w:t>
      </w:r>
      <w:r w:rsidR="0005405E">
        <w:rPr>
          <w:rFonts w:ascii="Arial" w:hAnsi="Arial" w:cs="Arial"/>
        </w:rPr>
        <w:t xml:space="preserve">College of Policing, 2024). They are also based within local schools to make it easier for children to approach them and to discuss anything which could potentially bother them. Although there is work happening to prevent young children from society </w:t>
      </w:r>
      <w:r w:rsidR="00032DDC">
        <w:rPr>
          <w:rFonts w:ascii="Arial" w:hAnsi="Arial" w:cs="Arial"/>
        </w:rPr>
        <w:t xml:space="preserve">there is still a lot of work needing to be done to protect children and young people. </w:t>
      </w:r>
    </w:p>
    <w:p w14:paraId="74C1E87F" w14:textId="77777777" w:rsidR="007B0435" w:rsidRDefault="007B0435" w:rsidP="002D4029">
      <w:pPr>
        <w:spacing w:line="360" w:lineRule="auto"/>
        <w:rPr>
          <w:rFonts w:ascii="Arial" w:hAnsi="Arial" w:cs="Arial"/>
        </w:rPr>
      </w:pPr>
    </w:p>
    <w:p w14:paraId="246E002E" w14:textId="0B2DE1CE" w:rsidR="007B0435" w:rsidRDefault="007B0435" w:rsidP="002D4029">
      <w:pPr>
        <w:spacing w:line="360" w:lineRule="auto"/>
        <w:rPr>
          <w:rFonts w:ascii="Arial" w:hAnsi="Arial" w:cs="Arial"/>
        </w:rPr>
      </w:pPr>
      <w:r>
        <w:rPr>
          <w:rFonts w:ascii="Arial" w:hAnsi="Arial" w:cs="Arial"/>
        </w:rPr>
        <w:t xml:space="preserve">To tackle the links between serious and organised crime groups </w:t>
      </w:r>
      <w:r w:rsidR="0014550D">
        <w:rPr>
          <w:rFonts w:ascii="Arial" w:hAnsi="Arial" w:cs="Arial"/>
        </w:rPr>
        <w:t>has become a highlight</w:t>
      </w:r>
      <w:r w:rsidR="00B2252F">
        <w:rPr>
          <w:rFonts w:ascii="Arial" w:hAnsi="Arial" w:cs="Arial"/>
        </w:rPr>
        <w:t xml:space="preserve"> within Policing. Many organised crime groups use young people </w:t>
      </w:r>
      <w:r w:rsidR="00D773CD">
        <w:rPr>
          <w:rFonts w:ascii="Arial" w:hAnsi="Arial" w:cs="Arial"/>
        </w:rPr>
        <w:t>as mentioned above</w:t>
      </w:r>
      <w:r w:rsidR="00A65214">
        <w:rPr>
          <w:rFonts w:ascii="Arial" w:hAnsi="Arial" w:cs="Arial"/>
        </w:rPr>
        <w:t xml:space="preserve"> </w:t>
      </w:r>
      <w:r w:rsidR="009D13EF">
        <w:rPr>
          <w:rFonts w:ascii="Arial" w:hAnsi="Arial" w:cs="Arial"/>
        </w:rPr>
        <w:t xml:space="preserve">to transport </w:t>
      </w:r>
      <w:r w:rsidR="00595B1C">
        <w:rPr>
          <w:rFonts w:ascii="Arial" w:hAnsi="Arial" w:cs="Arial"/>
        </w:rPr>
        <w:t>supplies across the UK</w:t>
      </w:r>
    </w:p>
    <w:p w14:paraId="0F9FB5CC" w14:textId="77777777" w:rsidR="0005405E" w:rsidRDefault="0005405E" w:rsidP="002D4029">
      <w:pPr>
        <w:spacing w:line="360" w:lineRule="auto"/>
        <w:rPr>
          <w:rFonts w:ascii="Arial" w:hAnsi="Arial" w:cs="Arial"/>
        </w:rPr>
      </w:pPr>
    </w:p>
    <w:p w14:paraId="1CCF294C" w14:textId="41225E73" w:rsidR="0005405E" w:rsidRDefault="002C45E3" w:rsidP="002D4029">
      <w:pPr>
        <w:spacing w:line="360" w:lineRule="auto"/>
        <w:rPr>
          <w:rFonts w:ascii="Arial" w:hAnsi="Arial" w:cs="Arial"/>
        </w:rPr>
      </w:pPr>
      <w:r>
        <w:rPr>
          <w:rFonts w:ascii="Arial" w:hAnsi="Arial" w:cs="Arial"/>
        </w:rPr>
        <w:t>106</w:t>
      </w:r>
      <w:r w:rsidR="00A55BFC">
        <w:rPr>
          <w:rFonts w:ascii="Arial" w:hAnsi="Arial" w:cs="Arial"/>
        </w:rPr>
        <w:t>0</w:t>
      </w:r>
      <w:r>
        <w:rPr>
          <w:rFonts w:ascii="Arial" w:hAnsi="Arial" w:cs="Arial"/>
        </w:rPr>
        <w:t xml:space="preserve"> </w:t>
      </w:r>
      <w:r w:rsidR="00032DDC">
        <w:rPr>
          <w:rFonts w:ascii="Arial" w:hAnsi="Arial" w:cs="Arial"/>
        </w:rPr>
        <w:t xml:space="preserve">words. </w:t>
      </w:r>
    </w:p>
    <w:p w14:paraId="7175F1BB" w14:textId="77777777" w:rsidR="00D23D9B" w:rsidRDefault="00D23D9B" w:rsidP="00173327">
      <w:pPr>
        <w:keepNext/>
        <w:spacing w:before="240" w:after="60"/>
        <w:ind w:right="237"/>
        <w:jc w:val="both"/>
        <w:rPr>
          <w:rFonts w:ascii="Arial" w:hAnsi="Arial" w:cs="Arial"/>
        </w:rPr>
      </w:pPr>
    </w:p>
    <w:p w14:paraId="54463382" w14:textId="277FEB63" w:rsidR="004F334B" w:rsidRDefault="00173327" w:rsidP="00173327">
      <w:pPr>
        <w:keepNext/>
        <w:spacing w:before="240" w:after="60"/>
        <w:ind w:right="237"/>
        <w:jc w:val="both"/>
        <w:rPr>
          <w:b/>
        </w:rPr>
      </w:pPr>
      <w:r w:rsidRPr="00E676F7">
        <w:rPr>
          <w:b/>
        </w:rPr>
        <w:t>Bibliography</w:t>
      </w:r>
    </w:p>
    <w:p w14:paraId="5036B291" w14:textId="407C39F1" w:rsidR="004F334B" w:rsidRPr="00A55BFC" w:rsidRDefault="004F334B"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 xml:space="preserve">ACAS (2023). </w:t>
      </w:r>
      <w:r w:rsidRPr="00A55BFC">
        <w:rPr>
          <w:rFonts w:ascii="Arial" w:hAnsi="Arial" w:cs="Arial"/>
          <w:bCs/>
          <w:i/>
          <w:iCs/>
          <w:sz w:val="20"/>
          <w:szCs w:val="20"/>
        </w:rPr>
        <w:t xml:space="preserve">Discrimination and the Law. </w:t>
      </w:r>
      <w:r w:rsidRPr="00A55BFC">
        <w:rPr>
          <w:rFonts w:ascii="Arial" w:hAnsi="Arial" w:cs="Arial"/>
          <w:bCs/>
          <w:sz w:val="20"/>
          <w:szCs w:val="20"/>
        </w:rPr>
        <w:t>[online] ACA</w:t>
      </w:r>
      <w:r w:rsidR="00AD2C56" w:rsidRPr="00A55BFC">
        <w:rPr>
          <w:rFonts w:ascii="Arial" w:hAnsi="Arial" w:cs="Arial"/>
          <w:bCs/>
          <w:sz w:val="20"/>
          <w:szCs w:val="20"/>
        </w:rPr>
        <w:t xml:space="preserve">S. Available at: </w:t>
      </w:r>
      <w:hyperlink r:id="rId5" w:history="1">
        <w:r w:rsidR="00AD2C56" w:rsidRPr="00A55BFC">
          <w:rPr>
            <w:rStyle w:val="Hyperlink"/>
            <w:rFonts w:ascii="Arial" w:hAnsi="Arial" w:cs="Arial"/>
            <w:bCs/>
            <w:sz w:val="20"/>
            <w:szCs w:val="20"/>
          </w:rPr>
          <w:t>https://www.acas.org.uk/discrimination-and-the-law</w:t>
        </w:r>
      </w:hyperlink>
      <w:r w:rsidR="00AD2C56" w:rsidRPr="00A55BFC">
        <w:rPr>
          <w:rFonts w:ascii="Arial" w:hAnsi="Arial" w:cs="Arial"/>
          <w:bCs/>
          <w:sz w:val="20"/>
          <w:szCs w:val="20"/>
        </w:rPr>
        <w:t xml:space="preserve">. </w:t>
      </w:r>
    </w:p>
    <w:p w14:paraId="3655E9D2" w14:textId="00E98A25" w:rsidR="006F0640" w:rsidRPr="00A55BFC" w:rsidRDefault="00AD2C56"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App.croneri.co.uk. (</w:t>
      </w:r>
      <w:r w:rsidR="009D1B26" w:rsidRPr="00A55BFC">
        <w:rPr>
          <w:rFonts w:ascii="Arial" w:hAnsi="Arial" w:cs="Arial"/>
          <w:bCs/>
          <w:sz w:val="20"/>
          <w:szCs w:val="20"/>
        </w:rPr>
        <w:t>2024</w:t>
      </w:r>
      <w:r w:rsidRPr="00A55BFC">
        <w:rPr>
          <w:rFonts w:ascii="Arial" w:hAnsi="Arial" w:cs="Arial"/>
          <w:bCs/>
          <w:sz w:val="20"/>
          <w:szCs w:val="20"/>
        </w:rPr>
        <w:t xml:space="preserve">). </w:t>
      </w:r>
      <w:r w:rsidRPr="00A55BFC">
        <w:rPr>
          <w:rFonts w:ascii="Arial" w:hAnsi="Arial" w:cs="Arial"/>
          <w:bCs/>
          <w:i/>
          <w:iCs/>
          <w:sz w:val="20"/>
          <w:szCs w:val="20"/>
        </w:rPr>
        <w:t>Equal opportunities in the Police Service Pol</w:t>
      </w:r>
      <w:r w:rsidR="00805F52" w:rsidRPr="00A55BFC">
        <w:rPr>
          <w:rFonts w:ascii="Arial" w:hAnsi="Arial" w:cs="Arial"/>
          <w:bCs/>
          <w:i/>
          <w:iCs/>
          <w:sz w:val="20"/>
          <w:szCs w:val="20"/>
        </w:rPr>
        <w:t xml:space="preserve">icy / Croner- </w:t>
      </w:r>
      <w:proofErr w:type="spellStart"/>
      <w:r w:rsidR="00805F52" w:rsidRPr="00A55BFC">
        <w:rPr>
          <w:rFonts w:ascii="Arial" w:hAnsi="Arial" w:cs="Arial"/>
          <w:bCs/>
          <w:i/>
          <w:iCs/>
          <w:sz w:val="20"/>
          <w:szCs w:val="20"/>
        </w:rPr>
        <w:t>i</w:t>
      </w:r>
      <w:proofErr w:type="spellEnd"/>
      <w:r w:rsidR="00805F52" w:rsidRPr="00A55BFC">
        <w:rPr>
          <w:rFonts w:ascii="Arial" w:hAnsi="Arial" w:cs="Arial"/>
          <w:bCs/>
          <w:i/>
          <w:iCs/>
          <w:sz w:val="20"/>
          <w:szCs w:val="20"/>
        </w:rPr>
        <w:t xml:space="preserve">. </w:t>
      </w:r>
      <w:r w:rsidR="00805F52" w:rsidRPr="00A55BFC">
        <w:rPr>
          <w:rFonts w:ascii="Arial" w:hAnsi="Arial" w:cs="Arial"/>
          <w:bCs/>
          <w:sz w:val="20"/>
          <w:szCs w:val="20"/>
        </w:rPr>
        <w:t xml:space="preserve">[online] Available at: </w:t>
      </w:r>
      <w:hyperlink r:id="rId6" w:history="1">
        <w:r w:rsidR="00D362FA" w:rsidRPr="00A55BFC">
          <w:rPr>
            <w:rStyle w:val="Hyperlink"/>
            <w:rFonts w:ascii="Arial" w:hAnsi="Arial" w:cs="Arial"/>
            <w:bCs/>
            <w:sz w:val="20"/>
            <w:szCs w:val="20"/>
          </w:rPr>
          <w:t>https://app.croneri.co.uk/topics/police-reform-introduction-working-hr-professional-within-police-service-pensions-police?product=132</w:t>
        </w:r>
      </w:hyperlink>
      <w:r w:rsidR="00D362FA" w:rsidRPr="00A55BFC">
        <w:rPr>
          <w:rFonts w:ascii="Arial" w:hAnsi="Arial" w:cs="Arial"/>
          <w:bCs/>
          <w:sz w:val="20"/>
          <w:szCs w:val="20"/>
        </w:rPr>
        <w:t xml:space="preserve">. </w:t>
      </w:r>
    </w:p>
    <w:p w14:paraId="0EC6700D" w14:textId="3EA79EB6" w:rsidR="00C26A82" w:rsidRPr="00A55BFC" w:rsidRDefault="00C26A82"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Bell, L. (2023). </w:t>
      </w:r>
      <w:r w:rsidRPr="00A55BFC">
        <w:rPr>
          <w:rFonts w:ascii="Arial" w:hAnsi="Arial" w:cs="Arial"/>
          <w:bCs/>
          <w:i/>
          <w:iCs/>
          <w:sz w:val="20"/>
          <w:szCs w:val="20"/>
        </w:rPr>
        <w:t>How to overcome bias in workplace investigations</w:t>
      </w:r>
      <w:r w:rsidRPr="00A55BFC">
        <w:rPr>
          <w:rFonts w:ascii="Arial" w:hAnsi="Arial" w:cs="Arial"/>
          <w:bCs/>
          <w:sz w:val="20"/>
          <w:szCs w:val="20"/>
        </w:rPr>
        <w:t>. [online] Tell Jane. Available at: https://www.telljane.co.uk/how-to-overcome-bias-in-workplace-investigations/.</w:t>
      </w:r>
    </w:p>
    <w:p w14:paraId="032BB26F" w14:textId="042189BF" w:rsidR="00257313" w:rsidRPr="00A55BFC" w:rsidRDefault="00257313" w:rsidP="00A55BFC">
      <w:pPr>
        <w:pStyle w:val="ListParagraph"/>
        <w:numPr>
          <w:ilvl w:val="0"/>
          <w:numId w:val="26"/>
        </w:numPr>
        <w:rPr>
          <w:rFonts w:ascii="Arial" w:hAnsi="Arial" w:cs="Arial"/>
          <w:sz w:val="20"/>
          <w:szCs w:val="20"/>
        </w:rPr>
      </w:pPr>
      <w:r w:rsidRPr="00A55BFC">
        <w:rPr>
          <w:rFonts w:ascii="Arial" w:hAnsi="Arial" w:cs="Arial"/>
          <w:sz w:val="20"/>
          <w:szCs w:val="20"/>
        </w:rPr>
        <w:t>Bell, L. (2024). </w:t>
      </w:r>
      <w:r w:rsidRPr="00A55BFC">
        <w:rPr>
          <w:rFonts w:ascii="Arial" w:hAnsi="Arial" w:cs="Arial"/>
          <w:i/>
          <w:iCs/>
          <w:sz w:val="20"/>
          <w:szCs w:val="20"/>
        </w:rPr>
        <w:t>Uncovering the impact of bias in workplace investigations: navigating fairness and impartiality - Tell Jane</w:t>
      </w:r>
      <w:r w:rsidRPr="00A55BFC">
        <w:rPr>
          <w:rFonts w:ascii="Arial" w:hAnsi="Arial" w:cs="Arial"/>
          <w:sz w:val="20"/>
          <w:szCs w:val="20"/>
        </w:rPr>
        <w:t>. [online] Tell Jane. Available at: https://www.telljane.co.uk/the-impact-of-bias-in-workplace-investigations/ [Accessed 25 Aug. 2024].</w:t>
      </w:r>
    </w:p>
    <w:p w14:paraId="382938A2" w14:textId="31B53107" w:rsidR="006F0640" w:rsidRPr="00A55BFC" w:rsidRDefault="006F0640"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 xml:space="preserve">Better Health (2021). </w:t>
      </w:r>
      <w:r w:rsidRPr="00A55BFC">
        <w:rPr>
          <w:rFonts w:ascii="Arial" w:hAnsi="Arial" w:cs="Arial"/>
          <w:bCs/>
          <w:i/>
          <w:iCs/>
          <w:sz w:val="20"/>
          <w:szCs w:val="20"/>
        </w:rPr>
        <w:t xml:space="preserve">Work-related stress. </w:t>
      </w:r>
      <w:r w:rsidRPr="00A55BFC">
        <w:rPr>
          <w:rFonts w:ascii="Arial" w:hAnsi="Arial" w:cs="Arial"/>
          <w:bCs/>
          <w:sz w:val="20"/>
          <w:szCs w:val="20"/>
        </w:rPr>
        <w:t xml:space="preserve">[online] Better Health Channel. Available at </w:t>
      </w:r>
      <w:hyperlink r:id="rId7" w:history="1">
        <w:r w:rsidRPr="00A55BFC">
          <w:rPr>
            <w:rStyle w:val="Hyperlink"/>
            <w:rFonts w:ascii="Arial" w:hAnsi="Arial" w:cs="Arial"/>
            <w:bCs/>
            <w:sz w:val="20"/>
            <w:szCs w:val="20"/>
          </w:rPr>
          <w:t>https://www.betterhealth.vic.gov.au/health/hea;thyliving/work-related-stress</w:t>
        </w:r>
      </w:hyperlink>
      <w:r w:rsidRPr="00A55BFC">
        <w:rPr>
          <w:rFonts w:ascii="Arial" w:hAnsi="Arial" w:cs="Arial"/>
          <w:bCs/>
          <w:sz w:val="20"/>
          <w:szCs w:val="20"/>
        </w:rPr>
        <w:t xml:space="preserve">. </w:t>
      </w:r>
    </w:p>
    <w:p w14:paraId="206E685C" w14:textId="18BA8D23" w:rsidR="006F0640" w:rsidRPr="00A55BFC" w:rsidRDefault="006F0640"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CIPD (2023</w:t>
      </w:r>
      <w:r w:rsidRPr="00A55BFC">
        <w:rPr>
          <w:rFonts w:ascii="Arial" w:hAnsi="Arial" w:cs="Arial"/>
          <w:bCs/>
          <w:i/>
          <w:iCs/>
          <w:sz w:val="20"/>
          <w:szCs w:val="20"/>
        </w:rPr>
        <w:t>). CIPD I on This Page.</w:t>
      </w:r>
      <w:r w:rsidRPr="00A55BFC">
        <w:rPr>
          <w:rFonts w:ascii="Arial" w:hAnsi="Arial" w:cs="Arial"/>
          <w:bCs/>
          <w:sz w:val="20"/>
          <w:szCs w:val="20"/>
        </w:rPr>
        <w:t xml:space="preserve"> [online] CIPD. Available at: </w:t>
      </w:r>
      <w:hyperlink r:id="rId8" w:history="1">
        <w:r w:rsidRPr="00A55BFC">
          <w:rPr>
            <w:rStyle w:val="Hyperlink"/>
            <w:rFonts w:ascii="Arial" w:hAnsi="Arial" w:cs="Arial"/>
            <w:bCs/>
            <w:sz w:val="20"/>
            <w:szCs w:val="20"/>
          </w:rPr>
          <w:t>https://www.cipd.org.uk/knowledge/factsheets/sress-factsheet/</w:t>
        </w:r>
      </w:hyperlink>
      <w:r w:rsidRPr="00A55BFC">
        <w:rPr>
          <w:rFonts w:ascii="Arial" w:hAnsi="Arial" w:cs="Arial"/>
          <w:bCs/>
          <w:sz w:val="20"/>
          <w:szCs w:val="20"/>
        </w:rPr>
        <w:t xml:space="preserve">. </w:t>
      </w:r>
    </w:p>
    <w:p w14:paraId="78CDF49D" w14:textId="77A0F7BB" w:rsidR="00D84F5C" w:rsidRPr="00A55BFC" w:rsidRDefault="00D84F5C" w:rsidP="00A55BFC">
      <w:pPr>
        <w:pStyle w:val="ListParagraph"/>
        <w:numPr>
          <w:ilvl w:val="0"/>
          <w:numId w:val="26"/>
        </w:numPr>
        <w:rPr>
          <w:rFonts w:ascii="Arial" w:hAnsi="Arial" w:cs="Arial"/>
          <w:sz w:val="20"/>
          <w:szCs w:val="20"/>
        </w:rPr>
      </w:pPr>
      <w:r w:rsidRPr="00A55BFC">
        <w:rPr>
          <w:rFonts w:ascii="Arial" w:hAnsi="Arial" w:cs="Arial"/>
          <w:sz w:val="20"/>
          <w:szCs w:val="20"/>
        </w:rPr>
        <w:t>College of Policing (2023). </w:t>
      </w:r>
      <w:r w:rsidRPr="00A55BFC">
        <w:rPr>
          <w:rFonts w:ascii="Arial" w:hAnsi="Arial" w:cs="Arial"/>
          <w:i/>
          <w:iCs/>
          <w:sz w:val="20"/>
          <w:szCs w:val="20"/>
        </w:rPr>
        <w:t>Making Good Decisions</w:t>
      </w:r>
      <w:r w:rsidRPr="00A55BFC">
        <w:rPr>
          <w:rFonts w:ascii="Arial" w:hAnsi="Arial" w:cs="Arial"/>
          <w:sz w:val="20"/>
          <w:szCs w:val="20"/>
        </w:rPr>
        <w:t xml:space="preserve">. [online] College of Policing. Available at: </w:t>
      </w:r>
      <w:hyperlink r:id="rId9" w:history="1">
        <w:r w:rsidR="00F23724" w:rsidRPr="00A55BFC">
          <w:rPr>
            <w:rStyle w:val="Hyperlink"/>
            <w:rFonts w:ascii="Arial" w:hAnsi="Arial" w:cs="Arial"/>
            <w:sz w:val="20"/>
            <w:szCs w:val="20"/>
          </w:rPr>
          <w:t>https://www.college.police.uk/guidance/conducting-effective-investigations/making-good-decisions</w:t>
        </w:r>
      </w:hyperlink>
      <w:r w:rsidRPr="00A55BFC">
        <w:rPr>
          <w:rFonts w:ascii="Arial" w:hAnsi="Arial" w:cs="Arial"/>
          <w:sz w:val="20"/>
          <w:szCs w:val="20"/>
        </w:rPr>
        <w:t>.</w:t>
      </w:r>
    </w:p>
    <w:p w14:paraId="7267E503" w14:textId="2C1CBBC4" w:rsidR="00A55BFC" w:rsidRPr="00A55BFC" w:rsidRDefault="00F23724" w:rsidP="00A55BFC">
      <w:pPr>
        <w:pStyle w:val="ListParagraph"/>
        <w:numPr>
          <w:ilvl w:val="0"/>
          <w:numId w:val="26"/>
        </w:numPr>
        <w:rPr>
          <w:rFonts w:ascii="Arial" w:hAnsi="Arial" w:cs="Arial"/>
          <w:sz w:val="20"/>
          <w:szCs w:val="20"/>
        </w:rPr>
      </w:pPr>
      <w:r w:rsidRPr="00A55BFC">
        <w:rPr>
          <w:rFonts w:ascii="Arial" w:hAnsi="Arial" w:cs="Arial"/>
          <w:sz w:val="20"/>
          <w:szCs w:val="20"/>
        </w:rPr>
        <w:t>College of Policing. (2024). </w:t>
      </w:r>
      <w:r w:rsidRPr="00A55BFC">
        <w:rPr>
          <w:rFonts w:ascii="Arial" w:hAnsi="Arial" w:cs="Arial"/>
          <w:i/>
          <w:iCs/>
          <w:sz w:val="20"/>
          <w:szCs w:val="20"/>
        </w:rPr>
        <w:t>Police Liaison Team Officer</w:t>
      </w:r>
      <w:r w:rsidRPr="00A55BFC">
        <w:rPr>
          <w:rFonts w:ascii="Arial" w:hAnsi="Arial" w:cs="Arial"/>
          <w:sz w:val="20"/>
          <w:szCs w:val="20"/>
        </w:rPr>
        <w:t xml:space="preserve">. [online] Available at: </w:t>
      </w:r>
      <w:hyperlink r:id="rId10" w:history="1">
        <w:r w:rsidR="00A55BFC" w:rsidRPr="00A55BFC">
          <w:rPr>
            <w:rStyle w:val="Hyperlink"/>
            <w:rFonts w:ascii="Arial" w:hAnsi="Arial" w:cs="Arial"/>
            <w:sz w:val="20"/>
            <w:szCs w:val="20"/>
          </w:rPr>
          <w:t>https://profdev.college.police.uk/professional-profile/police-liaison-team-officer/</w:t>
        </w:r>
      </w:hyperlink>
      <w:r w:rsidRPr="00A55BFC">
        <w:rPr>
          <w:rFonts w:ascii="Arial" w:hAnsi="Arial" w:cs="Arial"/>
          <w:sz w:val="20"/>
          <w:szCs w:val="20"/>
        </w:rPr>
        <w:t>.</w:t>
      </w:r>
    </w:p>
    <w:p w14:paraId="61DB2CB6" w14:textId="631B9E41" w:rsidR="00A55BFC" w:rsidRPr="00A55BFC" w:rsidRDefault="00F23724" w:rsidP="00A55BFC">
      <w:pPr>
        <w:pStyle w:val="ListParagraph"/>
        <w:numPr>
          <w:ilvl w:val="0"/>
          <w:numId w:val="26"/>
        </w:numPr>
        <w:rPr>
          <w:rFonts w:ascii="Arial" w:hAnsi="Arial" w:cs="Arial"/>
          <w:sz w:val="20"/>
          <w:szCs w:val="20"/>
        </w:rPr>
      </w:pPr>
      <w:r w:rsidRPr="00A55BFC">
        <w:rPr>
          <w:rFonts w:ascii="Arial" w:hAnsi="Arial" w:cs="Arial"/>
          <w:sz w:val="20"/>
          <w:szCs w:val="20"/>
        </w:rPr>
        <w:t>Early Intervention Foundation. (2018). </w:t>
      </w:r>
      <w:r w:rsidRPr="00A55BFC">
        <w:rPr>
          <w:rFonts w:ascii="Arial" w:hAnsi="Arial" w:cs="Arial"/>
          <w:i/>
          <w:iCs/>
          <w:sz w:val="20"/>
          <w:szCs w:val="20"/>
        </w:rPr>
        <w:t>Why is it good for children and families?</w:t>
      </w:r>
      <w:r w:rsidRPr="00A55BFC">
        <w:rPr>
          <w:rFonts w:ascii="Arial" w:hAnsi="Arial" w:cs="Arial"/>
          <w:sz w:val="20"/>
          <w:szCs w:val="20"/>
        </w:rPr>
        <w:t xml:space="preserve"> [online] Available at: </w:t>
      </w:r>
      <w:hyperlink r:id="rId11" w:history="1">
        <w:r w:rsidR="00A55BFC" w:rsidRPr="00A55BFC">
          <w:rPr>
            <w:rStyle w:val="Hyperlink"/>
            <w:rFonts w:ascii="Arial" w:hAnsi="Arial" w:cs="Arial"/>
            <w:sz w:val="20"/>
            <w:szCs w:val="20"/>
          </w:rPr>
          <w:t>https://www.eif.org.uk/why-it-matters/why-is-it-good-for-children-and-families#:~:text=Early%20intervention%20is%20not%20a</w:t>
        </w:r>
      </w:hyperlink>
      <w:r w:rsidRPr="00A55BFC">
        <w:rPr>
          <w:rFonts w:ascii="Arial" w:hAnsi="Arial" w:cs="Arial"/>
          <w:sz w:val="20"/>
          <w:szCs w:val="20"/>
        </w:rPr>
        <w:t>.</w:t>
      </w:r>
    </w:p>
    <w:p w14:paraId="5F8FDA74" w14:textId="6363BA05" w:rsidR="00F23724" w:rsidRPr="00A55BFC" w:rsidRDefault="00F23724" w:rsidP="00A55BFC">
      <w:pPr>
        <w:pStyle w:val="ListParagraph"/>
        <w:numPr>
          <w:ilvl w:val="0"/>
          <w:numId w:val="26"/>
        </w:numPr>
        <w:rPr>
          <w:rFonts w:ascii="Arial" w:hAnsi="Arial" w:cs="Arial"/>
          <w:sz w:val="20"/>
          <w:szCs w:val="20"/>
        </w:rPr>
      </w:pPr>
      <w:r w:rsidRPr="00A55BFC">
        <w:rPr>
          <w:rFonts w:ascii="Arial" w:hAnsi="Arial" w:cs="Arial"/>
          <w:sz w:val="20"/>
          <w:szCs w:val="20"/>
        </w:rPr>
        <w:t>NSPCC (2019). </w:t>
      </w:r>
      <w:r w:rsidRPr="00A55BFC">
        <w:rPr>
          <w:rFonts w:ascii="Arial" w:hAnsi="Arial" w:cs="Arial"/>
          <w:i/>
          <w:iCs/>
          <w:sz w:val="20"/>
          <w:szCs w:val="20"/>
        </w:rPr>
        <w:t>Criminal Exploitation and Gangs</w:t>
      </w:r>
      <w:r w:rsidRPr="00A55BFC">
        <w:rPr>
          <w:rFonts w:ascii="Arial" w:hAnsi="Arial" w:cs="Arial"/>
          <w:sz w:val="20"/>
          <w:szCs w:val="20"/>
        </w:rPr>
        <w:t>. [online] NSPCC. Available at: https://www.nspcc.org.uk/what-is-child-abuse/types-of-abuse/gangs-criminal-exploitation/.</w:t>
      </w:r>
    </w:p>
    <w:p w14:paraId="45D11E51" w14:textId="32ACE16F" w:rsidR="005B7059" w:rsidRPr="00A55BFC" w:rsidRDefault="00D362FA"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lastRenderedPageBreak/>
        <w:t>Equality, diversity and human rights strategy for the police service. (</w:t>
      </w:r>
      <w:r w:rsidR="009D1B26" w:rsidRPr="00A55BFC">
        <w:rPr>
          <w:rFonts w:ascii="Arial" w:hAnsi="Arial" w:cs="Arial"/>
          <w:bCs/>
          <w:sz w:val="20"/>
          <w:szCs w:val="20"/>
        </w:rPr>
        <w:t>2009</w:t>
      </w:r>
      <w:r w:rsidRPr="00A55BFC">
        <w:rPr>
          <w:rFonts w:ascii="Arial" w:hAnsi="Arial" w:cs="Arial"/>
          <w:bCs/>
          <w:sz w:val="20"/>
          <w:szCs w:val="20"/>
        </w:rPr>
        <w:t xml:space="preserve">.). Available at: </w:t>
      </w:r>
      <w:hyperlink r:id="rId12" w:history="1">
        <w:r w:rsidR="005B7059" w:rsidRPr="00A55BFC">
          <w:rPr>
            <w:rStyle w:val="Hyperlink"/>
            <w:rFonts w:ascii="Arial" w:hAnsi="Arial" w:cs="Arial"/>
            <w:bCs/>
            <w:sz w:val="20"/>
            <w:szCs w:val="20"/>
          </w:rPr>
          <w:t>https://library.college.police.uk/docs/homeoffice/edhr-strategy-for-the-police-service-2009.pdf</w:t>
        </w:r>
      </w:hyperlink>
      <w:r w:rsidR="005B7059" w:rsidRPr="00A55BFC">
        <w:rPr>
          <w:rFonts w:ascii="Arial" w:hAnsi="Arial" w:cs="Arial"/>
          <w:bCs/>
          <w:sz w:val="20"/>
          <w:szCs w:val="20"/>
        </w:rPr>
        <w:t xml:space="preserve">. </w:t>
      </w:r>
    </w:p>
    <w:p w14:paraId="63FAFC64" w14:textId="58473C6F" w:rsidR="005B7059" w:rsidRPr="00A55BFC" w:rsidRDefault="005B7059"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 xml:space="preserve">Equality and Human Rights Commission (2018). </w:t>
      </w:r>
      <w:r w:rsidRPr="00A55BFC">
        <w:rPr>
          <w:rFonts w:ascii="Arial" w:hAnsi="Arial" w:cs="Arial"/>
          <w:bCs/>
          <w:i/>
          <w:iCs/>
          <w:sz w:val="20"/>
          <w:szCs w:val="20"/>
        </w:rPr>
        <w:t xml:space="preserve">The human Rights Act. </w:t>
      </w:r>
      <w:r w:rsidRPr="00A55BFC">
        <w:rPr>
          <w:rFonts w:ascii="Arial" w:hAnsi="Arial" w:cs="Arial"/>
          <w:bCs/>
          <w:sz w:val="20"/>
          <w:szCs w:val="20"/>
        </w:rPr>
        <w:t xml:space="preserve">[online] </w:t>
      </w:r>
      <w:hyperlink r:id="rId13" w:history="1">
        <w:r w:rsidRPr="00A55BFC">
          <w:rPr>
            <w:rStyle w:val="Hyperlink"/>
            <w:rFonts w:ascii="Arial" w:hAnsi="Arial" w:cs="Arial"/>
            <w:bCs/>
            <w:sz w:val="20"/>
            <w:szCs w:val="20"/>
          </w:rPr>
          <w:t>www.equalityhumanrights.com</w:t>
        </w:r>
      </w:hyperlink>
      <w:r w:rsidRPr="00A55BFC">
        <w:rPr>
          <w:rFonts w:ascii="Arial" w:hAnsi="Arial" w:cs="Arial"/>
          <w:bCs/>
          <w:sz w:val="20"/>
          <w:szCs w:val="20"/>
        </w:rPr>
        <w:t xml:space="preserve"> Available at: </w:t>
      </w:r>
      <w:hyperlink r:id="rId14" w:history="1">
        <w:r w:rsidRPr="00A55BFC">
          <w:rPr>
            <w:rStyle w:val="Hyperlink"/>
            <w:rFonts w:ascii="Arial" w:hAnsi="Arial" w:cs="Arial"/>
            <w:bCs/>
            <w:sz w:val="20"/>
            <w:szCs w:val="20"/>
          </w:rPr>
          <w:t>https://www.equalityhumanrights.com/human-rights/human-rights-act</w:t>
        </w:r>
      </w:hyperlink>
      <w:r w:rsidRPr="00A55BFC">
        <w:rPr>
          <w:rFonts w:ascii="Arial" w:hAnsi="Arial" w:cs="Arial"/>
          <w:bCs/>
          <w:sz w:val="20"/>
          <w:szCs w:val="20"/>
        </w:rPr>
        <w:t xml:space="preserve">. </w:t>
      </w:r>
    </w:p>
    <w:p w14:paraId="53F77B79" w14:textId="268B7A26" w:rsidR="006D0EFA" w:rsidRPr="00A55BFC" w:rsidRDefault="005B7059" w:rsidP="00A55BFC">
      <w:pPr>
        <w:pStyle w:val="ListParagraph"/>
        <w:keepNext/>
        <w:numPr>
          <w:ilvl w:val="0"/>
          <w:numId w:val="26"/>
        </w:numPr>
        <w:spacing w:before="240" w:after="60"/>
        <w:ind w:right="237"/>
        <w:jc w:val="both"/>
        <w:rPr>
          <w:rFonts w:ascii="Arial" w:hAnsi="Arial" w:cs="Arial"/>
          <w:bCs/>
          <w:sz w:val="20"/>
          <w:szCs w:val="20"/>
        </w:rPr>
      </w:pPr>
      <w:proofErr w:type="spellStart"/>
      <w:r w:rsidRPr="00A55BFC">
        <w:rPr>
          <w:rFonts w:ascii="Arial" w:hAnsi="Arial" w:cs="Arial"/>
          <w:bCs/>
          <w:sz w:val="20"/>
          <w:szCs w:val="20"/>
        </w:rPr>
        <w:t>Fair,L</w:t>
      </w:r>
      <w:proofErr w:type="spellEnd"/>
      <w:r w:rsidRPr="00A55BFC">
        <w:rPr>
          <w:rFonts w:ascii="Arial" w:hAnsi="Arial" w:cs="Arial"/>
          <w:bCs/>
          <w:sz w:val="20"/>
          <w:szCs w:val="20"/>
        </w:rPr>
        <w:t xml:space="preserve">. (2023). </w:t>
      </w:r>
      <w:r w:rsidRPr="00A55BFC">
        <w:rPr>
          <w:rFonts w:ascii="Arial" w:hAnsi="Arial" w:cs="Arial"/>
          <w:bCs/>
          <w:i/>
          <w:iCs/>
          <w:sz w:val="20"/>
          <w:szCs w:val="20"/>
        </w:rPr>
        <w:t xml:space="preserve">Policing Diversity and why it should matter to communities / American Public University. </w:t>
      </w:r>
      <w:r w:rsidRPr="00A55BFC">
        <w:rPr>
          <w:rFonts w:ascii="Arial" w:hAnsi="Arial" w:cs="Arial"/>
          <w:bCs/>
          <w:sz w:val="20"/>
          <w:szCs w:val="20"/>
        </w:rPr>
        <w:t xml:space="preserve">[online] </w:t>
      </w:r>
      <w:hyperlink r:id="rId15" w:history="1">
        <w:r w:rsidRPr="00A55BFC">
          <w:rPr>
            <w:rStyle w:val="Hyperlink"/>
            <w:rFonts w:ascii="Arial" w:hAnsi="Arial" w:cs="Arial"/>
            <w:bCs/>
            <w:sz w:val="20"/>
            <w:szCs w:val="20"/>
          </w:rPr>
          <w:t>www.apu.apus.edu</w:t>
        </w:r>
      </w:hyperlink>
      <w:r w:rsidRPr="00A55BFC">
        <w:rPr>
          <w:rFonts w:ascii="Arial" w:hAnsi="Arial" w:cs="Arial"/>
          <w:bCs/>
          <w:sz w:val="20"/>
          <w:szCs w:val="20"/>
        </w:rPr>
        <w:t xml:space="preserve">. Available at: </w:t>
      </w:r>
      <w:hyperlink r:id="rId16" w:history="1">
        <w:r w:rsidR="006D0EFA" w:rsidRPr="00A55BFC">
          <w:rPr>
            <w:rStyle w:val="Hyperlink"/>
            <w:rFonts w:ascii="Arial" w:hAnsi="Arial" w:cs="Arial"/>
            <w:bCs/>
            <w:sz w:val="20"/>
            <w:szCs w:val="20"/>
          </w:rPr>
          <w:t>https://www.apu.apus.edu/area-of-study/security-and-global-studies/resources/policing-diversity-and-why-it-should-matter-to-communities/</w:t>
        </w:r>
      </w:hyperlink>
      <w:r w:rsidR="006D0EFA" w:rsidRPr="00A55BFC">
        <w:rPr>
          <w:rFonts w:ascii="Arial" w:hAnsi="Arial" w:cs="Arial"/>
          <w:bCs/>
          <w:sz w:val="20"/>
          <w:szCs w:val="20"/>
        </w:rPr>
        <w:t xml:space="preserve">. </w:t>
      </w:r>
    </w:p>
    <w:p w14:paraId="2C6D7D2E" w14:textId="4EE9D65A" w:rsidR="00A55BFC" w:rsidRPr="00A55BFC" w:rsidRDefault="00203CD5"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 xml:space="preserve">Fleming, J. (2012) </w:t>
      </w:r>
      <w:r w:rsidRPr="00A55BFC">
        <w:rPr>
          <w:rFonts w:ascii="Arial" w:hAnsi="Arial" w:cs="Arial"/>
          <w:bCs/>
          <w:i/>
          <w:iCs/>
          <w:sz w:val="20"/>
          <w:szCs w:val="20"/>
        </w:rPr>
        <w:t>Police leadership; Rising to the top.</w:t>
      </w:r>
      <w:r w:rsidR="00F02836" w:rsidRPr="00A55BFC">
        <w:rPr>
          <w:rFonts w:ascii="Arial" w:hAnsi="Arial" w:cs="Arial"/>
          <w:bCs/>
          <w:i/>
          <w:iCs/>
          <w:sz w:val="20"/>
          <w:szCs w:val="20"/>
        </w:rPr>
        <w:t xml:space="preserve"> </w:t>
      </w:r>
      <w:r w:rsidR="00F02836" w:rsidRPr="00A55BFC">
        <w:rPr>
          <w:rFonts w:ascii="Arial" w:hAnsi="Arial" w:cs="Arial"/>
          <w:bCs/>
          <w:sz w:val="20"/>
          <w:szCs w:val="20"/>
        </w:rPr>
        <w:t xml:space="preserve">Oxford: Oxford University Press. </w:t>
      </w:r>
    </w:p>
    <w:p w14:paraId="451F9F9A" w14:textId="4364DE40" w:rsidR="00A55BFC" w:rsidRPr="00A55BFC" w:rsidRDefault="00D53D2D" w:rsidP="00A55BFC">
      <w:pPr>
        <w:pStyle w:val="ListParagraph"/>
        <w:numPr>
          <w:ilvl w:val="0"/>
          <w:numId w:val="26"/>
        </w:numPr>
        <w:rPr>
          <w:rFonts w:ascii="Arial" w:hAnsi="Arial" w:cs="Arial"/>
          <w:color w:val="212121"/>
          <w:sz w:val="20"/>
          <w:szCs w:val="20"/>
          <w:shd w:val="clear" w:color="auto" w:fill="FFFFFF"/>
        </w:rPr>
      </w:pPr>
      <w:r w:rsidRPr="00A55BFC">
        <w:rPr>
          <w:rFonts w:ascii="Arial" w:hAnsi="Arial" w:cs="Arial"/>
          <w:color w:val="212121"/>
          <w:sz w:val="20"/>
          <w:szCs w:val="20"/>
          <w:shd w:val="clear" w:color="auto" w:fill="FFFFFF"/>
        </w:rPr>
        <w:t xml:space="preserve">Garbarino S, Cuomo G, </w:t>
      </w:r>
      <w:proofErr w:type="spellStart"/>
      <w:r w:rsidRPr="00A55BFC">
        <w:rPr>
          <w:rFonts w:ascii="Arial" w:hAnsi="Arial" w:cs="Arial"/>
          <w:color w:val="212121"/>
          <w:sz w:val="20"/>
          <w:szCs w:val="20"/>
          <w:shd w:val="clear" w:color="auto" w:fill="FFFFFF"/>
        </w:rPr>
        <w:t>Chiorri</w:t>
      </w:r>
      <w:proofErr w:type="spellEnd"/>
      <w:r w:rsidRPr="00A55BFC">
        <w:rPr>
          <w:rFonts w:ascii="Arial" w:hAnsi="Arial" w:cs="Arial"/>
          <w:color w:val="212121"/>
          <w:sz w:val="20"/>
          <w:szCs w:val="20"/>
          <w:shd w:val="clear" w:color="auto" w:fill="FFFFFF"/>
        </w:rPr>
        <w:t xml:space="preserve"> C, </w:t>
      </w:r>
      <w:proofErr w:type="spellStart"/>
      <w:r w:rsidRPr="00A55BFC">
        <w:rPr>
          <w:rFonts w:ascii="Arial" w:hAnsi="Arial" w:cs="Arial"/>
          <w:color w:val="212121"/>
          <w:sz w:val="20"/>
          <w:szCs w:val="20"/>
          <w:shd w:val="clear" w:color="auto" w:fill="FFFFFF"/>
        </w:rPr>
        <w:t>Magnavita</w:t>
      </w:r>
      <w:proofErr w:type="spellEnd"/>
      <w:r w:rsidRPr="00A55BFC">
        <w:rPr>
          <w:rFonts w:ascii="Arial" w:hAnsi="Arial" w:cs="Arial"/>
          <w:color w:val="212121"/>
          <w:sz w:val="20"/>
          <w:szCs w:val="20"/>
          <w:shd w:val="clear" w:color="auto" w:fill="FFFFFF"/>
        </w:rPr>
        <w:t xml:space="preserve"> N. Association of work-related stress with mental health problems in a special police force unit. </w:t>
      </w:r>
      <w:r w:rsidRPr="00A55BFC">
        <w:rPr>
          <w:rStyle w:val="ref-journal"/>
          <w:rFonts w:ascii="Arial" w:hAnsi="Arial" w:cs="Arial"/>
          <w:i/>
          <w:iCs/>
          <w:color w:val="212121"/>
          <w:sz w:val="20"/>
          <w:szCs w:val="20"/>
          <w:shd w:val="clear" w:color="auto" w:fill="FFFFFF"/>
        </w:rPr>
        <w:t>BMJ Open. </w:t>
      </w:r>
      <w:r w:rsidRPr="00A55BFC">
        <w:rPr>
          <w:rFonts w:ascii="Arial" w:hAnsi="Arial" w:cs="Arial"/>
          <w:color w:val="212121"/>
          <w:sz w:val="20"/>
          <w:szCs w:val="20"/>
          <w:shd w:val="clear" w:color="auto" w:fill="FFFFFF"/>
        </w:rPr>
        <w:t>2013;</w:t>
      </w:r>
      <w:r w:rsidRPr="00A55BFC">
        <w:rPr>
          <w:rStyle w:val="ref-vol"/>
          <w:rFonts w:ascii="Arial" w:hAnsi="Arial" w:cs="Arial"/>
          <w:color w:val="212121"/>
          <w:sz w:val="20"/>
          <w:szCs w:val="20"/>
          <w:shd w:val="clear" w:color="auto" w:fill="FFFFFF"/>
        </w:rPr>
        <w:t>3</w:t>
      </w:r>
      <w:r w:rsidRPr="00A55BFC">
        <w:rPr>
          <w:rFonts w:ascii="Arial" w:hAnsi="Arial" w:cs="Arial"/>
          <w:color w:val="212121"/>
          <w:sz w:val="20"/>
          <w:szCs w:val="20"/>
          <w:shd w:val="clear" w:color="auto" w:fill="FFFFFF"/>
        </w:rPr>
        <w:t xml:space="preserve">(7):e002791. </w:t>
      </w:r>
      <w:proofErr w:type="spellStart"/>
      <w:r w:rsidRPr="00A55BFC">
        <w:rPr>
          <w:rFonts w:ascii="Arial" w:hAnsi="Arial" w:cs="Arial"/>
          <w:color w:val="212121"/>
          <w:sz w:val="20"/>
          <w:szCs w:val="20"/>
          <w:shd w:val="clear" w:color="auto" w:fill="FFFFFF"/>
        </w:rPr>
        <w:t>doi</w:t>
      </w:r>
      <w:proofErr w:type="spellEnd"/>
      <w:r w:rsidRPr="00A55BFC">
        <w:rPr>
          <w:rFonts w:ascii="Arial" w:hAnsi="Arial" w:cs="Arial"/>
          <w:color w:val="212121"/>
          <w:sz w:val="20"/>
          <w:szCs w:val="20"/>
          <w:shd w:val="clear" w:color="auto" w:fill="FFFFFF"/>
        </w:rPr>
        <w:t>: 10.1136/bmjopen-2013-002791</w:t>
      </w:r>
    </w:p>
    <w:p w14:paraId="59776141" w14:textId="247471C2" w:rsidR="00A55BFC" w:rsidRPr="00A55BFC" w:rsidRDefault="006D0EFA"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Glou</w:t>
      </w:r>
      <w:r w:rsidR="00465495" w:rsidRPr="00A55BFC">
        <w:rPr>
          <w:rFonts w:ascii="Arial" w:hAnsi="Arial" w:cs="Arial"/>
          <w:bCs/>
          <w:sz w:val="20"/>
          <w:szCs w:val="20"/>
        </w:rPr>
        <w:t xml:space="preserve">cestershire. Gov.uk (2023(. </w:t>
      </w:r>
      <w:r w:rsidR="00465495" w:rsidRPr="00A55BFC">
        <w:rPr>
          <w:rFonts w:ascii="Arial" w:hAnsi="Arial" w:cs="Arial"/>
          <w:bCs/>
          <w:i/>
          <w:iCs/>
          <w:sz w:val="20"/>
          <w:szCs w:val="20"/>
        </w:rPr>
        <w:t>Races Relations (Amendment) Act 200/ Glouc</w:t>
      </w:r>
      <w:r w:rsidR="00EE693B" w:rsidRPr="00A55BFC">
        <w:rPr>
          <w:rFonts w:ascii="Arial" w:hAnsi="Arial" w:cs="Arial"/>
          <w:bCs/>
          <w:i/>
          <w:iCs/>
          <w:sz w:val="20"/>
          <w:szCs w:val="20"/>
        </w:rPr>
        <w:t xml:space="preserve">estershire County Council. </w:t>
      </w:r>
      <w:r w:rsidR="00EE693B" w:rsidRPr="00A55BFC">
        <w:rPr>
          <w:rFonts w:ascii="Arial" w:hAnsi="Arial" w:cs="Arial"/>
          <w:bCs/>
          <w:sz w:val="20"/>
          <w:szCs w:val="20"/>
        </w:rPr>
        <w:t xml:space="preserve">[online] Available at: </w:t>
      </w:r>
      <w:hyperlink r:id="rId17" w:anchor=":~:text=This%20Act%20brought%20the%20police" w:history="1">
        <w:r w:rsidR="00F96420" w:rsidRPr="00A55BFC">
          <w:rPr>
            <w:rStyle w:val="Hyperlink"/>
            <w:rFonts w:ascii="Arial" w:hAnsi="Arial" w:cs="Arial"/>
            <w:bCs/>
            <w:sz w:val="20"/>
            <w:szCs w:val="20"/>
          </w:rPr>
          <w:t>https://www.gloucestershire.gov.uk/your-community-black-history-month/black-history-month-2020/race-relations-act-1965-2000/races-relations-amendment-act-2000/#:~:text=This%20Act%20brought%20the%20police</w:t>
        </w:r>
      </w:hyperlink>
      <w:r w:rsidR="00F96420" w:rsidRPr="00A55BFC">
        <w:rPr>
          <w:rFonts w:ascii="Arial" w:hAnsi="Arial" w:cs="Arial"/>
          <w:bCs/>
          <w:sz w:val="20"/>
          <w:szCs w:val="20"/>
        </w:rPr>
        <w:t xml:space="preserve">. </w:t>
      </w:r>
    </w:p>
    <w:p w14:paraId="61886F7B" w14:textId="2369D429" w:rsidR="00A55BFC" w:rsidRPr="00A55BFC" w:rsidRDefault="00FC14DA" w:rsidP="00A55BFC">
      <w:pPr>
        <w:pStyle w:val="ListParagraph"/>
        <w:numPr>
          <w:ilvl w:val="0"/>
          <w:numId w:val="26"/>
        </w:numPr>
        <w:rPr>
          <w:rFonts w:ascii="Arial" w:hAnsi="Arial" w:cs="Arial"/>
          <w:sz w:val="20"/>
          <w:szCs w:val="20"/>
        </w:rPr>
      </w:pPr>
      <w:r w:rsidRPr="00A55BFC">
        <w:rPr>
          <w:rFonts w:ascii="Arial" w:hAnsi="Arial" w:cs="Arial"/>
          <w:sz w:val="20"/>
          <w:szCs w:val="20"/>
        </w:rPr>
        <w:t>GOV.UK. (2023.). </w:t>
      </w:r>
      <w:r w:rsidRPr="00A55BFC">
        <w:rPr>
          <w:rFonts w:ascii="Arial" w:hAnsi="Arial" w:cs="Arial"/>
          <w:i/>
          <w:iCs/>
          <w:sz w:val="20"/>
          <w:szCs w:val="20"/>
        </w:rPr>
        <w:t>Early intervention for lifelong benefits</w:t>
      </w:r>
      <w:r w:rsidRPr="00A55BFC">
        <w:rPr>
          <w:rFonts w:ascii="Arial" w:hAnsi="Arial" w:cs="Arial"/>
          <w:sz w:val="20"/>
          <w:szCs w:val="20"/>
        </w:rPr>
        <w:t xml:space="preserve">. [online] Available at: </w:t>
      </w:r>
      <w:hyperlink r:id="rId18" w:history="1">
        <w:r w:rsidR="00A55BFC" w:rsidRPr="00A55BFC">
          <w:rPr>
            <w:rStyle w:val="Hyperlink"/>
            <w:rFonts w:ascii="Arial" w:hAnsi="Arial" w:cs="Arial"/>
            <w:sz w:val="20"/>
            <w:szCs w:val="20"/>
          </w:rPr>
          <w:t>https://www.gov.uk/government/news/early-intervention-for-lifelong-benefits#:~:text=Children%20who%20become%20involved%20in</w:t>
        </w:r>
      </w:hyperlink>
      <w:r w:rsidRPr="00A55BFC">
        <w:rPr>
          <w:rFonts w:ascii="Arial" w:hAnsi="Arial" w:cs="Arial"/>
          <w:sz w:val="20"/>
          <w:szCs w:val="20"/>
        </w:rPr>
        <w:t>.</w:t>
      </w:r>
    </w:p>
    <w:p w14:paraId="2385C8CF" w14:textId="42920DC6" w:rsidR="00F96420" w:rsidRPr="00A55BFC" w:rsidRDefault="00F96420" w:rsidP="00A55BFC">
      <w:pPr>
        <w:pStyle w:val="ListParagraph"/>
        <w:numPr>
          <w:ilvl w:val="0"/>
          <w:numId w:val="26"/>
        </w:numPr>
        <w:rPr>
          <w:rFonts w:ascii="Arial" w:hAnsi="Arial" w:cs="Arial"/>
          <w:bCs/>
          <w:sz w:val="20"/>
          <w:szCs w:val="20"/>
        </w:rPr>
      </w:pPr>
      <w:r w:rsidRPr="00A55BFC">
        <w:rPr>
          <w:rFonts w:ascii="Arial" w:hAnsi="Arial" w:cs="Arial"/>
          <w:bCs/>
          <w:sz w:val="20"/>
          <w:szCs w:val="20"/>
        </w:rPr>
        <w:t xml:space="preserve">GOV.UK (2010). </w:t>
      </w:r>
      <w:r w:rsidRPr="00A55BFC">
        <w:rPr>
          <w:rFonts w:ascii="Arial" w:hAnsi="Arial" w:cs="Arial"/>
          <w:bCs/>
          <w:i/>
          <w:iCs/>
          <w:sz w:val="20"/>
          <w:szCs w:val="20"/>
        </w:rPr>
        <w:t xml:space="preserve">Equality Act 2010. </w:t>
      </w:r>
      <w:r w:rsidRPr="00A55BFC">
        <w:rPr>
          <w:rFonts w:ascii="Arial" w:hAnsi="Arial" w:cs="Arial"/>
          <w:bCs/>
          <w:sz w:val="20"/>
          <w:szCs w:val="20"/>
        </w:rPr>
        <w:t xml:space="preserve">[online] Gov.Uk. Available at: </w:t>
      </w:r>
      <w:hyperlink r:id="rId19" w:history="1">
        <w:r w:rsidRPr="00A55BFC">
          <w:rPr>
            <w:rStyle w:val="Hyperlink"/>
            <w:rFonts w:ascii="Arial" w:hAnsi="Arial" w:cs="Arial"/>
            <w:bCs/>
            <w:sz w:val="20"/>
            <w:szCs w:val="20"/>
          </w:rPr>
          <w:t>https://www.gov.uk/guidence/equality-act-2010-guidance</w:t>
        </w:r>
      </w:hyperlink>
      <w:r w:rsidRPr="00A55BFC">
        <w:rPr>
          <w:rFonts w:ascii="Arial" w:hAnsi="Arial" w:cs="Arial"/>
          <w:bCs/>
          <w:sz w:val="20"/>
          <w:szCs w:val="20"/>
        </w:rPr>
        <w:t>.</w:t>
      </w:r>
    </w:p>
    <w:p w14:paraId="417227C9" w14:textId="3E2BA8D5" w:rsidR="00A55BFC" w:rsidRPr="00A55BFC" w:rsidRDefault="00F96420"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 xml:space="preserve">Home Office (2011). </w:t>
      </w:r>
      <w:r w:rsidRPr="00A55BFC">
        <w:rPr>
          <w:rFonts w:ascii="Arial" w:hAnsi="Arial" w:cs="Arial"/>
          <w:bCs/>
          <w:i/>
          <w:iCs/>
          <w:sz w:val="20"/>
          <w:szCs w:val="20"/>
        </w:rPr>
        <w:t>Race Rel</w:t>
      </w:r>
      <w:r w:rsidR="007F2922" w:rsidRPr="00A55BFC">
        <w:rPr>
          <w:rFonts w:ascii="Arial" w:hAnsi="Arial" w:cs="Arial"/>
          <w:bCs/>
          <w:i/>
          <w:iCs/>
          <w:sz w:val="20"/>
          <w:szCs w:val="20"/>
        </w:rPr>
        <w:t xml:space="preserve">ations (Amendment) Act 200- Explanatory Notes. </w:t>
      </w:r>
      <w:r w:rsidR="007F2922" w:rsidRPr="00A55BFC">
        <w:rPr>
          <w:rFonts w:ascii="Arial" w:hAnsi="Arial" w:cs="Arial"/>
          <w:bCs/>
          <w:sz w:val="20"/>
          <w:szCs w:val="20"/>
        </w:rPr>
        <w:t xml:space="preserve">[online] Legislation.gov.uk. Available at: </w:t>
      </w:r>
      <w:hyperlink r:id="rId20" w:history="1">
        <w:r w:rsidR="007F2922" w:rsidRPr="00A55BFC">
          <w:rPr>
            <w:rStyle w:val="Hyperlink"/>
            <w:rFonts w:ascii="Arial" w:hAnsi="Arial" w:cs="Arial"/>
            <w:bCs/>
            <w:sz w:val="20"/>
            <w:szCs w:val="20"/>
          </w:rPr>
          <w:t>https://www.legislation.gov.uk/ukpga/2000/34/notes/division/3</w:t>
        </w:r>
      </w:hyperlink>
      <w:r w:rsidR="007F2922" w:rsidRPr="00A55BFC">
        <w:rPr>
          <w:rFonts w:ascii="Arial" w:hAnsi="Arial" w:cs="Arial"/>
          <w:bCs/>
          <w:sz w:val="20"/>
          <w:szCs w:val="20"/>
        </w:rPr>
        <w:t xml:space="preserve"> </w:t>
      </w:r>
    </w:p>
    <w:p w14:paraId="1E24F3AA" w14:textId="582B0082" w:rsidR="00A55BFC" w:rsidRPr="00A55BFC" w:rsidRDefault="006F0640"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 xml:space="preserve">Mind (2022). </w:t>
      </w:r>
      <w:r w:rsidRPr="00A55BFC">
        <w:rPr>
          <w:rFonts w:ascii="Arial" w:hAnsi="Arial" w:cs="Arial"/>
          <w:bCs/>
          <w:i/>
          <w:iCs/>
          <w:sz w:val="20"/>
          <w:szCs w:val="20"/>
        </w:rPr>
        <w:t>Coping with What you experience in the Police.</w:t>
      </w:r>
      <w:r w:rsidRPr="00A55BFC">
        <w:rPr>
          <w:rFonts w:ascii="Arial" w:hAnsi="Arial" w:cs="Arial"/>
          <w:bCs/>
          <w:sz w:val="20"/>
          <w:szCs w:val="20"/>
        </w:rPr>
        <w:t xml:space="preserve"> [online] </w:t>
      </w:r>
      <w:hyperlink r:id="rId21" w:history="1">
        <w:r w:rsidRPr="00A55BFC">
          <w:rPr>
            <w:rStyle w:val="Hyperlink"/>
            <w:rFonts w:ascii="Arial" w:hAnsi="Arial" w:cs="Arial"/>
            <w:bCs/>
            <w:sz w:val="20"/>
            <w:szCs w:val="20"/>
          </w:rPr>
          <w:t>www.mind.org.uk</w:t>
        </w:r>
      </w:hyperlink>
      <w:r w:rsidRPr="00A55BFC">
        <w:rPr>
          <w:rFonts w:ascii="Arial" w:hAnsi="Arial" w:cs="Arial"/>
          <w:bCs/>
          <w:sz w:val="20"/>
          <w:szCs w:val="20"/>
        </w:rPr>
        <w:t xml:space="preserve">. Available at </w:t>
      </w:r>
      <w:hyperlink r:id="rId22" w:history="1">
        <w:r w:rsidRPr="00A55BFC">
          <w:rPr>
            <w:rStyle w:val="Hyperlink"/>
            <w:rFonts w:ascii="Arial" w:hAnsi="Arial" w:cs="Arial"/>
            <w:bCs/>
            <w:sz w:val="20"/>
            <w:szCs w:val="20"/>
          </w:rPr>
          <w:t>https://www.ming.org.uk/news-campaigns.campaigns/blue-light-programme/blue-light-information/coping-with-what-you-experience-in-the-police/</w:t>
        </w:r>
      </w:hyperlink>
      <w:r w:rsidRPr="00A55BFC">
        <w:rPr>
          <w:rFonts w:ascii="Arial" w:hAnsi="Arial" w:cs="Arial"/>
          <w:bCs/>
          <w:sz w:val="20"/>
          <w:szCs w:val="20"/>
        </w:rPr>
        <w:t xml:space="preserve">. </w:t>
      </w:r>
    </w:p>
    <w:p w14:paraId="333159E0" w14:textId="057511A0" w:rsidR="00A55BFC" w:rsidRPr="00A55BFC" w:rsidRDefault="00C26A82" w:rsidP="00A55BFC">
      <w:pPr>
        <w:pStyle w:val="ListParagraph"/>
        <w:keepNext/>
        <w:numPr>
          <w:ilvl w:val="0"/>
          <w:numId w:val="26"/>
        </w:numPr>
        <w:spacing w:before="240" w:after="60"/>
        <w:ind w:right="237"/>
        <w:jc w:val="both"/>
        <w:rPr>
          <w:rFonts w:ascii="Arial" w:hAnsi="Arial" w:cs="Arial"/>
          <w:bCs/>
          <w:sz w:val="20"/>
          <w:szCs w:val="20"/>
        </w:rPr>
      </w:pPr>
      <w:r w:rsidRPr="00A55BFC">
        <w:rPr>
          <w:rFonts w:ascii="Arial" w:hAnsi="Arial" w:cs="Arial"/>
          <w:bCs/>
          <w:sz w:val="20"/>
          <w:szCs w:val="20"/>
        </w:rPr>
        <w:t xml:space="preserve">Managing effective investigations. (2022). Available at: </w:t>
      </w:r>
      <w:hyperlink r:id="rId23" w:history="1">
        <w:r w:rsidR="00A55BFC" w:rsidRPr="00A55BFC">
          <w:rPr>
            <w:rStyle w:val="Hyperlink"/>
            <w:rFonts w:ascii="Arial" w:hAnsi="Arial" w:cs="Arial"/>
            <w:bCs/>
            <w:sz w:val="20"/>
            <w:szCs w:val="20"/>
          </w:rPr>
          <w:t>https://assets.college.police.uk/s3fs-public/2022-12/Managing-effective-investigations.pdf</w:t>
        </w:r>
      </w:hyperlink>
      <w:r w:rsidRPr="00A55BFC">
        <w:rPr>
          <w:rFonts w:ascii="Arial" w:hAnsi="Arial" w:cs="Arial"/>
          <w:bCs/>
          <w:sz w:val="20"/>
          <w:szCs w:val="20"/>
        </w:rPr>
        <w:t>.</w:t>
      </w:r>
    </w:p>
    <w:p w14:paraId="0E8CD6EC" w14:textId="46FE5BC0" w:rsidR="00A55BFC" w:rsidRPr="00A55BFC" w:rsidRDefault="002F641D" w:rsidP="00A55BFC">
      <w:pPr>
        <w:pStyle w:val="ListParagraph"/>
        <w:numPr>
          <w:ilvl w:val="0"/>
          <w:numId w:val="26"/>
        </w:numPr>
        <w:rPr>
          <w:rFonts w:ascii="Arial" w:hAnsi="Arial" w:cs="Arial"/>
          <w:sz w:val="20"/>
          <w:szCs w:val="20"/>
        </w:rPr>
      </w:pPr>
      <w:r w:rsidRPr="00A55BFC">
        <w:rPr>
          <w:rFonts w:ascii="Arial" w:hAnsi="Arial" w:cs="Arial"/>
          <w:sz w:val="20"/>
          <w:szCs w:val="20"/>
        </w:rPr>
        <w:t xml:space="preserve">Murphy, N. (2021). Types of bias. [online] CPD Online College. Available at: </w:t>
      </w:r>
      <w:hyperlink r:id="rId24" w:history="1">
        <w:r w:rsidR="00A55BFC" w:rsidRPr="00A55BFC">
          <w:rPr>
            <w:rStyle w:val="Hyperlink"/>
            <w:rFonts w:ascii="Arial" w:hAnsi="Arial" w:cs="Arial"/>
            <w:sz w:val="20"/>
            <w:szCs w:val="20"/>
          </w:rPr>
          <w:t>https://cpdonline.co.uk/knowledge-base/safeguarding/types-of-bias/</w:t>
        </w:r>
      </w:hyperlink>
      <w:r w:rsidRPr="00A55BFC">
        <w:rPr>
          <w:rFonts w:ascii="Arial" w:hAnsi="Arial" w:cs="Arial"/>
          <w:sz w:val="20"/>
          <w:szCs w:val="20"/>
        </w:rPr>
        <w:t>.</w:t>
      </w:r>
    </w:p>
    <w:p w14:paraId="336779BB" w14:textId="6C6ECA63" w:rsidR="00A55BFC" w:rsidRPr="00A55BFC" w:rsidRDefault="00D53D2D" w:rsidP="00A55BFC">
      <w:pPr>
        <w:pStyle w:val="ListParagraph"/>
        <w:numPr>
          <w:ilvl w:val="0"/>
          <w:numId w:val="26"/>
        </w:numPr>
        <w:rPr>
          <w:rFonts w:ascii="Arial" w:hAnsi="Arial" w:cs="Arial"/>
          <w:color w:val="212121"/>
          <w:sz w:val="20"/>
          <w:szCs w:val="20"/>
          <w:shd w:val="clear" w:color="auto" w:fill="FFFFFF"/>
        </w:rPr>
      </w:pPr>
      <w:r w:rsidRPr="00A55BFC">
        <w:rPr>
          <w:rFonts w:ascii="Arial" w:hAnsi="Arial" w:cs="Arial"/>
          <w:color w:val="212121"/>
          <w:sz w:val="20"/>
          <w:szCs w:val="20"/>
          <w:shd w:val="clear" w:color="auto" w:fill="FFFFFF"/>
        </w:rPr>
        <w:t xml:space="preserve">National Institute of Menal Health (2023). </w:t>
      </w:r>
      <w:r w:rsidRPr="00A55BFC">
        <w:rPr>
          <w:rFonts w:ascii="Arial" w:hAnsi="Arial" w:cs="Arial"/>
          <w:i/>
          <w:iCs/>
          <w:color w:val="212121"/>
          <w:sz w:val="20"/>
          <w:szCs w:val="20"/>
          <w:shd w:val="clear" w:color="auto" w:fill="FFFFFF"/>
        </w:rPr>
        <w:t>Depression.</w:t>
      </w:r>
      <w:r w:rsidRPr="00A55BFC">
        <w:rPr>
          <w:rFonts w:ascii="Arial" w:hAnsi="Arial" w:cs="Arial"/>
          <w:color w:val="212121"/>
          <w:sz w:val="20"/>
          <w:szCs w:val="20"/>
          <w:shd w:val="clear" w:color="auto" w:fill="FFFFFF"/>
        </w:rPr>
        <w:t xml:space="preserve"> [online] National Institute of Menal Health. Available at: </w:t>
      </w:r>
      <w:hyperlink r:id="rId25" w:history="1">
        <w:r w:rsidRPr="00A55BFC">
          <w:rPr>
            <w:rStyle w:val="Hyperlink"/>
            <w:rFonts w:ascii="Arial" w:hAnsi="Arial" w:cs="Arial"/>
            <w:sz w:val="20"/>
            <w:szCs w:val="20"/>
            <w:shd w:val="clear" w:color="auto" w:fill="FFFFFF"/>
          </w:rPr>
          <w:t>https://nimh.nih.gov/health/topics/depression</w:t>
        </w:r>
      </w:hyperlink>
      <w:r w:rsidRPr="00A55BFC">
        <w:rPr>
          <w:rFonts w:ascii="Arial" w:hAnsi="Arial" w:cs="Arial"/>
          <w:color w:val="212121"/>
          <w:sz w:val="20"/>
          <w:szCs w:val="20"/>
          <w:shd w:val="clear" w:color="auto" w:fill="FFFFFF"/>
        </w:rPr>
        <w:t xml:space="preserve"> </w:t>
      </w:r>
    </w:p>
    <w:p w14:paraId="0F54DCC3" w14:textId="1D1CCCF5" w:rsidR="00A55BFC" w:rsidRPr="00A55BFC" w:rsidRDefault="00F23724" w:rsidP="00A55BFC">
      <w:pPr>
        <w:pStyle w:val="ListParagraph"/>
        <w:numPr>
          <w:ilvl w:val="0"/>
          <w:numId w:val="26"/>
        </w:numPr>
        <w:rPr>
          <w:rFonts w:ascii="Arial" w:hAnsi="Arial" w:cs="Arial"/>
          <w:sz w:val="20"/>
          <w:szCs w:val="20"/>
        </w:rPr>
      </w:pPr>
      <w:proofErr w:type="spellStart"/>
      <w:r w:rsidRPr="00A55BFC">
        <w:rPr>
          <w:rFonts w:ascii="Arial" w:hAnsi="Arial" w:cs="Arial"/>
          <w:sz w:val="20"/>
          <w:szCs w:val="20"/>
        </w:rPr>
        <w:t>NIDirect</w:t>
      </w:r>
      <w:proofErr w:type="spellEnd"/>
      <w:r w:rsidRPr="00A55BFC">
        <w:rPr>
          <w:rFonts w:ascii="Arial" w:hAnsi="Arial" w:cs="Arial"/>
          <w:sz w:val="20"/>
          <w:szCs w:val="20"/>
        </w:rPr>
        <w:t xml:space="preserve"> (2016). </w:t>
      </w:r>
      <w:r w:rsidRPr="00A55BFC">
        <w:rPr>
          <w:rFonts w:ascii="Arial" w:hAnsi="Arial" w:cs="Arial"/>
          <w:i/>
          <w:iCs/>
          <w:sz w:val="20"/>
          <w:szCs w:val="20"/>
        </w:rPr>
        <w:t xml:space="preserve">Preventing involvement in crime | </w:t>
      </w:r>
      <w:proofErr w:type="spellStart"/>
      <w:r w:rsidRPr="00A55BFC">
        <w:rPr>
          <w:rFonts w:ascii="Arial" w:hAnsi="Arial" w:cs="Arial"/>
          <w:i/>
          <w:iCs/>
          <w:sz w:val="20"/>
          <w:szCs w:val="20"/>
        </w:rPr>
        <w:t>nidirect</w:t>
      </w:r>
      <w:proofErr w:type="spellEnd"/>
      <w:r w:rsidRPr="00A55BFC">
        <w:rPr>
          <w:rFonts w:ascii="Arial" w:hAnsi="Arial" w:cs="Arial"/>
          <w:sz w:val="20"/>
          <w:szCs w:val="20"/>
        </w:rPr>
        <w:t xml:space="preserve">. [online] www.nidirect.gov.uk. Available at: </w:t>
      </w:r>
      <w:hyperlink r:id="rId26" w:anchor=":~:text=lack%20of%20boundaries%20and%20parental" w:history="1">
        <w:r w:rsidR="00D23D9B" w:rsidRPr="00A55BFC">
          <w:rPr>
            <w:rStyle w:val="Hyperlink"/>
            <w:rFonts w:ascii="Arial" w:hAnsi="Arial" w:cs="Arial"/>
            <w:sz w:val="20"/>
            <w:szCs w:val="20"/>
          </w:rPr>
          <w:t>https://www.nidirect.gov.uk/articles/preventing-involvement-crime#:~:text=lack%20of%20boundaries%20and%20parental</w:t>
        </w:r>
      </w:hyperlink>
      <w:r w:rsidRPr="00A55BFC">
        <w:rPr>
          <w:rFonts w:ascii="Arial" w:hAnsi="Arial" w:cs="Arial"/>
          <w:sz w:val="20"/>
          <w:szCs w:val="20"/>
        </w:rPr>
        <w:t>.</w:t>
      </w:r>
    </w:p>
    <w:p w14:paraId="59A583AF" w14:textId="27309B70" w:rsidR="00A55BFC" w:rsidRPr="00A55BFC" w:rsidRDefault="00D23D9B" w:rsidP="00A55BFC">
      <w:pPr>
        <w:pStyle w:val="ListParagraph"/>
        <w:numPr>
          <w:ilvl w:val="0"/>
          <w:numId w:val="26"/>
        </w:numPr>
        <w:rPr>
          <w:rFonts w:ascii="Arial" w:hAnsi="Arial" w:cs="Arial"/>
          <w:sz w:val="20"/>
          <w:szCs w:val="20"/>
        </w:rPr>
      </w:pPr>
      <w:r w:rsidRPr="00A55BFC">
        <w:rPr>
          <w:rFonts w:ascii="Arial" w:hAnsi="Arial" w:cs="Arial"/>
          <w:sz w:val="20"/>
          <w:szCs w:val="20"/>
        </w:rPr>
        <w:t>Stark, J. (2021). </w:t>
      </w:r>
      <w:r w:rsidRPr="00A55BFC">
        <w:rPr>
          <w:rFonts w:ascii="Arial" w:hAnsi="Arial" w:cs="Arial"/>
          <w:i/>
          <w:iCs/>
          <w:sz w:val="20"/>
          <w:szCs w:val="20"/>
        </w:rPr>
        <w:t>Addressing Implicit Bias in Policing</w:t>
      </w:r>
      <w:r w:rsidRPr="00A55BFC">
        <w:rPr>
          <w:rFonts w:ascii="Arial" w:hAnsi="Arial" w:cs="Arial"/>
          <w:sz w:val="20"/>
          <w:szCs w:val="20"/>
        </w:rPr>
        <w:t xml:space="preserve">. [online] Policechiefmagazine.org. Available at: </w:t>
      </w:r>
      <w:hyperlink r:id="rId27" w:history="1">
        <w:r w:rsidR="00A55BFC" w:rsidRPr="00A55BFC">
          <w:rPr>
            <w:rStyle w:val="Hyperlink"/>
            <w:rFonts w:ascii="Arial" w:hAnsi="Arial" w:cs="Arial"/>
            <w:sz w:val="20"/>
            <w:szCs w:val="20"/>
          </w:rPr>
          <w:t>https://www.policechiefmagazine.org/addressing-implicit-bias-in-policing/</w:t>
        </w:r>
      </w:hyperlink>
      <w:r w:rsidRPr="00A55BFC">
        <w:rPr>
          <w:rFonts w:ascii="Arial" w:hAnsi="Arial" w:cs="Arial"/>
          <w:sz w:val="20"/>
          <w:szCs w:val="20"/>
        </w:rPr>
        <w:t>.</w:t>
      </w:r>
    </w:p>
    <w:p w14:paraId="55ECCEF6" w14:textId="41BD9DF6" w:rsidR="00A55BFC" w:rsidRPr="00A55BFC" w:rsidRDefault="00D23D9B" w:rsidP="00A55BFC">
      <w:pPr>
        <w:pStyle w:val="ListParagraph"/>
        <w:numPr>
          <w:ilvl w:val="0"/>
          <w:numId w:val="26"/>
        </w:numPr>
        <w:rPr>
          <w:rFonts w:ascii="Arial" w:hAnsi="Arial" w:cs="Arial"/>
          <w:sz w:val="20"/>
          <w:szCs w:val="20"/>
        </w:rPr>
      </w:pPr>
      <w:r w:rsidRPr="00A55BFC">
        <w:rPr>
          <w:rFonts w:ascii="Arial" w:hAnsi="Arial" w:cs="Arial"/>
          <w:sz w:val="20"/>
          <w:szCs w:val="20"/>
        </w:rPr>
        <w:t xml:space="preserve">Stark, K. (2021) State that “Implicit bias is the unconscious. Not knowing the differential treatment of another person based on discriminatory factors such as, race, colour, age, sex, gender, nationality, disability and religion”. </w:t>
      </w:r>
    </w:p>
    <w:p w14:paraId="2B5036EC" w14:textId="663892F9" w:rsidR="00A55BFC" w:rsidRPr="00A55BFC" w:rsidRDefault="004F334B" w:rsidP="00A55BFC">
      <w:pPr>
        <w:pStyle w:val="ListParagraph"/>
        <w:numPr>
          <w:ilvl w:val="0"/>
          <w:numId w:val="26"/>
        </w:numPr>
        <w:textAlignment w:val="baseline"/>
        <w:rPr>
          <w:rFonts w:ascii="Arial" w:hAnsi="Arial" w:cs="Arial"/>
          <w:sz w:val="20"/>
          <w:szCs w:val="20"/>
        </w:rPr>
      </w:pPr>
      <w:r w:rsidRPr="00A55BFC">
        <w:rPr>
          <w:rFonts w:ascii="Arial" w:hAnsi="Arial" w:cs="Arial"/>
          <w:sz w:val="20"/>
          <w:szCs w:val="20"/>
        </w:rPr>
        <w:t xml:space="preserve">Stephen Lawrence Inquiry </w:t>
      </w:r>
      <w:r w:rsidRPr="00A55BFC">
        <w:rPr>
          <w:rFonts w:ascii="Arial" w:hAnsi="Arial" w:cs="Arial"/>
          <w:i/>
          <w:iCs/>
          <w:sz w:val="20"/>
          <w:szCs w:val="20"/>
        </w:rPr>
        <w:t>– The Report of an Inquiry by Sir William Macpherson of Cluny</w:t>
      </w:r>
      <w:r w:rsidRPr="00A55BFC">
        <w:rPr>
          <w:rFonts w:ascii="Arial" w:hAnsi="Arial" w:cs="Arial"/>
          <w:sz w:val="20"/>
          <w:szCs w:val="20"/>
        </w:rPr>
        <w:t xml:space="preserve"> (1999). Available </w:t>
      </w:r>
      <w:r w:rsidR="007F2922" w:rsidRPr="00A55BFC">
        <w:rPr>
          <w:rFonts w:ascii="Arial" w:hAnsi="Arial" w:cs="Arial"/>
          <w:sz w:val="20"/>
          <w:szCs w:val="20"/>
        </w:rPr>
        <w:t>at:</w:t>
      </w:r>
      <w:r w:rsidRPr="00A55BFC">
        <w:rPr>
          <w:rFonts w:ascii="Arial" w:hAnsi="Arial" w:cs="Arial"/>
          <w:sz w:val="20"/>
          <w:szCs w:val="20"/>
        </w:rPr>
        <w:t xml:space="preserve"> </w:t>
      </w:r>
      <w:hyperlink r:id="rId28" w:history="1">
        <w:r w:rsidR="007F2922" w:rsidRPr="00A55BFC">
          <w:rPr>
            <w:rStyle w:val="Hyperlink"/>
            <w:rFonts w:ascii="Arial" w:hAnsi="Arial" w:cs="Arial"/>
            <w:sz w:val="20"/>
            <w:szCs w:val="20"/>
          </w:rPr>
          <w:t>https://www.archive.official-documents.co.uk/document/cm42/4262/4262.htm</w:t>
        </w:r>
      </w:hyperlink>
      <w:r w:rsidRPr="00A55BFC">
        <w:rPr>
          <w:rFonts w:ascii="Arial" w:hAnsi="Arial" w:cs="Arial"/>
          <w:sz w:val="20"/>
          <w:szCs w:val="20"/>
        </w:rPr>
        <w:t>.</w:t>
      </w:r>
    </w:p>
    <w:p w14:paraId="2BC6284D" w14:textId="207A08CE" w:rsidR="00A55BFC" w:rsidRPr="00A55BFC" w:rsidRDefault="00C80108" w:rsidP="00A55BFC">
      <w:pPr>
        <w:pStyle w:val="ListParagraph"/>
        <w:numPr>
          <w:ilvl w:val="0"/>
          <w:numId w:val="26"/>
        </w:numPr>
        <w:rPr>
          <w:rFonts w:ascii="Arial" w:hAnsi="Arial" w:cs="Arial"/>
          <w:sz w:val="20"/>
          <w:szCs w:val="20"/>
        </w:rPr>
      </w:pPr>
      <w:r w:rsidRPr="00A55BFC">
        <w:rPr>
          <w:rFonts w:ascii="Arial" w:hAnsi="Arial" w:cs="Arial"/>
          <w:sz w:val="20"/>
          <w:szCs w:val="20"/>
        </w:rPr>
        <w:t>Stephen Lawrence: Who was he and what happened to him? (2018). </w:t>
      </w:r>
      <w:r w:rsidRPr="00A55BFC">
        <w:rPr>
          <w:rFonts w:ascii="Arial" w:hAnsi="Arial" w:cs="Arial"/>
          <w:i/>
          <w:iCs/>
          <w:sz w:val="20"/>
          <w:szCs w:val="20"/>
        </w:rPr>
        <w:t>BBC Newsround</w:t>
      </w:r>
      <w:r w:rsidRPr="00A55BFC">
        <w:rPr>
          <w:rFonts w:ascii="Arial" w:hAnsi="Arial" w:cs="Arial"/>
          <w:sz w:val="20"/>
          <w:szCs w:val="20"/>
        </w:rPr>
        <w:t>. [online] 17 Apr. Available at: https://www.bbc.co.uk/newsround/43793772#:~:text=A%20report%20in%201998%20%2D%20called</w:t>
      </w:r>
    </w:p>
    <w:p w14:paraId="67E0D728" w14:textId="5AEE0518" w:rsidR="00A55BFC" w:rsidRPr="00A55BFC" w:rsidRDefault="00A55BFC" w:rsidP="00A55BFC">
      <w:pPr>
        <w:pStyle w:val="ListParagraph"/>
        <w:numPr>
          <w:ilvl w:val="0"/>
          <w:numId w:val="26"/>
        </w:numPr>
        <w:textAlignment w:val="baseline"/>
        <w:rPr>
          <w:rFonts w:ascii="Arial" w:hAnsi="Arial" w:cs="Arial"/>
          <w:sz w:val="20"/>
          <w:szCs w:val="20"/>
        </w:rPr>
      </w:pPr>
      <w:hyperlink r:id="rId29" w:history="1">
        <w:r w:rsidR="006F0640" w:rsidRPr="00A55BFC">
          <w:rPr>
            <w:rStyle w:val="Hyperlink"/>
            <w:rFonts w:ascii="Arial" w:hAnsi="Arial" w:cs="Arial"/>
            <w:sz w:val="20"/>
            <w:szCs w:val="20"/>
          </w:rPr>
          <w:t>www.swpf.org.(n.d.)</w:t>
        </w:r>
      </w:hyperlink>
      <w:r w:rsidR="00E27FF1" w:rsidRPr="00A55BFC">
        <w:rPr>
          <w:rFonts w:ascii="Arial" w:hAnsi="Arial" w:cs="Arial"/>
          <w:sz w:val="20"/>
          <w:szCs w:val="20"/>
        </w:rPr>
        <w:t xml:space="preserve">. </w:t>
      </w:r>
      <w:r w:rsidR="00E27FF1" w:rsidRPr="00A55BFC">
        <w:rPr>
          <w:rFonts w:ascii="Arial" w:hAnsi="Arial" w:cs="Arial"/>
          <w:i/>
          <w:iCs/>
          <w:sz w:val="20"/>
          <w:szCs w:val="20"/>
        </w:rPr>
        <w:t xml:space="preserve">South Wales Police Federation. </w:t>
      </w:r>
      <w:r w:rsidR="00E27FF1" w:rsidRPr="00A55BFC">
        <w:rPr>
          <w:rFonts w:ascii="Arial" w:hAnsi="Arial" w:cs="Arial"/>
          <w:sz w:val="20"/>
          <w:szCs w:val="20"/>
        </w:rPr>
        <w:t xml:space="preserve">[online] Available at: </w:t>
      </w:r>
      <w:hyperlink r:id="rId30" w:history="1">
        <w:r w:rsidR="00BE224E" w:rsidRPr="00A55BFC">
          <w:rPr>
            <w:rStyle w:val="Hyperlink"/>
            <w:rFonts w:ascii="Arial" w:hAnsi="Arial" w:cs="Arial"/>
            <w:sz w:val="20"/>
            <w:szCs w:val="20"/>
          </w:rPr>
          <w:t>https://www.swpf.org/ [Accessed</w:t>
        </w:r>
      </w:hyperlink>
      <w:r w:rsidR="00BE224E" w:rsidRPr="00A55BFC">
        <w:rPr>
          <w:rFonts w:ascii="Arial" w:hAnsi="Arial" w:cs="Arial"/>
          <w:sz w:val="20"/>
          <w:szCs w:val="20"/>
        </w:rPr>
        <w:t xml:space="preserve"> 16 Jul. 2024]. </w:t>
      </w:r>
    </w:p>
    <w:p w14:paraId="771493F0" w14:textId="0C6D1036" w:rsidR="00A55BFC" w:rsidRPr="00A55BFC" w:rsidRDefault="00A55BFC" w:rsidP="00A55BFC">
      <w:pPr>
        <w:pStyle w:val="ListParagraph"/>
        <w:numPr>
          <w:ilvl w:val="0"/>
          <w:numId w:val="26"/>
        </w:numPr>
        <w:rPr>
          <w:rFonts w:ascii="Arial" w:hAnsi="Arial" w:cs="Arial"/>
          <w:bCs/>
          <w:sz w:val="20"/>
          <w:szCs w:val="20"/>
        </w:rPr>
      </w:pPr>
      <w:hyperlink r:id="rId31" w:history="1">
        <w:r w:rsidR="006F0640" w:rsidRPr="00A55BFC">
          <w:rPr>
            <w:rStyle w:val="Hyperlink"/>
            <w:rFonts w:ascii="Arial" w:hAnsi="Arial" w:cs="Arial"/>
            <w:bCs/>
            <w:sz w:val="20"/>
            <w:szCs w:val="20"/>
          </w:rPr>
          <w:t>www.texashealth.org</w:t>
        </w:r>
      </w:hyperlink>
      <w:r w:rsidR="00A44778" w:rsidRPr="00A55BFC">
        <w:rPr>
          <w:rFonts w:ascii="Arial" w:hAnsi="Arial" w:cs="Arial"/>
          <w:bCs/>
          <w:sz w:val="20"/>
          <w:szCs w:val="20"/>
        </w:rPr>
        <w:t xml:space="preserve">. (n.d.). </w:t>
      </w:r>
      <w:r w:rsidR="00A44778" w:rsidRPr="00A55BFC">
        <w:rPr>
          <w:rFonts w:ascii="Arial" w:hAnsi="Arial" w:cs="Arial"/>
          <w:bCs/>
          <w:i/>
          <w:iCs/>
          <w:sz w:val="20"/>
          <w:szCs w:val="20"/>
        </w:rPr>
        <w:t>Understanding Work-Ind</w:t>
      </w:r>
      <w:r w:rsidR="009D5672" w:rsidRPr="00A55BFC">
        <w:rPr>
          <w:rFonts w:ascii="Arial" w:hAnsi="Arial" w:cs="Arial"/>
          <w:bCs/>
          <w:i/>
          <w:iCs/>
          <w:sz w:val="20"/>
          <w:szCs w:val="20"/>
        </w:rPr>
        <w:t>uced Depression and What You Can Do</w:t>
      </w:r>
      <w:r w:rsidR="009D5672" w:rsidRPr="00A55BFC">
        <w:rPr>
          <w:rFonts w:ascii="Arial" w:hAnsi="Arial" w:cs="Arial"/>
          <w:bCs/>
          <w:sz w:val="20"/>
          <w:szCs w:val="20"/>
        </w:rPr>
        <w:t xml:space="preserve">. [online] Available at: </w:t>
      </w:r>
      <w:hyperlink r:id="rId32" w:anchor=":~:text=It%20can%20lead%20to%20a" w:history="1">
        <w:r w:rsidR="005D54E4" w:rsidRPr="00A55BFC">
          <w:rPr>
            <w:rStyle w:val="Hyperlink"/>
            <w:rFonts w:ascii="Arial" w:hAnsi="Arial" w:cs="Arial"/>
            <w:bCs/>
            <w:sz w:val="20"/>
            <w:szCs w:val="20"/>
          </w:rPr>
          <w:t>https://www.texashealth.org/areyouawellbeing/Behavioral-Health/Understanding-WorkIndced-Depression-and-What-You-Can-Do#:~:text=It%20can%20lead%20to%20a</w:t>
        </w:r>
      </w:hyperlink>
    </w:p>
    <w:p w14:paraId="02329A0E" w14:textId="0D1CC635" w:rsidR="005D54E4" w:rsidRPr="00A55BFC" w:rsidRDefault="005D54E4" w:rsidP="00A55BFC">
      <w:pPr>
        <w:pStyle w:val="ListParagraph"/>
        <w:numPr>
          <w:ilvl w:val="0"/>
          <w:numId w:val="26"/>
        </w:numPr>
        <w:rPr>
          <w:rFonts w:ascii="Arial" w:hAnsi="Arial" w:cs="Arial"/>
          <w:bCs/>
          <w:color w:val="2C3E50"/>
          <w:sz w:val="20"/>
          <w:szCs w:val="20"/>
          <w:shd w:val="clear" w:color="auto" w:fill="FEF1C4"/>
        </w:rPr>
      </w:pPr>
      <w:r w:rsidRPr="00A55BFC">
        <w:rPr>
          <w:rFonts w:ascii="Arial" w:hAnsi="Arial" w:cs="Arial"/>
          <w:bCs/>
          <w:sz w:val="20"/>
          <w:szCs w:val="20"/>
        </w:rPr>
        <w:t xml:space="preserve">University of Cambridge. (2019). </w:t>
      </w:r>
      <w:r w:rsidRPr="00A55BFC">
        <w:rPr>
          <w:rFonts w:ascii="Arial" w:hAnsi="Arial" w:cs="Arial"/>
          <w:bCs/>
          <w:i/>
          <w:iCs/>
          <w:sz w:val="20"/>
          <w:szCs w:val="20"/>
        </w:rPr>
        <w:t>Police workforce: almost one in five suffer with a form of PTSD</w:t>
      </w:r>
      <w:r w:rsidRPr="00A55BFC">
        <w:rPr>
          <w:rFonts w:ascii="Arial" w:hAnsi="Arial" w:cs="Arial"/>
          <w:bCs/>
          <w:sz w:val="20"/>
          <w:szCs w:val="20"/>
        </w:rPr>
        <w:t xml:space="preserve">. [online] Available at: </w:t>
      </w:r>
      <w:hyperlink r:id="rId33" w:anchor=":~:text=The%20research%20found%208%25%20of" w:history="1">
        <w:r w:rsidR="00611803" w:rsidRPr="00A55BFC">
          <w:rPr>
            <w:rStyle w:val="Hyperlink"/>
            <w:rFonts w:ascii="Arial" w:hAnsi="Arial" w:cs="Arial"/>
            <w:bCs/>
            <w:sz w:val="20"/>
            <w:szCs w:val="20"/>
          </w:rPr>
          <w:t>https://www.cam.ac.uk/stories/police-ptsd#:~:text=The%20research%20found%208%25%20of</w:t>
        </w:r>
      </w:hyperlink>
      <w:r w:rsidR="00611803" w:rsidRPr="00A55BFC">
        <w:rPr>
          <w:rFonts w:ascii="Arial" w:hAnsi="Arial" w:cs="Arial"/>
          <w:bCs/>
          <w:sz w:val="20"/>
          <w:szCs w:val="20"/>
        </w:rPr>
        <w:t xml:space="preserve">. </w:t>
      </w:r>
    </w:p>
    <w:p w14:paraId="11107C09" w14:textId="77777777" w:rsidR="00D53D2D" w:rsidRPr="008924B8" w:rsidRDefault="00D53D2D" w:rsidP="00D53D2D">
      <w:pPr>
        <w:rPr>
          <w:sz w:val="20"/>
          <w:szCs w:val="20"/>
        </w:rPr>
      </w:pPr>
    </w:p>
    <w:p w14:paraId="2BFD7223" w14:textId="40456A66" w:rsidR="006F1408" w:rsidRPr="00FC792B" w:rsidRDefault="006F1408" w:rsidP="004269D4">
      <w:pPr>
        <w:rPr>
          <w:rFonts w:cstheme="minorHAnsi"/>
        </w:rPr>
      </w:pPr>
    </w:p>
    <w:sectPr w:rsidR="006F1408" w:rsidRPr="00FC7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940B1"/>
    <w:multiLevelType w:val="multilevel"/>
    <w:tmpl w:val="F23A2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B20A2"/>
    <w:multiLevelType w:val="hybridMultilevel"/>
    <w:tmpl w:val="3D16F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F5AF9"/>
    <w:multiLevelType w:val="multilevel"/>
    <w:tmpl w:val="B574A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267737"/>
    <w:multiLevelType w:val="multilevel"/>
    <w:tmpl w:val="A142E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D773B"/>
    <w:multiLevelType w:val="multilevel"/>
    <w:tmpl w:val="BEFE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9A2AFE"/>
    <w:multiLevelType w:val="hybridMultilevel"/>
    <w:tmpl w:val="5BE83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A2095"/>
    <w:multiLevelType w:val="multilevel"/>
    <w:tmpl w:val="726645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B43FFE"/>
    <w:multiLevelType w:val="multilevel"/>
    <w:tmpl w:val="8564C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A16627"/>
    <w:multiLevelType w:val="multilevel"/>
    <w:tmpl w:val="5992C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73191F"/>
    <w:multiLevelType w:val="multilevel"/>
    <w:tmpl w:val="FAECCB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86427C"/>
    <w:multiLevelType w:val="hybridMultilevel"/>
    <w:tmpl w:val="BFDC0FC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E3C6542"/>
    <w:multiLevelType w:val="multilevel"/>
    <w:tmpl w:val="E3D4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EE0C97"/>
    <w:multiLevelType w:val="multilevel"/>
    <w:tmpl w:val="6DCA43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516E46"/>
    <w:multiLevelType w:val="multilevel"/>
    <w:tmpl w:val="74C8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CC34DC"/>
    <w:multiLevelType w:val="hybridMultilevel"/>
    <w:tmpl w:val="B810C232"/>
    <w:lvl w:ilvl="0" w:tplc="31CCE6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1355DB"/>
    <w:multiLevelType w:val="hybridMultilevel"/>
    <w:tmpl w:val="A1EC4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367B51"/>
    <w:multiLevelType w:val="multilevel"/>
    <w:tmpl w:val="613C9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9631AA"/>
    <w:multiLevelType w:val="hybridMultilevel"/>
    <w:tmpl w:val="06DA1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0F36D8"/>
    <w:multiLevelType w:val="multilevel"/>
    <w:tmpl w:val="81BA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54A3D0B"/>
    <w:multiLevelType w:val="hybridMultilevel"/>
    <w:tmpl w:val="763C701E"/>
    <w:lvl w:ilvl="0" w:tplc="967462B6">
      <w:start w:val="1"/>
      <w:numFmt w:val="decimal"/>
      <w:lvlText w:val="%1."/>
      <w:lvlJc w:val="left"/>
      <w:pPr>
        <w:ind w:left="785" w:hanging="360"/>
      </w:pPr>
      <w:rPr>
        <w:rFonts w:ascii="Times New Roman" w:hAnsi="Times New Roman" w:cs="Times New Roman"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613D65"/>
    <w:multiLevelType w:val="hybridMultilevel"/>
    <w:tmpl w:val="28FA8B32"/>
    <w:lvl w:ilvl="0" w:tplc="31CCE6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872369"/>
    <w:multiLevelType w:val="multilevel"/>
    <w:tmpl w:val="615091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AE7C87"/>
    <w:multiLevelType w:val="multilevel"/>
    <w:tmpl w:val="5082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4C12C1"/>
    <w:multiLevelType w:val="multilevel"/>
    <w:tmpl w:val="640A6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C8066B"/>
    <w:multiLevelType w:val="multilevel"/>
    <w:tmpl w:val="E8AA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AFB50A0"/>
    <w:multiLevelType w:val="multilevel"/>
    <w:tmpl w:val="AA283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0874606">
    <w:abstractNumId w:val="5"/>
  </w:num>
  <w:num w:numId="2" w16cid:durableId="1318680684">
    <w:abstractNumId w:val="7"/>
  </w:num>
  <w:num w:numId="3" w16cid:durableId="1426684265">
    <w:abstractNumId w:val="1"/>
  </w:num>
  <w:num w:numId="4" w16cid:durableId="1054351382">
    <w:abstractNumId w:val="14"/>
  </w:num>
  <w:num w:numId="5" w16cid:durableId="1273317756">
    <w:abstractNumId w:val="20"/>
  </w:num>
  <w:num w:numId="6" w16cid:durableId="2068455952">
    <w:abstractNumId w:val="18"/>
  </w:num>
  <w:num w:numId="7" w16cid:durableId="1604460243">
    <w:abstractNumId w:val="24"/>
  </w:num>
  <w:num w:numId="8" w16cid:durableId="831915662">
    <w:abstractNumId w:val="0"/>
  </w:num>
  <w:num w:numId="9" w16cid:durableId="525676136">
    <w:abstractNumId w:val="11"/>
  </w:num>
  <w:num w:numId="10" w16cid:durableId="2068723318">
    <w:abstractNumId w:val="19"/>
  </w:num>
  <w:num w:numId="11" w16cid:durableId="1698695576">
    <w:abstractNumId w:val="22"/>
  </w:num>
  <w:num w:numId="12" w16cid:durableId="273631137">
    <w:abstractNumId w:val="13"/>
  </w:num>
  <w:num w:numId="13" w16cid:durableId="1449620009">
    <w:abstractNumId w:val="2"/>
  </w:num>
  <w:num w:numId="14" w16cid:durableId="1788347489">
    <w:abstractNumId w:val="16"/>
  </w:num>
  <w:num w:numId="15" w16cid:durableId="1254977579">
    <w:abstractNumId w:val="8"/>
  </w:num>
  <w:num w:numId="16" w16cid:durableId="215511660">
    <w:abstractNumId w:val="4"/>
  </w:num>
  <w:num w:numId="17" w16cid:durableId="541748489">
    <w:abstractNumId w:val="23"/>
  </w:num>
  <w:num w:numId="18" w16cid:durableId="419915056">
    <w:abstractNumId w:val="3"/>
  </w:num>
  <w:num w:numId="19" w16cid:durableId="759562427">
    <w:abstractNumId w:val="10"/>
  </w:num>
  <w:num w:numId="20" w16cid:durableId="1332874485">
    <w:abstractNumId w:val="15"/>
  </w:num>
  <w:num w:numId="21" w16cid:durableId="159584691">
    <w:abstractNumId w:val="25"/>
  </w:num>
  <w:num w:numId="22" w16cid:durableId="1163082289">
    <w:abstractNumId w:val="9"/>
    <w:lvlOverride w:ilvl="0">
      <w:lvl w:ilvl="0">
        <w:numFmt w:val="decimal"/>
        <w:lvlText w:val="%1."/>
        <w:lvlJc w:val="left"/>
      </w:lvl>
    </w:lvlOverride>
  </w:num>
  <w:num w:numId="23" w16cid:durableId="906184733">
    <w:abstractNumId w:val="21"/>
    <w:lvlOverride w:ilvl="0">
      <w:lvl w:ilvl="0">
        <w:numFmt w:val="decimal"/>
        <w:lvlText w:val="%1."/>
        <w:lvlJc w:val="left"/>
      </w:lvl>
    </w:lvlOverride>
  </w:num>
  <w:num w:numId="24" w16cid:durableId="642734098">
    <w:abstractNumId w:val="12"/>
    <w:lvlOverride w:ilvl="0">
      <w:lvl w:ilvl="0">
        <w:numFmt w:val="decimal"/>
        <w:lvlText w:val="%1."/>
        <w:lvlJc w:val="left"/>
      </w:lvl>
    </w:lvlOverride>
  </w:num>
  <w:num w:numId="25" w16cid:durableId="1602839053">
    <w:abstractNumId w:val="6"/>
    <w:lvlOverride w:ilvl="0">
      <w:lvl w:ilvl="0">
        <w:numFmt w:val="decimal"/>
        <w:lvlText w:val="%1."/>
        <w:lvlJc w:val="left"/>
      </w:lvl>
    </w:lvlOverride>
  </w:num>
  <w:num w:numId="26" w16cid:durableId="1869913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9D4"/>
    <w:rsid w:val="00000DD3"/>
    <w:rsid w:val="00012674"/>
    <w:rsid w:val="0001411C"/>
    <w:rsid w:val="00016DCF"/>
    <w:rsid w:val="0002158B"/>
    <w:rsid w:val="00025A6F"/>
    <w:rsid w:val="00026EF2"/>
    <w:rsid w:val="0003209F"/>
    <w:rsid w:val="00032DDC"/>
    <w:rsid w:val="00041A1D"/>
    <w:rsid w:val="00042CCE"/>
    <w:rsid w:val="000447B4"/>
    <w:rsid w:val="000452C8"/>
    <w:rsid w:val="00047C0D"/>
    <w:rsid w:val="00050F6D"/>
    <w:rsid w:val="00051597"/>
    <w:rsid w:val="0005405E"/>
    <w:rsid w:val="00061932"/>
    <w:rsid w:val="00062E91"/>
    <w:rsid w:val="00070FB6"/>
    <w:rsid w:val="000865FE"/>
    <w:rsid w:val="00090912"/>
    <w:rsid w:val="000A1B6D"/>
    <w:rsid w:val="000A3F71"/>
    <w:rsid w:val="000B66A7"/>
    <w:rsid w:val="000C1C59"/>
    <w:rsid w:val="000C22A4"/>
    <w:rsid w:val="000C2378"/>
    <w:rsid w:val="000D0359"/>
    <w:rsid w:val="000D1B47"/>
    <w:rsid w:val="000D6F25"/>
    <w:rsid w:val="000E29E5"/>
    <w:rsid w:val="000F2545"/>
    <w:rsid w:val="0010004B"/>
    <w:rsid w:val="001056F2"/>
    <w:rsid w:val="001115BE"/>
    <w:rsid w:val="00114CAA"/>
    <w:rsid w:val="00115013"/>
    <w:rsid w:val="00122EE9"/>
    <w:rsid w:val="00132843"/>
    <w:rsid w:val="00132BB8"/>
    <w:rsid w:val="00136B1E"/>
    <w:rsid w:val="00144849"/>
    <w:rsid w:val="0014550D"/>
    <w:rsid w:val="0015133C"/>
    <w:rsid w:val="00157CA2"/>
    <w:rsid w:val="00160ECD"/>
    <w:rsid w:val="0016206C"/>
    <w:rsid w:val="00173327"/>
    <w:rsid w:val="001A2CF5"/>
    <w:rsid w:val="001A689D"/>
    <w:rsid w:val="001B04DC"/>
    <w:rsid w:val="001B5512"/>
    <w:rsid w:val="001D0572"/>
    <w:rsid w:val="001D53B9"/>
    <w:rsid w:val="001E0333"/>
    <w:rsid w:val="001E3E48"/>
    <w:rsid w:val="001E4155"/>
    <w:rsid w:val="001E4B20"/>
    <w:rsid w:val="001E7C04"/>
    <w:rsid w:val="001F620F"/>
    <w:rsid w:val="00201D10"/>
    <w:rsid w:val="002032E6"/>
    <w:rsid w:val="00203CD5"/>
    <w:rsid w:val="00206E7B"/>
    <w:rsid w:val="00207512"/>
    <w:rsid w:val="002079FC"/>
    <w:rsid w:val="00207E67"/>
    <w:rsid w:val="0021649D"/>
    <w:rsid w:val="00222EB3"/>
    <w:rsid w:val="00251531"/>
    <w:rsid w:val="002539B0"/>
    <w:rsid w:val="00257313"/>
    <w:rsid w:val="0026126B"/>
    <w:rsid w:val="002613FE"/>
    <w:rsid w:val="00272583"/>
    <w:rsid w:val="002744D2"/>
    <w:rsid w:val="00281E25"/>
    <w:rsid w:val="00283F61"/>
    <w:rsid w:val="002863C9"/>
    <w:rsid w:val="002943CD"/>
    <w:rsid w:val="002B749E"/>
    <w:rsid w:val="002C45E3"/>
    <w:rsid w:val="002D124D"/>
    <w:rsid w:val="002D4029"/>
    <w:rsid w:val="002F641D"/>
    <w:rsid w:val="002F7CFE"/>
    <w:rsid w:val="003053E9"/>
    <w:rsid w:val="00306016"/>
    <w:rsid w:val="00312CC0"/>
    <w:rsid w:val="00317DE3"/>
    <w:rsid w:val="00336B47"/>
    <w:rsid w:val="0034161C"/>
    <w:rsid w:val="00345819"/>
    <w:rsid w:val="0034658F"/>
    <w:rsid w:val="00364BC0"/>
    <w:rsid w:val="00372154"/>
    <w:rsid w:val="003826ED"/>
    <w:rsid w:val="00384C90"/>
    <w:rsid w:val="003858B6"/>
    <w:rsid w:val="00390B3F"/>
    <w:rsid w:val="00393128"/>
    <w:rsid w:val="003A06FA"/>
    <w:rsid w:val="003A593A"/>
    <w:rsid w:val="003C34A4"/>
    <w:rsid w:val="003C37E4"/>
    <w:rsid w:val="003C545D"/>
    <w:rsid w:val="003C7A1B"/>
    <w:rsid w:val="003D071B"/>
    <w:rsid w:val="003D0934"/>
    <w:rsid w:val="003D36E5"/>
    <w:rsid w:val="003D4B4A"/>
    <w:rsid w:val="003E33F7"/>
    <w:rsid w:val="003E427F"/>
    <w:rsid w:val="003E58DB"/>
    <w:rsid w:val="003F0EAE"/>
    <w:rsid w:val="003F2726"/>
    <w:rsid w:val="003F2FA9"/>
    <w:rsid w:val="003F41FC"/>
    <w:rsid w:val="003F4658"/>
    <w:rsid w:val="0040386B"/>
    <w:rsid w:val="00406510"/>
    <w:rsid w:val="004075C1"/>
    <w:rsid w:val="004108AD"/>
    <w:rsid w:val="00420A95"/>
    <w:rsid w:val="004254DC"/>
    <w:rsid w:val="004269D4"/>
    <w:rsid w:val="00427867"/>
    <w:rsid w:val="004322B9"/>
    <w:rsid w:val="004333AA"/>
    <w:rsid w:val="004355AB"/>
    <w:rsid w:val="004373ED"/>
    <w:rsid w:val="004540C1"/>
    <w:rsid w:val="004569FE"/>
    <w:rsid w:val="00457FF0"/>
    <w:rsid w:val="00462FE0"/>
    <w:rsid w:val="00464D56"/>
    <w:rsid w:val="00465495"/>
    <w:rsid w:val="004708F0"/>
    <w:rsid w:val="00477ABF"/>
    <w:rsid w:val="004832CC"/>
    <w:rsid w:val="00483985"/>
    <w:rsid w:val="00483D51"/>
    <w:rsid w:val="00484778"/>
    <w:rsid w:val="00487CFB"/>
    <w:rsid w:val="004A1703"/>
    <w:rsid w:val="004A6E92"/>
    <w:rsid w:val="004B6D97"/>
    <w:rsid w:val="004C32D0"/>
    <w:rsid w:val="004C73A7"/>
    <w:rsid w:val="004D0CC1"/>
    <w:rsid w:val="004F1510"/>
    <w:rsid w:val="004F32C5"/>
    <w:rsid w:val="004F334B"/>
    <w:rsid w:val="004F6014"/>
    <w:rsid w:val="004F69A3"/>
    <w:rsid w:val="0050097B"/>
    <w:rsid w:val="0050238B"/>
    <w:rsid w:val="00503A56"/>
    <w:rsid w:val="00510823"/>
    <w:rsid w:val="00512CD9"/>
    <w:rsid w:val="005139D7"/>
    <w:rsid w:val="0051602E"/>
    <w:rsid w:val="00521038"/>
    <w:rsid w:val="005217FF"/>
    <w:rsid w:val="005225FC"/>
    <w:rsid w:val="00527873"/>
    <w:rsid w:val="0053101B"/>
    <w:rsid w:val="00532163"/>
    <w:rsid w:val="00535ADC"/>
    <w:rsid w:val="00535D56"/>
    <w:rsid w:val="00561E55"/>
    <w:rsid w:val="005635C7"/>
    <w:rsid w:val="005647EE"/>
    <w:rsid w:val="00566E9C"/>
    <w:rsid w:val="005850DC"/>
    <w:rsid w:val="00585E2A"/>
    <w:rsid w:val="00591E0D"/>
    <w:rsid w:val="00592B38"/>
    <w:rsid w:val="00592D26"/>
    <w:rsid w:val="00593F49"/>
    <w:rsid w:val="00595B1C"/>
    <w:rsid w:val="005A2493"/>
    <w:rsid w:val="005A44A1"/>
    <w:rsid w:val="005B3C27"/>
    <w:rsid w:val="005B7059"/>
    <w:rsid w:val="005C178D"/>
    <w:rsid w:val="005C7100"/>
    <w:rsid w:val="005D009F"/>
    <w:rsid w:val="005D0EFD"/>
    <w:rsid w:val="005D54E4"/>
    <w:rsid w:val="005E202E"/>
    <w:rsid w:val="005F3248"/>
    <w:rsid w:val="005F373C"/>
    <w:rsid w:val="00602584"/>
    <w:rsid w:val="006076B0"/>
    <w:rsid w:val="00607B43"/>
    <w:rsid w:val="00611803"/>
    <w:rsid w:val="00614894"/>
    <w:rsid w:val="00617AD8"/>
    <w:rsid w:val="006233F5"/>
    <w:rsid w:val="006319D8"/>
    <w:rsid w:val="00635FA4"/>
    <w:rsid w:val="006368CB"/>
    <w:rsid w:val="00642C98"/>
    <w:rsid w:val="0065614A"/>
    <w:rsid w:val="00660D75"/>
    <w:rsid w:val="006679D5"/>
    <w:rsid w:val="006712B0"/>
    <w:rsid w:val="00677DF8"/>
    <w:rsid w:val="00685300"/>
    <w:rsid w:val="00690BA7"/>
    <w:rsid w:val="006A1468"/>
    <w:rsid w:val="006C0010"/>
    <w:rsid w:val="006C12B9"/>
    <w:rsid w:val="006C6104"/>
    <w:rsid w:val="006C61DF"/>
    <w:rsid w:val="006D0EFA"/>
    <w:rsid w:val="006D1993"/>
    <w:rsid w:val="006E02CD"/>
    <w:rsid w:val="006E0C4C"/>
    <w:rsid w:val="006E14FB"/>
    <w:rsid w:val="006E203D"/>
    <w:rsid w:val="006F0640"/>
    <w:rsid w:val="006F1408"/>
    <w:rsid w:val="006F353B"/>
    <w:rsid w:val="00715511"/>
    <w:rsid w:val="00715B8C"/>
    <w:rsid w:val="0072485F"/>
    <w:rsid w:val="00725621"/>
    <w:rsid w:val="0072742D"/>
    <w:rsid w:val="00737BE6"/>
    <w:rsid w:val="007416CA"/>
    <w:rsid w:val="007417B9"/>
    <w:rsid w:val="00747AEA"/>
    <w:rsid w:val="007559FB"/>
    <w:rsid w:val="0075716A"/>
    <w:rsid w:val="00760226"/>
    <w:rsid w:val="00763B9E"/>
    <w:rsid w:val="00765742"/>
    <w:rsid w:val="007672CC"/>
    <w:rsid w:val="00773003"/>
    <w:rsid w:val="007767F7"/>
    <w:rsid w:val="0078137F"/>
    <w:rsid w:val="007816B3"/>
    <w:rsid w:val="00782537"/>
    <w:rsid w:val="007856DA"/>
    <w:rsid w:val="007939B4"/>
    <w:rsid w:val="007945F4"/>
    <w:rsid w:val="0079611C"/>
    <w:rsid w:val="00797603"/>
    <w:rsid w:val="007A03E5"/>
    <w:rsid w:val="007B0435"/>
    <w:rsid w:val="007B0464"/>
    <w:rsid w:val="007B34DA"/>
    <w:rsid w:val="007C0B02"/>
    <w:rsid w:val="007D51E5"/>
    <w:rsid w:val="007F2922"/>
    <w:rsid w:val="00801F52"/>
    <w:rsid w:val="00805F52"/>
    <w:rsid w:val="00805FF8"/>
    <w:rsid w:val="008161D7"/>
    <w:rsid w:val="00825267"/>
    <w:rsid w:val="00825573"/>
    <w:rsid w:val="00825696"/>
    <w:rsid w:val="008353BD"/>
    <w:rsid w:val="00870FD7"/>
    <w:rsid w:val="0087198B"/>
    <w:rsid w:val="008745A4"/>
    <w:rsid w:val="00883B88"/>
    <w:rsid w:val="008924B8"/>
    <w:rsid w:val="00896362"/>
    <w:rsid w:val="008A1CEA"/>
    <w:rsid w:val="008B06E0"/>
    <w:rsid w:val="008B22BA"/>
    <w:rsid w:val="008B3E1D"/>
    <w:rsid w:val="008C286B"/>
    <w:rsid w:val="008C59D6"/>
    <w:rsid w:val="008C6E37"/>
    <w:rsid w:val="008C7DA2"/>
    <w:rsid w:val="008E0187"/>
    <w:rsid w:val="008E31BC"/>
    <w:rsid w:val="009004AD"/>
    <w:rsid w:val="00912562"/>
    <w:rsid w:val="0094259D"/>
    <w:rsid w:val="009463BB"/>
    <w:rsid w:val="0095160D"/>
    <w:rsid w:val="009518FF"/>
    <w:rsid w:val="009726E2"/>
    <w:rsid w:val="00983AF4"/>
    <w:rsid w:val="0099087E"/>
    <w:rsid w:val="00995888"/>
    <w:rsid w:val="009976A2"/>
    <w:rsid w:val="009A1499"/>
    <w:rsid w:val="009B448B"/>
    <w:rsid w:val="009B7E89"/>
    <w:rsid w:val="009D058F"/>
    <w:rsid w:val="009D13EF"/>
    <w:rsid w:val="009D1B26"/>
    <w:rsid w:val="009D39C7"/>
    <w:rsid w:val="009D5672"/>
    <w:rsid w:val="009E200B"/>
    <w:rsid w:val="009F4887"/>
    <w:rsid w:val="00A03A0F"/>
    <w:rsid w:val="00A21EF3"/>
    <w:rsid w:val="00A23979"/>
    <w:rsid w:val="00A2761E"/>
    <w:rsid w:val="00A32FB6"/>
    <w:rsid w:val="00A34538"/>
    <w:rsid w:val="00A43465"/>
    <w:rsid w:val="00A44778"/>
    <w:rsid w:val="00A45731"/>
    <w:rsid w:val="00A55BFC"/>
    <w:rsid w:val="00A55CC4"/>
    <w:rsid w:val="00A65214"/>
    <w:rsid w:val="00A67D1E"/>
    <w:rsid w:val="00A71525"/>
    <w:rsid w:val="00A77DAB"/>
    <w:rsid w:val="00A8050A"/>
    <w:rsid w:val="00A86BF7"/>
    <w:rsid w:val="00A928B5"/>
    <w:rsid w:val="00AA71E7"/>
    <w:rsid w:val="00AA7742"/>
    <w:rsid w:val="00AB4D4F"/>
    <w:rsid w:val="00AD2C56"/>
    <w:rsid w:val="00AD62F0"/>
    <w:rsid w:val="00AE00B5"/>
    <w:rsid w:val="00AE5CC4"/>
    <w:rsid w:val="00AE6749"/>
    <w:rsid w:val="00AE7B84"/>
    <w:rsid w:val="00AF47E3"/>
    <w:rsid w:val="00AF65DE"/>
    <w:rsid w:val="00B07E3E"/>
    <w:rsid w:val="00B1197A"/>
    <w:rsid w:val="00B12C77"/>
    <w:rsid w:val="00B2252F"/>
    <w:rsid w:val="00B23C33"/>
    <w:rsid w:val="00B42FCC"/>
    <w:rsid w:val="00B445C3"/>
    <w:rsid w:val="00B51290"/>
    <w:rsid w:val="00B538C9"/>
    <w:rsid w:val="00B9097C"/>
    <w:rsid w:val="00B91241"/>
    <w:rsid w:val="00B94063"/>
    <w:rsid w:val="00BA53B8"/>
    <w:rsid w:val="00BA5D67"/>
    <w:rsid w:val="00BA6526"/>
    <w:rsid w:val="00BB25A8"/>
    <w:rsid w:val="00BC28B1"/>
    <w:rsid w:val="00BC4664"/>
    <w:rsid w:val="00BE14F3"/>
    <w:rsid w:val="00BE224E"/>
    <w:rsid w:val="00BE2AD2"/>
    <w:rsid w:val="00C01DCA"/>
    <w:rsid w:val="00C02822"/>
    <w:rsid w:val="00C06880"/>
    <w:rsid w:val="00C12DF6"/>
    <w:rsid w:val="00C16432"/>
    <w:rsid w:val="00C20245"/>
    <w:rsid w:val="00C22B5E"/>
    <w:rsid w:val="00C26A82"/>
    <w:rsid w:val="00C37ADE"/>
    <w:rsid w:val="00C40C2A"/>
    <w:rsid w:val="00C42E62"/>
    <w:rsid w:val="00C50211"/>
    <w:rsid w:val="00C508F5"/>
    <w:rsid w:val="00C626F9"/>
    <w:rsid w:val="00C65527"/>
    <w:rsid w:val="00C75007"/>
    <w:rsid w:val="00C80108"/>
    <w:rsid w:val="00C90F4A"/>
    <w:rsid w:val="00C9256F"/>
    <w:rsid w:val="00C92CBC"/>
    <w:rsid w:val="00C938F0"/>
    <w:rsid w:val="00C94F14"/>
    <w:rsid w:val="00CA1506"/>
    <w:rsid w:val="00CA5E61"/>
    <w:rsid w:val="00CA672F"/>
    <w:rsid w:val="00CB23FA"/>
    <w:rsid w:val="00CB3750"/>
    <w:rsid w:val="00CC202C"/>
    <w:rsid w:val="00CD0047"/>
    <w:rsid w:val="00CD376E"/>
    <w:rsid w:val="00CE7D95"/>
    <w:rsid w:val="00D15733"/>
    <w:rsid w:val="00D23D9B"/>
    <w:rsid w:val="00D32602"/>
    <w:rsid w:val="00D362FA"/>
    <w:rsid w:val="00D36617"/>
    <w:rsid w:val="00D45827"/>
    <w:rsid w:val="00D51A0D"/>
    <w:rsid w:val="00D53D2D"/>
    <w:rsid w:val="00D56A95"/>
    <w:rsid w:val="00D62EA9"/>
    <w:rsid w:val="00D65A4A"/>
    <w:rsid w:val="00D773CD"/>
    <w:rsid w:val="00D7788D"/>
    <w:rsid w:val="00D82C84"/>
    <w:rsid w:val="00D82D2D"/>
    <w:rsid w:val="00D84F5C"/>
    <w:rsid w:val="00DB5555"/>
    <w:rsid w:val="00DB5B37"/>
    <w:rsid w:val="00DC5E88"/>
    <w:rsid w:val="00DC62A6"/>
    <w:rsid w:val="00DC772E"/>
    <w:rsid w:val="00DD7796"/>
    <w:rsid w:val="00DE0824"/>
    <w:rsid w:val="00DF1B43"/>
    <w:rsid w:val="00DF5F35"/>
    <w:rsid w:val="00E1125E"/>
    <w:rsid w:val="00E17215"/>
    <w:rsid w:val="00E17F0B"/>
    <w:rsid w:val="00E23727"/>
    <w:rsid w:val="00E27FF1"/>
    <w:rsid w:val="00E5516C"/>
    <w:rsid w:val="00E57663"/>
    <w:rsid w:val="00E639BD"/>
    <w:rsid w:val="00E640E7"/>
    <w:rsid w:val="00E701B4"/>
    <w:rsid w:val="00E74E87"/>
    <w:rsid w:val="00E85338"/>
    <w:rsid w:val="00E871FD"/>
    <w:rsid w:val="00E95364"/>
    <w:rsid w:val="00EA3B96"/>
    <w:rsid w:val="00EA4228"/>
    <w:rsid w:val="00EA53EC"/>
    <w:rsid w:val="00EB0708"/>
    <w:rsid w:val="00EB0F5F"/>
    <w:rsid w:val="00EB7504"/>
    <w:rsid w:val="00ED43D0"/>
    <w:rsid w:val="00ED5144"/>
    <w:rsid w:val="00EE3BB8"/>
    <w:rsid w:val="00EE5A2B"/>
    <w:rsid w:val="00EE5C18"/>
    <w:rsid w:val="00EE693B"/>
    <w:rsid w:val="00EE6BE5"/>
    <w:rsid w:val="00EF2CEE"/>
    <w:rsid w:val="00EF3727"/>
    <w:rsid w:val="00F02836"/>
    <w:rsid w:val="00F23724"/>
    <w:rsid w:val="00F3122E"/>
    <w:rsid w:val="00F4128A"/>
    <w:rsid w:val="00F45335"/>
    <w:rsid w:val="00F52CC8"/>
    <w:rsid w:val="00F63CD3"/>
    <w:rsid w:val="00F73D5E"/>
    <w:rsid w:val="00F81215"/>
    <w:rsid w:val="00F81CA0"/>
    <w:rsid w:val="00F81CBF"/>
    <w:rsid w:val="00F935A8"/>
    <w:rsid w:val="00F96420"/>
    <w:rsid w:val="00FA32B3"/>
    <w:rsid w:val="00FA717E"/>
    <w:rsid w:val="00FB4352"/>
    <w:rsid w:val="00FB7469"/>
    <w:rsid w:val="00FC14DA"/>
    <w:rsid w:val="00FC792B"/>
    <w:rsid w:val="00FD260D"/>
    <w:rsid w:val="00FD267A"/>
    <w:rsid w:val="00FD765E"/>
    <w:rsid w:val="00FE0641"/>
    <w:rsid w:val="00FE21CB"/>
    <w:rsid w:val="00FE2511"/>
    <w:rsid w:val="00FE49FE"/>
    <w:rsid w:val="00FE4D04"/>
    <w:rsid w:val="00FE5A39"/>
    <w:rsid w:val="00FE7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0B510"/>
  <w15:chartTrackingRefBased/>
  <w15:docId w15:val="{D275B8CC-A6DD-47BA-9E0F-9CD97DE96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4B8"/>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9D4"/>
    <w:pPr>
      <w:ind w:left="720"/>
      <w:contextualSpacing/>
    </w:pPr>
  </w:style>
  <w:style w:type="paragraph" w:styleId="NormalWeb">
    <w:name w:val="Normal (Web)"/>
    <w:basedOn w:val="Normal"/>
    <w:uiPriority w:val="99"/>
    <w:unhideWhenUsed/>
    <w:rsid w:val="004269D4"/>
    <w:pPr>
      <w:spacing w:before="100" w:beforeAutospacing="1" w:after="100" w:afterAutospacing="1"/>
    </w:pPr>
  </w:style>
  <w:style w:type="character" w:customStyle="1" w:styleId="ref-journal">
    <w:name w:val="ref-journal"/>
    <w:basedOn w:val="DefaultParagraphFont"/>
    <w:rsid w:val="00FC792B"/>
  </w:style>
  <w:style w:type="character" w:customStyle="1" w:styleId="ref-vol">
    <w:name w:val="ref-vol"/>
    <w:basedOn w:val="DefaultParagraphFont"/>
    <w:rsid w:val="00FC792B"/>
  </w:style>
  <w:style w:type="character" w:customStyle="1" w:styleId="ref-lnk">
    <w:name w:val="ref-lnk"/>
    <w:basedOn w:val="DefaultParagraphFont"/>
    <w:rsid w:val="00FC792B"/>
  </w:style>
  <w:style w:type="character" w:styleId="Hyperlink">
    <w:name w:val="Hyperlink"/>
    <w:basedOn w:val="DefaultParagraphFont"/>
    <w:uiPriority w:val="99"/>
    <w:unhideWhenUsed/>
    <w:rsid w:val="00FC792B"/>
    <w:rPr>
      <w:color w:val="0000FF"/>
      <w:u w:val="single"/>
    </w:rPr>
  </w:style>
  <w:style w:type="character" w:customStyle="1" w:styleId="off-screen">
    <w:name w:val="off-screen"/>
    <w:basedOn w:val="DefaultParagraphFont"/>
    <w:rsid w:val="00FC792B"/>
  </w:style>
  <w:style w:type="character" w:styleId="UnresolvedMention">
    <w:name w:val="Unresolved Mention"/>
    <w:basedOn w:val="DefaultParagraphFont"/>
    <w:uiPriority w:val="99"/>
    <w:semiHidden/>
    <w:unhideWhenUsed/>
    <w:rsid w:val="00763B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57211">
      <w:bodyDiv w:val="1"/>
      <w:marLeft w:val="0"/>
      <w:marRight w:val="0"/>
      <w:marTop w:val="0"/>
      <w:marBottom w:val="0"/>
      <w:divBdr>
        <w:top w:val="none" w:sz="0" w:space="0" w:color="auto"/>
        <w:left w:val="none" w:sz="0" w:space="0" w:color="auto"/>
        <w:bottom w:val="none" w:sz="0" w:space="0" w:color="auto"/>
        <w:right w:val="none" w:sz="0" w:space="0" w:color="auto"/>
      </w:divBdr>
    </w:div>
    <w:div w:id="81532648">
      <w:bodyDiv w:val="1"/>
      <w:marLeft w:val="0"/>
      <w:marRight w:val="0"/>
      <w:marTop w:val="0"/>
      <w:marBottom w:val="0"/>
      <w:divBdr>
        <w:top w:val="none" w:sz="0" w:space="0" w:color="auto"/>
        <w:left w:val="none" w:sz="0" w:space="0" w:color="auto"/>
        <w:bottom w:val="none" w:sz="0" w:space="0" w:color="auto"/>
        <w:right w:val="none" w:sz="0" w:space="0" w:color="auto"/>
      </w:divBdr>
    </w:div>
    <w:div w:id="87049174">
      <w:bodyDiv w:val="1"/>
      <w:marLeft w:val="0"/>
      <w:marRight w:val="0"/>
      <w:marTop w:val="0"/>
      <w:marBottom w:val="0"/>
      <w:divBdr>
        <w:top w:val="none" w:sz="0" w:space="0" w:color="auto"/>
        <w:left w:val="none" w:sz="0" w:space="0" w:color="auto"/>
        <w:bottom w:val="none" w:sz="0" w:space="0" w:color="auto"/>
        <w:right w:val="none" w:sz="0" w:space="0" w:color="auto"/>
      </w:divBdr>
    </w:div>
    <w:div w:id="102190277">
      <w:bodyDiv w:val="1"/>
      <w:marLeft w:val="0"/>
      <w:marRight w:val="0"/>
      <w:marTop w:val="0"/>
      <w:marBottom w:val="0"/>
      <w:divBdr>
        <w:top w:val="none" w:sz="0" w:space="0" w:color="auto"/>
        <w:left w:val="none" w:sz="0" w:space="0" w:color="auto"/>
        <w:bottom w:val="none" w:sz="0" w:space="0" w:color="auto"/>
        <w:right w:val="none" w:sz="0" w:space="0" w:color="auto"/>
      </w:divBdr>
    </w:div>
    <w:div w:id="117458673">
      <w:bodyDiv w:val="1"/>
      <w:marLeft w:val="0"/>
      <w:marRight w:val="0"/>
      <w:marTop w:val="0"/>
      <w:marBottom w:val="0"/>
      <w:divBdr>
        <w:top w:val="none" w:sz="0" w:space="0" w:color="auto"/>
        <w:left w:val="none" w:sz="0" w:space="0" w:color="auto"/>
        <w:bottom w:val="none" w:sz="0" w:space="0" w:color="auto"/>
        <w:right w:val="none" w:sz="0" w:space="0" w:color="auto"/>
      </w:divBdr>
    </w:div>
    <w:div w:id="147601475">
      <w:bodyDiv w:val="1"/>
      <w:marLeft w:val="0"/>
      <w:marRight w:val="0"/>
      <w:marTop w:val="0"/>
      <w:marBottom w:val="0"/>
      <w:divBdr>
        <w:top w:val="none" w:sz="0" w:space="0" w:color="auto"/>
        <w:left w:val="none" w:sz="0" w:space="0" w:color="auto"/>
        <w:bottom w:val="none" w:sz="0" w:space="0" w:color="auto"/>
        <w:right w:val="none" w:sz="0" w:space="0" w:color="auto"/>
      </w:divBdr>
    </w:div>
    <w:div w:id="203255555">
      <w:bodyDiv w:val="1"/>
      <w:marLeft w:val="0"/>
      <w:marRight w:val="0"/>
      <w:marTop w:val="0"/>
      <w:marBottom w:val="0"/>
      <w:divBdr>
        <w:top w:val="none" w:sz="0" w:space="0" w:color="auto"/>
        <w:left w:val="none" w:sz="0" w:space="0" w:color="auto"/>
        <w:bottom w:val="none" w:sz="0" w:space="0" w:color="auto"/>
        <w:right w:val="none" w:sz="0" w:space="0" w:color="auto"/>
      </w:divBdr>
    </w:div>
    <w:div w:id="250506518">
      <w:bodyDiv w:val="1"/>
      <w:marLeft w:val="0"/>
      <w:marRight w:val="0"/>
      <w:marTop w:val="0"/>
      <w:marBottom w:val="0"/>
      <w:divBdr>
        <w:top w:val="none" w:sz="0" w:space="0" w:color="auto"/>
        <w:left w:val="none" w:sz="0" w:space="0" w:color="auto"/>
        <w:bottom w:val="none" w:sz="0" w:space="0" w:color="auto"/>
        <w:right w:val="none" w:sz="0" w:space="0" w:color="auto"/>
      </w:divBdr>
    </w:div>
    <w:div w:id="336731575">
      <w:bodyDiv w:val="1"/>
      <w:marLeft w:val="0"/>
      <w:marRight w:val="0"/>
      <w:marTop w:val="0"/>
      <w:marBottom w:val="0"/>
      <w:divBdr>
        <w:top w:val="none" w:sz="0" w:space="0" w:color="auto"/>
        <w:left w:val="none" w:sz="0" w:space="0" w:color="auto"/>
        <w:bottom w:val="none" w:sz="0" w:space="0" w:color="auto"/>
        <w:right w:val="none" w:sz="0" w:space="0" w:color="auto"/>
      </w:divBdr>
    </w:div>
    <w:div w:id="434600579">
      <w:bodyDiv w:val="1"/>
      <w:marLeft w:val="0"/>
      <w:marRight w:val="0"/>
      <w:marTop w:val="0"/>
      <w:marBottom w:val="0"/>
      <w:divBdr>
        <w:top w:val="none" w:sz="0" w:space="0" w:color="auto"/>
        <w:left w:val="none" w:sz="0" w:space="0" w:color="auto"/>
        <w:bottom w:val="none" w:sz="0" w:space="0" w:color="auto"/>
        <w:right w:val="none" w:sz="0" w:space="0" w:color="auto"/>
      </w:divBdr>
    </w:div>
    <w:div w:id="527453878">
      <w:bodyDiv w:val="1"/>
      <w:marLeft w:val="0"/>
      <w:marRight w:val="0"/>
      <w:marTop w:val="0"/>
      <w:marBottom w:val="0"/>
      <w:divBdr>
        <w:top w:val="none" w:sz="0" w:space="0" w:color="auto"/>
        <w:left w:val="none" w:sz="0" w:space="0" w:color="auto"/>
        <w:bottom w:val="none" w:sz="0" w:space="0" w:color="auto"/>
        <w:right w:val="none" w:sz="0" w:space="0" w:color="auto"/>
      </w:divBdr>
    </w:div>
    <w:div w:id="578632922">
      <w:bodyDiv w:val="1"/>
      <w:marLeft w:val="0"/>
      <w:marRight w:val="0"/>
      <w:marTop w:val="0"/>
      <w:marBottom w:val="0"/>
      <w:divBdr>
        <w:top w:val="none" w:sz="0" w:space="0" w:color="auto"/>
        <w:left w:val="none" w:sz="0" w:space="0" w:color="auto"/>
        <w:bottom w:val="none" w:sz="0" w:space="0" w:color="auto"/>
        <w:right w:val="none" w:sz="0" w:space="0" w:color="auto"/>
      </w:divBdr>
    </w:div>
    <w:div w:id="601954790">
      <w:bodyDiv w:val="1"/>
      <w:marLeft w:val="0"/>
      <w:marRight w:val="0"/>
      <w:marTop w:val="0"/>
      <w:marBottom w:val="0"/>
      <w:divBdr>
        <w:top w:val="none" w:sz="0" w:space="0" w:color="auto"/>
        <w:left w:val="none" w:sz="0" w:space="0" w:color="auto"/>
        <w:bottom w:val="none" w:sz="0" w:space="0" w:color="auto"/>
        <w:right w:val="none" w:sz="0" w:space="0" w:color="auto"/>
      </w:divBdr>
    </w:div>
    <w:div w:id="618494080">
      <w:bodyDiv w:val="1"/>
      <w:marLeft w:val="0"/>
      <w:marRight w:val="0"/>
      <w:marTop w:val="0"/>
      <w:marBottom w:val="0"/>
      <w:divBdr>
        <w:top w:val="none" w:sz="0" w:space="0" w:color="auto"/>
        <w:left w:val="none" w:sz="0" w:space="0" w:color="auto"/>
        <w:bottom w:val="none" w:sz="0" w:space="0" w:color="auto"/>
        <w:right w:val="none" w:sz="0" w:space="0" w:color="auto"/>
      </w:divBdr>
    </w:div>
    <w:div w:id="627005114">
      <w:bodyDiv w:val="1"/>
      <w:marLeft w:val="0"/>
      <w:marRight w:val="0"/>
      <w:marTop w:val="0"/>
      <w:marBottom w:val="0"/>
      <w:divBdr>
        <w:top w:val="none" w:sz="0" w:space="0" w:color="auto"/>
        <w:left w:val="none" w:sz="0" w:space="0" w:color="auto"/>
        <w:bottom w:val="none" w:sz="0" w:space="0" w:color="auto"/>
        <w:right w:val="none" w:sz="0" w:space="0" w:color="auto"/>
      </w:divBdr>
    </w:div>
    <w:div w:id="651565208">
      <w:bodyDiv w:val="1"/>
      <w:marLeft w:val="0"/>
      <w:marRight w:val="0"/>
      <w:marTop w:val="0"/>
      <w:marBottom w:val="0"/>
      <w:divBdr>
        <w:top w:val="none" w:sz="0" w:space="0" w:color="auto"/>
        <w:left w:val="none" w:sz="0" w:space="0" w:color="auto"/>
        <w:bottom w:val="none" w:sz="0" w:space="0" w:color="auto"/>
        <w:right w:val="none" w:sz="0" w:space="0" w:color="auto"/>
      </w:divBdr>
      <w:divsChild>
        <w:div w:id="1117456613">
          <w:marLeft w:val="0"/>
          <w:marRight w:val="0"/>
          <w:marTop w:val="0"/>
          <w:marBottom w:val="0"/>
          <w:divBdr>
            <w:top w:val="none" w:sz="0" w:space="0" w:color="auto"/>
            <w:left w:val="none" w:sz="0" w:space="0" w:color="auto"/>
            <w:bottom w:val="none" w:sz="0" w:space="0" w:color="auto"/>
            <w:right w:val="none" w:sz="0" w:space="0" w:color="auto"/>
          </w:divBdr>
        </w:div>
      </w:divsChild>
    </w:div>
    <w:div w:id="707680826">
      <w:bodyDiv w:val="1"/>
      <w:marLeft w:val="0"/>
      <w:marRight w:val="0"/>
      <w:marTop w:val="0"/>
      <w:marBottom w:val="0"/>
      <w:divBdr>
        <w:top w:val="none" w:sz="0" w:space="0" w:color="auto"/>
        <w:left w:val="none" w:sz="0" w:space="0" w:color="auto"/>
        <w:bottom w:val="none" w:sz="0" w:space="0" w:color="auto"/>
        <w:right w:val="none" w:sz="0" w:space="0" w:color="auto"/>
      </w:divBdr>
    </w:div>
    <w:div w:id="790784135">
      <w:bodyDiv w:val="1"/>
      <w:marLeft w:val="0"/>
      <w:marRight w:val="0"/>
      <w:marTop w:val="0"/>
      <w:marBottom w:val="0"/>
      <w:divBdr>
        <w:top w:val="none" w:sz="0" w:space="0" w:color="auto"/>
        <w:left w:val="none" w:sz="0" w:space="0" w:color="auto"/>
        <w:bottom w:val="none" w:sz="0" w:space="0" w:color="auto"/>
        <w:right w:val="none" w:sz="0" w:space="0" w:color="auto"/>
      </w:divBdr>
    </w:div>
    <w:div w:id="882786550">
      <w:bodyDiv w:val="1"/>
      <w:marLeft w:val="0"/>
      <w:marRight w:val="0"/>
      <w:marTop w:val="0"/>
      <w:marBottom w:val="0"/>
      <w:divBdr>
        <w:top w:val="none" w:sz="0" w:space="0" w:color="auto"/>
        <w:left w:val="none" w:sz="0" w:space="0" w:color="auto"/>
        <w:bottom w:val="none" w:sz="0" w:space="0" w:color="auto"/>
        <w:right w:val="none" w:sz="0" w:space="0" w:color="auto"/>
      </w:divBdr>
    </w:div>
    <w:div w:id="939340932">
      <w:bodyDiv w:val="1"/>
      <w:marLeft w:val="0"/>
      <w:marRight w:val="0"/>
      <w:marTop w:val="0"/>
      <w:marBottom w:val="0"/>
      <w:divBdr>
        <w:top w:val="none" w:sz="0" w:space="0" w:color="auto"/>
        <w:left w:val="none" w:sz="0" w:space="0" w:color="auto"/>
        <w:bottom w:val="none" w:sz="0" w:space="0" w:color="auto"/>
        <w:right w:val="none" w:sz="0" w:space="0" w:color="auto"/>
      </w:divBdr>
      <w:divsChild>
        <w:div w:id="435909444">
          <w:marLeft w:val="0"/>
          <w:marRight w:val="0"/>
          <w:marTop w:val="0"/>
          <w:marBottom w:val="0"/>
          <w:divBdr>
            <w:top w:val="none" w:sz="0" w:space="0" w:color="auto"/>
            <w:left w:val="none" w:sz="0" w:space="0" w:color="auto"/>
            <w:bottom w:val="none" w:sz="0" w:space="0" w:color="auto"/>
            <w:right w:val="none" w:sz="0" w:space="0" w:color="auto"/>
          </w:divBdr>
        </w:div>
      </w:divsChild>
    </w:div>
    <w:div w:id="941495331">
      <w:bodyDiv w:val="1"/>
      <w:marLeft w:val="0"/>
      <w:marRight w:val="0"/>
      <w:marTop w:val="0"/>
      <w:marBottom w:val="0"/>
      <w:divBdr>
        <w:top w:val="none" w:sz="0" w:space="0" w:color="auto"/>
        <w:left w:val="none" w:sz="0" w:space="0" w:color="auto"/>
        <w:bottom w:val="none" w:sz="0" w:space="0" w:color="auto"/>
        <w:right w:val="none" w:sz="0" w:space="0" w:color="auto"/>
      </w:divBdr>
    </w:div>
    <w:div w:id="1039210356">
      <w:bodyDiv w:val="1"/>
      <w:marLeft w:val="0"/>
      <w:marRight w:val="0"/>
      <w:marTop w:val="0"/>
      <w:marBottom w:val="0"/>
      <w:divBdr>
        <w:top w:val="none" w:sz="0" w:space="0" w:color="auto"/>
        <w:left w:val="none" w:sz="0" w:space="0" w:color="auto"/>
        <w:bottom w:val="none" w:sz="0" w:space="0" w:color="auto"/>
        <w:right w:val="none" w:sz="0" w:space="0" w:color="auto"/>
      </w:divBdr>
    </w:div>
    <w:div w:id="1069840772">
      <w:bodyDiv w:val="1"/>
      <w:marLeft w:val="0"/>
      <w:marRight w:val="0"/>
      <w:marTop w:val="0"/>
      <w:marBottom w:val="0"/>
      <w:divBdr>
        <w:top w:val="none" w:sz="0" w:space="0" w:color="auto"/>
        <w:left w:val="none" w:sz="0" w:space="0" w:color="auto"/>
        <w:bottom w:val="none" w:sz="0" w:space="0" w:color="auto"/>
        <w:right w:val="none" w:sz="0" w:space="0" w:color="auto"/>
      </w:divBdr>
    </w:div>
    <w:div w:id="1187673415">
      <w:bodyDiv w:val="1"/>
      <w:marLeft w:val="0"/>
      <w:marRight w:val="0"/>
      <w:marTop w:val="0"/>
      <w:marBottom w:val="0"/>
      <w:divBdr>
        <w:top w:val="none" w:sz="0" w:space="0" w:color="auto"/>
        <w:left w:val="none" w:sz="0" w:space="0" w:color="auto"/>
        <w:bottom w:val="none" w:sz="0" w:space="0" w:color="auto"/>
        <w:right w:val="none" w:sz="0" w:space="0" w:color="auto"/>
      </w:divBdr>
    </w:div>
    <w:div w:id="1228373545">
      <w:bodyDiv w:val="1"/>
      <w:marLeft w:val="0"/>
      <w:marRight w:val="0"/>
      <w:marTop w:val="0"/>
      <w:marBottom w:val="0"/>
      <w:divBdr>
        <w:top w:val="none" w:sz="0" w:space="0" w:color="auto"/>
        <w:left w:val="none" w:sz="0" w:space="0" w:color="auto"/>
        <w:bottom w:val="none" w:sz="0" w:space="0" w:color="auto"/>
        <w:right w:val="none" w:sz="0" w:space="0" w:color="auto"/>
      </w:divBdr>
    </w:div>
    <w:div w:id="1386678198">
      <w:bodyDiv w:val="1"/>
      <w:marLeft w:val="0"/>
      <w:marRight w:val="0"/>
      <w:marTop w:val="0"/>
      <w:marBottom w:val="0"/>
      <w:divBdr>
        <w:top w:val="none" w:sz="0" w:space="0" w:color="auto"/>
        <w:left w:val="none" w:sz="0" w:space="0" w:color="auto"/>
        <w:bottom w:val="none" w:sz="0" w:space="0" w:color="auto"/>
        <w:right w:val="none" w:sz="0" w:space="0" w:color="auto"/>
      </w:divBdr>
    </w:div>
    <w:div w:id="1457987225">
      <w:bodyDiv w:val="1"/>
      <w:marLeft w:val="0"/>
      <w:marRight w:val="0"/>
      <w:marTop w:val="0"/>
      <w:marBottom w:val="0"/>
      <w:divBdr>
        <w:top w:val="none" w:sz="0" w:space="0" w:color="auto"/>
        <w:left w:val="none" w:sz="0" w:space="0" w:color="auto"/>
        <w:bottom w:val="none" w:sz="0" w:space="0" w:color="auto"/>
        <w:right w:val="none" w:sz="0" w:space="0" w:color="auto"/>
      </w:divBdr>
    </w:div>
    <w:div w:id="1475027243">
      <w:bodyDiv w:val="1"/>
      <w:marLeft w:val="0"/>
      <w:marRight w:val="0"/>
      <w:marTop w:val="0"/>
      <w:marBottom w:val="0"/>
      <w:divBdr>
        <w:top w:val="none" w:sz="0" w:space="0" w:color="auto"/>
        <w:left w:val="none" w:sz="0" w:space="0" w:color="auto"/>
        <w:bottom w:val="none" w:sz="0" w:space="0" w:color="auto"/>
        <w:right w:val="none" w:sz="0" w:space="0" w:color="auto"/>
      </w:divBdr>
    </w:div>
    <w:div w:id="1475834034">
      <w:bodyDiv w:val="1"/>
      <w:marLeft w:val="0"/>
      <w:marRight w:val="0"/>
      <w:marTop w:val="0"/>
      <w:marBottom w:val="0"/>
      <w:divBdr>
        <w:top w:val="none" w:sz="0" w:space="0" w:color="auto"/>
        <w:left w:val="none" w:sz="0" w:space="0" w:color="auto"/>
        <w:bottom w:val="none" w:sz="0" w:space="0" w:color="auto"/>
        <w:right w:val="none" w:sz="0" w:space="0" w:color="auto"/>
      </w:divBdr>
    </w:div>
    <w:div w:id="1529415553">
      <w:bodyDiv w:val="1"/>
      <w:marLeft w:val="0"/>
      <w:marRight w:val="0"/>
      <w:marTop w:val="0"/>
      <w:marBottom w:val="0"/>
      <w:divBdr>
        <w:top w:val="none" w:sz="0" w:space="0" w:color="auto"/>
        <w:left w:val="none" w:sz="0" w:space="0" w:color="auto"/>
        <w:bottom w:val="none" w:sz="0" w:space="0" w:color="auto"/>
        <w:right w:val="none" w:sz="0" w:space="0" w:color="auto"/>
      </w:divBdr>
    </w:div>
    <w:div w:id="1574663372">
      <w:bodyDiv w:val="1"/>
      <w:marLeft w:val="0"/>
      <w:marRight w:val="0"/>
      <w:marTop w:val="0"/>
      <w:marBottom w:val="0"/>
      <w:divBdr>
        <w:top w:val="none" w:sz="0" w:space="0" w:color="auto"/>
        <w:left w:val="none" w:sz="0" w:space="0" w:color="auto"/>
        <w:bottom w:val="none" w:sz="0" w:space="0" w:color="auto"/>
        <w:right w:val="none" w:sz="0" w:space="0" w:color="auto"/>
      </w:divBdr>
    </w:div>
    <w:div w:id="1603300431">
      <w:bodyDiv w:val="1"/>
      <w:marLeft w:val="0"/>
      <w:marRight w:val="0"/>
      <w:marTop w:val="0"/>
      <w:marBottom w:val="0"/>
      <w:divBdr>
        <w:top w:val="none" w:sz="0" w:space="0" w:color="auto"/>
        <w:left w:val="none" w:sz="0" w:space="0" w:color="auto"/>
        <w:bottom w:val="none" w:sz="0" w:space="0" w:color="auto"/>
        <w:right w:val="none" w:sz="0" w:space="0" w:color="auto"/>
      </w:divBdr>
    </w:div>
    <w:div w:id="1605379434">
      <w:bodyDiv w:val="1"/>
      <w:marLeft w:val="0"/>
      <w:marRight w:val="0"/>
      <w:marTop w:val="0"/>
      <w:marBottom w:val="0"/>
      <w:divBdr>
        <w:top w:val="none" w:sz="0" w:space="0" w:color="auto"/>
        <w:left w:val="none" w:sz="0" w:space="0" w:color="auto"/>
        <w:bottom w:val="none" w:sz="0" w:space="0" w:color="auto"/>
        <w:right w:val="none" w:sz="0" w:space="0" w:color="auto"/>
      </w:divBdr>
    </w:div>
    <w:div w:id="1613322101">
      <w:bodyDiv w:val="1"/>
      <w:marLeft w:val="0"/>
      <w:marRight w:val="0"/>
      <w:marTop w:val="0"/>
      <w:marBottom w:val="0"/>
      <w:divBdr>
        <w:top w:val="none" w:sz="0" w:space="0" w:color="auto"/>
        <w:left w:val="none" w:sz="0" w:space="0" w:color="auto"/>
        <w:bottom w:val="none" w:sz="0" w:space="0" w:color="auto"/>
        <w:right w:val="none" w:sz="0" w:space="0" w:color="auto"/>
      </w:divBdr>
    </w:div>
    <w:div w:id="1638299523">
      <w:bodyDiv w:val="1"/>
      <w:marLeft w:val="0"/>
      <w:marRight w:val="0"/>
      <w:marTop w:val="0"/>
      <w:marBottom w:val="0"/>
      <w:divBdr>
        <w:top w:val="none" w:sz="0" w:space="0" w:color="auto"/>
        <w:left w:val="none" w:sz="0" w:space="0" w:color="auto"/>
        <w:bottom w:val="none" w:sz="0" w:space="0" w:color="auto"/>
        <w:right w:val="none" w:sz="0" w:space="0" w:color="auto"/>
      </w:divBdr>
    </w:div>
    <w:div w:id="1709067980">
      <w:bodyDiv w:val="1"/>
      <w:marLeft w:val="0"/>
      <w:marRight w:val="0"/>
      <w:marTop w:val="0"/>
      <w:marBottom w:val="0"/>
      <w:divBdr>
        <w:top w:val="none" w:sz="0" w:space="0" w:color="auto"/>
        <w:left w:val="none" w:sz="0" w:space="0" w:color="auto"/>
        <w:bottom w:val="none" w:sz="0" w:space="0" w:color="auto"/>
        <w:right w:val="none" w:sz="0" w:space="0" w:color="auto"/>
      </w:divBdr>
    </w:div>
    <w:div w:id="1779639652">
      <w:bodyDiv w:val="1"/>
      <w:marLeft w:val="0"/>
      <w:marRight w:val="0"/>
      <w:marTop w:val="0"/>
      <w:marBottom w:val="0"/>
      <w:divBdr>
        <w:top w:val="none" w:sz="0" w:space="0" w:color="auto"/>
        <w:left w:val="none" w:sz="0" w:space="0" w:color="auto"/>
        <w:bottom w:val="none" w:sz="0" w:space="0" w:color="auto"/>
        <w:right w:val="none" w:sz="0" w:space="0" w:color="auto"/>
      </w:divBdr>
    </w:div>
    <w:div w:id="1812945411">
      <w:bodyDiv w:val="1"/>
      <w:marLeft w:val="0"/>
      <w:marRight w:val="0"/>
      <w:marTop w:val="0"/>
      <w:marBottom w:val="0"/>
      <w:divBdr>
        <w:top w:val="none" w:sz="0" w:space="0" w:color="auto"/>
        <w:left w:val="none" w:sz="0" w:space="0" w:color="auto"/>
        <w:bottom w:val="none" w:sz="0" w:space="0" w:color="auto"/>
        <w:right w:val="none" w:sz="0" w:space="0" w:color="auto"/>
      </w:divBdr>
    </w:div>
    <w:div w:id="1956250658">
      <w:bodyDiv w:val="1"/>
      <w:marLeft w:val="0"/>
      <w:marRight w:val="0"/>
      <w:marTop w:val="0"/>
      <w:marBottom w:val="0"/>
      <w:divBdr>
        <w:top w:val="none" w:sz="0" w:space="0" w:color="auto"/>
        <w:left w:val="none" w:sz="0" w:space="0" w:color="auto"/>
        <w:bottom w:val="none" w:sz="0" w:space="0" w:color="auto"/>
        <w:right w:val="none" w:sz="0" w:space="0" w:color="auto"/>
      </w:divBdr>
    </w:div>
    <w:div w:id="1957519768">
      <w:bodyDiv w:val="1"/>
      <w:marLeft w:val="0"/>
      <w:marRight w:val="0"/>
      <w:marTop w:val="0"/>
      <w:marBottom w:val="0"/>
      <w:divBdr>
        <w:top w:val="none" w:sz="0" w:space="0" w:color="auto"/>
        <w:left w:val="none" w:sz="0" w:space="0" w:color="auto"/>
        <w:bottom w:val="none" w:sz="0" w:space="0" w:color="auto"/>
        <w:right w:val="none" w:sz="0" w:space="0" w:color="auto"/>
      </w:divBdr>
    </w:div>
    <w:div w:id="1978949198">
      <w:bodyDiv w:val="1"/>
      <w:marLeft w:val="0"/>
      <w:marRight w:val="0"/>
      <w:marTop w:val="0"/>
      <w:marBottom w:val="0"/>
      <w:divBdr>
        <w:top w:val="none" w:sz="0" w:space="0" w:color="auto"/>
        <w:left w:val="none" w:sz="0" w:space="0" w:color="auto"/>
        <w:bottom w:val="none" w:sz="0" w:space="0" w:color="auto"/>
        <w:right w:val="none" w:sz="0" w:space="0" w:color="auto"/>
      </w:divBdr>
    </w:div>
    <w:div w:id="2071541157">
      <w:bodyDiv w:val="1"/>
      <w:marLeft w:val="0"/>
      <w:marRight w:val="0"/>
      <w:marTop w:val="0"/>
      <w:marBottom w:val="0"/>
      <w:divBdr>
        <w:top w:val="none" w:sz="0" w:space="0" w:color="auto"/>
        <w:left w:val="none" w:sz="0" w:space="0" w:color="auto"/>
        <w:bottom w:val="none" w:sz="0" w:space="0" w:color="auto"/>
        <w:right w:val="none" w:sz="0" w:space="0" w:color="auto"/>
      </w:divBdr>
    </w:div>
    <w:div w:id="2079395519">
      <w:bodyDiv w:val="1"/>
      <w:marLeft w:val="0"/>
      <w:marRight w:val="0"/>
      <w:marTop w:val="0"/>
      <w:marBottom w:val="0"/>
      <w:divBdr>
        <w:top w:val="none" w:sz="0" w:space="0" w:color="auto"/>
        <w:left w:val="none" w:sz="0" w:space="0" w:color="auto"/>
        <w:bottom w:val="none" w:sz="0" w:space="0" w:color="auto"/>
        <w:right w:val="none" w:sz="0" w:space="0" w:color="auto"/>
      </w:divBdr>
    </w:div>
    <w:div w:id="213918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qualityhumanrights.com" TargetMode="External"/><Relationship Id="rId18" Type="http://schemas.openxmlformats.org/officeDocument/2006/relationships/hyperlink" Target="https://www.gov.uk/government/news/early-intervention-for-lifelong-benefits#:~:text=Children%20who%20become%20involved%20in" TargetMode="External"/><Relationship Id="rId26" Type="http://schemas.openxmlformats.org/officeDocument/2006/relationships/hyperlink" Target="https://www.nidirect.gov.uk/articles/preventing-involvement-crime" TargetMode="External"/><Relationship Id="rId3" Type="http://schemas.openxmlformats.org/officeDocument/2006/relationships/settings" Target="settings.xml"/><Relationship Id="rId21" Type="http://schemas.openxmlformats.org/officeDocument/2006/relationships/hyperlink" Target="http://www.mind.org.uk" TargetMode="External"/><Relationship Id="rId34" Type="http://schemas.openxmlformats.org/officeDocument/2006/relationships/fontTable" Target="fontTable.xml"/><Relationship Id="rId7" Type="http://schemas.openxmlformats.org/officeDocument/2006/relationships/hyperlink" Target="https://www.betterhealth.vic.gov.au/health/hea;thyliving/work-related-stress" TargetMode="External"/><Relationship Id="rId12" Type="http://schemas.openxmlformats.org/officeDocument/2006/relationships/hyperlink" Target="https://library.college.police.uk/docs/homeoffice/edhr-strategy-for-the-police-service-2009.pdf" TargetMode="External"/><Relationship Id="rId17" Type="http://schemas.openxmlformats.org/officeDocument/2006/relationships/hyperlink" Target="https://www.gloucestershire.gov.uk/your-community-black-history-month/black-history-month-2020/race-relations-act-1965-2000/races-relations-amendment-act-2000/" TargetMode="External"/><Relationship Id="rId25" Type="http://schemas.openxmlformats.org/officeDocument/2006/relationships/hyperlink" Target="https://nimh.nih.gov/health/topics/depression" TargetMode="External"/><Relationship Id="rId33" Type="http://schemas.openxmlformats.org/officeDocument/2006/relationships/hyperlink" Target="https://www.cam.ac.uk/stories/police-ptsd" TargetMode="External"/><Relationship Id="rId2" Type="http://schemas.openxmlformats.org/officeDocument/2006/relationships/styles" Target="styles.xml"/><Relationship Id="rId16" Type="http://schemas.openxmlformats.org/officeDocument/2006/relationships/hyperlink" Target="https://www.apu.apus.edu/area-of-study/security-and-global-studies/resources/policing-diversity-and-why-it-should-matter-to-communities/" TargetMode="External"/><Relationship Id="rId20" Type="http://schemas.openxmlformats.org/officeDocument/2006/relationships/hyperlink" Target="https://www.legislation.gov.uk/ukpga/2000/34/notes/division/3" TargetMode="External"/><Relationship Id="rId29" Type="http://schemas.openxmlformats.org/officeDocument/2006/relationships/hyperlink" Target="http://www.swpf.org.(n.d.)" TargetMode="External"/><Relationship Id="rId1" Type="http://schemas.openxmlformats.org/officeDocument/2006/relationships/numbering" Target="numbering.xml"/><Relationship Id="rId6" Type="http://schemas.openxmlformats.org/officeDocument/2006/relationships/hyperlink" Target="https://app.croneri.co.uk/topics/police-reform-introduction-working-hr-professional-within-police-service-pensions-police?product=132" TargetMode="External"/><Relationship Id="rId11" Type="http://schemas.openxmlformats.org/officeDocument/2006/relationships/hyperlink" Target="https://www.eif.org.uk/why-it-matters/why-is-it-good-for-children-and-families#:~:text=Early%20intervention%20is%20not%20a" TargetMode="External"/><Relationship Id="rId24" Type="http://schemas.openxmlformats.org/officeDocument/2006/relationships/hyperlink" Target="https://cpdonline.co.uk/knowledge-base/safeguarding/types-of-bias/" TargetMode="External"/><Relationship Id="rId32" Type="http://schemas.openxmlformats.org/officeDocument/2006/relationships/hyperlink" Target="https://www.texashealth.org/areyouawellbeing/Behavioral-Health/Understanding-WorkIndced-Depression-and-What-You-Can-Do" TargetMode="External"/><Relationship Id="rId5" Type="http://schemas.openxmlformats.org/officeDocument/2006/relationships/hyperlink" Target="https://www.acas.org.uk/discrimination-and-the-law" TargetMode="External"/><Relationship Id="rId15" Type="http://schemas.openxmlformats.org/officeDocument/2006/relationships/hyperlink" Target="http://www.apu.apus.edu" TargetMode="External"/><Relationship Id="rId23" Type="http://schemas.openxmlformats.org/officeDocument/2006/relationships/hyperlink" Target="https://assets.college.police.uk/s3fs-public/2022-12/Managing-effective-investigations.pdf" TargetMode="External"/><Relationship Id="rId28" Type="http://schemas.openxmlformats.org/officeDocument/2006/relationships/hyperlink" Target="https://www.archive.official-documents.co.uk/document/cm42/4262/4262.htm" TargetMode="External"/><Relationship Id="rId10" Type="http://schemas.openxmlformats.org/officeDocument/2006/relationships/hyperlink" Target="https://profdev.college.police.uk/professional-profile/police-liaison-team-officer/" TargetMode="External"/><Relationship Id="rId19" Type="http://schemas.openxmlformats.org/officeDocument/2006/relationships/hyperlink" Target="https://www.gov.uk/guidence/equality-act-2010-guidance" TargetMode="External"/><Relationship Id="rId31" Type="http://schemas.openxmlformats.org/officeDocument/2006/relationships/hyperlink" Target="http://www.texashealth.org" TargetMode="External"/><Relationship Id="rId4" Type="http://schemas.openxmlformats.org/officeDocument/2006/relationships/webSettings" Target="webSettings.xml"/><Relationship Id="rId9" Type="http://schemas.openxmlformats.org/officeDocument/2006/relationships/hyperlink" Target="https://www.college.police.uk/guidance/conducting-effective-investigations/making-good-decisions" TargetMode="External"/><Relationship Id="rId14" Type="http://schemas.openxmlformats.org/officeDocument/2006/relationships/hyperlink" Target="https://www.equalityhumanrights.com/human-rights/human-rights-act" TargetMode="External"/><Relationship Id="rId22" Type="http://schemas.openxmlformats.org/officeDocument/2006/relationships/hyperlink" Target="https://www.ming.org.uk/news-campaigns.campaigns/blue-light-programme/blue-light-information/coping-with-what-you-experience-in-the-police/" TargetMode="External"/><Relationship Id="rId27" Type="http://schemas.openxmlformats.org/officeDocument/2006/relationships/hyperlink" Target="https://www.policechiefmagazine.org/addressing-implicit-bias-in-policing/" TargetMode="External"/><Relationship Id="rId30" Type="http://schemas.openxmlformats.org/officeDocument/2006/relationships/hyperlink" Target="https://www.swpf.org/%20%5bAccessed" TargetMode="External"/><Relationship Id="rId35" Type="http://schemas.openxmlformats.org/officeDocument/2006/relationships/theme" Target="theme/theme1.xml"/><Relationship Id="rId8" Type="http://schemas.openxmlformats.org/officeDocument/2006/relationships/hyperlink" Target="https://www.cipd.org.uk/knowledge/factsheets/sres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12239</TotalTime>
  <Pages>15</Pages>
  <Words>5242</Words>
  <Characters>29883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Ward,Nia swp8523</dc:creator>
  <cp:keywords/>
  <dc:description/>
  <cp:lastModifiedBy>Ward,Nia swp8523</cp:lastModifiedBy>
  <cp:revision>429</cp:revision>
  <dcterms:created xsi:type="dcterms:W3CDTF">2024-03-13T13:28:00Z</dcterms:created>
  <dcterms:modified xsi:type="dcterms:W3CDTF">2024-09-01T03:40:00Z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2024-03-13T14:24:54Z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2f73b4af-0aad-4903-9b7b-a6318d73d3d9</vt:lpwstr>
  </property>
  <property fmtid="{D5CDD505-2E9C-101B-9397-08002B2CF9AE}" pid="8" name="MSIP_Label_66cf8fe5-b7b7-4df7-b38d-1c61ac2f6639_ContentBits">
    <vt:lpwstr>0</vt:lpwstr>
  </property>
</Properties>
</file>