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EAC5A" w14:textId="36E4935F" w:rsidR="007C400F" w:rsidRDefault="007C400F" w:rsidP="007C400F">
      <w:pPr>
        <w:jc w:val="center"/>
        <w:rPr>
          <w:rFonts w:cs="Arial"/>
          <w:b/>
          <w:bCs/>
          <w:color w:val="0000FF"/>
        </w:rPr>
      </w:pPr>
      <w:r>
        <w:rPr>
          <w:rFonts w:cs="Arial"/>
          <w:b/>
          <w:bCs/>
          <w:color w:val="0000FF"/>
        </w:rPr>
        <w:t xml:space="preserve">Address: 149 </w:t>
      </w:r>
      <w:proofErr w:type="spellStart"/>
      <w:r>
        <w:rPr>
          <w:rFonts w:cs="Arial"/>
          <w:b/>
          <w:bCs/>
          <w:color w:val="0000FF"/>
        </w:rPr>
        <w:t>Cae</w:t>
      </w:r>
      <w:proofErr w:type="spellEnd"/>
      <w:r>
        <w:rPr>
          <w:rFonts w:cs="Arial"/>
          <w:b/>
          <w:bCs/>
          <w:color w:val="0000FF"/>
        </w:rPr>
        <w:t xml:space="preserve"> Morfa Industrial Estate SA106ER</w:t>
      </w:r>
    </w:p>
    <w:p w14:paraId="43E37BAA" w14:textId="4FA49AF2" w:rsidR="007C400F" w:rsidRDefault="007C400F" w:rsidP="007C400F">
      <w:pPr>
        <w:jc w:val="center"/>
        <w:rPr>
          <w:rFonts w:cs="Arial"/>
          <w:b/>
          <w:bCs/>
          <w:color w:val="0000FF"/>
          <w:lang w:val="en-US"/>
        </w:rPr>
      </w:pPr>
      <w:r>
        <w:rPr>
          <w:rFonts w:cs="Arial"/>
          <w:b/>
          <w:bCs/>
          <w:color w:val="0000FF"/>
          <w:lang w:val="en-US"/>
        </w:rPr>
        <w:t>Tel: 01767637892</w:t>
      </w:r>
    </w:p>
    <w:p w14:paraId="090C03B9" w14:textId="77777777" w:rsidR="007C400F" w:rsidRDefault="007C400F" w:rsidP="007C400F">
      <w:pPr>
        <w:jc w:val="center"/>
        <w:rPr>
          <w:rFonts w:cs="Arial"/>
          <w:b/>
          <w:bCs/>
          <w:color w:val="0000FF"/>
          <w:lang w:val="en-US"/>
        </w:rPr>
      </w:pPr>
      <w:r>
        <w:rPr>
          <w:rFonts w:cs="Arial"/>
          <w:b/>
          <w:bCs/>
          <w:color w:val="0000FF"/>
          <w:lang w:val="en-US"/>
        </w:rPr>
        <w:t xml:space="preserve">Fax: </w:t>
      </w:r>
    </w:p>
    <w:p w14:paraId="2CF79751" w14:textId="0C19BA71" w:rsidR="007C400F" w:rsidRDefault="007C400F" w:rsidP="007C400F">
      <w:pPr>
        <w:jc w:val="center"/>
        <w:rPr>
          <w:rFonts w:cs="Arial"/>
          <w:b/>
          <w:bCs/>
          <w:color w:val="0000FF"/>
          <w:lang w:val="de-DE"/>
        </w:rPr>
      </w:pPr>
      <w:r>
        <w:rPr>
          <w:rFonts w:cs="Arial"/>
          <w:b/>
          <w:bCs/>
          <w:color w:val="0000FF"/>
          <w:lang w:val="de-DE"/>
        </w:rPr>
        <w:t>Mobile: 07902367498</w:t>
      </w:r>
    </w:p>
    <w:tbl>
      <w:tblPr>
        <w:tblW w:w="0" w:type="auto"/>
        <w:tblInd w:w="108" w:type="dxa"/>
        <w:tblLayout w:type="fixed"/>
        <w:tblLook w:val="0000" w:firstRow="0" w:lastRow="0" w:firstColumn="0" w:lastColumn="0" w:noHBand="0" w:noVBand="0"/>
      </w:tblPr>
      <w:tblGrid>
        <w:gridCol w:w="3599"/>
        <w:gridCol w:w="5992"/>
      </w:tblGrid>
      <w:tr w:rsidR="007C400F" w14:paraId="333A9B25" w14:textId="77777777" w:rsidTr="00CA7ED7">
        <w:tc>
          <w:tcPr>
            <w:tcW w:w="3599" w:type="dxa"/>
            <w:tcBorders>
              <w:top w:val="single" w:sz="4" w:space="0" w:color="000000"/>
              <w:left w:val="single" w:sz="4" w:space="0" w:color="000000"/>
              <w:bottom w:val="single" w:sz="4" w:space="0" w:color="000000"/>
            </w:tcBorders>
          </w:tcPr>
          <w:p w14:paraId="3174C05D" w14:textId="77777777" w:rsidR="007C400F" w:rsidRDefault="007C400F" w:rsidP="00CA7ED7">
            <w:pPr>
              <w:snapToGrid w:val="0"/>
              <w:rPr>
                <w:rFonts w:cs="Arial"/>
                <w:b/>
                <w:bCs/>
              </w:rPr>
            </w:pPr>
            <w:r>
              <w:rPr>
                <w:rFonts w:cs="Arial"/>
                <w:b/>
                <w:bCs/>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670483A1" w14:textId="77777777" w:rsidR="007C400F" w:rsidRDefault="007C400F" w:rsidP="00CA7ED7">
            <w:pPr>
              <w:snapToGrid w:val="0"/>
              <w:jc w:val="both"/>
              <w:rPr>
                <w:rFonts w:cs="Arial"/>
                <w:b/>
              </w:rPr>
            </w:pPr>
            <w:r>
              <w:rPr>
                <w:rFonts w:cs="Arial"/>
                <w:b/>
              </w:rPr>
              <w:t>Fabian Way – FOGs</w:t>
            </w:r>
          </w:p>
        </w:tc>
      </w:tr>
      <w:tr w:rsidR="007C400F" w14:paraId="0024BCCF" w14:textId="77777777" w:rsidTr="00CA7ED7">
        <w:tc>
          <w:tcPr>
            <w:tcW w:w="3599" w:type="dxa"/>
            <w:tcBorders>
              <w:top w:val="single" w:sz="4" w:space="0" w:color="000000"/>
              <w:left w:val="single" w:sz="4" w:space="0" w:color="000000"/>
              <w:bottom w:val="single" w:sz="4" w:space="0" w:color="000000"/>
            </w:tcBorders>
          </w:tcPr>
          <w:p w14:paraId="6A5EA43E" w14:textId="77777777" w:rsidR="007C400F" w:rsidRDefault="007C400F" w:rsidP="00CA7ED7">
            <w:pPr>
              <w:snapToGrid w:val="0"/>
              <w:rPr>
                <w:rFonts w:cs="Arial"/>
                <w:b/>
                <w:bCs/>
              </w:rPr>
            </w:pPr>
            <w:r>
              <w:rPr>
                <w:rFonts w:cs="Arial"/>
                <w:b/>
                <w:bCs/>
              </w:rPr>
              <w:t>Contractor</w:t>
            </w:r>
          </w:p>
        </w:tc>
        <w:tc>
          <w:tcPr>
            <w:tcW w:w="5992" w:type="dxa"/>
            <w:tcBorders>
              <w:top w:val="single" w:sz="4" w:space="0" w:color="000000"/>
              <w:left w:val="single" w:sz="4" w:space="0" w:color="000000"/>
              <w:bottom w:val="single" w:sz="4" w:space="0" w:color="000000"/>
              <w:right w:val="single" w:sz="4" w:space="0" w:color="000000"/>
            </w:tcBorders>
          </w:tcPr>
          <w:p w14:paraId="4BCFDB81" w14:textId="3ADEF940" w:rsidR="007C400F" w:rsidRDefault="00F97664" w:rsidP="00CA7ED7">
            <w:pPr>
              <w:snapToGrid w:val="0"/>
              <w:jc w:val="both"/>
              <w:rPr>
                <w:rFonts w:cs="Arial"/>
                <w:b/>
              </w:rPr>
            </w:pPr>
            <w:r>
              <w:rPr>
                <w:rFonts w:cs="Arial"/>
                <w:b/>
              </w:rPr>
              <w:t xml:space="preserve">Amy </w:t>
            </w:r>
            <w:r w:rsidR="007C400F">
              <w:rPr>
                <w:rFonts w:cs="Arial"/>
                <w:b/>
              </w:rPr>
              <w:t>Roof Covering</w:t>
            </w:r>
          </w:p>
        </w:tc>
      </w:tr>
      <w:tr w:rsidR="007C400F" w14:paraId="2EE1DC12" w14:textId="77777777" w:rsidTr="00CA7ED7">
        <w:tc>
          <w:tcPr>
            <w:tcW w:w="3599" w:type="dxa"/>
            <w:tcBorders>
              <w:top w:val="single" w:sz="4" w:space="0" w:color="000000"/>
              <w:left w:val="single" w:sz="4" w:space="0" w:color="000000"/>
              <w:bottom w:val="single" w:sz="4" w:space="0" w:color="000000"/>
            </w:tcBorders>
          </w:tcPr>
          <w:p w14:paraId="1C6BF59E" w14:textId="77777777" w:rsidR="007C400F" w:rsidRDefault="007C400F" w:rsidP="00CA7ED7">
            <w:pPr>
              <w:snapToGrid w:val="0"/>
              <w:rPr>
                <w:rFonts w:cs="Arial"/>
                <w:b/>
              </w:rPr>
            </w:pPr>
            <w:r>
              <w:rPr>
                <w:rFonts w:cs="Arial"/>
                <w:b/>
              </w:rPr>
              <w:t>Site Address</w:t>
            </w:r>
          </w:p>
        </w:tc>
        <w:tc>
          <w:tcPr>
            <w:tcW w:w="5992" w:type="dxa"/>
            <w:tcBorders>
              <w:top w:val="single" w:sz="4" w:space="0" w:color="000000"/>
              <w:left w:val="single" w:sz="4" w:space="0" w:color="000000"/>
              <w:bottom w:val="single" w:sz="4" w:space="0" w:color="000000"/>
              <w:right w:val="single" w:sz="4" w:space="0" w:color="000000"/>
            </w:tcBorders>
          </w:tcPr>
          <w:p w14:paraId="74BA6C83" w14:textId="77777777" w:rsidR="007C400F" w:rsidRDefault="007C400F" w:rsidP="00CA7ED7">
            <w:pPr>
              <w:snapToGrid w:val="0"/>
              <w:jc w:val="both"/>
              <w:rPr>
                <w:rFonts w:cs="Arial"/>
                <w:b/>
              </w:rPr>
            </w:pPr>
            <w:r>
              <w:rPr>
                <w:rFonts w:cs="Arial"/>
                <w:b/>
              </w:rPr>
              <w:t>Fabian Way Swansea SA13EF</w:t>
            </w:r>
          </w:p>
        </w:tc>
      </w:tr>
      <w:tr w:rsidR="007C400F" w14:paraId="3C52F3E7" w14:textId="77777777" w:rsidTr="00CA7ED7">
        <w:tc>
          <w:tcPr>
            <w:tcW w:w="3599" w:type="dxa"/>
            <w:tcBorders>
              <w:top w:val="single" w:sz="4" w:space="0" w:color="000000"/>
              <w:left w:val="single" w:sz="4" w:space="0" w:color="000000"/>
              <w:bottom w:val="single" w:sz="4" w:space="0" w:color="000000"/>
            </w:tcBorders>
          </w:tcPr>
          <w:p w14:paraId="29C46965" w14:textId="77777777" w:rsidR="007C400F" w:rsidRDefault="007C400F" w:rsidP="00CA7ED7">
            <w:pPr>
              <w:snapToGrid w:val="0"/>
              <w:rPr>
                <w:rFonts w:cs="Arial"/>
                <w:b/>
              </w:rPr>
            </w:pPr>
            <w:r>
              <w:rPr>
                <w:rFonts w:cs="Arial"/>
                <w:b/>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6F0C0CC6" w14:textId="3D206960" w:rsidR="007C400F" w:rsidRDefault="00D61283" w:rsidP="00CA7ED7">
            <w:pPr>
              <w:snapToGrid w:val="0"/>
              <w:jc w:val="both"/>
              <w:rPr>
                <w:rFonts w:cs="Arial"/>
                <w:b/>
              </w:rPr>
            </w:pPr>
            <w:r>
              <w:rPr>
                <w:rFonts w:cs="Arial"/>
                <w:b/>
              </w:rPr>
              <w:t>15</w:t>
            </w:r>
            <w:r w:rsidR="007C400F">
              <w:rPr>
                <w:rFonts w:cs="Arial"/>
                <w:b/>
              </w:rPr>
              <w:t>/</w:t>
            </w:r>
            <w:r w:rsidR="00E75451">
              <w:rPr>
                <w:rFonts w:cs="Arial"/>
                <w:b/>
              </w:rPr>
              <w:t>3</w:t>
            </w:r>
            <w:r w:rsidR="007C400F">
              <w:rPr>
                <w:rFonts w:cs="Arial"/>
                <w:b/>
              </w:rPr>
              <w:t>/2022</w:t>
            </w:r>
          </w:p>
        </w:tc>
      </w:tr>
      <w:tr w:rsidR="007C400F" w14:paraId="21F6C769" w14:textId="77777777" w:rsidTr="00CA7ED7">
        <w:tc>
          <w:tcPr>
            <w:tcW w:w="3599" w:type="dxa"/>
            <w:tcBorders>
              <w:top w:val="single" w:sz="4" w:space="0" w:color="000000"/>
              <w:left w:val="single" w:sz="4" w:space="0" w:color="000000"/>
              <w:bottom w:val="single" w:sz="4" w:space="0" w:color="000000"/>
            </w:tcBorders>
          </w:tcPr>
          <w:p w14:paraId="5563B504" w14:textId="77777777" w:rsidR="007C400F" w:rsidRDefault="007C400F" w:rsidP="00CA7ED7">
            <w:pPr>
              <w:snapToGrid w:val="0"/>
              <w:rPr>
                <w:rFonts w:cs="Arial"/>
                <w:b/>
              </w:rPr>
            </w:pPr>
            <w:r>
              <w:rPr>
                <w:rFonts w:cs="Arial"/>
                <w:b/>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6D243AF5" w14:textId="60D20657" w:rsidR="007C400F" w:rsidRDefault="00D61283" w:rsidP="00CA7ED7">
            <w:pPr>
              <w:snapToGrid w:val="0"/>
              <w:jc w:val="both"/>
              <w:rPr>
                <w:rFonts w:cs="Arial"/>
                <w:b/>
              </w:rPr>
            </w:pPr>
            <w:r>
              <w:rPr>
                <w:rFonts w:cs="Arial"/>
                <w:b/>
              </w:rPr>
              <w:t>1</w:t>
            </w:r>
            <w:r w:rsidR="007C400F">
              <w:rPr>
                <w:rFonts w:cs="Arial"/>
                <w:b/>
              </w:rPr>
              <w:t xml:space="preserve"> day</w:t>
            </w:r>
          </w:p>
        </w:tc>
      </w:tr>
      <w:tr w:rsidR="007C400F" w14:paraId="3EFE76A9" w14:textId="77777777" w:rsidTr="00CA7ED7">
        <w:tc>
          <w:tcPr>
            <w:tcW w:w="3599" w:type="dxa"/>
            <w:tcBorders>
              <w:top w:val="single" w:sz="4" w:space="0" w:color="000000"/>
              <w:left w:val="single" w:sz="4" w:space="0" w:color="000000"/>
              <w:bottom w:val="single" w:sz="4" w:space="0" w:color="000000"/>
            </w:tcBorders>
          </w:tcPr>
          <w:p w14:paraId="134CCB1C" w14:textId="77777777" w:rsidR="007C400F" w:rsidRDefault="007C400F" w:rsidP="00CA7ED7">
            <w:pPr>
              <w:snapToGrid w:val="0"/>
              <w:rPr>
                <w:rFonts w:cs="Arial"/>
                <w:b/>
              </w:rPr>
            </w:pPr>
            <w:r>
              <w:rPr>
                <w:rFonts w:cs="Arial"/>
                <w:b/>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04189AFC" w14:textId="3349135D" w:rsidR="007C400F" w:rsidRDefault="00D61283" w:rsidP="00CA7ED7">
            <w:pPr>
              <w:snapToGrid w:val="0"/>
              <w:jc w:val="both"/>
              <w:rPr>
                <w:rFonts w:cs="Arial"/>
                <w:b/>
              </w:rPr>
            </w:pPr>
            <w:r>
              <w:rPr>
                <w:rFonts w:cs="Arial"/>
                <w:b/>
              </w:rPr>
              <w:t>1</w:t>
            </w:r>
            <w:r w:rsidR="007D035F">
              <w:rPr>
                <w:rFonts w:cs="Arial"/>
                <w:b/>
              </w:rPr>
              <w:t>5</w:t>
            </w:r>
            <w:r w:rsidR="007C400F">
              <w:rPr>
                <w:rFonts w:cs="Arial"/>
                <w:b/>
              </w:rPr>
              <w:t>/</w:t>
            </w:r>
            <w:r w:rsidR="007D035F">
              <w:rPr>
                <w:rFonts w:cs="Arial"/>
                <w:b/>
              </w:rPr>
              <w:t>3</w:t>
            </w:r>
            <w:r w:rsidR="007C400F">
              <w:rPr>
                <w:rFonts w:cs="Arial"/>
                <w:b/>
              </w:rPr>
              <w:t>/2022</w:t>
            </w:r>
          </w:p>
        </w:tc>
      </w:tr>
      <w:tr w:rsidR="007C400F" w14:paraId="0364FDA0" w14:textId="77777777" w:rsidTr="00CA7ED7">
        <w:tc>
          <w:tcPr>
            <w:tcW w:w="3599" w:type="dxa"/>
            <w:tcBorders>
              <w:top w:val="single" w:sz="4" w:space="0" w:color="000000"/>
              <w:left w:val="single" w:sz="4" w:space="0" w:color="000000"/>
              <w:bottom w:val="single" w:sz="4" w:space="0" w:color="000000"/>
            </w:tcBorders>
          </w:tcPr>
          <w:p w14:paraId="431B0550" w14:textId="77777777" w:rsidR="007C400F" w:rsidRDefault="007C400F" w:rsidP="00CA7ED7">
            <w:pPr>
              <w:snapToGrid w:val="0"/>
              <w:jc w:val="center"/>
              <w:rPr>
                <w:rFonts w:ascii="Times New Roman" w:hAnsi="Times New Roman" w:cs="Arial"/>
                <w:b/>
                <w:bCs/>
                <w:sz w:val="20"/>
                <w:szCs w:val="20"/>
                <w:lang w:val="en-US"/>
              </w:rPr>
            </w:pPr>
          </w:p>
        </w:tc>
        <w:tc>
          <w:tcPr>
            <w:tcW w:w="5992" w:type="dxa"/>
            <w:tcBorders>
              <w:top w:val="single" w:sz="4" w:space="0" w:color="000000"/>
              <w:left w:val="single" w:sz="4" w:space="0" w:color="000000"/>
              <w:bottom w:val="single" w:sz="4" w:space="0" w:color="000000"/>
              <w:right w:val="single" w:sz="4" w:space="0" w:color="000000"/>
            </w:tcBorders>
          </w:tcPr>
          <w:p w14:paraId="7EA7B8AF" w14:textId="77777777" w:rsidR="007C400F" w:rsidRDefault="007C400F" w:rsidP="00CA7ED7">
            <w:pPr>
              <w:snapToGrid w:val="0"/>
              <w:jc w:val="center"/>
              <w:rPr>
                <w:rFonts w:cs="Arial"/>
                <w:b/>
                <w:bCs/>
              </w:rPr>
            </w:pPr>
          </w:p>
        </w:tc>
      </w:tr>
    </w:tbl>
    <w:p w14:paraId="546293E7" w14:textId="77777777" w:rsidR="007C400F" w:rsidRDefault="007C400F" w:rsidP="007C400F">
      <w:pPr>
        <w:rPr>
          <w:rFonts w:cs="Arial"/>
          <w:b/>
          <w:bCs/>
        </w:rPr>
      </w:pPr>
    </w:p>
    <w:tbl>
      <w:tblPr>
        <w:tblW w:w="9616" w:type="dxa"/>
        <w:tblInd w:w="108" w:type="dxa"/>
        <w:tblLayout w:type="fixed"/>
        <w:tblLook w:val="0000" w:firstRow="0" w:lastRow="0" w:firstColumn="0" w:lastColumn="0" w:noHBand="0" w:noVBand="0"/>
      </w:tblPr>
      <w:tblGrid>
        <w:gridCol w:w="1951"/>
        <w:gridCol w:w="2410"/>
        <w:gridCol w:w="2126"/>
        <w:gridCol w:w="1843"/>
        <w:gridCol w:w="1286"/>
      </w:tblGrid>
      <w:tr w:rsidR="007C400F" w14:paraId="2AE7D7BA" w14:textId="77777777" w:rsidTr="00CA7ED7">
        <w:tc>
          <w:tcPr>
            <w:tcW w:w="1951" w:type="dxa"/>
            <w:tcBorders>
              <w:top w:val="single" w:sz="4" w:space="0" w:color="000000"/>
              <w:left w:val="single" w:sz="4" w:space="0" w:color="000000"/>
              <w:bottom w:val="single" w:sz="4" w:space="0" w:color="000000"/>
            </w:tcBorders>
          </w:tcPr>
          <w:p w14:paraId="64D0E845" w14:textId="77777777" w:rsidR="007C400F" w:rsidRDefault="007C400F" w:rsidP="00CA7ED7">
            <w:pPr>
              <w:snapToGrid w:val="0"/>
              <w:jc w:val="center"/>
              <w:rPr>
                <w:b/>
                <w:u w:val="single"/>
              </w:rPr>
            </w:pPr>
          </w:p>
        </w:tc>
        <w:tc>
          <w:tcPr>
            <w:tcW w:w="2410" w:type="dxa"/>
            <w:tcBorders>
              <w:top w:val="single" w:sz="4" w:space="0" w:color="000000"/>
              <w:left w:val="single" w:sz="4" w:space="0" w:color="000000"/>
              <w:bottom w:val="single" w:sz="4" w:space="0" w:color="000000"/>
            </w:tcBorders>
          </w:tcPr>
          <w:p w14:paraId="3D6B99B9" w14:textId="77777777" w:rsidR="007C400F" w:rsidRDefault="007C400F" w:rsidP="00CA7ED7">
            <w:pPr>
              <w:snapToGrid w:val="0"/>
              <w:jc w:val="center"/>
              <w:rPr>
                <w:b/>
              </w:rPr>
            </w:pPr>
            <w:r>
              <w:rPr>
                <w:b/>
              </w:rPr>
              <w:t>Name</w:t>
            </w:r>
          </w:p>
        </w:tc>
        <w:tc>
          <w:tcPr>
            <w:tcW w:w="2126" w:type="dxa"/>
            <w:tcBorders>
              <w:top w:val="single" w:sz="4" w:space="0" w:color="000000"/>
              <w:left w:val="single" w:sz="4" w:space="0" w:color="000000"/>
              <w:bottom w:val="single" w:sz="4" w:space="0" w:color="000000"/>
            </w:tcBorders>
          </w:tcPr>
          <w:p w14:paraId="63F5354E" w14:textId="77777777" w:rsidR="007C400F" w:rsidRDefault="007C400F" w:rsidP="00CA7ED7">
            <w:pPr>
              <w:snapToGrid w:val="0"/>
              <w:jc w:val="center"/>
              <w:rPr>
                <w:b/>
              </w:rPr>
            </w:pPr>
            <w:r>
              <w:rPr>
                <w:b/>
              </w:rPr>
              <w:t>Title</w:t>
            </w:r>
          </w:p>
        </w:tc>
        <w:tc>
          <w:tcPr>
            <w:tcW w:w="1843" w:type="dxa"/>
            <w:tcBorders>
              <w:top w:val="single" w:sz="4" w:space="0" w:color="000000"/>
              <w:left w:val="single" w:sz="4" w:space="0" w:color="000000"/>
              <w:bottom w:val="single" w:sz="4" w:space="0" w:color="000000"/>
            </w:tcBorders>
          </w:tcPr>
          <w:p w14:paraId="510AEF24" w14:textId="77777777" w:rsidR="007C400F" w:rsidRDefault="007C400F" w:rsidP="00CA7ED7">
            <w:pPr>
              <w:snapToGrid w:val="0"/>
              <w:jc w:val="center"/>
              <w:rPr>
                <w:b/>
              </w:rPr>
            </w:pPr>
            <w:r>
              <w:rPr>
                <w:b/>
              </w:rPr>
              <w:t>Signature</w:t>
            </w:r>
          </w:p>
        </w:tc>
        <w:tc>
          <w:tcPr>
            <w:tcW w:w="1286" w:type="dxa"/>
            <w:tcBorders>
              <w:top w:val="single" w:sz="4" w:space="0" w:color="000000"/>
              <w:left w:val="single" w:sz="4" w:space="0" w:color="000000"/>
              <w:bottom w:val="single" w:sz="4" w:space="0" w:color="000000"/>
              <w:right w:val="single" w:sz="4" w:space="0" w:color="000000"/>
            </w:tcBorders>
          </w:tcPr>
          <w:p w14:paraId="2B8510F2" w14:textId="77777777" w:rsidR="007C400F" w:rsidRDefault="007C400F" w:rsidP="00CA7ED7">
            <w:pPr>
              <w:snapToGrid w:val="0"/>
              <w:jc w:val="center"/>
              <w:rPr>
                <w:b/>
              </w:rPr>
            </w:pPr>
            <w:r>
              <w:rPr>
                <w:b/>
              </w:rPr>
              <w:t>Date</w:t>
            </w:r>
          </w:p>
        </w:tc>
      </w:tr>
      <w:tr w:rsidR="007C400F" w14:paraId="451662AF" w14:textId="77777777" w:rsidTr="00CA7ED7">
        <w:tc>
          <w:tcPr>
            <w:tcW w:w="1951" w:type="dxa"/>
            <w:tcBorders>
              <w:top w:val="single" w:sz="4" w:space="0" w:color="000000"/>
              <w:left w:val="single" w:sz="4" w:space="0" w:color="000000"/>
              <w:bottom w:val="single" w:sz="4" w:space="0" w:color="000000"/>
            </w:tcBorders>
          </w:tcPr>
          <w:p w14:paraId="1B4BBCCF" w14:textId="77777777" w:rsidR="007C400F" w:rsidRDefault="007C400F" w:rsidP="00CA7ED7">
            <w:pPr>
              <w:snapToGrid w:val="0"/>
              <w:rPr>
                <w:b/>
              </w:rPr>
            </w:pPr>
            <w:r>
              <w:rPr>
                <w:b/>
              </w:rPr>
              <w:t>Document Author</w:t>
            </w:r>
          </w:p>
        </w:tc>
        <w:tc>
          <w:tcPr>
            <w:tcW w:w="2410" w:type="dxa"/>
            <w:tcBorders>
              <w:top w:val="single" w:sz="4" w:space="0" w:color="000000"/>
              <w:left w:val="single" w:sz="4" w:space="0" w:color="000000"/>
              <w:bottom w:val="single" w:sz="4" w:space="0" w:color="000000"/>
            </w:tcBorders>
          </w:tcPr>
          <w:p w14:paraId="43971A8E" w14:textId="460E5FC1" w:rsidR="007C400F" w:rsidRDefault="00E75451" w:rsidP="00CA7ED7">
            <w:pPr>
              <w:snapToGrid w:val="0"/>
              <w:spacing w:before="120" w:after="120"/>
            </w:pPr>
            <w:r>
              <w:t xml:space="preserve">Jamie </w:t>
            </w:r>
            <w:r w:rsidR="007C400F">
              <w:t>Davies</w:t>
            </w:r>
          </w:p>
        </w:tc>
        <w:tc>
          <w:tcPr>
            <w:tcW w:w="2126" w:type="dxa"/>
            <w:tcBorders>
              <w:top w:val="single" w:sz="4" w:space="0" w:color="000000"/>
              <w:left w:val="single" w:sz="4" w:space="0" w:color="000000"/>
              <w:bottom w:val="single" w:sz="4" w:space="0" w:color="000000"/>
            </w:tcBorders>
          </w:tcPr>
          <w:p w14:paraId="16E28CC2" w14:textId="77777777" w:rsidR="007C400F" w:rsidRDefault="007C400F" w:rsidP="00CA7ED7">
            <w:pPr>
              <w:snapToGrid w:val="0"/>
              <w:spacing w:before="120" w:after="120"/>
            </w:pPr>
            <w:r>
              <w:t>Contracts Manager</w:t>
            </w:r>
          </w:p>
        </w:tc>
        <w:tc>
          <w:tcPr>
            <w:tcW w:w="1843" w:type="dxa"/>
            <w:tcBorders>
              <w:top w:val="single" w:sz="4" w:space="0" w:color="000000"/>
              <w:left w:val="single" w:sz="4" w:space="0" w:color="000000"/>
              <w:bottom w:val="single" w:sz="4" w:space="0" w:color="000000"/>
            </w:tcBorders>
          </w:tcPr>
          <w:p w14:paraId="0C3EB9C8" w14:textId="08B69DCF" w:rsidR="007C400F" w:rsidRDefault="00E75451" w:rsidP="00CA7ED7">
            <w:pPr>
              <w:snapToGrid w:val="0"/>
              <w:spacing w:before="120" w:after="120"/>
            </w:pPr>
            <w:proofErr w:type="spellStart"/>
            <w:r>
              <w:t>J.</w:t>
            </w:r>
            <w:r w:rsidR="007C400F">
              <w:t>Davies</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5D69F62F" w14:textId="46323E08" w:rsidR="007C400F" w:rsidRDefault="007C400F" w:rsidP="00CA7ED7">
            <w:pPr>
              <w:snapToGrid w:val="0"/>
              <w:spacing w:before="120" w:after="120"/>
            </w:pPr>
            <w:r>
              <w:t>0</w:t>
            </w:r>
            <w:r w:rsidR="00E75451">
              <w:t>4</w:t>
            </w:r>
            <w:r>
              <w:t>/01/2022</w:t>
            </w:r>
          </w:p>
        </w:tc>
      </w:tr>
      <w:tr w:rsidR="007C400F" w14:paraId="174DF297" w14:textId="77777777" w:rsidTr="00CA7ED7">
        <w:tc>
          <w:tcPr>
            <w:tcW w:w="1951" w:type="dxa"/>
            <w:tcBorders>
              <w:top w:val="single" w:sz="4" w:space="0" w:color="000000"/>
              <w:left w:val="single" w:sz="4" w:space="0" w:color="000000"/>
              <w:bottom w:val="single" w:sz="4" w:space="0" w:color="000000"/>
            </w:tcBorders>
          </w:tcPr>
          <w:p w14:paraId="06D4A5D9" w14:textId="77777777" w:rsidR="007C400F" w:rsidRDefault="007C400F" w:rsidP="00CA7ED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26EB3A3E" w14:textId="77777777" w:rsidR="007C400F" w:rsidRDefault="007C400F" w:rsidP="00CA7ED7">
            <w:pPr>
              <w:snapToGrid w:val="0"/>
              <w:spacing w:before="120" w:after="120"/>
            </w:pPr>
            <w:r>
              <w:t xml:space="preserve">Daniel </w:t>
            </w:r>
            <w:proofErr w:type="spellStart"/>
            <w:r>
              <w:t>Kepping</w:t>
            </w:r>
            <w:proofErr w:type="spellEnd"/>
          </w:p>
        </w:tc>
        <w:tc>
          <w:tcPr>
            <w:tcW w:w="2126" w:type="dxa"/>
            <w:tcBorders>
              <w:top w:val="single" w:sz="4" w:space="0" w:color="000000"/>
              <w:left w:val="single" w:sz="4" w:space="0" w:color="000000"/>
              <w:bottom w:val="single" w:sz="4" w:space="0" w:color="000000"/>
            </w:tcBorders>
          </w:tcPr>
          <w:p w14:paraId="29263025" w14:textId="4B9DD668" w:rsidR="007C400F" w:rsidRDefault="007C400F" w:rsidP="00CA7ED7">
            <w:pPr>
              <w:snapToGrid w:val="0"/>
              <w:spacing w:before="120" w:after="120"/>
            </w:pPr>
            <w:r>
              <w:t>Project Ma</w:t>
            </w:r>
            <w:r w:rsidR="00204666">
              <w:t>n</w:t>
            </w:r>
            <w:r>
              <w:t>ager</w:t>
            </w:r>
          </w:p>
        </w:tc>
        <w:tc>
          <w:tcPr>
            <w:tcW w:w="1843" w:type="dxa"/>
            <w:tcBorders>
              <w:top w:val="single" w:sz="4" w:space="0" w:color="000000"/>
              <w:left w:val="single" w:sz="4" w:space="0" w:color="000000"/>
              <w:bottom w:val="single" w:sz="4" w:space="0" w:color="000000"/>
            </w:tcBorders>
          </w:tcPr>
          <w:p w14:paraId="3911CA31" w14:textId="77777777" w:rsidR="007C400F" w:rsidRDefault="007C400F" w:rsidP="00CA7ED7">
            <w:pPr>
              <w:snapToGrid w:val="0"/>
              <w:spacing w:before="120" w:after="120"/>
            </w:pPr>
            <w:proofErr w:type="spellStart"/>
            <w:r>
              <w:t>D.Kepping</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7A868FF7" w14:textId="0A90DFF6" w:rsidR="007C400F" w:rsidRDefault="00E75451" w:rsidP="00CA7ED7">
            <w:pPr>
              <w:snapToGrid w:val="0"/>
              <w:spacing w:before="120" w:after="120"/>
            </w:pPr>
            <w:r>
              <w:t>11</w:t>
            </w:r>
            <w:r w:rsidR="007C400F">
              <w:t>/01/2021</w:t>
            </w:r>
          </w:p>
        </w:tc>
      </w:tr>
      <w:tr w:rsidR="007C400F" w14:paraId="6EF00F88" w14:textId="77777777" w:rsidTr="00CA7ED7">
        <w:tc>
          <w:tcPr>
            <w:tcW w:w="1951" w:type="dxa"/>
            <w:tcBorders>
              <w:top w:val="single" w:sz="4" w:space="0" w:color="000000"/>
              <w:left w:val="single" w:sz="4" w:space="0" w:color="000000"/>
              <w:bottom w:val="single" w:sz="4" w:space="0" w:color="000000"/>
            </w:tcBorders>
          </w:tcPr>
          <w:p w14:paraId="24604813" w14:textId="77777777" w:rsidR="007C400F" w:rsidRDefault="007C400F" w:rsidP="00CA7ED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1CB9C3BE" w14:textId="77777777" w:rsidR="007C400F" w:rsidRDefault="007C400F" w:rsidP="00CA7ED7">
            <w:pPr>
              <w:snapToGrid w:val="0"/>
              <w:spacing w:before="120" w:after="120"/>
            </w:pPr>
            <w:r>
              <w:t xml:space="preserve">Nathan </w:t>
            </w:r>
            <w:proofErr w:type="spellStart"/>
            <w:r>
              <w:t>Attom</w:t>
            </w:r>
            <w:proofErr w:type="spellEnd"/>
            <w:r>
              <w:t xml:space="preserve"> </w:t>
            </w:r>
          </w:p>
        </w:tc>
        <w:tc>
          <w:tcPr>
            <w:tcW w:w="2126" w:type="dxa"/>
            <w:tcBorders>
              <w:top w:val="single" w:sz="4" w:space="0" w:color="000000"/>
              <w:left w:val="single" w:sz="4" w:space="0" w:color="000000"/>
              <w:bottom w:val="single" w:sz="4" w:space="0" w:color="000000"/>
            </w:tcBorders>
          </w:tcPr>
          <w:p w14:paraId="1D970467" w14:textId="77777777" w:rsidR="007C400F" w:rsidRDefault="007C400F" w:rsidP="00CA7ED7">
            <w:pPr>
              <w:snapToGrid w:val="0"/>
              <w:spacing w:before="120" w:after="120"/>
            </w:pPr>
            <w:r>
              <w:t>Health and Safety Adviser</w:t>
            </w:r>
          </w:p>
        </w:tc>
        <w:tc>
          <w:tcPr>
            <w:tcW w:w="1843" w:type="dxa"/>
            <w:tcBorders>
              <w:top w:val="single" w:sz="4" w:space="0" w:color="000000"/>
              <w:left w:val="single" w:sz="4" w:space="0" w:color="000000"/>
              <w:bottom w:val="single" w:sz="4" w:space="0" w:color="000000"/>
            </w:tcBorders>
          </w:tcPr>
          <w:p w14:paraId="4590959F" w14:textId="77777777" w:rsidR="007C400F" w:rsidRDefault="007C400F" w:rsidP="00CA7ED7">
            <w:pPr>
              <w:snapToGrid w:val="0"/>
              <w:spacing w:before="120" w:after="120"/>
            </w:pPr>
            <w:proofErr w:type="spellStart"/>
            <w:r>
              <w:t>N.Attom</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56C8C310" w14:textId="38A2E4CB" w:rsidR="007C400F" w:rsidRDefault="00E75451" w:rsidP="00CA7ED7">
            <w:pPr>
              <w:snapToGrid w:val="0"/>
              <w:spacing w:before="120" w:after="120"/>
            </w:pPr>
            <w:r>
              <w:t>11</w:t>
            </w:r>
            <w:r w:rsidR="007C400F">
              <w:t>/01/2022</w:t>
            </w:r>
          </w:p>
        </w:tc>
      </w:tr>
    </w:tbl>
    <w:p w14:paraId="0A90C2A1" w14:textId="77777777" w:rsidR="007C400F" w:rsidRDefault="007C400F" w:rsidP="007C400F"/>
    <w:tbl>
      <w:tblPr>
        <w:tblW w:w="0" w:type="auto"/>
        <w:tblInd w:w="108" w:type="dxa"/>
        <w:tblLayout w:type="fixed"/>
        <w:tblLook w:val="0000" w:firstRow="0" w:lastRow="0" w:firstColumn="0" w:lastColumn="0" w:noHBand="0" w:noVBand="0"/>
      </w:tblPr>
      <w:tblGrid>
        <w:gridCol w:w="2325"/>
        <w:gridCol w:w="2428"/>
        <w:gridCol w:w="2428"/>
        <w:gridCol w:w="2432"/>
      </w:tblGrid>
      <w:tr w:rsidR="007C400F" w14:paraId="58E64178" w14:textId="77777777" w:rsidTr="00CA7ED7">
        <w:tc>
          <w:tcPr>
            <w:tcW w:w="9613" w:type="dxa"/>
            <w:gridSpan w:val="4"/>
            <w:tcBorders>
              <w:top w:val="single" w:sz="4" w:space="0" w:color="000000"/>
              <w:left w:val="single" w:sz="4" w:space="0" w:color="000000"/>
              <w:bottom w:val="single" w:sz="4" w:space="0" w:color="000000"/>
              <w:right w:val="single" w:sz="4" w:space="0" w:color="000000"/>
            </w:tcBorders>
          </w:tcPr>
          <w:p w14:paraId="6E875574" w14:textId="77777777" w:rsidR="007C400F" w:rsidRDefault="007C400F" w:rsidP="00CA7ED7">
            <w:pPr>
              <w:snapToGrid w:val="0"/>
              <w:jc w:val="both"/>
              <w:rPr>
                <w:rFonts w:cs="Arial"/>
                <w:b/>
              </w:rPr>
            </w:pPr>
            <w:r>
              <w:rPr>
                <w:rFonts w:cs="Arial"/>
                <w:b/>
              </w:rPr>
              <w:t>Emergency Contact Details</w:t>
            </w:r>
          </w:p>
        </w:tc>
      </w:tr>
      <w:tr w:rsidR="007C400F" w14:paraId="5D12138D" w14:textId="77777777" w:rsidTr="00CA7ED7">
        <w:tc>
          <w:tcPr>
            <w:tcW w:w="2325" w:type="dxa"/>
            <w:tcBorders>
              <w:top w:val="single" w:sz="4" w:space="0" w:color="000000"/>
              <w:left w:val="single" w:sz="4" w:space="0" w:color="000000"/>
              <w:bottom w:val="single" w:sz="4" w:space="0" w:color="000000"/>
            </w:tcBorders>
          </w:tcPr>
          <w:p w14:paraId="146A7C07" w14:textId="77777777" w:rsidR="007C400F" w:rsidRDefault="007C400F" w:rsidP="00CA7ED7">
            <w:pPr>
              <w:snapToGrid w:val="0"/>
              <w:jc w:val="both"/>
              <w:rPr>
                <w:rFonts w:ascii="Times New Roman" w:hAnsi="Times New Roman" w:cs="Arial"/>
                <w:b/>
                <w:sz w:val="20"/>
                <w:szCs w:val="20"/>
                <w:lang w:val="en-US"/>
              </w:rPr>
            </w:pPr>
          </w:p>
        </w:tc>
        <w:tc>
          <w:tcPr>
            <w:tcW w:w="2428" w:type="dxa"/>
            <w:tcBorders>
              <w:top w:val="single" w:sz="4" w:space="0" w:color="000000"/>
              <w:left w:val="single" w:sz="4" w:space="0" w:color="000000"/>
              <w:bottom w:val="single" w:sz="4" w:space="0" w:color="000000"/>
            </w:tcBorders>
          </w:tcPr>
          <w:p w14:paraId="5424CD71" w14:textId="77777777" w:rsidR="007C400F" w:rsidRDefault="007C400F" w:rsidP="00CA7ED7">
            <w:pPr>
              <w:snapToGrid w:val="0"/>
              <w:rPr>
                <w:rFonts w:cs="Arial"/>
                <w:b/>
              </w:rPr>
            </w:pPr>
          </w:p>
        </w:tc>
        <w:tc>
          <w:tcPr>
            <w:tcW w:w="2428" w:type="dxa"/>
            <w:tcBorders>
              <w:top w:val="single" w:sz="4" w:space="0" w:color="000000"/>
              <w:left w:val="single" w:sz="4" w:space="0" w:color="000000"/>
              <w:bottom w:val="single" w:sz="4" w:space="0" w:color="000000"/>
            </w:tcBorders>
          </w:tcPr>
          <w:p w14:paraId="22EA4B08" w14:textId="77777777" w:rsidR="007C400F" w:rsidRDefault="007C400F" w:rsidP="00CA7ED7">
            <w:pPr>
              <w:snapToGrid w:val="0"/>
              <w:rPr>
                <w:rFonts w:cs="Arial"/>
                <w:b/>
              </w:rPr>
            </w:pPr>
          </w:p>
        </w:tc>
        <w:tc>
          <w:tcPr>
            <w:tcW w:w="2432" w:type="dxa"/>
            <w:tcBorders>
              <w:top w:val="single" w:sz="4" w:space="0" w:color="000000"/>
              <w:left w:val="single" w:sz="4" w:space="0" w:color="000000"/>
              <w:bottom w:val="single" w:sz="4" w:space="0" w:color="000000"/>
              <w:right w:val="single" w:sz="4" w:space="0" w:color="000000"/>
            </w:tcBorders>
          </w:tcPr>
          <w:p w14:paraId="114D49BA" w14:textId="77777777" w:rsidR="007C400F" w:rsidRDefault="007C400F" w:rsidP="00CA7ED7">
            <w:pPr>
              <w:snapToGrid w:val="0"/>
              <w:rPr>
                <w:rFonts w:cs="Arial"/>
                <w:b/>
              </w:rPr>
            </w:pPr>
          </w:p>
        </w:tc>
      </w:tr>
      <w:tr w:rsidR="007C400F" w14:paraId="64DD51C0" w14:textId="77777777" w:rsidTr="00CA7ED7">
        <w:tc>
          <w:tcPr>
            <w:tcW w:w="2325" w:type="dxa"/>
            <w:tcBorders>
              <w:top w:val="single" w:sz="4" w:space="0" w:color="000000"/>
              <w:left w:val="single" w:sz="4" w:space="0" w:color="000000"/>
              <w:bottom w:val="single" w:sz="4" w:space="0" w:color="000000"/>
            </w:tcBorders>
          </w:tcPr>
          <w:p w14:paraId="1984DDCB" w14:textId="77777777" w:rsidR="007C400F" w:rsidRDefault="007C400F" w:rsidP="00CA7ED7">
            <w:pPr>
              <w:snapToGrid w:val="0"/>
              <w:jc w:val="both"/>
              <w:rPr>
                <w:rFonts w:cs="Arial"/>
                <w:b/>
              </w:rPr>
            </w:pPr>
            <w:r>
              <w:rPr>
                <w:rFonts w:cs="Arial"/>
                <w:b/>
              </w:rPr>
              <w:t>Contact</w:t>
            </w:r>
          </w:p>
          <w:p w14:paraId="193D78DC" w14:textId="77777777" w:rsidR="007C400F" w:rsidRDefault="007C400F" w:rsidP="00CA7ED7">
            <w:pPr>
              <w:jc w:val="both"/>
              <w:rPr>
                <w:rFonts w:cs="Arial"/>
                <w:b/>
              </w:rPr>
            </w:pPr>
          </w:p>
          <w:p w14:paraId="665247AB" w14:textId="77777777" w:rsidR="007C400F" w:rsidRDefault="007C400F" w:rsidP="00CA7ED7">
            <w:pPr>
              <w:jc w:val="both"/>
              <w:rPr>
                <w:rFonts w:cs="Arial"/>
                <w:b/>
              </w:rPr>
            </w:pPr>
            <w:r>
              <w:rPr>
                <w:rFonts w:cs="Arial"/>
                <w:b/>
              </w:rPr>
              <w:t>Tel</w:t>
            </w:r>
          </w:p>
          <w:p w14:paraId="7D944A5A" w14:textId="77777777" w:rsidR="007C400F" w:rsidRDefault="007C400F" w:rsidP="00CA7ED7">
            <w:pPr>
              <w:jc w:val="both"/>
              <w:rPr>
                <w:rFonts w:cs="Arial"/>
                <w:b/>
              </w:rPr>
            </w:pPr>
          </w:p>
          <w:p w14:paraId="3CF559BA" w14:textId="77777777" w:rsidR="007C400F" w:rsidRDefault="007C400F" w:rsidP="00CA7ED7">
            <w:pPr>
              <w:jc w:val="both"/>
              <w:rPr>
                <w:rFonts w:cs="Arial"/>
                <w:b/>
              </w:rPr>
            </w:pPr>
            <w:r>
              <w:rPr>
                <w:rFonts w:cs="Arial"/>
                <w:b/>
              </w:rPr>
              <w:t>Mobile</w:t>
            </w:r>
          </w:p>
        </w:tc>
        <w:tc>
          <w:tcPr>
            <w:tcW w:w="2428" w:type="dxa"/>
            <w:tcBorders>
              <w:top w:val="single" w:sz="4" w:space="0" w:color="000000"/>
              <w:left w:val="single" w:sz="4" w:space="0" w:color="000000"/>
              <w:bottom w:val="single" w:sz="4" w:space="0" w:color="000000"/>
            </w:tcBorders>
          </w:tcPr>
          <w:p w14:paraId="2B80184D" w14:textId="151C304A" w:rsidR="007C400F" w:rsidRDefault="00E75451" w:rsidP="00CA7ED7">
            <w:pPr>
              <w:snapToGrid w:val="0"/>
              <w:jc w:val="both"/>
              <w:rPr>
                <w:rFonts w:cs="Arial"/>
                <w:b/>
              </w:rPr>
            </w:pPr>
            <w:r>
              <w:rPr>
                <w:rFonts w:cs="Arial"/>
                <w:b/>
              </w:rPr>
              <w:t>Jamie</w:t>
            </w:r>
            <w:r w:rsidR="007C400F">
              <w:rPr>
                <w:rFonts w:cs="Arial"/>
                <w:b/>
              </w:rPr>
              <w:t xml:space="preserve"> Davies</w:t>
            </w:r>
          </w:p>
          <w:p w14:paraId="6C3112BE" w14:textId="77777777" w:rsidR="007C400F" w:rsidRDefault="007C400F" w:rsidP="00CA7ED7">
            <w:pPr>
              <w:snapToGrid w:val="0"/>
              <w:jc w:val="both"/>
              <w:rPr>
                <w:rFonts w:cs="Arial"/>
                <w:b/>
              </w:rPr>
            </w:pPr>
          </w:p>
          <w:p w14:paraId="31A8FBE2" w14:textId="113EAF34" w:rsidR="007C400F" w:rsidRDefault="00E75451" w:rsidP="00CA7ED7">
            <w:pPr>
              <w:snapToGrid w:val="0"/>
              <w:jc w:val="both"/>
              <w:rPr>
                <w:rFonts w:cs="Arial"/>
                <w:b/>
              </w:rPr>
            </w:pPr>
            <w:r w:rsidRPr="00E75451">
              <w:rPr>
                <w:rFonts w:cs="Arial"/>
                <w:b/>
              </w:rPr>
              <w:t>07902367498</w:t>
            </w:r>
          </w:p>
        </w:tc>
        <w:tc>
          <w:tcPr>
            <w:tcW w:w="2428" w:type="dxa"/>
            <w:tcBorders>
              <w:top w:val="single" w:sz="4" w:space="0" w:color="000000"/>
              <w:left w:val="single" w:sz="4" w:space="0" w:color="000000"/>
              <w:bottom w:val="single" w:sz="4" w:space="0" w:color="000000"/>
            </w:tcBorders>
          </w:tcPr>
          <w:p w14:paraId="3AD3E67E" w14:textId="77777777" w:rsidR="007C400F" w:rsidRDefault="007C400F" w:rsidP="00CA7ED7">
            <w:pPr>
              <w:snapToGrid w:val="0"/>
              <w:jc w:val="both"/>
              <w:rPr>
                <w:rFonts w:cs="Arial"/>
                <w:b/>
              </w:rPr>
            </w:pPr>
          </w:p>
        </w:tc>
        <w:tc>
          <w:tcPr>
            <w:tcW w:w="2432" w:type="dxa"/>
            <w:tcBorders>
              <w:top w:val="single" w:sz="4" w:space="0" w:color="000000"/>
              <w:left w:val="single" w:sz="4" w:space="0" w:color="000000"/>
              <w:bottom w:val="single" w:sz="4" w:space="0" w:color="000000"/>
              <w:right w:val="single" w:sz="4" w:space="0" w:color="000000"/>
            </w:tcBorders>
          </w:tcPr>
          <w:p w14:paraId="6E3E3DFF" w14:textId="77777777" w:rsidR="007C400F" w:rsidRDefault="007C400F" w:rsidP="00CA7ED7">
            <w:pPr>
              <w:snapToGrid w:val="0"/>
              <w:jc w:val="both"/>
              <w:rPr>
                <w:rFonts w:cs="Arial"/>
                <w:b/>
              </w:rPr>
            </w:pPr>
          </w:p>
        </w:tc>
      </w:tr>
    </w:tbl>
    <w:p w14:paraId="1996252B" w14:textId="77777777" w:rsidR="007C400F" w:rsidRDefault="007C400F" w:rsidP="007C400F">
      <w:pPr>
        <w:jc w:val="both"/>
        <w:rPr>
          <w:rFonts w:cs="Arial"/>
          <w:b/>
        </w:rPr>
      </w:pPr>
    </w:p>
    <w:p w14:paraId="301CA41C" w14:textId="77777777" w:rsidR="007C400F" w:rsidRDefault="007C400F" w:rsidP="007C400F">
      <w:pPr>
        <w:jc w:val="both"/>
        <w:rPr>
          <w:rFonts w:cs="Arial"/>
        </w:rPr>
      </w:pPr>
    </w:p>
    <w:p w14:paraId="55D09692" w14:textId="77777777" w:rsidR="007C400F" w:rsidRDefault="007C400F" w:rsidP="007C400F">
      <w:pPr>
        <w:jc w:val="center"/>
        <w:rPr>
          <w:rFonts w:cs="Arial"/>
          <w:b/>
          <w:sz w:val="28"/>
          <w:szCs w:val="28"/>
        </w:rPr>
      </w:pPr>
      <w:r>
        <w:rPr>
          <w:rFonts w:cs="Arial"/>
          <w:b/>
          <w:sz w:val="28"/>
          <w:szCs w:val="28"/>
        </w:rPr>
        <w:t>Staff Information Sheet</w:t>
      </w:r>
    </w:p>
    <w:p w14:paraId="3E2D350F" w14:textId="77777777" w:rsidR="007C400F" w:rsidRDefault="007C400F" w:rsidP="007C400F">
      <w:pPr>
        <w:jc w:val="both"/>
        <w:rPr>
          <w:rFonts w:cs="Arial"/>
          <w:b/>
        </w:rPr>
      </w:pPr>
      <w:r>
        <w:rPr>
          <w:rFonts w:cs="Arial"/>
        </w:rPr>
        <w:t xml:space="preserve">The following method statement has been developed to provide a safe system of work and must be adhered to at all times, any significant deviation from this system must first be authorised by your manager or safety representative. </w:t>
      </w:r>
    </w:p>
    <w:p w14:paraId="67594801" w14:textId="77777777" w:rsidR="007C400F" w:rsidRDefault="007C400F" w:rsidP="007C400F">
      <w:pPr>
        <w:jc w:val="both"/>
        <w:rPr>
          <w:rFonts w:cs="Arial"/>
        </w:rPr>
      </w:pPr>
    </w:p>
    <w:p w14:paraId="672C3A1C" w14:textId="77777777" w:rsidR="007C400F" w:rsidRDefault="007C400F" w:rsidP="007C400F">
      <w:pPr>
        <w:jc w:val="both"/>
        <w:rPr>
          <w:rFonts w:cs="Arial"/>
          <w:b/>
          <w:color w:val="FF0000"/>
        </w:rPr>
      </w:pPr>
      <w:r>
        <w:rPr>
          <w:rFonts w:cs="Arial"/>
          <w:b/>
        </w:rPr>
        <w:t xml:space="preserve">The main hazards to your safety and health are; </w:t>
      </w:r>
    </w:p>
    <w:p w14:paraId="26BE25A8" w14:textId="77777777" w:rsidR="007C400F" w:rsidRPr="00943D6D" w:rsidRDefault="007C400F" w:rsidP="007C400F">
      <w:pPr>
        <w:pStyle w:val="ListParagraph"/>
        <w:numPr>
          <w:ilvl w:val="0"/>
          <w:numId w:val="5"/>
        </w:numPr>
        <w:jc w:val="both"/>
        <w:rPr>
          <w:rFonts w:cs="Arial"/>
        </w:rPr>
      </w:pPr>
      <w:r w:rsidRPr="00943D6D">
        <w:rPr>
          <w:rFonts w:cs="Arial"/>
        </w:rPr>
        <w:t>Falling from height</w:t>
      </w:r>
    </w:p>
    <w:p w14:paraId="67B75D91" w14:textId="77777777" w:rsidR="007C400F" w:rsidRDefault="007C400F" w:rsidP="007C400F">
      <w:pPr>
        <w:numPr>
          <w:ilvl w:val="0"/>
          <w:numId w:val="5"/>
        </w:numPr>
        <w:jc w:val="both"/>
        <w:rPr>
          <w:rFonts w:cs="Arial"/>
        </w:rPr>
      </w:pPr>
      <w:r>
        <w:rPr>
          <w:rFonts w:cs="Arial"/>
        </w:rPr>
        <w:t>Injury from incorrect Manual handling.</w:t>
      </w:r>
    </w:p>
    <w:p w14:paraId="008D8515" w14:textId="77777777" w:rsidR="007C400F" w:rsidRDefault="007C400F" w:rsidP="007C400F">
      <w:pPr>
        <w:numPr>
          <w:ilvl w:val="0"/>
          <w:numId w:val="5"/>
        </w:numPr>
        <w:jc w:val="both"/>
        <w:rPr>
          <w:rFonts w:cs="Arial"/>
        </w:rPr>
      </w:pPr>
      <w:r>
        <w:rPr>
          <w:rFonts w:cs="Arial"/>
        </w:rPr>
        <w:t>Injury from slips trips and falls.</w:t>
      </w:r>
    </w:p>
    <w:p w14:paraId="50371E57" w14:textId="77777777" w:rsidR="007C400F" w:rsidRDefault="007C400F" w:rsidP="007C400F">
      <w:pPr>
        <w:numPr>
          <w:ilvl w:val="0"/>
          <w:numId w:val="2"/>
        </w:numPr>
        <w:jc w:val="both"/>
        <w:rPr>
          <w:rFonts w:cs="Arial"/>
        </w:rPr>
      </w:pPr>
      <w:r>
        <w:rPr>
          <w:rFonts w:cs="Arial"/>
        </w:rPr>
        <w:t>Contact dermatitis from exposure to wet concrete and dust.</w:t>
      </w:r>
    </w:p>
    <w:p w14:paraId="6D93D3C9" w14:textId="77777777" w:rsidR="007C400F" w:rsidRDefault="007C400F" w:rsidP="007C400F">
      <w:pPr>
        <w:numPr>
          <w:ilvl w:val="0"/>
          <w:numId w:val="2"/>
        </w:numPr>
        <w:jc w:val="both"/>
        <w:rPr>
          <w:rFonts w:cs="Arial"/>
        </w:rPr>
      </w:pPr>
      <w:r>
        <w:rPr>
          <w:rFonts w:cs="Arial"/>
        </w:rPr>
        <w:t>Disease from standing/stagnant water.</w:t>
      </w:r>
    </w:p>
    <w:p w14:paraId="5B30A5B4" w14:textId="77777777" w:rsidR="007C400F" w:rsidRDefault="007C400F" w:rsidP="007C400F">
      <w:pPr>
        <w:numPr>
          <w:ilvl w:val="0"/>
          <w:numId w:val="2"/>
        </w:numPr>
        <w:jc w:val="both"/>
        <w:rPr>
          <w:rFonts w:cs="Arial"/>
        </w:rPr>
      </w:pPr>
      <w:r>
        <w:rPr>
          <w:rFonts w:cs="Arial"/>
        </w:rPr>
        <w:t>Injury from the incorrect actions of other contractors on site.</w:t>
      </w:r>
    </w:p>
    <w:p w14:paraId="7451C294" w14:textId="77777777" w:rsidR="007C400F" w:rsidRDefault="007C400F" w:rsidP="007C400F">
      <w:pPr>
        <w:numPr>
          <w:ilvl w:val="0"/>
          <w:numId w:val="2"/>
        </w:numPr>
        <w:jc w:val="both"/>
        <w:rPr>
          <w:rFonts w:cs="Arial"/>
        </w:rPr>
      </w:pPr>
      <w:r>
        <w:rPr>
          <w:rFonts w:cs="Arial"/>
        </w:rPr>
        <w:t>Injury to members of the public during operations.</w:t>
      </w:r>
    </w:p>
    <w:p w14:paraId="7FA29FF2" w14:textId="77777777" w:rsidR="007C400F" w:rsidRDefault="007C400F" w:rsidP="007C400F">
      <w:pPr>
        <w:numPr>
          <w:ilvl w:val="0"/>
          <w:numId w:val="2"/>
        </w:numPr>
        <w:jc w:val="both"/>
        <w:rPr>
          <w:rFonts w:cs="Arial"/>
        </w:rPr>
      </w:pPr>
      <w:r>
        <w:rPr>
          <w:rFonts w:cs="Arial"/>
        </w:rPr>
        <w:t>Injury from machine hazards</w:t>
      </w:r>
    </w:p>
    <w:p w14:paraId="1CDF149B" w14:textId="77777777" w:rsidR="007C400F" w:rsidRDefault="007C400F" w:rsidP="007C400F">
      <w:pPr>
        <w:ind w:left="1080"/>
        <w:jc w:val="both"/>
        <w:rPr>
          <w:rFonts w:cs="Arial"/>
        </w:rPr>
      </w:pPr>
    </w:p>
    <w:p w14:paraId="3526445E" w14:textId="77777777" w:rsidR="007C400F" w:rsidRDefault="007C400F" w:rsidP="007C400F">
      <w:pPr>
        <w:jc w:val="both"/>
        <w:rPr>
          <w:rFonts w:cs="Arial"/>
        </w:rPr>
      </w:pPr>
    </w:p>
    <w:p w14:paraId="18199D9F" w14:textId="77777777" w:rsidR="007C400F" w:rsidRDefault="007C400F" w:rsidP="007C400F">
      <w:pPr>
        <w:jc w:val="both"/>
        <w:rPr>
          <w:rFonts w:cs="Arial"/>
          <w:b/>
          <w:color w:val="FF0000"/>
        </w:rPr>
      </w:pPr>
      <w:r>
        <w:rPr>
          <w:rFonts w:cs="Arial"/>
          <w:b/>
        </w:rPr>
        <w:t>Preventative Measures you must take;</w:t>
      </w:r>
    </w:p>
    <w:p w14:paraId="29C09D94" w14:textId="77777777" w:rsidR="007C400F" w:rsidRDefault="007C400F" w:rsidP="007C400F">
      <w:pPr>
        <w:numPr>
          <w:ilvl w:val="0"/>
          <w:numId w:val="3"/>
        </w:numPr>
        <w:jc w:val="both"/>
        <w:rPr>
          <w:rFonts w:cs="Arial"/>
        </w:rPr>
      </w:pPr>
      <w:r>
        <w:rPr>
          <w:rFonts w:cs="Arial"/>
        </w:rPr>
        <w:lastRenderedPageBreak/>
        <w:t>You must be “competent” to carry out the task.</w:t>
      </w:r>
    </w:p>
    <w:p w14:paraId="5D69EECF" w14:textId="77777777" w:rsidR="007C400F" w:rsidRDefault="007C400F" w:rsidP="007C400F">
      <w:pPr>
        <w:numPr>
          <w:ilvl w:val="0"/>
          <w:numId w:val="3"/>
        </w:numPr>
        <w:jc w:val="both"/>
        <w:rPr>
          <w:rFonts w:cs="Arial"/>
        </w:rPr>
      </w:pPr>
      <w:r>
        <w:rPr>
          <w:rFonts w:cs="Arial"/>
        </w:rPr>
        <w:t>You must NOT carry out this task alone</w:t>
      </w:r>
    </w:p>
    <w:p w14:paraId="43FB764E" w14:textId="77777777" w:rsidR="007C400F" w:rsidRDefault="007C400F" w:rsidP="007C400F">
      <w:pPr>
        <w:numPr>
          <w:ilvl w:val="0"/>
          <w:numId w:val="3"/>
        </w:numPr>
        <w:jc w:val="both"/>
        <w:rPr>
          <w:rFonts w:cs="Arial"/>
        </w:rPr>
      </w:pPr>
      <w:r>
        <w:rPr>
          <w:rFonts w:cs="Arial"/>
        </w:rPr>
        <w:t>Barriers erected at entrances and around the work area if deemed necessary by the foreman or safety officer to protect tenants.</w:t>
      </w:r>
    </w:p>
    <w:p w14:paraId="20F678E3" w14:textId="77777777" w:rsidR="007C400F" w:rsidRDefault="007C400F" w:rsidP="007C400F">
      <w:pPr>
        <w:numPr>
          <w:ilvl w:val="0"/>
          <w:numId w:val="3"/>
        </w:numPr>
        <w:jc w:val="both"/>
        <w:rPr>
          <w:rFonts w:cs="Arial"/>
        </w:rPr>
      </w:pPr>
      <w:r>
        <w:rPr>
          <w:rFonts w:cs="Arial"/>
        </w:rPr>
        <w:t>You must not lift beyond your capabilities, get help if necessary.</w:t>
      </w:r>
    </w:p>
    <w:p w14:paraId="2A885B2E" w14:textId="77777777" w:rsidR="007C400F" w:rsidRDefault="007C400F" w:rsidP="007C400F">
      <w:pPr>
        <w:numPr>
          <w:ilvl w:val="0"/>
          <w:numId w:val="3"/>
        </w:numPr>
        <w:jc w:val="both"/>
        <w:rPr>
          <w:rFonts w:cs="Arial"/>
        </w:rPr>
      </w:pPr>
      <w:r>
        <w:rPr>
          <w:rFonts w:cs="Arial"/>
        </w:rPr>
        <w:t>Visitors and other members of staff are prohibited from entry unless accompanied by competent person, all visitors issued with personal protective equipment</w:t>
      </w:r>
    </w:p>
    <w:p w14:paraId="4C1ECED3" w14:textId="77777777" w:rsidR="007C400F" w:rsidRDefault="007C400F" w:rsidP="007C400F">
      <w:pPr>
        <w:numPr>
          <w:ilvl w:val="0"/>
          <w:numId w:val="3"/>
        </w:numPr>
        <w:jc w:val="both"/>
        <w:rPr>
          <w:rFonts w:cs="Arial"/>
        </w:rPr>
      </w:pPr>
      <w:r>
        <w:rPr>
          <w:rFonts w:cs="Arial"/>
        </w:rPr>
        <w:t xml:space="preserve">You must read and be familiar with the Safety Data Sheets for concrete which contains first aid, </w:t>
      </w:r>
      <w:proofErr w:type="spellStart"/>
      <w:r>
        <w:rPr>
          <w:rFonts w:cs="Arial"/>
        </w:rPr>
        <w:t>fire fighting</w:t>
      </w:r>
      <w:proofErr w:type="spellEnd"/>
      <w:r>
        <w:rPr>
          <w:rFonts w:cs="Arial"/>
        </w:rPr>
        <w:t>, and accidental release measures.</w:t>
      </w:r>
    </w:p>
    <w:p w14:paraId="54F149B2" w14:textId="77777777" w:rsidR="007C400F" w:rsidRDefault="007C400F" w:rsidP="007C400F">
      <w:pPr>
        <w:jc w:val="both"/>
        <w:rPr>
          <w:rFonts w:cs="Arial"/>
        </w:rPr>
      </w:pPr>
    </w:p>
    <w:p w14:paraId="47A511B9" w14:textId="77777777" w:rsidR="007C400F" w:rsidRDefault="007C400F" w:rsidP="007C400F">
      <w:pPr>
        <w:jc w:val="both"/>
        <w:rPr>
          <w:rFonts w:cs="Arial"/>
          <w:b/>
        </w:rPr>
      </w:pPr>
      <w:r>
        <w:rPr>
          <w:rFonts w:cs="Arial"/>
          <w:b/>
        </w:rPr>
        <w:t>Personal Protective Equipment you must wear</w:t>
      </w:r>
    </w:p>
    <w:p w14:paraId="22A5BACE" w14:textId="77777777" w:rsidR="007C400F" w:rsidRPr="00943D6D" w:rsidRDefault="007C400F" w:rsidP="007C400F">
      <w:pPr>
        <w:pStyle w:val="ListParagraph"/>
        <w:numPr>
          <w:ilvl w:val="0"/>
          <w:numId w:val="4"/>
        </w:numPr>
        <w:jc w:val="both"/>
        <w:rPr>
          <w:rFonts w:cs="Arial"/>
        </w:rPr>
      </w:pPr>
      <w:r w:rsidRPr="00943D6D">
        <w:rPr>
          <w:rFonts w:cs="Arial"/>
        </w:rPr>
        <w:t>Safety Glasses</w:t>
      </w:r>
    </w:p>
    <w:p w14:paraId="4AFC2715" w14:textId="77777777" w:rsidR="007C400F" w:rsidRDefault="007C400F" w:rsidP="007C400F">
      <w:pPr>
        <w:numPr>
          <w:ilvl w:val="0"/>
          <w:numId w:val="4"/>
        </w:numPr>
        <w:jc w:val="both"/>
        <w:rPr>
          <w:rFonts w:cs="Arial"/>
        </w:rPr>
      </w:pPr>
      <w:r>
        <w:rPr>
          <w:rFonts w:cs="Arial"/>
        </w:rPr>
        <w:t>Dust mask</w:t>
      </w:r>
    </w:p>
    <w:p w14:paraId="46743DF3" w14:textId="77777777" w:rsidR="007C400F" w:rsidRDefault="007C400F" w:rsidP="007C400F">
      <w:pPr>
        <w:numPr>
          <w:ilvl w:val="0"/>
          <w:numId w:val="4"/>
        </w:numPr>
        <w:jc w:val="both"/>
        <w:rPr>
          <w:rFonts w:cs="Arial"/>
        </w:rPr>
      </w:pPr>
      <w:r>
        <w:rPr>
          <w:rFonts w:cs="Arial"/>
        </w:rPr>
        <w:t>Overalls</w:t>
      </w:r>
    </w:p>
    <w:p w14:paraId="74796DA3" w14:textId="77777777" w:rsidR="007C400F" w:rsidRDefault="007C400F" w:rsidP="007C400F">
      <w:pPr>
        <w:numPr>
          <w:ilvl w:val="0"/>
          <w:numId w:val="4"/>
        </w:numPr>
        <w:jc w:val="both"/>
        <w:rPr>
          <w:rFonts w:cs="Arial"/>
        </w:rPr>
      </w:pPr>
      <w:r>
        <w:rPr>
          <w:rFonts w:cs="Arial"/>
        </w:rPr>
        <w:t>Gloves</w:t>
      </w:r>
    </w:p>
    <w:p w14:paraId="717008AA" w14:textId="77777777" w:rsidR="007C400F" w:rsidRDefault="007C400F" w:rsidP="007C400F">
      <w:pPr>
        <w:numPr>
          <w:ilvl w:val="0"/>
          <w:numId w:val="4"/>
        </w:numPr>
        <w:jc w:val="both"/>
        <w:rPr>
          <w:rFonts w:cs="Arial"/>
        </w:rPr>
      </w:pPr>
      <w:r>
        <w:rPr>
          <w:rFonts w:cs="Arial"/>
        </w:rPr>
        <w:t>Safety boots</w:t>
      </w:r>
    </w:p>
    <w:p w14:paraId="720944BC" w14:textId="77777777" w:rsidR="007C400F" w:rsidRDefault="007C400F" w:rsidP="007C400F">
      <w:pPr>
        <w:jc w:val="both"/>
        <w:rPr>
          <w:rFonts w:cs="Arial"/>
        </w:rPr>
      </w:pPr>
    </w:p>
    <w:p w14:paraId="689EDE8D" w14:textId="77777777" w:rsidR="007C400F" w:rsidRDefault="007C400F" w:rsidP="007C400F">
      <w:pPr>
        <w:jc w:val="both"/>
        <w:rPr>
          <w:rFonts w:cs="Arial"/>
          <w:b/>
          <w:color w:val="FF0000"/>
        </w:rPr>
      </w:pPr>
      <w:r>
        <w:rPr>
          <w:rFonts w:cs="Arial"/>
          <w:b/>
        </w:rPr>
        <w:t xml:space="preserve">Environmental Protection Measures you must take; </w:t>
      </w:r>
    </w:p>
    <w:p w14:paraId="31CCA39C" w14:textId="77777777" w:rsidR="007C400F" w:rsidRDefault="007C400F" w:rsidP="007C400F">
      <w:pPr>
        <w:jc w:val="both"/>
        <w:rPr>
          <w:rFonts w:cs="Arial"/>
          <w:b/>
          <w:color w:val="FF0000"/>
        </w:rPr>
      </w:pPr>
    </w:p>
    <w:p w14:paraId="12AD7017" w14:textId="77777777" w:rsidR="007C400F" w:rsidRPr="00C112BB" w:rsidRDefault="007C400F" w:rsidP="007C400F">
      <w:pPr>
        <w:pStyle w:val="ListParagraph"/>
        <w:numPr>
          <w:ilvl w:val="0"/>
          <w:numId w:val="6"/>
        </w:numPr>
        <w:jc w:val="both"/>
        <w:rPr>
          <w:rFonts w:cs="Arial"/>
        </w:rPr>
      </w:pPr>
      <w:r w:rsidRPr="00C112BB">
        <w:rPr>
          <w:rFonts w:cs="Arial"/>
        </w:rPr>
        <w:t>You must dispose of waste and spoil to the designated area or skip provided for waste.</w:t>
      </w:r>
    </w:p>
    <w:p w14:paraId="22B1E2B9" w14:textId="77777777" w:rsidR="007C400F" w:rsidRDefault="007C400F" w:rsidP="007C400F">
      <w:pPr>
        <w:jc w:val="both"/>
        <w:rPr>
          <w:rFonts w:cs="Arial"/>
        </w:rPr>
      </w:pPr>
    </w:p>
    <w:p w14:paraId="1D5387CF" w14:textId="77777777" w:rsidR="007C400F" w:rsidRDefault="007C400F" w:rsidP="007C400F">
      <w:pPr>
        <w:jc w:val="both"/>
        <w:rPr>
          <w:rFonts w:cs="Arial"/>
          <w:b/>
          <w:color w:val="FF0000"/>
        </w:rPr>
      </w:pPr>
      <w:r>
        <w:rPr>
          <w:rFonts w:cs="Arial"/>
          <w:b/>
        </w:rPr>
        <w:t xml:space="preserve">Quality Control; </w:t>
      </w:r>
    </w:p>
    <w:p w14:paraId="288DD74F" w14:textId="77777777" w:rsidR="007C400F" w:rsidRDefault="007C400F" w:rsidP="007C400F">
      <w:pPr>
        <w:numPr>
          <w:ilvl w:val="0"/>
          <w:numId w:val="1"/>
        </w:numPr>
        <w:jc w:val="both"/>
        <w:rPr>
          <w:rFonts w:cs="Arial"/>
        </w:rPr>
      </w:pPr>
      <w:r>
        <w:rPr>
          <w:rFonts w:cs="Arial"/>
        </w:rPr>
        <w:t>Adhere strictly to the following procedure to ensure quality of service</w:t>
      </w:r>
    </w:p>
    <w:p w14:paraId="6489B3A2" w14:textId="77777777" w:rsidR="007C400F" w:rsidRDefault="007C400F" w:rsidP="007C400F">
      <w:pPr>
        <w:numPr>
          <w:ilvl w:val="0"/>
          <w:numId w:val="1"/>
        </w:numPr>
        <w:jc w:val="both"/>
        <w:rPr>
          <w:rFonts w:cs="Arial"/>
        </w:rPr>
      </w:pPr>
      <w:r>
        <w:rPr>
          <w:rFonts w:cs="Arial"/>
        </w:rPr>
        <w:t>If in doubt contact your manager for clarification before proceeding.</w:t>
      </w:r>
    </w:p>
    <w:p w14:paraId="11BD4810" w14:textId="77777777" w:rsidR="007C400F" w:rsidRDefault="007C400F" w:rsidP="007C400F">
      <w:pPr>
        <w:rPr>
          <w:b/>
          <w:color w:val="FF0000"/>
        </w:rPr>
      </w:pPr>
    </w:p>
    <w:p w14:paraId="25824B1B" w14:textId="77777777" w:rsidR="007C400F" w:rsidRDefault="007C400F" w:rsidP="007C400F">
      <w:pPr>
        <w:rPr>
          <w:b/>
          <w:color w:val="FF0000"/>
        </w:rPr>
      </w:pPr>
    </w:p>
    <w:p w14:paraId="1288149E" w14:textId="77777777" w:rsidR="007C400F" w:rsidRDefault="007C400F" w:rsidP="007C400F">
      <w:pPr>
        <w:jc w:val="both"/>
        <w:rPr>
          <w:b/>
          <w:bCs/>
        </w:rPr>
      </w:pPr>
    </w:p>
    <w:p w14:paraId="098BA1A8" w14:textId="77777777" w:rsidR="007C400F" w:rsidRDefault="007C400F" w:rsidP="007C400F">
      <w:pPr>
        <w:jc w:val="both"/>
        <w:rPr>
          <w:b/>
          <w:bCs/>
          <w:color w:val="FF0000"/>
        </w:rPr>
      </w:pPr>
      <w:r>
        <w:rPr>
          <w:b/>
          <w:bCs/>
        </w:rPr>
        <w:t xml:space="preserve">Task Description </w:t>
      </w:r>
    </w:p>
    <w:p w14:paraId="4CC55C9B" w14:textId="77777777" w:rsidR="007C400F" w:rsidRDefault="007C400F" w:rsidP="007C400F">
      <w:pPr>
        <w:jc w:val="both"/>
        <w:rPr>
          <w:b/>
          <w:bCs/>
        </w:rPr>
      </w:pPr>
    </w:p>
    <w:p w14:paraId="4A7E9773" w14:textId="1BC4923A" w:rsidR="007C400F" w:rsidRDefault="007C400F" w:rsidP="007C400F">
      <w:pPr>
        <w:jc w:val="both"/>
        <w:rPr>
          <w:bCs/>
        </w:rPr>
      </w:pPr>
      <w:r>
        <w:rPr>
          <w:bCs/>
        </w:rPr>
        <w:t xml:space="preserve">This method statement describes the work process for carrying out the </w:t>
      </w:r>
      <w:r w:rsidR="004D4337">
        <w:rPr>
          <w:bCs/>
        </w:rPr>
        <w:t>Roof Covering</w:t>
      </w:r>
      <w:r>
        <w:rPr>
          <w:bCs/>
        </w:rPr>
        <w:t xml:space="preserve"> on the FOGs on the Fabian Way development.</w:t>
      </w:r>
    </w:p>
    <w:p w14:paraId="7584FB41" w14:textId="77777777" w:rsidR="007C400F" w:rsidRDefault="007C400F" w:rsidP="007C400F">
      <w:pPr>
        <w:jc w:val="both"/>
        <w:rPr>
          <w:bCs/>
        </w:rPr>
      </w:pPr>
    </w:p>
    <w:p w14:paraId="09A7DCB6" w14:textId="77777777" w:rsidR="007C400F" w:rsidRDefault="007C400F" w:rsidP="007C400F">
      <w:pPr>
        <w:jc w:val="both"/>
        <w:rPr>
          <w:b/>
          <w:bCs/>
        </w:rPr>
      </w:pPr>
    </w:p>
    <w:p w14:paraId="07CADB68" w14:textId="77777777" w:rsidR="007C400F" w:rsidRDefault="007C400F" w:rsidP="007C400F">
      <w:pPr>
        <w:jc w:val="both"/>
        <w:rPr>
          <w:b/>
          <w:bCs/>
          <w:color w:val="FF0000"/>
        </w:rPr>
      </w:pPr>
      <w:r>
        <w:rPr>
          <w:b/>
          <w:bCs/>
        </w:rPr>
        <w:t>Staff &amp; Training</w:t>
      </w:r>
    </w:p>
    <w:p w14:paraId="0C4FDB7B" w14:textId="759FAEFE" w:rsidR="007C400F" w:rsidRDefault="007C400F" w:rsidP="007C400F">
      <w:pPr>
        <w:jc w:val="both"/>
        <w:rPr>
          <w:bCs/>
        </w:rPr>
      </w:pPr>
      <w:r>
        <w:rPr>
          <w:bCs/>
        </w:rPr>
        <w:t>The projects will be carried out by staff from</w:t>
      </w:r>
      <w:r w:rsidR="00F97664">
        <w:rPr>
          <w:bCs/>
        </w:rPr>
        <w:t xml:space="preserve"> Amy Roof Covering</w:t>
      </w:r>
      <w:r>
        <w:rPr>
          <w:bCs/>
        </w:rPr>
        <w:t>.  All members of staff are experienced and hold the following qualifications;</w:t>
      </w:r>
    </w:p>
    <w:p w14:paraId="6A02D574" w14:textId="3DDADC6F" w:rsidR="00F37817" w:rsidRDefault="00F37817" w:rsidP="007C400F">
      <w:pPr>
        <w:pStyle w:val="ListParagraph"/>
        <w:numPr>
          <w:ilvl w:val="0"/>
          <w:numId w:val="7"/>
        </w:numPr>
        <w:jc w:val="both"/>
        <w:rPr>
          <w:bCs/>
        </w:rPr>
      </w:pPr>
      <w:r>
        <w:rPr>
          <w:bCs/>
        </w:rPr>
        <w:t>Level 2 Roofing Occupations</w:t>
      </w:r>
    </w:p>
    <w:p w14:paraId="1C3FDBFF" w14:textId="4BDCA06A" w:rsidR="007C400F" w:rsidRDefault="007C400F" w:rsidP="007C400F">
      <w:pPr>
        <w:pStyle w:val="ListParagraph"/>
        <w:numPr>
          <w:ilvl w:val="0"/>
          <w:numId w:val="7"/>
        </w:numPr>
        <w:jc w:val="both"/>
        <w:rPr>
          <w:bCs/>
        </w:rPr>
      </w:pPr>
      <w:r>
        <w:rPr>
          <w:bCs/>
        </w:rPr>
        <w:t>CSCS Qualified</w:t>
      </w:r>
    </w:p>
    <w:p w14:paraId="58E77D9B" w14:textId="77777777" w:rsidR="007C400F" w:rsidRPr="00C65F4F" w:rsidRDefault="007C400F" w:rsidP="007C400F">
      <w:pPr>
        <w:jc w:val="both"/>
        <w:rPr>
          <w:bCs/>
        </w:rPr>
      </w:pPr>
      <w:r w:rsidRPr="00C65F4F">
        <w:rPr>
          <w:bCs/>
        </w:rPr>
        <w:t xml:space="preserve">A </w:t>
      </w:r>
      <w:r>
        <w:rPr>
          <w:bCs/>
        </w:rPr>
        <w:t>Contracts</w:t>
      </w:r>
      <w:r w:rsidRPr="00C65F4F">
        <w:rPr>
          <w:bCs/>
        </w:rPr>
        <w:t xml:space="preserve"> manager will be appointed to each contract who will be responsible for quality and safety.  Apprentices and young workers will be supervised and are not allowed to carry out tasks for which they have not been trained</w:t>
      </w:r>
    </w:p>
    <w:p w14:paraId="43CA9773" w14:textId="77777777" w:rsidR="007C400F" w:rsidRDefault="007C400F" w:rsidP="007C400F">
      <w:pPr>
        <w:jc w:val="both"/>
        <w:rPr>
          <w:bCs/>
        </w:rPr>
      </w:pPr>
    </w:p>
    <w:p w14:paraId="4E20DF15" w14:textId="77777777" w:rsidR="007C400F" w:rsidRDefault="007C400F" w:rsidP="007C400F">
      <w:pPr>
        <w:jc w:val="both"/>
        <w:rPr>
          <w:b/>
          <w:bCs/>
          <w:color w:val="FF0000"/>
        </w:rPr>
      </w:pPr>
      <w:r>
        <w:rPr>
          <w:b/>
          <w:bCs/>
        </w:rPr>
        <w:t>PPE</w:t>
      </w:r>
    </w:p>
    <w:p w14:paraId="5E1B0D55" w14:textId="77777777" w:rsidR="007C400F" w:rsidRDefault="007C400F" w:rsidP="007C400F">
      <w:pPr>
        <w:jc w:val="both"/>
        <w:rPr>
          <w:bCs/>
        </w:rPr>
      </w:pPr>
      <w:r>
        <w:rPr>
          <w:bCs/>
        </w:rPr>
        <w:t>All site workers will wear Safety boots Hi Visibility Vests, Hard Hats and protective clothing at all times, other items of PPE such as eye protection, and gloves are available to be worn as and when necessary.</w:t>
      </w:r>
    </w:p>
    <w:p w14:paraId="4EDB5483" w14:textId="77777777" w:rsidR="007C400F" w:rsidRDefault="007C400F" w:rsidP="007C400F">
      <w:pPr>
        <w:jc w:val="both"/>
        <w:rPr>
          <w:bCs/>
        </w:rPr>
      </w:pPr>
    </w:p>
    <w:p w14:paraId="4F460F3D" w14:textId="77777777" w:rsidR="007C400F" w:rsidRDefault="007C400F" w:rsidP="007C400F">
      <w:pPr>
        <w:jc w:val="both"/>
        <w:rPr>
          <w:bCs/>
        </w:rPr>
      </w:pPr>
    </w:p>
    <w:p w14:paraId="4DC37558" w14:textId="77777777" w:rsidR="007C400F" w:rsidRDefault="007C400F" w:rsidP="007C400F">
      <w:pPr>
        <w:jc w:val="both"/>
        <w:rPr>
          <w:b/>
          <w:bCs/>
          <w:color w:val="FF0000"/>
        </w:rPr>
      </w:pPr>
      <w:r>
        <w:rPr>
          <w:b/>
          <w:bCs/>
        </w:rPr>
        <w:t>Preparation &amp; Induction</w:t>
      </w:r>
    </w:p>
    <w:p w14:paraId="5E79972B" w14:textId="77777777" w:rsidR="007C400F" w:rsidRDefault="007C400F" w:rsidP="007C400F">
      <w:pPr>
        <w:jc w:val="both"/>
        <w:rPr>
          <w:bCs/>
        </w:rPr>
      </w:pPr>
      <w:r>
        <w:rPr>
          <w:bCs/>
        </w:rPr>
        <w:lastRenderedPageBreak/>
        <w:t xml:space="preserve">A risk assessment will be carried out for all tasks which will be discussed with members of staff and the sub-contractors, any queries or concerns will be raised with the contract manager who will ensure it is dealt with.  Staff and </w:t>
      </w:r>
      <w:proofErr w:type="spellStart"/>
      <w:r>
        <w:rPr>
          <w:bCs/>
        </w:rPr>
        <w:t>sub contractors</w:t>
      </w:r>
      <w:proofErr w:type="spellEnd"/>
      <w:r>
        <w:rPr>
          <w:bCs/>
        </w:rPr>
        <w:t xml:space="preserve"> will be inducted onto site by the principal contractor and will follow all site rules and safety procedures.</w:t>
      </w:r>
    </w:p>
    <w:p w14:paraId="79A94387" w14:textId="77777777" w:rsidR="007C400F" w:rsidRDefault="007C400F" w:rsidP="007C400F">
      <w:pPr>
        <w:jc w:val="both"/>
        <w:rPr>
          <w:bCs/>
        </w:rPr>
      </w:pPr>
    </w:p>
    <w:p w14:paraId="6D909C5C" w14:textId="77777777" w:rsidR="007C400F" w:rsidRDefault="007C400F" w:rsidP="007C400F">
      <w:pPr>
        <w:jc w:val="both"/>
        <w:rPr>
          <w:b/>
          <w:bCs/>
          <w:color w:val="FF0000"/>
        </w:rPr>
      </w:pPr>
      <w:r>
        <w:rPr>
          <w:b/>
          <w:bCs/>
        </w:rPr>
        <w:t xml:space="preserve">Welfare </w:t>
      </w:r>
    </w:p>
    <w:p w14:paraId="5FCB5B3F" w14:textId="77777777" w:rsidR="007C400F" w:rsidRDefault="007C400F" w:rsidP="007C400F">
      <w:pPr>
        <w:jc w:val="both"/>
        <w:rPr>
          <w:bCs/>
        </w:rPr>
      </w:pPr>
      <w:r>
        <w:rPr>
          <w:bCs/>
        </w:rPr>
        <w:t>The principal contractor is responsible for providing adequate washing, toilet, drying and refreshment facilities for staff and sub-contractors, staff and contractors are responsible for ensuring that such welfare facilities are maintained in a clean and wholesome manner.  This will be your responsibility when you are the principal contractor, it may be necessary occasionally for your company to identify suitable local amenities.</w:t>
      </w:r>
    </w:p>
    <w:p w14:paraId="17787A66" w14:textId="77777777" w:rsidR="007C400F" w:rsidRDefault="007C400F" w:rsidP="007C400F">
      <w:pPr>
        <w:jc w:val="both"/>
        <w:rPr>
          <w:bCs/>
        </w:rPr>
      </w:pPr>
    </w:p>
    <w:p w14:paraId="03FC4DDC" w14:textId="77777777" w:rsidR="007C400F" w:rsidRDefault="007C400F" w:rsidP="007C400F">
      <w:pPr>
        <w:jc w:val="both"/>
        <w:rPr>
          <w:b/>
          <w:bCs/>
          <w:color w:val="FF0000"/>
        </w:rPr>
      </w:pPr>
      <w:r>
        <w:rPr>
          <w:b/>
          <w:bCs/>
        </w:rPr>
        <w:t xml:space="preserve">First Aid </w:t>
      </w:r>
    </w:p>
    <w:p w14:paraId="0143AA3F" w14:textId="77777777" w:rsidR="007C400F" w:rsidRDefault="007C400F" w:rsidP="007C400F">
      <w:pPr>
        <w:jc w:val="both"/>
        <w:rPr>
          <w:bCs/>
        </w:rPr>
      </w:pPr>
      <w:r>
        <w:rPr>
          <w:bCs/>
        </w:rPr>
        <w:t>It is the responsibility of all sub-contractors to ensure adequate first aid provision for its staff.  Adequate means provision of a trained first aider, suitable first aid equipment and/or the provision of an appointed person at the minimum.</w:t>
      </w:r>
    </w:p>
    <w:p w14:paraId="1BE6E4A4" w14:textId="77777777" w:rsidR="007C400F" w:rsidRDefault="007C400F" w:rsidP="007C400F">
      <w:pPr>
        <w:jc w:val="both"/>
        <w:rPr>
          <w:bCs/>
        </w:rPr>
      </w:pPr>
    </w:p>
    <w:p w14:paraId="03DE3270" w14:textId="77777777" w:rsidR="007C400F" w:rsidRDefault="007C400F" w:rsidP="007C400F">
      <w:pPr>
        <w:jc w:val="both"/>
        <w:rPr>
          <w:bCs/>
        </w:rPr>
      </w:pPr>
      <w:r>
        <w:rPr>
          <w:bCs/>
        </w:rPr>
        <w:t>A trained first aider will be a suitable person who has attended an HSE approved course of at least four days' duration and he/she will re-train at least every three years on a course of not less than two days.</w:t>
      </w:r>
    </w:p>
    <w:p w14:paraId="7E419CE8" w14:textId="77777777" w:rsidR="007C400F" w:rsidRDefault="007C400F" w:rsidP="007C400F">
      <w:pPr>
        <w:jc w:val="both"/>
        <w:rPr>
          <w:bCs/>
        </w:rPr>
      </w:pPr>
    </w:p>
    <w:p w14:paraId="362D6AE7" w14:textId="77777777" w:rsidR="007C400F" w:rsidRDefault="007C400F" w:rsidP="007C400F">
      <w:pPr>
        <w:jc w:val="both"/>
        <w:rPr>
          <w:bCs/>
        </w:rPr>
      </w:pPr>
      <w:r>
        <w:rPr>
          <w:bCs/>
        </w:rPr>
        <w:t>An Appointed Person is a person provided by the employer to take charge of the situation (e.g. to call an ambulance) if a serious injury/illness occurs in the absence of a first aider.  The Appointed Person can render emergency first aid if trained to do so.</w:t>
      </w:r>
      <w:r>
        <w:rPr>
          <w:bCs/>
        </w:rPr>
        <w:tab/>
        <w:t xml:space="preserve"> Often principal contractors will ensure sufficient first aid cover for sites under their control</w:t>
      </w:r>
    </w:p>
    <w:p w14:paraId="076AF078" w14:textId="77777777" w:rsidR="007C400F" w:rsidRDefault="007C400F" w:rsidP="007C400F">
      <w:pPr>
        <w:jc w:val="both"/>
        <w:rPr>
          <w:bCs/>
        </w:rPr>
      </w:pPr>
    </w:p>
    <w:p w14:paraId="2C97E930" w14:textId="77777777" w:rsidR="007C400F" w:rsidRDefault="007C400F" w:rsidP="007C400F">
      <w:pPr>
        <w:jc w:val="both"/>
        <w:rPr>
          <w:bCs/>
        </w:rPr>
      </w:pPr>
    </w:p>
    <w:p w14:paraId="5AD995C0" w14:textId="0190D886" w:rsidR="007C400F" w:rsidRDefault="007C400F" w:rsidP="007C400F">
      <w:pPr>
        <w:rPr>
          <w:b/>
          <w:bCs/>
        </w:rPr>
      </w:pPr>
      <w:r>
        <w:rPr>
          <w:b/>
          <w:bCs/>
        </w:rPr>
        <w:t xml:space="preserve">Carry out the </w:t>
      </w:r>
      <w:r w:rsidR="00E75451">
        <w:rPr>
          <w:b/>
          <w:bCs/>
        </w:rPr>
        <w:t>roof covering</w:t>
      </w:r>
    </w:p>
    <w:p w14:paraId="6852D33E" w14:textId="77777777" w:rsidR="007C400F" w:rsidRDefault="007C400F" w:rsidP="007C400F">
      <w:pPr>
        <w:rPr>
          <w:bCs/>
        </w:rPr>
      </w:pPr>
    </w:p>
    <w:p w14:paraId="4C7EF253" w14:textId="77777777" w:rsidR="007C400F" w:rsidRDefault="007C400F" w:rsidP="007C400F">
      <w:pPr>
        <w:numPr>
          <w:ilvl w:val="1"/>
          <w:numId w:val="1"/>
        </w:numPr>
        <w:tabs>
          <w:tab w:val="left" w:pos="720"/>
        </w:tabs>
        <w:ind w:left="720" w:firstLine="0"/>
        <w:rPr>
          <w:bCs/>
        </w:rPr>
      </w:pPr>
      <w:r>
        <w:rPr>
          <w:b/>
          <w:bCs/>
        </w:rPr>
        <w:t xml:space="preserve">Start of works. </w:t>
      </w:r>
      <w:r>
        <w:rPr>
          <w:bCs/>
        </w:rPr>
        <w:t>Site foreman will ensure site is safe to commence work, any Tenants have been warned and barriers erected to prevent unauthorised access</w:t>
      </w:r>
    </w:p>
    <w:p w14:paraId="3D233D35" w14:textId="77777777" w:rsidR="007C400F" w:rsidRDefault="007C400F" w:rsidP="007C400F">
      <w:pPr>
        <w:numPr>
          <w:ilvl w:val="1"/>
          <w:numId w:val="1"/>
        </w:numPr>
        <w:tabs>
          <w:tab w:val="left" w:pos="720"/>
        </w:tabs>
        <w:ind w:left="720" w:firstLine="0"/>
        <w:rPr>
          <w:bCs/>
        </w:rPr>
      </w:pPr>
      <w:r>
        <w:rPr>
          <w:bCs/>
        </w:rPr>
        <w:t>Staff and contractors will put on Personal Protective Equipment</w:t>
      </w:r>
    </w:p>
    <w:p w14:paraId="0BEFF90B" w14:textId="77777777" w:rsidR="007C400F" w:rsidRDefault="007C400F" w:rsidP="007C400F">
      <w:pPr>
        <w:numPr>
          <w:ilvl w:val="1"/>
          <w:numId w:val="1"/>
        </w:numPr>
        <w:tabs>
          <w:tab w:val="left" w:pos="720"/>
        </w:tabs>
        <w:ind w:left="720" w:firstLine="0"/>
        <w:rPr>
          <w:bCs/>
        </w:rPr>
      </w:pPr>
      <w:r>
        <w:rPr>
          <w:bCs/>
        </w:rPr>
        <w:t>Ensure that scaffold and access is safe to work on</w:t>
      </w:r>
    </w:p>
    <w:p w14:paraId="1031C5DC" w14:textId="5D652E65" w:rsidR="007C400F" w:rsidRDefault="007C400F" w:rsidP="007C400F">
      <w:pPr>
        <w:numPr>
          <w:ilvl w:val="1"/>
          <w:numId w:val="1"/>
        </w:numPr>
        <w:tabs>
          <w:tab w:val="left" w:pos="720"/>
        </w:tabs>
        <w:ind w:left="720" w:firstLine="0"/>
        <w:rPr>
          <w:bCs/>
        </w:rPr>
      </w:pPr>
      <w:r w:rsidRPr="00DF3212">
        <w:rPr>
          <w:bCs/>
        </w:rPr>
        <w:t>Forklift to load</w:t>
      </w:r>
      <w:r w:rsidR="00A506B0">
        <w:rPr>
          <w:bCs/>
        </w:rPr>
        <w:t xml:space="preserve"> Materials on to loading bays on the scaffolding</w:t>
      </w:r>
      <w:r w:rsidRPr="00DF3212">
        <w:rPr>
          <w:bCs/>
        </w:rPr>
        <w:t>.</w:t>
      </w:r>
    </w:p>
    <w:p w14:paraId="60803880" w14:textId="6ABA715E" w:rsidR="007C400F" w:rsidRDefault="007C400F" w:rsidP="007C400F">
      <w:pPr>
        <w:numPr>
          <w:ilvl w:val="1"/>
          <w:numId w:val="1"/>
        </w:numPr>
        <w:tabs>
          <w:tab w:val="left" w:pos="720"/>
        </w:tabs>
        <w:ind w:left="720" w:firstLine="0"/>
        <w:rPr>
          <w:bCs/>
        </w:rPr>
      </w:pPr>
      <w:r w:rsidRPr="00DF3212">
        <w:rPr>
          <w:bCs/>
        </w:rPr>
        <w:t xml:space="preserve">Material to be moved </w:t>
      </w:r>
      <w:r w:rsidR="00A506B0">
        <w:rPr>
          <w:bCs/>
        </w:rPr>
        <w:t>to work-station by the roofers</w:t>
      </w:r>
      <w:r w:rsidRPr="00DF3212">
        <w:rPr>
          <w:bCs/>
        </w:rPr>
        <w:t xml:space="preserve"> following manual lifting procedures.</w:t>
      </w:r>
    </w:p>
    <w:p w14:paraId="73899B8A" w14:textId="0FB519A0" w:rsidR="00A506B0" w:rsidRDefault="00A506B0" w:rsidP="007C400F">
      <w:pPr>
        <w:numPr>
          <w:ilvl w:val="1"/>
          <w:numId w:val="1"/>
        </w:numPr>
        <w:tabs>
          <w:tab w:val="left" w:pos="720"/>
        </w:tabs>
        <w:ind w:left="720" w:firstLine="0"/>
        <w:rPr>
          <w:bCs/>
        </w:rPr>
      </w:pPr>
      <w:r>
        <w:rPr>
          <w:bCs/>
        </w:rPr>
        <w:t>Felt to be installed as per manufactures instructions.</w:t>
      </w:r>
    </w:p>
    <w:p w14:paraId="31A4C41A" w14:textId="6CA4BC58" w:rsidR="00A506B0" w:rsidRDefault="00A506B0" w:rsidP="007C400F">
      <w:pPr>
        <w:numPr>
          <w:ilvl w:val="1"/>
          <w:numId w:val="1"/>
        </w:numPr>
        <w:tabs>
          <w:tab w:val="left" w:pos="720"/>
        </w:tabs>
        <w:ind w:left="720" w:firstLine="0"/>
        <w:rPr>
          <w:bCs/>
        </w:rPr>
      </w:pPr>
      <w:r>
        <w:rPr>
          <w:bCs/>
        </w:rPr>
        <w:t>Roof Batten to be installed</w:t>
      </w:r>
      <w:r w:rsidR="00295E5B">
        <w:rPr>
          <w:bCs/>
        </w:rPr>
        <w:t>.</w:t>
      </w:r>
    </w:p>
    <w:p w14:paraId="06DA7714" w14:textId="5F6B41A3" w:rsidR="00295E5B" w:rsidRDefault="00295E5B" w:rsidP="007C400F">
      <w:pPr>
        <w:numPr>
          <w:ilvl w:val="1"/>
          <w:numId w:val="1"/>
        </w:numPr>
        <w:tabs>
          <w:tab w:val="left" w:pos="720"/>
        </w:tabs>
        <w:ind w:left="720" w:firstLine="0"/>
        <w:rPr>
          <w:bCs/>
        </w:rPr>
      </w:pPr>
      <w:r>
        <w:rPr>
          <w:bCs/>
        </w:rPr>
        <w:t>Roof tiling to be installed using roofing nails ensuring all tiles a</w:t>
      </w:r>
      <w:r w:rsidR="00735FE3">
        <w:rPr>
          <w:bCs/>
        </w:rPr>
        <w:t>re</w:t>
      </w:r>
      <w:r>
        <w:rPr>
          <w:bCs/>
        </w:rPr>
        <w:t xml:space="preserve"> fixed securely to the batten</w:t>
      </w:r>
    </w:p>
    <w:p w14:paraId="3146D680" w14:textId="007C419F" w:rsidR="00295E5B" w:rsidRDefault="00295E5B" w:rsidP="007C400F">
      <w:pPr>
        <w:numPr>
          <w:ilvl w:val="1"/>
          <w:numId w:val="1"/>
        </w:numPr>
        <w:tabs>
          <w:tab w:val="left" w:pos="720"/>
        </w:tabs>
        <w:ind w:left="720" w:firstLine="0"/>
        <w:rPr>
          <w:bCs/>
        </w:rPr>
      </w:pPr>
      <w:r>
        <w:rPr>
          <w:bCs/>
        </w:rPr>
        <w:t xml:space="preserve">Verge tiles to be fitted as per </w:t>
      </w:r>
      <w:r w:rsidR="002B0E35">
        <w:rPr>
          <w:bCs/>
        </w:rPr>
        <w:t>manufacturer’s</w:t>
      </w:r>
      <w:r>
        <w:rPr>
          <w:bCs/>
        </w:rPr>
        <w:t xml:space="preserve"> instructions</w:t>
      </w:r>
    </w:p>
    <w:p w14:paraId="6EE7C4A5" w14:textId="762236CD" w:rsidR="007C400F" w:rsidRDefault="00F97664" w:rsidP="007C400F">
      <w:pPr>
        <w:numPr>
          <w:ilvl w:val="1"/>
          <w:numId w:val="1"/>
        </w:numPr>
        <w:tabs>
          <w:tab w:val="left" w:pos="720"/>
        </w:tabs>
        <w:ind w:left="720" w:firstLine="0"/>
        <w:rPr>
          <w:bCs/>
        </w:rPr>
      </w:pPr>
      <w:r>
        <w:rPr>
          <w:bCs/>
        </w:rPr>
        <w:t xml:space="preserve">Ridge tiles to be fitted as per </w:t>
      </w:r>
      <w:r w:rsidR="002B0E35">
        <w:rPr>
          <w:bCs/>
        </w:rPr>
        <w:t>manufacturer’s</w:t>
      </w:r>
      <w:r>
        <w:rPr>
          <w:bCs/>
        </w:rPr>
        <w:t xml:space="preserve"> instructions</w:t>
      </w:r>
      <w:r w:rsidR="007C400F">
        <w:rPr>
          <w:bCs/>
        </w:rPr>
        <w:t xml:space="preserve">. </w:t>
      </w:r>
    </w:p>
    <w:p w14:paraId="7232C652" w14:textId="77777777" w:rsidR="007C400F" w:rsidRDefault="007C400F" w:rsidP="007C400F">
      <w:pPr>
        <w:numPr>
          <w:ilvl w:val="1"/>
          <w:numId w:val="1"/>
        </w:numPr>
        <w:tabs>
          <w:tab w:val="left" w:pos="720"/>
        </w:tabs>
        <w:ind w:left="720" w:firstLine="0"/>
      </w:pPr>
      <w:r>
        <w:rPr>
          <w:bCs/>
        </w:rPr>
        <w:t>Check for quality of finish.</w:t>
      </w:r>
    </w:p>
    <w:p w14:paraId="20EF3B84" w14:textId="77777777" w:rsidR="007C400F" w:rsidRDefault="007C400F" w:rsidP="007C400F"/>
    <w:p w14:paraId="065E5C96" w14:textId="77777777" w:rsidR="000B21C1" w:rsidRDefault="000B21C1"/>
    <w:sectPr w:rsidR="000B21C1" w:rsidSect="00C64DAB">
      <w:pgSz w:w="11905" w:h="16837"/>
      <w:pgMar w:top="1701" w:right="1134" w:bottom="1247" w:left="1134" w:header="720" w:footer="567"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3"/>
    <w:lvl w:ilvl="0">
      <w:start w:val="1"/>
      <w:numFmt w:val="lowerLetter"/>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1080"/>
        </w:tabs>
        <w:ind w:left="1080" w:hanging="720"/>
      </w:pPr>
    </w:lvl>
  </w:abstractNum>
  <w:abstractNum w:abstractNumId="2" w15:restartNumberingAfterBreak="0">
    <w:nsid w:val="00000006"/>
    <w:multiLevelType w:val="singleLevel"/>
    <w:tmpl w:val="00000006"/>
    <w:name w:val="WW8Num6"/>
    <w:lvl w:ilvl="0">
      <w:start w:val="1"/>
      <w:numFmt w:val="lowerLetter"/>
      <w:lvlText w:val="%1)"/>
      <w:lvlJc w:val="left"/>
      <w:pPr>
        <w:tabs>
          <w:tab w:val="num" w:pos="1080"/>
        </w:tabs>
        <w:ind w:left="1080" w:hanging="720"/>
      </w:pPr>
    </w:lvl>
  </w:abstractNum>
  <w:abstractNum w:abstractNumId="3" w15:restartNumberingAfterBreak="0">
    <w:nsid w:val="04AB540A"/>
    <w:multiLevelType w:val="hybridMultilevel"/>
    <w:tmpl w:val="A6B281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0B6A4C"/>
    <w:multiLevelType w:val="hybridMultilevel"/>
    <w:tmpl w:val="486223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601632"/>
    <w:multiLevelType w:val="hybridMultilevel"/>
    <w:tmpl w:val="64DE2B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B40D21"/>
    <w:multiLevelType w:val="hybridMultilevel"/>
    <w:tmpl w:val="DC5AFFC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00F"/>
    <w:rsid w:val="000B21C1"/>
    <w:rsid w:val="00204666"/>
    <w:rsid w:val="00295E5B"/>
    <w:rsid w:val="002B0E35"/>
    <w:rsid w:val="004D4337"/>
    <w:rsid w:val="00735FE3"/>
    <w:rsid w:val="007C400F"/>
    <w:rsid w:val="007D035F"/>
    <w:rsid w:val="00A506B0"/>
    <w:rsid w:val="00D61283"/>
    <w:rsid w:val="00E75451"/>
    <w:rsid w:val="00F37817"/>
    <w:rsid w:val="00F97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6E90"/>
  <w15:chartTrackingRefBased/>
  <w15:docId w15:val="{FFC2064B-1A82-47F5-AE12-CE1353F5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00F"/>
    <w:pPr>
      <w:suppressAutoHyphens/>
      <w:spacing w:after="0" w:line="240" w:lineRule="auto"/>
    </w:pPr>
    <w:rPr>
      <w:rFonts w:ascii="Arial" w:eastAsia="Times New Roman" w:hAnsi="Arial"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Davies</dc:creator>
  <cp:keywords/>
  <dc:description/>
  <cp:lastModifiedBy>Amy Davies</cp:lastModifiedBy>
  <cp:revision>7</cp:revision>
  <dcterms:created xsi:type="dcterms:W3CDTF">2022-01-08T18:32:00Z</dcterms:created>
  <dcterms:modified xsi:type="dcterms:W3CDTF">2022-01-10T20:41:00Z</dcterms:modified>
</cp:coreProperties>
</file>