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D1FC9" w14:textId="1B8353C7" w:rsidR="00E3609A" w:rsidRDefault="0081230E">
      <w:pPr>
        <w:rPr>
          <w:sz w:val="28"/>
          <w:szCs w:val="28"/>
        </w:rPr>
      </w:pPr>
      <w:r>
        <w:rPr>
          <w:sz w:val="28"/>
          <w:szCs w:val="28"/>
        </w:rPr>
        <w:t>Dissertation Proposal</w:t>
      </w:r>
    </w:p>
    <w:p w14:paraId="1831B563" w14:textId="77777777" w:rsidR="0081230E" w:rsidRDefault="0081230E">
      <w:pPr>
        <w:rPr>
          <w:sz w:val="28"/>
          <w:szCs w:val="28"/>
        </w:rPr>
      </w:pPr>
    </w:p>
    <w:p w14:paraId="08272158" w14:textId="229E181A" w:rsidR="0081230E" w:rsidRDefault="0081230E">
      <w:pPr>
        <w:rPr>
          <w:sz w:val="28"/>
          <w:szCs w:val="28"/>
        </w:rPr>
      </w:pPr>
      <w:r>
        <w:rPr>
          <w:sz w:val="28"/>
          <w:szCs w:val="28"/>
        </w:rPr>
        <w:t>Islam Uddin Satir</w:t>
      </w:r>
    </w:p>
    <w:p w14:paraId="260F7291" w14:textId="2567D5D7" w:rsidR="0081230E" w:rsidRDefault="0081230E">
      <w:pPr>
        <w:rPr>
          <w:sz w:val="28"/>
          <w:szCs w:val="28"/>
        </w:rPr>
      </w:pPr>
      <w:r>
        <w:rPr>
          <w:sz w:val="28"/>
          <w:szCs w:val="28"/>
        </w:rPr>
        <w:t>P152067</w:t>
      </w:r>
    </w:p>
    <w:p w14:paraId="787933C9" w14:textId="4608645E" w:rsidR="0081230E" w:rsidRDefault="0081230E">
      <w:pPr>
        <w:rPr>
          <w:sz w:val="28"/>
          <w:szCs w:val="28"/>
        </w:rPr>
      </w:pPr>
      <w:r>
        <w:rPr>
          <w:sz w:val="28"/>
          <w:szCs w:val="28"/>
        </w:rPr>
        <w:t>Lecturer: Claudine Young</w:t>
      </w:r>
    </w:p>
    <w:p w14:paraId="4AFF35FA" w14:textId="3BC68AC4" w:rsidR="0081230E" w:rsidRDefault="0081230E">
      <w:pPr>
        <w:rPr>
          <w:sz w:val="28"/>
          <w:szCs w:val="28"/>
        </w:rPr>
      </w:pPr>
    </w:p>
    <w:p w14:paraId="4AC65DF7" w14:textId="370FA1A0" w:rsidR="0081230E" w:rsidRDefault="0081230E">
      <w:pPr>
        <w:rPr>
          <w:sz w:val="28"/>
          <w:szCs w:val="28"/>
        </w:rPr>
      </w:pPr>
    </w:p>
    <w:p w14:paraId="6DB8493E" w14:textId="51DED2B9" w:rsidR="0081230E" w:rsidRDefault="0081230E">
      <w:pPr>
        <w:rPr>
          <w:sz w:val="28"/>
          <w:szCs w:val="28"/>
        </w:rPr>
      </w:pPr>
    </w:p>
    <w:p w14:paraId="6C46DF24" w14:textId="75EB6368" w:rsidR="0081230E" w:rsidRDefault="0081230E">
      <w:pPr>
        <w:rPr>
          <w:sz w:val="28"/>
          <w:szCs w:val="28"/>
        </w:rPr>
      </w:pPr>
    </w:p>
    <w:p w14:paraId="62518C62" w14:textId="6D837253" w:rsidR="0081230E" w:rsidRDefault="0081230E">
      <w:pPr>
        <w:rPr>
          <w:sz w:val="28"/>
          <w:szCs w:val="28"/>
        </w:rPr>
      </w:pPr>
    </w:p>
    <w:p w14:paraId="66C5DB7A" w14:textId="4F81C4F1" w:rsidR="0081230E" w:rsidRDefault="0081230E">
      <w:pPr>
        <w:rPr>
          <w:sz w:val="28"/>
          <w:szCs w:val="28"/>
        </w:rPr>
      </w:pPr>
    </w:p>
    <w:p w14:paraId="406D216D" w14:textId="35A81E34" w:rsidR="0081230E" w:rsidRDefault="0081230E">
      <w:pPr>
        <w:rPr>
          <w:sz w:val="28"/>
          <w:szCs w:val="28"/>
        </w:rPr>
      </w:pPr>
    </w:p>
    <w:p w14:paraId="0D9B6EEF" w14:textId="1EFB8996" w:rsidR="0081230E" w:rsidRDefault="0081230E">
      <w:pPr>
        <w:rPr>
          <w:sz w:val="28"/>
          <w:szCs w:val="28"/>
        </w:rPr>
      </w:pPr>
    </w:p>
    <w:p w14:paraId="32DA1343" w14:textId="7321CE06" w:rsidR="0081230E" w:rsidRDefault="0081230E">
      <w:pPr>
        <w:rPr>
          <w:sz w:val="28"/>
          <w:szCs w:val="28"/>
        </w:rPr>
      </w:pPr>
    </w:p>
    <w:p w14:paraId="72E9B077" w14:textId="0A23C1D7" w:rsidR="0081230E" w:rsidRDefault="0081230E">
      <w:pPr>
        <w:rPr>
          <w:sz w:val="28"/>
          <w:szCs w:val="28"/>
        </w:rPr>
      </w:pPr>
    </w:p>
    <w:p w14:paraId="18D00B48" w14:textId="004D8926" w:rsidR="0081230E" w:rsidRDefault="0081230E">
      <w:pPr>
        <w:rPr>
          <w:sz w:val="28"/>
          <w:szCs w:val="28"/>
        </w:rPr>
      </w:pPr>
    </w:p>
    <w:p w14:paraId="39932EED" w14:textId="5E7C15CF" w:rsidR="0081230E" w:rsidRDefault="0081230E">
      <w:pPr>
        <w:rPr>
          <w:sz w:val="28"/>
          <w:szCs w:val="28"/>
        </w:rPr>
      </w:pPr>
    </w:p>
    <w:p w14:paraId="595D9B03" w14:textId="7710A2BF" w:rsidR="0081230E" w:rsidRDefault="0081230E">
      <w:pPr>
        <w:rPr>
          <w:sz w:val="28"/>
          <w:szCs w:val="28"/>
        </w:rPr>
      </w:pPr>
    </w:p>
    <w:p w14:paraId="54405F5D" w14:textId="449754DE" w:rsidR="0081230E" w:rsidRDefault="0081230E">
      <w:pPr>
        <w:rPr>
          <w:sz w:val="28"/>
          <w:szCs w:val="28"/>
        </w:rPr>
      </w:pPr>
    </w:p>
    <w:p w14:paraId="7C9F9991" w14:textId="11D3567A" w:rsidR="0081230E" w:rsidRDefault="0081230E">
      <w:pPr>
        <w:rPr>
          <w:sz w:val="28"/>
          <w:szCs w:val="28"/>
        </w:rPr>
      </w:pPr>
    </w:p>
    <w:p w14:paraId="73A9311A" w14:textId="3CCDA7C9" w:rsidR="0081230E" w:rsidRDefault="0081230E">
      <w:pPr>
        <w:rPr>
          <w:sz w:val="28"/>
          <w:szCs w:val="28"/>
        </w:rPr>
      </w:pPr>
    </w:p>
    <w:p w14:paraId="38AA8EE1" w14:textId="023824CF" w:rsidR="0081230E" w:rsidRDefault="0081230E">
      <w:pPr>
        <w:rPr>
          <w:sz w:val="28"/>
          <w:szCs w:val="28"/>
        </w:rPr>
      </w:pPr>
    </w:p>
    <w:p w14:paraId="3EE8CF39" w14:textId="04629621" w:rsidR="0081230E" w:rsidRDefault="0081230E">
      <w:pPr>
        <w:rPr>
          <w:sz w:val="28"/>
          <w:szCs w:val="28"/>
        </w:rPr>
      </w:pPr>
    </w:p>
    <w:p w14:paraId="552620FE" w14:textId="32CC822C" w:rsidR="0081230E" w:rsidRDefault="0081230E">
      <w:pPr>
        <w:rPr>
          <w:sz w:val="28"/>
          <w:szCs w:val="28"/>
        </w:rPr>
      </w:pPr>
    </w:p>
    <w:p w14:paraId="6AAA99EA" w14:textId="2DDF8E3C" w:rsidR="0081230E" w:rsidRDefault="0081230E">
      <w:pPr>
        <w:rPr>
          <w:sz w:val="28"/>
          <w:szCs w:val="28"/>
        </w:rPr>
      </w:pPr>
    </w:p>
    <w:p w14:paraId="746060AC" w14:textId="30698E43" w:rsidR="0081230E" w:rsidRDefault="0081230E">
      <w:pPr>
        <w:rPr>
          <w:sz w:val="28"/>
          <w:szCs w:val="28"/>
        </w:rPr>
      </w:pPr>
    </w:p>
    <w:p w14:paraId="5C8369D8" w14:textId="38806494" w:rsidR="0081230E" w:rsidRDefault="0081230E">
      <w:pPr>
        <w:rPr>
          <w:sz w:val="28"/>
          <w:szCs w:val="28"/>
        </w:rPr>
      </w:pPr>
    </w:p>
    <w:p w14:paraId="309F44D4" w14:textId="6920424B" w:rsidR="0081230E" w:rsidRDefault="0081230E">
      <w:pPr>
        <w:rPr>
          <w:sz w:val="28"/>
          <w:szCs w:val="28"/>
        </w:rPr>
      </w:pPr>
    </w:p>
    <w:p w14:paraId="159C29D0" w14:textId="22FCDFFD" w:rsidR="0081230E" w:rsidRDefault="0081230E">
      <w:pPr>
        <w:rPr>
          <w:sz w:val="28"/>
          <w:szCs w:val="28"/>
        </w:rPr>
      </w:pPr>
    </w:p>
    <w:p w14:paraId="5A29B511" w14:textId="0D1423F2" w:rsidR="0081230E" w:rsidRDefault="0081230E">
      <w:pPr>
        <w:rPr>
          <w:sz w:val="28"/>
          <w:szCs w:val="28"/>
        </w:rPr>
      </w:pPr>
    </w:p>
    <w:p w14:paraId="58B3BB6D" w14:textId="022A2D80" w:rsidR="0081230E" w:rsidRDefault="0081230E">
      <w:pPr>
        <w:rPr>
          <w:sz w:val="28"/>
          <w:szCs w:val="28"/>
        </w:rPr>
      </w:pPr>
    </w:p>
    <w:p w14:paraId="2720465E" w14:textId="1C3846D7" w:rsidR="0081230E" w:rsidRDefault="0081230E">
      <w:pPr>
        <w:rPr>
          <w:sz w:val="28"/>
          <w:szCs w:val="28"/>
        </w:rPr>
      </w:pPr>
    </w:p>
    <w:p w14:paraId="3602638C" w14:textId="14B1C99A" w:rsidR="0081230E" w:rsidRDefault="0081230E">
      <w:pPr>
        <w:rPr>
          <w:sz w:val="28"/>
          <w:szCs w:val="28"/>
        </w:rPr>
      </w:pPr>
    </w:p>
    <w:p w14:paraId="038FE753" w14:textId="42AA0E7A" w:rsidR="0081230E" w:rsidRDefault="0081230E">
      <w:pPr>
        <w:rPr>
          <w:sz w:val="28"/>
          <w:szCs w:val="28"/>
        </w:rPr>
      </w:pPr>
    </w:p>
    <w:p w14:paraId="10FA486C" w14:textId="6CB91280" w:rsidR="0081230E" w:rsidRDefault="0081230E">
      <w:pPr>
        <w:rPr>
          <w:sz w:val="28"/>
          <w:szCs w:val="28"/>
        </w:rPr>
      </w:pPr>
    </w:p>
    <w:p w14:paraId="1307AC58" w14:textId="286B588E" w:rsidR="0081230E" w:rsidRDefault="0081230E">
      <w:pPr>
        <w:rPr>
          <w:sz w:val="28"/>
          <w:szCs w:val="28"/>
        </w:rPr>
      </w:pPr>
    </w:p>
    <w:p w14:paraId="3930F5FC" w14:textId="26599971" w:rsidR="0081230E" w:rsidRDefault="0081230E">
      <w:pPr>
        <w:rPr>
          <w:sz w:val="28"/>
          <w:szCs w:val="28"/>
        </w:rPr>
      </w:pPr>
    </w:p>
    <w:p w14:paraId="5660562C" w14:textId="48D6B2D2" w:rsidR="0081230E" w:rsidRDefault="0081230E">
      <w:pPr>
        <w:rPr>
          <w:sz w:val="28"/>
          <w:szCs w:val="28"/>
        </w:rPr>
      </w:pPr>
    </w:p>
    <w:p w14:paraId="6F96FE26" w14:textId="0EA0EC2C" w:rsidR="0081230E" w:rsidRDefault="0081230E">
      <w:pPr>
        <w:rPr>
          <w:sz w:val="28"/>
          <w:szCs w:val="28"/>
        </w:rPr>
      </w:pPr>
    </w:p>
    <w:p w14:paraId="341809BF" w14:textId="193AB071" w:rsidR="0081230E" w:rsidRDefault="0081230E">
      <w:pPr>
        <w:rPr>
          <w:sz w:val="28"/>
          <w:szCs w:val="28"/>
        </w:rPr>
      </w:pPr>
    </w:p>
    <w:p w14:paraId="739F67FF" w14:textId="5D44582E" w:rsidR="007A46A2" w:rsidRDefault="007A46A2" w:rsidP="0081230E">
      <w:pPr>
        <w:jc w:val="center"/>
        <w:rPr>
          <w:sz w:val="28"/>
          <w:szCs w:val="28"/>
        </w:rPr>
      </w:pPr>
      <w:r>
        <w:rPr>
          <w:sz w:val="28"/>
          <w:szCs w:val="28"/>
        </w:rPr>
        <w:lastRenderedPageBreak/>
        <w:t xml:space="preserve">‘An investigation of the police </w:t>
      </w:r>
      <w:proofErr w:type="gramStart"/>
      <w:r>
        <w:rPr>
          <w:sz w:val="28"/>
          <w:szCs w:val="28"/>
        </w:rPr>
        <w:t>use</w:t>
      </w:r>
      <w:proofErr w:type="gramEnd"/>
      <w:r>
        <w:rPr>
          <w:sz w:val="28"/>
          <w:szCs w:val="28"/>
        </w:rPr>
        <w:t xml:space="preserve"> of Stop and Search in regards to people form Black, Asian and Minority Ethnic (BAME) backgrounds.’</w:t>
      </w:r>
    </w:p>
    <w:p w14:paraId="64ED9EA5" w14:textId="77777777" w:rsidR="007A46A2" w:rsidRDefault="007A46A2" w:rsidP="0081230E">
      <w:pPr>
        <w:jc w:val="center"/>
        <w:rPr>
          <w:sz w:val="28"/>
          <w:szCs w:val="28"/>
        </w:rPr>
      </w:pPr>
    </w:p>
    <w:p w14:paraId="1F3B2162" w14:textId="77777777" w:rsidR="007A46A2" w:rsidRDefault="007A46A2" w:rsidP="0081230E">
      <w:pPr>
        <w:jc w:val="center"/>
        <w:rPr>
          <w:sz w:val="28"/>
          <w:szCs w:val="28"/>
        </w:rPr>
      </w:pPr>
    </w:p>
    <w:p w14:paraId="7B8FA089" w14:textId="11F1FCCE" w:rsidR="0081230E" w:rsidRDefault="006D4A87" w:rsidP="007A46A2">
      <w:pPr>
        <w:rPr>
          <w:sz w:val="28"/>
          <w:szCs w:val="28"/>
        </w:rPr>
      </w:pPr>
      <w:r w:rsidRPr="006D4A87">
        <w:rPr>
          <w:sz w:val="28"/>
          <w:szCs w:val="28"/>
        </w:rPr>
        <w:t>This dissertation will look into the use of the Stop and Search over the years and why people from B</w:t>
      </w:r>
      <w:r>
        <w:rPr>
          <w:sz w:val="28"/>
          <w:szCs w:val="28"/>
        </w:rPr>
        <w:t xml:space="preserve">AME backgrounds tend to be </w:t>
      </w:r>
      <w:proofErr w:type="gramStart"/>
      <w:r>
        <w:rPr>
          <w:sz w:val="28"/>
          <w:szCs w:val="28"/>
        </w:rPr>
        <w:t>over represented</w:t>
      </w:r>
      <w:proofErr w:type="gramEnd"/>
      <w:r>
        <w:rPr>
          <w:sz w:val="28"/>
          <w:szCs w:val="28"/>
        </w:rPr>
        <w:t xml:space="preserve"> in this area and the impact of these actions. It will consider a wide range of areas and viewpoints from the perspective of the people who may feel targeted by Stop and Search, to those who may view it as the only way to keep the wider public safe. </w:t>
      </w:r>
      <w:r w:rsidR="00F7750F">
        <w:rPr>
          <w:sz w:val="28"/>
          <w:szCs w:val="28"/>
        </w:rPr>
        <w:t>The researcher will analyse whether it provides society the overall benefit, or if things need to change, to ensure the police service has the confidence of the wider community it serves.</w:t>
      </w:r>
    </w:p>
    <w:p w14:paraId="0B7C3804" w14:textId="377DA860" w:rsidR="00F7750F" w:rsidRDefault="00F7750F" w:rsidP="007A46A2">
      <w:pPr>
        <w:rPr>
          <w:sz w:val="28"/>
          <w:szCs w:val="28"/>
        </w:rPr>
      </w:pPr>
    </w:p>
    <w:p w14:paraId="532F8F63" w14:textId="77777777" w:rsidR="00573BDC" w:rsidRDefault="00EA0BF0" w:rsidP="007A46A2">
      <w:pPr>
        <w:rPr>
          <w:sz w:val="28"/>
          <w:szCs w:val="28"/>
        </w:rPr>
      </w:pPr>
      <w:r>
        <w:rPr>
          <w:sz w:val="28"/>
          <w:szCs w:val="28"/>
        </w:rPr>
        <w:t>It is important that the right research design is used as this can have a significant impact on the project. According to Saunders et al (2007), this is viewed as the general plan of how someone goes about answering the research questions. There are two different types of research, these include both primary and secondary as primary includes research the researcher themselves carries out, whereas secondary is what has already been done, such as books, news articles and websites</w:t>
      </w:r>
      <w:r w:rsidR="00E62D25">
        <w:rPr>
          <w:sz w:val="28"/>
          <w:szCs w:val="28"/>
        </w:rPr>
        <w:t xml:space="preserve">. </w:t>
      </w:r>
    </w:p>
    <w:p w14:paraId="2F99F970" w14:textId="77777777" w:rsidR="00573BDC" w:rsidRDefault="00573BDC" w:rsidP="007A46A2">
      <w:pPr>
        <w:rPr>
          <w:sz w:val="28"/>
          <w:szCs w:val="28"/>
        </w:rPr>
      </w:pPr>
    </w:p>
    <w:p w14:paraId="6AB14A2E" w14:textId="629CACB1" w:rsidR="00F7750F" w:rsidRDefault="000B4FD2" w:rsidP="007A46A2">
      <w:pPr>
        <w:rPr>
          <w:sz w:val="28"/>
          <w:szCs w:val="28"/>
        </w:rPr>
      </w:pPr>
      <w:r>
        <w:rPr>
          <w:sz w:val="28"/>
          <w:szCs w:val="28"/>
        </w:rPr>
        <w:t xml:space="preserve">Primary research, on the other hand, can be conducted through interviews or surveys and questionnaires, as some examples. </w:t>
      </w:r>
      <w:r w:rsidR="00436E70">
        <w:rPr>
          <w:sz w:val="28"/>
          <w:szCs w:val="28"/>
        </w:rPr>
        <w:t xml:space="preserve">This research project will be cross sectional, as it will carried out in a short period due to time constraints and current wider situations, such as coronavirus which may make interviews more difficult to carry out as people will be apprehensive about meeting someone they’ve not met before. </w:t>
      </w:r>
      <w:r w:rsidR="00EA0BF0">
        <w:rPr>
          <w:sz w:val="28"/>
          <w:szCs w:val="28"/>
        </w:rPr>
        <w:t xml:space="preserve"> (</w:t>
      </w:r>
      <w:proofErr w:type="spellStart"/>
      <w:r w:rsidR="00EA0BF0">
        <w:rPr>
          <w:sz w:val="28"/>
          <w:szCs w:val="28"/>
        </w:rPr>
        <w:t>Haralambos</w:t>
      </w:r>
      <w:proofErr w:type="spellEnd"/>
      <w:r w:rsidR="00EA0BF0">
        <w:rPr>
          <w:sz w:val="28"/>
          <w:szCs w:val="28"/>
        </w:rPr>
        <w:t xml:space="preserve"> &amp; Holborn, 2008).</w:t>
      </w:r>
    </w:p>
    <w:p w14:paraId="41B67C2D" w14:textId="10C6AF34" w:rsidR="00436E70" w:rsidRDefault="00436E70" w:rsidP="007A46A2">
      <w:pPr>
        <w:rPr>
          <w:sz w:val="28"/>
          <w:szCs w:val="28"/>
        </w:rPr>
      </w:pPr>
    </w:p>
    <w:p w14:paraId="0F9E9C24" w14:textId="77777777" w:rsidR="00573BDC" w:rsidRDefault="00436E70" w:rsidP="007A46A2">
      <w:pPr>
        <w:rPr>
          <w:sz w:val="28"/>
          <w:szCs w:val="28"/>
        </w:rPr>
      </w:pPr>
      <w:r>
        <w:rPr>
          <w:sz w:val="28"/>
          <w:szCs w:val="28"/>
        </w:rPr>
        <w:t>This research project will use both positivism and interpretivism, to ensure it can achieve a wide range of methods. As positivism refers to more data based</w:t>
      </w:r>
      <w:r w:rsidR="003C726D">
        <w:rPr>
          <w:sz w:val="28"/>
          <w:szCs w:val="28"/>
        </w:rPr>
        <w:t xml:space="preserve"> and scientific</w:t>
      </w:r>
      <w:r>
        <w:rPr>
          <w:sz w:val="28"/>
          <w:szCs w:val="28"/>
        </w:rPr>
        <w:t xml:space="preserve"> research, through statistics, for example by way of questionnaires or surveys</w:t>
      </w:r>
      <w:r w:rsidR="003C726D">
        <w:rPr>
          <w:sz w:val="28"/>
          <w:szCs w:val="28"/>
        </w:rPr>
        <w:t>, proposed by the likes of Comte and Durkheim</w:t>
      </w:r>
      <w:r>
        <w:rPr>
          <w:sz w:val="28"/>
          <w:szCs w:val="28"/>
        </w:rPr>
        <w:t>. Whereas interpretivism can be subjective and viewed differently by different people, depending on the interviewee and interviewer through interviews, or observable actions</w:t>
      </w:r>
      <w:r w:rsidR="003C726D">
        <w:rPr>
          <w:sz w:val="28"/>
          <w:szCs w:val="28"/>
        </w:rPr>
        <w:t>, as Weber had argued</w:t>
      </w:r>
      <w:r>
        <w:rPr>
          <w:sz w:val="28"/>
          <w:szCs w:val="28"/>
        </w:rPr>
        <w:t xml:space="preserve">. </w:t>
      </w:r>
    </w:p>
    <w:p w14:paraId="6377708C" w14:textId="77777777" w:rsidR="00573BDC" w:rsidRDefault="00573BDC" w:rsidP="007A46A2">
      <w:pPr>
        <w:rPr>
          <w:sz w:val="28"/>
          <w:szCs w:val="28"/>
        </w:rPr>
      </w:pPr>
    </w:p>
    <w:p w14:paraId="313C241A" w14:textId="52D8D530" w:rsidR="00436E70" w:rsidRDefault="008A41A4" w:rsidP="007A46A2">
      <w:pPr>
        <w:rPr>
          <w:sz w:val="28"/>
          <w:szCs w:val="28"/>
        </w:rPr>
      </w:pPr>
      <w:r>
        <w:rPr>
          <w:sz w:val="28"/>
          <w:szCs w:val="28"/>
        </w:rPr>
        <w:t xml:space="preserve">This will be achieved through questionnaires/surveys and an interview with an anonymous police officer. Due to the nature of their job, their safety must be considered under potential ethical concerns, particularly if they’re giving a viewpoint regarding their stance on their police force’s policy. </w:t>
      </w:r>
    </w:p>
    <w:p w14:paraId="490FBBDB" w14:textId="7BA696F3" w:rsidR="003C726D" w:rsidRDefault="003C726D" w:rsidP="007A46A2">
      <w:pPr>
        <w:rPr>
          <w:sz w:val="28"/>
          <w:szCs w:val="28"/>
        </w:rPr>
      </w:pPr>
    </w:p>
    <w:p w14:paraId="40F9D2AD" w14:textId="437DF069" w:rsidR="003C726D" w:rsidRDefault="004F04EF" w:rsidP="007A46A2">
      <w:pPr>
        <w:rPr>
          <w:sz w:val="28"/>
          <w:szCs w:val="28"/>
        </w:rPr>
      </w:pPr>
      <w:r>
        <w:rPr>
          <w:sz w:val="28"/>
          <w:szCs w:val="28"/>
        </w:rPr>
        <w:t xml:space="preserve">A deductive approach to a piece of research is when an individual begins with a theory and then looks to prove that theory. Whereas an inductive approach is when the researcher collects data to explore or create a new or an already developed theoretical viewpoint. </w:t>
      </w:r>
    </w:p>
    <w:p w14:paraId="517CC35C" w14:textId="3A5F8ABF" w:rsidR="00662B27" w:rsidRDefault="00662B27" w:rsidP="007A46A2">
      <w:pPr>
        <w:rPr>
          <w:sz w:val="28"/>
          <w:szCs w:val="28"/>
        </w:rPr>
      </w:pPr>
    </w:p>
    <w:p w14:paraId="05A3FC35" w14:textId="5EDD0506" w:rsidR="00A66A9A" w:rsidRDefault="00662B27" w:rsidP="007A46A2">
      <w:pPr>
        <w:rPr>
          <w:sz w:val="28"/>
          <w:szCs w:val="28"/>
        </w:rPr>
      </w:pPr>
      <w:r>
        <w:rPr>
          <w:sz w:val="28"/>
          <w:szCs w:val="28"/>
        </w:rPr>
        <w:t xml:space="preserve">Therefore, this research will be inductive as we delve into people’s views surrounding Stop and Search, with the potential of developing a theoretical </w:t>
      </w:r>
      <w:r w:rsidR="00A66A9A">
        <w:rPr>
          <w:sz w:val="28"/>
          <w:szCs w:val="28"/>
        </w:rPr>
        <w:t>viewpoint</w:t>
      </w:r>
      <w:r>
        <w:rPr>
          <w:sz w:val="28"/>
          <w:szCs w:val="28"/>
        </w:rPr>
        <w:t xml:space="preserve">. </w:t>
      </w:r>
      <w:r w:rsidR="00A66A9A">
        <w:rPr>
          <w:sz w:val="28"/>
          <w:szCs w:val="28"/>
        </w:rPr>
        <w:t>Furthermore</w:t>
      </w:r>
      <w:r w:rsidR="00237971">
        <w:rPr>
          <w:sz w:val="28"/>
          <w:szCs w:val="28"/>
        </w:rPr>
        <w:t>, quantitative research is more aligned with positivism due to the nature of numerical date used and compared with using a variety of techniques</w:t>
      </w:r>
      <w:r w:rsidR="00680CF7">
        <w:rPr>
          <w:sz w:val="28"/>
          <w:szCs w:val="28"/>
        </w:rPr>
        <w:t>. This differs to qualitative data which usually used along with interpretivism as people can interpret viewpoints in interviews, which is more difficult to put into a numerical format, (</w:t>
      </w:r>
      <w:proofErr w:type="spellStart"/>
      <w:r w:rsidR="00680CF7">
        <w:rPr>
          <w:sz w:val="28"/>
          <w:szCs w:val="28"/>
        </w:rPr>
        <w:t>Haralambos</w:t>
      </w:r>
      <w:proofErr w:type="spellEnd"/>
      <w:r w:rsidR="00680CF7">
        <w:rPr>
          <w:sz w:val="28"/>
          <w:szCs w:val="28"/>
        </w:rPr>
        <w:t>, 2006).</w:t>
      </w:r>
    </w:p>
    <w:p w14:paraId="60169776" w14:textId="5DBD735D" w:rsidR="00F47297" w:rsidRDefault="00F47297" w:rsidP="007A46A2">
      <w:pPr>
        <w:rPr>
          <w:sz w:val="28"/>
          <w:szCs w:val="28"/>
        </w:rPr>
      </w:pPr>
    </w:p>
    <w:p w14:paraId="47FFAD65" w14:textId="5EAF0D2C" w:rsidR="00F47297" w:rsidRDefault="00F47297" w:rsidP="007A46A2">
      <w:pPr>
        <w:rPr>
          <w:sz w:val="28"/>
          <w:szCs w:val="28"/>
        </w:rPr>
      </w:pPr>
      <w:r>
        <w:rPr>
          <w:sz w:val="28"/>
          <w:szCs w:val="28"/>
        </w:rPr>
        <w:t xml:space="preserve">This research will be collected by two ways, this includes a questionnaire on their views about Stop and Search, while the other part will include an interview with an anonymous police officer regarding their views on the policy. </w:t>
      </w:r>
    </w:p>
    <w:p w14:paraId="7C993037" w14:textId="1BDBA904" w:rsidR="00F47297" w:rsidRDefault="00F47297" w:rsidP="007A46A2">
      <w:pPr>
        <w:rPr>
          <w:sz w:val="28"/>
          <w:szCs w:val="28"/>
        </w:rPr>
      </w:pPr>
    </w:p>
    <w:p w14:paraId="54EFBBD2" w14:textId="716CB582" w:rsidR="00F47297" w:rsidRDefault="00F47297" w:rsidP="007A46A2">
      <w:pPr>
        <w:rPr>
          <w:sz w:val="28"/>
          <w:szCs w:val="28"/>
        </w:rPr>
      </w:pPr>
      <w:r>
        <w:rPr>
          <w:sz w:val="28"/>
          <w:szCs w:val="28"/>
        </w:rPr>
        <w:t xml:space="preserve">There will be ethical considerations to be taken into account during the process of this research project, as to how the standards of behaviour and the conduct of research good make a negative impact of people taking part in the research. Therefore, the questionnaires/surveys and the interview must be objective and not leading or pushing the people involved towards a certain answer. </w:t>
      </w:r>
    </w:p>
    <w:p w14:paraId="727C2BCB" w14:textId="20A8F66C" w:rsidR="00F47297" w:rsidRDefault="00F47297" w:rsidP="007A46A2">
      <w:pPr>
        <w:rPr>
          <w:sz w:val="28"/>
          <w:szCs w:val="28"/>
        </w:rPr>
      </w:pPr>
    </w:p>
    <w:p w14:paraId="0D024176" w14:textId="6DADDDC3" w:rsidR="00F47297" w:rsidRDefault="00C36B3B" w:rsidP="007A46A2">
      <w:pPr>
        <w:rPr>
          <w:sz w:val="28"/>
          <w:szCs w:val="28"/>
        </w:rPr>
      </w:pPr>
      <w:r>
        <w:rPr>
          <w:sz w:val="28"/>
          <w:szCs w:val="28"/>
        </w:rPr>
        <w:t xml:space="preserve">Resources for this research project will include access to a PC/laptop and internet along with access to books, journals and news </w:t>
      </w:r>
      <w:r w:rsidR="00887118">
        <w:rPr>
          <w:sz w:val="28"/>
          <w:szCs w:val="28"/>
        </w:rPr>
        <w:t>articles</w:t>
      </w:r>
      <w:r>
        <w:rPr>
          <w:sz w:val="28"/>
          <w:szCs w:val="28"/>
        </w:rPr>
        <w:t xml:space="preserve">. These can be found in a local library, or in the university library. </w:t>
      </w:r>
    </w:p>
    <w:p w14:paraId="42217BE6" w14:textId="199AFC5A" w:rsidR="00887118" w:rsidRDefault="00887118" w:rsidP="007A46A2">
      <w:pPr>
        <w:rPr>
          <w:sz w:val="28"/>
          <w:szCs w:val="28"/>
        </w:rPr>
      </w:pPr>
    </w:p>
    <w:p w14:paraId="69CFBB58" w14:textId="56508C72" w:rsidR="00887118" w:rsidRDefault="00887118" w:rsidP="007A46A2">
      <w:pPr>
        <w:rPr>
          <w:sz w:val="28"/>
          <w:szCs w:val="28"/>
        </w:rPr>
      </w:pPr>
      <w:r>
        <w:rPr>
          <w:sz w:val="28"/>
          <w:szCs w:val="28"/>
        </w:rPr>
        <w:t xml:space="preserve">The interview carried out with the police officer will be a semi structured interview to ensure that there is some sort if structure to the interview while also being able to adapt to nature of both the questions and answers and being able to change if need be to the situation. </w:t>
      </w:r>
    </w:p>
    <w:p w14:paraId="6B28E6E6" w14:textId="1B2EFE91" w:rsidR="00887118" w:rsidRDefault="00887118" w:rsidP="007A46A2">
      <w:pPr>
        <w:rPr>
          <w:sz w:val="28"/>
          <w:szCs w:val="28"/>
        </w:rPr>
      </w:pPr>
    </w:p>
    <w:p w14:paraId="74E8C1A3" w14:textId="63973E2F" w:rsidR="00887118" w:rsidRDefault="00186D07" w:rsidP="007A46A2">
      <w:pPr>
        <w:rPr>
          <w:sz w:val="28"/>
          <w:szCs w:val="28"/>
        </w:rPr>
      </w:pPr>
      <w:r>
        <w:rPr>
          <w:sz w:val="28"/>
          <w:szCs w:val="28"/>
        </w:rPr>
        <w:t>As a result of current situation surrounding the debate of the use of Stop and Search and the disproportionate use of it on those from BAME backgrounds, and along with the rise of the Black Lives Matter movement in the UK. There will be 3 key area surrounding the aims and objectives of this research project.</w:t>
      </w:r>
    </w:p>
    <w:p w14:paraId="3C3985BD" w14:textId="05CC7663" w:rsidR="00186D07" w:rsidRDefault="00186D07" w:rsidP="007A46A2">
      <w:pPr>
        <w:rPr>
          <w:sz w:val="28"/>
          <w:szCs w:val="28"/>
        </w:rPr>
      </w:pPr>
    </w:p>
    <w:p w14:paraId="0FE65576" w14:textId="22FC4DCA" w:rsidR="00186D07" w:rsidRDefault="001556E2" w:rsidP="007A46A2">
      <w:pPr>
        <w:rPr>
          <w:sz w:val="28"/>
          <w:szCs w:val="28"/>
        </w:rPr>
      </w:pPr>
      <w:r>
        <w:rPr>
          <w:sz w:val="28"/>
          <w:szCs w:val="28"/>
        </w:rPr>
        <w:lastRenderedPageBreak/>
        <w:t>Therefore</w:t>
      </w:r>
      <w:r w:rsidR="00573BDC">
        <w:rPr>
          <w:sz w:val="28"/>
          <w:szCs w:val="28"/>
        </w:rPr>
        <w:t>,</w:t>
      </w:r>
      <w:r>
        <w:rPr>
          <w:sz w:val="28"/>
          <w:szCs w:val="28"/>
        </w:rPr>
        <w:t xml:space="preserve"> this research project will evaluate the opinions of those who take part in the survey/questionnaires as it will be from a diverse backgrounds to understand people’s views and why they feel that the policy may be helpful or harmful, while also looking at nuanced views surrounding the topic.</w:t>
      </w:r>
    </w:p>
    <w:p w14:paraId="3A0375E2" w14:textId="31CE2FF3" w:rsidR="001556E2" w:rsidRDefault="001556E2" w:rsidP="007A46A2">
      <w:pPr>
        <w:rPr>
          <w:sz w:val="28"/>
          <w:szCs w:val="28"/>
        </w:rPr>
      </w:pPr>
    </w:p>
    <w:p w14:paraId="4E1256BE" w14:textId="0FDAD89B" w:rsidR="001556E2" w:rsidRDefault="001556E2" w:rsidP="007A46A2">
      <w:pPr>
        <w:rPr>
          <w:sz w:val="28"/>
          <w:szCs w:val="28"/>
        </w:rPr>
      </w:pPr>
      <w:r>
        <w:rPr>
          <w:sz w:val="28"/>
          <w:szCs w:val="28"/>
        </w:rPr>
        <w:t>Secondly, through the interview I will look to analyse the situation regarding the police officer and wider police forces view regarding the chosen topic</w:t>
      </w:r>
      <w:r w:rsidR="00711CCE">
        <w:rPr>
          <w:sz w:val="28"/>
          <w:szCs w:val="28"/>
        </w:rPr>
        <w:t>, while ensuring all ethical considerations are taken into account to prevent any harm to anyone involved in the research project.</w:t>
      </w:r>
      <w:r w:rsidR="005D4F5C">
        <w:rPr>
          <w:sz w:val="28"/>
          <w:szCs w:val="28"/>
        </w:rPr>
        <w:t xml:space="preserve"> Therefore, this will give a better idea of the day-to-day issues on the frontline in relations to how the police approach communities it may deal with and how they try to work with communities where they face barriers such as different language, culture etc. </w:t>
      </w:r>
    </w:p>
    <w:p w14:paraId="6FB677F4" w14:textId="4624AE3F" w:rsidR="00711CCE" w:rsidRDefault="00711CCE" w:rsidP="007A46A2">
      <w:pPr>
        <w:rPr>
          <w:sz w:val="28"/>
          <w:szCs w:val="28"/>
        </w:rPr>
      </w:pPr>
    </w:p>
    <w:p w14:paraId="083D823A" w14:textId="14724533" w:rsidR="00711CCE" w:rsidRDefault="00711CCE" w:rsidP="007A46A2">
      <w:pPr>
        <w:rPr>
          <w:sz w:val="28"/>
          <w:szCs w:val="28"/>
        </w:rPr>
      </w:pPr>
      <w:r>
        <w:rPr>
          <w:sz w:val="28"/>
          <w:szCs w:val="28"/>
        </w:rPr>
        <w:t xml:space="preserve">Thirdly, the research will take a holistic approach by also looking at other countries who may have been more successful in tackling issues surrounding race amongst the public against the police service, to understand how the police service in the UK could improve and learn from other countries. As it is necessary for the police to evolve to an </w:t>
      </w:r>
      <w:proofErr w:type="gramStart"/>
      <w:r>
        <w:rPr>
          <w:sz w:val="28"/>
          <w:szCs w:val="28"/>
        </w:rPr>
        <w:t>ever changing</w:t>
      </w:r>
      <w:proofErr w:type="gramEnd"/>
      <w:r>
        <w:rPr>
          <w:sz w:val="28"/>
          <w:szCs w:val="28"/>
        </w:rPr>
        <w:t xml:space="preserve"> society and adapt its policies to both protect and serve its communities in all its diversity.</w:t>
      </w:r>
    </w:p>
    <w:p w14:paraId="7ED5731D" w14:textId="5DAE2B93" w:rsidR="00DA39EA" w:rsidRDefault="00DA39EA" w:rsidP="007A46A2">
      <w:pPr>
        <w:rPr>
          <w:sz w:val="28"/>
          <w:szCs w:val="28"/>
        </w:rPr>
      </w:pPr>
    </w:p>
    <w:p w14:paraId="7DCA92F8" w14:textId="5F753BDD" w:rsidR="00DA39EA" w:rsidRPr="00DA39EA" w:rsidRDefault="00DA39EA" w:rsidP="007A46A2">
      <w:pPr>
        <w:rPr>
          <w:sz w:val="32"/>
          <w:szCs w:val="32"/>
        </w:rPr>
      </w:pPr>
      <w:r w:rsidRPr="00DA39EA">
        <w:rPr>
          <w:sz w:val="28"/>
          <w:szCs w:val="28"/>
        </w:rPr>
        <w:t>However, due to the nature of the research project and analysing the cases and statistics, while also carrying out a semi structured interview with a police officer the police officer would have to be anonymous due to the effects it may cause, as participants tend to give information as voluntary therefore it may be unethical for an interviewer to not keep any sensitive information as confidential and private, as found in in Ball and Ball-King (2011).</w:t>
      </w:r>
    </w:p>
    <w:p w14:paraId="01F9C03F" w14:textId="6550D1EE" w:rsidR="00152EB4" w:rsidRDefault="00152EB4" w:rsidP="007A46A2">
      <w:pPr>
        <w:rPr>
          <w:sz w:val="28"/>
          <w:szCs w:val="28"/>
        </w:rPr>
      </w:pPr>
    </w:p>
    <w:p w14:paraId="68927545" w14:textId="374594EA" w:rsidR="00152EB4" w:rsidRDefault="00152EB4" w:rsidP="007A46A2">
      <w:pPr>
        <w:rPr>
          <w:sz w:val="28"/>
          <w:szCs w:val="28"/>
        </w:rPr>
      </w:pPr>
      <w:r>
        <w:rPr>
          <w:sz w:val="28"/>
          <w:szCs w:val="28"/>
        </w:rPr>
        <w:t xml:space="preserve">This area may of significant proportions due evident in </w:t>
      </w:r>
      <w:r w:rsidR="00721D91">
        <w:rPr>
          <w:sz w:val="28"/>
          <w:szCs w:val="28"/>
        </w:rPr>
        <w:t>relations</w:t>
      </w:r>
      <w:r>
        <w:rPr>
          <w:sz w:val="28"/>
          <w:szCs w:val="28"/>
        </w:rPr>
        <w:t xml:space="preserve"> to current affairs not only in the UK but also the wider world, such as America, whom the UK has a close relationship with, where relations between the police and communities are strained to say the least.</w:t>
      </w:r>
    </w:p>
    <w:p w14:paraId="036EB346" w14:textId="48E024E0" w:rsidR="00112403" w:rsidRDefault="00112403" w:rsidP="007A46A2">
      <w:pPr>
        <w:rPr>
          <w:sz w:val="28"/>
          <w:szCs w:val="28"/>
        </w:rPr>
      </w:pPr>
    </w:p>
    <w:p w14:paraId="59F371CD" w14:textId="0254EDEE" w:rsidR="00112403" w:rsidRDefault="00112403" w:rsidP="007A46A2">
      <w:pPr>
        <w:rPr>
          <w:sz w:val="28"/>
          <w:szCs w:val="28"/>
        </w:rPr>
      </w:pPr>
      <w:r>
        <w:rPr>
          <w:sz w:val="28"/>
          <w:szCs w:val="28"/>
        </w:rPr>
        <w:t>This will enable a better understanding of the research project and qualitative data and quantitative data collected could have an impact on the pol</w:t>
      </w:r>
      <w:r w:rsidR="001E601B">
        <w:rPr>
          <w:sz w:val="28"/>
          <w:szCs w:val="28"/>
        </w:rPr>
        <w:t>i</w:t>
      </w:r>
      <w:r>
        <w:rPr>
          <w:sz w:val="28"/>
          <w:szCs w:val="28"/>
        </w:rPr>
        <w:t>cy making in parts of the UK, such as Wales. As this may lead to greater community cohesion between local police and the communities.</w:t>
      </w:r>
    </w:p>
    <w:p w14:paraId="0F386AE0" w14:textId="0268DBB0" w:rsidR="001E601B" w:rsidRDefault="001E601B" w:rsidP="007A46A2">
      <w:pPr>
        <w:rPr>
          <w:sz w:val="28"/>
          <w:szCs w:val="28"/>
        </w:rPr>
      </w:pPr>
    </w:p>
    <w:p w14:paraId="44880BD2" w14:textId="77777777" w:rsidR="001E601B" w:rsidRDefault="001E601B" w:rsidP="007A46A2">
      <w:pPr>
        <w:rPr>
          <w:sz w:val="28"/>
          <w:szCs w:val="28"/>
        </w:rPr>
      </w:pPr>
      <w:r>
        <w:rPr>
          <w:sz w:val="28"/>
          <w:szCs w:val="28"/>
        </w:rPr>
        <w:t xml:space="preserve">However, due to the nature of the topic and the possibility of cases and circumstances changing from day to day, the researcher will also take into account future policy and proposals which could help both the police and the </w:t>
      </w:r>
      <w:r>
        <w:rPr>
          <w:sz w:val="28"/>
          <w:szCs w:val="28"/>
        </w:rPr>
        <w:lastRenderedPageBreak/>
        <w:t xml:space="preserve">communities, while also looking at certain policies and actions taken by the police service across the UK to ensure it can improve its community relations and the relationship it has with BAME people through further representation, such as, for example, Positive Action to help those form underrepresented backgrounds to have a much more better idea of the recruitment process and thus greater confidence in the system which they may lack. </w:t>
      </w:r>
    </w:p>
    <w:p w14:paraId="04D9730C" w14:textId="77777777" w:rsidR="001E601B" w:rsidRDefault="001E601B" w:rsidP="007A46A2">
      <w:pPr>
        <w:rPr>
          <w:sz w:val="28"/>
          <w:szCs w:val="28"/>
        </w:rPr>
      </w:pPr>
    </w:p>
    <w:p w14:paraId="0BC09DEC" w14:textId="0124A7D8" w:rsidR="001E601B" w:rsidRDefault="001E601B" w:rsidP="007A46A2">
      <w:pPr>
        <w:rPr>
          <w:sz w:val="28"/>
          <w:szCs w:val="28"/>
        </w:rPr>
      </w:pPr>
      <w:r>
        <w:rPr>
          <w:sz w:val="28"/>
          <w:szCs w:val="28"/>
        </w:rPr>
        <w:t xml:space="preserve">Although this could be due to various reasons such as interactions with the police, or family or previous generations view towards the police, which may be more representative of the police in the 1980’s and 1990’s but to a lesser extent in 2020, as society is changing, the police along with others both in the public and private sector must also change to meet new demands. </w:t>
      </w:r>
    </w:p>
    <w:p w14:paraId="7647B3A7" w14:textId="37C3F1A0" w:rsidR="001479D4" w:rsidRDefault="001479D4" w:rsidP="007A46A2">
      <w:pPr>
        <w:rPr>
          <w:sz w:val="28"/>
          <w:szCs w:val="28"/>
        </w:rPr>
      </w:pPr>
    </w:p>
    <w:p w14:paraId="731951FA" w14:textId="4496426E" w:rsidR="001479D4" w:rsidRDefault="001479D4" w:rsidP="007A46A2">
      <w:pPr>
        <w:rPr>
          <w:sz w:val="28"/>
          <w:szCs w:val="28"/>
        </w:rPr>
      </w:pPr>
      <w:r>
        <w:rPr>
          <w:sz w:val="28"/>
          <w:szCs w:val="28"/>
        </w:rPr>
        <w:t>Furthermore, taking a wide approach will also give the researcher a better understanding as to whether the police can solely be blamed for certain strained relationships with some communities. As others may view government cuts to the police service in England and Wales over the last 10 years as hindering how the police could have improved its relationship with people from BAME backgrounds, whereas cuts have now made it harder, while also taking into account reports which haven’t been implemented effectively such as the Macpherson report or Scarman report.</w:t>
      </w:r>
      <w:r w:rsidR="009103CA">
        <w:rPr>
          <w:sz w:val="28"/>
          <w:szCs w:val="28"/>
        </w:rPr>
        <w:t xml:space="preserve"> </w:t>
      </w:r>
    </w:p>
    <w:p w14:paraId="537F515F" w14:textId="56619A6D" w:rsidR="009103CA" w:rsidRDefault="009103CA" w:rsidP="007A46A2">
      <w:pPr>
        <w:rPr>
          <w:sz w:val="28"/>
          <w:szCs w:val="28"/>
        </w:rPr>
      </w:pPr>
    </w:p>
    <w:p w14:paraId="796E3D88" w14:textId="1571029B" w:rsidR="009103CA" w:rsidRDefault="009103CA" w:rsidP="007A46A2">
      <w:pPr>
        <w:rPr>
          <w:sz w:val="28"/>
          <w:szCs w:val="28"/>
        </w:rPr>
      </w:pPr>
      <w:r>
        <w:rPr>
          <w:sz w:val="28"/>
          <w:szCs w:val="28"/>
        </w:rPr>
        <w:t xml:space="preserve">As, for example, the killing of Stephen Lawrence and the police’s actions from that case still has a significant impact on the views of people from BAME backgrounds towards the police. Therefore, if they feel the policies and changes of substance have changed much since the killing of Lawrence, they will still view the police negatively with views being passed through generations from the 90’s to now. </w:t>
      </w:r>
    </w:p>
    <w:p w14:paraId="2B7DC2E9" w14:textId="12AB2CE1" w:rsidR="006B5797" w:rsidRDefault="006B5797" w:rsidP="007A46A2">
      <w:pPr>
        <w:rPr>
          <w:sz w:val="28"/>
          <w:szCs w:val="28"/>
        </w:rPr>
      </w:pPr>
    </w:p>
    <w:p w14:paraId="4BE56B1C" w14:textId="53B2140E" w:rsidR="006B5797" w:rsidRDefault="006B5797" w:rsidP="007A46A2">
      <w:pPr>
        <w:rPr>
          <w:sz w:val="28"/>
          <w:szCs w:val="28"/>
        </w:rPr>
      </w:pPr>
      <w:r>
        <w:rPr>
          <w:sz w:val="28"/>
          <w:szCs w:val="28"/>
        </w:rPr>
        <w:t>The research must also look at those reports and how they could still be effective in today’s age or whether it needs to be adapted to improve relationships between the police and BAME communities. As representation of people from minority backgrounds was a key proposal of the Macpherson report, but around 20 years later, people from BAME backgrounds are still underrepresented in the police force. While at the same time, people from within the police, such as the National Black Police Association have criticised parts of the police service in England and Wales and have said that parts of the police are still institutionally racist, suggesting there is still a long way to go despite soe progress having been made over the years.</w:t>
      </w:r>
    </w:p>
    <w:p w14:paraId="71B85006" w14:textId="46E2E872" w:rsidR="008B5576" w:rsidRDefault="008B5576" w:rsidP="007A46A2">
      <w:pPr>
        <w:rPr>
          <w:sz w:val="28"/>
          <w:szCs w:val="28"/>
        </w:rPr>
      </w:pPr>
    </w:p>
    <w:p w14:paraId="09FC3768" w14:textId="679F25BA" w:rsidR="008B5576" w:rsidRDefault="008B5576" w:rsidP="007A46A2">
      <w:pPr>
        <w:rPr>
          <w:sz w:val="28"/>
          <w:szCs w:val="28"/>
        </w:rPr>
      </w:pPr>
      <w:r>
        <w:rPr>
          <w:sz w:val="28"/>
          <w:szCs w:val="28"/>
        </w:rPr>
        <w:lastRenderedPageBreak/>
        <w:t xml:space="preserve">Recent reviews and reports such as the Lammy Review in 2017 commissioned by then Prime Minister David Cameron, has still yet to be fully implemented as it concluded that the disproportionate use of stop and search people from minority backgrounds has a wider impact and it drains trust and resources in the criminal justice as a whole, as many people from BAME backgrounds fell they are over-police and under protected. </w:t>
      </w:r>
    </w:p>
    <w:p w14:paraId="5F773619" w14:textId="7B633BA3" w:rsidR="00F87F1E" w:rsidRDefault="00F87F1E" w:rsidP="007A46A2">
      <w:pPr>
        <w:rPr>
          <w:sz w:val="28"/>
          <w:szCs w:val="28"/>
        </w:rPr>
      </w:pPr>
    </w:p>
    <w:p w14:paraId="28F3E543" w14:textId="5708FB16" w:rsidR="00F87F1E" w:rsidRDefault="00F87F1E" w:rsidP="007A46A2">
      <w:pPr>
        <w:rPr>
          <w:sz w:val="28"/>
          <w:szCs w:val="28"/>
        </w:rPr>
      </w:pPr>
      <w:r>
        <w:rPr>
          <w:sz w:val="28"/>
          <w:szCs w:val="28"/>
        </w:rPr>
        <w:t xml:space="preserve">Furthermore, the success rate of stop and search must also be analysed as some may also question its effectiveness as according to the </w:t>
      </w:r>
      <w:proofErr w:type="gramStart"/>
      <w:r>
        <w:rPr>
          <w:sz w:val="28"/>
          <w:szCs w:val="28"/>
        </w:rPr>
        <w:t>Stop Watch</w:t>
      </w:r>
      <w:proofErr w:type="gramEnd"/>
      <w:r>
        <w:rPr>
          <w:sz w:val="28"/>
          <w:szCs w:val="28"/>
        </w:rPr>
        <w:t xml:space="preserve"> (2019), the success rate of stop and search is 15%. This may suggest that the police need to carry out a wider approach making use of improving community relationships and modern day technology and helping youngsters who may find themselves in trouble more often than not, through after school clubs or extra curriculars activities such as sports alongside education to show the police is advancing and adapting to concerns from communities, as policing is more than just arresting people.</w:t>
      </w:r>
    </w:p>
    <w:p w14:paraId="0E956206" w14:textId="13DE2A4B" w:rsidR="00955C0E" w:rsidRDefault="00955C0E" w:rsidP="007A46A2">
      <w:pPr>
        <w:rPr>
          <w:sz w:val="28"/>
          <w:szCs w:val="28"/>
        </w:rPr>
      </w:pPr>
    </w:p>
    <w:p w14:paraId="3839FBE8" w14:textId="6F96A917" w:rsidR="001E601B" w:rsidRDefault="00955C0E" w:rsidP="007A46A2">
      <w:pPr>
        <w:rPr>
          <w:sz w:val="28"/>
          <w:szCs w:val="28"/>
        </w:rPr>
      </w:pPr>
      <w:r>
        <w:rPr>
          <w:sz w:val="28"/>
          <w:szCs w:val="28"/>
        </w:rPr>
        <w:t xml:space="preserve">Although the police may view their hands as being ties as cuts have made it more difficult to take a holistic approach to policing, as they are forced to do one thing over another, as police officers leave their force early due to working conditions and wider pay concerns. Whereas, with investment, they (the police service) could take a holistic approach resulting in positive change to communities across the country, including people from BAME backgrounds. </w:t>
      </w:r>
    </w:p>
    <w:p w14:paraId="46228A5F" w14:textId="77777777" w:rsidR="001E601B" w:rsidRDefault="001E601B" w:rsidP="007A46A2">
      <w:pPr>
        <w:rPr>
          <w:sz w:val="28"/>
          <w:szCs w:val="28"/>
        </w:rPr>
      </w:pPr>
    </w:p>
    <w:p w14:paraId="6AB2F329" w14:textId="6E27534B" w:rsidR="00680CF7" w:rsidRDefault="00680CF7" w:rsidP="007A46A2">
      <w:pPr>
        <w:rPr>
          <w:sz w:val="28"/>
          <w:szCs w:val="28"/>
        </w:rPr>
      </w:pPr>
    </w:p>
    <w:p w14:paraId="75B3578F" w14:textId="77777777" w:rsidR="00680CF7" w:rsidRDefault="00680CF7" w:rsidP="007A46A2">
      <w:pPr>
        <w:rPr>
          <w:sz w:val="28"/>
          <w:szCs w:val="28"/>
        </w:rPr>
      </w:pPr>
    </w:p>
    <w:p w14:paraId="45D8DA59" w14:textId="2B3D70EF" w:rsidR="008A41A4" w:rsidRDefault="008A41A4" w:rsidP="007A46A2">
      <w:pPr>
        <w:rPr>
          <w:sz w:val="28"/>
          <w:szCs w:val="28"/>
        </w:rPr>
      </w:pPr>
    </w:p>
    <w:p w14:paraId="6F224A2D" w14:textId="77777777" w:rsidR="008A41A4" w:rsidRPr="006D4A87" w:rsidRDefault="008A41A4" w:rsidP="007A46A2">
      <w:pPr>
        <w:rPr>
          <w:sz w:val="28"/>
          <w:szCs w:val="28"/>
        </w:rPr>
      </w:pPr>
    </w:p>
    <w:sectPr w:rsidR="008A41A4" w:rsidRPr="006D4A87" w:rsidSect="008144A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30E"/>
    <w:rsid w:val="000B4FD2"/>
    <w:rsid w:val="00112403"/>
    <w:rsid w:val="001479D4"/>
    <w:rsid w:val="00152EB4"/>
    <w:rsid w:val="001556E2"/>
    <w:rsid w:val="00186D07"/>
    <w:rsid w:val="001E601B"/>
    <w:rsid w:val="0021790F"/>
    <w:rsid w:val="00237971"/>
    <w:rsid w:val="003C726D"/>
    <w:rsid w:val="00436E70"/>
    <w:rsid w:val="004A78CE"/>
    <w:rsid w:val="004F04EF"/>
    <w:rsid w:val="00573BDC"/>
    <w:rsid w:val="00593493"/>
    <w:rsid w:val="005C581E"/>
    <w:rsid w:val="005D4F5C"/>
    <w:rsid w:val="00647AAB"/>
    <w:rsid w:val="00662B27"/>
    <w:rsid w:val="00680CF7"/>
    <w:rsid w:val="006B5797"/>
    <w:rsid w:val="006D4A87"/>
    <w:rsid w:val="00711CCE"/>
    <w:rsid w:val="00721D91"/>
    <w:rsid w:val="007A46A2"/>
    <w:rsid w:val="0081230E"/>
    <w:rsid w:val="008144AC"/>
    <w:rsid w:val="00887118"/>
    <w:rsid w:val="008A41A4"/>
    <w:rsid w:val="008B5576"/>
    <w:rsid w:val="009103CA"/>
    <w:rsid w:val="00955C0E"/>
    <w:rsid w:val="00A66A9A"/>
    <w:rsid w:val="00C12B4F"/>
    <w:rsid w:val="00C36B3B"/>
    <w:rsid w:val="00DA39EA"/>
    <w:rsid w:val="00E62D25"/>
    <w:rsid w:val="00EA0BF0"/>
    <w:rsid w:val="00F47297"/>
    <w:rsid w:val="00F7750F"/>
    <w:rsid w:val="00F8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09F848"/>
  <w14:defaultImageDpi w14:val="32767"/>
  <w15:chartTrackingRefBased/>
  <w15:docId w15:val="{F28134E0-4EC1-C34D-BE07-67A043DE1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Uddin (P152067)</dc:creator>
  <cp:keywords/>
  <dc:description/>
  <cp:lastModifiedBy>Islam Uddin (P152067)</cp:lastModifiedBy>
  <cp:revision>50</cp:revision>
  <dcterms:created xsi:type="dcterms:W3CDTF">2020-08-28T12:26:00Z</dcterms:created>
  <dcterms:modified xsi:type="dcterms:W3CDTF">2020-08-28T15:03:00Z</dcterms:modified>
</cp:coreProperties>
</file>