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C046A" w:rsidP="72EC1998" w:rsidRDefault="006C046A" w14:paraId="2CBA557B" w14:textId="1AB40918">
      <w:pPr>
        <w:spacing w:before="21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</w:pPr>
    </w:p>
    <w:p w:rsidR="006C046A" w:rsidP="72EC1998" w:rsidRDefault="006C046A" w14:paraId="3E274F6D" w14:textId="4F701812">
      <w:pPr>
        <w:spacing w:before="21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</w:pPr>
    </w:p>
    <w:p w:rsidR="006C046A" w:rsidP="72EC1998" w:rsidRDefault="006C046A" w14:paraId="75A539C4" w14:textId="1C9FD21F">
      <w:pPr>
        <w:spacing w:before="212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2EC1998" w:rsidR="0BF319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COD MODIWL: ECEW</w:t>
      </w:r>
      <w:r w:rsidRPr="72EC1998" w:rsidR="5FF700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7009C</w:t>
      </w:r>
    </w:p>
    <w:p w:rsidR="006C046A" w:rsidP="72EC1998" w:rsidRDefault="006C046A" w14:paraId="3CA39EE9" w14:textId="5CC8D68B">
      <w:pPr>
        <w:spacing w:before="212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006C046A" w:rsidP="72EC1998" w:rsidRDefault="006C046A" w14:paraId="260A61A7" w14:textId="0CD41773">
      <w:pPr>
        <w:spacing w:before="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</w:pPr>
      <w:r w:rsidRPr="72EC1998" w:rsidR="0BF319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ENW'R MYFYRIWR:</w:t>
      </w:r>
      <w:r w:rsidRPr="72EC1998" w:rsidR="2A4E35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 xml:space="preserve"> </w:t>
      </w:r>
      <w:r w:rsidRPr="72EC1998" w:rsidR="0BF319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ME</w:t>
      </w:r>
      <w:r w:rsidRPr="72EC1998" w:rsidR="082704B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NNA DAVIES</w:t>
      </w:r>
    </w:p>
    <w:p w:rsidR="006C046A" w:rsidP="72EC1998" w:rsidRDefault="006C046A" w14:paraId="18EEE49A" w14:textId="67038640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006C046A" w:rsidP="72EC1998" w:rsidRDefault="006C046A" w14:paraId="4BE85A31" w14:textId="75E8E31D">
      <w:pPr>
        <w:spacing w:before="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</w:pPr>
      <w:r w:rsidRPr="72EC1998" w:rsidR="0BF319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RHIF MYFYRIWR:</w:t>
      </w:r>
      <w:r w:rsidRPr="72EC1998" w:rsidR="4A1AC7A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 xml:space="preserve"> </w:t>
      </w:r>
      <w:r w:rsidRPr="72EC1998" w:rsidR="6754E64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>2519156</w:t>
      </w:r>
    </w:p>
    <w:p w:rsidR="006C046A" w:rsidP="72EC1998" w:rsidRDefault="006C046A" w14:paraId="4DF4BE8D" w14:textId="6A4934FF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006C046A" w:rsidP="72EC1998" w:rsidRDefault="006C046A" w14:paraId="2CA1B5F0" w14:textId="36F45B27">
      <w:pPr>
        <w:spacing w:before="212"/>
      </w:pPr>
      <w:r w:rsidRPr="72EC1998" w:rsidR="0BF319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  <w:t xml:space="preserve">TEITL YR ASEINIAD: </w:t>
      </w:r>
    </w:p>
    <w:p w:rsidR="006C046A" w:rsidP="72EC1998" w:rsidRDefault="006C046A" w14:paraId="1BE1743C" w14:textId="617FAB45">
      <w:pPr>
        <w:spacing w:before="21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</w:pPr>
    </w:p>
    <w:p w:rsidR="006C046A" w:rsidP="72EC1998" w:rsidRDefault="006C046A" w14:paraId="52540042" w14:textId="76B9E866">
      <w:pPr>
        <w:jc w:val="left"/>
        <w:rPr>
          <w:b w:val="1"/>
          <w:bCs w:val="1"/>
          <w:sz w:val="32"/>
          <w:szCs w:val="32"/>
          <w:lang w:val="cy-GB"/>
        </w:rPr>
      </w:pPr>
      <w:r w:rsidRPr="72EC1998" w:rsidR="562023C9">
        <w:rPr>
          <w:b w:val="1"/>
          <w:bCs w:val="1"/>
          <w:sz w:val="32"/>
          <w:szCs w:val="32"/>
          <w:lang w:val="cy-GB"/>
        </w:rPr>
        <w:t>Creu strategaethau i gefnogi ymarfer cynhwysol yn yr ystafell ddosbarth gan adfyfyrio ar eu heffeithlonrwydd yn y dosbarth. Nodwch a thrafodwch hyd at dair strategaeth rydych chi wedi'u rhoi ar waith yn eich addysgu i gefnogi ymarfer cynhwysol.</w:t>
      </w:r>
    </w:p>
    <w:p w:rsidR="006C046A" w:rsidP="72EC1998" w:rsidRDefault="006C046A" w14:paraId="2B3A0398" w14:textId="4DA28219">
      <w:pPr>
        <w:spacing w:before="212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cy-GB"/>
        </w:rPr>
      </w:pPr>
    </w:p>
    <w:p w:rsidR="006C046A" w:rsidP="72EC1998" w:rsidRDefault="006C046A" w14:paraId="41396A69" w14:textId="4B5196C4">
      <w:pPr>
        <w:spacing w:before="212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cy-GB"/>
        </w:rPr>
      </w:pPr>
    </w:p>
    <w:p w:rsidR="006C046A" w:rsidP="006C046A" w:rsidRDefault="006C046A" w14:paraId="5D1C279D" w14:textId="5FEE08D2">
      <w:pPr>
        <w:jc w:val="center"/>
        <w:rPr>
          <w:b w:val="1"/>
          <w:bCs w:val="1"/>
          <w:sz w:val="36"/>
          <w:szCs w:val="36"/>
        </w:rPr>
      </w:pPr>
    </w:p>
    <w:p w:rsidR="006C046A" w:rsidP="006C046A" w:rsidRDefault="006C046A" w14:paraId="5DB57D93" w14:textId="77777777">
      <w:pPr>
        <w:jc w:val="center"/>
        <w:rPr>
          <w:b/>
          <w:bCs/>
          <w:sz w:val="36"/>
          <w:szCs w:val="36"/>
        </w:rPr>
      </w:pPr>
    </w:p>
    <w:p w:rsidR="006C046A" w:rsidP="006C046A" w:rsidRDefault="006C046A" w14:paraId="7BEF5027" w14:textId="77777777">
      <w:pPr>
        <w:jc w:val="center"/>
        <w:rPr>
          <w:b/>
          <w:bCs/>
          <w:sz w:val="36"/>
          <w:szCs w:val="36"/>
        </w:rPr>
      </w:pPr>
    </w:p>
    <w:p w:rsidRPr="006C046A" w:rsidR="006C046A" w:rsidP="006C046A" w:rsidRDefault="006C046A" w14:paraId="17924614" w14:textId="5F17734C">
      <w:pPr>
        <w:jc w:val="center"/>
        <w:rPr>
          <w:b w:val="1"/>
          <w:bCs w:val="1"/>
          <w:sz w:val="36"/>
          <w:szCs w:val="36"/>
        </w:rPr>
      </w:pPr>
    </w:p>
    <w:p w:rsidRPr="006C046A" w:rsidR="006C046A" w:rsidP="006C046A" w:rsidRDefault="006C046A" w14:paraId="3200EF4B" w14:textId="2E32068C">
      <w:pPr>
        <w:rPr>
          <w:b/>
          <w:bCs/>
        </w:rPr>
      </w:pPr>
    </w:p>
    <w:p w:rsidR="72EC1998" w:rsidP="72EC1998" w:rsidRDefault="72EC1998" w14:paraId="4EC61729" w14:textId="1C414555">
      <w:pPr>
        <w:pStyle w:val="Normal"/>
        <w:rPr>
          <w:b w:val="1"/>
          <w:bCs w:val="1"/>
          <w:lang w:val="cy-GB"/>
        </w:rPr>
      </w:pPr>
    </w:p>
    <w:p w:rsidR="2C28672E" w:rsidP="72EC1998" w:rsidRDefault="2C28672E" w14:paraId="3F18FF4D" w14:textId="24B3BFB3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>Mae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addysg gynhwysol, yn unol </w:t>
      </w:r>
      <w:r w:rsidRPr="72EC1998" w:rsidR="267B79C0">
        <w:rPr>
          <w:rFonts w:ascii="Arial" w:hAnsi="Arial" w:eastAsia="Arial" w:cs="Arial"/>
          <w:noProof w:val="0"/>
          <w:sz w:val="24"/>
          <w:szCs w:val="24"/>
          <w:lang w:val="cy-GB"/>
        </w:rPr>
        <w:t>â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damcaniaethwyr megis Booth ac 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>Ainscow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(2011), 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>Florian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(2014) a 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>Slee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(2011), yn broses drawsnewidiol sy’n gofyn i systemau addysg fabwysiadu polisïau ac arferion hyblyg sy’n gwerthfawrogi amrywiaeth dysgwyr </w:t>
      </w:r>
      <w:r w:rsidRPr="72EC1998" w:rsidR="678C9A04">
        <w:rPr>
          <w:rFonts w:ascii="Arial" w:hAnsi="Arial" w:eastAsia="Arial" w:cs="Arial"/>
          <w:noProof w:val="0"/>
          <w:sz w:val="24"/>
          <w:szCs w:val="24"/>
          <w:lang w:val="cy-GB"/>
        </w:rPr>
        <w:t>gan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402B841C">
        <w:rPr>
          <w:rFonts w:ascii="Arial" w:hAnsi="Arial" w:eastAsia="Arial" w:cs="Arial"/>
          <w:noProof w:val="0"/>
          <w:sz w:val="24"/>
          <w:szCs w:val="24"/>
          <w:lang w:val="cy-GB"/>
        </w:rPr>
        <w:t>sicrhau mynediad cyfartal at brofiadau dysgu ystyrlon.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>Yn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ganolog </w:t>
      </w:r>
      <w:r w:rsidRPr="72EC1998" w:rsidR="1A4617B6">
        <w:rPr>
          <w:rFonts w:ascii="Arial" w:hAnsi="Arial" w:eastAsia="Arial" w:cs="Arial"/>
          <w:noProof w:val="0"/>
          <w:sz w:val="24"/>
          <w:szCs w:val="24"/>
          <w:lang w:val="cy-GB"/>
        </w:rPr>
        <w:t>i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>'w diffiniad mae’r syniad bod cynhwysiant yn gofy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>n am ne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wid mewn 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>diwylli</w:t>
      </w:r>
      <w:r w:rsidRPr="72EC1998" w:rsidR="1766158E">
        <w:rPr>
          <w:rFonts w:ascii="Arial" w:hAnsi="Arial" w:eastAsia="Arial" w:cs="Arial"/>
          <w:noProof w:val="0"/>
          <w:sz w:val="24"/>
          <w:szCs w:val="24"/>
          <w:lang w:val="cy-GB"/>
        </w:rPr>
        <w:t>ant</w:t>
      </w:r>
      <w:r w:rsidRPr="72EC1998" w:rsidR="187BFC63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</w:t>
      </w:r>
      <w:r w:rsidRPr="72EC1998" w:rsidR="11E5282B">
        <w:rPr>
          <w:rFonts w:ascii="Arial" w:hAnsi="Arial" w:eastAsia="Arial" w:cs="Arial"/>
          <w:noProof w:val="0"/>
          <w:sz w:val="24"/>
          <w:szCs w:val="24"/>
          <w:lang w:val="cy-GB"/>
        </w:rPr>
        <w:t>polis</w:t>
      </w:r>
      <w:r w:rsidRPr="72EC1998" w:rsidR="11E5282B">
        <w:rPr>
          <w:rFonts w:ascii="Arial" w:hAnsi="Arial" w:eastAsia="Arial" w:cs="Arial"/>
          <w:noProof w:val="0"/>
          <w:sz w:val="24"/>
          <w:szCs w:val="24"/>
          <w:lang w:val="cy-GB"/>
        </w:rPr>
        <w:t>ïau</w:t>
      </w:r>
      <w:r w:rsidRPr="72EC1998" w:rsidR="187BFC63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187BFC63">
        <w:rPr>
          <w:rFonts w:ascii="Arial" w:hAnsi="Arial" w:eastAsia="Arial" w:cs="Arial"/>
          <w:noProof w:val="0"/>
          <w:sz w:val="24"/>
          <w:szCs w:val="24"/>
          <w:lang w:val="cy-GB"/>
        </w:rPr>
        <w:t>ac arferion ysgolion er mwyn sicrhau tegwch i bob dysgwr.</w:t>
      </w:r>
      <w:r w:rsidRPr="72EC1998" w:rsidR="69E450B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Ar y llaw arall, yn </w:t>
      </w:r>
      <w:r w:rsidRPr="72EC1998" w:rsidR="7BEA1405">
        <w:rPr>
          <w:rFonts w:ascii="Arial" w:hAnsi="Arial" w:eastAsia="Arial" w:cs="Arial"/>
          <w:noProof w:val="0"/>
          <w:sz w:val="24"/>
          <w:szCs w:val="24"/>
          <w:lang w:val="cy-GB"/>
        </w:rPr>
        <w:t>ôl</w:t>
      </w:r>
      <w:r w:rsidRPr="72EC1998" w:rsidR="69E450B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UNESCO (2009), mae cynhwysiant yn cael ei ddeall fel proses o fynd</w:t>
      </w:r>
      <w:r w:rsidRPr="72EC1998" w:rsidR="54852D3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69E450BA">
        <w:rPr>
          <w:rFonts w:ascii="Arial" w:hAnsi="Arial" w:eastAsia="Arial" w:cs="Arial"/>
          <w:noProof w:val="0"/>
          <w:sz w:val="24"/>
          <w:szCs w:val="24"/>
          <w:lang w:val="cy-GB"/>
        </w:rPr>
        <w:t>i’r afael ag amrywiaeth o anghenion pob dysgwr</w:t>
      </w:r>
      <w:r w:rsidRPr="72EC1998" w:rsidR="289B7F4E">
        <w:rPr>
          <w:rFonts w:ascii="Arial" w:hAnsi="Arial" w:eastAsia="Arial" w:cs="Arial"/>
          <w:noProof w:val="0"/>
          <w:sz w:val="24"/>
          <w:szCs w:val="24"/>
          <w:lang w:val="cy-GB"/>
        </w:rPr>
        <w:t>. Dadleua UNESCO mai cyfrifoldeb systemau addysgol yw addasu i ang</w:t>
      </w:r>
      <w:r w:rsidRPr="72EC1998" w:rsidR="74932060">
        <w:rPr>
          <w:rFonts w:ascii="Arial" w:hAnsi="Arial" w:eastAsia="Arial" w:cs="Arial"/>
          <w:noProof w:val="0"/>
          <w:sz w:val="24"/>
          <w:szCs w:val="24"/>
          <w:lang w:val="cy-GB"/>
        </w:rPr>
        <w:t>h</w:t>
      </w:r>
      <w:r w:rsidRPr="72EC1998" w:rsidR="289B7F4E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enion dysgwyr, yn hytrach na disgwyl </w:t>
      </w:r>
      <w:r w:rsidRPr="72EC1998" w:rsidR="534E073B">
        <w:rPr>
          <w:rFonts w:ascii="Arial" w:hAnsi="Arial" w:eastAsia="Arial" w:cs="Arial"/>
          <w:noProof w:val="0"/>
          <w:sz w:val="24"/>
          <w:szCs w:val="24"/>
          <w:lang w:val="cy-GB"/>
        </w:rPr>
        <w:t>i</w:t>
      </w:r>
      <w:r w:rsidRPr="72EC1998" w:rsidR="289B7F4E">
        <w:rPr>
          <w:rFonts w:ascii="Arial" w:hAnsi="Arial" w:eastAsia="Arial" w:cs="Arial"/>
          <w:noProof w:val="0"/>
          <w:sz w:val="24"/>
          <w:szCs w:val="24"/>
          <w:lang w:val="cy-GB"/>
        </w:rPr>
        <w:t>'r dysgwr addasu strwythurau addysgol presenno</w:t>
      </w:r>
      <w:r w:rsidRPr="72EC1998" w:rsidR="0E652BEC">
        <w:rPr>
          <w:rFonts w:ascii="Arial" w:hAnsi="Arial" w:eastAsia="Arial" w:cs="Arial"/>
          <w:noProof w:val="0"/>
          <w:sz w:val="24"/>
          <w:szCs w:val="24"/>
          <w:lang w:val="cy-GB"/>
        </w:rPr>
        <w:t>l.</w:t>
      </w:r>
      <w:r w:rsidRPr="72EC1998" w:rsidR="534C358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59CC2EA7">
        <w:rPr>
          <w:rFonts w:ascii="Calibri" w:hAnsi="Calibri" w:eastAsia="Calibri" w:cs="Calibri"/>
          <w:noProof w:val="0"/>
          <w:color w:val="FF0000"/>
          <w:sz w:val="24"/>
          <w:szCs w:val="24"/>
          <w:lang w:val="cy-GB"/>
        </w:rPr>
        <w:t xml:space="preserve">   </w:t>
      </w:r>
    </w:p>
    <w:p w:rsidR="777B3AB4" w:rsidP="72EC1998" w:rsidRDefault="777B3AB4" w14:paraId="7690B823" w14:textId="28AFE5EC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72EC1998" w:rsidR="777B3AB4">
        <w:rPr>
          <w:rFonts w:ascii="Arial" w:hAnsi="Arial" w:eastAsia="Arial" w:cs="Arial"/>
          <w:noProof w:val="0"/>
          <w:sz w:val="24"/>
          <w:szCs w:val="24"/>
          <w:lang w:val="cy-GB"/>
        </w:rPr>
        <w:t>Mae addysg yng Nghymru yn cael ei seilio ar egwyddorion sy’n anelu at gefnogi plant a phobl ifanc i ddatblygu ystod eang o wybodaeth, sgiliau a phrofiadau dysgu ys</w:t>
      </w:r>
      <w:r w:rsidRPr="72EC1998" w:rsidR="2350EBEF">
        <w:rPr>
          <w:rFonts w:ascii="Arial" w:hAnsi="Arial" w:eastAsia="Arial" w:cs="Arial"/>
          <w:noProof w:val="0"/>
          <w:sz w:val="24"/>
          <w:szCs w:val="24"/>
          <w:lang w:val="cy-GB"/>
        </w:rPr>
        <w:t>tyrlon, a fydd yn eu galluogi i gyflawni eu potensial llawn a chyfrannu’n gadarnhaol ar gymdeithas (Llywodraeth Cymru, 2022). Mae’r Cw</w:t>
      </w:r>
      <w:r w:rsidRPr="72EC1998" w:rsidR="693B9C5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ricwlwm i Gymru </w:t>
      </w:r>
      <w:r w:rsidRPr="72EC1998" w:rsidR="46196A45">
        <w:rPr>
          <w:rFonts w:ascii="Arial" w:hAnsi="Arial" w:eastAsia="Arial" w:cs="Arial"/>
          <w:noProof w:val="0"/>
          <w:sz w:val="24"/>
          <w:szCs w:val="24"/>
          <w:lang w:val="cy-GB"/>
        </w:rPr>
        <w:t>(Llywodraeth Cymru, 2022)</w:t>
      </w:r>
      <w:r w:rsidRPr="72EC1998" w:rsidR="46913AF9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693B9C5A">
        <w:rPr>
          <w:rFonts w:ascii="Arial" w:hAnsi="Arial" w:eastAsia="Arial" w:cs="Arial"/>
          <w:noProof w:val="0"/>
          <w:sz w:val="24"/>
          <w:szCs w:val="24"/>
          <w:lang w:val="cy-GB"/>
        </w:rPr>
        <w:t>w</w:t>
      </w:r>
      <w:r w:rsidRPr="72EC1998" w:rsidR="693B9C5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edi’i gynllunio’n fwriadol i fod yn gynhwysol ac yn addasadwy, gan sicrhau ei fod yn cael ei weithredu mewn modd sy’n diwalli </w:t>
      </w:r>
      <w:r w:rsidRPr="72EC1998" w:rsidR="34C9FFA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anghenion unigol pob dysgwr, </w:t>
      </w:r>
      <w:r w:rsidRPr="72EC1998" w:rsidR="1C9D3AA8">
        <w:rPr>
          <w:rFonts w:ascii="Arial" w:hAnsi="Arial" w:eastAsia="Arial" w:cs="Arial"/>
          <w:noProof w:val="0"/>
          <w:sz w:val="24"/>
          <w:szCs w:val="24"/>
          <w:lang w:val="cy-GB"/>
        </w:rPr>
        <w:t>wrth</w:t>
      </w:r>
      <w:r w:rsidRPr="72EC1998" w:rsidR="34C9FFA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hyrwyddo datblygiad personol, academaidd a chymdeithasol pob plentyn.</w:t>
      </w:r>
      <w:r w:rsidRPr="72EC1998" w:rsidR="39316B5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Yn ôl Cod Anghenion Dysgu Ychwanegol</w:t>
      </w:r>
      <w:r w:rsidRPr="72EC1998" w:rsidR="59527FB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39316B56">
        <w:rPr>
          <w:rFonts w:ascii="Arial" w:hAnsi="Arial" w:eastAsia="Arial" w:cs="Arial"/>
          <w:noProof w:val="0"/>
          <w:sz w:val="24"/>
          <w:szCs w:val="24"/>
          <w:lang w:val="cy-GB"/>
        </w:rPr>
        <w:t>Cymru (Llywodraeth Cymru, 2021)</w:t>
      </w:r>
      <w:r w:rsidRPr="72EC1998" w:rsidR="0A1EF05E">
        <w:rPr>
          <w:rFonts w:ascii="Arial" w:hAnsi="Arial" w:eastAsia="Arial" w:cs="Arial"/>
          <w:noProof w:val="0"/>
          <w:sz w:val="24"/>
          <w:szCs w:val="24"/>
          <w:lang w:val="cy-GB"/>
        </w:rPr>
        <w:t>,</w:t>
      </w:r>
      <w:r w:rsidRPr="72EC1998" w:rsidR="55F5F62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mae’r egwyddorion sylfaenol sy’n tanategu’r system </w:t>
      </w:r>
      <w:r w:rsidRPr="72EC1998" w:rsidR="7E711B52">
        <w:rPr>
          <w:rFonts w:ascii="Arial" w:hAnsi="Arial" w:eastAsia="Arial" w:cs="Arial"/>
          <w:noProof w:val="0"/>
          <w:sz w:val="24"/>
          <w:szCs w:val="24"/>
          <w:lang w:val="cy-GB"/>
        </w:rPr>
        <w:t>Anghenion Dysgu Ychwanegol (</w:t>
      </w:r>
      <w:r w:rsidRPr="72EC1998" w:rsidR="55F5F626">
        <w:rPr>
          <w:rFonts w:ascii="Arial" w:hAnsi="Arial" w:eastAsia="Arial" w:cs="Arial"/>
          <w:noProof w:val="0"/>
          <w:sz w:val="24"/>
          <w:szCs w:val="24"/>
          <w:lang w:val="cy-GB"/>
        </w:rPr>
        <w:t>ADY</w:t>
      </w:r>
      <w:r w:rsidRPr="72EC1998" w:rsidR="3BB18815">
        <w:rPr>
          <w:rFonts w:ascii="Arial" w:hAnsi="Arial" w:eastAsia="Arial" w:cs="Arial"/>
          <w:noProof w:val="0"/>
          <w:sz w:val="24"/>
          <w:szCs w:val="24"/>
          <w:lang w:val="cy-GB"/>
        </w:rPr>
        <w:t>)</w:t>
      </w:r>
      <w:r w:rsidRPr="72EC1998" w:rsidR="55F5F62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yn </w:t>
      </w:r>
      <w:r w:rsidRPr="72EC1998" w:rsidR="473F11E1">
        <w:rPr>
          <w:rFonts w:ascii="Arial" w:hAnsi="Arial" w:eastAsia="Arial" w:cs="Arial"/>
          <w:noProof w:val="0"/>
          <w:sz w:val="24"/>
          <w:szCs w:val="24"/>
          <w:lang w:val="cy-GB"/>
        </w:rPr>
        <w:t>canolbwyntio</w:t>
      </w:r>
      <w:r w:rsidRPr="72EC1998" w:rsidR="55F5F62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ar ddatblygu system addysg gynhwysol gynaliadwy sy’n sicrhau bod pob dysgwr yn cael cyfleoedd teg i gyflawni</w:t>
      </w:r>
      <w:r w:rsidRPr="72EC1998" w:rsidR="0313EF47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  <w:r w:rsidRPr="72EC1998" w:rsidR="55F5F62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3C903ECC">
        <w:rPr>
          <w:rFonts w:ascii="Arial" w:hAnsi="Arial" w:eastAsia="Arial" w:cs="Arial"/>
          <w:noProof w:val="0"/>
          <w:sz w:val="24"/>
          <w:szCs w:val="24"/>
          <w:lang w:val="cy-GB"/>
        </w:rPr>
        <w:t>D</w:t>
      </w:r>
      <w:r w:rsidRPr="72EC1998" w:rsidR="55F5F626">
        <w:rPr>
          <w:rFonts w:ascii="Arial" w:hAnsi="Arial" w:eastAsia="Arial" w:cs="Arial"/>
          <w:noProof w:val="0"/>
          <w:sz w:val="24"/>
          <w:szCs w:val="24"/>
          <w:lang w:val="cy-GB"/>
        </w:rPr>
        <w:t>rwy ddarparu profiadau</w:t>
      </w:r>
      <w:r w:rsidRPr="72EC1998" w:rsidR="67B0C4D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addysgol sy’n ymateb </w:t>
      </w:r>
      <w:r w:rsidRPr="72EC1998" w:rsidR="47CED44E">
        <w:rPr>
          <w:rFonts w:ascii="Arial" w:hAnsi="Arial" w:eastAsia="Arial" w:cs="Arial"/>
          <w:noProof w:val="0"/>
          <w:sz w:val="24"/>
          <w:szCs w:val="24"/>
          <w:lang w:val="cy-GB"/>
        </w:rPr>
        <w:t>i</w:t>
      </w:r>
      <w:r w:rsidRPr="72EC1998" w:rsidR="67B0C4D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'w </w:t>
      </w:r>
      <w:r w:rsidRPr="72EC1998" w:rsidR="1E8EB67F">
        <w:rPr>
          <w:rFonts w:ascii="Arial" w:hAnsi="Arial" w:eastAsia="Arial" w:cs="Arial"/>
          <w:noProof w:val="0"/>
          <w:sz w:val="24"/>
          <w:szCs w:val="24"/>
          <w:lang w:val="cy-GB"/>
        </w:rPr>
        <w:t>hanghenion</w:t>
      </w:r>
      <w:r w:rsidRPr="72EC1998" w:rsidR="67B0C4D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unigol ac sy’n eu galluogi i ymgysylltu’n llawn a’u dysgu</w:t>
      </w:r>
      <w:r w:rsidRPr="72EC1998" w:rsidR="382D1B1D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bydd dysgwyr yn </w:t>
      </w:r>
      <w:r w:rsidRPr="72EC1998" w:rsidR="71EEB03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elwa ar y ddarpariaeth addysgol a chael profiadau dysgu cadarnhaol. </w:t>
      </w:r>
    </w:p>
    <w:p w:rsidR="4696AF90" w:rsidP="72EC1998" w:rsidRDefault="4696AF90" w14:paraId="715BA812" w14:textId="5C0828C0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>Mae’r ysgol gynradd cyfrwng Gymraeg dan sylw wedi’i lleoli yn Ne Ceredigion ac yn darparu addysg i ddysgwyr rhwng 3 ac 11 mlwydd oed. Ar hyn o bryd, mae 399 o ddisgyblion ar y gofrestr, gyda</w:t>
      </w:r>
      <w:r w:rsidRPr="72EC1998" w:rsidR="7A3EB0FD">
        <w:rPr>
          <w:rFonts w:ascii="Arial" w:hAnsi="Arial" w:eastAsia="Arial" w:cs="Arial"/>
          <w:noProof w:val="0"/>
          <w:sz w:val="24"/>
          <w:szCs w:val="24"/>
          <w:lang w:val="cy-GB"/>
        </w:rPr>
        <w:t>g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11.0% ohonynt yn nodi bod ganddynt ADY (Estyn, 2025). Yn yr ys</w:t>
      </w:r>
      <w:r w:rsidRPr="72EC1998" w:rsidR="737B749C">
        <w:rPr>
          <w:rFonts w:ascii="Arial" w:hAnsi="Arial" w:eastAsia="Arial" w:cs="Arial"/>
          <w:noProof w:val="0"/>
          <w:sz w:val="24"/>
          <w:szCs w:val="24"/>
          <w:lang w:val="cy-GB"/>
        </w:rPr>
        <w:t>g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>ol hon, de</w:t>
      </w:r>
      <w:r w:rsidRPr="72EC1998" w:rsidR="7B95FCEB">
        <w:rPr>
          <w:rFonts w:ascii="Arial" w:hAnsi="Arial" w:eastAsia="Arial" w:cs="Arial"/>
          <w:noProof w:val="0"/>
          <w:sz w:val="24"/>
          <w:szCs w:val="24"/>
          <w:lang w:val="cy-GB"/>
        </w:rPr>
        <w:t>a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>llir cynhwysiant fel proses barhau</w:t>
      </w:r>
      <w:r w:rsidRPr="72EC1998" w:rsidR="2DE51487">
        <w:rPr>
          <w:rFonts w:ascii="Arial" w:hAnsi="Arial" w:eastAsia="Arial" w:cs="Arial"/>
          <w:noProof w:val="0"/>
          <w:sz w:val="24"/>
          <w:szCs w:val="24"/>
          <w:lang w:val="cy-GB"/>
        </w:rPr>
        <w:t>s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sy’n ceisio ymateb i amrywiaeth anghenion dysgwyr drwy ddatblygu diwylliant, polisïau ac arferion sy’n hyrwyddo tegwch a pherthnasoedd profiadau dysgu.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4696AF9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Er bod cynhwysiant yn ddelfrydol, yn foesol ac yn addysgol, dadleua </w:t>
      </w:r>
      <w:r w:rsidRPr="72EC1998" w:rsidR="4696AF9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Slee</w:t>
      </w:r>
      <w:r w:rsidRPr="72EC1998" w:rsidR="4696AF9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(2011) bod peryg i'r cysyniad gael ei wanhau os nad yw systemau’n newid yn strwythurol. Y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 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>ôl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Estyn (2025) mae trefniadau’r ysgol yn flaengar wrth nodi ac ymateb i ddysgwyr ag anghenion dysgu ychwanegol. Mae’r staff yn cynnig darpariaeth gefnogol gynhwysfawr i ddiwallu 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>anghenion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>disgyblion ag ADY, gan roi pwyslais</w:t>
      </w:r>
      <w:r w:rsidRPr="72EC1998" w:rsidR="4696AF9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penodol ar hyrwyddo lles emosiynol a datblygu strategaethau effeithiol ar gyfer rheoli emosiynau.</w:t>
      </w:r>
      <w:r w:rsidRPr="72EC1998" w:rsidR="4696AF90">
        <w:rPr>
          <w:rFonts w:ascii="Arial" w:hAnsi="Arial" w:eastAsia="Arial" w:cs="Arial"/>
          <w:noProof w:val="0"/>
          <w:color w:val="FF0000"/>
          <w:sz w:val="24"/>
          <w:szCs w:val="24"/>
          <w:lang w:val="cy-GB"/>
        </w:rPr>
        <w:t xml:space="preserve"> </w:t>
      </w:r>
      <w:r w:rsidRPr="72EC1998" w:rsidR="74D7BC64">
        <w:rPr>
          <w:rFonts w:ascii="Arial" w:hAnsi="Arial" w:eastAsia="Arial" w:cs="Arial"/>
          <w:noProof w:val="0"/>
          <w:sz w:val="24"/>
          <w:szCs w:val="24"/>
          <w:lang w:val="cy-GB"/>
        </w:rPr>
        <w:t>Mae arferion yr ysgol gynradd yn adlewyrchu bwriad y ddeddfwriaeth drwy ganolbwyntio ar anghenion unigol, lles a mynediad at y cwricwlwm eang.</w:t>
      </w:r>
    </w:p>
    <w:p w:rsidR="19B59A7B" w:rsidP="72EC1998" w:rsidRDefault="19B59A7B" w14:paraId="6737E60A" w14:textId="76CFCC6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72EC1998" w:rsidR="6917CCE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Er bod heriau </w:t>
      </w:r>
      <w:r w:rsidRPr="72EC1998" w:rsidR="0023E4D5">
        <w:rPr>
          <w:rFonts w:ascii="Arial" w:hAnsi="Arial" w:eastAsia="Arial" w:cs="Arial"/>
          <w:noProof w:val="0"/>
          <w:sz w:val="24"/>
          <w:szCs w:val="24"/>
          <w:lang w:val="cy-GB"/>
        </w:rPr>
        <w:t>ymarferol</w:t>
      </w:r>
      <w:r w:rsidRPr="72EC1998" w:rsidR="6917CCE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yn parhau, mae addysg gynhwysol </w:t>
      </w:r>
      <w:r w:rsidRPr="72EC1998" w:rsidR="35D41C2F">
        <w:rPr>
          <w:rFonts w:ascii="Arial" w:hAnsi="Arial" w:eastAsia="Arial" w:cs="Arial"/>
          <w:noProof w:val="0"/>
          <w:sz w:val="24"/>
          <w:szCs w:val="24"/>
          <w:lang w:val="cy-GB"/>
        </w:rPr>
        <w:t>y</w:t>
      </w:r>
      <w:r w:rsidRPr="72EC1998" w:rsidR="6917CCE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 hanfodol er mwyn </w:t>
      </w:r>
      <w:r w:rsidRPr="72EC1998" w:rsidR="5EE9FB2C">
        <w:rPr>
          <w:rFonts w:ascii="Arial" w:hAnsi="Arial" w:eastAsia="Arial" w:cs="Arial"/>
          <w:noProof w:val="0"/>
          <w:sz w:val="24"/>
          <w:szCs w:val="24"/>
          <w:lang w:val="cy-GB"/>
        </w:rPr>
        <w:t>sicrhau</w:t>
      </w:r>
      <w:r w:rsidRPr="72EC1998" w:rsidR="6917CCE5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system addysg deg, foesegol a chynaliadwy sy’n adlewyrchu cymdeithas gyfoes yng </w:t>
      </w:r>
      <w:r w:rsidRPr="72EC1998" w:rsidR="3FD9E5D5">
        <w:rPr>
          <w:rFonts w:ascii="Arial" w:hAnsi="Arial" w:eastAsia="Arial" w:cs="Arial"/>
          <w:noProof w:val="0"/>
          <w:sz w:val="24"/>
          <w:szCs w:val="24"/>
          <w:lang w:val="cy-GB"/>
        </w:rPr>
        <w:t>Nghymru</w:t>
      </w:r>
      <w:r w:rsidRPr="72EC1998" w:rsidR="6917CCE5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  <w:r w:rsidRPr="72EC1998" w:rsidR="7511D44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Mae’r polisi cenedlaethol yn gosod cynhwysiant wrth wraidd darpariaeth addysgol gan bwysleisio bo</w:t>
      </w:r>
      <w:r w:rsidRPr="72EC1998" w:rsidR="1CB0512D">
        <w:rPr>
          <w:rFonts w:ascii="Arial" w:hAnsi="Arial" w:eastAsia="Arial" w:cs="Arial"/>
          <w:noProof w:val="0"/>
          <w:sz w:val="24"/>
          <w:szCs w:val="24"/>
          <w:lang w:val="cy-GB"/>
        </w:rPr>
        <w:t>d</w:t>
      </w:r>
      <w:r w:rsidRPr="72EC1998" w:rsidR="7511D44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hawl gan bob dysgwr i fynediad cyfartal at addysg o ansa</w:t>
      </w:r>
      <w:r w:rsidRPr="72EC1998" w:rsidR="04016F21">
        <w:rPr>
          <w:rFonts w:ascii="Arial" w:hAnsi="Arial" w:eastAsia="Arial" w:cs="Arial"/>
          <w:noProof w:val="0"/>
          <w:sz w:val="24"/>
          <w:szCs w:val="24"/>
          <w:lang w:val="cy-GB"/>
        </w:rPr>
        <w:t>wdd uchel (Llywodraeth Cymru, 2021).</w:t>
      </w:r>
    </w:p>
    <w:p w:rsidR="43650723" w:rsidP="72EC1998" w:rsidRDefault="43650723" w14:paraId="5E882D74" w14:textId="653AF973">
      <w:pPr>
        <w:pStyle w:val="Normal"/>
        <w:spacing w:line="360" w:lineRule="auto"/>
        <w:rPr>
          <w:rFonts w:ascii="Arial" w:hAnsi="Arial" w:eastAsia="Arial" w:cs="Arial"/>
          <w:noProof w:val="0"/>
          <w:color w:val="00B050"/>
          <w:sz w:val="24"/>
          <w:szCs w:val="24"/>
          <w:lang w:val="en-GB"/>
        </w:rPr>
      </w:pPr>
      <w:r w:rsidRPr="72EC1998" w:rsidR="7E801CF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Er </w:t>
      </w:r>
      <w:r w:rsidRPr="72EC1998" w:rsidR="7E801CF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36D1142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D1142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Estyn (2025)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69BBED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nodi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bod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yr</w:t>
      </w:r>
      <w:r w:rsidRPr="72EC1998" w:rsidR="0DE5514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ysgol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ceisio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ymateb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amrywiaeth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anghenion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dysgwyr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3736B20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</w:t>
      </w:r>
      <w:r w:rsidRPr="72EC1998" w:rsidR="52E11A1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2E11A1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brofiad</w:t>
      </w:r>
      <w:r w:rsidRPr="72EC1998" w:rsidR="52E11A1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2E11A1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personol</w:t>
      </w:r>
      <w:r w:rsidRPr="72EC1998" w:rsidR="3736B20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3736B20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nid</w:t>
      </w:r>
      <w:r w:rsidRPr="72EC1998" w:rsidR="3736B20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36B20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grwpiau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penodol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ddysgwyr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bob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tro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derbyn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cefnogaeth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gyfartal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Mae </w:t>
      </w:r>
      <w:r w:rsidRPr="72EC1998" w:rsidR="11C79EB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darpariaeth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au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megis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grwpiau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29FCA7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anogaeth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therapi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celf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mynediad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at ‘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Hafan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’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cynnig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cefnogaeth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AC51A0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werthfawr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rai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o’r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5A5F8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dysgwyr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Fodd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bynnag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mae’r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ffaith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bod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darpariaethau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hyn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digwydd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tu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allan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BD352D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'r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ystafell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ddosbarth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nad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gael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bob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dysgwr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codi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cwestiynau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ynghylch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80F31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cynhwysia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nt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Yn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unol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3E94CD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â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dadl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Slee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(2011),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mae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perygl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bod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cynhwysiant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cael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ei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wanhau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pan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fydd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cefnogaeth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cael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ei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leoli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ymylon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arfer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addysgeg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prif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ffrwd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B1AEC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hytra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ch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nad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cael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ei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hymgorffori’n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llawn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yr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ystafell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ddosbarth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Ychwanega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Booth ac Ainscow (2011) at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hyn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bwysleisio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bod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5D89A3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ynhwysiant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gofyn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am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ddileu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rhwystrau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ddysgu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fewn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B4C44F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diwylliant</w:t>
      </w:r>
      <w:r w:rsidRPr="72EC1998" w:rsidR="6B4C44F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arferion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ysgol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gyfan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Dadleua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</w:t>
      </w:r>
      <w:r w:rsidRPr="72EC1998" w:rsidR="2E9409A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orian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(2014) o </w:t>
      </w:r>
      <w:r w:rsidRPr="72EC1998" w:rsidR="04271BE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blaid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addysgu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sy’n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cefnogi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pob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BF8275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dysgwr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fewn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dosbarth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O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ganlyniad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er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bod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darpariaethau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E79398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arbenigol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hyn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cefnogi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lles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dysgwyr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unigol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mae</w:t>
      </w:r>
      <w:r w:rsidRPr="72EC1998" w:rsidR="617F7C9A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hyn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wedi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ysgogi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myfyrdod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beirniadol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ba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mor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gynhwysol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yw’r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ysgol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ymarferol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yw’r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anghy</w:t>
      </w:r>
      <w:r w:rsidRPr="72EC1998" w:rsidR="2861DE7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ondeb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mewn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darpariaeth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adlewyrchu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agweddau</w:t>
      </w:r>
      <w:r w:rsidRPr="72EC1998" w:rsidR="3385C55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staff neu </w:t>
      </w:r>
      <w:r w:rsidRPr="72EC1998" w:rsidR="657C0BA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diffyg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dealltwriaeth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gyffredin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gysyniad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cynhwysiant</w:t>
      </w:r>
      <w:r w:rsidRPr="72EC1998" w:rsidR="0A8DFDB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.</w:t>
      </w:r>
    </w:p>
    <w:p w:rsidR="2D87EE7F" w:rsidP="72EC1998" w:rsidRDefault="2D87EE7F" w14:paraId="288418A7" w14:textId="033A0E4B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</w:pP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O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ystyried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nad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</w:t>
      </w:r>
      <w:r w:rsidRPr="72EC1998" w:rsidR="7282089E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dysgwr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cae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my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ediad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at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143CE0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dda</w:t>
      </w:r>
      <w:r w:rsidRPr="72EC1998" w:rsidR="6143CE0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rpariaethau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nogol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tu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al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an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2F0252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'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t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afell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osbarth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,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mae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hyn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wedi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fy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ysgogi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gyflwyno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fy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strategaeth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B05F99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yntaf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sef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canmoliaeth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gada</w:t>
      </w:r>
      <w:r w:rsidRPr="72EC1998" w:rsidR="40F2B2B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</w:t>
      </w:r>
      <w:r w:rsidRPr="72EC1998" w:rsidR="1BF92201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haol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ffocysu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C8C1C6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benodol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BF63F9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</w:t>
      </w:r>
      <w:r w:rsidRPr="72EC1998" w:rsidR="4D18BD3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D18BD3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sut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mae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canmoliaeth</w:t>
      </w:r>
      <w:r w:rsidRPr="72EC1998" w:rsidR="3688B94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gadarnhaol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hanfodol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er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mwyn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cefnogi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lles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cymhelliant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chyfranogiad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pob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dysgwr</w:t>
      </w:r>
      <w:r w:rsidRPr="72EC1998" w:rsidR="37A85E2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.</w:t>
      </w:r>
      <w:r w:rsidRPr="72EC1998" w:rsidR="065BF9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Er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mwyn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0564AD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adfyfyrio</w:t>
      </w:r>
      <w:r w:rsidRPr="72EC1998" w:rsidR="50564AD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strategaeth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hon,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defnyddir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model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adfyfyriol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Gibbs (1988)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strwythuro’r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drafodaeth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gefnogi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dadansoddiad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beirniadol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o’i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297E8C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effa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ith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gynhwysiant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yr 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ystafell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ddosbarth</w:t>
      </w:r>
      <w:r w:rsidRPr="72EC1998" w:rsidR="4624D71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.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Un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o’r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B215441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rif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rhesymau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4DF0156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dros</w:t>
      </w:r>
      <w:r w:rsidRPr="72EC1998" w:rsidR="54DF0156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54DF0156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defnyddio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model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adfyfyriol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Gibbs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yw’r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gydnabyddiaeth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bwysigrwydd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teimladau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fel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rhan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annatod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o’r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broses </w:t>
      </w:r>
      <w:r w:rsidRPr="72EC1998" w:rsidR="64E764D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fyfyrio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eu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hystyried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ffact</w:t>
      </w:r>
      <w:r w:rsidRPr="72EC1998" w:rsidR="6BA8F62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allweddol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wrth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ddeall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profiadau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datbl</w:t>
      </w:r>
      <w:r w:rsidRPr="72EC1998" w:rsidR="584C90F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yu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ymarfer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proffesiynol</w:t>
      </w:r>
      <w:r w:rsidRPr="72EC1998" w:rsidR="1F3C57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(</w:t>
      </w:r>
      <w:r w:rsidRPr="72EC1998" w:rsidR="4C5F523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Markkanen </w:t>
      </w:r>
      <w:r w:rsidRPr="72EC1998" w:rsidR="4C5F523B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lang w:val="en-GB"/>
        </w:rPr>
        <w:t>et al.</w:t>
      </w:r>
      <w:r w:rsidRPr="72EC1998" w:rsidR="4C5F523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, 2020</w:t>
      </w:r>
      <w:r w:rsidRPr="72EC1998" w:rsidR="48E36FE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).</w:t>
      </w:r>
      <w:r w:rsidRPr="72EC1998" w:rsidR="22827F81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</w:p>
    <w:p w:rsidR="2D87EE7F" w:rsidP="72EC1998" w:rsidRDefault="2D87EE7F" w14:paraId="0C050D56" w14:textId="7DBA7566">
      <w:pPr>
        <w:pStyle w:val="Normal"/>
        <w:spacing w:line="360" w:lineRule="auto"/>
        <w:rPr>
          <w:b w:val="0"/>
          <w:bCs w:val="0"/>
          <w:color w:val="00B050"/>
          <w:sz w:val="24"/>
          <w:szCs w:val="24"/>
          <w:highlight w:val="yellow"/>
          <w:lang w:val="en-GB"/>
        </w:rPr>
      </w:pP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Yn </w:t>
      </w:r>
      <w:r w:rsidRPr="72EC1998" w:rsidR="415CBD5E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ô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Hattie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, (2012)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mae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dysgwyr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croesawu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canmoliaeth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ac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mae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hyn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wir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am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bawb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. Mae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canmoliaeth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lafar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,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sy’n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ffurf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ar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wobr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allanol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ac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sy’n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cael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ei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thrafod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eang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o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fewn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damcaniaethau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cymhelliant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,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cael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ei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chydnabod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aml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fel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ffactor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pwysig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sy’n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dylanwadu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ar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ddatblygiad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cymhelliant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dysgwyr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yn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yr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ystafell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ddosbarth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(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Hancock</w:t>
      </w:r>
      <w:r w:rsidRPr="72EC1998" w:rsidR="38593913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>, 2000).</w:t>
      </w:r>
      <w:r w:rsidRPr="72EC1998" w:rsidR="4E584F26">
        <w:rPr>
          <w:rFonts w:ascii="Arial" w:hAnsi="Arial" w:eastAsia="Arial" w:cs="Arial"/>
          <w:b w:val="0"/>
          <w:bCs w:val="0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Defnyddiais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ganmoliaeth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gadarnhaol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gyda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fy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nosbarth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Blwyddyn</w:t>
      </w:r>
      <w:r w:rsidRPr="72EC1998" w:rsidR="291C747C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5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fel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strategaeth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allweddol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gefnogi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arfer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ystafell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ddosbarth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71A82CA6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ynhwysol</w:t>
      </w:r>
      <w:r w:rsidRPr="72EC1998" w:rsidR="09E3C79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</w:t>
      </w:r>
      <w:r w:rsidRPr="72EC1998" w:rsidR="09E3C79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Prif</w:t>
      </w:r>
      <w:r w:rsidRPr="72EC1998" w:rsidR="09E3C79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nod y </w:t>
      </w:r>
      <w:r w:rsidRPr="72EC1998" w:rsidR="09E3C79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strategaeth</w:t>
      </w:r>
      <w:r w:rsidRPr="72EC1998" w:rsidR="09E3C79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0F46BBE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yw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5957C4E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m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eithrin</w:t>
      </w:r>
      <w:r w:rsidRPr="72EC1998" w:rsidR="328B533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 </w:t>
      </w:r>
      <w:r w:rsidRPr="72EC1998" w:rsidR="328B533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datblygu</w:t>
      </w:r>
      <w:r w:rsidRPr="72EC1998" w:rsidR="7F3EDD3E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’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D87EE7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ymde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imlad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berthyn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,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hunan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hyder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a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chymhelliant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ymhlith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pob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dysgwr</w:t>
      </w:r>
      <w:r w:rsidRPr="72EC1998" w:rsidR="4CCD9F1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. </w:t>
      </w:r>
      <w:r w:rsidRPr="72EC1998" w:rsidR="5B5772E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Cyflwynwyd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ganmoliaeth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fwriadol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 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90ABBB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benodol</w:t>
      </w:r>
      <w:r w:rsidRPr="72EC1998" w:rsidR="5FB973F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 </w:t>
      </w:r>
      <w:r w:rsidRPr="72EC1998" w:rsidR="5FB973F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r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oedd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hyn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arbennig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o </w:t>
      </w:r>
      <w:r w:rsidRPr="72EC1998" w:rsidR="480D85D1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berthnasol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i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ddysgwyr</w:t>
      </w:r>
      <w:r w:rsidRPr="72EC1998" w:rsidR="0C006DD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ADY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fod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y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ganmoliaeth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strwythuredig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cefnogi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eu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lles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emosiynol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ac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yn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hyrwyddo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ymgysylltiad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2E688F0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â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’i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 xml:space="preserve"> 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dysgu</w:t>
      </w:r>
      <w:r w:rsidRPr="72EC1998" w:rsidR="4384534F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GB"/>
        </w:rPr>
        <w:t>.</w:t>
      </w:r>
      <w:r w:rsidRPr="72EC1998" w:rsidR="51B704E4">
        <w:rPr>
          <w:b w:val="0"/>
          <w:bCs w:val="0"/>
          <w:color w:val="auto"/>
          <w:sz w:val="24"/>
          <w:szCs w:val="24"/>
          <w:lang w:val="en-GB"/>
        </w:rPr>
        <w:t xml:space="preserve"> </w:t>
      </w:r>
    </w:p>
    <w:p w:rsidR="7C6257AF" w:rsidP="72EC1998" w:rsidRDefault="7C6257AF" w14:paraId="42F9C715" w14:textId="702BB236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72EC1998" w:rsidR="7C6257A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Gwelwyd bod rhai dysgwyr a oedd yn </w:t>
      </w:r>
      <w:r w:rsidRPr="72EC1998" w:rsidR="2AE4BCE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derbyn</w:t>
      </w:r>
      <w:r w:rsidRPr="72EC1998" w:rsidR="7C6257A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addysg lawn o fewn y dosbarth ac nad oeddent yn derbyn unrhyw ymyrraeth ychwanegol, yn mynegi teimladau o </w:t>
      </w:r>
      <w:r w:rsidRPr="72EC1998" w:rsidR="14B2848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annhegwch</w:t>
      </w:r>
      <w:r w:rsidRPr="72EC1998" w:rsidR="2158D3A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ynghylch y diffyg mynediad at brofiadau oedd ar gael i ddysgwyr </w:t>
      </w:r>
      <w:r w:rsidRPr="72EC1998" w:rsidR="4C745DD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eraill</w:t>
      </w:r>
      <w:r w:rsidRPr="72EC1998" w:rsidR="2158D3A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Er enghraifft, nodwyd achos </w:t>
      </w:r>
      <w:r w:rsidRPr="72EC1998" w:rsidR="2158D3A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dysgw</w:t>
      </w:r>
      <w:r w:rsidRPr="72EC1998" w:rsidR="4248474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</w:t>
      </w:r>
      <w:r w:rsidRPr="72EC1998" w:rsidR="2158D3A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oedd </w:t>
      </w:r>
      <w:r w:rsidRPr="72EC1998" w:rsidR="3CBA1B8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â</w:t>
      </w:r>
      <w:r w:rsidRPr="72EC1998" w:rsidR="2158D3A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diddordeb </w:t>
      </w:r>
      <w:r w:rsidRPr="72EC1998" w:rsidR="6F38B33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amlwg mewn celf a mynegiant creadigol, ond nad oedd yn gymwys i ymuno a’r grwp therapi celf am nad oedd ganddi </w:t>
      </w:r>
      <w:r w:rsidRPr="72EC1998" w:rsidR="09B25E6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anghenion</w:t>
      </w:r>
      <w:r w:rsidRPr="72EC1998" w:rsidR="221002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ychwanegol</w:t>
      </w:r>
      <w:r w:rsidRPr="72EC1998" w:rsidR="708DDA7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O ganlyniad, er bod y </w:t>
      </w:r>
      <w:r w:rsidRPr="72EC1998" w:rsidR="1CF3CE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ddarpariaeth</w:t>
      </w:r>
      <w:r w:rsidRPr="72EC1998" w:rsidR="708DDA7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wedi’i fwriadu i gefnogi dysgwyr mwyaf bregus, gallai’r trefniadau hyn </w:t>
      </w:r>
      <w:r w:rsidRPr="72EC1998" w:rsidR="421CD27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gael effaith anfwriadol ar yr </w:t>
      </w:r>
      <w:r w:rsidRPr="72EC1998" w:rsidR="636DDB0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ymdeimlad</w:t>
      </w:r>
      <w:r w:rsidRPr="72EC1998" w:rsidR="421CD27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 degwch, perthyn a </w:t>
      </w:r>
      <w:r w:rsidRPr="72EC1998" w:rsidR="4624B40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chynhwysiant</w:t>
      </w:r>
      <w:r w:rsidRPr="72EC1998" w:rsidR="421CD27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ymhlith dysgwyr eraill.</w:t>
      </w:r>
      <w:r w:rsidRPr="72EC1998" w:rsidR="72CDCDC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5C1914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Atega </w:t>
      </w:r>
      <w:r w:rsidRPr="72EC1998" w:rsidR="5C1914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Maslow</w:t>
      </w:r>
      <w:r w:rsidRPr="72EC1998" w:rsidR="5C1914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(1943) at hyn gan bwysleisio bod yr ymdeimlad o berthyn a thegwch yn angen sylfaenol. Noda pan fydd dysgwyr yn canfod bod cyfleoedd gwerthfawr ar gael i rai</w:t>
      </w:r>
      <w:r w:rsidRPr="72EC1998" w:rsidR="38F4033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ond nid i eraill, gall hyn effeithio'n negyddol ar eu lles emosiynol a’u cymhelliant.</w:t>
      </w:r>
      <w:r w:rsidRPr="72EC1998" w:rsidR="526F8E0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0F4D950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Drwy gyflwyno canmoliaeth </w:t>
      </w:r>
      <w:r w:rsidRPr="72EC1998" w:rsidR="1202DD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gadarnhaol</w:t>
      </w:r>
      <w:r w:rsidRPr="72EC1998" w:rsidR="0F4D950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galluogodd hyn </w:t>
      </w:r>
      <w:r w:rsidRPr="72EC1998" w:rsidR="112675B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0F4D950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'r dysgwr deimlo</w:t>
      </w:r>
      <w:r w:rsidRPr="72EC1998" w:rsidR="068EA54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</w:t>
      </w:r>
      <w:r w:rsidRPr="72EC1998" w:rsidR="7DA93E4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 </w:t>
      </w:r>
      <w:r w:rsidRPr="72EC1998" w:rsidR="4726F72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ymdeimlad</w:t>
      </w:r>
      <w:r w:rsidRPr="72EC1998" w:rsidR="7DA93E4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</w:t>
      </w:r>
      <w:r w:rsidRPr="72EC1998" w:rsidR="12CB72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52462D0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</w:t>
      </w:r>
      <w:r w:rsidRPr="72EC1998" w:rsidR="12CB72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erthyn </w:t>
      </w:r>
      <w:r w:rsidRPr="72EC1998" w:rsidR="3BB1AF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12CB72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'r dosbarth, cefnogi ei lles emosiynol ac yn </w:t>
      </w:r>
      <w:r w:rsidRPr="72EC1998" w:rsidR="4DEDCD0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sicr</w:t>
      </w:r>
      <w:r w:rsidRPr="72EC1998" w:rsidR="12CB72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ei hymgysylltiad gyda’i dysgu. </w:t>
      </w:r>
    </w:p>
    <w:p w:rsidR="2CA73A87" w:rsidP="72EC1998" w:rsidRDefault="2CA73A87" w14:paraId="58CF9D32" w14:textId="10C0AAFB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Ymgorfforwyd cynhwysiant yn effeithiol drwy gyflwyno</w:t>
      </w:r>
      <w:r w:rsidRPr="72EC1998" w:rsidR="3A54FF7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’r offeryn digidol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‘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Class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</w:t>
      </w:r>
      <w:r w:rsidRPr="72EC1998" w:rsidR="092526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(2011)</w:t>
      </w:r>
      <w:r w:rsidRPr="72EC1998" w:rsidR="28BA26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y dosbarth.</w:t>
      </w:r>
      <w:r w:rsidRPr="72EC1998" w:rsidR="6989155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3AD05D5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Gweithredir</w:t>
      </w:r>
      <w:r w:rsidRPr="72EC1998" w:rsidR="6989155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‘</w:t>
      </w:r>
      <w:r w:rsidRPr="72EC1998" w:rsidR="6989155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Class</w:t>
      </w:r>
      <w:r w:rsidRPr="72EC1998" w:rsidR="6989155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6989155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6989155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’ </w:t>
      </w:r>
      <w:r w:rsidRPr="72EC1998" w:rsidR="6406B12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fel offeryn</w:t>
      </w:r>
      <w:r w:rsidRPr="72EC1998" w:rsidR="14337C3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gweledol</w:t>
      </w:r>
      <w:r w:rsidRPr="72EC1998" w:rsidR="6406B12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6406B12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i reoli dosbarth sy’n cefnogi monitro ymddygiad, canmoliaeth gadarnhaol a chyfathrebu rhwng athrawon, dysgwyr a rhieni </w:t>
      </w:r>
      <w:r w:rsidRPr="72EC1998" w:rsidR="08D44A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(</w:t>
      </w:r>
      <w:r w:rsidRPr="72EC1998" w:rsidR="7197DF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Corser</w:t>
      </w:r>
      <w:r w:rsidRPr="72EC1998" w:rsidR="7197DF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</w:t>
      </w:r>
      <w:r w:rsidRPr="72EC1998" w:rsidR="7197DF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Manolev</w:t>
      </w:r>
      <w:r w:rsidRPr="72EC1998" w:rsidR="39ACC21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</w:t>
      </w:r>
      <w:r w:rsidRPr="72EC1998" w:rsidR="7197DF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7197DF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Danby</w:t>
      </w:r>
      <w:r w:rsidRPr="72EC1998" w:rsidR="7197DF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 2025)</w:t>
      </w:r>
      <w:r w:rsidRPr="72EC1998" w:rsidR="58643BB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  <w:r w:rsidRPr="72EC1998" w:rsidR="6C80578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194EB6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yfrannodd </w:t>
      </w:r>
      <w:r w:rsidRPr="72EC1998" w:rsidR="29DFE54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hyn 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</w:t>
      </w:r>
      <w:r w:rsidRPr="72EC1998" w:rsidR="5A3F05E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t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hyrwyddo</w:t>
      </w:r>
      <w:r w:rsidRPr="72EC1998" w:rsidR="3A8047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 ymdeimlad o degwch a </w:t>
      </w:r>
      <w:r w:rsidRPr="72EC1998" w:rsidR="53F6B34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chysondeb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6288EA4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ymhlith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pob dysgwr.</w:t>
      </w:r>
      <w:r w:rsidRPr="72EC1998" w:rsidR="10A797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ogystal, mae’r defnydd gweledol o ‘</w:t>
      </w:r>
      <w:r w:rsidRPr="72EC1998" w:rsidR="10A797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Class</w:t>
      </w:r>
      <w:r w:rsidRPr="72EC1998" w:rsidR="10A797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10A797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10A797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 yn cefnogi dysgwyr ag anghenion cyfathrebu, emosiynol neu wybyddol. Noda UNESCO (2009) bod hyn yn cyfrannu at yr ymdeimlad o berthyn a diogelwch emosiynol sy’n ganolog i addysg gynhwysol.</w:t>
      </w:r>
      <w:r w:rsidRPr="72EC1998" w:rsidR="65CE123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38ABD2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Rhoddwyd </w:t>
      </w:r>
      <w:r w:rsidRPr="72EC1998" w:rsidR="21FB271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pwyslais</w:t>
      </w:r>
      <w:r w:rsidRPr="72EC1998" w:rsidR="238ABD2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penodol ar </w:t>
      </w:r>
      <w:r w:rsidRPr="72EC1998" w:rsidR="5F02926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sicrhau</w:t>
      </w:r>
      <w:r w:rsidRPr="72EC1998" w:rsidR="238ABD2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defnydd cyson a thryloyw o</w:t>
      </w:r>
      <w:r w:rsidRPr="72EC1998" w:rsidR="2D6261C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‘</w:t>
      </w:r>
      <w:r w:rsidRPr="72EC1998" w:rsidR="2D6261C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</w:t>
      </w:r>
      <w:r w:rsidRPr="72EC1998" w:rsidR="68ABA99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la</w:t>
      </w:r>
      <w:r w:rsidRPr="72EC1998" w:rsidR="2D6261C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ss</w:t>
      </w:r>
      <w:r w:rsidRPr="72EC1998" w:rsidR="2D6261C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D6261C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2D6261C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</w:t>
      </w:r>
      <w:r w:rsidRPr="72EC1998" w:rsidR="238ABD2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gan aelodau staff y dosbarth </w:t>
      </w:r>
      <w:r w:rsidRPr="72EC1998" w:rsidR="596EB07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ynghyd </w:t>
      </w:r>
      <w:r w:rsidRPr="72EC1998" w:rsidR="238ABD2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a’r dysgwyr gan leihau</w:t>
      </w:r>
      <w:r w:rsidRPr="72EC1998" w:rsidR="0D4EE0CF">
        <w:rPr>
          <w:rFonts w:ascii="Calibri" w:hAnsi="Calibri" w:eastAsia="Calibri" w:cs="Calibri"/>
          <w:noProof w:val="0"/>
          <w:color w:val="auto"/>
          <w:sz w:val="24"/>
          <w:szCs w:val="24"/>
          <w:lang w:val="cy-GB"/>
        </w:rPr>
        <w:t xml:space="preserve"> </w:t>
      </w:r>
      <w:r w:rsidRPr="72EC1998" w:rsidR="0D4EE0C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anghysondeb mewn ymatebion ymddygiadol ac atgyfnerthu disgwyliadau clir i bawb.</w:t>
      </w:r>
      <w:r w:rsidRPr="72EC1998" w:rsidR="502F97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unol </w:t>
      </w:r>
      <w:r w:rsidRPr="72EC1998" w:rsidR="4AD9681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â</w:t>
      </w:r>
      <w:r w:rsidRPr="72EC1998" w:rsidR="502F97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Booth ac </w:t>
      </w:r>
      <w:r w:rsidRPr="72EC1998" w:rsidR="502F97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Ainscow</w:t>
      </w:r>
      <w:r w:rsidRPr="72EC1998" w:rsidR="502F97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(2011), mae cynhwysiant yn ymwneud a ch</w:t>
      </w:r>
      <w:r w:rsidRPr="72EC1998" w:rsidR="7CEB219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reu diwylliant ysgol sy’n hyrwyddo tegwch, cyfranogiad </w:t>
      </w:r>
      <w:r w:rsidRPr="72EC1998" w:rsidR="0D703EE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7CEB219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 ‘r ymdeimlad o berthyn.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benodol, </w:t>
      </w:r>
      <w:r w:rsidRPr="72EC1998" w:rsidR="5FF23EC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cefnogodd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‘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Class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’ </w:t>
      </w:r>
      <w:r w:rsidRPr="72EC1998" w:rsidR="5B09FD8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ynhwysiant drwy alluogi</w:t>
      </w:r>
      <w:r w:rsidRPr="72EC1998" w:rsidR="2BC6768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</w:t>
      </w:r>
      <w:r w:rsidRPr="72EC1998" w:rsidR="7B7BCAA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athrawon</w:t>
      </w:r>
      <w:r w:rsidRPr="72EC1998" w:rsidR="2E00B25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dosbarth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i ganolbwyntio ar ganmoliaeth gadarnhaol </w:t>
      </w:r>
      <w:r w:rsidRPr="72EC1998" w:rsidR="1E5A18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oedd yn</w:t>
      </w:r>
      <w:r w:rsidRPr="72EC1998" w:rsidR="7417FD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seiliedig ar ymdrech, ymddygiad</w:t>
      </w:r>
      <w:r w:rsidRPr="72EC1998" w:rsidR="0C47B5A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dysgu cadarnhaol a chynnydd personol, yn hytrach na chyrhaeddiad academaidd yn unig.</w:t>
      </w:r>
      <w:r w:rsidRPr="72EC1998" w:rsidR="3ED5F77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526E95B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</w:t>
      </w:r>
      <w:r w:rsidRPr="72EC1998" w:rsidR="4825DA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 y llaw arall</w:t>
      </w:r>
      <w:r w:rsidRPr="72EC1998" w:rsidR="06616C7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 er mwyn sicrhau cynhwysiant gwirioneddol, mae’n hanfodol bod y defnydd ‘o ‘</w:t>
      </w:r>
      <w:r w:rsidRPr="72EC1998" w:rsidR="06616C7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Class</w:t>
      </w:r>
      <w:r w:rsidRPr="72EC1998" w:rsidR="06616C7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06616C7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06616C7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’ yn cael ei weithredu’n gy</w:t>
      </w:r>
      <w:r w:rsidRPr="72EC1998" w:rsidR="4C849E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son. Gall anghysondeb arwain at yr ymdeimlad o </w:t>
      </w:r>
      <w:r w:rsidRPr="72EC1998" w:rsidR="1E9062D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annhegwch</w:t>
      </w:r>
      <w:r w:rsidRPr="72EC1998" w:rsidR="4C849E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ymhlith dysgwyr gan atgyfnerthu pryderon a nodwyd gan </w:t>
      </w:r>
      <w:r w:rsidRPr="72EC1998" w:rsidR="4C849E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Slee</w:t>
      </w:r>
      <w:r w:rsidRPr="72EC1998" w:rsidR="4C849E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(2011) </w:t>
      </w:r>
      <w:r w:rsidRPr="72EC1998" w:rsidR="24657F2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ynghylch</w:t>
      </w:r>
      <w:r w:rsidRPr="72EC1998" w:rsidR="4C849E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cynhwysiant arwy</w:t>
      </w:r>
      <w:r w:rsidRPr="72EC1998" w:rsidR="5633C3B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nebol.</w:t>
      </w:r>
    </w:p>
    <w:p w:rsidR="02EAD6AE" w:rsidP="72EC1998" w:rsidRDefault="02EAD6AE" w14:paraId="451BFFB4" w14:textId="560E2CA2">
      <w:pPr>
        <w:pStyle w:val="Normal"/>
        <w:spacing w:line="360" w:lineRule="auto"/>
      </w:pP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 dilyn cyflwyniad clir a thryloyw o’r modd yr oedd ‘</w:t>
      </w: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Class</w:t>
      </w: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Dojo</w:t>
      </w: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’ </w:t>
      </w:r>
      <w:r w:rsidRPr="72EC1998" w:rsidR="381AFF9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'w </w:t>
      </w:r>
      <w:r w:rsidRPr="72EC1998" w:rsidR="24165A3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ddefnyddio</w:t>
      </w:r>
      <w:r w:rsidRPr="72EC1998" w:rsidR="2D9EA61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yr ystafell ddosbarth er mwyn cefnogi amgylchedd dysgu cynhwysol a chadarnhaol, dangosodd pob un dysgwr barodrwydd i ymgysylltu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a’r system. Gan roi </w:t>
      </w:r>
      <w:r w:rsidRPr="72EC1998" w:rsidR="04235F2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pwyslais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ar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lais y plentyn</w:t>
      </w:r>
      <w:r w:rsidRPr="72EC1998" w:rsidR="13B7A3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cytunwyd ar y cyd ar </w:t>
      </w:r>
      <w:r w:rsidRPr="72EC1998" w:rsidR="6CD0BEB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um maes y byddai pwyntiau clod yn cael eu dyrannu ar eu cyfer.</w:t>
      </w:r>
      <w:r w:rsidRPr="72EC1998" w:rsidR="5481492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</w:t>
      </w:r>
      <w:r w:rsidRPr="72EC1998" w:rsidR="6B730B8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ôl</w:t>
      </w:r>
      <w:r w:rsidRPr="72EC1998" w:rsidR="5481492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Estyn (2020), mae cyfranogiad dysgwyr yn gallu cyfrannu’n sylweddol at wella ysgolion</w:t>
      </w:r>
      <w:r w:rsidRPr="72EC1998" w:rsidR="5B5FCB3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drwy alluogi’r ysgol i nodi blaenoriaethau strategol ar gyfer y dyfodol a gwneud </w:t>
      </w:r>
      <w:r w:rsidRPr="72EC1998" w:rsidR="72327DA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penderfyniadau</w:t>
      </w:r>
      <w:r w:rsidRPr="72EC1998" w:rsidR="5B5FCB3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mwy gwybodus </w:t>
      </w:r>
      <w:r w:rsidRPr="72EC1998" w:rsidR="78AF4BE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ynghylch</w:t>
      </w:r>
      <w:r w:rsidRPr="72EC1998" w:rsidR="5B5FCB3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lles, profiadau dysgu ac </w:t>
      </w:r>
      <w:r w:rsidRPr="72EC1998" w:rsidR="3AF78F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ansawdd</w:t>
      </w:r>
      <w:r w:rsidRPr="72EC1998" w:rsidR="5B5FCB3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yr addysgu.</w:t>
      </w:r>
      <w:r w:rsidRPr="72EC1998" w:rsidR="7213D24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7DCA308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Penderfyn</w:t>
      </w:r>
      <w:r w:rsidRPr="72EC1998" w:rsidR="06CAD9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wyd bod rhai o’r mey</w:t>
      </w:r>
      <w:r w:rsidRPr="72EC1998" w:rsidR="03DFB3C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</w:t>
      </w:r>
      <w:r w:rsidRPr="72EC1998" w:rsidR="06CAD9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</w:t>
      </w:r>
      <w:r w:rsidRPr="72EC1998" w:rsidR="6F3C2CA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dd</w:t>
      </w:r>
      <w:r w:rsidRPr="72EC1998" w:rsidR="06CAD9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cario </w:t>
      </w:r>
      <w:r w:rsidRPr="72EC1998" w:rsidR="056C614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pwysau</w:t>
      </w:r>
      <w:r w:rsidRPr="72EC1998" w:rsidR="06CAD9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uwch o ran pwyntiau </w:t>
      </w:r>
      <w:r w:rsidRPr="72EC1998" w:rsidR="57DFF1D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a’i bod yn</w:t>
      </w:r>
      <w:r w:rsidRPr="72EC1998" w:rsidR="06CAD9F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cyd-fynd a blaenoriaethau Cynllun Datblygu’r Ysgol.</w:t>
      </w:r>
      <w:r w:rsidRPr="72EC1998" w:rsidR="3812886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16DC94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Er mwyn sicrhau cysondeb a dealltwriaeth glir, cadwyd y pum maes hyn fel ffocws penodol drwy gydol y tymor. Ar ddiwedd y </w:t>
      </w:r>
      <w:r w:rsidRPr="72EC1998" w:rsidR="084FE629">
        <w:rPr>
          <w:rFonts w:ascii="Arial" w:hAnsi="Arial" w:eastAsia="Arial" w:cs="Arial"/>
          <w:noProof w:val="0"/>
          <w:sz w:val="24"/>
          <w:szCs w:val="24"/>
          <w:lang w:val="cy-GB"/>
        </w:rPr>
        <w:t>tymor</w:t>
      </w:r>
      <w:r w:rsidRPr="72EC1998" w:rsidR="216DC94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byddai</w:t>
      </w:r>
      <w:r w:rsidRPr="72EC1998" w:rsidR="1C346D1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gwobr i'r</w:t>
      </w:r>
      <w:r w:rsidRPr="72EC1998" w:rsidR="216DC94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dysgwr a oedd wedi casglu’r nifer uchaf o bwyntiau.</w:t>
      </w:r>
      <w:r w:rsidRPr="72EC1998" w:rsidR="156737C3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6F911E3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Mae’r penderfyniad o roi gwobr ar ddiwedd tymor yn cyd fynd a’r hyn a gred </w:t>
      </w:r>
      <w:r w:rsidRPr="72EC1998" w:rsidR="6F911E36">
        <w:rPr>
          <w:rFonts w:ascii="Arial" w:hAnsi="Arial" w:eastAsia="Arial" w:cs="Arial"/>
          <w:noProof w:val="0"/>
          <w:sz w:val="24"/>
          <w:szCs w:val="24"/>
          <w:lang w:val="cy-GB"/>
        </w:rPr>
        <w:t>Dweck</w:t>
      </w:r>
      <w:r w:rsidRPr="72EC1998" w:rsidR="6F911E3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(2009). </w:t>
      </w:r>
      <w:r w:rsidRPr="72EC1998" w:rsidR="1DF1DEFF">
        <w:rPr>
          <w:rFonts w:ascii="Arial" w:hAnsi="Arial" w:eastAsia="Arial" w:cs="Arial"/>
          <w:noProof w:val="0"/>
          <w:sz w:val="24"/>
          <w:szCs w:val="24"/>
          <w:lang w:val="cy-GB"/>
        </w:rPr>
        <w:t>Cred</w:t>
      </w:r>
      <w:r w:rsidRPr="72EC1998" w:rsidR="6F911E36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6F911E36">
        <w:rPr>
          <w:rFonts w:ascii="Arial" w:hAnsi="Arial" w:eastAsia="Arial" w:cs="Arial"/>
          <w:noProof w:val="0"/>
          <w:sz w:val="24"/>
          <w:szCs w:val="24"/>
          <w:lang w:val="cy-GB"/>
        </w:rPr>
        <w:t>D</w:t>
      </w:r>
      <w:r w:rsidRPr="72EC1998" w:rsidR="2C6C735F">
        <w:rPr>
          <w:rFonts w:ascii="Arial" w:hAnsi="Arial" w:eastAsia="Arial" w:cs="Arial"/>
          <w:noProof w:val="0"/>
          <w:sz w:val="24"/>
          <w:szCs w:val="24"/>
          <w:lang w:val="cy-GB"/>
        </w:rPr>
        <w:t>weck</w:t>
      </w:r>
      <w:r w:rsidRPr="72EC1998" w:rsidR="2C6C735F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bod rhoi gwobrau yn fwriadol ac yn benodol yn</w:t>
      </w:r>
      <w:r w:rsidRPr="72EC1998" w:rsidR="6CE0E40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gwella dyfalbarhad a gwydnwch.</w:t>
      </w:r>
      <w:r w:rsidRPr="72EC1998" w:rsidR="3BDA7DB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Mae’n ymddangos nad yw pawb o blaid gwobrwyo. Mae </w:t>
      </w:r>
      <w:r w:rsidRPr="72EC1998" w:rsidR="3BDA7DB2">
        <w:rPr>
          <w:rFonts w:ascii="Arial" w:hAnsi="Arial" w:eastAsia="Arial" w:cs="Arial"/>
          <w:noProof w:val="0"/>
          <w:sz w:val="24"/>
          <w:szCs w:val="24"/>
          <w:lang w:val="cy-GB"/>
        </w:rPr>
        <w:t>Deci</w:t>
      </w:r>
      <w:r w:rsidRPr="72EC1998" w:rsidR="3BDA7DB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 Ryan (2000) yn codi pryderon ynghylch effaith gwobrwy</w:t>
      </w:r>
      <w:r w:rsidRPr="72EC1998" w:rsidR="043499A8">
        <w:rPr>
          <w:rFonts w:ascii="Arial" w:hAnsi="Arial" w:eastAsia="Arial" w:cs="Arial"/>
          <w:noProof w:val="0"/>
          <w:sz w:val="24"/>
          <w:szCs w:val="24"/>
          <w:lang w:val="cy-GB"/>
        </w:rPr>
        <w:t>o gan ddadlau y gall gwobrwyo danseilio cymhelliant</w:t>
      </w:r>
      <w:r w:rsidRPr="72EC1998" w:rsidR="3A23C02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dysgwyr. Yn yr un modd, mae </w:t>
      </w:r>
      <w:r w:rsidRPr="72EC1998" w:rsidR="3A23C02C">
        <w:rPr>
          <w:rFonts w:ascii="Arial" w:hAnsi="Arial" w:eastAsia="Arial" w:cs="Arial"/>
          <w:noProof w:val="0"/>
          <w:sz w:val="24"/>
          <w:szCs w:val="24"/>
          <w:lang w:val="cy-GB"/>
        </w:rPr>
        <w:t>Kohn</w:t>
      </w:r>
      <w:r w:rsidRPr="72EC1998" w:rsidR="3A23C02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(1999</w:t>
      </w:r>
      <w:r w:rsidRPr="72EC1998" w:rsidR="6A322FFF">
        <w:rPr>
          <w:rFonts w:ascii="Arial" w:hAnsi="Arial" w:eastAsia="Arial" w:cs="Arial"/>
          <w:noProof w:val="0"/>
          <w:sz w:val="24"/>
          <w:szCs w:val="24"/>
          <w:lang w:val="cy-GB"/>
        </w:rPr>
        <w:t>, t.5</w:t>
      </w:r>
      <w:r w:rsidRPr="72EC1998" w:rsidR="3A23C02C">
        <w:rPr>
          <w:rFonts w:ascii="Arial" w:hAnsi="Arial" w:eastAsia="Arial" w:cs="Arial"/>
          <w:noProof w:val="0"/>
          <w:sz w:val="24"/>
          <w:szCs w:val="24"/>
          <w:lang w:val="cy-GB"/>
        </w:rPr>
        <w:t>) yn beirniadu gwobrwyo fel dull sy’n rheoli ymddygiad yn hytrach na meithrin ymgysylltiad a’r dysgu.</w:t>
      </w:r>
      <w:r w:rsidRPr="72EC1998" w:rsidR="2BD88443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</w:p>
    <w:p w:rsidR="02EAD6AE" w:rsidP="72EC1998" w:rsidRDefault="02EAD6AE" w14:paraId="37847DB5" w14:textId="4378DFD8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72EC1998" w:rsidR="240B0B7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Defnyddiwyd y </w:t>
      </w:r>
      <w:r w:rsidRPr="72EC1998" w:rsidR="0DE23CF0">
        <w:rPr>
          <w:rFonts w:ascii="Arial" w:hAnsi="Arial" w:eastAsia="Arial" w:cs="Arial"/>
          <w:noProof w:val="0"/>
          <w:sz w:val="24"/>
          <w:szCs w:val="24"/>
          <w:lang w:val="cy-GB"/>
        </w:rPr>
        <w:t>strategaeth</w:t>
      </w:r>
      <w:r w:rsidRPr="72EC1998" w:rsidR="240B0B7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yma fel system sy’n </w:t>
      </w:r>
      <w:r w:rsidRPr="72EC1998" w:rsidR="6CED75E4">
        <w:rPr>
          <w:rFonts w:ascii="Arial" w:hAnsi="Arial" w:eastAsia="Arial" w:cs="Arial"/>
          <w:noProof w:val="0"/>
          <w:sz w:val="24"/>
          <w:szCs w:val="24"/>
          <w:lang w:val="cy-GB"/>
        </w:rPr>
        <w:t>seiliedig</w:t>
      </w:r>
      <w:r w:rsidRPr="72EC1998" w:rsidR="240B0B7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ar </w:t>
      </w:r>
      <w:r w:rsidRPr="72EC1998" w:rsidR="54A25076">
        <w:rPr>
          <w:rFonts w:ascii="Arial" w:hAnsi="Arial" w:eastAsia="Arial" w:cs="Arial"/>
          <w:noProof w:val="0"/>
          <w:sz w:val="24"/>
          <w:szCs w:val="24"/>
          <w:lang w:val="cy-GB"/>
        </w:rPr>
        <w:t>ganmoliaeth</w:t>
      </w:r>
      <w:r w:rsidRPr="72EC1998" w:rsidR="240B0B7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yn unig. Yn y cyd</w:t>
      </w:r>
      <w:r w:rsidRPr="72EC1998" w:rsidR="338A1395">
        <w:rPr>
          <w:rFonts w:ascii="Arial" w:hAnsi="Arial" w:eastAsia="Arial" w:cs="Arial"/>
          <w:noProof w:val="0"/>
          <w:sz w:val="24"/>
          <w:szCs w:val="24"/>
          <w:lang w:val="cy-GB"/>
        </w:rPr>
        <w:t>-</w:t>
      </w:r>
      <w:r w:rsidRPr="72EC1998" w:rsidR="240B0B7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destun hwn, </w:t>
      </w:r>
      <w:r w:rsidRPr="72EC1998" w:rsidR="540A044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cytunwyd nad oedd modd tynnu pwyntiau er mwyn lleihau teimladau o or-bryder, cywilydd neu annhegwch ymhlith dysgwyr yn enwedig y rhai </w:t>
      </w:r>
      <w:r w:rsidRPr="72EC1998" w:rsidR="32A3797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mwyaf</w:t>
      </w:r>
      <w:r w:rsidRPr="72EC1998" w:rsidR="540A044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bregus yn emosiynol.</w:t>
      </w:r>
      <w:r w:rsidRPr="72EC1998" w:rsidR="71CF967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Mae’r penderfyniad hwn hefyd yn mynd </w:t>
      </w:r>
      <w:r w:rsidRPr="72EC1998" w:rsidR="370D1C4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71CF967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'r afael </w:t>
      </w:r>
      <w:r w:rsidRPr="72EC1998" w:rsidR="3EFB8BB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â</w:t>
      </w:r>
      <w:r w:rsidRPr="72EC1998" w:rsidR="71CF967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beirniadaeth </w:t>
      </w:r>
      <w:r w:rsidRPr="72EC1998" w:rsidR="71CF967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Kohn</w:t>
      </w:r>
      <w:r w:rsidRPr="72EC1998" w:rsidR="71CF967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21E1823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(1999) </w:t>
      </w:r>
      <w:r w:rsidRPr="72EC1998" w:rsidR="71CF967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sy’n dadlau y gall tynnu gwobrau neu bwyntiau ymddangos fel cosb i ddysgwyr, hyd yn oed pan honnir ei fod yn ga</w:t>
      </w:r>
      <w:r w:rsidRPr="72EC1998" w:rsidR="2CED157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darnhaol. Felly, drwy osgoi cosbi a chanolbwyntio ar y cadarnhaol, llwyddwyd i feithrin yr ymdeimlad cryfach o degwch, perthyn a chynhwysiant</w:t>
      </w:r>
      <w:r w:rsidRPr="72EC1998" w:rsidR="25597ED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  <w:r w:rsidRPr="72EC1998" w:rsidR="2CED157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089CF49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Fodd bynnag, d</w:t>
      </w:r>
      <w:r w:rsidRPr="72EC1998" w:rsidR="412D13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adleua</w:t>
      </w:r>
      <w:r w:rsidRPr="72EC1998" w:rsidR="412D13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412D13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Bruner</w:t>
      </w:r>
      <w:r w:rsidRPr="72EC1998" w:rsidR="412D13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(1966)</w:t>
      </w:r>
      <w:r w:rsidRPr="72EC1998" w:rsidR="3E67A61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</w:t>
      </w:r>
      <w:r w:rsidRPr="72EC1998" w:rsidR="412D13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 dylai dysgwyr brofi llwyddiannau a methiannau nid fel gwobr na chosb, ond fel gwybodaeth sy’n c</w:t>
      </w:r>
      <w:r w:rsidRPr="72EC1998" w:rsidR="6AC519B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yfrannu at eu dysgu a’i datblygiad.</w:t>
      </w:r>
      <w:r w:rsidRPr="72EC1998" w:rsidR="78B6429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Serch hynny, </w:t>
      </w:r>
      <w:r w:rsidRPr="72EC1998" w:rsidR="50FC4B0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penderfynwyd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peidio </w:t>
      </w:r>
      <w:r w:rsidRPr="72EC1998" w:rsidR="509B47B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â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gweithredu awgrym 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Bruner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gan fabwysiadu dull a oedd yn canolbwyntio’n fwriadol ar atgyfnerthu </w:t>
      </w:r>
      <w:r w:rsidRPr="72EC1998" w:rsidR="4890579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cadarnhaol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unig. Profo</w:t>
      </w:r>
      <w:r w:rsidRPr="72EC1998" w:rsidR="3A0864F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dd</w:t>
      </w:r>
      <w:r w:rsidRPr="72EC1998" w:rsidR="03EAF1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 dull hwn yn effeithio</w:t>
      </w:r>
      <w:r w:rsidRPr="72EC1998" w:rsidR="754B424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 o fewn cyd-destun yr ystafell ddosbarth, gyda thystiolaeth o welliant amlwg yn agweddau’r dysgwyr</w:t>
      </w:r>
      <w:r w:rsidRPr="72EC1998" w:rsidR="4E077F4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</w:t>
      </w:r>
      <w:r w:rsidRPr="72EC1998" w:rsidR="754B424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cynnydd yn eu hymgysylltiad</w:t>
      </w:r>
      <w:r w:rsidRPr="72EC1998" w:rsidR="09BD8C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yn ogystal </w:t>
      </w:r>
      <w:r w:rsidRPr="72EC1998" w:rsidR="59552D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â</w:t>
      </w:r>
      <w:r w:rsidRPr="72EC1998" w:rsidR="09BD8C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chreu awyrgylch mwy cadarnhaol a chynhwysol.</w:t>
      </w:r>
    </w:p>
    <w:p w:rsidR="6AE21A01" w:rsidP="72EC1998" w:rsidRDefault="6AE21A01" w14:paraId="21DA47AB" w14:textId="6FDB5CE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highlight w:val="yellow"/>
          <w:lang w:val="cy-GB"/>
        </w:rPr>
      </w:pPr>
      <w:r w:rsidRPr="72EC1998" w:rsidR="21550EC5">
        <w:rPr>
          <w:rFonts w:ascii="Arial" w:hAnsi="Arial" w:eastAsia="Arial" w:cs="Arial"/>
          <w:noProof w:val="0"/>
          <w:sz w:val="24"/>
          <w:szCs w:val="24"/>
          <w:lang w:val="cy-GB"/>
        </w:rPr>
        <w:t>M</w:t>
      </w:r>
      <w:r w:rsidRPr="72EC1998" w:rsidR="221E390E">
        <w:rPr>
          <w:rFonts w:ascii="Arial" w:hAnsi="Arial" w:eastAsia="Arial" w:cs="Arial"/>
          <w:noProof w:val="0"/>
          <w:sz w:val="24"/>
          <w:szCs w:val="24"/>
          <w:lang w:val="cy-GB"/>
        </w:rPr>
        <w:t>ae</w:t>
      </w:r>
      <w:r w:rsidRPr="72EC1998" w:rsidR="221E390E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hyn wedi llywio’r bwriad i barhau i ddefnyddio </w:t>
      </w:r>
      <w:r w:rsidRPr="72EC1998" w:rsidR="02B2E6FD">
        <w:rPr>
          <w:rFonts w:ascii="Arial" w:hAnsi="Arial" w:eastAsia="Arial" w:cs="Arial"/>
          <w:noProof w:val="0"/>
          <w:sz w:val="24"/>
          <w:szCs w:val="24"/>
          <w:lang w:val="cy-GB"/>
        </w:rPr>
        <w:t>‘</w:t>
      </w:r>
      <w:r w:rsidRPr="72EC1998" w:rsidR="221E390E">
        <w:rPr>
          <w:rFonts w:ascii="Arial" w:hAnsi="Arial" w:eastAsia="Arial" w:cs="Arial"/>
          <w:noProof w:val="0"/>
          <w:sz w:val="24"/>
          <w:szCs w:val="24"/>
          <w:lang w:val="cy-GB"/>
        </w:rPr>
        <w:t>Class</w:t>
      </w:r>
      <w:r w:rsidRPr="72EC1998" w:rsidR="0E19D89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221E390E">
        <w:rPr>
          <w:rFonts w:ascii="Arial" w:hAnsi="Arial" w:eastAsia="Arial" w:cs="Arial"/>
          <w:noProof w:val="0"/>
          <w:sz w:val="24"/>
          <w:szCs w:val="24"/>
          <w:lang w:val="cy-GB"/>
        </w:rPr>
        <w:t>Dojo</w:t>
      </w:r>
      <w:r w:rsidRPr="72EC1998" w:rsidR="3FDF66BA">
        <w:rPr>
          <w:rFonts w:ascii="Arial" w:hAnsi="Arial" w:eastAsia="Arial" w:cs="Arial"/>
          <w:noProof w:val="0"/>
          <w:sz w:val="24"/>
          <w:szCs w:val="24"/>
          <w:lang w:val="cy-GB"/>
        </w:rPr>
        <w:t>’</w:t>
      </w:r>
      <w:r w:rsidRPr="72EC1998" w:rsidR="221E390E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fel offeryn cynhwysol</w:t>
      </w:r>
      <w:r w:rsidRPr="72EC1998" w:rsidR="2771E2B4">
        <w:rPr>
          <w:rFonts w:ascii="Arial" w:hAnsi="Arial" w:eastAsia="Arial" w:cs="Arial"/>
          <w:noProof w:val="0"/>
          <w:sz w:val="24"/>
          <w:szCs w:val="24"/>
          <w:lang w:val="cy-GB"/>
        </w:rPr>
        <w:t>. Bwriedir rhannu’r dull hwn gyda chyd</w:t>
      </w:r>
      <w:r w:rsidRPr="72EC1998" w:rsidR="539B6CDF">
        <w:rPr>
          <w:rFonts w:ascii="Arial" w:hAnsi="Arial" w:eastAsia="Arial" w:cs="Arial"/>
          <w:noProof w:val="0"/>
          <w:sz w:val="24"/>
          <w:szCs w:val="24"/>
          <w:lang w:val="cy-GB"/>
        </w:rPr>
        <w:t>-</w:t>
      </w:r>
      <w:r w:rsidRPr="72EC1998" w:rsidR="2771E2B4">
        <w:rPr>
          <w:rFonts w:ascii="Arial" w:hAnsi="Arial" w:eastAsia="Arial" w:cs="Arial"/>
          <w:noProof w:val="0"/>
          <w:sz w:val="24"/>
          <w:szCs w:val="24"/>
          <w:lang w:val="cy-GB"/>
        </w:rPr>
        <w:t>athr</w:t>
      </w:r>
      <w:r w:rsidRPr="72EC1998" w:rsidR="710C8E36">
        <w:rPr>
          <w:rFonts w:ascii="Arial" w:hAnsi="Arial" w:eastAsia="Arial" w:cs="Arial"/>
          <w:noProof w:val="0"/>
          <w:sz w:val="24"/>
          <w:szCs w:val="24"/>
          <w:lang w:val="cy-GB"/>
        </w:rPr>
        <w:t>a</w:t>
      </w:r>
      <w:r w:rsidRPr="72EC1998" w:rsidR="2771E2B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won gan ddarparu cyfle </w:t>
      </w:r>
      <w:r w:rsidRPr="72EC1998" w:rsidR="541CA32C">
        <w:rPr>
          <w:rFonts w:ascii="Arial" w:hAnsi="Arial" w:eastAsia="Arial" w:cs="Arial"/>
          <w:noProof w:val="0"/>
          <w:sz w:val="24"/>
          <w:szCs w:val="24"/>
          <w:lang w:val="cy-GB"/>
        </w:rPr>
        <w:t>i</w:t>
      </w:r>
      <w:r w:rsidRPr="72EC1998" w:rsidR="2771E2B4">
        <w:rPr>
          <w:rFonts w:ascii="Arial" w:hAnsi="Arial" w:eastAsia="Arial" w:cs="Arial"/>
          <w:noProof w:val="0"/>
          <w:sz w:val="24"/>
          <w:szCs w:val="24"/>
          <w:lang w:val="cy-GB"/>
        </w:rPr>
        <w:t>'r dysgwyr gyflwyno eu profiadau hwy eu hunain a hyrwyddo ethos dosbarth cynhwyso</w:t>
      </w:r>
      <w:r w:rsidRPr="72EC1998" w:rsidR="2771E2B4">
        <w:rPr>
          <w:rFonts w:ascii="Arial" w:hAnsi="Arial" w:eastAsia="Arial" w:cs="Arial"/>
          <w:noProof w:val="0"/>
          <w:sz w:val="24"/>
          <w:szCs w:val="24"/>
          <w:lang w:val="cy-GB"/>
        </w:rPr>
        <w:t>l</w:t>
      </w:r>
      <w:r w:rsidRPr="72EC1998" w:rsidR="2771E2B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  <w:r w:rsidRPr="72EC1998" w:rsidR="73EDC29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6AE21A0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6AE21A0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6AE21A0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ddatblygu hyn ymhellach byddwn yn gwahodd y rhieni, </w:t>
      </w:r>
      <w:r w:rsidRPr="72EC1998" w:rsidR="2F52D2F3">
        <w:rPr>
          <w:rFonts w:ascii="Arial" w:hAnsi="Arial" w:eastAsia="Arial" w:cs="Arial"/>
          <w:noProof w:val="0"/>
          <w:sz w:val="24"/>
          <w:szCs w:val="24"/>
          <w:lang w:val="cy-GB"/>
        </w:rPr>
        <w:t>gwarcheidwaid</w:t>
      </w:r>
      <w:r w:rsidRPr="72EC1998" w:rsidR="6AE21A0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 gofalwyr i</w:t>
      </w:r>
      <w:r w:rsidRPr="72EC1998" w:rsidR="0580601A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09ABDF8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gael mynediad i </w:t>
      </w:r>
      <w:r w:rsidRPr="72EC1998" w:rsidR="424402F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‘ </w:t>
      </w:r>
      <w:r w:rsidRPr="72EC1998" w:rsidR="424402F8">
        <w:rPr>
          <w:rFonts w:ascii="Arial" w:hAnsi="Arial" w:eastAsia="Arial" w:cs="Arial"/>
          <w:noProof w:val="0"/>
          <w:sz w:val="24"/>
          <w:szCs w:val="24"/>
          <w:lang w:val="cy-GB"/>
        </w:rPr>
        <w:t>Class</w:t>
      </w:r>
      <w:r w:rsidRPr="72EC1998" w:rsidR="424402F8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424402F8">
        <w:rPr>
          <w:rFonts w:ascii="Arial" w:hAnsi="Arial" w:eastAsia="Arial" w:cs="Arial"/>
          <w:noProof w:val="0"/>
          <w:sz w:val="24"/>
          <w:szCs w:val="24"/>
          <w:lang w:val="cy-GB"/>
        </w:rPr>
        <w:t>Dojo</w:t>
      </w:r>
      <w:r w:rsidRPr="72EC1998" w:rsidR="424402F8">
        <w:rPr>
          <w:rFonts w:ascii="Arial" w:hAnsi="Arial" w:eastAsia="Arial" w:cs="Arial"/>
          <w:noProof w:val="0"/>
          <w:sz w:val="24"/>
          <w:szCs w:val="24"/>
          <w:lang w:val="cy-GB"/>
        </w:rPr>
        <w:t>’</w:t>
      </w:r>
      <w:r w:rsidRPr="72EC1998" w:rsidR="0580601A">
        <w:rPr>
          <w:rFonts w:ascii="Arial" w:hAnsi="Arial" w:eastAsia="Arial" w:cs="Arial"/>
          <w:noProof w:val="0"/>
          <w:sz w:val="24"/>
          <w:szCs w:val="24"/>
          <w:lang w:val="cy-GB"/>
        </w:rPr>
        <w:t>. Byddai hyn yn fuddiol er mwyn hyrwyddo lles dysgwyr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Mae adroddiad canllaw 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E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ducation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E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ndowment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F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oundation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>(EEF)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72EC1998" w:rsidR="7AC28A1B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(2021), 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yn tynnu sylw at bwysigrwydd meithrin </w:t>
      </w:r>
      <w:r w:rsidRPr="72EC1998" w:rsidR="2F52D2F3">
        <w:rPr>
          <w:rFonts w:ascii="Arial" w:hAnsi="Arial" w:eastAsia="Arial" w:cs="Arial"/>
          <w:noProof w:val="0"/>
          <w:sz w:val="24"/>
          <w:szCs w:val="24"/>
          <w:lang w:val="cy-GB"/>
        </w:rPr>
        <w:t>cysylltiadau</w:t>
      </w:r>
      <w:r w:rsidRPr="72EC1998" w:rsidR="7F0C2564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cryfach rhwng yr ysgol a’r cartref er mwyn a</w:t>
      </w:r>
      <w:r w:rsidRPr="72EC1998" w:rsidR="481C170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tgyfnerthu canmoliaeth gadarnhaol gan gydnabod </w:t>
      </w:r>
      <w:r w:rsidRPr="72EC1998" w:rsidR="2F52D2F3">
        <w:rPr>
          <w:rFonts w:ascii="Arial" w:hAnsi="Arial" w:eastAsia="Arial" w:cs="Arial"/>
          <w:noProof w:val="0"/>
          <w:sz w:val="24"/>
          <w:szCs w:val="24"/>
          <w:lang w:val="cy-GB"/>
        </w:rPr>
        <w:t>cyflawniadau'r</w:t>
      </w:r>
      <w:r w:rsidRPr="72EC1998" w:rsidR="481C170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dysgwyr. Trwy rannu canmoliaeth mewn modd cydlynol ceir mwy o effaith ar hunan-</w:t>
      </w:r>
      <w:r w:rsidRPr="72EC1998" w:rsidR="208E3EBD">
        <w:rPr>
          <w:rFonts w:ascii="Arial" w:hAnsi="Arial" w:eastAsia="Arial" w:cs="Arial"/>
          <w:noProof w:val="0"/>
          <w:sz w:val="24"/>
          <w:szCs w:val="24"/>
          <w:lang w:val="cy-GB"/>
        </w:rPr>
        <w:t>barch</w:t>
      </w:r>
      <w:r w:rsidRPr="72EC1998" w:rsidR="481C170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cymhelliant a lles </w:t>
      </w:r>
      <w:r w:rsidRPr="72EC1998" w:rsidR="21639EEC">
        <w:rPr>
          <w:rFonts w:ascii="Arial" w:hAnsi="Arial" w:eastAsia="Arial" w:cs="Arial"/>
          <w:noProof w:val="0"/>
          <w:sz w:val="24"/>
          <w:szCs w:val="24"/>
          <w:lang w:val="cy-GB"/>
        </w:rPr>
        <w:t>cyffredinol</w:t>
      </w:r>
      <w:r w:rsidRPr="72EC1998" w:rsidR="48372FF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y plentyn.</w:t>
      </w:r>
      <w:r w:rsidRPr="72EC1998" w:rsidR="5245B2E0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</w:p>
    <w:p w:rsidR="265B0AFC" w:rsidP="72EC1998" w:rsidRDefault="265B0AFC" w14:paraId="128454D4" w14:textId="2F4057D2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72EC1998" w:rsidR="0A6BC8C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</w:t>
      </w:r>
      <w:r w:rsidRPr="72EC1998" w:rsidR="265B0AF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factor pwysig i'w ystyried yw bod effaith cydnabod cyflawniadau dysgwyr yn dibynnu’n helaeth ar natur y ganmoliaeth a roddir iddynt.</w:t>
      </w:r>
      <w:r w:rsidRPr="72EC1998" w:rsidR="5FE1F4F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Noda </w:t>
      </w:r>
      <w:r w:rsidRPr="72EC1998" w:rsidR="5FE1F4F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Dweck</w:t>
      </w:r>
      <w:r w:rsidRPr="72EC1998" w:rsidR="5FE1F4F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</w:t>
      </w:r>
      <w:r w:rsidRPr="72EC1998" w:rsidR="5D6951B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2006</w:t>
      </w:r>
      <w:r w:rsidRPr="72EC1998" w:rsidR="5FE1F4F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)</w:t>
      </w:r>
      <w:r w:rsidRPr="72EC1998" w:rsidR="5FE1F4F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 gall </w:t>
      </w:r>
      <w:r w:rsidRPr="72EC1998" w:rsidR="75FA5D1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gwahanol</w:t>
      </w:r>
      <w:r w:rsidRPr="72EC1998" w:rsidR="5FE1F4F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fathau o ganmoliaeth ddylanwadu ar gymhelliant, agweddau at ddysgu a dyfalbarhad dysgwyr.</w:t>
      </w:r>
      <w:r w:rsidRPr="72EC1998" w:rsidR="3EFDB92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 fewn cyd-destun cynhwysiant, mae canmoliaeth </w:t>
      </w:r>
      <w:r w:rsidRPr="72EC1998" w:rsidR="243E4AB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gadarnhaol</w:t>
      </w:r>
      <w:r w:rsidRPr="72EC1998" w:rsidR="3EFDB92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sy’n canolbwyntio ar gynnydd unigol yn hytrach na chyrhaeddiad yn </w:t>
      </w:r>
      <w:r w:rsidRPr="72EC1998" w:rsidR="0888DAD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cyd-fynd</w:t>
      </w:r>
      <w:r w:rsidRPr="72EC1998" w:rsidR="3EFDB92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ag egwyddorion </w:t>
      </w:r>
      <w:r w:rsidRPr="72EC1998" w:rsidR="3EFDB92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Flo</w:t>
      </w:r>
      <w:r w:rsidRPr="72EC1998" w:rsidR="21DAC0C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rian</w:t>
      </w:r>
      <w:r w:rsidRPr="72EC1998" w:rsidR="21DAC0C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(2014). Felly, gellir dadlau bod canmoliaeth gadarnhaol, pan gaiff ei ddefnyddio’n foesegol ac yn adfyfyriol, yn strategaeth</w:t>
      </w:r>
      <w:r w:rsidRPr="72EC1998" w:rsidR="50D8B0B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allweddol i hyrwyddo cymhelliant cynaliadwy a phrofiadau dysgu teg i bob dysgwr.</w:t>
      </w:r>
    </w:p>
    <w:p w:rsidR="4B632F30" w:rsidP="72EC1998" w:rsidRDefault="4B632F30" w14:paraId="1D2A597C" w14:textId="7C6FAE23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72EC1998" w:rsidR="5DB5F50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Wrth adfyfyrio ar y defnydd o ganmoliaeth gadarnhaol, mae’n bosib gwerthuso ei </w:t>
      </w:r>
      <w:r w:rsidRPr="72EC1998" w:rsidR="5164163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effeithiolrwydd</w:t>
      </w:r>
      <w:r w:rsidRPr="72EC1998" w:rsidR="5DB5F50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fel strategaeth gynhwysol o fewn y dosbarth. Defn</w:t>
      </w:r>
      <w:r w:rsidRPr="72EC1998" w:rsidR="192CA0D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yddiwyd </w:t>
      </w:r>
      <w:r w:rsidRPr="72EC1998" w:rsidR="0EDE1FE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</w:t>
      </w:r>
      <w:r w:rsidRPr="72EC1998" w:rsidR="192CA0D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anmoliaeth</w:t>
      </w:r>
      <w:r w:rsidRPr="72EC1998" w:rsidR="18A6C3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001579E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</w:t>
      </w:r>
      <w:r w:rsidRPr="72EC1998" w:rsidR="18A6C3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adarnhaol</w:t>
      </w:r>
      <w:r w:rsidRPr="72EC1998" w:rsidR="192CA0D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mewn modd bwriadol a strwythuredi</w:t>
      </w:r>
      <w:r w:rsidRPr="72EC1998" w:rsidR="73E4865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 i atgyfnerthu ymddygiad cadarnhaol. Gell</w:t>
      </w:r>
      <w:r w:rsidRPr="72EC1998" w:rsidR="1B94EB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53363EB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</w:t>
      </w:r>
      <w:r w:rsidRPr="72EC1998" w:rsidR="73E4865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6C2AB34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dadlau</w:t>
      </w:r>
      <w:r w:rsidRPr="72EC1998" w:rsidR="73E4865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032E9D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</w:t>
      </w:r>
      <w:r w:rsidRPr="72EC1998" w:rsidR="032E9D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od y defnydd o ganmoliaeth gadarnhaol wedi bod yn </w:t>
      </w:r>
      <w:r w:rsidRPr="72EC1998" w:rsidR="68FAC8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gynhwysol</w:t>
      </w:r>
      <w:r w:rsidRPr="72EC1998" w:rsidR="032E9D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gan ei fod wedi’i gyfeirio at </w:t>
      </w:r>
      <w:r w:rsidRPr="72EC1998" w:rsidR="07002A8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ymdrech</w:t>
      </w:r>
      <w:r w:rsidRPr="72EC1998" w:rsidR="032E9D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ac ymddygiad yn hytrach na gallu academaidd. Sicrhaodd hyn </w:t>
      </w:r>
      <w:r w:rsidRPr="72EC1998" w:rsidR="68BD5F3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bod pob dysgwr, gan gynnwys y rhai ag ADY, yn gallu profi llwyddiant a chydnabyddiaeth o fewn y dosbarth. O ganlyniad </w:t>
      </w:r>
      <w:r w:rsidRPr="72EC1998" w:rsidR="20C5950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72EC1998" w:rsidR="68BD5F3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'r dull hwn, dangosodd y </w:t>
      </w:r>
      <w:r w:rsidRPr="72EC1998" w:rsidR="093A664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mwyafrif</w:t>
      </w:r>
      <w:r w:rsidRPr="72EC1998" w:rsidR="68BD5F3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 ddysgwyr lefelau uwch o gymhelliant ac ymgysylltia</w:t>
      </w:r>
      <w:r w:rsidRPr="72EC1998" w:rsidR="48754A6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 gyda’u gwaith a gwelwyd gostyngiad amlwg mewn ymddygiad heriol</w:t>
      </w:r>
      <w:r w:rsidRPr="72EC1998" w:rsidR="6AA7D2E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</w:t>
      </w:r>
      <w:r w:rsidRPr="72EC1998" w:rsidR="285685D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</w:t>
      </w:r>
      <w:r w:rsidRPr="72EC1998" w:rsidR="6AA7D2E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erch hynny, mae’r adfyfyrio hwn hefyd yn </w:t>
      </w:r>
      <w:r w:rsidRPr="72EC1998" w:rsidR="43D94AD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tynnu sylw at yr angen i sicrhau nad yw canmoliaeth gadarnhaol yn cael ei ddefnyddio yn rhy gyffredinol, gan y g</w:t>
      </w:r>
      <w:r w:rsidRPr="72EC1998" w:rsidR="7EE7657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allai hyn, o </w:t>
      </w:r>
      <w:r w:rsidRPr="72EC1998" w:rsidR="6FF3C51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bosib</w:t>
      </w:r>
      <w:r w:rsidRPr="72EC1998" w:rsidR="7EE7657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</w:t>
      </w:r>
      <w:r w:rsidRPr="72EC1998" w:rsidR="523A3F5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leihau</w:t>
      </w:r>
      <w:r w:rsidRPr="72EC1998" w:rsidR="7EE7657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ei effaith. O ganlyniad, b</w:t>
      </w:r>
      <w:r w:rsidRPr="72EC1998" w:rsidR="52C88E7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wriedir</w:t>
      </w:r>
      <w:r w:rsidRPr="72EC1998" w:rsidR="79356B9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72EC1998" w:rsidR="1B7F5E6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</w:t>
      </w:r>
      <w:r w:rsidRPr="72EC1998" w:rsidR="251D03E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anolbwyntio ar </w:t>
      </w:r>
      <w:r w:rsidRPr="72EC1998" w:rsidR="4B01C13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ddarparu</w:t>
      </w:r>
      <w:r w:rsidRPr="72EC1998" w:rsidR="251D03E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canmoliaeth gadarnhaol penodol, </w:t>
      </w:r>
      <w:r w:rsidRPr="72EC1998" w:rsidR="2C79402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clir a chyson</w:t>
      </w:r>
      <w:r w:rsidRPr="72EC1998" w:rsidR="251D03E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 er mwyn parhau i hyrwyddo ymgysylltiad, hunan-barch a chynhwysiant o fewn yr ystafell ddosbarth.</w:t>
      </w:r>
    </w:p>
    <w:p w:rsidR="4B632F30" w:rsidP="72EC1998" w:rsidRDefault="4B632F30" w14:paraId="64C9F893" w14:textId="08907419">
      <w:pPr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lang w:val="cy-GB"/>
        </w:rPr>
      </w:pP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Her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sylweddol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a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wynebwyd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wrth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sicrhau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addysg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gyn</w:t>
      </w:r>
      <w:r w:rsidRPr="72EC1998" w:rsidR="4B93DCAB">
        <w:rPr>
          <w:rFonts w:ascii="Arial" w:hAnsi="Arial" w:eastAsia="Arial" w:cs="Arial"/>
          <w:b w:val="0"/>
          <w:bCs w:val="0"/>
          <w:sz w:val="24"/>
          <w:szCs w:val="24"/>
        </w:rPr>
        <w:t>h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wysol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o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f</w:t>
      </w:r>
      <w:r w:rsidRPr="72EC1998" w:rsidR="46530BEB">
        <w:rPr>
          <w:rFonts w:ascii="Arial" w:hAnsi="Arial" w:eastAsia="Arial" w:cs="Arial"/>
          <w:b w:val="0"/>
          <w:bCs w:val="0"/>
          <w:sz w:val="24"/>
          <w:szCs w:val="24"/>
        </w:rPr>
        <w:t>ew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yr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ystafell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ddosbarth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oedd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darparu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cefnogaeth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briodol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ddysgwr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ag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awtis</w:t>
      </w:r>
      <w:r w:rsidRPr="72EC1998" w:rsidR="0D7C4518">
        <w:rPr>
          <w:rFonts w:ascii="Arial" w:hAnsi="Arial" w:eastAsia="Arial" w:cs="Arial"/>
          <w:b w:val="0"/>
          <w:bCs w:val="0"/>
          <w:sz w:val="24"/>
          <w:szCs w:val="24"/>
        </w:rPr>
        <w:t>ti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aeth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C2C99C3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72EC1998" w:rsidR="526A0E6A">
        <w:rPr>
          <w:rFonts w:ascii="Arial" w:hAnsi="Arial" w:eastAsia="Arial" w:cs="Arial"/>
          <w:b w:val="0"/>
          <w:bCs w:val="0"/>
          <w:sz w:val="24"/>
          <w:szCs w:val="24"/>
        </w:rPr>
        <w:t>wy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o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edd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h</w:t>
      </w:r>
      <w:r w:rsidRPr="72EC1998" w:rsidR="11FB9866">
        <w:rPr>
          <w:rFonts w:ascii="Arial" w:hAnsi="Arial" w:eastAsia="Arial" w:cs="Arial"/>
          <w:b w:val="0"/>
          <w:bCs w:val="0"/>
          <w:sz w:val="24"/>
          <w:szCs w:val="24"/>
        </w:rPr>
        <w:t>efyd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w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edi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p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rofi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t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rawma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Felly, yr ail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trategaeth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b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yddaf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y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adansoddi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g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an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defnyddio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model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dfyrio</w:t>
      </w:r>
      <w:r w:rsidRPr="72EC1998" w:rsidR="20938FD1">
        <w:rPr>
          <w:rFonts w:ascii="Arial" w:hAnsi="Arial" w:eastAsia="Arial" w:cs="Arial"/>
          <w:b w:val="0"/>
          <w:bCs w:val="0"/>
          <w:sz w:val="24"/>
          <w:szCs w:val="24"/>
        </w:rPr>
        <w:t>l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Gibbs (</w:t>
      </w:r>
      <w:r w:rsidRPr="72EC1998" w:rsidR="20573082">
        <w:rPr>
          <w:rFonts w:ascii="Arial" w:hAnsi="Arial" w:eastAsia="Arial" w:cs="Arial"/>
          <w:b w:val="0"/>
          <w:bCs w:val="0"/>
          <w:sz w:val="24"/>
          <w:szCs w:val="24"/>
        </w:rPr>
        <w:t>19</w:t>
      </w:r>
      <w:r w:rsidRPr="72EC1998" w:rsidR="20573082">
        <w:rPr>
          <w:rFonts w:ascii="Arial" w:hAnsi="Arial" w:eastAsia="Arial" w:cs="Arial"/>
          <w:b w:val="0"/>
          <w:bCs w:val="0"/>
          <w:sz w:val="24"/>
          <w:szCs w:val="24"/>
        </w:rPr>
        <w:t>98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)</w:t>
      </w:r>
      <w:r w:rsidRPr="72EC1998" w:rsidR="5516E9DC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y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w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g</w:t>
      </w:r>
      <w:r w:rsidRPr="72EC1998" w:rsidR="2A6A949B">
        <w:rPr>
          <w:rFonts w:ascii="Arial" w:hAnsi="Arial" w:eastAsia="Arial" w:cs="Arial"/>
          <w:b w:val="0"/>
          <w:bCs w:val="0"/>
          <w:sz w:val="24"/>
          <w:szCs w:val="24"/>
        </w:rPr>
        <w:t>wa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hania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e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th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u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y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 xml:space="preserve">y 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osb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arth</w:t>
      </w:r>
      <w:r w:rsidRPr="72EC1998" w:rsidR="6B7A9892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5A02A367" w:rsidP="72EC1998" w:rsidRDefault="5A02A367" w14:paraId="631F6429" w14:textId="4B3A64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Cyn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pandemig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COVID-19,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byddai’r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dysgwr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>yng</w:t>
      </w:r>
      <w:r w:rsidRPr="72EC1998" w:rsidR="585569C0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>yd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>dau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>ddysgwr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>arall</w:t>
      </w:r>
      <w:r w:rsidRPr="72EC1998" w:rsidR="5B6EAE5D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mynychu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sesiynau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bywyd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ddyddiol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tu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hwnt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i'r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ys</w:t>
      </w:r>
      <w:r w:rsidRPr="72EC1998" w:rsidR="5A090309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afell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490618D4">
        <w:rPr>
          <w:rFonts w:ascii="Arial" w:hAnsi="Arial" w:eastAsia="Arial" w:cs="Arial"/>
          <w:noProof w:val="0"/>
          <w:sz w:val="24"/>
          <w:szCs w:val="24"/>
          <w:lang w:val="en-GB"/>
        </w:rPr>
        <w:t>ddosbarth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Fodd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bynnag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0E4BA06C">
        <w:rPr>
          <w:rFonts w:ascii="Arial" w:hAnsi="Arial" w:eastAsia="Arial" w:cs="Arial"/>
          <w:noProof w:val="0"/>
          <w:sz w:val="24"/>
          <w:szCs w:val="24"/>
          <w:lang w:val="en-GB"/>
        </w:rPr>
        <w:t>oher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wydd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cyfyngiadau’r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pandemig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nid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oedd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modd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parhau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a’r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ddarpariaeth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hon. O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ganly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ni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ad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u’n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rhaid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980995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'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dysgwr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erbyn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dysg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awn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fewn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do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sba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rth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prif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ffrw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Mae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cyd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fynd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hyn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72EC1998" w:rsidR="0D9B434E">
        <w:rPr>
          <w:rFonts w:ascii="Arial" w:hAnsi="Arial" w:eastAsia="Arial" w:cs="Arial"/>
          <w:noProof w:val="0"/>
          <w:sz w:val="24"/>
          <w:szCs w:val="24"/>
          <w:lang w:val="en-GB"/>
        </w:rPr>
        <w:t>gre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Florian a Black-</w:t>
      </w:r>
      <w:r w:rsidRPr="72EC1998" w:rsidR="47364DB2">
        <w:rPr>
          <w:rFonts w:ascii="Arial" w:hAnsi="Arial" w:eastAsia="Arial" w:cs="Arial"/>
          <w:noProof w:val="0"/>
          <w:sz w:val="24"/>
          <w:szCs w:val="24"/>
          <w:lang w:val="en-GB"/>
        </w:rPr>
        <w:t>Hawkins (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2011),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wrth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iddynt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ddadlau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bod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addysg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gynhwysol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effeithio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digwydd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BD64FF8">
        <w:rPr>
          <w:rFonts w:ascii="Arial" w:hAnsi="Arial" w:eastAsia="Arial" w:cs="Arial"/>
          <w:noProof w:val="0"/>
          <w:sz w:val="24"/>
          <w:szCs w:val="24"/>
          <w:lang w:val="en-GB"/>
        </w:rPr>
        <w:t>p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fo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>dysgwyr</w:t>
      </w:r>
      <w:r w:rsidRPr="72EC1998" w:rsidR="30F0D6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86A2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ag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ADY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eu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cefnogi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fewn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dosbarth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prif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ffrwd</w:t>
      </w:r>
      <w:r w:rsidRPr="72EC1998" w:rsidR="20F877B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Roedd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hy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pwys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le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isio’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ange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hyrwydd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ymarfe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cynhwyso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eff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eit</w:t>
      </w:r>
      <w:r w:rsidRPr="72EC1998" w:rsidR="41EB11F7">
        <w:rPr>
          <w:rFonts w:ascii="Arial" w:hAnsi="Arial" w:eastAsia="Arial" w:cs="Arial"/>
          <w:noProof w:val="0"/>
          <w:sz w:val="24"/>
          <w:szCs w:val="24"/>
          <w:lang w:val="en-GB"/>
        </w:rPr>
        <w:t>hi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few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yr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ystafel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ddosbart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er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mwy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sicrha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mynedia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teg at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ddy</w:t>
      </w:r>
      <w:r w:rsidRPr="72EC1998" w:rsidR="57EA36EE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72EC1998" w:rsidR="149550D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A02A367" w:rsidP="72EC1998" w:rsidRDefault="5A02A367" w14:paraId="0C34CD3E" w14:textId="406729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f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gwe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th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lef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0232246">
        <w:rPr>
          <w:rFonts w:ascii="Arial" w:hAnsi="Arial" w:eastAsia="Arial" w:cs="Arial"/>
          <w:noProof w:val="0"/>
          <w:sz w:val="24"/>
          <w:szCs w:val="24"/>
          <w:lang w:val="en-GB"/>
        </w:rPr>
        <w:t>sy</w:t>
      </w:r>
      <w:r w:rsidRPr="72EC1998" w:rsidR="00232246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00232246">
        <w:rPr>
          <w:rFonts w:ascii="Arial" w:hAnsi="Arial" w:eastAsia="Arial" w:cs="Arial"/>
          <w:noProof w:val="0"/>
          <w:sz w:val="24"/>
          <w:szCs w:val="24"/>
          <w:lang w:val="en-GB"/>
        </w:rPr>
        <w:t>wedd</w:t>
      </w:r>
      <w:r w:rsidRPr="72EC1998" w:rsidR="00232246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72EC1998" w:rsidR="00232246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na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06D68C76">
        <w:rPr>
          <w:rFonts w:ascii="Arial" w:hAnsi="Arial" w:eastAsia="Arial" w:cs="Arial"/>
          <w:noProof w:val="0"/>
          <w:sz w:val="24"/>
          <w:szCs w:val="24"/>
          <w:lang w:val="en-GB"/>
        </w:rPr>
        <w:t>gy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fo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dion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roe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dd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bwysig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ic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hau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fod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parh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derby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profiadau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dysgu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ys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yrlon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 o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ansaw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ch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el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fe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w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ystafe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dd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osba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th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drwy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gy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nll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nio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darparu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pr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fiadau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lw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>ddol</w:t>
      </w:r>
      <w:r w:rsidRPr="72EC1998" w:rsidR="130A1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oedd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wedi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’u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teil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w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ra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gefno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gi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ddat</w:t>
      </w:r>
      <w:r w:rsidRPr="72EC1998" w:rsidR="6F5516D2">
        <w:rPr>
          <w:rFonts w:ascii="Arial" w:hAnsi="Arial" w:eastAsia="Arial" w:cs="Arial"/>
          <w:noProof w:val="0"/>
          <w:sz w:val="24"/>
          <w:szCs w:val="24"/>
          <w:lang w:val="en-GB"/>
        </w:rPr>
        <w:t>bl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ygiad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cademaid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mdeith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sol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osiyno</w:t>
      </w:r>
      <w:r w:rsidRPr="72EC1998" w:rsidR="365EAE51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72EC1998" w:rsidR="1763F1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Mae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addy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wy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ol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of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am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gy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ll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ni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bwr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ia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ol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hy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bl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ah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niaetho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mw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efnogi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da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tblygia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</w:t>
      </w:r>
      <w:r w:rsidRPr="72EC1998" w:rsidR="1763F1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ademaidd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cymd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ithasol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mos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ynol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pob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dys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wr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ac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ar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yr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pryd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rwyddo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gwyddorion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ymarfer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cynhwysol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(F</w:t>
      </w:r>
      <w:r w:rsidRPr="72EC1998" w:rsidR="37E70C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orian, 2015; Tomlinson, 2014; UNESCO, 2017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)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72EC1998" w:rsidR="2E8ADF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Mae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ddull</w:t>
      </w:r>
      <w:r w:rsidRPr="72EC1998" w:rsidR="2E8AD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addysgu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ymatebol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sy’n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seiliedig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ddealltwriaeth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athro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sut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dysgu’n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digwydd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allu’r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athro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ymateb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FA35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amryw</w:t>
      </w:r>
      <w:r w:rsidRPr="72EC1998" w:rsidR="4AD2A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aeth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anghenion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sy’n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bodoli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ymhlith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dosbarth</w:t>
      </w:r>
      <w:r w:rsidRPr="72EC1998" w:rsidR="2E8A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(Tomlinson, 2003).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Yn 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</w:t>
      </w:r>
      <w:r w:rsidRPr="72EC1998" w:rsidR="2D2136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enodo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eg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lura</w:t>
      </w:r>
      <w:r w:rsidRPr="72EC1998" w:rsidR="561156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Kerns </w:t>
      </w:r>
      <w:r w:rsidRPr="72EC1998" w:rsidR="5611561D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et al </w:t>
      </w:r>
      <w:r w:rsidRPr="72EC1998" w:rsidR="5611561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(2015)</w:t>
      </w:r>
      <w:r w:rsidRPr="72EC1998" w:rsidR="1B268C5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2EC1998" w:rsidR="5611561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bod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gwah</w:t>
      </w:r>
      <w:r w:rsidRPr="72EC1998" w:rsidR="1F2296E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ni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aeth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ga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ll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uogi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athr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awon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ymateb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amrywiaeth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dysgwyr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heb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7AD092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eithrio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tra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bod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dulliau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sy’n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ymwybodo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dra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wma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sicrhau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bod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cefnoga</w:t>
      </w:r>
      <w:r w:rsidRPr="72EC1998" w:rsidR="70EF8A2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yn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sensiti</w:t>
      </w:r>
      <w:r w:rsidRPr="72EC1998" w:rsidR="264951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</w:t>
      </w:r>
      <w:r w:rsidRPr="72EC1998" w:rsidR="01D0DA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ro</w:t>
      </w:r>
      <w:r w:rsidRPr="72EC1998" w:rsidR="1B65206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fi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adau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emosiynol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y 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dysgwr</w:t>
      </w:r>
      <w:r w:rsidRPr="72EC1998" w:rsidR="5E714E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72EC1998" w:rsidR="59B2FB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A02A367" w:rsidP="72EC1998" w:rsidRDefault="5A02A367" w14:paraId="2E961773" w14:textId="3A225CF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ganlyniad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ddwyster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an</w:t>
      </w:r>
      <w:r w:rsidRPr="72EC1998" w:rsidR="1BD761BC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henion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roedd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gan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dysgwr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sgiliau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cyfathrebu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llafar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cyfyngedig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oedd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cael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effaith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andwyol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ddatblygiad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72EC1998" w:rsidR="4ED3C709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mdeithasol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emosiynol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Serch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hynny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267E6415">
        <w:rPr>
          <w:rFonts w:ascii="Arial" w:hAnsi="Arial" w:eastAsia="Arial" w:cs="Arial"/>
          <w:noProof w:val="0"/>
          <w:sz w:val="24"/>
          <w:szCs w:val="24"/>
          <w:lang w:val="en-GB"/>
        </w:rPr>
        <w:t>roedd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blentyn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hynod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hoffus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addfwyn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arddangos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natur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serchus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ynghyd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chryfderau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maes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celfyddydau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6F38055B">
        <w:rPr>
          <w:rFonts w:ascii="Arial" w:hAnsi="Arial" w:eastAsia="Arial" w:cs="Arial"/>
          <w:noProof w:val="0"/>
          <w:sz w:val="24"/>
          <w:szCs w:val="24"/>
          <w:lang w:val="en-GB"/>
        </w:rPr>
        <w:t>creadigol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Yn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ogystal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dangosodd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fedusrwydd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mewn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technoleg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gwybodaeth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oedd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gyfatebol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lefel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gallu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ei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gyfoedion</w:t>
      </w:r>
      <w:r w:rsidRPr="72EC1998" w:rsidR="74B4C51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A02A367" w:rsidP="72EC1998" w:rsidRDefault="5A02A367" w14:paraId="2B6D84CE" w14:textId="056E9C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Ystyrir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athrawon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elfennau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hollbwysig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wrth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sefydlu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gynhwysol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Mae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ymchwil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dangos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dysgwyr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profi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anawsterau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dysgu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elwa’n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sylweddol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berthnasoedd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cadarnhaol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gyda’u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hathrawon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FD2C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perthnasoedd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negyddol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gallu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arwain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effaith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fwy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niweidiol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eu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lles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a’u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profiadau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addysgol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(Darling-Hammond </w:t>
      </w:r>
      <w:r w:rsidRPr="72EC1998" w:rsidR="2644C0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72EC1998" w:rsidR="2644C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2020).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Fodd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bynnag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noda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Florian a Graham (2014)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arferion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eithrio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aml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deillio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ddiffyg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hyder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ymhlith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athrawon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fel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ymarferwyr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ynghyd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a’r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teimlad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nad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72EC1998" w:rsidR="364B8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ynt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ddigon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gymwys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0F06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addysgu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fewn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eu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dosbarth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Nodwyd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cyfrannu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yr </w:t>
      </w:r>
      <w:r w:rsidRPr="72EC1998" w:rsidR="0A30C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amrywioldeb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</w:t>
      </w:r>
      <w:r w:rsidRPr="72EC1998" w:rsidR="34D882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el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ir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mewn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arferion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cynhwysol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lle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rhai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ystafelloedd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dosbarth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ysgolion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dangos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lefelau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uwch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72EC1998" w:rsidR="477EA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nhwysiant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nag 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eraill</w:t>
      </w:r>
      <w:r w:rsidRPr="72EC1998" w:rsidR="4872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85C8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Ychwanega</w:t>
      </w:r>
      <w:r w:rsidRPr="72EC1998" w:rsidR="1B85C8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Norwich (1994) </w:t>
      </w:r>
      <w:r w:rsidRPr="72EC1998" w:rsidR="1B85C8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</w:t>
      </w:r>
      <w:r w:rsidRPr="72EC1998" w:rsidR="1B85C8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nodi </w:t>
      </w:r>
      <w:r w:rsidRPr="72EC1998" w:rsidR="1B85C8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gweithredu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cynhwysiant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dibynnu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raddau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helaeth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agweddau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cadarnhaol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fod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A832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rhain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rhagfynegi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parodrwydd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athrawon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addasu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harferion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er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mwyn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diwallu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anghenion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amrywiol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1B382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dysgwyr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Yn y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cyd-destun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hwn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roedd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hwn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bresennol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llawn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amser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fewn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dosbarth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heriol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adegau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74667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ac </w:t>
      </w:r>
      <w:r w:rsidRPr="72EC1998" w:rsidR="74667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FDCA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ofyn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am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addasu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parhaus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3750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marfer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addysgu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lefel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uchel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hyblyg</w:t>
      </w:r>
      <w:r w:rsidRPr="72EC1998" w:rsidR="13FCA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rw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ydd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proffesiynol</w:t>
      </w:r>
      <w:r w:rsidRPr="72EC1998" w:rsidR="585C3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5A02A367" w:rsidP="72EC1998" w:rsidRDefault="5A02A367" w14:paraId="5E356F21" w14:textId="2E9D64E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2EC1998" w:rsidR="139821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mwyn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hyrwyddo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gynhwysol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328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'r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 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</w:t>
      </w:r>
      <w:r w:rsidRPr="72EC1998" w:rsidR="5439E6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fn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nogi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wahaniaethol</w:t>
      </w:r>
      <w:r w:rsidRPr="72EC1998" w:rsidR="2689D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pen</w:t>
      </w:r>
      <w:r w:rsidRPr="72EC1998" w:rsidR="4E9D6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odwy</w:t>
      </w:r>
      <w:r w:rsidRPr="72EC1998" w:rsidR="4E9D6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4C8B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cynorthwywraig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ddarparu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cefnogaeth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unigol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i'r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ED40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7AF46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Noda Moran ac Abbott (2002), gall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cynorthwywyr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chwarae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72EC1998" w:rsidR="543DA9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ganolog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wrth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hyrwyddo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cynhwysiant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10C6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gwyr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ag ADY</w:t>
      </w:r>
      <w:r w:rsidRPr="72EC1998" w:rsidR="31105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 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fewn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ysgolion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prif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ffrwd</w:t>
      </w:r>
      <w:r w:rsidRPr="72EC1998" w:rsidR="31105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Yn </w:t>
      </w:r>
      <w:r w:rsidRPr="72EC1998" w:rsidR="2DF82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ô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Osher</w:t>
      </w:r>
      <w:r w:rsidRPr="72EC1998" w:rsidR="5B2850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et al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(2018),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B050"/>
          <w:sz w:val="24"/>
          <w:szCs w:val="24"/>
          <w:u w:val="none"/>
          <w:lang w:val="en-US"/>
        </w:rPr>
        <w:t xml:space="preserve"> 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perthnasoedd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cadarn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rhwng</w:t>
      </w:r>
      <w:r w:rsidRPr="72EC1998" w:rsidR="5B285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dysgwyr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oedolion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gysylltiedig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B8D32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â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pherfformiad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well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yr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ysgol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lefelau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uwch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ymgysylltiad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72EC1998" w:rsidR="51A3B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ell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rheoleiddio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emosiynol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dat</w:t>
      </w:r>
      <w:r w:rsidRPr="72EC1998" w:rsidR="12F6C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ygiad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cynhwysol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cymdeithasol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mwy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barodrwydd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ymgymryd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0A43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â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4B3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her</w:t>
      </w:r>
      <w:r w:rsidRPr="72EC1998" w:rsidR="63A23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iau</w:t>
      </w:r>
      <w:r w:rsidRPr="72EC1998" w:rsidR="63A23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72EC1998" w:rsidR="07155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Dengys</w:t>
      </w:r>
      <w:r w:rsidRPr="72EC1998" w:rsidR="0B711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00965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ymchwil</w:t>
      </w:r>
      <w:r w:rsidRPr="72EC1998" w:rsidR="000965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B711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Darling-Hammond e</w:t>
      </w:r>
      <w:r w:rsidRPr="72EC1998" w:rsidR="4EF13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72EC1998" w:rsidR="0B711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al. (2020) </w:t>
      </w:r>
      <w:r w:rsidRPr="72EC1998" w:rsidR="0B711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dysgwyr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ag ADY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elwa’n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ylweddol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berthnasoedd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cadar</w:t>
      </w:r>
      <w:r w:rsidRPr="72EC1998" w:rsidR="3321F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haol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gyda</w:t>
      </w:r>
      <w:r w:rsidRPr="72EC1998" w:rsidR="2DB1A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staff</w:t>
      </w:r>
      <w:r w:rsidRPr="72EC1998" w:rsidR="4B714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2EC1998" w:rsidR="68D326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Fodd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bynna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0DB24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rhybud</w:t>
      </w:r>
      <w:r w:rsidRPr="72EC1998" w:rsidR="0DB24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Blatchford </w:t>
      </w:r>
      <w:r w:rsidRPr="72EC1998" w:rsidR="6328D0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(2012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),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math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gefnoga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ff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gynlluni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’n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ofa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us</w:t>
      </w:r>
      <w:r w:rsidRPr="72EC1998" w:rsidR="6328D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’i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integreiddi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effeith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iol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addysg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’r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dosba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B813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lu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cyfy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gu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gyfleo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annibynia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eth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rhyngweit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hio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chyf</w:t>
      </w:r>
      <w:r w:rsidRPr="72EC1998" w:rsidR="40EB3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ion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cyd-des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cynhwy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sol</w:t>
      </w:r>
      <w:r w:rsidRPr="72EC1998" w:rsidR="673B6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5A02A367" w:rsidP="72EC1998" w:rsidRDefault="5A02A367" w14:paraId="74CAF87C" w14:textId="422A2B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Gyda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chefnogaeth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unigol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0626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'r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derbyn</w:t>
      </w:r>
      <w:r w:rsidRPr="72EC1998" w:rsidR="33136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iodd</w:t>
      </w:r>
      <w:r w:rsidRPr="72EC1998" w:rsidR="33136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868D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ymorth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2B84D3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gwblhau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tasgau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wedi’u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gwahaniaethu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Sicrhawyd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tasgau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B30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parhau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gynnig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her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ddysgu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briodol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cyd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fynd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safbwynt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Vygotsky (1978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cyfeirnodwyd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Chaiklin</w:t>
      </w:r>
      <w:r w:rsidRPr="72EC1998" w:rsidR="5EDB7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1EC4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2003</w:t>
      </w:r>
      <w:r w:rsidRPr="72EC1998" w:rsidR="41EA7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t.39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Mae’r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dull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hwn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gweithredu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 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fewn</w:t>
      </w:r>
      <w:r w:rsidRPr="72EC1998" w:rsidR="77FA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Parth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72EC1998" w:rsidR="46ADE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tblygiad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Agosaf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(ZPD),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drwy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gania</w:t>
      </w:r>
      <w:r w:rsidRPr="72EC1998" w:rsidR="0905A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tá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7D78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'r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gyf</w:t>
      </w:r>
      <w:r w:rsidRPr="72EC1998" w:rsidR="212A41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la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wni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tasgau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byddai’n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gweld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anodd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eu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cwblhau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2EC1998" w:rsidR="1DE3B3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3DC6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72EC1998" w:rsidR="47EB3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</w:t>
      </w:r>
      <w:r w:rsidRPr="72EC1998" w:rsidR="4431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13251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cefnogaeth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sicrhau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arweiniad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trwy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sgaffaldu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ehangu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allu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gwybyddol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gan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hyrwyddo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72EC1998" w:rsidR="1E9FF8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nibyniaeth</w:t>
      </w:r>
      <w:r w:rsidRPr="72EC1998" w:rsidR="7216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72EC1998" w:rsidR="6DE900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Mewn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cyferbyniad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hyn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beirniadaeth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gwahaniaethu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sgaffaldio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eu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hyrwyddo’n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eang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fel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strategaethau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cynhwysol</w:t>
      </w:r>
      <w:r w:rsidRPr="72EC1998" w:rsidR="4BF32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M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ae Wiliam (2018), a Hattie (20</w:t>
      </w:r>
      <w:r w:rsidRPr="72EC1998" w:rsidR="30302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12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),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55ED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rhybu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ddio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gwahaniaethu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tasg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gallu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arwain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ostwng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disgwyliadau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academaidd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Yn yr un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modd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r w:rsidRPr="72EC1998" w:rsidR="76377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Ki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rschner</w:t>
      </w:r>
      <w:r w:rsidRPr="72EC1998" w:rsidR="0C03882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et al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(2006),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dadlau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gall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sgaffaldio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gormodol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gynyddu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llwyth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gwybyddol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dysgwr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rhwystro</w:t>
      </w:r>
      <w:r w:rsidRPr="72EC1998" w:rsidR="0C038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dysgu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Felly,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gellir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dadlau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bod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angen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dull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cytbwys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cyfuno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strwythur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clir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disgwyliadau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uchel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chymorth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hyblyg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sy’n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leihau’n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raddol</w:t>
      </w:r>
      <w:r w:rsidRPr="72EC1998" w:rsidR="3EF24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5A02A367" w:rsidP="72EC1998" w:rsidRDefault="5A02A367" w14:paraId="5E9160D3" w14:textId="0EA54EE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Yn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ystod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19B2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un </w:t>
      </w:r>
      <w:r w:rsidRPr="72EC1998" w:rsidR="419B2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o’r</w:t>
      </w:r>
      <w:r w:rsidRPr="72EC1998" w:rsidR="419B2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19B2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gwersi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mathemateg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oedd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canolbwyntio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ddarllen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amser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digidol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gloc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dau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ddeg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pedwar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awr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paratowyd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tasgau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wedi’u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tri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grwp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gallu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fewn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dosbarth</w:t>
      </w:r>
      <w:r w:rsidRPr="72EC1998" w:rsidR="57400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20CC2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32F8C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32F8C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2F8C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32F8C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dan </w:t>
      </w:r>
      <w:r w:rsidRPr="72EC1998" w:rsidR="32F8C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sylw</w:t>
      </w:r>
      <w:r w:rsidRPr="72EC1998" w:rsidR="32F8C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68DA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8DA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ne</w:t>
      </w:r>
      <w:r w:rsidRPr="72EC1998" w:rsidR="0139A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68DA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lltuwyd</w:t>
      </w:r>
      <w:r w:rsidRPr="72EC1998" w:rsidR="68DA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8DA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tasg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oedd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canolbwyntio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adnabod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enwi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amseroedd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‘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o’r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gloch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 ac ‘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hanner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awr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’ </w:t>
      </w:r>
      <w:r w:rsidRPr="72EC1998" w:rsidR="41D9F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41D9F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1D9F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</w:t>
      </w:r>
      <w:r w:rsidRPr="72EC1998" w:rsidR="41D9F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gloc</w:t>
      </w:r>
      <w:r w:rsidRPr="72EC1998" w:rsidR="2A656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analog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Darparwyd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ystod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adnoddau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gweledol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ynghyd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09738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’r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defnydd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raglen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ddigidol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bwrpasol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ipad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er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mwyn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cefnogi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ddealltwriaeth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62A8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gysyniadol</w:t>
      </w:r>
      <w:r w:rsidRPr="72EC1998" w:rsidR="47CB0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331749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Cynlluniwyd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57E2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addas a 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phwrpasol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gyda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460D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yfleoedd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94DE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gael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cyson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 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ystod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0FB1F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Mae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byr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strwythuredig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rhoi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cyfle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B56D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CF68F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</w:t>
      </w:r>
      <w:r w:rsidRPr="72EC1998" w:rsidR="7B9BB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ymgymryd</w:t>
      </w:r>
      <w:r w:rsidRPr="72EC1998" w:rsidR="450A3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50A3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â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</w:t>
      </w:r>
      <w:r w:rsidRPr="72EC1998" w:rsidR="521ED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thgared</w:t>
      </w:r>
      <w:r w:rsidRPr="72EC1998" w:rsidR="6EF4B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au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symud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synhwyraidd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neu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reoleiddio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Nod y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yma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yw</w:t>
      </w:r>
      <w:r w:rsidRPr="72EC1998" w:rsidR="0953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ailosod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canolbwyntio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lleihau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llwyth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2E6D1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wy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byddol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chefnogi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hunanreoleiddio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enwedig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sy’n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7F23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profi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anawsterau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sylw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prosesau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synhwyraidd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neu 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reolaeth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emosiynol</w:t>
      </w:r>
      <w:r w:rsidRPr="72EC1998" w:rsidR="26E7F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15A7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5A7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Cefnoga</w:t>
      </w:r>
      <w:r w:rsidRPr="72EC1998" w:rsidR="15A7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Tomlinson (2003), </w:t>
      </w:r>
      <w:r w:rsidRPr="72EC1998" w:rsidR="15A7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wahaniaethu</w:t>
      </w:r>
      <w:r w:rsidRPr="72EC1998" w:rsidR="15A7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5A7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proses</w:t>
      </w:r>
      <w:r w:rsidRPr="72EC1998" w:rsidR="03957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fod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cefnogi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addasu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hyd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tasgau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a’r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rhyddid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strwythur</w:t>
      </w:r>
      <w:r w:rsidRPr="72EC1998" w:rsidR="48D33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9F3E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gwersi</w:t>
      </w:r>
      <w:r w:rsidRPr="72EC1998" w:rsidR="6A6991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3B964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byr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en</w:t>
      </w:r>
      <w:r w:rsidRPr="72EC1998" w:rsidR="4BA56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hraifft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wahaniaethu</w:t>
      </w:r>
      <w:r w:rsidRPr="72EC1998" w:rsidR="64D172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proses.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Pwysleisia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Tomlinson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bwysigrwydd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addasu’r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ffordd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caiff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</w:t>
      </w:r>
      <w:r w:rsidRPr="72EC1998" w:rsidR="6E97FF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fl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wyno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nid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disgw</w:t>
      </w:r>
      <w:r w:rsidRPr="72EC1998" w:rsidR="2B64C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yl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iadau</w:t>
      </w:r>
      <w:r w:rsidRPr="72EC1998" w:rsidR="7DB09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Er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nad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oes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llawer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ymchwil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gwrthwynebu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byr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beirni</w:t>
      </w:r>
      <w:r w:rsidRPr="72EC1998" w:rsidR="2B0413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7D52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aeth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cwestiynu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eu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heffeith</w:t>
      </w:r>
      <w:r w:rsidRPr="72EC1998" w:rsidR="061F4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olrwydd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a’r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defnydd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AB8D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ormodol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46AED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Dadleua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Mayer (2004) y gall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torri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lif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</w:t>
      </w:r>
      <w:r w:rsidRPr="72EC1998" w:rsidR="196E3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69BF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196E3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1DD04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196E3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D94B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ynyddu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llwyth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gwybyddol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8C8F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28C8F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all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4A0C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rwy</w:t>
      </w:r>
      <w:r w:rsidRPr="72EC1998" w:rsidR="13FDE1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stro’r</w:t>
      </w:r>
      <w:r w:rsidRPr="72EC1998" w:rsidR="13FDE1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3FDE1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Gall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fod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berthnasol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ddysgwr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sydd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angen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strwythur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clir</w:t>
      </w:r>
      <w:r w:rsidRPr="72EC1998" w:rsidR="5DCB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Yn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ogystal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rhybuddia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Wiliam (2018),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gallu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lleihau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amser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dasg</w:t>
      </w:r>
      <w:r w:rsidRPr="72EC1998" w:rsidR="4EDD1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os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nad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yw’r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wedi’u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cynllunio’n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bwrpasol</w:t>
      </w:r>
      <w:r w:rsidRPr="72EC1998" w:rsidR="7087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5A02A367" w:rsidP="72EC1998" w:rsidRDefault="5A02A367" w14:paraId="3E1BC909" w14:textId="1E89C6A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Serch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hynny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nodwyd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lefel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rwystredigaeth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wrth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geisio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cynnal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ffocws</w:t>
      </w:r>
      <w:r w:rsidRPr="72EC1998" w:rsidR="5CFDE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dasg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oni bai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cael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gwblhau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1BA2D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IPad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Roedd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</w:t>
      </w:r>
      <w:r w:rsidRPr="72EC1998" w:rsidR="4023B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ô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cynorthwyydd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ganolog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lwyddiant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darparu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arweiniad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</w:t>
      </w:r>
      <w:r w:rsidRPr="72EC1998" w:rsidR="5D50F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farwyddiadau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clir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Roedd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dull o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annog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</w:t>
      </w:r>
      <w:r w:rsidRPr="72EC1998" w:rsidR="7A108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gwr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ail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adrodd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amser</w:t>
      </w:r>
      <w:r w:rsidRPr="72EC1998" w:rsidR="1FCA7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FCA7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FCA7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FCA7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lafar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cyfrannu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at </w:t>
      </w:r>
      <w:r w:rsidRPr="72EC1998" w:rsidR="7015D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dda</w:t>
      </w:r>
      <w:r w:rsidRPr="72EC1998" w:rsidR="3D915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blygiad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BBC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ieithyddol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ochr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ochr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7DB27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â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sgiliau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rhifedd</w:t>
      </w:r>
      <w:r w:rsidRPr="72EC1998" w:rsidR="78ACC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</w:p>
    <w:p w:rsidR="5A02A367" w:rsidP="72EC1998" w:rsidRDefault="5A02A367" w14:paraId="1ECAAE35" w14:textId="6E5C31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Roedd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defnydd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adnoddau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gweledol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effeithiol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eu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</w:t>
      </w:r>
      <w:r w:rsidRPr="72EC1998" w:rsidR="3D444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ogi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cof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gweithio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cyfyngedig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sy’n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nodweddiad</w:t>
      </w:r>
      <w:r w:rsidRPr="72EC1998" w:rsidR="017E38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ol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rai 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ag ADY.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Noda Poole </w:t>
      </w:r>
      <w:r w:rsidRPr="72EC1998" w:rsidR="54A097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et </w:t>
      </w:r>
      <w:r w:rsidRPr="72EC1998" w:rsidR="1F2232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al.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(2018)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awtistig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profi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anawsterau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wrth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integreiddio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gwybodaeth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weledol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chlywedol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O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ganlyniad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awgrymir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dylai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athrawon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osgoi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cyflwyno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gwybodaeth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weledol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un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pryd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ag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esboniadau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llafar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Yn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debyg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Pashler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et </w:t>
      </w:r>
      <w:r w:rsidRPr="72EC1998" w:rsidR="43E769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al.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(2007)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nodi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prosesu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gwybodaeth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fwy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pan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gyflwynir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llafar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a’r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ysgrifenedig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wah</w:t>
      </w:r>
      <w:r w:rsidRPr="72EC1998" w:rsidR="43F29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â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Galluoga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C33E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wybodaeth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gael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phrosesu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drwy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</w:t>
      </w:r>
      <w:r w:rsidRPr="72EC1998" w:rsidR="30338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temau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clywedol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gweledol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wah</w:t>
      </w:r>
      <w:r w:rsidRPr="72EC1998" w:rsidR="0BDF9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â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ymennydd</w:t>
      </w:r>
      <w:r w:rsidRPr="72EC1998" w:rsidR="54A09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2165B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Fodd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bynnag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gellir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dadlau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byddai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cynnwys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mwy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weithgareddau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9135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aml-synhwyraidd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cefnogi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ymgysylltiad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fwy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effeithiol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ehangu’r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cyfleoedd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gweithredol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effeithio’n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gadarnhaol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ganolb</w:t>
      </w:r>
      <w:r w:rsidRPr="72EC1998" w:rsidR="70959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yntio</w:t>
      </w:r>
      <w:r w:rsidRPr="72EC1998" w:rsidR="1B81B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36FE3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A0EE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Prif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nod Universal Design for Learning (UDL)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yw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sicrhau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cyfleoedd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addysgol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cyfartal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drw</w:t>
      </w:r>
      <w:r w:rsidRPr="72EC1998" w:rsidR="02B07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annog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athrawon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ddarparu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amrywiaeth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5E960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ff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yrdd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gynrychioli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gwybodaeth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mynegi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dealltwriaeth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ymgysylltu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er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mwyn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diwallu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70497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ng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henion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pob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74645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(CAST, 2022).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Disgrifia’r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Adran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Addysg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Sgiliau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(DfES, 2004</w:t>
      </w:r>
      <w:r w:rsidRPr="72EC1998" w:rsidR="1BE89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a </w:t>
      </w:r>
      <w:r w:rsidRPr="72EC1998" w:rsidR="1BE89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dyfyn</w:t>
      </w:r>
      <w:r w:rsidRPr="72EC1998" w:rsidR="0A17C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nwy</w:t>
      </w:r>
      <w:r w:rsidRPr="72EC1998" w:rsidR="1BE89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1BE89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BE89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1BE89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5D1CC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D1CCAD5">
        <w:rPr>
          <w:rFonts w:ascii="Arial" w:hAnsi="Arial" w:eastAsia="Arial" w:cs="Arial"/>
          <w:noProof w:val="0"/>
          <w:sz w:val="24"/>
          <w:szCs w:val="24"/>
          <w:lang w:val="en-US"/>
        </w:rPr>
        <w:t>Al Obaid, M.S. 2013, t. 75</w:t>
      </w:r>
      <w:r w:rsidRPr="72EC1998" w:rsidR="3751A478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72EC1998" w:rsidR="5D1CCA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EC1998" w:rsidR="5ED28648">
        <w:rPr>
          <w:rFonts w:ascii="Arial" w:hAnsi="Arial" w:eastAsia="Arial" w:cs="Arial"/>
          <w:noProof w:val="0"/>
          <w:sz w:val="24"/>
          <w:szCs w:val="24"/>
          <w:lang w:val="en-US"/>
        </w:rPr>
        <w:t>‘</w:t>
      </w:r>
      <w:r w:rsidRPr="72EC1998" w:rsidR="5D1CCAD5">
        <w:rPr>
          <w:rFonts w:ascii="Arial" w:hAnsi="Arial" w:eastAsia="Arial" w:cs="Arial"/>
          <w:noProof w:val="0"/>
          <w:sz w:val="24"/>
          <w:szCs w:val="24"/>
          <w:lang w:val="en-US"/>
        </w:rPr>
        <w:t>‘</w:t>
      </w:r>
      <w:r w:rsidRPr="72EC1998" w:rsidR="5D1CCA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The impact of using a multi-sensory approach for teaching students with </w:t>
      </w:r>
      <w:r w:rsidRPr="72EC1998" w:rsidR="5D1CCAD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learning disabilities</w:t>
      </w:r>
      <w:r w:rsidRPr="72EC1998" w:rsidR="5D1CCAD5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72EC1998" w:rsidR="2E73A0F3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)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ysgu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ml-synhwyraidd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el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dull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y’n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yfuno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ulliau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weledol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lywedol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hinetig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eithiau’n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ael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efnyddio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yr un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ryd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er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wyn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efnogi’r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broses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Felly,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rwy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mgorffori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ysgu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ml-synhwyraidd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stod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798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ers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ellir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od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edi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ynnig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mrywiaeth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fyrdd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073A3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ysgwr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ael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ynediad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at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ybodaeth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ydd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rbennig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uddiol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ag ADY.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ae’r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dull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wn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</w:t>
      </w:r>
      <w:r w:rsidRPr="72EC1998" w:rsidR="73A7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leihau’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dibyniaeth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un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fordd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ac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ynyddu’r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ebygolrwydd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ydd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ob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ysgwr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allu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rose</w:t>
      </w:r>
      <w:r w:rsidRPr="72EC1998" w:rsidR="4910A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eall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ynnwys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</w:t>
      </w:r>
      <w:r w:rsidRPr="72EC1998" w:rsidR="637F0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ffeithio</w:t>
      </w:r>
      <w:r w:rsidRPr="72EC1998" w:rsidR="7A47E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</w:t>
      </w:r>
      <w:r w:rsidRPr="72EC1998" w:rsidR="7A47E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5A02A367" w:rsidP="72EC1998" w:rsidRDefault="5A02A367" w14:paraId="7EBFFEBF" w14:textId="13F3E8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2EC1998" w:rsidR="7A47E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Wrth</w:t>
      </w:r>
      <w:r w:rsidRPr="72EC1998" w:rsidR="7A47E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A47E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dda</w:t>
      </w:r>
      <w:r w:rsidRPr="72EC1998" w:rsidR="2DBA3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7A47E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nansoddi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’r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arferion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fabwysiadwyd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gellir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dadlau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31357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strategaeth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ganolog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gefnogi’r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F0C4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awtistig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fewn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dosbarth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cynhwysol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Yn </w:t>
      </w:r>
      <w:r w:rsidRPr="72EC1998" w:rsidR="58A2A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ô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Tomlinson (2003),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effeithiol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gofyn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am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addysgu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ymatebol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sy’n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ystyried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parodrwydd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anghenion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unigol</w:t>
      </w:r>
      <w:r w:rsidRPr="72EC1998" w:rsidR="26E5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Yn y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cyd-destun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hwn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roedd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angen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addasu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proses y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hytrach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na’r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cynnwys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Roedd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amlwg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enwedig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ran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hyd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strwythu</w:t>
      </w:r>
      <w:r w:rsidRPr="72EC1998" w:rsidR="6D215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2D529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gwei</w:t>
      </w:r>
      <w:r w:rsidRPr="72EC1998" w:rsidR="2DED5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thgareddau</w:t>
      </w:r>
      <w:r w:rsidRPr="72EC1998" w:rsidR="2DED5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Noda Jordan (2008),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darparu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seibiannau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synhwyraidd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neu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symud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strwythuredig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enghraifft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wahaniaethu’r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amgylchedd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0C6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ddysgu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ymateb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anghenion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synhwyraidd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heb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wahanu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6918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</w:t>
      </w:r>
      <w:r w:rsidRPr="72EC1998" w:rsidR="14D694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wrth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gyfoedion</w:t>
      </w:r>
      <w:r w:rsidRPr="72EC1998" w:rsidR="6ED5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5A02A367" w:rsidP="72EC1998" w:rsidRDefault="5A02A367" w14:paraId="644E34E0" w14:textId="3DF4B2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Felly, 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ganlyniad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366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adfyfyrio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52CE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hwn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gellid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dadlau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bydda</w:t>
      </w:r>
      <w:r w:rsidRPr="72EC1998" w:rsidR="0D33F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0D33F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D33F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integreiddio’r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defnydd</w:t>
      </w:r>
      <w:r w:rsidRPr="72EC1998" w:rsidR="3C4D9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amserydd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gweledol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DDE7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4DDE7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DDE7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rheolaidd</w:t>
      </w:r>
      <w:r w:rsidRPr="72EC1998" w:rsidR="4DDE7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strategaeth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effeithiol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hwyluso’r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her o ail-</w:t>
      </w:r>
      <w:r w:rsidRPr="72EC1998" w:rsidR="5F12B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ysylltu'r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0B5B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â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’r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dasg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drwy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ddarparu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strwythur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clir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Yn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ogystal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dylid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ystyried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E8D4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gwerth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cynnig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dewis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7E2B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ran y dull o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gofnodi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atebion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Gellir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defnyddio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IPad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gyflwyno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atebion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nid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B92F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fel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modd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gefnogi’r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broses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ddysgu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ond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hefyd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hyrwyddo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ymreolaeth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ymgysylltiad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chynhwysiant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fewn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ystafell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ddosbarth</w:t>
      </w:r>
      <w:r w:rsidRPr="72EC1998" w:rsidR="25D239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dyfodol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mae’n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hanfodol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adolygu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cynllun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datblygu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unigol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52838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838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2838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838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rheolaidd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Mae’r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adolygiad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hwn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0557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si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crhau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strategaethau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a’r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addas</w:t>
      </w:r>
      <w:r w:rsidRPr="72EC1998" w:rsidR="53C1D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adau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fabwysiadwyd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parh</w:t>
      </w:r>
      <w:r w:rsidRPr="72EC1998" w:rsidR="40C5A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fod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berthnasol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anghenion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unigol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Galluoga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F3837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2672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athro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wneud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newidiadau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angenrheidiol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chynorthwyo’r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gyflawni’r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nodau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effeithiol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</w:t>
      </w:r>
      <w:r w:rsidRPr="72EC1998" w:rsidR="714C1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ae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ymarfer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hwn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hefyd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cyd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fynd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ag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egwyddorion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addysg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gynhwysol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si</w:t>
      </w:r>
      <w:r w:rsidRPr="72EC1998" w:rsidR="323E0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rhau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pob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cael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cefnogaeth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bersonol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mynediad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cyfartal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at y 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cwricwlwm</w:t>
      </w:r>
      <w:r w:rsidRPr="72EC1998" w:rsidR="2B903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(F</w:t>
      </w:r>
      <w:r w:rsidRPr="72EC1998" w:rsidR="2C61D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lorian a Black-Hawkins, 2011).</w:t>
      </w:r>
    </w:p>
    <w:p w:rsidR="5A02A367" w:rsidP="72EC1998" w:rsidRDefault="5A02A367" w14:paraId="3E501599" w14:textId="17D0C7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Mae’n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bosib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gwerthu</w:t>
      </w:r>
      <w:r w:rsidRPr="72EC1998" w:rsidR="4A41DF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so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drwy</w:t>
      </w:r>
      <w:r w:rsidRPr="72EC1998" w:rsidR="58E2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E577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model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adfyfyriol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Gibbs (</w:t>
      </w:r>
      <w:r w:rsidRPr="72EC1998" w:rsidR="3D2D1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1988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)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ba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raddau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9D4B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roedd</w:t>
      </w:r>
      <w:r w:rsidRPr="72EC1998" w:rsidR="4B1D2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fel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strategaeth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cefnogi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addysg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gynhwysol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6A54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gwyr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ag ADY. </w:t>
      </w:r>
      <w:r w:rsidRPr="72EC1998" w:rsidR="18298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rwy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addasu’r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broses,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dulliau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cyflwyno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y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defnyd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</w:t>
      </w:r>
      <w:r w:rsidRPr="72EC1998" w:rsidR="6FFCE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adnoddau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</w:t>
      </w:r>
      <w:r w:rsidRPr="72EC1998" w:rsidR="1F7BE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</w:t>
      </w:r>
      <w:r w:rsidRPr="72EC1998" w:rsidR="1E9F7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ledo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cymorth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unigol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chyfleoedd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gofnodi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drwy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amryw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7B8C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ffyrdd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llwyddodd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gynnal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un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nodau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dysgu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5AA9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â’i</w:t>
      </w:r>
      <w:r w:rsidRPr="72EC1998" w:rsidR="35AA9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5AA9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gyfoedion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Gellir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dadlau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47D2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 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</w:t>
      </w:r>
      <w:r w:rsidRPr="72EC1998" w:rsidR="6B51F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gynhwysol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nad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oedd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wedi’i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eithrio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weithgareddau’r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dosbarth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Yn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hytrach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addaswyd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ffordd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yr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oedd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ymgysylltu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gyda’r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dasg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</w:t>
      </w:r>
      <w:r w:rsidRPr="72EC1998" w:rsidR="52D5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barhau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gynnal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disgwyliadau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academaidd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cyson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O </w:t>
      </w:r>
      <w:r w:rsidRPr="72EC1998" w:rsidR="2E7E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ganlyni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dangosodd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lefelau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uwch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ymgysylltiad</w:t>
      </w:r>
      <w:r w:rsidRPr="72EC1998" w:rsidR="5DC93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502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Serch</w:t>
      </w:r>
      <w:r w:rsidRPr="72EC1998" w:rsidR="72502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502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hynny</w:t>
      </w:r>
      <w:r w:rsidRPr="72EC1998" w:rsidR="72502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72502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gwelwyd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bod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angen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cymorth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parhaus</w:t>
      </w:r>
      <w:r w:rsidRPr="72EC1998" w:rsidR="04E9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ac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amseroedd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seibiant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mwy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strwyth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uredig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er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mwyn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cynnal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canolbwyntio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drwy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gydol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dasg</w:t>
      </w:r>
      <w:r w:rsidRPr="72EC1998" w:rsidR="728DA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Wrth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adfyfyrio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mae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amlygu’r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pwysigrwydd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nid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unig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weithredu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gwahaniaethu’n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fwriadol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</w:t>
      </w:r>
      <w:r w:rsidRPr="72EC1998" w:rsidR="4BD10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ond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hyblyg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049B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'r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dysgwr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Mae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hyn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0BAF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hefyd</w:t>
      </w:r>
      <w:r w:rsidRPr="72EC1998" w:rsidR="30BAF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arwain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at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gynllun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gweithredu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clir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mir</w:t>
      </w:r>
      <w:r w:rsidRPr="72EC1998" w:rsidR="2B25B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ei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nio’r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3C7F0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rategaeth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ymhellach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er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mwyn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cr</w:t>
      </w:r>
      <w:r w:rsidRPr="72EC1998" w:rsidR="7E122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fhau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darpariaeth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gynhw</w:t>
      </w:r>
      <w:r w:rsidRPr="72EC1998" w:rsidR="7B488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sol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ar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gyfer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dysgwyr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ag ADY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yn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 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dyfodol</w:t>
      </w:r>
      <w:r w:rsidRPr="72EC1998" w:rsidR="6E85E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72EC1998" w:rsidP="72EC1998" w:rsidRDefault="72EC1998" w14:paraId="5F7223ED" w14:textId="40F94C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2EC1998" w:rsidP="72EC1998" w:rsidRDefault="72EC1998" w14:paraId="6FD441A6" w14:textId="5D96DB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1D88A2FF" w:rsidP="72EC1998" w:rsidRDefault="1D88A2FF" w14:paraId="686B32EF" w14:textId="5CAA623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72EC1998" w:rsidR="1D88A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Rhestr</w:t>
      </w:r>
      <w:r w:rsidRPr="72EC1998" w:rsidR="1D88A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72EC1998" w:rsidR="1D88A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gyfeiriadau</w:t>
      </w:r>
    </w:p>
    <w:p w:rsidR="1A681E37" w:rsidP="72EC1998" w:rsidRDefault="1A681E37" w14:paraId="029075FC" w14:textId="3B69D68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Pr="72EC1998" w:rsidR="1A681E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 Obaid, M.S. (2013) ‘The impact of using a multi-sensory approach for teaching students with learning disabilities’, </w:t>
      </w:r>
      <w:r w:rsidRPr="72EC1998" w:rsidR="1A681E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International Education Research</w:t>
      </w:r>
      <w:r w:rsidRPr="72EC1998" w:rsidR="1A681E37">
        <w:rPr>
          <w:rFonts w:ascii="Arial" w:hAnsi="Arial" w:eastAsia="Arial" w:cs="Arial"/>
          <w:noProof w:val="0"/>
          <w:sz w:val="24"/>
          <w:szCs w:val="24"/>
          <w:lang w:val="en-US"/>
        </w:rPr>
        <w:t>, 9(1)</w:t>
      </w:r>
      <w:r w:rsidRPr="72EC1998" w:rsidR="1A681E37">
        <w:rPr>
          <w:rFonts w:ascii="Arial" w:hAnsi="Arial" w:eastAsia="Arial" w:cs="Arial"/>
          <w:noProof w:val="0"/>
          <w:sz w:val="24"/>
          <w:szCs w:val="24"/>
          <w:lang w:val="en-US"/>
        </w:rPr>
        <w:t>, tt.</w:t>
      </w:r>
      <w:r w:rsidRPr="72EC1998" w:rsidR="1A681E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75–82.</w:t>
      </w:r>
    </w:p>
    <w:p w:rsidR="286B2C69" w:rsidP="72EC1998" w:rsidRDefault="286B2C69" w14:paraId="78DD9FDE" w14:textId="59AF4346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Blatchford, P., Russell, 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A.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Webster, R</w:t>
      </w:r>
      <w:r w:rsidRPr="72EC1998" w:rsidR="1A30D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2EC1998" w:rsidR="536D5E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2012). </w:t>
      </w:r>
      <w:r w:rsidRPr="72EC1998" w:rsidR="286B2C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Reassessing the impact of teaching assistants: How research challenges practice and policy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Routledge.</w:t>
      </w:r>
    </w:p>
    <w:p w:rsidR="286B2C69" w:rsidP="72EC1998" w:rsidRDefault="286B2C69" w14:paraId="6258F882" w14:textId="214FE65F">
      <w:p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Booth, T. and Ainscow, M. (2011)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Index</w:t>
      </w:r>
      <w:r w:rsidRPr="72EC1998" w:rsidR="286B2C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Inclusion: Developing Learning and Participation in Schools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3rd 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edn</w:t>
      </w:r>
      <w:r w:rsidRPr="72EC1998" w:rsidR="286B2C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Bristol: Centre for Studies on Inclusive Education.</w:t>
      </w:r>
    </w:p>
    <w:p w:rsidR="15F8CE9F" w:rsidRDefault="15F8CE9F" w14:paraId="514DA346" w14:textId="62554945">
      <w:r w:rsidRPr="72EC1998" w:rsidR="15F8C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Bruner, J.S. (1966).</w:t>
      </w:r>
      <w:r w:rsidRPr="72EC1998" w:rsidR="15F8C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15F8CE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Toward</w:t>
      </w:r>
      <w:r w:rsidRPr="72EC1998" w:rsidR="15F8CE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Theory of Instruction</w:t>
      </w:r>
      <w:r w:rsidRPr="72EC1998" w:rsidR="15F8C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Cambridge, MA: Harvard University Press.</w:t>
      </w:r>
    </w:p>
    <w:p w:rsidR="15F8CE9F" w:rsidRDefault="15F8CE9F" w14:paraId="2F9BF31A" w14:textId="47645676">
      <w:r w:rsidRPr="72EC1998" w:rsidR="15F8C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CAST. (2022). </w:t>
      </w:r>
      <w:r w:rsidRPr="72EC1998" w:rsidR="15F8CE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About Universal</w:t>
      </w:r>
      <w:r w:rsidRPr="72EC1998" w:rsidR="15F8CE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Design for Learning</w:t>
      </w:r>
      <w:r w:rsidRPr="72EC1998" w:rsidR="15F8C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2EC1998" w:rsidR="4A66E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72EC1998" w:rsidR="4A66E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EC1998" w:rsidR="4A66E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gael</w:t>
      </w:r>
      <w:r w:rsidRPr="72EC1998" w:rsidR="4A66E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hyperlink r:id="R6c436410cab54976">
        <w:r w:rsidRPr="72EC1998" w:rsidR="15F8CE9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https://www.cast.org/impact/universal-design-for-learning-udl</w:t>
        </w:r>
        <w:r w:rsidRPr="72EC1998" w:rsidR="111F9CD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.</w:t>
        </w:r>
      </w:hyperlink>
      <w:r w:rsidRPr="72EC1998" w:rsidR="111F9CD1">
        <w:rPr>
          <w:rFonts w:ascii="Arial" w:hAnsi="Arial" w:eastAsia="Arial" w:cs="Arial"/>
          <w:color w:val="auto"/>
        </w:rPr>
        <w:t xml:space="preserve"> </w:t>
      </w:r>
      <w:r w:rsidRPr="72EC1998" w:rsidR="2C714E05">
        <w:rPr>
          <w:rFonts w:ascii="Arial" w:hAnsi="Arial" w:eastAsia="Arial" w:cs="Arial"/>
          <w:color w:val="auto"/>
        </w:rPr>
        <w:t>(</w:t>
      </w:r>
      <w:r w:rsidRPr="72EC1998" w:rsidR="111F9CD1">
        <w:rPr>
          <w:rFonts w:ascii="Arial" w:hAnsi="Arial" w:eastAsia="Arial" w:cs="Arial"/>
          <w:color w:val="auto"/>
          <w:sz w:val="24"/>
          <w:szCs w:val="24"/>
        </w:rPr>
        <w:t>Cyrchwyd</w:t>
      </w:r>
      <w:r w:rsidRPr="72EC1998" w:rsidR="111F9CD1">
        <w:rPr>
          <w:rFonts w:ascii="Arial" w:hAnsi="Arial" w:eastAsia="Arial" w:cs="Arial"/>
          <w:color w:val="auto"/>
          <w:sz w:val="24"/>
          <w:szCs w:val="24"/>
        </w:rPr>
        <w:t xml:space="preserve">: 17 </w:t>
      </w:r>
      <w:r w:rsidRPr="72EC1998" w:rsidR="111F9CD1">
        <w:rPr>
          <w:rFonts w:ascii="Arial" w:hAnsi="Arial" w:eastAsia="Arial" w:cs="Arial"/>
          <w:color w:val="auto"/>
          <w:sz w:val="24"/>
          <w:szCs w:val="24"/>
        </w:rPr>
        <w:t>Rhagfyr</w:t>
      </w:r>
      <w:r w:rsidRPr="72EC1998" w:rsidR="111F9CD1">
        <w:rPr>
          <w:rFonts w:ascii="Arial" w:hAnsi="Arial" w:eastAsia="Arial" w:cs="Arial"/>
          <w:color w:val="auto"/>
          <w:sz w:val="24"/>
          <w:szCs w:val="24"/>
        </w:rPr>
        <w:t>, 2025)</w:t>
      </w:r>
      <w:r w:rsidRPr="72EC1998" w:rsidR="5F94C477">
        <w:rPr>
          <w:rFonts w:ascii="Arial" w:hAnsi="Arial" w:eastAsia="Arial" w:cs="Arial"/>
          <w:color w:val="auto"/>
          <w:sz w:val="24"/>
          <w:szCs w:val="24"/>
        </w:rPr>
        <w:t>.</w:t>
      </w:r>
    </w:p>
    <w:p w:rsidR="5187D792" w:rsidP="72EC1998" w:rsidRDefault="5187D792" w14:paraId="72BDADAC" w14:textId="171F87A5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2EC1998" w:rsidR="5187D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Chaiklin</w:t>
      </w:r>
      <w:r w:rsidRPr="72EC1998" w:rsidR="5187D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2EC1998" w:rsidR="2A6481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S.</w:t>
      </w:r>
      <w:r w:rsidRPr="72EC1998" w:rsidR="5187D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(2003). The zone of proximal development in Vygotsky’s analysis of learning and instruction. </w:t>
      </w:r>
      <w:r w:rsidRPr="72EC1998" w:rsidR="5187D7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Vygotsky’s educational theory in cultural context</w:t>
      </w:r>
      <w:r w:rsidRPr="72EC1998" w:rsidR="5187D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2EC1998" w:rsidR="5187D7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</w:t>
      </w:r>
      <w:r w:rsidRPr="72EC1998" w:rsidR="5187D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(2), </w:t>
      </w:r>
      <w:r w:rsidRPr="72EC1998" w:rsidR="5110B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tt</w:t>
      </w:r>
      <w:r w:rsidRPr="72EC1998" w:rsidR="5187D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.39-64.</w:t>
      </w:r>
    </w:p>
    <w:p w:rsidR="69E1106C" w:rsidP="72EC1998" w:rsidRDefault="69E1106C" w14:paraId="3E53EE5F" w14:textId="265293E5">
      <w:pPr>
        <w:pStyle w:val="Normal"/>
      </w:pPr>
      <w:r w:rsidRPr="72EC1998" w:rsidR="69E110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Class Dojo</w:t>
      </w:r>
      <w:r w:rsidRPr="72EC1998" w:rsidR="2BC89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(2011) </w:t>
      </w:r>
      <w:hyperlink r:id="R886680bf38794d0c">
        <w:r w:rsidRPr="72EC1998" w:rsidR="2BC89ECC">
          <w:rPr>
            <w:rStyle w:val="Hyperlink"/>
            <w:rFonts w:ascii="Arial" w:hAnsi="Arial" w:eastAsia="Arial" w:cs="Arial"/>
            <w:i w:val="1"/>
            <w:iCs w:val="1"/>
            <w:noProof w:val="0"/>
            <w:sz w:val="24"/>
            <w:szCs w:val="24"/>
            <w:lang w:val="en-US"/>
          </w:rPr>
          <w:t>ClassDojo</w:t>
        </w:r>
      </w:hyperlink>
      <w:r w:rsidRPr="72EC1998" w:rsidR="2BC89E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72EC1998" w:rsidR="2BC89E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Ar</w:t>
      </w:r>
      <w:r w:rsidRPr="72EC1998" w:rsidR="2BC89E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2EC1998" w:rsidR="2BC89E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gael</w:t>
      </w:r>
      <w:r w:rsidRPr="72EC1998" w:rsidR="2BC89E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2EC1998" w:rsidR="2BC89E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yn</w:t>
      </w:r>
      <w:r w:rsidRPr="72EC1998" w:rsidR="2BC89E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: </w:t>
      </w:r>
      <w:hyperlink r:id="R7212b7927bc84f78">
        <w:r w:rsidRPr="72EC1998" w:rsidR="7C434DC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https://www.classdojo.com/about/</w:t>
        </w:r>
      </w:hyperlink>
      <w:r w:rsidRPr="72EC1998" w:rsidR="7C434DC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2EC1998" w:rsidR="7C434DC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Cy</w:t>
      </w:r>
      <w:r w:rsidRPr="72EC1998" w:rsidR="52BBFCD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rchwyd</w:t>
      </w:r>
      <w:r w:rsidRPr="72EC1998" w:rsidR="52BBFCD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: 10 Rhagfyr, 2025).</w:t>
      </w:r>
    </w:p>
    <w:p w:rsidR="49BA9735" w:rsidP="72EC1998" w:rsidRDefault="49BA9735" w14:paraId="32BFE1D8" w14:textId="2F9DEE2C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Corser, K., 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Manolev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J. and Danby, S., 2025. 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Problematising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ClassDojo as a digital tool for 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behaviour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management and home-school communication. </w:t>
      </w:r>
      <w:r w:rsidRPr="72EC1998" w:rsidR="49BA97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Learning, Media and Technology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2EC1998" w:rsidR="5063A6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tt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.1-17</w:t>
      </w:r>
      <w:r w:rsidRPr="72EC1998" w:rsidR="49BA9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</w:t>
      </w:r>
    </w:p>
    <w:p w:rsidR="14B7ABAD" w:rsidP="72EC1998" w:rsidRDefault="14B7ABAD" w14:paraId="2E00ADE1" w14:textId="67D164BC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</w:pPr>
      <w:r w:rsidRPr="72EC1998" w:rsidR="14B7A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Darling-Hammond, L., Flook, L., Cook-Harvey, C., Barron, B. &amp; Osher, D. (2020) ‘Implications for educational practice of the science of learning and development’, </w:t>
      </w:r>
      <w:r w:rsidRPr="72EC1998" w:rsidR="14B7AB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US"/>
        </w:rPr>
        <w:t>Applied Developmental Science</w:t>
      </w:r>
      <w:r w:rsidRPr="72EC1998" w:rsidR="14B7A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, </w:t>
      </w:r>
      <w:r w:rsidRPr="72EC1998" w:rsidR="14B7AB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24</w:t>
      </w:r>
      <w:r w:rsidRPr="72EC1998" w:rsidR="14B7A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 (2), </w:t>
      </w:r>
      <w:r w:rsidRPr="72EC1998" w:rsidR="5DFD66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tt.</w:t>
      </w:r>
      <w:r w:rsidRPr="72EC1998" w:rsidR="14B7A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97–140.</w:t>
      </w:r>
    </w:p>
    <w:p w:rsidR="6CB284EA" w:rsidP="72EC1998" w:rsidRDefault="6CB284EA" w14:paraId="49D7A5EA" w14:textId="64E395C5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6CB28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Deci, E.L. and Ryan, R.M. (2000) ‘The “what” and “why” of goal pursuits: Human needs and the self-determination of behavior’, </w:t>
      </w:r>
      <w:r w:rsidRPr="72EC1998" w:rsidR="6CB284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Psychological Inquiry</w:t>
      </w:r>
      <w:r w:rsidRPr="72EC1998" w:rsidR="6CB28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11(4), </w:t>
      </w:r>
      <w:r w:rsidRPr="72EC1998" w:rsidR="143F8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tt</w:t>
      </w:r>
      <w:r w:rsidRPr="72EC1998" w:rsidR="6CB28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227–268.</w:t>
      </w:r>
    </w:p>
    <w:p w:rsidR="4AA64A3C" w:rsidRDefault="4AA64A3C" w14:paraId="14AF657E" w14:textId="2D592B1A">
      <w:r w:rsidRPr="72EC1998" w:rsidR="4AA64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Dweck, C.S. (2006)</w:t>
      </w:r>
      <w:r w:rsidRPr="72EC1998" w:rsidR="4AA64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4AA64A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Mindset</w:t>
      </w:r>
      <w:r w:rsidRPr="72EC1998" w:rsidR="4AA64A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: The New Psychology of Success: How We Can Learn to Fulfill Our Potential</w:t>
      </w:r>
      <w:r w:rsidRPr="72EC1998" w:rsidR="4AA64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New York: Random House.</w:t>
      </w:r>
    </w:p>
    <w:p w:rsidR="5300F000" w:rsidRDefault="5300F000" w14:paraId="2630C390" w14:textId="515F31F3">
      <w:r w:rsidRPr="72EC1998" w:rsidR="5300F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Education Endowment Foundation (EEF) (2021) </w:t>
      </w:r>
      <w:r w:rsidRPr="72EC1998" w:rsidR="5300F0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Improving </w:t>
      </w:r>
      <w:r w:rsidRPr="72EC1998" w:rsidR="5300F0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Behaviour</w:t>
      </w:r>
      <w:r w:rsidRPr="72EC1998" w:rsidR="5300F0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Schools: Guidance Report</w:t>
      </w:r>
      <w:r w:rsidRPr="72EC1998" w:rsidR="5300F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London: EEF.</w:t>
      </w:r>
    </w:p>
    <w:p w:rsidR="0ECF700E" w:rsidP="72EC1998" w:rsidRDefault="0ECF700E" w14:paraId="45910505" w14:textId="79B5048D">
      <w:pPr>
        <w:pStyle w:val="Normal"/>
      </w:pPr>
      <w:r w:rsidRPr="72EC1998" w:rsidR="0ECF7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Estyn</w:t>
      </w:r>
      <w:r w:rsidRPr="72EC1998" w:rsidR="0ECF7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(2020)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‘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Llais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y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disgybl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fudd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ddisgyblion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ac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yn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helpu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ysgolion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wella</w:t>
      </w:r>
      <w:r w:rsidRPr="72EC1998" w:rsidR="2D930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’</w:t>
      </w:r>
      <w:r w:rsidRPr="72EC1998" w:rsidR="3664D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72EC1998" w:rsidR="3664D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Erthygl</w:t>
      </w:r>
      <w:r w:rsidRPr="72EC1998" w:rsidR="3664D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72EC1998" w:rsidR="250D9D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DOI </w:t>
      </w:r>
      <w:hyperlink r:id="R9ebb3ffd5c2b4033">
        <w:r w:rsidRPr="72EC1998" w:rsidR="250D9D6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‘Llais y disgybl’ o fudd i ddisgyblion ac yn helpu ysgolion i wella - Estyn.</w:t>
        </w:r>
      </w:hyperlink>
      <w:r w:rsidRPr="72EC1998" w:rsidR="250D9D6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72EC1998" w:rsidR="250D9D64">
        <w:rPr>
          <w:rFonts w:ascii="Arial" w:hAnsi="Arial" w:eastAsia="Arial" w:cs="Arial"/>
          <w:noProof w:val="0"/>
          <w:sz w:val="24"/>
          <w:szCs w:val="24"/>
          <w:lang w:val="en-US"/>
        </w:rPr>
        <w:t>Cyrchwyd</w:t>
      </w:r>
      <w:r w:rsidRPr="72EC1998" w:rsidR="250D9D6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27 </w:t>
      </w:r>
      <w:r w:rsidRPr="72EC1998" w:rsidR="250D9D64">
        <w:rPr>
          <w:rFonts w:ascii="Arial" w:hAnsi="Arial" w:eastAsia="Arial" w:cs="Arial"/>
          <w:noProof w:val="0"/>
          <w:sz w:val="24"/>
          <w:szCs w:val="24"/>
          <w:lang w:val="en-US"/>
        </w:rPr>
        <w:t>Rhagfyr</w:t>
      </w:r>
      <w:r w:rsidRPr="72EC1998" w:rsidR="250D9D64">
        <w:rPr>
          <w:rFonts w:ascii="Arial" w:hAnsi="Arial" w:eastAsia="Arial" w:cs="Arial"/>
          <w:noProof w:val="0"/>
          <w:sz w:val="24"/>
          <w:szCs w:val="24"/>
          <w:lang w:val="en-US"/>
        </w:rPr>
        <w:t>, 2025)</w:t>
      </w:r>
    </w:p>
    <w:p w:rsidR="06573A1D" w:rsidRDefault="06573A1D" w14:paraId="5DB3559D" w14:textId="6230A97A"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Estyn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(2025) Ysgol 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Gynradd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Aberteifi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gael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yn</w:t>
      </w:r>
      <w:r w:rsidRPr="72EC1998" w:rsidR="06573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hyperlink r:id="R7401e35099b94ce3">
        <w:r w:rsidRPr="72EC1998" w:rsidR="4E8A511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Adroddaid arolygaid Ysgol Gynradd Aberteifi 2025</w:t>
        </w:r>
      </w:hyperlink>
      <w:r w:rsidRPr="72EC1998" w:rsidR="4E8A5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72EC1998" w:rsidR="2E961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</w:t>
      </w:r>
      <w:r w:rsidRPr="72EC1998" w:rsidR="4E8A5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Cyrchwyd</w:t>
      </w:r>
      <w:r w:rsidRPr="72EC1998" w:rsidR="4E8A5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: </w:t>
      </w:r>
      <w:r w:rsidRPr="72EC1998" w:rsidR="2104E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12 </w:t>
      </w:r>
      <w:r w:rsidRPr="72EC1998" w:rsidR="4E8A5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Rhagfyr</w:t>
      </w:r>
      <w:r w:rsidRPr="72EC1998" w:rsidR="4E8A5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2025)</w:t>
      </w:r>
    </w:p>
    <w:p w:rsidR="44C3DB03" w:rsidP="72EC1998" w:rsidRDefault="44C3DB03" w14:paraId="28C8ABD2" w14:textId="6781EEAE">
      <w:pPr>
        <w:bidi w:val="0"/>
        <w:spacing w:before="240" w:beforeAutospacing="off" w:after="240" w:afterAutospacing="off"/>
      </w:pPr>
      <w:r w:rsidRPr="72EC1998" w:rsidR="44C3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Florian, L. (2014) </w:t>
      </w:r>
      <w:r w:rsidRPr="72EC1998" w:rsidR="44C3DB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counts as evidence of </w:t>
      </w:r>
      <w:r w:rsidRPr="72EC1998" w:rsidR="44C3DB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inclusive education</w:t>
      </w:r>
      <w:r w:rsidRPr="72EC1998" w:rsidR="44C3DB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?</w:t>
      </w:r>
      <w:r w:rsidRPr="72EC1998" w:rsidR="44C3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European Journal of Special Needs Education, 29(3), pp. 286–294.</w:t>
      </w:r>
      <w:r>
        <w:br/>
      </w:r>
      <w:hyperlink r:id="R139a624f277f4d78">
        <w:r w:rsidRPr="72EC1998" w:rsidR="44C3DB0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https://doi.org/10.1080/08856257.2014.933551.</w:t>
        </w:r>
      </w:hyperlink>
      <w:r w:rsidRPr="72EC1998" w:rsidR="44C3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72EC1998" w:rsidR="4AF33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(</w:t>
      </w:r>
      <w:r w:rsidRPr="72EC1998" w:rsidR="44C3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Cyrchwyd 17 </w:t>
      </w:r>
      <w:r w:rsidRPr="72EC1998" w:rsidR="44C3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Rhagfyr</w:t>
      </w:r>
      <w:r w:rsidRPr="72EC1998" w:rsidR="44C3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2025)</w:t>
      </w:r>
      <w:r w:rsidRPr="72EC1998" w:rsidR="1F1BB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.</w:t>
      </w:r>
    </w:p>
    <w:p w:rsidR="209573E1" w:rsidP="72EC1998" w:rsidRDefault="209573E1" w14:paraId="01D74502" w14:textId="47B46AFD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</w:pP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Florian, L. &amp; Graham, A. (2014) ‘Can an expanded interpretation of phronesis support teacher professional development for inclusion?’, </w:t>
      </w:r>
      <w:r w:rsidRPr="72EC1998" w:rsidR="209573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US"/>
        </w:rPr>
        <w:t>Cambridge Journal of Education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, 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44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 (4), </w:t>
      </w:r>
      <w:r w:rsidRPr="72EC1998" w:rsidR="7C48D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tt.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465–478.</w:t>
      </w:r>
    </w:p>
    <w:p w:rsidR="209573E1" w:rsidP="72EC1998" w:rsidRDefault="209573E1" w14:paraId="74994546" w14:textId="7AE70176">
      <w:pPr>
        <w:shd w:val="clear" w:color="auto" w:fill="FFFFFF" w:themeFill="background1"/>
        <w:bidi w:val="0"/>
        <w:spacing w:before="0" w:beforeAutospacing="off" w:after="15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Florian, 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L.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Black-Hawkins, K. (2011) ‘Exploring inclusive pedagogy’, </w:t>
      </w:r>
      <w:r w:rsidRPr="72EC1998" w:rsidR="209573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British Educational Research Journal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37(5), </w:t>
      </w:r>
      <w:r w:rsidRPr="72EC1998" w:rsidR="60552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tt</w:t>
      </w:r>
      <w:r w:rsidRPr="72EC1998" w:rsidR="20957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813–828.</w:t>
      </w:r>
    </w:p>
    <w:p w:rsidR="4B437992" w:rsidRDefault="4B437992" w14:paraId="6977F024" w14:textId="1E40BF42"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Gibbs, G. (1988) </w:t>
      </w:r>
      <w:r w:rsidRPr="72EC1998" w:rsidR="4B4379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 by doing: A guide to teaching and learning methods</w:t>
      </w:r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Oxford: Oxford Polytechnic.</w:t>
      </w:r>
    </w:p>
    <w:p w:rsidR="4B437992" w:rsidP="72EC1998" w:rsidRDefault="4B437992" w14:paraId="7C7FFE23" w14:textId="69C8346C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Hancock, D. R. (2000) ‘Impact of Verbal Praise on College Students’ Time Spent on Homework’, </w:t>
      </w:r>
      <w:r w:rsidRPr="72EC1998" w:rsidR="4B4379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The Journal of Educational Research</w:t>
      </w:r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93(6), </w:t>
      </w:r>
      <w:r w:rsidRPr="72EC1998" w:rsidR="026E4A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tt</w:t>
      </w:r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 384–389.</w:t>
      </w:r>
    </w:p>
    <w:p w:rsidR="4B437992" w:rsidRDefault="4B437992" w14:paraId="76878A55" w14:textId="16A93F64"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Hattie, J., 2012. </w:t>
      </w:r>
      <w:r w:rsidRPr="72EC1998" w:rsidR="4B4379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Visible learning for teachers: Maximizing </w:t>
      </w:r>
      <w:r w:rsidRPr="72EC1998" w:rsidR="4B4379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impact</w:t>
      </w:r>
      <w:r w:rsidRPr="72EC1998" w:rsidR="4B4379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on learning</w:t>
      </w:r>
      <w:r w:rsidRPr="72EC1998" w:rsidR="4B437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Routledge.</w:t>
      </w:r>
    </w:p>
    <w:p w:rsidR="3F558C6B" w:rsidP="72EC1998" w:rsidRDefault="3F558C6B" w14:paraId="1E08E1CF" w14:textId="2E10DDBD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Kerns, K., Tomich, P., and Vanderkooy, J. (2015)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3F558C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Autism</w:t>
      </w:r>
      <w:r w:rsidRPr="72EC1998" w:rsidR="3F558C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trauma: intersections and educational implications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2EC1998" w:rsidR="3F558C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Special Education Practice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16(3), </w:t>
      </w:r>
      <w:r w:rsidRPr="72EC1998" w:rsidR="7BF88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tt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123–135.</w:t>
      </w:r>
    </w:p>
    <w:p w:rsidR="48979F7C" w:rsidP="72EC1998" w:rsidRDefault="48979F7C" w14:paraId="326098A0" w14:textId="2F9EEBB8">
      <w:pPr>
        <w:pStyle w:val="Normal"/>
      </w:pPr>
      <w:r w:rsidRPr="72EC1998" w:rsidR="48979F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Kohn, A. (1999) </w:t>
      </w:r>
      <w:r w:rsidRPr="72EC1998" w:rsidR="48979F7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Punished by rewards</w:t>
      </w:r>
      <w:r w:rsidRPr="72EC1998" w:rsidR="48979F7C">
        <w:rPr>
          <w:rFonts w:ascii="Arial" w:hAnsi="Arial" w:eastAsia="Arial" w:cs="Arial"/>
          <w:noProof w:val="0"/>
          <w:sz w:val="24"/>
          <w:szCs w:val="24"/>
          <w:lang w:val="en-US"/>
        </w:rPr>
        <w:t>. Boston: Houghton Mifflin</w:t>
      </w:r>
      <w:r w:rsidRPr="72EC1998" w:rsidR="212C2A5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72EC1998" w:rsidR="16A38C87">
        <w:rPr>
          <w:rFonts w:ascii="Arial" w:hAnsi="Arial" w:eastAsia="Arial" w:cs="Arial"/>
          <w:noProof w:val="0"/>
          <w:sz w:val="24"/>
          <w:szCs w:val="24"/>
          <w:lang w:val="en-US"/>
        </w:rPr>
        <w:t>tt</w:t>
      </w:r>
      <w:r w:rsidRPr="72EC1998" w:rsidR="212C2A5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72EC1998" w:rsidR="212C2A5C">
        <w:rPr>
          <w:rFonts w:ascii="Arial" w:hAnsi="Arial" w:eastAsia="Arial" w:cs="Arial"/>
          <w:noProof w:val="0"/>
          <w:sz w:val="24"/>
          <w:szCs w:val="24"/>
          <w:lang w:val="en-US"/>
        </w:rPr>
        <w:t>5-10.</w:t>
      </w:r>
    </w:p>
    <w:p w:rsidR="3F558C6B" w:rsidP="72EC1998" w:rsidRDefault="3F558C6B" w14:paraId="472CA244" w14:textId="26C951B2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Kirschner, P., 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Sweller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J. and Clark, R.E., 2006. Why unguided learning does not work: An analysis of the failure of discovery learning, problem-based learning, experiential 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learning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inquiry-based learning. </w:t>
      </w:r>
      <w:r w:rsidRPr="72EC1998" w:rsidR="3F558C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Educational </w:t>
      </w:r>
      <w:r w:rsidRPr="72EC1998" w:rsidR="3F558C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psychologist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2EC1998" w:rsidR="3F558C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41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(2), </w:t>
      </w:r>
      <w:r w:rsidRPr="72EC1998" w:rsidR="0696B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tt</w:t>
      </w:r>
      <w:r w:rsidRPr="72EC1998" w:rsidR="3F55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.75-86.</w:t>
      </w:r>
    </w:p>
    <w:p w:rsidR="0E75591F" w:rsidRDefault="0E75591F" w14:paraId="4C496787" w14:textId="49DDA64D"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Llywodraeth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Cymru(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2018)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Deddf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Anghenion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Ychwanegol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a’r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Tribiwnlys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Addysg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(Cymru) 2018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Caerdydd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Llywodraeth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Cymru</w:t>
      </w:r>
    </w:p>
    <w:p w:rsidR="0E75591F" w:rsidRDefault="0E75591F" w14:paraId="581969FC" w14:textId="424BE46E"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Llywodraeth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Cymru (2021) Cod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Anghenion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Dysgu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Ychwanegol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Cymru,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Caerdydd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: 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Llywodraeth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Cymru</w:t>
      </w:r>
    </w:p>
    <w:p w:rsidR="0E75591F" w:rsidP="72EC1998" w:rsidRDefault="0E75591F" w14:paraId="0D1F82EB" w14:textId="722D4D85">
      <w:pPr>
        <w:bidi w:val="0"/>
        <w:spacing w:before="240" w:beforeAutospacing="off" w:after="240" w:afterAutospacing="off"/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Llywodraeth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Cymru (2022)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Cwricwlwm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Gymru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Fframwaith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Caerdydd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Llywodraeth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Cymru.</w:t>
      </w:r>
    </w:p>
    <w:p w:rsidR="7986B345" w:rsidP="72EC1998" w:rsidRDefault="7986B345" w14:paraId="6443326C" w14:textId="48020218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Markkanen, P. </w:t>
      </w:r>
      <w:r w:rsidRPr="72EC1998" w:rsidR="7986B3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et al.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(2020) ‘A reflective cycle: Understanding challenging situations in a school setting’, </w:t>
      </w:r>
      <w:r w:rsidRPr="72EC1998" w:rsidR="7986B3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Educational Research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62(1), </w:t>
      </w:r>
      <w:r w:rsidRPr="72EC1998" w:rsidR="2C288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tt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46–62. 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doi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: 10.1080/00131881.2020.1711790. (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Cyrchwyd</w:t>
      </w:r>
      <w:r w:rsidRPr="72EC1998" w:rsidR="7986B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17</w:t>
      </w:r>
      <w:r w:rsidRPr="72EC1998" w:rsidR="55ADB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72EC1998" w:rsidR="55ADB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Rhagfyr</w:t>
      </w:r>
      <w:r w:rsidRPr="72EC1998" w:rsidR="55ADB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2025).</w:t>
      </w:r>
    </w:p>
    <w:p w:rsidR="0E75591F" w:rsidP="72EC1998" w:rsidRDefault="0E75591F" w14:paraId="29277AD2" w14:textId="27881242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Martin, R., &amp; Wilkins, J. (2021). Creating Visually Appropriate Classroom Environments for Students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Autism Spectrum Disorder.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Intervention in School and Clinic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57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(3), </w:t>
      </w:r>
      <w:r w:rsidRPr="72EC1998" w:rsidR="763DE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tt.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176-181. </w:t>
      </w:r>
      <w:hyperlink r:id="Reaa97d3989d24ca9">
        <w:r w:rsidRPr="72EC1998" w:rsidR="0E75591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https://doi.org/10.1177/10534512211014882</w:t>
        </w:r>
      </w:hyperlink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72EC1998" w:rsidR="1E35A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Cyrchwyd</w:t>
      </w:r>
      <w:r w:rsidRPr="72EC1998" w:rsidR="1E35A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18 </w:t>
      </w:r>
      <w:r w:rsidRPr="72EC1998" w:rsidR="1E35A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Rhagfyr</w:t>
      </w:r>
      <w:r w:rsidRPr="72EC1998" w:rsidR="1E35A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2025).</w:t>
      </w:r>
    </w:p>
    <w:p w:rsidR="0E75591F" w:rsidP="72EC1998" w:rsidRDefault="0E75591F" w14:paraId="348F461A" w14:textId="41A24F46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Maslow, A.H. (1943) ‘A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motivation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’,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Psychological Review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50(4), </w:t>
      </w:r>
      <w:r w:rsidRPr="72EC1998" w:rsidR="32A93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tt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370–396.</w:t>
      </w:r>
    </w:p>
    <w:p w:rsidR="0E75591F" w:rsidP="72EC1998" w:rsidRDefault="0E75591F" w14:paraId="33D24B50" w14:textId="48100845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Mayer, R.E. (2004) ‘Should there be a three-strikes rule against pure discovery learning?’,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Psychologist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59(1), </w:t>
      </w:r>
      <w:r w:rsidRPr="72EC1998" w:rsidR="0399D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tt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14–19.</w:t>
      </w:r>
    </w:p>
    <w:p w:rsidR="0E75591F" w:rsidP="72EC1998" w:rsidRDefault="0E75591F" w14:paraId="025060F4" w14:textId="6390237A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Moran, A. and Abbott,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L.,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2EC1998" w:rsidR="1E753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2002</w:t>
      </w:r>
      <w:r w:rsidRPr="72EC1998" w:rsidR="41F62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Developing inclusive schools: The pivotal role of teaching assistants in promoting inclusion in special and mainstream schools in Northern Ireland.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European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of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special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needs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education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17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(2), </w:t>
      </w:r>
      <w:r w:rsidRPr="72EC1998" w:rsidR="36D93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tt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.161-173.</w:t>
      </w:r>
    </w:p>
    <w:p w:rsidR="0E75591F" w:rsidP="72EC1998" w:rsidRDefault="0E75591F" w14:paraId="7CDF87FC" w14:textId="07249159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Osher, D., Cantor, P., Berg, J., Steyer, L., &amp; Rose, T. (2018). Drivers of human development: How relationships and context shape learning and development. Applied Developmental Science, 1</w:t>
      </w:r>
    </w:p>
    <w:p w:rsidR="0E75591F" w:rsidP="72EC1998" w:rsidRDefault="0E75591F" w14:paraId="017F72A0" w14:textId="214298FA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Pashler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H., Bain P., 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Bottge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B., Graesser A., Koedinger K., McDaniel M., Metcalfe J. (2007).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Organizing instruction and study to improve student learning (NCER 2007-2004)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 National Center for Education Research, Institute of Education Sciences, U.S. Department of Education.</w:t>
      </w:r>
    </w:p>
    <w:p w:rsidR="0E75591F" w:rsidP="72EC1998" w:rsidRDefault="0E75591F" w14:paraId="0E93A538" w14:textId="29E06A81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Poole D., Gowen E., Warren P. A., Poliakoff E. (2018). Visual-tactile selective attention in autism spectrum condition: An increased influence of visual distractors.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Journal of Experimental Psychology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147(9), </w:t>
      </w:r>
      <w:r w:rsidRPr="72EC1998" w:rsidR="25C90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tt.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1309–1324.</w:t>
      </w:r>
    </w:p>
    <w:p w:rsidR="0E75591F" w:rsidP="72EC1998" w:rsidRDefault="0E75591F" w14:paraId="622C1A99" w14:textId="695E21C4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Slee, R. (2011)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Irregular School: Exclusion, Schooling and Inclusive Education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Routledge.</w:t>
      </w:r>
    </w:p>
    <w:p w:rsidR="0E75591F" w:rsidP="72EC1998" w:rsidRDefault="0E75591F" w14:paraId="7F969503" w14:textId="72378EBA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73D3F"/>
          <w:sz w:val="24"/>
          <w:szCs w:val="24"/>
          <w:lang w:val="en-US"/>
        </w:rPr>
        <w:t xml:space="preserve">Tomlinson, C.A.(2003).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73D3F"/>
          <w:sz w:val="24"/>
          <w:szCs w:val="24"/>
          <w:lang w:val="en-US"/>
        </w:rPr>
        <w:t>Fulfilling the promise of the differentiated classroom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73D3F"/>
          <w:sz w:val="24"/>
          <w:szCs w:val="24"/>
          <w:lang w:val="en-US"/>
        </w:rPr>
        <w:t>. ASCD.</w:t>
      </w:r>
    </w:p>
    <w:p w:rsidR="0E75591F" w:rsidP="72EC1998" w:rsidRDefault="0E75591F" w14:paraId="770444B1" w14:textId="5A806844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Tomlinson, C.A. (2014)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Differentiated Classroom: Responding to the Needs of All Learners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2nd ed., Alexandria, VA: ASCD.</w:t>
      </w:r>
    </w:p>
    <w:p w:rsidR="0E75591F" w:rsidRDefault="0E75591F" w14:paraId="250E8BF3" w14:textId="2E6E88FA"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Tomlinson, C.A., </w:t>
      </w:r>
      <w:r w:rsidRPr="72EC1998" w:rsidR="02F34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2017</w:t>
      </w:r>
      <w:r w:rsidRPr="72EC1998" w:rsidR="34FC5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How to differentiate instruction in academically diverse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classrooms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ASCD.</w:t>
      </w:r>
    </w:p>
    <w:p w:rsidR="0E75591F" w:rsidP="72EC1998" w:rsidRDefault="0E75591F" w14:paraId="26A54EB3" w14:textId="76A823F6">
      <w:pPr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UNESCO (2009)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Policy Guidelines on Inclusion in Education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Paris: UNESCO.</w:t>
      </w:r>
    </w:p>
    <w:p w:rsidR="0E75591F" w:rsidP="72EC1998" w:rsidRDefault="0E75591F" w14:paraId="0AB22CCD" w14:textId="7A096AA7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UNESCO (2017) </w:t>
      </w:r>
      <w:r w:rsidRPr="72EC1998" w:rsidR="0E755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guide for ensuring inclusion and equity in education</w:t>
      </w:r>
      <w:r w:rsidRPr="72EC1998" w:rsidR="0E755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Paris: UNESCO.</w:t>
      </w:r>
    </w:p>
    <w:p w:rsidR="364B8A11" w:rsidP="72EC1998" w:rsidRDefault="364B8A11" w14:paraId="72B4A8FD" w14:textId="1B8A5387">
      <w:pPr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EC1998" w:rsidR="364B8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Wiliam, D. (2018) </w:t>
      </w:r>
      <w:r w:rsidRPr="72EC1998" w:rsidR="364B8A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Creating the schools our children need</w:t>
      </w:r>
      <w:r w:rsidRPr="72EC1998" w:rsidR="364B8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Learning Sciences International.</w:t>
      </w:r>
    </w:p>
    <w:p w:rsidR="72EC1998" w:rsidP="72EC1998" w:rsidRDefault="72EC1998" w14:paraId="1CEE2AAA" w14:textId="070DEA2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72EC1998" w:rsidP="72EC1998" w:rsidRDefault="72EC1998" w14:paraId="6D1F7D7C" w14:textId="6474700F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72EC1998" w:rsidP="72EC1998" w:rsidRDefault="72EC1998" w14:paraId="672D2C65" w14:textId="6D370C98">
      <w:pPr>
        <w:bidi w:val="0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2EC1998" w:rsidP="72EC1998" w:rsidRDefault="72EC1998" w14:paraId="1F850EDA" w14:textId="3A5136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5A02A367" w:rsidP="6C90B856" w:rsidRDefault="5A02A367" w14:paraId="54EBAA49" w14:textId="7551CF59">
      <w:pPr>
        <w:pStyle w:val="Pennawd2"/>
        <w:bidi w:val="0"/>
        <w:jc w:val="left"/>
      </w:pPr>
    </w:p>
    <w:p w:rsidR="602F042A" w:rsidP="72EC1998" w:rsidRDefault="602F042A" w14:paraId="42507DFD" w14:textId="3483A0B4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92D050"/>
          <w:sz w:val="24"/>
          <w:szCs w:val="24"/>
          <w:u w:val="none"/>
          <w:lang w:val="en-US"/>
        </w:rPr>
      </w:pPr>
    </w:p>
    <w:sectPr w:rsidRPr="00C84A1C" w:rsidR="00E14C7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4">
    <w:nsid w:val="184bc9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86bef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024ab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4b820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392be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7b87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4011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dddbe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6c316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16251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597e5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951e1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3904a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ea75d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67F3178"/>
    <w:multiLevelType w:val="hybridMultilevel"/>
    <w:tmpl w:val="E542A3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8C8348">
      <w:numFmt w:val="bullet"/>
      <w:lvlText w:val="•"/>
      <w:lvlJc w:val="left"/>
      <w:pPr>
        <w:ind w:left="1440" w:hanging="360"/>
      </w:pPr>
      <w:rPr>
        <w:rFonts w:hint="default" w:ascii="Arial" w:hAnsi="Arial" w:cs="Arial" w:eastAsiaTheme="minorHAnsi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109845028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1C"/>
    <w:rsid w:val="000257BD"/>
    <w:rsid w:val="00096579"/>
    <w:rsid w:val="001579E0"/>
    <w:rsid w:val="00232246"/>
    <w:rsid w:val="0023E4D5"/>
    <w:rsid w:val="002F0CEC"/>
    <w:rsid w:val="00309827"/>
    <w:rsid w:val="0045AAC5"/>
    <w:rsid w:val="0061023D"/>
    <w:rsid w:val="006C046A"/>
    <w:rsid w:val="007B075A"/>
    <w:rsid w:val="00870150"/>
    <w:rsid w:val="00AC5564"/>
    <w:rsid w:val="00C84A1C"/>
    <w:rsid w:val="00CC2326"/>
    <w:rsid w:val="00DB3A11"/>
    <w:rsid w:val="00E14C76"/>
    <w:rsid w:val="00F7B05D"/>
    <w:rsid w:val="00FC5CEA"/>
    <w:rsid w:val="011A9862"/>
    <w:rsid w:val="011FA9A0"/>
    <w:rsid w:val="0139A41A"/>
    <w:rsid w:val="0165EECA"/>
    <w:rsid w:val="017E38E1"/>
    <w:rsid w:val="01D0DA0A"/>
    <w:rsid w:val="01DD21D9"/>
    <w:rsid w:val="01FE9402"/>
    <w:rsid w:val="0200639E"/>
    <w:rsid w:val="0200FE9F"/>
    <w:rsid w:val="02214036"/>
    <w:rsid w:val="022630E1"/>
    <w:rsid w:val="0230C193"/>
    <w:rsid w:val="023212C1"/>
    <w:rsid w:val="02329644"/>
    <w:rsid w:val="023478D7"/>
    <w:rsid w:val="02359EFA"/>
    <w:rsid w:val="025D791E"/>
    <w:rsid w:val="026E4A55"/>
    <w:rsid w:val="029FCA70"/>
    <w:rsid w:val="02B070E9"/>
    <w:rsid w:val="02B2E6FD"/>
    <w:rsid w:val="02EAD6AE"/>
    <w:rsid w:val="02F2159B"/>
    <w:rsid w:val="02F34083"/>
    <w:rsid w:val="0311BAEC"/>
    <w:rsid w:val="0313EF47"/>
    <w:rsid w:val="0324856F"/>
    <w:rsid w:val="0326FE82"/>
    <w:rsid w:val="0329785C"/>
    <w:rsid w:val="032E9DF5"/>
    <w:rsid w:val="03301A00"/>
    <w:rsid w:val="0362A088"/>
    <w:rsid w:val="03663D12"/>
    <w:rsid w:val="03768EF9"/>
    <w:rsid w:val="037D3625"/>
    <w:rsid w:val="0387CC5F"/>
    <w:rsid w:val="03957357"/>
    <w:rsid w:val="0396761A"/>
    <w:rsid w:val="0399D4C8"/>
    <w:rsid w:val="03A6AB8A"/>
    <w:rsid w:val="03DFB3CB"/>
    <w:rsid w:val="03EAF153"/>
    <w:rsid w:val="03EF5F87"/>
    <w:rsid w:val="03F69786"/>
    <w:rsid w:val="04016F21"/>
    <w:rsid w:val="040BB63A"/>
    <w:rsid w:val="0419E26B"/>
    <w:rsid w:val="041C1107"/>
    <w:rsid w:val="04235F25"/>
    <w:rsid w:val="04263F48"/>
    <w:rsid w:val="04271BEC"/>
    <w:rsid w:val="043499A8"/>
    <w:rsid w:val="0434A3F1"/>
    <w:rsid w:val="043F2B36"/>
    <w:rsid w:val="044F2F84"/>
    <w:rsid w:val="0477BC22"/>
    <w:rsid w:val="048C3098"/>
    <w:rsid w:val="048C9E71"/>
    <w:rsid w:val="04E915C4"/>
    <w:rsid w:val="04E9B371"/>
    <w:rsid w:val="05017568"/>
    <w:rsid w:val="051BD76B"/>
    <w:rsid w:val="0535BB88"/>
    <w:rsid w:val="053E12F2"/>
    <w:rsid w:val="056C6146"/>
    <w:rsid w:val="0580601A"/>
    <w:rsid w:val="058CED55"/>
    <w:rsid w:val="058D1203"/>
    <w:rsid w:val="05A946B5"/>
    <w:rsid w:val="05A9C60B"/>
    <w:rsid w:val="05D11BAB"/>
    <w:rsid w:val="05D16D53"/>
    <w:rsid w:val="05DD6880"/>
    <w:rsid w:val="05FD5EAB"/>
    <w:rsid w:val="061F4116"/>
    <w:rsid w:val="0629B75B"/>
    <w:rsid w:val="06573A1D"/>
    <w:rsid w:val="065BF97F"/>
    <w:rsid w:val="06616C71"/>
    <w:rsid w:val="066D2FDB"/>
    <w:rsid w:val="06748310"/>
    <w:rsid w:val="06766063"/>
    <w:rsid w:val="06892357"/>
    <w:rsid w:val="068EA54E"/>
    <w:rsid w:val="0696B83A"/>
    <w:rsid w:val="0697D88E"/>
    <w:rsid w:val="06980995"/>
    <w:rsid w:val="06B81B53"/>
    <w:rsid w:val="06C18138"/>
    <w:rsid w:val="06CAD9F9"/>
    <w:rsid w:val="06CAE7EF"/>
    <w:rsid w:val="06D68C76"/>
    <w:rsid w:val="06E9CC5D"/>
    <w:rsid w:val="06EF88A3"/>
    <w:rsid w:val="07002A86"/>
    <w:rsid w:val="070AB62B"/>
    <w:rsid w:val="07117C9E"/>
    <w:rsid w:val="07155CC0"/>
    <w:rsid w:val="07171F05"/>
    <w:rsid w:val="074D6496"/>
    <w:rsid w:val="07CA408F"/>
    <w:rsid w:val="07D28632"/>
    <w:rsid w:val="07D780C6"/>
    <w:rsid w:val="07DB4064"/>
    <w:rsid w:val="08017DEF"/>
    <w:rsid w:val="081DCC53"/>
    <w:rsid w:val="082704B5"/>
    <w:rsid w:val="084FE629"/>
    <w:rsid w:val="0866D566"/>
    <w:rsid w:val="0879324C"/>
    <w:rsid w:val="0888DADE"/>
    <w:rsid w:val="089CF49D"/>
    <w:rsid w:val="08C98120"/>
    <w:rsid w:val="08CD26A3"/>
    <w:rsid w:val="08D44A96"/>
    <w:rsid w:val="0905A85E"/>
    <w:rsid w:val="09252687"/>
    <w:rsid w:val="093A664C"/>
    <w:rsid w:val="0943A7C7"/>
    <w:rsid w:val="09534116"/>
    <w:rsid w:val="09556255"/>
    <w:rsid w:val="095D9202"/>
    <w:rsid w:val="0962CD8C"/>
    <w:rsid w:val="097383D9"/>
    <w:rsid w:val="0988D8F9"/>
    <w:rsid w:val="098D9AF5"/>
    <w:rsid w:val="09ABDF8C"/>
    <w:rsid w:val="09B156C3"/>
    <w:rsid w:val="09B25E60"/>
    <w:rsid w:val="09BD8CF5"/>
    <w:rsid w:val="09CD48FE"/>
    <w:rsid w:val="09D16DAB"/>
    <w:rsid w:val="09E3C793"/>
    <w:rsid w:val="0A0EB838"/>
    <w:rsid w:val="0A17CBC3"/>
    <w:rsid w:val="0A1EF05E"/>
    <w:rsid w:val="0A30C4CB"/>
    <w:rsid w:val="0A4529F2"/>
    <w:rsid w:val="0A46CE66"/>
    <w:rsid w:val="0A564F91"/>
    <w:rsid w:val="0A6BC8C3"/>
    <w:rsid w:val="0A757739"/>
    <w:rsid w:val="0A8DFDB2"/>
    <w:rsid w:val="0A9000E2"/>
    <w:rsid w:val="0AB3C949"/>
    <w:rsid w:val="0AB72E58"/>
    <w:rsid w:val="0AE22640"/>
    <w:rsid w:val="0AF2E2C0"/>
    <w:rsid w:val="0B3AE738"/>
    <w:rsid w:val="0B416CB0"/>
    <w:rsid w:val="0B56DA6D"/>
    <w:rsid w:val="0B675FA0"/>
    <w:rsid w:val="0B711AFD"/>
    <w:rsid w:val="0B89808B"/>
    <w:rsid w:val="0B8A00E7"/>
    <w:rsid w:val="0B8D3297"/>
    <w:rsid w:val="0B9A9D7C"/>
    <w:rsid w:val="0BB687C0"/>
    <w:rsid w:val="0BC403AB"/>
    <w:rsid w:val="0BDF985A"/>
    <w:rsid w:val="0BE382A9"/>
    <w:rsid w:val="0BEF14FF"/>
    <w:rsid w:val="0BF319C1"/>
    <w:rsid w:val="0C006DDB"/>
    <w:rsid w:val="0C038820"/>
    <w:rsid w:val="0C140715"/>
    <w:rsid w:val="0C156813"/>
    <w:rsid w:val="0C33E3F6"/>
    <w:rsid w:val="0C47B5A0"/>
    <w:rsid w:val="0C4A8C87"/>
    <w:rsid w:val="0C4B30A6"/>
    <w:rsid w:val="0C556134"/>
    <w:rsid w:val="0C9CBDA3"/>
    <w:rsid w:val="0C9DFCF8"/>
    <w:rsid w:val="0CAB0EBA"/>
    <w:rsid w:val="0CB1AEC8"/>
    <w:rsid w:val="0CBFC582"/>
    <w:rsid w:val="0CF68C5A"/>
    <w:rsid w:val="0D03A6DE"/>
    <w:rsid w:val="0D155F1E"/>
    <w:rsid w:val="0D33FDA7"/>
    <w:rsid w:val="0D4EE0CF"/>
    <w:rsid w:val="0D703EE7"/>
    <w:rsid w:val="0D7879D0"/>
    <w:rsid w:val="0D7C4518"/>
    <w:rsid w:val="0D8DE9D8"/>
    <w:rsid w:val="0D9B434E"/>
    <w:rsid w:val="0DAA2A81"/>
    <w:rsid w:val="0DAC1D4A"/>
    <w:rsid w:val="0DB243C3"/>
    <w:rsid w:val="0DCCF59F"/>
    <w:rsid w:val="0DE23CF0"/>
    <w:rsid w:val="0DE55147"/>
    <w:rsid w:val="0DF00B35"/>
    <w:rsid w:val="0DFC6510"/>
    <w:rsid w:val="0E19D894"/>
    <w:rsid w:val="0E2B7015"/>
    <w:rsid w:val="0E4BA06C"/>
    <w:rsid w:val="0E577B91"/>
    <w:rsid w:val="0E652BEC"/>
    <w:rsid w:val="0E75591F"/>
    <w:rsid w:val="0EB4397A"/>
    <w:rsid w:val="0EC33191"/>
    <w:rsid w:val="0ECB01D7"/>
    <w:rsid w:val="0ECF700E"/>
    <w:rsid w:val="0EDE1FE9"/>
    <w:rsid w:val="0F21A30E"/>
    <w:rsid w:val="0F240CF7"/>
    <w:rsid w:val="0F2B5096"/>
    <w:rsid w:val="0F3B343C"/>
    <w:rsid w:val="0F4D9509"/>
    <w:rsid w:val="0F6CD783"/>
    <w:rsid w:val="0F6E6C10"/>
    <w:rsid w:val="0F90859A"/>
    <w:rsid w:val="0FA12398"/>
    <w:rsid w:val="0FB1FA12"/>
    <w:rsid w:val="0FB621D9"/>
    <w:rsid w:val="0FC3C9B6"/>
    <w:rsid w:val="0FC4CE7A"/>
    <w:rsid w:val="0FE512D9"/>
    <w:rsid w:val="0FEDCCEF"/>
    <w:rsid w:val="101E7A65"/>
    <w:rsid w:val="1021E10D"/>
    <w:rsid w:val="102D96EE"/>
    <w:rsid w:val="1049FA67"/>
    <w:rsid w:val="1050C383"/>
    <w:rsid w:val="106643C3"/>
    <w:rsid w:val="1083846E"/>
    <w:rsid w:val="10A19761"/>
    <w:rsid w:val="10A79703"/>
    <w:rsid w:val="10C87FDC"/>
    <w:rsid w:val="10C9D659"/>
    <w:rsid w:val="10D223A3"/>
    <w:rsid w:val="10E019BB"/>
    <w:rsid w:val="10E72331"/>
    <w:rsid w:val="111AACAC"/>
    <w:rsid w:val="111F9CD1"/>
    <w:rsid w:val="112675BC"/>
    <w:rsid w:val="113E19EE"/>
    <w:rsid w:val="1145298A"/>
    <w:rsid w:val="1147DD4E"/>
    <w:rsid w:val="115C88B4"/>
    <w:rsid w:val="11958486"/>
    <w:rsid w:val="11AA9EA4"/>
    <w:rsid w:val="11B58E35"/>
    <w:rsid w:val="11C79EBA"/>
    <w:rsid w:val="11CB9F60"/>
    <w:rsid w:val="11D0ECAC"/>
    <w:rsid w:val="11D282AB"/>
    <w:rsid w:val="11DB619C"/>
    <w:rsid w:val="11E5282B"/>
    <w:rsid w:val="11EE5D34"/>
    <w:rsid w:val="11FAED76"/>
    <w:rsid w:val="11FB9866"/>
    <w:rsid w:val="12010760"/>
    <w:rsid w:val="1202DDDD"/>
    <w:rsid w:val="120AF7B6"/>
    <w:rsid w:val="1230B957"/>
    <w:rsid w:val="123BE8AF"/>
    <w:rsid w:val="12477C6B"/>
    <w:rsid w:val="124BB6C8"/>
    <w:rsid w:val="1251B1D6"/>
    <w:rsid w:val="1267211F"/>
    <w:rsid w:val="12798A6D"/>
    <w:rsid w:val="12813397"/>
    <w:rsid w:val="128BDEC3"/>
    <w:rsid w:val="12B8EC85"/>
    <w:rsid w:val="12BBD954"/>
    <w:rsid w:val="12C24257"/>
    <w:rsid w:val="12CB7296"/>
    <w:rsid w:val="12F0252F"/>
    <w:rsid w:val="12F6C596"/>
    <w:rsid w:val="130A1B43"/>
    <w:rsid w:val="1319FF68"/>
    <w:rsid w:val="13251EAB"/>
    <w:rsid w:val="1340F2D7"/>
    <w:rsid w:val="135BD8B7"/>
    <w:rsid w:val="135F1CC3"/>
    <w:rsid w:val="13623686"/>
    <w:rsid w:val="137DB13B"/>
    <w:rsid w:val="13887456"/>
    <w:rsid w:val="13982101"/>
    <w:rsid w:val="13A7F066"/>
    <w:rsid w:val="13B7A32E"/>
    <w:rsid w:val="13BF3DEC"/>
    <w:rsid w:val="13D0BBFB"/>
    <w:rsid w:val="13E265DE"/>
    <w:rsid w:val="13E72363"/>
    <w:rsid w:val="13E94CD4"/>
    <w:rsid w:val="13FCA09C"/>
    <w:rsid w:val="13FDE1F0"/>
    <w:rsid w:val="140280D7"/>
    <w:rsid w:val="14337C39"/>
    <w:rsid w:val="143F8A8E"/>
    <w:rsid w:val="144EDBFD"/>
    <w:rsid w:val="14570108"/>
    <w:rsid w:val="1474F04E"/>
    <w:rsid w:val="14803918"/>
    <w:rsid w:val="1484A763"/>
    <w:rsid w:val="149550DC"/>
    <w:rsid w:val="14A0C89A"/>
    <w:rsid w:val="14B28480"/>
    <w:rsid w:val="14B7ABAD"/>
    <w:rsid w:val="14D6943B"/>
    <w:rsid w:val="14EEAB89"/>
    <w:rsid w:val="150B2FEA"/>
    <w:rsid w:val="1526043F"/>
    <w:rsid w:val="152D0F6C"/>
    <w:rsid w:val="153F0027"/>
    <w:rsid w:val="153F3EB4"/>
    <w:rsid w:val="154265CF"/>
    <w:rsid w:val="15543860"/>
    <w:rsid w:val="1557B20C"/>
    <w:rsid w:val="1559653E"/>
    <w:rsid w:val="156737C3"/>
    <w:rsid w:val="15742D42"/>
    <w:rsid w:val="158D0EEA"/>
    <w:rsid w:val="15A7BDE2"/>
    <w:rsid w:val="15A8B4F9"/>
    <w:rsid w:val="15A9C22D"/>
    <w:rsid w:val="15CEAC7F"/>
    <w:rsid w:val="15E2303F"/>
    <w:rsid w:val="15E33B2A"/>
    <w:rsid w:val="15F5F835"/>
    <w:rsid w:val="15F8CE9F"/>
    <w:rsid w:val="16258AE2"/>
    <w:rsid w:val="1667AD04"/>
    <w:rsid w:val="166A5080"/>
    <w:rsid w:val="166AC6AE"/>
    <w:rsid w:val="167C54B1"/>
    <w:rsid w:val="16A38C87"/>
    <w:rsid w:val="16BEACD2"/>
    <w:rsid w:val="16D7355D"/>
    <w:rsid w:val="16E9D8E6"/>
    <w:rsid w:val="172C7A15"/>
    <w:rsid w:val="17582FDC"/>
    <w:rsid w:val="175A4AE6"/>
    <w:rsid w:val="17630A42"/>
    <w:rsid w:val="1763F197"/>
    <w:rsid w:val="1766158E"/>
    <w:rsid w:val="178BC157"/>
    <w:rsid w:val="179D0BE5"/>
    <w:rsid w:val="17A9C48A"/>
    <w:rsid w:val="17AB7D0C"/>
    <w:rsid w:val="17DB27BE"/>
    <w:rsid w:val="17FE8F6C"/>
    <w:rsid w:val="1806B2E6"/>
    <w:rsid w:val="18204B1E"/>
    <w:rsid w:val="18298990"/>
    <w:rsid w:val="184A7D81"/>
    <w:rsid w:val="184B1DCE"/>
    <w:rsid w:val="18674FFE"/>
    <w:rsid w:val="1868DFFE"/>
    <w:rsid w:val="187762B8"/>
    <w:rsid w:val="187BFC63"/>
    <w:rsid w:val="188E5C22"/>
    <w:rsid w:val="188EBDA6"/>
    <w:rsid w:val="18967243"/>
    <w:rsid w:val="189B5B89"/>
    <w:rsid w:val="18A6C396"/>
    <w:rsid w:val="18A6F141"/>
    <w:rsid w:val="18A9DC86"/>
    <w:rsid w:val="18BB3CB2"/>
    <w:rsid w:val="18BCE188"/>
    <w:rsid w:val="18C3C78F"/>
    <w:rsid w:val="18CD85C5"/>
    <w:rsid w:val="18D5092E"/>
    <w:rsid w:val="18D6B157"/>
    <w:rsid w:val="18D8372A"/>
    <w:rsid w:val="18DC24D4"/>
    <w:rsid w:val="18F86CA3"/>
    <w:rsid w:val="18F97554"/>
    <w:rsid w:val="1904D068"/>
    <w:rsid w:val="192CA0D4"/>
    <w:rsid w:val="192EBA59"/>
    <w:rsid w:val="194EB666"/>
    <w:rsid w:val="195907DB"/>
    <w:rsid w:val="195A90E9"/>
    <w:rsid w:val="196E3238"/>
    <w:rsid w:val="197612B1"/>
    <w:rsid w:val="197711AD"/>
    <w:rsid w:val="197CFFBB"/>
    <w:rsid w:val="19B59A7B"/>
    <w:rsid w:val="19B8D50F"/>
    <w:rsid w:val="19BAF924"/>
    <w:rsid w:val="19D76989"/>
    <w:rsid w:val="19F3ED15"/>
    <w:rsid w:val="1A30DCD8"/>
    <w:rsid w:val="1A333D95"/>
    <w:rsid w:val="1A4617B6"/>
    <w:rsid w:val="1A4F8E85"/>
    <w:rsid w:val="1A596D76"/>
    <w:rsid w:val="1A681E37"/>
    <w:rsid w:val="1A756D60"/>
    <w:rsid w:val="1AA66328"/>
    <w:rsid w:val="1AA9BD4A"/>
    <w:rsid w:val="1AB45E94"/>
    <w:rsid w:val="1AB51CF0"/>
    <w:rsid w:val="1AB8DACF"/>
    <w:rsid w:val="1AC1DC9D"/>
    <w:rsid w:val="1AC6F39C"/>
    <w:rsid w:val="1AF47D91"/>
    <w:rsid w:val="1B01DD7D"/>
    <w:rsid w:val="1B268C56"/>
    <w:rsid w:val="1B2E44B8"/>
    <w:rsid w:val="1B382EF4"/>
    <w:rsid w:val="1B65206E"/>
    <w:rsid w:val="1B7F5E62"/>
    <w:rsid w:val="1B81BAA7"/>
    <w:rsid w:val="1B845059"/>
    <w:rsid w:val="1B85C85F"/>
    <w:rsid w:val="1B94EB63"/>
    <w:rsid w:val="1BA2DFD4"/>
    <w:rsid w:val="1BAD0083"/>
    <w:rsid w:val="1BB33780"/>
    <w:rsid w:val="1BCD3286"/>
    <w:rsid w:val="1BD761BC"/>
    <w:rsid w:val="1BE89CBA"/>
    <w:rsid w:val="1BED87D0"/>
    <w:rsid w:val="1BEF81C7"/>
    <w:rsid w:val="1BF92201"/>
    <w:rsid w:val="1C1B062A"/>
    <w:rsid w:val="1C2421F5"/>
    <w:rsid w:val="1C246672"/>
    <w:rsid w:val="1C346D1B"/>
    <w:rsid w:val="1C667E30"/>
    <w:rsid w:val="1C6B1D47"/>
    <w:rsid w:val="1C9121FD"/>
    <w:rsid w:val="1C9D3AA8"/>
    <w:rsid w:val="1CB0512D"/>
    <w:rsid w:val="1CB75DAE"/>
    <w:rsid w:val="1CBB4C31"/>
    <w:rsid w:val="1CEC5D54"/>
    <w:rsid w:val="1CF3CEDB"/>
    <w:rsid w:val="1CFEACBE"/>
    <w:rsid w:val="1D0429A3"/>
    <w:rsid w:val="1D0C6301"/>
    <w:rsid w:val="1D39C799"/>
    <w:rsid w:val="1D632FE8"/>
    <w:rsid w:val="1D88A2FF"/>
    <w:rsid w:val="1D96F778"/>
    <w:rsid w:val="1DA36F09"/>
    <w:rsid w:val="1DA41B7A"/>
    <w:rsid w:val="1DB8E464"/>
    <w:rsid w:val="1DBAC2AD"/>
    <w:rsid w:val="1DBB492A"/>
    <w:rsid w:val="1DD04212"/>
    <w:rsid w:val="1DD62B74"/>
    <w:rsid w:val="1DE3B308"/>
    <w:rsid w:val="1DF003C5"/>
    <w:rsid w:val="1DF1DEFF"/>
    <w:rsid w:val="1E069DD5"/>
    <w:rsid w:val="1E0DA9BE"/>
    <w:rsid w:val="1E151063"/>
    <w:rsid w:val="1E1546BC"/>
    <w:rsid w:val="1E35A34E"/>
    <w:rsid w:val="1E5192B7"/>
    <w:rsid w:val="1E5A1863"/>
    <w:rsid w:val="1E753B0D"/>
    <w:rsid w:val="1E7BDDBE"/>
    <w:rsid w:val="1E8EB67F"/>
    <w:rsid w:val="1E9062DF"/>
    <w:rsid w:val="1E9F70E2"/>
    <w:rsid w:val="1E9FF82D"/>
    <w:rsid w:val="1EC49BA3"/>
    <w:rsid w:val="1EFB471C"/>
    <w:rsid w:val="1F04B004"/>
    <w:rsid w:val="1F1BBE5A"/>
    <w:rsid w:val="1F1DB42E"/>
    <w:rsid w:val="1F223297"/>
    <w:rsid w:val="1F2296E4"/>
    <w:rsid w:val="1F3C57C4"/>
    <w:rsid w:val="1F434089"/>
    <w:rsid w:val="1F6BAF87"/>
    <w:rsid w:val="1F706EC6"/>
    <w:rsid w:val="1F7BE1B6"/>
    <w:rsid w:val="1F815A20"/>
    <w:rsid w:val="1F8CDAAF"/>
    <w:rsid w:val="1F9C9331"/>
    <w:rsid w:val="1FA2E61C"/>
    <w:rsid w:val="1FCA7191"/>
    <w:rsid w:val="1FF4BB1A"/>
    <w:rsid w:val="1FF5E3D0"/>
    <w:rsid w:val="200229BF"/>
    <w:rsid w:val="204A645D"/>
    <w:rsid w:val="20571A8C"/>
    <w:rsid w:val="20573082"/>
    <w:rsid w:val="206264EF"/>
    <w:rsid w:val="208E3EBD"/>
    <w:rsid w:val="20938FD1"/>
    <w:rsid w:val="209573E1"/>
    <w:rsid w:val="2096D55F"/>
    <w:rsid w:val="20AA1DB7"/>
    <w:rsid w:val="20AD2B5D"/>
    <w:rsid w:val="20C3BE93"/>
    <w:rsid w:val="20C566F6"/>
    <w:rsid w:val="20C59505"/>
    <w:rsid w:val="20C79A8F"/>
    <w:rsid w:val="20CC20DC"/>
    <w:rsid w:val="20EB3B12"/>
    <w:rsid w:val="20F877BD"/>
    <w:rsid w:val="2104EFDB"/>
    <w:rsid w:val="210DD91C"/>
    <w:rsid w:val="21100FA6"/>
    <w:rsid w:val="212A4114"/>
    <w:rsid w:val="212C2A5C"/>
    <w:rsid w:val="212C3F41"/>
    <w:rsid w:val="21550EC5"/>
    <w:rsid w:val="2158D3AC"/>
    <w:rsid w:val="21639EEC"/>
    <w:rsid w:val="2165B381"/>
    <w:rsid w:val="21687873"/>
    <w:rsid w:val="216DC942"/>
    <w:rsid w:val="21A47268"/>
    <w:rsid w:val="21B35845"/>
    <w:rsid w:val="21B4EBC3"/>
    <w:rsid w:val="21B62028"/>
    <w:rsid w:val="21DAC0C5"/>
    <w:rsid w:val="21E18239"/>
    <w:rsid w:val="21E534A9"/>
    <w:rsid w:val="21F294D9"/>
    <w:rsid w:val="21FB2715"/>
    <w:rsid w:val="220B5250"/>
    <w:rsid w:val="220E7618"/>
    <w:rsid w:val="22100266"/>
    <w:rsid w:val="221C9646"/>
    <w:rsid w:val="221E390E"/>
    <w:rsid w:val="221E678E"/>
    <w:rsid w:val="2246478A"/>
    <w:rsid w:val="224790DD"/>
    <w:rsid w:val="228196E3"/>
    <w:rsid w:val="22827F81"/>
    <w:rsid w:val="22983965"/>
    <w:rsid w:val="22A4881D"/>
    <w:rsid w:val="22AD35D3"/>
    <w:rsid w:val="22B241E8"/>
    <w:rsid w:val="22C0045C"/>
    <w:rsid w:val="22E33AAB"/>
    <w:rsid w:val="22EAB24D"/>
    <w:rsid w:val="22EEA4C1"/>
    <w:rsid w:val="2315452F"/>
    <w:rsid w:val="2350EBEF"/>
    <w:rsid w:val="236F9B0E"/>
    <w:rsid w:val="238ABD29"/>
    <w:rsid w:val="238EF4DE"/>
    <w:rsid w:val="23A05E45"/>
    <w:rsid w:val="23E3F9E5"/>
    <w:rsid w:val="23EA7B83"/>
    <w:rsid w:val="23F4C4AC"/>
    <w:rsid w:val="240B0B7B"/>
    <w:rsid w:val="24165A3D"/>
    <w:rsid w:val="243E4AB3"/>
    <w:rsid w:val="24657F2D"/>
    <w:rsid w:val="247CB7A9"/>
    <w:rsid w:val="248ECCE7"/>
    <w:rsid w:val="249DC180"/>
    <w:rsid w:val="24A43343"/>
    <w:rsid w:val="24C9F523"/>
    <w:rsid w:val="24CCD707"/>
    <w:rsid w:val="24D752EB"/>
    <w:rsid w:val="24E9D1F2"/>
    <w:rsid w:val="250D9D64"/>
    <w:rsid w:val="250F426E"/>
    <w:rsid w:val="251D03EB"/>
    <w:rsid w:val="252C2EE5"/>
    <w:rsid w:val="25597ED5"/>
    <w:rsid w:val="257989C2"/>
    <w:rsid w:val="25A06F8C"/>
    <w:rsid w:val="25A29D74"/>
    <w:rsid w:val="25AA00BF"/>
    <w:rsid w:val="25BB615C"/>
    <w:rsid w:val="25C904F8"/>
    <w:rsid w:val="25C98EA2"/>
    <w:rsid w:val="25D062AB"/>
    <w:rsid w:val="25D23976"/>
    <w:rsid w:val="25E3D85C"/>
    <w:rsid w:val="2602F5A8"/>
    <w:rsid w:val="26037DA1"/>
    <w:rsid w:val="262CEA1F"/>
    <w:rsid w:val="2644C074"/>
    <w:rsid w:val="26495148"/>
    <w:rsid w:val="265B0AFC"/>
    <w:rsid w:val="266B74CF"/>
    <w:rsid w:val="2678A1F7"/>
    <w:rsid w:val="267B79C0"/>
    <w:rsid w:val="267E6415"/>
    <w:rsid w:val="26815EE3"/>
    <w:rsid w:val="2689DB7E"/>
    <w:rsid w:val="269BBED7"/>
    <w:rsid w:val="26AE045B"/>
    <w:rsid w:val="26B7C9A4"/>
    <w:rsid w:val="26E5B3B1"/>
    <w:rsid w:val="26E7FCD1"/>
    <w:rsid w:val="2727E9A8"/>
    <w:rsid w:val="272A000C"/>
    <w:rsid w:val="27464B97"/>
    <w:rsid w:val="27527DFF"/>
    <w:rsid w:val="2771E2B4"/>
    <w:rsid w:val="27777DFE"/>
    <w:rsid w:val="277B9AA4"/>
    <w:rsid w:val="278B6923"/>
    <w:rsid w:val="279168FC"/>
    <w:rsid w:val="27A300C5"/>
    <w:rsid w:val="27C49B51"/>
    <w:rsid w:val="28019F4E"/>
    <w:rsid w:val="280D044C"/>
    <w:rsid w:val="2822CA60"/>
    <w:rsid w:val="285685DA"/>
    <w:rsid w:val="2861DE7B"/>
    <w:rsid w:val="2869EB3B"/>
    <w:rsid w:val="286B2C69"/>
    <w:rsid w:val="28912C8A"/>
    <w:rsid w:val="289B7F4E"/>
    <w:rsid w:val="28A74842"/>
    <w:rsid w:val="28BA2612"/>
    <w:rsid w:val="28BD2FB7"/>
    <w:rsid w:val="28C3B4BB"/>
    <w:rsid w:val="28C8F477"/>
    <w:rsid w:val="28D686C6"/>
    <w:rsid w:val="28DBFD9E"/>
    <w:rsid w:val="28DF5AD5"/>
    <w:rsid w:val="28E9A8D4"/>
    <w:rsid w:val="28F22E08"/>
    <w:rsid w:val="29067A45"/>
    <w:rsid w:val="290ABBB0"/>
    <w:rsid w:val="2911C46F"/>
    <w:rsid w:val="291C747C"/>
    <w:rsid w:val="29282175"/>
    <w:rsid w:val="29616851"/>
    <w:rsid w:val="298222FB"/>
    <w:rsid w:val="29976FC3"/>
    <w:rsid w:val="29BEEF2E"/>
    <w:rsid w:val="29C4F199"/>
    <w:rsid w:val="29DFE540"/>
    <w:rsid w:val="29E79398"/>
    <w:rsid w:val="29FA791D"/>
    <w:rsid w:val="2A0EF027"/>
    <w:rsid w:val="2A10AD32"/>
    <w:rsid w:val="2A3C2B20"/>
    <w:rsid w:val="2A3D567A"/>
    <w:rsid w:val="2A4E359D"/>
    <w:rsid w:val="2A552373"/>
    <w:rsid w:val="2A579A76"/>
    <w:rsid w:val="2A6481E1"/>
    <w:rsid w:val="2A656A52"/>
    <w:rsid w:val="2A6A949B"/>
    <w:rsid w:val="2A88697C"/>
    <w:rsid w:val="2A909331"/>
    <w:rsid w:val="2A90B5FD"/>
    <w:rsid w:val="2ABC5AA1"/>
    <w:rsid w:val="2AE4BCE0"/>
    <w:rsid w:val="2B0413A3"/>
    <w:rsid w:val="2B04FF20"/>
    <w:rsid w:val="2B0B25B2"/>
    <w:rsid w:val="2B220CA3"/>
    <w:rsid w:val="2B25B55A"/>
    <w:rsid w:val="2B262B56"/>
    <w:rsid w:val="2B280299"/>
    <w:rsid w:val="2B3116E6"/>
    <w:rsid w:val="2B3120F1"/>
    <w:rsid w:val="2B376EA8"/>
    <w:rsid w:val="2B3777BF"/>
    <w:rsid w:val="2B4DD2D0"/>
    <w:rsid w:val="2B64CCDE"/>
    <w:rsid w:val="2B753B07"/>
    <w:rsid w:val="2B7DA933"/>
    <w:rsid w:val="2B81EE72"/>
    <w:rsid w:val="2B8388C3"/>
    <w:rsid w:val="2B84D3DB"/>
    <w:rsid w:val="2B9030DC"/>
    <w:rsid w:val="2B9FD625"/>
    <w:rsid w:val="2BBACE40"/>
    <w:rsid w:val="2BC0067C"/>
    <w:rsid w:val="2BC67681"/>
    <w:rsid w:val="2BC89ECC"/>
    <w:rsid w:val="2BD64FF8"/>
    <w:rsid w:val="2BD88443"/>
    <w:rsid w:val="2BD9FA53"/>
    <w:rsid w:val="2BE60164"/>
    <w:rsid w:val="2BF62EBD"/>
    <w:rsid w:val="2C28672E"/>
    <w:rsid w:val="2C288822"/>
    <w:rsid w:val="2C2C99C3"/>
    <w:rsid w:val="2C2E1135"/>
    <w:rsid w:val="2C60993B"/>
    <w:rsid w:val="2C61DA4E"/>
    <w:rsid w:val="2C6C735F"/>
    <w:rsid w:val="2C714E05"/>
    <w:rsid w:val="2C73B9EC"/>
    <w:rsid w:val="2C75E914"/>
    <w:rsid w:val="2C794028"/>
    <w:rsid w:val="2C7EECCF"/>
    <w:rsid w:val="2C95AC8F"/>
    <w:rsid w:val="2CA73A87"/>
    <w:rsid w:val="2CD5CE00"/>
    <w:rsid w:val="2CED1575"/>
    <w:rsid w:val="2D08337F"/>
    <w:rsid w:val="2D2136CC"/>
    <w:rsid w:val="2D27EA2B"/>
    <w:rsid w:val="2D28BDEB"/>
    <w:rsid w:val="2D36F8C8"/>
    <w:rsid w:val="2D4CB3E9"/>
    <w:rsid w:val="2D52916F"/>
    <w:rsid w:val="2D6261CA"/>
    <w:rsid w:val="2D641B86"/>
    <w:rsid w:val="2D87EE7F"/>
    <w:rsid w:val="2D909771"/>
    <w:rsid w:val="2D930E92"/>
    <w:rsid w:val="2D9EA61E"/>
    <w:rsid w:val="2DB1A394"/>
    <w:rsid w:val="2DBA3F2E"/>
    <w:rsid w:val="2DC6D014"/>
    <w:rsid w:val="2DD87824"/>
    <w:rsid w:val="2DE51487"/>
    <w:rsid w:val="2DE90BB9"/>
    <w:rsid w:val="2DE94AA8"/>
    <w:rsid w:val="2DED55BB"/>
    <w:rsid w:val="2DF827F3"/>
    <w:rsid w:val="2DFC32FB"/>
    <w:rsid w:val="2E00B252"/>
    <w:rsid w:val="2E688F07"/>
    <w:rsid w:val="2E6D17AF"/>
    <w:rsid w:val="2E7155F4"/>
    <w:rsid w:val="2E733041"/>
    <w:rsid w:val="2E73A0F3"/>
    <w:rsid w:val="2E74D843"/>
    <w:rsid w:val="2E7E3FF4"/>
    <w:rsid w:val="2E8ADFDA"/>
    <w:rsid w:val="2E9409A3"/>
    <w:rsid w:val="2E96185E"/>
    <w:rsid w:val="2EC9F875"/>
    <w:rsid w:val="2ED406CD"/>
    <w:rsid w:val="2F17AA6E"/>
    <w:rsid w:val="2F3A5519"/>
    <w:rsid w:val="2F3E347B"/>
    <w:rsid w:val="2F4ECC24"/>
    <w:rsid w:val="2F52D2F3"/>
    <w:rsid w:val="2F55F81B"/>
    <w:rsid w:val="2F6AE706"/>
    <w:rsid w:val="2F9C1680"/>
    <w:rsid w:val="2FA3CD31"/>
    <w:rsid w:val="2FC996C2"/>
    <w:rsid w:val="2FC9A232"/>
    <w:rsid w:val="2FD2C1B8"/>
    <w:rsid w:val="2FE396E6"/>
    <w:rsid w:val="2FFF963D"/>
    <w:rsid w:val="3023271E"/>
    <w:rsid w:val="302C20E7"/>
    <w:rsid w:val="303024F0"/>
    <w:rsid w:val="303386E1"/>
    <w:rsid w:val="30535742"/>
    <w:rsid w:val="3069533E"/>
    <w:rsid w:val="30996365"/>
    <w:rsid w:val="30AA0477"/>
    <w:rsid w:val="30B36E3B"/>
    <w:rsid w:val="30BAF66F"/>
    <w:rsid w:val="30F0D6AB"/>
    <w:rsid w:val="310D39F5"/>
    <w:rsid w:val="31105059"/>
    <w:rsid w:val="31154FA9"/>
    <w:rsid w:val="31253968"/>
    <w:rsid w:val="31357DDB"/>
    <w:rsid w:val="313DED59"/>
    <w:rsid w:val="31426975"/>
    <w:rsid w:val="314B75C6"/>
    <w:rsid w:val="3196EC15"/>
    <w:rsid w:val="31A01FC0"/>
    <w:rsid w:val="31AE1535"/>
    <w:rsid w:val="31D9CFB1"/>
    <w:rsid w:val="31E3A65E"/>
    <w:rsid w:val="31E58D57"/>
    <w:rsid w:val="31F9AF4A"/>
    <w:rsid w:val="3204FCCB"/>
    <w:rsid w:val="320AE9B4"/>
    <w:rsid w:val="3235DA20"/>
    <w:rsid w:val="32375A6D"/>
    <w:rsid w:val="323E05F2"/>
    <w:rsid w:val="32628BF9"/>
    <w:rsid w:val="326B0906"/>
    <w:rsid w:val="32730C68"/>
    <w:rsid w:val="328B5339"/>
    <w:rsid w:val="32906FC7"/>
    <w:rsid w:val="32929FAE"/>
    <w:rsid w:val="32A37974"/>
    <w:rsid w:val="32A602F3"/>
    <w:rsid w:val="32A93000"/>
    <w:rsid w:val="32B477F5"/>
    <w:rsid w:val="32BCCBCE"/>
    <w:rsid w:val="32BF7FA2"/>
    <w:rsid w:val="32EDD848"/>
    <w:rsid w:val="32EE8DEB"/>
    <w:rsid w:val="32F8CA50"/>
    <w:rsid w:val="33136EE4"/>
    <w:rsid w:val="33174922"/>
    <w:rsid w:val="3321F1E3"/>
    <w:rsid w:val="33373188"/>
    <w:rsid w:val="336455C1"/>
    <w:rsid w:val="3385C55F"/>
    <w:rsid w:val="338A1395"/>
    <w:rsid w:val="33A77135"/>
    <w:rsid w:val="33A79055"/>
    <w:rsid w:val="33B7B5E5"/>
    <w:rsid w:val="33B86FCC"/>
    <w:rsid w:val="33D56701"/>
    <w:rsid w:val="33E6C101"/>
    <w:rsid w:val="33FA5707"/>
    <w:rsid w:val="341D8D92"/>
    <w:rsid w:val="34282EED"/>
    <w:rsid w:val="343E01FE"/>
    <w:rsid w:val="34609492"/>
    <w:rsid w:val="3470CB65"/>
    <w:rsid w:val="3475C959"/>
    <w:rsid w:val="347B2E7C"/>
    <w:rsid w:val="347D2732"/>
    <w:rsid w:val="348B181F"/>
    <w:rsid w:val="34B6C97E"/>
    <w:rsid w:val="34C0AE99"/>
    <w:rsid w:val="34C9FFAF"/>
    <w:rsid w:val="34D882A0"/>
    <w:rsid w:val="34E7C55F"/>
    <w:rsid w:val="34F0B4F4"/>
    <w:rsid w:val="34F0EC84"/>
    <w:rsid w:val="34FC5B91"/>
    <w:rsid w:val="34FEF89F"/>
    <w:rsid w:val="3503C66B"/>
    <w:rsid w:val="3510B4F1"/>
    <w:rsid w:val="351D589A"/>
    <w:rsid w:val="3522823F"/>
    <w:rsid w:val="358719E6"/>
    <w:rsid w:val="35AA97F1"/>
    <w:rsid w:val="35AB0747"/>
    <w:rsid w:val="35B13315"/>
    <w:rsid w:val="35B26A8B"/>
    <w:rsid w:val="35C01849"/>
    <w:rsid w:val="35CA93F7"/>
    <w:rsid w:val="35CBDF92"/>
    <w:rsid w:val="35D1C342"/>
    <w:rsid w:val="35D41C2F"/>
    <w:rsid w:val="35D4CA50"/>
    <w:rsid w:val="35E7A534"/>
    <w:rsid w:val="35EA1899"/>
    <w:rsid w:val="35FD0F2C"/>
    <w:rsid w:val="360EE7B6"/>
    <w:rsid w:val="36197EA1"/>
    <w:rsid w:val="3631A013"/>
    <w:rsid w:val="36464540"/>
    <w:rsid w:val="364B88E3"/>
    <w:rsid w:val="364B8A11"/>
    <w:rsid w:val="364DED75"/>
    <w:rsid w:val="365AC32E"/>
    <w:rsid w:val="365EAE51"/>
    <w:rsid w:val="3661A04A"/>
    <w:rsid w:val="3664DAC3"/>
    <w:rsid w:val="366C6A1B"/>
    <w:rsid w:val="366F5C6B"/>
    <w:rsid w:val="3671B5EE"/>
    <w:rsid w:val="3688B945"/>
    <w:rsid w:val="369BF316"/>
    <w:rsid w:val="36A6D66A"/>
    <w:rsid w:val="36C9C9D3"/>
    <w:rsid w:val="36D11424"/>
    <w:rsid w:val="36D9349E"/>
    <w:rsid w:val="36FE3D43"/>
    <w:rsid w:val="36FFC070"/>
    <w:rsid w:val="37066BEF"/>
    <w:rsid w:val="370D1C45"/>
    <w:rsid w:val="37105298"/>
    <w:rsid w:val="3720C224"/>
    <w:rsid w:val="3736B209"/>
    <w:rsid w:val="3750D17A"/>
    <w:rsid w:val="3751A478"/>
    <w:rsid w:val="3768C864"/>
    <w:rsid w:val="3777E173"/>
    <w:rsid w:val="377EBA36"/>
    <w:rsid w:val="37A85E23"/>
    <w:rsid w:val="37AA3864"/>
    <w:rsid w:val="37BA4599"/>
    <w:rsid w:val="37E369BD"/>
    <w:rsid w:val="37E70CCD"/>
    <w:rsid w:val="37F61CA5"/>
    <w:rsid w:val="37FE4AE0"/>
    <w:rsid w:val="38128864"/>
    <w:rsid w:val="381AFF94"/>
    <w:rsid w:val="382D1B1D"/>
    <w:rsid w:val="382DE2A4"/>
    <w:rsid w:val="3835C39E"/>
    <w:rsid w:val="3854C98B"/>
    <w:rsid w:val="38593913"/>
    <w:rsid w:val="388ED91D"/>
    <w:rsid w:val="38B753DA"/>
    <w:rsid w:val="38C7A81F"/>
    <w:rsid w:val="38CD9DD0"/>
    <w:rsid w:val="38DB843D"/>
    <w:rsid w:val="38F4033E"/>
    <w:rsid w:val="38F6A6B2"/>
    <w:rsid w:val="38F825BD"/>
    <w:rsid w:val="38FE6C62"/>
    <w:rsid w:val="39041053"/>
    <w:rsid w:val="39228AAA"/>
    <w:rsid w:val="39316B56"/>
    <w:rsid w:val="393C9179"/>
    <w:rsid w:val="395FB396"/>
    <w:rsid w:val="39ACC219"/>
    <w:rsid w:val="39C4ACCE"/>
    <w:rsid w:val="39D4BAEE"/>
    <w:rsid w:val="39DD7F8C"/>
    <w:rsid w:val="39E91408"/>
    <w:rsid w:val="39FD278C"/>
    <w:rsid w:val="3A022CB4"/>
    <w:rsid w:val="3A0864F6"/>
    <w:rsid w:val="3A23C02C"/>
    <w:rsid w:val="3A261E81"/>
    <w:rsid w:val="3A3AC6FD"/>
    <w:rsid w:val="3A4A918C"/>
    <w:rsid w:val="3A54FF78"/>
    <w:rsid w:val="3A60793A"/>
    <w:rsid w:val="3A65BF96"/>
    <w:rsid w:val="3A72B397"/>
    <w:rsid w:val="3A804766"/>
    <w:rsid w:val="3A9AB8D1"/>
    <w:rsid w:val="3AA8CDD2"/>
    <w:rsid w:val="3AB3A887"/>
    <w:rsid w:val="3AB62A3D"/>
    <w:rsid w:val="3AD05D5C"/>
    <w:rsid w:val="3AE4823E"/>
    <w:rsid w:val="3AF345FE"/>
    <w:rsid w:val="3AF78F96"/>
    <w:rsid w:val="3AFF1648"/>
    <w:rsid w:val="3AFFB7A0"/>
    <w:rsid w:val="3B0F3AC6"/>
    <w:rsid w:val="3B1668D2"/>
    <w:rsid w:val="3B43C5B5"/>
    <w:rsid w:val="3B7D92DA"/>
    <w:rsid w:val="3B813798"/>
    <w:rsid w:val="3B964B24"/>
    <w:rsid w:val="3B9DBEDE"/>
    <w:rsid w:val="3BA717C3"/>
    <w:rsid w:val="3BB18815"/>
    <w:rsid w:val="3BB1AFDB"/>
    <w:rsid w:val="3BC78948"/>
    <w:rsid w:val="3BDA7DB2"/>
    <w:rsid w:val="3BDCE4AA"/>
    <w:rsid w:val="3BF2F9AD"/>
    <w:rsid w:val="3BF63F95"/>
    <w:rsid w:val="3C00783D"/>
    <w:rsid w:val="3C0B12FE"/>
    <w:rsid w:val="3C2F07EC"/>
    <w:rsid w:val="3C3AB912"/>
    <w:rsid w:val="3C4886E3"/>
    <w:rsid w:val="3C4D9B55"/>
    <w:rsid w:val="3C5E4893"/>
    <w:rsid w:val="3C77AF1F"/>
    <w:rsid w:val="3C7F0050"/>
    <w:rsid w:val="3C903ECC"/>
    <w:rsid w:val="3C9EE7EA"/>
    <w:rsid w:val="3CA0EC88"/>
    <w:rsid w:val="3CB80000"/>
    <w:rsid w:val="3CBA1B8F"/>
    <w:rsid w:val="3CE32BD3"/>
    <w:rsid w:val="3CFD96E7"/>
    <w:rsid w:val="3D085008"/>
    <w:rsid w:val="3D11E4AD"/>
    <w:rsid w:val="3D1F5670"/>
    <w:rsid w:val="3D2D1B13"/>
    <w:rsid w:val="3D4440FB"/>
    <w:rsid w:val="3D61473A"/>
    <w:rsid w:val="3D686429"/>
    <w:rsid w:val="3D8E1414"/>
    <w:rsid w:val="3D915D2E"/>
    <w:rsid w:val="3D94B29A"/>
    <w:rsid w:val="3DBEB9D9"/>
    <w:rsid w:val="3DD187A7"/>
    <w:rsid w:val="3DE9758C"/>
    <w:rsid w:val="3DE9B04E"/>
    <w:rsid w:val="3E02C7DD"/>
    <w:rsid w:val="3E08922C"/>
    <w:rsid w:val="3E09C0D0"/>
    <w:rsid w:val="3E124AC2"/>
    <w:rsid w:val="3E1FD14A"/>
    <w:rsid w:val="3E25AD66"/>
    <w:rsid w:val="3E4CEBA5"/>
    <w:rsid w:val="3E4D7D29"/>
    <w:rsid w:val="3E5C1A5D"/>
    <w:rsid w:val="3E67A613"/>
    <w:rsid w:val="3E697637"/>
    <w:rsid w:val="3E771762"/>
    <w:rsid w:val="3EA30734"/>
    <w:rsid w:val="3ECEDF97"/>
    <w:rsid w:val="3ED5F771"/>
    <w:rsid w:val="3ED85863"/>
    <w:rsid w:val="3ED8DBB7"/>
    <w:rsid w:val="3EEB9C63"/>
    <w:rsid w:val="3EF24C8A"/>
    <w:rsid w:val="3EFB8BB2"/>
    <w:rsid w:val="3EFDB927"/>
    <w:rsid w:val="3F03A41E"/>
    <w:rsid w:val="3F121145"/>
    <w:rsid w:val="3F1E5024"/>
    <w:rsid w:val="3F1E8436"/>
    <w:rsid w:val="3F3466C8"/>
    <w:rsid w:val="3F43DB51"/>
    <w:rsid w:val="3F4666F2"/>
    <w:rsid w:val="3F4EC56C"/>
    <w:rsid w:val="3F558C6B"/>
    <w:rsid w:val="3F5F1C4D"/>
    <w:rsid w:val="3FA3510B"/>
    <w:rsid w:val="3FC2B23F"/>
    <w:rsid w:val="3FC65B49"/>
    <w:rsid w:val="3FD9E5D5"/>
    <w:rsid w:val="3FDF66BA"/>
    <w:rsid w:val="3FF348C4"/>
    <w:rsid w:val="3FF88E19"/>
    <w:rsid w:val="4023BAF7"/>
    <w:rsid w:val="402B841C"/>
    <w:rsid w:val="4050C939"/>
    <w:rsid w:val="405164AF"/>
    <w:rsid w:val="4061428D"/>
    <w:rsid w:val="40771AFB"/>
    <w:rsid w:val="407C8192"/>
    <w:rsid w:val="408CCDAC"/>
    <w:rsid w:val="40A439C1"/>
    <w:rsid w:val="40B519DC"/>
    <w:rsid w:val="40B6EFC5"/>
    <w:rsid w:val="40C5AA7F"/>
    <w:rsid w:val="40EB3081"/>
    <w:rsid w:val="40EBE74D"/>
    <w:rsid w:val="40EF2F76"/>
    <w:rsid w:val="40F2B2BF"/>
    <w:rsid w:val="40F2F0EF"/>
    <w:rsid w:val="40F46BBE"/>
    <w:rsid w:val="410C65AE"/>
    <w:rsid w:val="411243AA"/>
    <w:rsid w:val="41148088"/>
    <w:rsid w:val="4121C5A7"/>
    <w:rsid w:val="41237A08"/>
    <w:rsid w:val="41271958"/>
    <w:rsid w:val="412D1302"/>
    <w:rsid w:val="41331476"/>
    <w:rsid w:val="4142FD26"/>
    <w:rsid w:val="414AD8C4"/>
    <w:rsid w:val="415CBD5E"/>
    <w:rsid w:val="41633DF7"/>
    <w:rsid w:val="4177B28F"/>
    <w:rsid w:val="41922050"/>
    <w:rsid w:val="419B2243"/>
    <w:rsid w:val="41B85F58"/>
    <w:rsid w:val="41D9F9B8"/>
    <w:rsid w:val="41DCEC62"/>
    <w:rsid w:val="41DEA41A"/>
    <w:rsid w:val="41EA7F76"/>
    <w:rsid w:val="41EB11F7"/>
    <w:rsid w:val="41F21473"/>
    <w:rsid w:val="41F628F9"/>
    <w:rsid w:val="42050038"/>
    <w:rsid w:val="421CD270"/>
    <w:rsid w:val="42307199"/>
    <w:rsid w:val="423184A3"/>
    <w:rsid w:val="423853DE"/>
    <w:rsid w:val="424402F8"/>
    <w:rsid w:val="4246AAF0"/>
    <w:rsid w:val="4247F301"/>
    <w:rsid w:val="4248474D"/>
    <w:rsid w:val="42632879"/>
    <w:rsid w:val="4291FEC7"/>
    <w:rsid w:val="429E65B2"/>
    <w:rsid w:val="42DC0AD5"/>
    <w:rsid w:val="42F46992"/>
    <w:rsid w:val="430D1D32"/>
    <w:rsid w:val="4361F3E2"/>
    <w:rsid w:val="43650723"/>
    <w:rsid w:val="4384534F"/>
    <w:rsid w:val="4385A1D0"/>
    <w:rsid w:val="43BE2731"/>
    <w:rsid w:val="43D94AD5"/>
    <w:rsid w:val="43E6DB19"/>
    <w:rsid w:val="43E76947"/>
    <w:rsid w:val="43EF322A"/>
    <w:rsid w:val="43F20FEF"/>
    <w:rsid w:val="43F295C2"/>
    <w:rsid w:val="4431CAB2"/>
    <w:rsid w:val="4438BBE9"/>
    <w:rsid w:val="444F2A5B"/>
    <w:rsid w:val="444F5F01"/>
    <w:rsid w:val="446B68E5"/>
    <w:rsid w:val="44859066"/>
    <w:rsid w:val="44C3DB03"/>
    <w:rsid w:val="44C7369A"/>
    <w:rsid w:val="44D2049E"/>
    <w:rsid w:val="44FEA9EF"/>
    <w:rsid w:val="450A39F3"/>
    <w:rsid w:val="452CE7A1"/>
    <w:rsid w:val="454CE43F"/>
    <w:rsid w:val="45511EB5"/>
    <w:rsid w:val="4585251D"/>
    <w:rsid w:val="45957C4E"/>
    <w:rsid w:val="459B1894"/>
    <w:rsid w:val="45A34D4D"/>
    <w:rsid w:val="45BE26BF"/>
    <w:rsid w:val="45CC52B2"/>
    <w:rsid w:val="45F81A2D"/>
    <w:rsid w:val="460DB9E9"/>
    <w:rsid w:val="46196A45"/>
    <w:rsid w:val="462054C1"/>
    <w:rsid w:val="4624B409"/>
    <w:rsid w:val="4624D710"/>
    <w:rsid w:val="4635A0B6"/>
    <w:rsid w:val="46530BEB"/>
    <w:rsid w:val="465735BB"/>
    <w:rsid w:val="465831FC"/>
    <w:rsid w:val="465CC642"/>
    <w:rsid w:val="466308FE"/>
    <w:rsid w:val="46682346"/>
    <w:rsid w:val="467FDD82"/>
    <w:rsid w:val="46913AF9"/>
    <w:rsid w:val="4691841E"/>
    <w:rsid w:val="4696AF90"/>
    <w:rsid w:val="469CA9FF"/>
    <w:rsid w:val="46ADE61A"/>
    <w:rsid w:val="46AED7E4"/>
    <w:rsid w:val="46B17112"/>
    <w:rsid w:val="46BD586A"/>
    <w:rsid w:val="46CD5DCA"/>
    <w:rsid w:val="46D65431"/>
    <w:rsid w:val="46E595A8"/>
    <w:rsid w:val="4723829F"/>
    <w:rsid w:val="4726F72D"/>
    <w:rsid w:val="473279CE"/>
    <w:rsid w:val="47364DB2"/>
    <w:rsid w:val="473F11E1"/>
    <w:rsid w:val="474DD1BA"/>
    <w:rsid w:val="475598E7"/>
    <w:rsid w:val="4763AA3F"/>
    <w:rsid w:val="47737881"/>
    <w:rsid w:val="4779CC0E"/>
    <w:rsid w:val="477EAD8C"/>
    <w:rsid w:val="47A893D1"/>
    <w:rsid w:val="47AE0042"/>
    <w:rsid w:val="47B8C6CC"/>
    <w:rsid w:val="47CA7C18"/>
    <w:rsid w:val="47CAC2DD"/>
    <w:rsid w:val="47CB03A7"/>
    <w:rsid w:val="47CED44E"/>
    <w:rsid w:val="47D46F52"/>
    <w:rsid w:val="47DD6C7B"/>
    <w:rsid w:val="47E27D05"/>
    <w:rsid w:val="47E3CFD9"/>
    <w:rsid w:val="47E8FD39"/>
    <w:rsid w:val="47EB3CBA"/>
    <w:rsid w:val="480D85D1"/>
    <w:rsid w:val="481C170C"/>
    <w:rsid w:val="481F7A7C"/>
    <w:rsid w:val="4825DAF5"/>
    <w:rsid w:val="483572E3"/>
    <w:rsid w:val="48372FFC"/>
    <w:rsid w:val="483A5B67"/>
    <w:rsid w:val="48496762"/>
    <w:rsid w:val="48534843"/>
    <w:rsid w:val="485363B0"/>
    <w:rsid w:val="485E511C"/>
    <w:rsid w:val="4872BFCC"/>
    <w:rsid w:val="48754A67"/>
    <w:rsid w:val="487D45E4"/>
    <w:rsid w:val="48905790"/>
    <w:rsid w:val="48955B09"/>
    <w:rsid w:val="48979F7C"/>
    <w:rsid w:val="48D33F48"/>
    <w:rsid w:val="48E36FEF"/>
    <w:rsid w:val="490618D4"/>
    <w:rsid w:val="49063A17"/>
    <w:rsid w:val="4910AF3B"/>
    <w:rsid w:val="4912B46E"/>
    <w:rsid w:val="49250254"/>
    <w:rsid w:val="4961CB1E"/>
    <w:rsid w:val="49684314"/>
    <w:rsid w:val="496F4D23"/>
    <w:rsid w:val="4995A00C"/>
    <w:rsid w:val="49A0B55B"/>
    <w:rsid w:val="49B1B41E"/>
    <w:rsid w:val="49B422FB"/>
    <w:rsid w:val="49B94E5E"/>
    <w:rsid w:val="49BA9735"/>
    <w:rsid w:val="49C0A3B5"/>
    <w:rsid w:val="49D23803"/>
    <w:rsid w:val="49EABEE3"/>
    <w:rsid w:val="49EF4C79"/>
    <w:rsid w:val="4A092D66"/>
    <w:rsid w:val="4A0EE5FD"/>
    <w:rsid w:val="4A0F917D"/>
    <w:rsid w:val="4A150BE9"/>
    <w:rsid w:val="4A1AC7A6"/>
    <w:rsid w:val="4A203B94"/>
    <w:rsid w:val="4A3236E1"/>
    <w:rsid w:val="4A41DFAB"/>
    <w:rsid w:val="4A57ACC6"/>
    <w:rsid w:val="4A5E112B"/>
    <w:rsid w:val="4A66EBDE"/>
    <w:rsid w:val="4A671C94"/>
    <w:rsid w:val="4A6BAA05"/>
    <w:rsid w:val="4A9431E3"/>
    <w:rsid w:val="4AA24236"/>
    <w:rsid w:val="4AA3EDF8"/>
    <w:rsid w:val="4AA64A3C"/>
    <w:rsid w:val="4AC6FC6D"/>
    <w:rsid w:val="4AD2A504"/>
    <w:rsid w:val="4AD96817"/>
    <w:rsid w:val="4AF33B6B"/>
    <w:rsid w:val="4AF5D8CC"/>
    <w:rsid w:val="4B01C13F"/>
    <w:rsid w:val="4B05F994"/>
    <w:rsid w:val="4B1A0827"/>
    <w:rsid w:val="4B1D2505"/>
    <w:rsid w:val="4B215441"/>
    <w:rsid w:val="4B233308"/>
    <w:rsid w:val="4B25E25F"/>
    <w:rsid w:val="4B437992"/>
    <w:rsid w:val="4B4EF1E9"/>
    <w:rsid w:val="4B5BB0C0"/>
    <w:rsid w:val="4B632F30"/>
    <w:rsid w:val="4B66B661"/>
    <w:rsid w:val="4B71456E"/>
    <w:rsid w:val="4B863D68"/>
    <w:rsid w:val="4B93DCAB"/>
    <w:rsid w:val="4B9DAE7D"/>
    <w:rsid w:val="4BA5644B"/>
    <w:rsid w:val="4BA6A280"/>
    <w:rsid w:val="4BD10B14"/>
    <w:rsid w:val="4BF32F97"/>
    <w:rsid w:val="4C254322"/>
    <w:rsid w:val="4C36448A"/>
    <w:rsid w:val="4C549E9A"/>
    <w:rsid w:val="4C5BAD02"/>
    <w:rsid w:val="4C5EAE56"/>
    <w:rsid w:val="4C5F523B"/>
    <w:rsid w:val="4C615F67"/>
    <w:rsid w:val="4C745DDC"/>
    <w:rsid w:val="4C7CF135"/>
    <w:rsid w:val="4C849EDB"/>
    <w:rsid w:val="4C878AA3"/>
    <w:rsid w:val="4C978E89"/>
    <w:rsid w:val="4CA8D7D8"/>
    <w:rsid w:val="4CCD9F1B"/>
    <w:rsid w:val="4CDB600B"/>
    <w:rsid w:val="4CE26C9B"/>
    <w:rsid w:val="4CF8D29D"/>
    <w:rsid w:val="4D073A09"/>
    <w:rsid w:val="4D084859"/>
    <w:rsid w:val="4D18BD35"/>
    <w:rsid w:val="4D3D3084"/>
    <w:rsid w:val="4D493823"/>
    <w:rsid w:val="4D58C009"/>
    <w:rsid w:val="4D7D80C2"/>
    <w:rsid w:val="4D828A96"/>
    <w:rsid w:val="4DB41267"/>
    <w:rsid w:val="4DB7107F"/>
    <w:rsid w:val="4DCF2509"/>
    <w:rsid w:val="4DDE715C"/>
    <w:rsid w:val="4DEDCD04"/>
    <w:rsid w:val="4DF50A78"/>
    <w:rsid w:val="4DF950FB"/>
    <w:rsid w:val="4E077F44"/>
    <w:rsid w:val="4E0A8A97"/>
    <w:rsid w:val="4E3CA411"/>
    <w:rsid w:val="4E584F26"/>
    <w:rsid w:val="4E5978E1"/>
    <w:rsid w:val="4E5FAC1B"/>
    <w:rsid w:val="4E73F74C"/>
    <w:rsid w:val="4E7FF893"/>
    <w:rsid w:val="4E8A5117"/>
    <w:rsid w:val="4E8D411E"/>
    <w:rsid w:val="4E9D686C"/>
    <w:rsid w:val="4EBFC7EE"/>
    <w:rsid w:val="4ED0FD88"/>
    <w:rsid w:val="4ED3C709"/>
    <w:rsid w:val="4EDD140D"/>
    <w:rsid w:val="4EE8EFC7"/>
    <w:rsid w:val="4EF13D36"/>
    <w:rsid w:val="4EF54EA3"/>
    <w:rsid w:val="4EFD823D"/>
    <w:rsid w:val="4F0C4785"/>
    <w:rsid w:val="4F123E97"/>
    <w:rsid w:val="4F34A766"/>
    <w:rsid w:val="4F4E3FEB"/>
    <w:rsid w:val="4F592FF3"/>
    <w:rsid w:val="4F7F2328"/>
    <w:rsid w:val="4F804FF7"/>
    <w:rsid w:val="4F9135F5"/>
    <w:rsid w:val="4FA01AFF"/>
    <w:rsid w:val="4FB72FF3"/>
    <w:rsid w:val="4FE99E52"/>
    <w:rsid w:val="501B8AF7"/>
    <w:rsid w:val="502F97C4"/>
    <w:rsid w:val="504C4546"/>
    <w:rsid w:val="504F7745"/>
    <w:rsid w:val="50564AD9"/>
    <w:rsid w:val="505A8D5A"/>
    <w:rsid w:val="5063A662"/>
    <w:rsid w:val="509B47B8"/>
    <w:rsid w:val="509FEBC1"/>
    <w:rsid w:val="50A315F9"/>
    <w:rsid w:val="50AC2033"/>
    <w:rsid w:val="50ACFD62"/>
    <w:rsid w:val="50B1285A"/>
    <w:rsid w:val="50B51B50"/>
    <w:rsid w:val="50B5B8DF"/>
    <w:rsid w:val="50C22844"/>
    <w:rsid w:val="50C6C196"/>
    <w:rsid w:val="50CC292E"/>
    <w:rsid w:val="50D8B0BE"/>
    <w:rsid w:val="50DCD022"/>
    <w:rsid w:val="50E7A04A"/>
    <w:rsid w:val="50FC4B0B"/>
    <w:rsid w:val="5110BE48"/>
    <w:rsid w:val="51144688"/>
    <w:rsid w:val="51229D02"/>
    <w:rsid w:val="513C90AA"/>
    <w:rsid w:val="51641633"/>
    <w:rsid w:val="51671B24"/>
    <w:rsid w:val="5187D792"/>
    <w:rsid w:val="51A3BFCE"/>
    <w:rsid w:val="51AE0F8A"/>
    <w:rsid w:val="51B704E4"/>
    <w:rsid w:val="521C5136"/>
    <w:rsid w:val="521ED10B"/>
    <w:rsid w:val="52237D5A"/>
    <w:rsid w:val="523751A9"/>
    <w:rsid w:val="52388560"/>
    <w:rsid w:val="523A3F5F"/>
    <w:rsid w:val="5245B2E0"/>
    <w:rsid w:val="52462D05"/>
    <w:rsid w:val="525D522F"/>
    <w:rsid w:val="526A0E6A"/>
    <w:rsid w:val="526E95B1"/>
    <w:rsid w:val="526F8E04"/>
    <w:rsid w:val="52838808"/>
    <w:rsid w:val="52BBFCDE"/>
    <w:rsid w:val="52BD2AC7"/>
    <w:rsid w:val="52C88E70"/>
    <w:rsid w:val="52D516ED"/>
    <w:rsid w:val="52E11A15"/>
    <w:rsid w:val="5300F000"/>
    <w:rsid w:val="53091F92"/>
    <w:rsid w:val="5312B711"/>
    <w:rsid w:val="531F53AD"/>
    <w:rsid w:val="531FD47C"/>
    <w:rsid w:val="5328C8C8"/>
    <w:rsid w:val="532FCC33"/>
    <w:rsid w:val="53333118"/>
    <w:rsid w:val="53363EBB"/>
    <w:rsid w:val="533AF092"/>
    <w:rsid w:val="533D495D"/>
    <w:rsid w:val="534C3584"/>
    <w:rsid w:val="534E073B"/>
    <w:rsid w:val="53562B65"/>
    <w:rsid w:val="536262A3"/>
    <w:rsid w:val="536D5E4F"/>
    <w:rsid w:val="53838A43"/>
    <w:rsid w:val="539B6CDF"/>
    <w:rsid w:val="539DA2A6"/>
    <w:rsid w:val="53B7B43F"/>
    <w:rsid w:val="53C1DEC9"/>
    <w:rsid w:val="53DB9AAD"/>
    <w:rsid w:val="53E809CB"/>
    <w:rsid w:val="53F6B348"/>
    <w:rsid w:val="54054501"/>
    <w:rsid w:val="54072721"/>
    <w:rsid w:val="540A0449"/>
    <w:rsid w:val="541CA32C"/>
    <w:rsid w:val="542EC5B0"/>
    <w:rsid w:val="5439E612"/>
    <w:rsid w:val="543DA995"/>
    <w:rsid w:val="5449D7E2"/>
    <w:rsid w:val="5454AC6F"/>
    <w:rsid w:val="5463D221"/>
    <w:rsid w:val="5472757E"/>
    <w:rsid w:val="5479119B"/>
    <w:rsid w:val="54814928"/>
    <w:rsid w:val="54852D3B"/>
    <w:rsid w:val="54A09705"/>
    <w:rsid w:val="54A25076"/>
    <w:rsid w:val="54B15714"/>
    <w:rsid w:val="54B26260"/>
    <w:rsid w:val="54C0BD50"/>
    <w:rsid w:val="54CE11FB"/>
    <w:rsid w:val="54DF0156"/>
    <w:rsid w:val="54F623A7"/>
    <w:rsid w:val="550267E3"/>
    <w:rsid w:val="550D7514"/>
    <w:rsid w:val="5516E9DC"/>
    <w:rsid w:val="552130C9"/>
    <w:rsid w:val="55329CF3"/>
    <w:rsid w:val="553BA8DD"/>
    <w:rsid w:val="553DC652"/>
    <w:rsid w:val="55491C68"/>
    <w:rsid w:val="5558D99E"/>
    <w:rsid w:val="557E28D6"/>
    <w:rsid w:val="55814CED"/>
    <w:rsid w:val="55923CB5"/>
    <w:rsid w:val="55ADB24A"/>
    <w:rsid w:val="55E9F7EB"/>
    <w:rsid w:val="55EDAF77"/>
    <w:rsid w:val="55F5F626"/>
    <w:rsid w:val="55F9B069"/>
    <w:rsid w:val="5611561D"/>
    <w:rsid w:val="56133B04"/>
    <w:rsid w:val="561F496C"/>
    <w:rsid w:val="562023C9"/>
    <w:rsid w:val="562A8975"/>
    <w:rsid w:val="5633C3BD"/>
    <w:rsid w:val="5644B776"/>
    <w:rsid w:val="56639B8F"/>
    <w:rsid w:val="5671219D"/>
    <w:rsid w:val="567A8C5C"/>
    <w:rsid w:val="568EE5F9"/>
    <w:rsid w:val="56B135A7"/>
    <w:rsid w:val="56C58DC5"/>
    <w:rsid w:val="56CD6553"/>
    <w:rsid w:val="56EA3FB3"/>
    <w:rsid w:val="56F646F7"/>
    <w:rsid w:val="57334E40"/>
    <w:rsid w:val="5740062D"/>
    <w:rsid w:val="5742F6C5"/>
    <w:rsid w:val="57594F04"/>
    <w:rsid w:val="57948FE6"/>
    <w:rsid w:val="57B9D882"/>
    <w:rsid w:val="57C87EB8"/>
    <w:rsid w:val="57D360DE"/>
    <w:rsid w:val="57D76CCE"/>
    <w:rsid w:val="57DFF1DC"/>
    <w:rsid w:val="57E2B78E"/>
    <w:rsid w:val="57EA36EE"/>
    <w:rsid w:val="57FD91C2"/>
    <w:rsid w:val="5833BC2A"/>
    <w:rsid w:val="5839D1E3"/>
    <w:rsid w:val="583B9EF1"/>
    <w:rsid w:val="58446C1A"/>
    <w:rsid w:val="584C90F7"/>
    <w:rsid w:val="585569C0"/>
    <w:rsid w:val="585C33EB"/>
    <w:rsid w:val="585C9822"/>
    <w:rsid w:val="58643BB6"/>
    <w:rsid w:val="586B3B7E"/>
    <w:rsid w:val="58A2AAC5"/>
    <w:rsid w:val="58C70984"/>
    <w:rsid w:val="58E2E2F7"/>
    <w:rsid w:val="58EED08C"/>
    <w:rsid w:val="590845AA"/>
    <w:rsid w:val="5920674E"/>
    <w:rsid w:val="592D059A"/>
    <w:rsid w:val="59301BF9"/>
    <w:rsid w:val="59307A4E"/>
    <w:rsid w:val="59347C48"/>
    <w:rsid w:val="59432139"/>
    <w:rsid w:val="594DEE3B"/>
    <w:rsid w:val="59506521"/>
    <w:rsid w:val="59527FBB"/>
    <w:rsid w:val="59552D96"/>
    <w:rsid w:val="596227D2"/>
    <w:rsid w:val="596EB073"/>
    <w:rsid w:val="598E2B97"/>
    <w:rsid w:val="59B2FB22"/>
    <w:rsid w:val="59CC2EA7"/>
    <w:rsid w:val="59CD6C88"/>
    <w:rsid w:val="59F1656A"/>
    <w:rsid w:val="5A02A367"/>
    <w:rsid w:val="5A090309"/>
    <w:rsid w:val="5A0B516E"/>
    <w:rsid w:val="5A0F1696"/>
    <w:rsid w:val="5A3F05E6"/>
    <w:rsid w:val="5A743A88"/>
    <w:rsid w:val="5A874215"/>
    <w:rsid w:val="5A8922A5"/>
    <w:rsid w:val="5A8C35D0"/>
    <w:rsid w:val="5AC51A0A"/>
    <w:rsid w:val="5AD3A976"/>
    <w:rsid w:val="5AE01310"/>
    <w:rsid w:val="5AE9F54D"/>
    <w:rsid w:val="5B015DFF"/>
    <w:rsid w:val="5B09FD8F"/>
    <w:rsid w:val="5B0BB922"/>
    <w:rsid w:val="5B1AACE7"/>
    <w:rsid w:val="5B22D5E3"/>
    <w:rsid w:val="5B285069"/>
    <w:rsid w:val="5B300606"/>
    <w:rsid w:val="5B30F884"/>
    <w:rsid w:val="5B361BC4"/>
    <w:rsid w:val="5B5772E4"/>
    <w:rsid w:val="5B5A13E6"/>
    <w:rsid w:val="5B5B2C06"/>
    <w:rsid w:val="5B5FCB3F"/>
    <w:rsid w:val="5B6AB644"/>
    <w:rsid w:val="5B6EAE5D"/>
    <w:rsid w:val="5B946FE3"/>
    <w:rsid w:val="5B9983F1"/>
    <w:rsid w:val="5BD352D7"/>
    <w:rsid w:val="5BFF5388"/>
    <w:rsid w:val="5C0EE4FB"/>
    <w:rsid w:val="5C1678FB"/>
    <w:rsid w:val="5C1914F9"/>
    <w:rsid w:val="5C23B30B"/>
    <w:rsid w:val="5C24378B"/>
    <w:rsid w:val="5C5428E5"/>
    <w:rsid w:val="5C6385EB"/>
    <w:rsid w:val="5C97BF05"/>
    <w:rsid w:val="5CB293FD"/>
    <w:rsid w:val="5CC42C1D"/>
    <w:rsid w:val="5CD3D00D"/>
    <w:rsid w:val="5CD7F6AA"/>
    <w:rsid w:val="5CEE53F4"/>
    <w:rsid w:val="5CF1E219"/>
    <w:rsid w:val="5CFDE2B9"/>
    <w:rsid w:val="5CFEEF72"/>
    <w:rsid w:val="5D0838AB"/>
    <w:rsid w:val="5D1A7232"/>
    <w:rsid w:val="5D1CCAD5"/>
    <w:rsid w:val="5D22F9D9"/>
    <w:rsid w:val="5D3EE88E"/>
    <w:rsid w:val="5D4A1EA7"/>
    <w:rsid w:val="5D50F918"/>
    <w:rsid w:val="5D6951B4"/>
    <w:rsid w:val="5D8CF409"/>
    <w:rsid w:val="5D95AE2B"/>
    <w:rsid w:val="5D978316"/>
    <w:rsid w:val="5DA017B8"/>
    <w:rsid w:val="5DA54A1C"/>
    <w:rsid w:val="5DB02763"/>
    <w:rsid w:val="5DB5F50A"/>
    <w:rsid w:val="5DBA6F03"/>
    <w:rsid w:val="5DC93AFD"/>
    <w:rsid w:val="5DCB9F9C"/>
    <w:rsid w:val="5DD46C57"/>
    <w:rsid w:val="5DD6FBDD"/>
    <w:rsid w:val="5DDA14CA"/>
    <w:rsid w:val="5DF3E45E"/>
    <w:rsid w:val="5DFD6626"/>
    <w:rsid w:val="5E00F251"/>
    <w:rsid w:val="5E05A33A"/>
    <w:rsid w:val="5E0ADBEF"/>
    <w:rsid w:val="5E153BB4"/>
    <w:rsid w:val="5E709CC7"/>
    <w:rsid w:val="5E714EC9"/>
    <w:rsid w:val="5E8E1AE7"/>
    <w:rsid w:val="5E933766"/>
    <w:rsid w:val="5E960836"/>
    <w:rsid w:val="5EBD8C13"/>
    <w:rsid w:val="5EC6A4FB"/>
    <w:rsid w:val="5ED28648"/>
    <w:rsid w:val="5ED74CC9"/>
    <w:rsid w:val="5ED98206"/>
    <w:rsid w:val="5EDB7445"/>
    <w:rsid w:val="5EE03468"/>
    <w:rsid w:val="5EE9FB2C"/>
    <w:rsid w:val="5EF6CC3E"/>
    <w:rsid w:val="5EFDC743"/>
    <w:rsid w:val="5F029269"/>
    <w:rsid w:val="5F12B425"/>
    <w:rsid w:val="5F1A45FE"/>
    <w:rsid w:val="5F336969"/>
    <w:rsid w:val="5F383705"/>
    <w:rsid w:val="5F727DCD"/>
    <w:rsid w:val="5F898A6B"/>
    <w:rsid w:val="5F8B461B"/>
    <w:rsid w:val="5F94C477"/>
    <w:rsid w:val="5F9627B8"/>
    <w:rsid w:val="5F968EB7"/>
    <w:rsid w:val="5FA10CDB"/>
    <w:rsid w:val="5FA4F6B8"/>
    <w:rsid w:val="5FB973F0"/>
    <w:rsid w:val="5FC8E835"/>
    <w:rsid w:val="5FCFCD75"/>
    <w:rsid w:val="5FE1F4F3"/>
    <w:rsid w:val="5FF036A3"/>
    <w:rsid w:val="5FF23EC0"/>
    <w:rsid w:val="5FF700D9"/>
    <w:rsid w:val="6007F34F"/>
    <w:rsid w:val="6012B400"/>
    <w:rsid w:val="602F042A"/>
    <w:rsid w:val="6037E1CA"/>
    <w:rsid w:val="6049B8D4"/>
    <w:rsid w:val="60552DFC"/>
    <w:rsid w:val="606099BE"/>
    <w:rsid w:val="6073A334"/>
    <w:rsid w:val="60862B68"/>
    <w:rsid w:val="60A2F3D3"/>
    <w:rsid w:val="60C5177A"/>
    <w:rsid w:val="60CEEA7C"/>
    <w:rsid w:val="60D629A2"/>
    <w:rsid w:val="60F06825"/>
    <w:rsid w:val="60F3A979"/>
    <w:rsid w:val="61438726"/>
    <w:rsid w:val="6143CE07"/>
    <w:rsid w:val="615892D1"/>
    <w:rsid w:val="615A5F8A"/>
    <w:rsid w:val="616192D8"/>
    <w:rsid w:val="616E9898"/>
    <w:rsid w:val="617F7C9A"/>
    <w:rsid w:val="6190FA1E"/>
    <w:rsid w:val="61A338F0"/>
    <w:rsid w:val="61B6927A"/>
    <w:rsid w:val="61CF1E78"/>
    <w:rsid w:val="621FDF1D"/>
    <w:rsid w:val="624A7BEF"/>
    <w:rsid w:val="626E8966"/>
    <w:rsid w:val="627379A1"/>
    <w:rsid w:val="6287995C"/>
    <w:rsid w:val="6288EA47"/>
    <w:rsid w:val="6297E8CC"/>
    <w:rsid w:val="62DCEBBE"/>
    <w:rsid w:val="62E4D39A"/>
    <w:rsid w:val="6328D080"/>
    <w:rsid w:val="634152F8"/>
    <w:rsid w:val="6359EAB9"/>
    <w:rsid w:val="636C1BE7"/>
    <w:rsid w:val="636DDB0E"/>
    <w:rsid w:val="637F023A"/>
    <w:rsid w:val="6385E46C"/>
    <w:rsid w:val="63923093"/>
    <w:rsid w:val="63A23D23"/>
    <w:rsid w:val="63BB8011"/>
    <w:rsid w:val="63D352AF"/>
    <w:rsid w:val="63E15285"/>
    <w:rsid w:val="63EDC190"/>
    <w:rsid w:val="6406B125"/>
    <w:rsid w:val="641DF7DB"/>
    <w:rsid w:val="64327323"/>
    <w:rsid w:val="645A4002"/>
    <w:rsid w:val="645FCE78"/>
    <w:rsid w:val="646E8F0B"/>
    <w:rsid w:val="647406AD"/>
    <w:rsid w:val="64765790"/>
    <w:rsid w:val="6488C065"/>
    <w:rsid w:val="64D17264"/>
    <w:rsid w:val="64E764DF"/>
    <w:rsid w:val="64F63636"/>
    <w:rsid w:val="64F99195"/>
    <w:rsid w:val="650C6F97"/>
    <w:rsid w:val="65159F70"/>
    <w:rsid w:val="651C8D32"/>
    <w:rsid w:val="651DCD1E"/>
    <w:rsid w:val="6534D10A"/>
    <w:rsid w:val="65440025"/>
    <w:rsid w:val="65482A9B"/>
    <w:rsid w:val="654BE921"/>
    <w:rsid w:val="6576827C"/>
    <w:rsid w:val="657C0BA7"/>
    <w:rsid w:val="65CE1230"/>
    <w:rsid w:val="65DFCF91"/>
    <w:rsid w:val="6609B653"/>
    <w:rsid w:val="6696DA9E"/>
    <w:rsid w:val="66B8EA19"/>
    <w:rsid w:val="66D26068"/>
    <w:rsid w:val="66D771CF"/>
    <w:rsid w:val="66FF3380"/>
    <w:rsid w:val="67207023"/>
    <w:rsid w:val="673B6E86"/>
    <w:rsid w:val="6754E645"/>
    <w:rsid w:val="678380E4"/>
    <w:rsid w:val="678C9A04"/>
    <w:rsid w:val="67AAA803"/>
    <w:rsid w:val="67B0C4D7"/>
    <w:rsid w:val="67B24B1F"/>
    <w:rsid w:val="67BF5C9A"/>
    <w:rsid w:val="67C0DF20"/>
    <w:rsid w:val="67F91EFE"/>
    <w:rsid w:val="680F31A3"/>
    <w:rsid w:val="6838F90C"/>
    <w:rsid w:val="6852631E"/>
    <w:rsid w:val="686A263C"/>
    <w:rsid w:val="687C83BA"/>
    <w:rsid w:val="687E17B1"/>
    <w:rsid w:val="68ABA994"/>
    <w:rsid w:val="68B661B8"/>
    <w:rsid w:val="68BD5F37"/>
    <w:rsid w:val="68D326F9"/>
    <w:rsid w:val="68DAAE62"/>
    <w:rsid w:val="68DC1F80"/>
    <w:rsid w:val="68E9048F"/>
    <w:rsid w:val="68E90536"/>
    <w:rsid w:val="68FAC8CD"/>
    <w:rsid w:val="6917CCE5"/>
    <w:rsid w:val="693B9C5A"/>
    <w:rsid w:val="694EEB31"/>
    <w:rsid w:val="6979942E"/>
    <w:rsid w:val="6989155E"/>
    <w:rsid w:val="698F4887"/>
    <w:rsid w:val="698F6E2A"/>
    <w:rsid w:val="6995DB27"/>
    <w:rsid w:val="69A19803"/>
    <w:rsid w:val="69E1106C"/>
    <w:rsid w:val="69E450BA"/>
    <w:rsid w:val="69F7A993"/>
    <w:rsid w:val="69FB665B"/>
    <w:rsid w:val="69FBBAF9"/>
    <w:rsid w:val="69FDE275"/>
    <w:rsid w:val="6A322FFF"/>
    <w:rsid w:val="6A388560"/>
    <w:rsid w:val="6A4907B2"/>
    <w:rsid w:val="6A4D0665"/>
    <w:rsid w:val="6A69910F"/>
    <w:rsid w:val="6A8AD713"/>
    <w:rsid w:val="6A8E6559"/>
    <w:rsid w:val="6A90D036"/>
    <w:rsid w:val="6AA153BD"/>
    <w:rsid w:val="6AA7D2E0"/>
    <w:rsid w:val="6AC519BA"/>
    <w:rsid w:val="6AC59B2D"/>
    <w:rsid w:val="6AD24511"/>
    <w:rsid w:val="6AE21A01"/>
    <w:rsid w:val="6AEADC2F"/>
    <w:rsid w:val="6AF19752"/>
    <w:rsid w:val="6B4C44F8"/>
    <w:rsid w:val="6B4E696D"/>
    <w:rsid w:val="6B51FEF2"/>
    <w:rsid w:val="6B5712C5"/>
    <w:rsid w:val="6B5D6FB8"/>
    <w:rsid w:val="6B730B81"/>
    <w:rsid w:val="6B7A9892"/>
    <w:rsid w:val="6B967924"/>
    <w:rsid w:val="6BA8F62B"/>
    <w:rsid w:val="6BC8E2D0"/>
    <w:rsid w:val="6BCA65DF"/>
    <w:rsid w:val="6BDB4C56"/>
    <w:rsid w:val="6C05E4C4"/>
    <w:rsid w:val="6C084502"/>
    <w:rsid w:val="6C2AB349"/>
    <w:rsid w:val="6C6E010C"/>
    <w:rsid w:val="6C7231BF"/>
    <w:rsid w:val="6C7B5969"/>
    <w:rsid w:val="6C80578F"/>
    <w:rsid w:val="6C80E5BE"/>
    <w:rsid w:val="6C90B856"/>
    <w:rsid w:val="6CA2D39B"/>
    <w:rsid w:val="6CAB3583"/>
    <w:rsid w:val="6CAD0397"/>
    <w:rsid w:val="6CB284EA"/>
    <w:rsid w:val="6CCAA39E"/>
    <w:rsid w:val="6CCE1E22"/>
    <w:rsid w:val="6CD0BEB2"/>
    <w:rsid w:val="6CE0E408"/>
    <w:rsid w:val="6CED75E4"/>
    <w:rsid w:val="6CF68FF1"/>
    <w:rsid w:val="6D02AEC2"/>
    <w:rsid w:val="6D1A18B8"/>
    <w:rsid w:val="6D215123"/>
    <w:rsid w:val="6D2FB69B"/>
    <w:rsid w:val="6DA08D02"/>
    <w:rsid w:val="6DA4E51F"/>
    <w:rsid w:val="6DB182E5"/>
    <w:rsid w:val="6DDCA35A"/>
    <w:rsid w:val="6DE90053"/>
    <w:rsid w:val="6DFEEBBA"/>
    <w:rsid w:val="6E3442D3"/>
    <w:rsid w:val="6E5486B0"/>
    <w:rsid w:val="6E85EFA9"/>
    <w:rsid w:val="6E97FFAC"/>
    <w:rsid w:val="6EBE5304"/>
    <w:rsid w:val="6ECBB425"/>
    <w:rsid w:val="6ED5BFC6"/>
    <w:rsid w:val="6EDE2A69"/>
    <w:rsid w:val="6EE12F4E"/>
    <w:rsid w:val="6EF4B4C2"/>
    <w:rsid w:val="6F34CA48"/>
    <w:rsid w:val="6F38055B"/>
    <w:rsid w:val="6F38B333"/>
    <w:rsid w:val="6F3C2CAD"/>
    <w:rsid w:val="6F4B41A6"/>
    <w:rsid w:val="6F52C875"/>
    <w:rsid w:val="6F5516D2"/>
    <w:rsid w:val="6F580B68"/>
    <w:rsid w:val="6F65422C"/>
    <w:rsid w:val="6F77531B"/>
    <w:rsid w:val="6F911E36"/>
    <w:rsid w:val="6FC45A54"/>
    <w:rsid w:val="6FDBC51C"/>
    <w:rsid w:val="6FDCAD0D"/>
    <w:rsid w:val="6FE5933B"/>
    <w:rsid w:val="6FF3C514"/>
    <w:rsid w:val="6FF9C051"/>
    <w:rsid w:val="6FFCEAB1"/>
    <w:rsid w:val="7003DE68"/>
    <w:rsid w:val="700AE1B7"/>
    <w:rsid w:val="700FA591"/>
    <w:rsid w:val="70130632"/>
    <w:rsid w:val="7015D152"/>
    <w:rsid w:val="7019FD0A"/>
    <w:rsid w:val="702D3ADF"/>
    <w:rsid w:val="70366063"/>
    <w:rsid w:val="703DBD15"/>
    <w:rsid w:val="703F335A"/>
    <w:rsid w:val="70412B01"/>
    <w:rsid w:val="7042183E"/>
    <w:rsid w:val="704975E8"/>
    <w:rsid w:val="70557E6B"/>
    <w:rsid w:val="70561F6E"/>
    <w:rsid w:val="70878638"/>
    <w:rsid w:val="7088BA4D"/>
    <w:rsid w:val="708AE6D4"/>
    <w:rsid w:val="708DDA70"/>
    <w:rsid w:val="709217D5"/>
    <w:rsid w:val="709590B1"/>
    <w:rsid w:val="709FF91D"/>
    <w:rsid w:val="70D57D8A"/>
    <w:rsid w:val="70E67804"/>
    <w:rsid w:val="70EF8A27"/>
    <w:rsid w:val="710C8E36"/>
    <w:rsid w:val="711707B0"/>
    <w:rsid w:val="71196F84"/>
    <w:rsid w:val="711F473B"/>
    <w:rsid w:val="712B2A24"/>
    <w:rsid w:val="714C1A77"/>
    <w:rsid w:val="7152ED23"/>
    <w:rsid w:val="7179EE62"/>
    <w:rsid w:val="717CDC29"/>
    <w:rsid w:val="71880EFA"/>
    <w:rsid w:val="7197DFC4"/>
    <w:rsid w:val="71A82CA6"/>
    <w:rsid w:val="71BBC1BF"/>
    <w:rsid w:val="71C2FA42"/>
    <w:rsid w:val="71CF967B"/>
    <w:rsid w:val="71E2A218"/>
    <w:rsid w:val="71EEB031"/>
    <w:rsid w:val="71F85197"/>
    <w:rsid w:val="7213C12C"/>
    <w:rsid w:val="7213D248"/>
    <w:rsid w:val="72169B0A"/>
    <w:rsid w:val="721AB466"/>
    <w:rsid w:val="721CAA19"/>
    <w:rsid w:val="721F19D1"/>
    <w:rsid w:val="722D0126"/>
    <w:rsid w:val="72327DA4"/>
    <w:rsid w:val="7237CB5B"/>
    <w:rsid w:val="723BBCC9"/>
    <w:rsid w:val="72502FB0"/>
    <w:rsid w:val="7262FD63"/>
    <w:rsid w:val="728108C9"/>
    <w:rsid w:val="7282089E"/>
    <w:rsid w:val="72846890"/>
    <w:rsid w:val="728DA52C"/>
    <w:rsid w:val="72ADB35F"/>
    <w:rsid w:val="72B00346"/>
    <w:rsid w:val="72B2D39C"/>
    <w:rsid w:val="72BE83EA"/>
    <w:rsid w:val="72CDCDC2"/>
    <w:rsid w:val="72D7960F"/>
    <w:rsid w:val="72EC1998"/>
    <w:rsid w:val="72F32E50"/>
    <w:rsid w:val="72F46193"/>
    <w:rsid w:val="72F505D0"/>
    <w:rsid w:val="72FDCB8D"/>
    <w:rsid w:val="7305F147"/>
    <w:rsid w:val="730FA747"/>
    <w:rsid w:val="7319581F"/>
    <w:rsid w:val="73205A19"/>
    <w:rsid w:val="73228488"/>
    <w:rsid w:val="734D0473"/>
    <w:rsid w:val="7354DE30"/>
    <w:rsid w:val="7355AB41"/>
    <w:rsid w:val="73666D5D"/>
    <w:rsid w:val="737B749C"/>
    <w:rsid w:val="73A7D15C"/>
    <w:rsid w:val="73C403CF"/>
    <w:rsid w:val="73E4865C"/>
    <w:rsid w:val="73E60E2A"/>
    <w:rsid w:val="73EDC293"/>
    <w:rsid w:val="73EEA497"/>
    <w:rsid w:val="7417FD87"/>
    <w:rsid w:val="74395931"/>
    <w:rsid w:val="74645CD4"/>
    <w:rsid w:val="74667B6A"/>
    <w:rsid w:val="747D2444"/>
    <w:rsid w:val="74932060"/>
    <w:rsid w:val="74AE8B50"/>
    <w:rsid w:val="74B4C516"/>
    <w:rsid w:val="74C5A2D5"/>
    <w:rsid w:val="74C70E71"/>
    <w:rsid w:val="74D7BC64"/>
    <w:rsid w:val="7500CB1C"/>
    <w:rsid w:val="7511D44A"/>
    <w:rsid w:val="754B424A"/>
    <w:rsid w:val="75582275"/>
    <w:rsid w:val="7579FFDB"/>
    <w:rsid w:val="75AB9FFF"/>
    <w:rsid w:val="75C17F81"/>
    <w:rsid w:val="75D89A32"/>
    <w:rsid w:val="75EE741A"/>
    <w:rsid w:val="75FA5D1B"/>
    <w:rsid w:val="75FE6B90"/>
    <w:rsid w:val="76377529"/>
    <w:rsid w:val="763DE72A"/>
    <w:rsid w:val="763F8E50"/>
    <w:rsid w:val="764C8B87"/>
    <w:rsid w:val="766C5A07"/>
    <w:rsid w:val="769CE055"/>
    <w:rsid w:val="76A54D2B"/>
    <w:rsid w:val="76A6ACE2"/>
    <w:rsid w:val="76AF1D86"/>
    <w:rsid w:val="76B9F7E3"/>
    <w:rsid w:val="76C7C9A8"/>
    <w:rsid w:val="76D34A17"/>
    <w:rsid w:val="76E5D47F"/>
    <w:rsid w:val="771A0FC3"/>
    <w:rsid w:val="771F2477"/>
    <w:rsid w:val="77280885"/>
    <w:rsid w:val="774AB808"/>
    <w:rsid w:val="775642C9"/>
    <w:rsid w:val="775A3A2B"/>
    <w:rsid w:val="77698936"/>
    <w:rsid w:val="777B3AB4"/>
    <w:rsid w:val="779E4F2B"/>
    <w:rsid w:val="77CF2347"/>
    <w:rsid w:val="77D4CB86"/>
    <w:rsid w:val="77E10605"/>
    <w:rsid w:val="77FAD8D2"/>
    <w:rsid w:val="7814A025"/>
    <w:rsid w:val="781B19B9"/>
    <w:rsid w:val="7826FDC9"/>
    <w:rsid w:val="782E8C99"/>
    <w:rsid w:val="78383D43"/>
    <w:rsid w:val="78608699"/>
    <w:rsid w:val="788DBBFB"/>
    <w:rsid w:val="78A29909"/>
    <w:rsid w:val="78AAFEA1"/>
    <w:rsid w:val="78AB711E"/>
    <w:rsid w:val="78ACC83E"/>
    <w:rsid w:val="78AF4BE3"/>
    <w:rsid w:val="78B30CF7"/>
    <w:rsid w:val="78B64292"/>
    <w:rsid w:val="78C6638C"/>
    <w:rsid w:val="791AA591"/>
    <w:rsid w:val="792A4A32"/>
    <w:rsid w:val="792D93BC"/>
    <w:rsid w:val="79356B9C"/>
    <w:rsid w:val="7935C893"/>
    <w:rsid w:val="793BE1E9"/>
    <w:rsid w:val="79436B9C"/>
    <w:rsid w:val="79491A56"/>
    <w:rsid w:val="795C94DD"/>
    <w:rsid w:val="797643E0"/>
    <w:rsid w:val="7986B345"/>
    <w:rsid w:val="79916A5E"/>
    <w:rsid w:val="79BABD69"/>
    <w:rsid w:val="7A108159"/>
    <w:rsid w:val="7A19C3D5"/>
    <w:rsid w:val="7A3EB0FD"/>
    <w:rsid w:val="7A47EC26"/>
    <w:rsid w:val="7A7042E2"/>
    <w:rsid w:val="7A8325E3"/>
    <w:rsid w:val="7AA1A001"/>
    <w:rsid w:val="7AA9F903"/>
    <w:rsid w:val="7AAC0AAA"/>
    <w:rsid w:val="7ABB31F1"/>
    <w:rsid w:val="7AC28A1B"/>
    <w:rsid w:val="7AD09298"/>
    <w:rsid w:val="7AD17C20"/>
    <w:rsid w:val="7AF46CA3"/>
    <w:rsid w:val="7AF6A7E2"/>
    <w:rsid w:val="7AFBD36C"/>
    <w:rsid w:val="7B216E43"/>
    <w:rsid w:val="7B41ECC3"/>
    <w:rsid w:val="7B488B1A"/>
    <w:rsid w:val="7B6D4165"/>
    <w:rsid w:val="7B7BCAAC"/>
    <w:rsid w:val="7B92F647"/>
    <w:rsid w:val="7B95FCEB"/>
    <w:rsid w:val="7B9BB51E"/>
    <w:rsid w:val="7B9D65BA"/>
    <w:rsid w:val="7BA88B2D"/>
    <w:rsid w:val="7BC5EB92"/>
    <w:rsid w:val="7BD74133"/>
    <w:rsid w:val="7BEA1405"/>
    <w:rsid w:val="7BF5C2FF"/>
    <w:rsid w:val="7BF82753"/>
    <w:rsid w:val="7BF88D4F"/>
    <w:rsid w:val="7BFDE830"/>
    <w:rsid w:val="7C282640"/>
    <w:rsid w:val="7C297A05"/>
    <w:rsid w:val="7C434DC9"/>
    <w:rsid w:val="7C468F4F"/>
    <w:rsid w:val="7C48DB37"/>
    <w:rsid w:val="7C6257AF"/>
    <w:rsid w:val="7C632C7E"/>
    <w:rsid w:val="7C79581B"/>
    <w:rsid w:val="7C8C1C6F"/>
    <w:rsid w:val="7CA3B23A"/>
    <w:rsid w:val="7CB14E33"/>
    <w:rsid w:val="7CC4E776"/>
    <w:rsid w:val="7CC81013"/>
    <w:rsid w:val="7CEB219B"/>
    <w:rsid w:val="7CF8AAE6"/>
    <w:rsid w:val="7CFA34C1"/>
    <w:rsid w:val="7D016241"/>
    <w:rsid w:val="7D521613"/>
    <w:rsid w:val="7D7AAB44"/>
    <w:rsid w:val="7D850CEE"/>
    <w:rsid w:val="7D8E5684"/>
    <w:rsid w:val="7DA93E4D"/>
    <w:rsid w:val="7DB09895"/>
    <w:rsid w:val="7DBD74BF"/>
    <w:rsid w:val="7DCA308C"/>
    <w:rsid w:val="7DD467B3"/>
    <w:rsid w:val="7DD83A7C"/>
    <w:rsid w:val="7DEBE089"/>
    <w:rsid w:val="7DED2159"/>
    <w:rsid w:val="7E0CEE22"/>
    <w:rsid w:val="7E1227B0"/>
    <w:rsid w:val="7E3A7BA0"/>
    <w:rsid w:val="7E3CE729"/>
    <w:rsid w:val="7E400FCB"/>
    <w:rsid w:val="7E440A6C"/>
    <w:rsid w:val="7E4B78E5"/>
    <w:rsid w:val="7E53F8FB"/>
    <w:rsid w:val="7E711B52"/>
    <w:rsid w:val="7E801CFF"/>
    <w:rsid w:val="7EA10D12"/>
    <w:rsid w:val="7EB8170A"/>
    <w:rsid w:val="7EC3EAFC"/>
    <w:rsid w:val="7ECE03ED"/>
    <w:rsid w:val="7ED1CDAE"/>
    <w:rsid w:val="7EE7657C"/>
    <w:rsid w:val="7F0C2564"/>
    <w:rsid w:val="7F3EDD3E"/>
    <w:rsid w:val="7F48CF02"/>
    <w:rsid w:val="7F4AC7C3"/>
    <w:rsid w:val="7F5FB2D5"/>
    <w:rsid w:val="7F734D65"/>
    <w:rsid w:val="7FAE466A"/>
    <w:rsid w:val="7FBE2113"/>
    <w:rsid w:val="7FCD166B"/>
    <w:rsid w:val="7FF243B3"/>
    <w:rsid w:val="7FFFE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F0941D"/>
  <w15:chartTrackingRefBased/>
  <w15:docId w15:val="{3B08D5A0-B558-40A1-B8DD-0279A8CD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C84A1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C84A1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C84A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C84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C84A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C84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C84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C84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C84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fontParagraffDdiofyn" w:default="1">
    <w:name w:val="Default Paragraph Font"/>
    <w:uiPriority w:val="1"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character" w:styleId="Pennawd1Nod" w:customStyle="true">
    <w:uiPriority w:val="9"/>
    <w:name w:val="Pennawd 1 Nod"/>
    <w:basedOn w:val="DefaultParagraphFont"/>
    <w:link w:val="Pennawd1"/>
    <w:rsid w:val="72EC1998"/>
    <w:rPr>
      <w:rFonts w:ascii="Calibri Light" w:hAnsi="Calibri Light" w:eastAsia="等线 Light" w:cs="Times New Roman" w:asciiTheme="majorAscii" w:hAnsiTheme="majorAscii" w:eastAsiaTheme="majorEastAsia" w:cstheme="majorBidi"/>
      <w:color w:val="2F5496" w:themeColor="accent1" w:themeTint="FF" w:themeShade="BF"/>
      <w:sz w:val="40"/>
      <w:szCs w:val="40"/>
    </w:rPr>
  </w:style>
  <w:style w:type="character" w:styleId="Pennawd2Nod" w:customStyle="true">
    <w:uiPriority w:val="9"/>
    <w:name w:val="Pennawd 2 Nod"/>
    <w:basedOn w:val="DefaultParagraphFont"/>
    <w:link w:val="Pennawd2"/>
    <w:rsid w:val="72EC1998"/>
    <w:rPr>
      <w:rFonts w:ascii="Calibri Light" w:hAnsi="Calibri Light" w:eastAsia="等线 Light" w:cs="Times New Roman" w:asciiTheme="majorAscii" w:hAnsiTheme="majorAscii" w:eastAsiaTheme="majorEastAsia" w:cstheme="majorBidi"/>
      <w:color w:val="2F5496" w:themeColor="accent1" w:themeTint="FF" w:themeShade="BF"/>
      <w:sz w:val="32"/>
      <w:szCs w:val="32"/>
    </w:rPr>
  </w:style>
  <w:style w:type="character" w:styleId="Pennawd3Nod" w:customStyle="true">
    <w:uiPriority w:val="9"/>
    <w:name w:val="Pennawd 3 Nod"/>
    <w:basedOn w:val="DefaultParagraphFont"/>
    <w:semiHidden/>
    <w:link w:val="Pennawd3"/>
    <w:rsid w:val="72EC1998"/>
    <w:rPr>
      <w:rFonts w:eastAsia="等线 Light" w:cs="Times New Roman" w:eastAsiaTheme="majorEastAsia" w:cstheme="majorBidi"/>
      <w:color w:val="2F5496" w:themeColor="accent1" w:themeTint="FF" w:themeShade="BF"/>
      <w:sz w:val="28"/>
      <w:szCs w:val="28"/>
    </w:rPr>
  </w:style>
  <w:style w:type="character" w:styleId="Pennawd4Nod" w:customStyle="true">
    <w:uiPriority w:val="9"/>
    <w:name w:val="Pennawd 4 Nod"/>
    <w:basedOn w:val="DefaultParagraphFont"/>
    <w:semiHidden/>
    <w:link w:val="Pennawd4"/>
    <w:rsid w:val="72EC1998"/>
    <w:rPr>
      <w:rFonts w:eastAsia="等线 Light" w:cs="Times New Roman" w:eastAsiaTheme="majorEastAsia" w:cstheme="majorBidi"/>
      <w:i w:val="1"/>
      <w:iCs w:val="1"/>
      <w:color w:val="2F5496" w:themeColor="accent1" w:themeTint="FF" w:themeShade="BF"/>
    </w:rPr>
  </w:style>
  <w:style w:type="character" w:styleId="Pennawd5Nod" w:customStyle="true">
    <w:uiPriority w:val="9"/>
    <w:name w:val="Pennawd 5 Nod"/>
    <w:basedOn w:val="DefaultParagraphFont"/>
    <w:semiHidden/>
    <w:link w:val="Pennawd5"/>
    <w:rsid w:val="72EC1998"/>
    <w:rPr>
      <w:rFonts w:eastAsia="等线 Light" w:cs="Times New Roman" w:eastAsiaTheme="majorEastAsia" w:cstheme="majorBidi"/>
      <w:color w:val="2F5496" w:themeColor="accent1" w:themeTint="FF" w:themeShade="BF"/>
    </w:rPr>
  </w:style>
  <w:style w:type="character" w:styleId="Pennawd6Nod" w:customStyle="true">
    <w:uiPriority w:val="9"/>
    <w:name w:val="Pennawd 6 Nod"/>
    <w:basedOn w:val="DefaultParagraphFont"/>
    <w:semiHidden/>
    <w:link w:val="Pennawd6"/>
    <w:rsid w:val="72EC1998"/>
    <w:rPr>
      <w:rFonts w:eastAsia="等线 Light" w:cs="Times New Roman" w:eastAsiaTheme="majorEastAsia" w:cstheme="majorBidi"/>
      <w:i w:val="1"/>
      <w:iCs w:val="1"/>
      <w:color w:val="595959" w:themeColor="text1" w:themeTint="A6" w:themeShade="FF"/>
    </w:rPr>
  </w:style>
  <w:style w:type="character" w:styleId="Pennawd7Nod" w:customStyle="true">
    <w:uiPriority w:val="9"/>
    <w:name w:val="Pennawd 7 Nod"/>
    <w:basedOn w:val="DefaultParagraphFont"/>
    <w:semiHidden/>
    <w:link w:val="Pennawd7"/>
    <w:rsid w:val="72EC1998"/>
    <w:rPr>
      <w:rFonts w:eastAsia="等线 Light" w:cs="Times New Roman" w:eastAsiaTheme="majorEastAsia" w:cstheme="majorBidi"/>
      <w:color w:val="595959" w:themeColor="text1" w:themeTint="A6" w:themeShade="FF"/>
    </w:rPr>
  </w:style>
  <w:style w:type="character" w:styleId="Pennawd8Nod" w:customStyle="true">
    <w:uiPriority w:val="9"/>
    <w:name w:val="Pennawd 8 Nod"/>
    <w:basedOn w:val="DefaultParagraphFont"/>
    <w:semiHidden/>
    <w:link w:val="Pennawd8"/>
    <w:rsid w:val="72EC1998"/>
    <w:rPr>
      <w:rFonts w:eastAsia="等线 Light" w:cs="Times New Roman" w:eastAsiaTheme="majorEastAsia" w:cstheme="majorBidi"/>
      <w:i w:val="1"/>
      <w:iCs w:val="1"/>
      <w:color w:val="272727"/>
    </w:rPr>
  </w:style>
  <w:style w:type="character" w:styleId="Pennawd9Nod" w:customStyle="true">
    <w:uiPriority w:val="9"/>
    <w:name w:val="Pennawd 9 Nod"/>
    <w:basedOn w:val="DefaultParagraphFont"/>
    <w:semiHidden/>
    <w:link w:val="Pennawd9"/>
    <w:rsid w:val="72EC1998"/>
    <w:rPr>
      <w:rFonts w:eastAsia="等线 Light" w:cs="Times New Roman" w:eastAsiaTheme="majorEastAsia" w:cstheme="majorBidi"/>
      <w:color w:val="272727"/>
    </w:rPr>
  </w:style>
  <w:style w:type="paragraph" w:styleId="Teitl">
    <w:name w:val="Title"/>
    <w:basedOn w:val="Normal"/>
    <w:next w:val="Normal"/>
    <w:link w:val="TeitlNod"/>
    <w:uiPriority w:val="10"/>
    <w:qFormat/>
    <w:rsid w:val="00C84A1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eitlNod" w:customStyle="true">
    <w:uiPriority w:val="10"/>
    <w:name w:val="Teitl Nod"/>
    <w:basedOn w:val="DefaultParagraphFont"/>
    <w:link w:val="Teitl"/>
    <w:rsid w:val="72EC1998"/>
    <w:rPr>
      <w:rFonts w:ascii="Calibri Light" w:hAnsi="Calibri Light" w:eastAsia="等线 Light" w:cs="Times New Roman" w:asciiTheme="majorAscii" w:hAnsiTheme="majorAscii" w:eastAsiaTheme="majorEastAsia" w:cstheme="majorBidi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C84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sdeitlNod" w:customStyle="true">
    <w:uiPriority w:val="11"/>
    <w:name w:val="Isdeitl Nod"/>
    <w:basedOn w:val="DefaultParagraphFont"/>
    <w:link w:val="Isdeitl"/>
    <w:rsid w:val="72EC1998"/>
    <w:rPr>
      <w:rFonts w:eastAsia="等线 Light" w:cs="Times New Roman" w:eastAsiaTheme="majorEastAsia" w:cstheme="majorBidi"/>
      <w:color w:val="595959" w:themeColor="text1" w:themeTint="A6" w:themeShade="FF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C84A1C"/>
    <w:pPr>
      <w:spacing w:before="160"/>
      <w:jc w:val="center"/>
    </w:pPr>
    <w:rPr>
      <w:i/>
      <w:iCs/>
      <w:color w:val="404040" w:themeColor="text1" w:themeTint="BF"/>
    </w:rPr>
  </w:style>
  <w:style w:type="character" w:styleId="DyfyniadNod" w:customStyle="true">
    <w:uiPriority w:val="29"/>
    <w:name w:val="Dyfyniad Nod"/>
    <w:basedOn w:val="DefaultParagraphFont"/>
    <w:link w:val="Dyfyniad"/>
    <w:rsid w:val="72EC1998"/>
    <w:rPr>
      <w:i w:val="1"/>
      <w:iCs w:val="1"/>
      <w:color w:val="404040" w:themeColor="text1" w:themeTint="BF" w:themeShade="FF"/>
    </w:rPr>
  </w:style>
  <w:style w:type="paragraph" w:styleId="ParagraffRhestr">
    <w:name w:val="List Paragraph"/>
    <w:basedOn w:val="Normal"/>
    <w:uiPriority w:val="34"/>
    <w:qFormat/>
    <w:rsid w:val="00C84A1C"/>
    <w:pPr>
      <w:ind w:left="720"/>
      <w:contextualSpacing/>
    </w:pPr>
  </w:style>
  <w:style w:type="character" w:styleId="PwyslaisDdwys">
    <w:uiPriority w:val="21"/>
    <w:name w:val="Intense Emphasis"/>
    <w:basedOn w:val="DefaultParagraphFont"/>
    <w:qFormat/>
    <w:rsid w:val="72EC1998"/>
    <w:rPr>
      <w:i w:val="1"/>
      <w:iCs w:val="1"/>
      <w:color w:val="2F5496" w:themeColor="accent1" w:themeTint="FF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C84A1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DyfyniadDwysNod" w:customStyle="true">
    <w:uiPriority w:val="30"/>
    <w:name w:val="Dyfyniad Dwys Nod"/>
    <w:basedOn w:val="DefaultParagraphFont"/>
    <w:link w:val="DyfyniadDwys"/>
    <w:rsid w:val="72EC1998"/>
    <w:rPr>
      <w:i w:val="1"/>
      <w:iCs w:val="1"/>
      <w:color w:val="2F5496" w:themeColor="accent1" w:themeTint="FF" w:themeShade="BF"/>
    </w:rPr>
  </w:style>
  <w:style w:type="character" w:styleId="CyfeirnodDwys">
    <w:uiPriority w:val="32"/>
    <w:name w:val="Intense Reference"/>
    <w:basedOn w:val="DefaultParagraphFont"/>
    <w:qFormat/>
    <w:rsid w:val="72EC1998"/>
    <w:rPr>
      <w:b w:val="1"/>
      <w:bCs w:val="1"/>
      <w:smallCaps w:val="1"/>
      <w:color w:val="2F5496" w:themeColor="accent1" w:themeTint="FF" w:themeShade="BF"/>
    </w:rPr>
  </w:style>
  <w:style w:type="character" w:styleId="Hyperlink">
    <w:uiPriority w:val="99"/>
    <w:name w:val="Hyperlink"/>
    <w:basedOn w:val="DefaultParagraphFont"/>
    <w:unhideWhenUsed/>
    <w:rsid w:val="72EC199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11/relationships/people" Target="people.xml" Id="R81df48115ca04a12" /><Relationship Type="http://schemas.microsoft.com/office/2011/relationships/commentsExtended" Target="commentsExtended.xml" Id="R40f98bea5be04130" /><Relationship Type="http://schemas.microsoft.com/office/2016/09/relationships/commentsIds" Target="commentsIds.xml" Id="R2c6de59ef41841ef" /><Relationship Type="http://schemas.openxmlformats.org/officeDocument/2006/relationships/hyperlink" Target="https://www.cast.org/impact/universal-design-for-learning-udl" TargetMode="External" Id="R6c436410cab54976" /><Relationship Type="http://schemas.openxmlformats.org/officeDocument/2006/relationships/hyperlink" Target="https://www.classdojo.com/" TargetMode="External" Id="R886680bf38794d0c" /><Relationship Type="http://schemas.openxmlformats.org/officeDocument/2006/relationships/hyperlink" Target="https://www.classdojo.com/about/" TargetMode="External" Id="R7212b7927bc84f78" /><Relationship Type="http://schemas.openxmlformats.org/officeDocument/2006/relationships/hyperlink" Target="https://www.estyn.llyw.cymru/newyddion/llais-y-disgybl-o-fudd-i-ddisgyblion-ac-yn-helpu-ysgolion-i-wella/" TargetMode="External" Id="R9ebb3ffd5c2b4033" /><Relationship Type="http://schemas.openxmlformats.org/officeDocument/2006/relationships/hyperlink" Target="https://www.estyn.llyw.cymru/app/uploads/2025/04/Adroddiad-arolygiad-Ysgol-Gynradd-Aberteifi-2025.pdf" TargetMode="External" Id="R7401e35099b94ce3" /><Relationship Type="http://schemas.openxmlformats.org/officeDocument/2006/relationships/hyperlink" Target="https://doi.org/10.1080/08856257.2014.933551" TargetMode="External" Id="R139a624f277f4d78" /><Relationship Type="http://schemas.openxmlformats.org/officeDocument/2006/relationships/hyperlink" Target="https://doi.org/10.1177/10534512211014882" TargetMode="External" Id="Reaa97d3989d24ca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Menna Davies</dc:creator>
  <keywords/>
  <dc:description/>
  <lastModifiedBy>Menna Davies</lastModifiedBy>
  <revision>6</revision>
  <dcterms:created xsi:type="dcterms:W3CDTF">2025-12-03T20:28:00.0000000Z</dcterms:created>
  <dcterms:modified xsi:type="dcterms:W3CDTF">2026-01-06T15:37:11.2155464Z</dcterms:modified>
</coreProperties>
</file>