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docx" ContentType="application/vnd.openxmlformats-officedocument.wordprocessingml.document"/>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765B6" w:rsidRDefault="001765B6" w:rsidP="001765B6"/>
    <w:p w:rsidR="001765B6" w:rsidRDefault="001765B6" w:rsidP="001765B6"/>
    <w:p w:rsidR="001765B6" w:rsidRDefault="001765B6" w:rsidP="001765B6"/>
    <w:p w:rsidR="001765B6" w:rsidRDefault="001765B6" w:rsidP="001765B6"/>
    <w:p w:rsidR="001765B6" w:rsidRDefault="001765B6" w:rsidP="001765B6"/>
    <w:p w:rsidR="001765B6" w:rsidRDefault="001765B6" w:rsidP="001765B6"/>
    <w:p w:rsidR="001765B6" w:rsidRDefault="001765B6" w:rsidP="001765B6"/>
    <w:p w:rsidR="001765B6" w:rsidRPr="00A72514" w:rsidRDefault="001765B6" w:rsidP="001765B6">
      <w:pPr>
        <w:rPr>
          <w:sz w:val="40"/>
          <w:szCs w:val="40"/>
        </w:rPr>
      </w:pPr>
      <w:r w:rsidRPr="00A72514">
        <w:rPr>
          <w:sz w:val="32"/>
          <w:szCs w:val="32"/>
        </w:rPr>
        <w:t>Assignment Title</w:t>
      </w:r>
      <w:r w:rsidRPr="00A72514">
        <w:rPr>
          <w:sz w:val="40"/>
          <w:szCs w:val="40"/>
        </w:rPr>
        <w:t xml:space="preserve">: </w:t>
      </w:r>
      <w:r w:rsidRPr="00B95B41">
        <w:rPr>
          <w:color w:val="1F4E79" w:themeColor="accent1" w:themeShade="80"/>
          <w:sz w:val="40"/>
          <w:szCs w:val="40"/>
        </w:rPr>
        <w:t>Information Engineering</w:t>
      </w:r>
    </w:p>
    <w:p w:rsidR="001765B6" w:rsidRPr="00B97C96" w:rsidRDefault="001765B6" w:rsidP="001765B6">
      <w:pPr>
        <w:rPr>
          <w:color w:val="1F4E79" w:themeColor="accent1" w:themeShade="80"/>
          <w:sz w:val="40"/>
          <w:szCs w:val="40"/>
        </w:rPr>
      </w:pPr>
      <w:r w:rsidRPr="00A72514">
        <w:rPr>
          <w:sz w:val="32"/>
          <w:szCs w:val="32"/>
        </w:rPr>
        <w:t>Module Title</w:t>
      </w:r>
      <w:r w:rsidRPr="00A72514">
        <w:rPr>
          <w:sz w:val="40"/>
          <w:szCs w:val="40"/>
        </w:rPr>
        <w:t xml:space="preserve">: </w:t>
      </w:r>
      <w:r w:rsidRPr="004C7C43">
        <w:rPr>
          <w:color w:val="1F4E79" w:themeColor="accent1" w:themeShade="80"/>
          <w:sz w:val="40"/>
          <w:szCs w:val="40"/>
        </w:rPr>
        <w:t xml:space="preserve">ACCC4004 </w:t>
      </w:r>
      <w:r>
        <w:rPr>
          <w:color w:val="1F4E79" w:themeColor="accent1" w:themeShade="80"/>
          <w:sz w:val="40"/>
          <w:szCs w:val="40"/>
        </w:rPr>
        <w:t xml:space="preserve">Information </w:t>
      </w:r>
      <w:r w:rsidRPr="00B95B41">
        <w:rPr>
          <w:color w:val="1F4E79" w:themeColor="accent1" w:themeShade="80"/>
          <w:sz w:val="40"/>
          <w:szCs w:val="40"/>
        </w:rPr>
        <w:t>Engineering</w:t>
      </w:r>
    </w:p>
    <w:p w:rsidR="001765B6" w:rsidRPr="00B97C96" w:rsidRDefault="001765B6" w:rsidP="001765B6">
      <w:pPr>
        <w:rPr>
          <w:color w:val="1F4E79" w:themeColor="accent1" w:themeShade="80"/>
          <w:sz w:val="40"/>
          <w:szCs w:val="40"/>
        </w:rPr>
      </w:pPr>
      <w:r w:rsidRPr="00A72514">
        <w:rPr>
          <w:sz w:val="32"/>
          <w:szCs w:val="32"/>
        </w:rPr>
        <w:t>Lecturer</w:t>
      </w:r>
      <w:r w:rsidRPr="00A72514">
        <w:rPr>
          <w:sz w:val="40"/>
          <w:szCs w:val="40"/>
        </w:rPr>
        <w:t xml:space="preserve">: </w:t>
      </w:r>
      <w:r w:rsidRPr="00B97C96">
        <w:rPr>
          <w:color w:val="1F4E79" w:themeColor="accent1" w:themeShade="80"/>
          <w:sz w:val="40"/>
          <w:szCs w:val="40"/>
        </w:rPr>
        <w:tab/>
      </w:r>
      <w:r>
        <w:rPr>
          <w:color w:val="1F4E79" w:themeColor="accent1" w:themeShade="80"/>
          <w:sz w:val="40"/>
          <w:szCs w:val="40"/>
        </w:rPr>
        <w:t>Renuga Jayakumar</w:t>
      </w:r>
    </w:p>
    <w:p w:rsidR="001765B6" w:rsidRPr="00A72514" w:rsidRDefault="001765B6" w:rsidP="001765B6">
      <w:pPr>
        <w:rPr>
          <w:sz w:val="40"/>
          <w:szCs w:val="40"/>
        </w:rPr>
      </w:pPr>
      <w:r w:rsidRPr="00A72514">
        <w:rPr>
          <w:sz w:val="32"/>
          <w:szCs w:val="32"/>
        </w:rPr>
        <w:t>Student Number</w:t>
      </w:r>
      <w:r w:rsidRPr="00A72514">
        <w:rPr>
          <w:sz w:val="40"/>
          <w:szCs w:val="40"/>
        </w:rPr>
        <w:t xml:space="preserve">: </w:t>
      </w:r>
      <w:r w:rsidRPr="00A72514">
        <w:rPr>
          <w:color w:val="1F4E79" w:themeColor="accent1" w:themeShade="80"/>
          <w:sz w:val="40"/>
          <w:szCs w:val="40"/>
        </w:rPr>
        <w:t>1815743</w:t>
      </w:r>
    </w:p>
    <w:p w:rsidR="001765B6" w:rsidRPr="00A72514" w:rsidRDefault="001765B6" w:rsidP="001765B6">
      <w:pPr>
        <w:rPr>
          <w:sz w:val="40"/>
          <w:szCs w:val="40"/>
        </w:rPr>
      </w:pPr>
      <w:r w:rsidRPr="00A72514">
        <w:rPr>
          <w:sz w:val="32"/>
          <w:szCs w:val="32"/>
        </w:rPr>
        <w:t>Student</w:t>
      </w:r>
      <w:r w:rsidRPr="00A72514">
        <w:rPr>
          <w:sz w:val="40"/>
          <w:szCs w:val="40"/>
        </w:rPr>
        <w:t xml:space="preserve">:  </w:t>
      </w:r>
      <w:r w:rsidRPr="00A72514">
        <w:rPr>
          <w:color w:val="1F4E79" w:themeColor="accent1" w:themeShade="80"/>
          <w:sz w:val="40"/>
          <w:szCs w:val="40"/>
        </w:rPr>
        <w:t>Anghel Sandra Stefania</w:t>
      </w:r>
    </w:p>
    <w:p w:rsidR="001765B6" w:rsidRDefault="001765B6" w:rsidP="001765B6"/>
    <w:p w:rsidR="001765B6" w:rsidRDefault="001765B6" w:rsidP="001765B6"/>
    <w:p w:rsidR="001765B6" w:rsidRDefault="001765B6" w:rsidP="001765B6"/>
    <w:p w:rsidR="001765B6" w:rsidRDefault="001765B6" w:rsidP="001765B6"/>
    <w:p w:rsidR="001765B6" w:rsidRDefault="001765B6" w:rsidP="001765B6"/>
    <w:p w:rsidR="001765B6" w:rsidRDefault="001765B6" w:rsidP="001765B6"/>
    <w:p w:rsidR="001765B6" w:rsidRDefault="001765B6" w:rsidP="001765B6"/>
    <w:p w:rsidR="001765B6" w:rsidRDefault="001765B6" w:rsidP="001765B6"/>
    <w:p w:rsidR="001765B6" w:rsidRDefault="001765B6" w:rsidP="001765B6"/>
    <w:p w:rsidR="001765B6" w:rsidRDefault="001765B6" w:rsidP="001765B6"/>
    <w:p w:rsidR="001765B6" w:rsidRDefault="001765B6" w:rsidP="001765B6"/>
    <w:p w:rsidR="001765B6" w:rsidRDefault="001765B6" w:rsidP="001765B6"/>
    <w:p w:rsidR="001765B6" w:rsidRDefault="001765B6" w:rsidP="001765B6"/>
    <w:sdt>
      <w:sdtPr>
        <w:rPr>
          <w:rFonts w:asciiTheme="minorHAnsi" w:eastAsiaTheme="minorHAnsi" w:hAnsiTheme="minorHAnsi" w:cstheme="minorBidi"/>
          <w:color w:val="auto"/>
          <w:sz w:val="22"/>
          <w:szCs w:val="22"/>
        </w:rPr>
        <w:id w:val="890461606"/>
        <w:docPartObj>
          <w:docPartGallery w:val="Table of Contents"/>
          <w:docPartUnique/>
        </w:docPartObj>
      </w:sdtPr>
      <w:sdtEndPr>
        <w:rPr>
          <w:b/>
          <w:bCs/>
          <w:noProof/>
        </w:rPr>
      </w:sdtEndPr>
      <w:sdtContent>
        <w:p w:rsidR="001765B6" w:rsidRDefault="001765B6" w:rsidP="001765B6">
          <w:pPr>
            <w:pStyle w:val="TOCHeading"/>
          </w:pPr>
          <w:r>
            <w:t>Contents</w:t>
          </w:r>
        </w:p>
        <w:p w:rsidR="00357CB0" w:rsidRDefault="001765B6">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9042647" w:history="1">
            <w:r w:rsidR="00357CB0" w:rsidRPr="003729B3">
              <w:rPr>
                <w:rStyle w:val="Hyperlink"/>
                <w:noProof/>
              </w:rPr>
              <w:t>System Requirement</w:t>
            </w:r>
            <w:r w:rsidR="00357CB0">
              <w:rPr>
                <w:noProof/>
                <w:webHidden/>
              </w:rPr>
              <w:tab/>
            </w:r>
            <w:r w:rsidR="00357CB0">
              <w:rPr>
                <w:noProof/>
                <w:webHidden/>
              </w:rPr>
              <w:fldChar w:fldCharType="begin"/>
            </w:r>
            <w:r w:rsidR="00357CB0">
              <w:rPr>
                <w:noProof/>
                <w:webHidden/>
              </w:rPr>
              <w:instrText xml:space="preserve"> PAGEREF _Toc29042647 \h </w:instrText>
            </w:r>
            <w:r w:rsidR="00357CB0">
              <w:rPr>
                <w:noProof/>
                <w:webHidden/>
              </w:rPr>
            </w:r>
            <w:r w:rsidR="00357CB0">
              <w:rPr>
                <w:noProof/>
                <w:webHidden/>
              </w:rPr>
              <w:fldChar w:fldCharType="separate"/>
            </w:r>
            <w:r w:rsidR="00357CB0">
              <w:rPr>
                <w:noProof/>
                <w:webHidden/>
              </w:rPr>
              <w:t>3</w:t>
            </w:r>
            <w:r w:rsidR="00357CB0">
              <w:rPr>
                <w:noProof/>
                <w:webHidden/>
              </w:rPr>
              <w:fldChar w:fldCharType="end"/>
            </w:r>
          </w:hyperlink>
        </w:p>
        <w:p w:rsidR="00357CB0" w:rsidRDefault="00357CB0">
          <w:pPr>
            <w:pStyle w:val="TOC1"/>
            <w:tabs>
              <w:tab w:val="right" w:leader="dot" w:pos="9350"/>
            </w:tabs>
            <w:rPr>
              <w:rFonts w:eastAsiaTheme="minorEastAsia"/>
              <w:noProof/>
            </w:rPr>
          </w:pPr>
          <w:hyperlink w:anchor="_Toc29042648" w:history="1">
            <w:r w:rsidRPr="003729B3">
              <w:rPr>
                <w:rStyle w:val="Hyperlink"/>
                <w:noProof/>
              </w:rPr>
              <w:t>System Documentation</w:t>
            </w:r>
            <w:r>
              <w:rPr>
                <w:noProof/>
                <w:webHidden/>
              </w:rPr>
              <w:tab/>
            </w:r>
            <w:r>
              <w:rPr>
                <w:noProof/>
                <w:webHidden/>
              </w:rPr>
              <w:fldChar w:fldCharType="begin"/>
            </w:r>
            <w:r>
              <w:rPr>
                <w:noProof/>
                <w:webHidden/>
              </w:rPr>
              <w:instrText xml:space="preserve"> PAGEREF _Toc29042648 \h </w:instrText>
            </w:r>
            <w:r>
              <w:rPr>
                <w:noProof/>
                <w:webHidden/>
              </w:rPr>
            </w:r>
            <w:r>
              <w:rPr>
                <w:noProof/>
                <w:webHidden/>
              </w:rPr>
              <w:fldChar w:fldCharType="separate"/>
            </w:r>
            <w:r>
              <w:rPr>
                <w:noProof/>
                <w:webHidden/>
              </w:rPr>
              <w:t>4</w:t>
            </w:r>
            <w:r>
              <w:rPr>
                <w:noProof/>
                <w:webHidden/>
              </w:rPr>
              <w:fldChar w:fldCharType="end"/>
            </w:r>
          </w:hyperlink>
        </w:p>
        <w:p w:rsidR="00357CB0" w:rsidRDefault="00357CB0">
          <w:pPr>
            <w:pStyle w:val="TOC2"/>
            <w:tabs>
              <w:tab w:val="right" w:leader="dot" w:pos="9350"/>
            </w:tabs>
            <w:rPr>
              <w:rFonts w:eastAsiaTheme="minorEastAsia"/>
              <w:noProof/>
            </w:rPr>
          </w:pPr>
          <w:hyperlink w:anchor="_Toc29042649" w:history="1">
            <w:r w:rsidRPr="003729B3">
              <w:rPr>
                <w:rStyle w:val="Hyperlink"/>
                <w:noProof/>
              </w:rPr>
              <w:t>Informal description</w:t>
            </w:r>
            <w:r>
              <w:rPr>
                <w:noProof/>
                <w:webHidden/>
              </w:rPr>
              <w:tab/>
            </w:r>
            <w:r>
              <w:rPr>
                <w:noProof/>
                <w:webHidden/>
              </w:rPr>
              <w:fldChar w:fldCharType="begin"/>
            </w:r>
            <w:r>
              <w:rPr>
                <w:noProof/>
                <w:webHidden/>
              </w:rPr>
              <w:instrText xml:space="preserve"> PAGEREF _Toc29042649 \h </w:instrText>
            </w:r>
            <w:r>
              <w:rPr>
                <w:noProof/>
                <w:webHidden/>
              </w:rPr>
            </w:r>
            <w:r>
              <w:rPr>
                <w:noProof/>
                <w:webHidden/>
              </w:rPr>
              <w:fldChar w:fldCharType="separate"/>
            </w:r>
            <w:r>
              <w:rPr>
                <w:noProof/>
                <w:webHidden/>
              </w:rPr>
              <w:t>4</w:t>
            </w:r>
            <w:r>
              <w:rPr>
                <w:noProof/>
                <w:webHidden/>
              </w:rPr>
              <w:fldChar w:fldCharType="end"/>
            </w:r>
          </w:hyperlink>
        </w:p>
        <w:p w:rsidR="00357CB0" w:rsidRDefault="00357CB0">
          <w:pPr>
            <w:pStyle w:val="TOC2"/>
            <w:tabs>
              <w:tab w:val="right" w:leader="dot" w:pos="9350"/>
            </w:tabs>
            <w:rPr>
              <w:rFonts w:eastAsiaTheme="minorEastAsia"/>
              <w:noProof/>
            </w:rPr>
          </w:pPr>
          <w:hyperlink w:anchor="_Toc29042650" w:history="1">
            <w:r w:rsidRPr="003729B3">
              <w:rPr>
                <w:rStyle w:val="Hyperlink"/>
                <w:noProof/>
              </w:rPr>
              <w:t>Entity Relationship Diagram (ERD) description</w:t>
            </w:r>
            <w:r>
              <w:rPr>
                <w:noProof/>
                <w:webHidden/>
              </w:rPr>
              <w:tab/>
            </w:r>
            <w:r>
              <w:rPr>
                <w:noProof/>
                <w:webHidden/>
              </w:rPr>
              <w:fldChar w:fldCharType="begin"/>
            </w:r>
            <w:r>
              <w:rPr>
                <w:noProof/>
                <w:webHidden/>
              </w:rPr>
              <w:instrText xml:space="preserve"> PAGEREF _Toc29042650 \h </w:instrText>
            </w:r>
            <w:r>
              <w:rPr>
                <w:noProof/>
                <w:webHidden/>
              </w:rPr>
            </w:r>
            <w:r>
              <w:rPr>
                <w:noProof/>
                <w:webHidden/>
              </w:rPr>
              <w:fldChar w:fldCharType="separate"/>
            </w:r>
            <w:r>
              <w:rPr>
                <w:noProof/>
                <w:webHidden/>
              </w:rPr>
              <w:t>5</w:t>
            </w:r>
            <w:r>
              <w:rPr>
                <w:noProof/>
                <w:webHidden/>
              </w:rPr>
              <w:fldChar w:fldCharType="end"/>
            </w:r>
          </w:hyperlink>
        </w:p>
        <w:p w:rsidR="00357CB0" w:rsidRDefault="00357CB0">
          <w:pPr>
            <w:pStyle w:val="TOC3"/>
            <w:tabs>
              <w:tab w:val="right" w:leader="dot" w:pos="9350"/>
            </w:tabs>
            <w:rPr>
              <w:rFonts w:eastAsiaTheme="minorEastAsia"/>
              <w:noProof/>
            </w:rPr>
          </w:pPr>
          <w:hyperlink w:anchor="_Toc29042651" w:history="1">
            <w:r w:rsidRPr="003729B3">
              <w:rPr>
                <w:rStyle w:val="Hyperlink"/>
                <w:noProof/>
              </w:rPr>
              <w:t>Entities</w:t>
            </w:r>
            <w:r>
              <w:rPr>
                <w:noProof/>
                <w:webHidden/>
              </w:rPr>
              <w:tab/>
            </w:r>
            <w:r>
              <w:rPr>
                <w:noProof/>
                <w:webHidden/>
              </w:rPr>
              <w:fldChar w:fldCharType="begin"/>
            </w:r>
            <w:r>
              <w:rPr>
                <w:noProof/>
                <w:webHidden/>
              </w:rPr>
              <w:instrText xml:space="preserve"> PAGEREF _Toc29042651 \h </w:instrText>
            </w:r>
            <w:r>
              <w:rPr>
                <w:noProof/>
                <w:webHidden/>
              </w:rPr>
            </w:r>
            <w:r>
              <w:rPr>
                <w:noProof/>
                <w:webHidden/>
              </w:rPr>
              <w:fldChar w:fldCharType="separate"/>
            </w:r>
            <w:r>
              <w:rPr>
                <w:noProof/>
                <w:webHidden/>
              </w:rPr>
              <w:t>6</w:t>
            </w:r>
            <w:r>
              <w:rPr>
                <w:noProof/>
                <w:webHidden/>
              </w:rPr>
              <w:fldChar w:fldCharType="end"/>
            </w:r>
          </w:hyperlink>
        </w:p>
        <w:p w:rsidR="00357CB0" w:rsidRDefault="00357CB0">
          <w:pPr>
            <w:pStyle w:val="TOC3"/>
            <w:tabs>
              <w:tab w:val="right" w:leader="dot" w:pos="9350"/>
            </w:tabs>
            <w:rPr>
              <w:rFonts w:eastAsiaTheme="minorEastAsia"/>
              <w:noProof/>
            </w:rPr>
          </w:pPr>
          <w:hyperlink w:anchor="_Toc29042652" w:history="1">
            <w:r w:rsidRPr="003729B3">
              <w:rPr>
                <w:rStyle w:val="Hyperlink"/>
                <w:noProof/>
              </w:rPr>
              <w:t>Relationships and annotated descriptions</w:t>
            </w:r>
            <w:r>
              <w:rPr>
                <w:noProof/>
                <w:webHidden/>
              </w:rPr>
              <w:tab/>
            </w:r>
            <w:r>
              <w:rPr>
                <w:noProof/>
                <w:webHidden/>
              </w:rPr>
              <w:fldChar w:fldCharType="begin"/>
            </w:r>
            <w:r>
              <w:rPr>
                <w:noProof/>
                <w:webHidden/>
              </w:rPr>
              <w:instrText xml:space="preserve"> PAGEREF _Toc29042652 \h </w:instrText>
            </w:r>
            <w:r>
              <w:rPr>
                <w:noProof/>
                <w:webHidden/>
              </w:rPr>
            </w:r>
            <w:r>
              <w:rPr>
                <w:noProof/>
                <w:webHidden/>
              </w:rPr>
              <w:fldChar w:fldCharType="separate"/>
            </w:r>
            <w:r>
              <w:rPr>
                <w:noProof/>
                <w:webHidden/>
              </w:rPr>
              <w:t>7</w:t>
            </w:r>
            <w:r>
              <w:rPr>
                <w:noProof/>
                <w:webHidden/>
              </w:rPr>
              <w:fldChar w:fldCharType="end"/>
            </w:r>
          </w:hyperlink>
        </w:p>
        <w:p w:rsidR="00357CB0" w:rsidRDefault="00357CB0">
          <w:pPr>
            <w:pStyle w:val="TOC3"/>
            <w:tabs>
              <w:tab w:val="right" w:leader="dot" w:pos="9350"/>
            </w:tabs>
            <w:rPr>
              <w:rFonts w:eastAsiaTheme="minorEastAsia"/>
              <w:noProof/>
            </w:rPr>
          </w:pPr>
          <w:hyperlink w:anchor="_Toc29042653" w:history="1">
            <w:r w:rsidRPr="003729B3">
              <w:rPr>
                <w:rStyle w:val="Hyperlink"/>
                <w:noProof/>
              </w:rPr>
              <w:t>Degree of Relationships</w:t>
            </w:r>
            <w:r>
              <w:rPr>
                <w:noProof/>
                <w:webHidden/>
              </w:rPr>
              <w:tab/>
            </w:r>
            <w:r>
              <w:rPr>
                <w:noProof/>
                <w:webHidden/>
              </w:rPr>
              <w:fldChar w:fldCharType="begin"/>
            </w:r>
            <w:r>
              <w:rPr>
                <w:noProof/>
                <w:webHidden/>
              </w:rPr>
              <w:instrText xml:space="preserve"> PAGEREF _Toc29042653 \h </w:instrText>
            </w:r>
            <w:r>
              <w:rPr>
                <w:noProof/>
                <w:webHidden/>
              </w:rPr>
            </w:r>
            <w:r>
              <w:rPr>
                <w:noProof/>
                <w:webHidden/>
              </w:rPr>
              <w:fldChar w:fldCharType="separate"/>
            </w:r>
            <w:r>
              <w:rPr>
                <w:noProof/>
                <w:webHidden/>
              </w:rPr>
              <w:t>7</w:t>
            </w:r>
            <w:r>
              <w:rPr>
                <w:noProof/>
                <w:webHidden/>
              </w:rPr>
              <w:fldChar w:fldCharType="end"/>
            </w:r>
          </w:hyperlink>
        </w:p>
        <w:p w:rsidR="00357CB0" w:rsidRDefault="00357CB0">
          <w:pPr>
            <w:pStyle w:val="TOC1"/>
            <w:tabs>
              <w:tab w:val="right" w:leader="dot" w:pos="9350"/>
            </w:tabs>
            <w:rPr>
              <w:rFonts w:eastAsiaTheme="minorEastAsia"/>
              <w:noProof/>
            </w:rPr>
          </w:pPr>
          <w:hyperlink w:anchor="_Toc29042654" w:history="1">
            <w:r w:rsidRPr="003729B3">
              <w:rPr>
                <w:rStyle w:val="Hyperlink"/>
                <w:noProof/>
              </w:rPr>
              <w:t>System Implementation</w:t>
            </w:r>
            <w:r>
              <w:rPr>
                <w:noProof/>
                <w:webHidden/>
              </w:rPr>
              <w:tab/>
            </w:r>
            <w:r>
              <w:rPr>
                <w:noProof/>
                <w:webHidden/>
              </w:rPr>
              <w:fldChar w:fldCharType="begin"/>
            </w:r>
            <w:r>
              <w:rPr>
                <w:noProof/>
                <w:webHidden/>
              </w:rPr>
              <w:instrText xml:space="preserve"> PAGEREF _Toc29042654 \h </w:instrText>
            </w:r>
            <w:r>
              <w:rPr>
                <w:noProof/>
                <w:webHidden/>
              </w:rPr>
            </w:r>
            <w:r>
              <w:rPr>
                <w:noProof/>
                <w:webHidden/>
              </w:rPr>
              <w:fldChar w:fldCharType="separate"/>
            </w:r>
            <w:r>
              <w:rPr>
                <w:noProof/>
                <w:webHidden/>
              </w:rPr>
              <w:t>8</w:t>
            </w:r>
            <w:r>
              <w:rPr>
                <w:noProof/>
                <w:webHidden/>
              </w:rPr>
              <w:fldChar w:fldCharType="end"/>
            </w:r>
          </w:hyperlink>
        </w:p>
        <w:p w:rsidR="00357CB0" w:rsidRDefault="00357CB0">
          <w:pPr>
            <w:pStyle w:val="TOC3"/>
            <w:tabs>
              <w:tab w:val="right" w:leader="dot" w:pos="9350"/>
            </w:tabs>
            <w:rPr>
              <w:rFonts w:eastAsiaTheme="minorEastAsia"/>
              <w:noProof/>
            </w:rPr>
          </w:pPr>
          <w:hyperlink w:anchor="_Toc29042655" w:history="1">
            <w:r w:rsidRPr="003729B3">
              <w:rPr>
                <w:rStyle w:val="Hyperlink"/>
                <w:noProof/>
              </w:rPr>
              <w:t>Tables</w:t>
            </w:r>
            <w:r>
              <w:rPr>
                <w:noProof/>
                <w:webHidden/>
              </w:rPr>
              <w:tab/>
            </w:r>
            <w:r>
              <w:rPr>
                <w:noProof/>
                <w:webHidden/>
              </w:rPr>
              <w:fldChar w:fldCharType="begin"/>
            </w:r>
            <w:r>
              <w:rPr>
                <w:noProof/>
                <w:webHidden/>
              </w:rPr>
              <w:instrText xml:space="preserve"> PAGEREF _Toc29042655 \h </w:instrText>
            </w:r>
            <w:r>
              <w:rPr>
                <w:noProof/>
                <w:webHidden/>
              </w:rPr>
            </w:r>
            <w:r>
              <w:rPr>
                <w:noProof/>
                <w:webHidden/>
              </w:rPr>
              <w:fldChar w:fldCharType="separate"/>
            </w:r>
            <w:r>
              <w:rPr>
                <w:noProof/>
                <w:webHidden/>
              </w:rPr>
              <w:t>8</w:t>
            </w:r>
            <w:r>
              <w:rPr>
                <w:noProof/>
                <w:webHidden/>
              </w:rPr>
              <w:fldChar w:fldCharType="end"/>
            </w:r>
          </w:hyperlink>
        </w:p>
        <w:p w:rsidR="00357CB0" w:rsidRDefault="00357CB0">
          <w:pPr>
            <w:pStyle w:val="TOC3"/>
            <w:tabs>
              <w:tab w:val="right" w:leader="dot" w:pos="9350"/>
            </w:tabs>
            <w:rPr>
              <w:rFonts w:eastAsiaTheme="minorEastAsia"/>
              <w:noProof/>
            </w:rPr>
          </w:pPr>
          <w:hyperlink w:anchor="_Toc29042656" w:history="1">
            <w:r w:rsidRPr="003729B3">
              <w:rPr>
                <w:rStyle w:val="Hyperlink"/>
                <w:noProof/>
              </w:rPr>
              <w:t>Relationships</w:t>
            </w:r>
            <w:r>
              <w:rPr>
                <w:noProof/>
                <w:webHidden/>
              </w:rPr>
              <w:tab/>
            </w:r>
            <w:r>
              <w:rPr>
                <w:noProof/>
                <w:webHidden/>
              </w:rPr>
              <w:fldChar w:fldCharType="begin"/>
            </w:r>
            <w:r>
              <w:rPr>
                <w:noProof/>
                <w:webHidden/>
              </w:rPr>
              <w:instrText xml:space="preserve"> PAGEREF _Toc29042656 \h </w:instrText>
            </w:r>
            <w:r>
              <w:rPr>
                <w:noProof/>
                <w:webHidden/>
              </w:rPr>
            </w:r>
            <w:r>
              <w:rPr>
                <w:noProof/>
                <w:webHidden/>
              </w:rPr>
              <w:fldChar w:fldCharType="separate"/>
            </w:r>
            <w:r>
              <w:rPr>
                <w:noProof/>
                <w:webHidden/>
              </w:rPr>
              <w:t>13</w:t>
            </w:r>
            <w:r>
              <w:rPr>
                <w:noProof/>
                <w:webHidden/>
              </w:rPr>
              <w:fldChar w:fldCharType="end"/>
            </w:r>
          </w:hyperlink>
        </w:p>
        <w:p w:rsidR="00357CB0" w:rsidRDefault="00357CB0">
          <w:pPr>
            <w:pStyle w:val="TOC3"/>
            <w:tabs>
              <w:tab w:val="right" w:leader="dot" w:pos="9350"/>
            </w:tabs>
            <w:rPr>
              <w:rFonts w:eastAsiaTheme="minorEastAsia"/>
              <w:noProof/>
            </w:rPr>
          </w:pPr>
          <w:hyperlink w:anchor="_Toc29042657" w:history="1">
            <w:r w:rsidRPr="003729B3">
              <w:rPr>
                <w:rStyle w:val="Hyperlink"/>
                <w:noProof/>
              </w:rPr>
              <w:t>Queries</w:t>
            </w:r>
            <w:r>
              <w:rPr>
                <w:noProof/>
                <w:webHidden/>
              </w:rPr>
              <w:tab/>
            </w:r>
            <w:r>
              <w:rPr>
                <w:noProof/>
                <w:webHidden/>
              </w:rPr>
              <w:fldChar w:fldCharType="begin"/>
            </w:r>
            <w:r>
              <w:rPr>
                <w:noProof/>
                <w:webHidden/>
              </w:rPr>
              <w:instrText xml:space="preserve"> PAGEREF _Toc29042657 \h </w:instrText>
            </w:r>
            <w:r>
              <w:rPr>
                <w:noProof/>
                <w:webHidden/>
              </w:rPr>
            </w:r>
            <w:r>
              <w:rPr>
                <w:noProof/>
                <w:webHidden/>
              </w:rPr>
              <w:fldChar w:fldCharType="separate"/>
            </w:r>
            <w:r>
              <w:rPr>
                <w:noProof/>
                <w:webHidden/>
              </w:rPr>
              <w:t>16</w:t>
            </w:r>
            <w:r>
              <w:rPr>
                <w:noProof/>
                <w:webHidden/>
              </w:rPr>
              <w:fldChar w:fldCharType="end"/>
            </w:r>
          </w:hyperlink>
        </w:p>
        <w:p w:rsidR="00357CB0" w:rsidRDefault="00357CB0">
          <w:pPr>
            <w:pStyle w:val="TOC3"/>
            <w:tabs>
              <w:tab w:val="right" w:leader="dot" w:pos="9350"/>
            </w:tabs>
            <w:rPr>
              <w:rFonts w:eastAsiaTheme="minorEastAsia"/>
              <w:noProof/>
            </w:rPr>
          </w:pPr>
          <w:hyperlink w:anchor="_Toc29042658" w:history="1">
            <w:r w:rsidRPr="003729B3">
              <w:rPr>
                <w:rStyle w:val="Hyperlink"/>
                <w:noProof/>
              </w:rPr>
              <w:t>Forms</w:t>
            </w:r>
            <w:r>
              <w:rPr>
                <w:noProof/>
                <w:webHidden/>
              </w:rPr>
              <w:tab/>
            </w:r>
            <w:r>
              <w:rPr>
                <w:noProof/>
                <w:webHidden/>
              </w:rPr>
              <w:fldChar w:fldCharType="begin"/>
            </w:r>
            <w:r>
              <w:rPr>
                <w:noProof/>
                <w:webHidden/>
              </w:rPr>
              <w:instrText xml:space="preserve"> PAGEREF _Toc29042658 \h </w:instrText>
            </w:r>
            <w:r>
              <w:rPr>
                <w:noProof/>
                <w:webHidden/>
              </w:rPr>
            </w:r>
            <w:r>
              <w:rPr>
                <w:noProof/>
                <w:webHidden/>
              </w:rPr>
              <w:fldChar w:fldCharType="separate"/>
            </w:r>
            <w:r>
              <w:rPr>
                <w:noProof/>
                <w:webHidden/>
              </w:rPr>
              <w:t>17</w:t>
            </w:r>
            <w:r>
              <w:rPr>
                <w:noProof/>
                <w:webHidden/>
              </w:rPr>
              <w:fldChar w:fldCharType="end"/>
            </w:r>
          </w:hyperlink>
        </w:p>
        <w:p w:rsidR="00357CB0" w:rsidRDefault="00357CB0">
          <w:pPr>
            <w:pStyle w:val="TOC3"/>
            <w:tabs>
              <w:tab w:val="right" w:leader="dot" w:pos="9350"/>
            </w:tabs>
            <w:rPr>
              <w:rFonts w:eastAsiaTheme="minorEastAsia"/>
              <w:noProof/>
            </w:rPr>
          </w:pPr>
          <w:hyperlink w:anchor="_Toc29042659" w:history="1">
            <w:r w:rsidRPr="003729B3">
              <w:rPr>
                <w:rStyle w:val="Hyperlink"/>
                <w:noProof/>
              </w:rPr>
              <w:t>Reports</w:t>
            </w:r>
            <w:r>
              <w:rPr>
                <w:noProof/>
                <w:webHidden/>
              </w:rPr>
              <w:tab/>
            </w:r>
            <w:r>
              <w:rPr>
                <w:noProof/>
                <w:webHidden/>
              </w:rPr>
              <w:fldChar w:fldCharType="begin"/>
            </w:r>
            <w:r>
              <w:rPr>
                <w:noProof/>
                <w:webHidden/>
              </w:rPr>
              <w:instrText xml:space="preserve"> PAGEREF _Toc29042659 \h </w:instrText>
            </w:r>
            <w:r>
              <w:rPr>
                <w:noProof/>
                <w:webHidden/>
              </w:rPr>
            </w:r>
            <w:r>
              <w:rPr>
                <w:noProof/>
                <w:webHidden/>
              </w:rPr>
              <w:fldChar w:fldCharType="separate"/>
            </w:r>
            <w:r>
              <w:rPr>
                <w:noProof/>
                <w:webHidden/>
              </w:rPr>
              <w:t>23</w:t>
            </w:r>
            <w:r>
              <w:rPr>
                <w:noProof/>
                <w:webHidden/>
              </w:rPr>
              <w:fldChar w:fldCharType="end"/>
            </w:r>
          </w:hyperlink>
        </w:p>
        <w:p w:rsidR="00357CB0" w:rsidRDefault="00357CB0">
          <w:pPr>
            <w:pStyle w:val="TOC1"/>
            <w:tabs>
              <w:tab w:val="right" w:leader="dot" w:pos="9350"/>
            </w:tabs>
            <w:rPr>
              <w:rFonts w:eastAsiaTheme="minorEastAsia"/>
              <w:noProof/>
            </w:rPr>
          </w:pPr>
          <w:hyperlink w:anchor="_Toc29042660" w:history="1">
            <w:r w:rsidRPr="003729B3">
              <w:rPr>
                <w:rStyle w:val="Hyperlink"/>
                <w:noProof/>
              </w:rPr>
              <w:t>User Guide</w:t>
            </w:r>
            <w:r>
              <w:rPr>
                <w:noProof/>
                <w:webHidden/>
              </w:rPr>
              <w:tab/>
            </w:r>
            <w:r>
              <w:rPr>
                <w:noProof/>
                <w:webHidden/>
              </w:rPr>
              <w:fldChar w:fldCharType="begin"/>
            </w:r>
            <w:r>
              <w:rPr>
                <w:noProof/>
                <w:webHidden/>
              </w:rPr>
              <w:instrText xml:space="preserve"> PAGEREF _Toc29042660 \h </w:instrText>
            </w:r>
            <w:r>
              <w:rPr>
                <w:noProof/>
                <w:webHidden/>
              </w:rPr>
            </w:r>
            <w:r>
              <w:rPr>
                <w:noProof/>
                <w:webHidden/>
              </w:rPr>
              <w:fldChar w:fldCharType="separate"/>
            </w:r>
            <w:r>
              <w:rPr>
                <w:noProof/>
                <w:webHidden/>
              </w:rPr>
              <w:t>28</w:t>
            </w:r>
            <w:r>
              <w:rPr>
                <w:noProof/>
                <w:webHidden/>
              </w:rPr>
              <w:fldChar w:fldCharType="end"/>
            </w:r>
          </w:hyperlink>
        </w:p>
        <w:p w:rsidR="00357CB0" w:rsidRDefault="00357CB0">
          <w:pPr>
            <w:pStyle w:val="TOC2"/>
            <w:tabs>
              <w:tab w:val="right" w:leader="dot" w:pos="9350"/>
            </w:tabs>
            <w:rPr>
              <w:rFonts w:eastAsiaTheme="minorEastAsia"/>
              <w:noProof/>
            </w:rPr>
          </w:pPr>
          <w:hyperlink w:anchor="_Toc29042661" w:history="1">
            <w:r w:rsidRPr="003729B3">
              <w:rPr>
                <w:rStyle w:val="Hyperlink"/>
                <w:noProof/>
              </w:rPr>
              <w:t>Main Menu:</w:t>
            </w:r>
            <w:r>
              <w:rPr>
                <w:noProof/>
                <w:webHidden/>
              </w:rPr>
              <w:tab/>
            </w:r>
            <w:r>
              <w:rPr>
                <w:noProof/>
                <w:webHidden/>
              </w:rPr>
              <w:fldChar w:fldCharType="begin"/>
            </w:r>
            <w:r>
              <w:rPr>
                <w:noProof/>
                <w:webHidden/>
              </w:rPr>
              <w:instrText xml:space="preserve"> PAGEREF _Toc29042661 \h </w:instrText>
            </w:r>
            <w:r>
              <w:rPr>
                <w:noProof/>
                <w:webHidden/>
              </w:rPr>
            </w:r>
            <w:r>
              <w:rPr>
                <w:noProof/>
                <w:webHidden/>
              </w:rPr>
              <w:fldChar w:fldCharType="separate"/>
            </w:r>
            <w:r>
              <w:rPr>
                <w:noProof/>
                <w:webHidden/>
              </w:rPr>
              <w:t>28</w:t>
            </w:r>
            <w:r>
              <w:rPr>
                <w:noProof/>
                <w:webHidden/>
              </w:rPr>
              <w:fldChar w:fldCharType="end"/>
            </w:r>
          </w:hyperlink>
        </w:p>
        <w:p w:rsidR="00357CB0" w:rsidRDefault="00357CB0">
          <w:pPr>
            <w:pStyle w:val="TOC2"/>
            <w:tabs>
              <w:tab w:val="right" w:leader="dot" w:pos="9350"/>
            </w:tabs>
            <w:rPr>
              <w:rFonts w:eastAsiaTheme="minorEastAsia"/>
              <w:noProof/>
            </w:rPr>
          </w:pPr>
          <w:hyperlink w:anchor="_Toc29042662" w:history="1">
            <w:r w:rsidRPr="003729B3">
              <w:rPr>
                <w:rStyle w:val="Hyperlink"/>
                <w:noProof/>
              </w:rPr>
              <w:t>Application buttons</w:t>
            </w:r>
            <w:r>
              <w:rPr>
                <w:noProof/>
                <w:webHidden/>
              </w:rPr>
              <w:tab/>
            </w:r>
            <w:r>
              <w:rPr>
                <w:noProof/>
                <w:webHidden/>
              </w:rPr>
              <w:fldChar w:fldCharType="begin"/>
            </w:r>
            <w:r>
              <w:rPr>
                <w:noProof/>
                <w:webHidden/>
              </w:rPr>
              <w:instrText xml:space="preserve"> PAGEREF _Toc29042662 \h </w:instrText>
            </w:r>
            <w:r>
              <w:rPr>
                <w:noProof/>
                <w:webHidden/>
              </w:rPr>
            </w:r>
            <w:r>
              <w:rPr>
                <w:noProof/>
                <w:webHidden/>
              </w:rPr>
              <w:fldChar w:fldCharType="separate"/>
            </w:r>
            <w:r>
              <w:rPr>
                <w:noProof/>
                <w:webHidden/>
              </w:rPr>
              <w:t>28</w:t>
            </w:r>
            <w:r>
              <w:rPr>
                <w:noProof/>
                <w:webHidden/>
              </w:rPr>
              <w:fldChar w:fldCharType="end"/>
            </w:r>
          </w:hyperlink>
        </w:p>
        <w:p w:rsidR="00357CB0" w:rsidRDefault="00357CB0">
          <w:pPr>
            <w:pStyle w:val="TOC1"/>
            <w:tabs>
              <w:tab w:val="right" w:leader="dot" w:pos="9350"/>
            </w:tabs>
            <w:rPr>
              <w:rFonts w:eastAsiaTheme="minorEastAsia"/>
              <w:noProof/>
            </w:rPr>
          </w:pPr>
          <w:hyperlink w:anchor="_Toc29042663" w:history="1">
            <w:r w:rsidRPr="003729B3">
              <w:rPr>
                <w:rStyle w:val="Hyperlink"/>
                <w:noProof/>
              </w:rPr>
              <w:t>Table of figures</w:t>
            </w:r>
            <w:r>
              <w:rPr>
                <w:noProof/>
                <w:webHidden/>
              </w:rPr>
              <w:tab/>
            </w:r>
            <w:r>
              <w:rPr>
                <w:noProof/>
                <w:webHidden/>
              </w:rPr>
              <w:fldChar w:fldCharType="begin"/>
            </w:r>
            <w:r>
              <w:rPr>
                <w:noProof/>
                <w:webHidden/>
              </w:rPr>
              <w:instrText xml:space="preserve"> PAGEREF _Toc29042663 \h </w:instrText>
            </w:r>
            <w:r>
              <w:rPr>
                <w:noProof/>
                <w:webHidden/>
              </w:rPr>
            </w:r>
            <w:r>
              <w:rPr>
                <w:noProof/>
                <w:webHidden/>
              </w:rPr>
              <w:fldChar w:fldCharType="separate"/>
            </w:r>
            <w:r>
              <w:rPr>
                <w:noProof/>
                <w:webHidden/>
              </w:rPr>
              <w:t>33</w:t>
            </w:r>
            <w:r>
              <w:rPr>
                <w:noProof/>
                <w:webHidden/>
              </w:rPr>
              <w:fldChar w:fldCharType="end"/>
            </w:r>
          </w:hyperlink>
        </w:p>
        <w:p w:rsidR="00357CB0" w:rsidRDefault="00357CB0">
          <w:pPr>
            <w:pStyle w:val="TOC1"/>
            <w:tabs>
              <w:tab w:val="right" w:leader="dot" w:pos="9350"/>
            </w:tabs>
            <w:rPr>
              <w:rFonts w:eastAsiaTheme="minorEastAsia"/>
              <w:noProof/>
            </w:rPr>
          </w:pPr>
          <w:hyperlink w:anchor="_Toc29042664" w:history="1">
            <w:r w:rsidRPr="003729B3">
              <w:rPr>
                <w:rStyle w:val="Hyperlink"/>
                <w:noProof/>
              </w:rPr>
              <w:t>Bibliography</w:t>
            </w:r>
            <w:r>
              <w:rPr>
                <w:noProof/>
                <w:webHidden/>
              </w:rPr>
              <w:tab/>
            </w:r>
            <w:r>
              <w:rPr>
                <w:noProof/>
                <w:webHidden/>
              </w:rPr>
              <w:fldChar w:fldCharType="begin"/>
            </w:r>
            <w:r>
              <w:rPr>
                <w:noProof/>
                <w:webHidden/>
              </w:rPr>
              <w:instrText xml:space="preserve"> PAGEREF _Toc29042664 \h </w:instrText>
            </w:r>
            <w:r>
              <w:rPr>
                <w:noProof/>
                <w:webHidden/>
              </w:rPr>
            </w:r>
            <w:r>
              <w:rPr>
                <w:noProof/>
                <w:webHidden/>
              </w:rPr>
              <w:fldChar w:fldCharType="separate"/>
            </w:r>
            <w:r>
              <w:rPr>
                <w:noProof/>
                <w:webHidden/>
              </w:rPr>
              <w:t>34</w:t>
            </w:r>
            <w:r>
              <w:rPr>
                <w:noProof/>
                <w:webHidden/>
              </w:rPr>
              <w:fldChar w:fldCharType="end"/>
            </w:r>
          </w:hyperlink>
        </w:p>
        <w:p w:rsidR="00357CB0" w:rsidRDefault="00357CB0">
          <w:pPr>
            <w:pStyle w:val="TOC1"/>
            <w:tabs>
              <w:tab w:val="right" w:leader="dot" w:pos="9350"/>
            </w:tabs>
            <w:rPr>
              <w:rFonts w:eastAsiaTheme="minorEastAsia"/>
              <w:noProof/>
            </w:rPr>
          </w:pPr>
          <w:hyperlink w:anchor="_Toc29042665" w:history="1">
            <w:r w:rsidRPr="003729B3">
              <w:rPr>
                <w:rStyle w:val="Hyperlink"/>
                <w:noProof/>
              </w:rPr>
              <w:t>Appendix</w:t>
            </w:r>
            <w:r>
              <w:rPr>
                <w:noProof/>
                <w:webHidden/>
              </w:rPr>
              <w:tab/>
            </w:r>
            <w:r>
              <w:rPr>
                <w:noProof/>
                <w:webHidden/>
              </w:rPr>
              <w:fldChar w:fldCharType="begin"/>
            </w:r>
            <w:r>
              <w:rPr>
                <w:noProof/>
                <w:webHidden/>
              </w:rPr>
              <w:instrText xml:space="preserve"> PAGEREF _Toc29042665 \h </w:instrText>
            </w:r>
            <w:r>
              <w:rPr>
                <w:noProof/>
                <w:webHidden/>
              </w:rPr>
            </w:r>
            <w:r>
              <w:rPr>
                <w:noProof/>
                <w:webHidden/>
              </w:rPr>
              <w:fldChar w:fldCharType="separate"/>
            </w:r>
            <w:r>
              <w:rPr>
                <w:noProof/>
                <w:webHidden/>
              </w:rPr>
              <w:t>35</w:t>
            </w:r>
            <w:r>
              <w:rPr>
                <w:noProof/>
                <w:webHidden/>
              </w:rPr>
              <w:fldChar w:fldCharType="end"/>
            </w:r>
          </w:hyperlink>
        </w:p>
        <w:p w:rsidR="001765B6" w:rsidRDefault="001765B6" w:rsidP="001765B6">
          <w:r>
            <w:rPr>
              <w:b/>
              <w:bCs/>
              <w:noProof/>
            </w:rPr>
            <w:fldChar w:fldCharType="end"/>
          </w:r>
        </w:p>
      </w:sdtContent>
    </w:sdt>
    <w:p w:rsidR="001765B6" w:rsidRDefault="001765B6" w:rsidP="001765B6"/>
    <w:p w:rsidR="001765B6" w:rsidRDefault="001765B6" w:rsidP="001765B6"/>
    <w:p w:rsidR="001765B6" w:rsidRDefault="001765B6" w:rsidP="001765B6"/>
    <w:p w:rsidR="001765B6" w:rsidRDefault="001765B6" w:rsidP="001765B6"/>
    <w:p w:rsidR="001765B6" w:rsidRDefault="001765B6" w:rsidP="001765B6"/>
    <w:p w:rsidR="001765B6" w:rsidRDefault="001765B6" w:rsidP="001765B6"/>
    <w:p w:rsidR="001765B6" w:rsidRDefault="001765B6" w:rsidP="001765B6"/>
    <w:p w:rsidR="001765B6" w:rsidRDefault="001765B6" w:rsidP="001765B6"/>
    <w:p w:rsidR="001765B6" w:rsidRDefault="001765B6" w:rsidP="001765B6"/>
    <w:p w:rsidR="001765B6" w:rsidRDefault="001765B6" w:rsidP="001765B6">
      <w:pPr>
        <w:pStyle w:val="Heading1"/>
        <w:sectPr w:rsidR="001765B6" w:rsidSect="00297EA3">
          <w:footerReference w:type="default" r:id="rId8"/>
          <w:headerReference w:type="first" r:id="rId9"/>
          <w:footerReference w:type="first" r:id="rId10"/>
          <w:pgSz w:w="12240" w:h="15840"/>
          <w:pgMar w:top="1440" w:right="1440" w:bottom="1440" w:left="1440" w:header="720" w:footer="720" w:gutter="0"/>
          <w:cols w:space="720"/>
          <w:titlePg/>
          <w:docGrid w:linePitch="360"/>
        </w:sectPr>
      </w:pPr>
    </w:p>
    <w:p w:rsidR="001765B6" w:rsidRDefault="001765B6" w:rsidP="001765B6">
      <w:pPr>
        <w:pStyle w:val="Heading1"/>
      </w:pPr>
      <w:bookmarkStart w:id="0" w:name="_Toc29042647"/>
      <w:r>
        <w:lastRenderedPageBreak/>
        <w:t>System Requirement</w:t>
      </w:r>
      <w:bookmarkEnd w:id="0"/>
    </w:p>
    <w:p w:rsidR="001765B6" w:rsidRPr="001F0CA5" w:rsidRDefault="001765B6" w:rsidP="001765B6">
      <w:pPr>
        <w:spacing w:line="276" w:lineRule="auto"/>
        <w:rPr>
          <w:rFonts w:asciiTheme="majorHAnsi" w:hAnsiTheme="majorHAnsi" w:cstheme="majorHAnsi"/>
          <w:i/>
          <w:sz w:val="24"/>
          <w:szCs w:val="24"/>
        </w:rPr>
      </w:pPr>
    </w:p>
    <w:p w:rsidR="001765B6" w:rsidRPr="00C51632" w:rsidRDefault="001765B6" w:rsidP="001765B6">
      <w:pPr>
        <w:spacing w:line="276" w:lineRule="auto"/>
        <w:jc w:val="both"/>
        <w:rPr>
          <w:rFonts w:asciiTheme="majorHAnsi" w:hAnsiTheme="majorHAnsi" w:cstheme="majorHAnsi"/>
          <w:i/>
          <w:color w:val="262626" w:themeColor="text1" w:themeTint="D9"/>
          <w:sz w:val="24"/>
          <w:szCs w:val="24"/>
        </w:rPr>
      </w:pPr>
      <w:r w:rsidRPr="00C51632">
        <w:rPr>
          <w:rFonts w:asciiTheme="majorHAnsi" w:hAnsiTheme="majorHAnsi" w:cstheme="majorHAnsi"/>
          <w:i/>
          <w:color w:val="262626" w:themeColor="text1" w:themeTint="D9"/>
          <w:sz w:val="24"/>
          <w:szCs w:val="24"/>
        </w:rPr>
        <w:t>“‘</w:t>
      </w:r>
      <w:r w:rsidRPr="00C51632">
        <w:rPr>
          <w:rFonts w:asciiTheme="majorHAnsi" w:hAnsiTheme="majorHAnsi" w:cstheme="majorHAnsi"/>
          <w:b/>
          <w:i/>
          <w:color w:val="262626" w:themeColor="text1" w:themeTint="D9"/>
          <w:sz w:val="24"/>
          <w:szCs w:val="24"/>
        </w:rPr>
        <w:t>Home from home</w:t>
      </w:r>
      <w:r w:rsidRPr="00C51632">
        <w:rPr>
          <w:rFonts w:asciiTheme="majorHAnsi" w:hAnsiTheme="majorHAnsi" w:cstheme="majorHAnsi"/>
          <w:i/>
          <w:color w:val="262626" w:themeColor="text1" w:themeTint="D9"/>
          <w:sz w:val="24"/>
          <w:szCs w:val="24"/>
        </w:rPr>
        <w:t>’ is an estate agent that operates in South Wales. They have many shops in most major towns and cities. The following points document the working procedures of the company:</w:t>
      </w:r>
    </w:p>
    <w:p w:rsidR="001765B6" w:rsidRPr="00C51632" w:rsidRDefault="001765B6" w:rsidP="001765B6">
      <w:pPr>
        <w:pStyle w:val="ListParagraph"/>
        <w:numPr>
          <w:ilvl w:val="0"/>
          <w:numId w:val="1"/>
        </w:numPr>
        <w:spacing w:line="276" w:lineRule="auto"/>
        <w:jc w:val="both"/>
        <w:rPr>
          <w:rFonts w:asciiTheme="majorHAnsi" w:hAnsiTheme="majorHAnsi" w:cstheme="majorHAnsi"/>
          <w:i/>
          <w:color w:val="262626" w:themeColor="text1" w:themeTint="D9"/>
          <w:sz w:val="24"/>
          <w:szCs w:val="24"/>
        </w:rPr>
      </w:pPr>
      <w:r w:rsidRPr="00C51632">
        <w:rPr>
          <w:rFonts w:asciiTheme="majorHAnsi" w:hAnsiTheme="majorHAnsi" w:cstheme="majorHAnsi"/>
          <w:i/>
          <w:color w:val="262626" w:themeColor="text1" w:themeTint="D9"/>
          <w:sz w:val="24"/>
          <w:szCs w:val="24"/>
        </w:rPr>
        <w:t>The estate agent receives details on properties for sales from many vendors in the area.</w:t>
      </w:r>
    </w:p>
    <w:p w:rsidR="001765B6" w:rsidRPr="00C51632" w:rsidRDefault="001765B6" w:rsidP="001765B6">
      <w:pPr>
        <w:pStyle w:val="ListParagraph"/>
        <w:numPr>
          <w:ilvl w:val="0"/>
          <w:numId w:val="1"/>
        </w:numPr>
        <w:spacing w:line="276" w:lineRule="auto"/>
        <w:jc w:val="both"/>
        <w:rPr>
          <w:rFonts w:asciiTheme="majorHAnsi" w:hAnsiTheme="majorHAnsi" w:cstheme="majorHAnsi"/>
          <w:i/>
          <w:color w:val="262626" w:themeColor="text1" w:themeTint="D9"/>
          <w:sz w:val="24"/>
          <w:szCs w:val="24"/>
        </w:rPr>
      </w:pPr>
      <w:r w:rsidRPr="00C51632">
        <w:rPr>
          <w:rFonts w:asciiTheme="majorHAnsi" w:hAnsiTheme="majorHAnsi" w:cstheme="majorHAnsi"/>
          <w:i/>
          <w:color w:val="262626" w:themeColor="text1" w:themeTint="D9"/>
          <w:sz w:val="24"/>
          <w:szCs w:val="24"/>
        </w:rPr>
        <w:t xml:space="preserve">The estate agent documents the details of the properties that are for sale and records information from interested buyers. </w:t>
      </w:r>
    </w:p>
    <w:p w:rsidR="001765B6" w:rsidRPr="00C51632" w:rsidRDefault="001765B6" w:rsidP="001765B6">
      <w:pPr>
        <w:pStyle w:val="ListParagraph"/>
        <w:numPr>
          <w:ilvl w:val="0"/>
          <w:numId w:val="1"/>
        </w:numPr>
        <w:spacing w:line="276" w:lineRule="auto"/>
        <w:jc w:val="both"/>
        <w:rPr>
          <w:rFonts w:asciiTheme="majorHAnsi" w:hAnsiTheme="majorHAnsi" w:cstheme="majorHAnsi"/>
          <w:i/>
          <w:color w:val="262626" w:themeColor="text1" w:themeTint="D9"/>
          <w:sz w:val="24"/>
          <w:szCs w:val="24"/>
        </w:rPr>
      </w:pPr>
      <w:r w:rsidRPr="00C51632">
        <w:rPr>
          <w:rFonts w:asciiTheme="majorHAnsi" w:hAnsiTheme="majorHAnsi" w:cstheme="majorHAnsi"/>
          <w:i/>
          <w:color w:val="262626" w:themeColor="text1" w:themeTint="D9"/>
          <w:sz w:val="24"/>
          <w:szCs w:val="24"/>
        </w:rPr>
        <w:t xml:space="preserve">Like any estate agent they may have many buyers interested in the same property. The potential buyers may wish to view properties and are usually given appropriate appointments to do so. </w:t>
      </w:r>
    </w:p>
    <w:p w:rsidR="001765B6" w:rsidRPr="00C51632" w:rsidRDefault="001765B6" w:rsidP="001765B6">
      <w:pPr>
        <w:pStyle w:val="ListParagraph"/>
        <w:numPr>
          <w:ilvl w:val="0"/>
          <w:numId w:val="1"/>
        </w:numPr>
        <w:spacing w:line="276" w:lineRule="auto"/>
        <w:jc w:val="both"/>
        <w:rPr>
          <w:rFonts w:asciiTheme="majorHAnsi" w:hAnsiTheme="majorHAnsi" w:cstheme="majorHAnsi"/>
          <w:i/>
          <w:color w:val="262626" w:themeColor="text1" w:themeTint="D9"/>
          <w:sz w:val="24"/>
          <w:szCs w:val="24"/>
        </w:rPr>
      </w:pPr>
      <w:r w:rsidRPr="00C51632">
        <w:rPr>
          <w:rFonts w:asciiTheme="majorHAnsi" w:hAnsiTheme="majorHAnsi" w:cstheme="majorHAnsi"/>
          <w:i/>
          <w:color w:val="262626" w:themeColor="text1" w:themeTint="D9"/>
          <w:sz w:val="24"/>
          <w:szCs w:val="24"/>
        </w:rPr>
        <w:t xml:space="preserve">Vendors will request the estate agent to act on their behalf. The vendor will need to supply details on themselves and the property (or properties) that they have for sale. </w:t>
      </w:r>
    </w:p>
    <w:p w:rsidR="001765B6" w:rsidRPr="00C51632" w:rsidRDefault="001765B6" w:rsidP="001765B6">
      <w:pPr>
        <w:pStyle w:val="ListParagraph"/>
        <w:numPr>
          <w:ilvl w:val="0"/>
          <w:numId w:val="1"/>
        </w:numPr>
        <w:spacing w:line="276" w:lineRule="auto"/>
        <w:jc w:val="both"/>
        <w:rPr>
          <w:rFonts w:asciiTheme="majorHAnsi" w:hAnsiTheme="majorHAnsi" w:cstheme="majorHAnsi"/>
          <w:i/>
          <w:color w:val="262626" w:themeColor="text1" w:themeTint="D9"/>
          <w:sz w:val="24"/>
          <w:szCs w:val="24"/>
        </w:rPr>
      </w:pPr>
      <w:r w:rsidRPr="00C51632">
        <w:rPr>
          <w:rFonts w:asciiTheme="majorHAnsi" w:hAnsiTheme="majorHAnsi" w:cstheme="majorHAnsi"/>
          <w:i/>
          <w:color w:val="262626" w:themeColor="text1" w:themeTint="D9"/>
          <w:sz w:val="24"/>
          <w:szCs w:val="24"/>
        </w:rPr>
        <w:t xml:space="preserve">Prospective house hunters visit the estate agent and information is collected detailing the type of property the buyer is interested in. </w:t>
      </w:r>
    </w:p>
    <w:p w:rsidR="001765B6" w:rsidRPr="00C51632" w:rsidRDefault="001765B6" w:rsidP="001765B6">
      <w:pPr>
        <w:pStyle w:val="ListParagraph"/>
        <w:numPr>
          <w:ilvl w:val="0"/>
          <w:numId w:val="1"/>
        </w:numPr>
        <w:spacing w:line="276" w:lineRule="auto"/>
        <w:jc w:val="both"/>
        <w:rPr>
          <w:rFonts w:asciiTheme="majorHAnsi" w:hAnsiTheme="majorHAnsi" w:cstheme="majorHAnsi"/>
          <w:i/>
          <w:color w:val="262626" w:themeColor="text1" w:themeTint="D9"/>
          <w:sz w:val="24"/>
          <w:szCs w:val="24"/>
        </w:rPr>
      </w:pPr>
      <w:r w:rsidRPr="00C51632">
        <w:rPr>
          <w:rFonts w:asciiTheme="majorHAnsi" w:hAnsiTheme="majorHAnsi" w:cstheme="majorHAnsi"/>
          <w:i/>
          <w:color w:val="262626" w:themeColor="text1" w:themeTint="D9"/>
          <w:sz w:val="24"/>
          <w:szCs w:val="24"/>
        </w:rPr>
        <w:t>Once the buyer has viewed several properties it is anticipated that they will be interested in only one and thus a buyer can only place an offer on one property at any one time. If, however the offer is not accepted the buyer may wish to up the offer of make an offer on a different property</w:t>
      </w:r>
    </w:p>
    <w:p w:rsidR="001765B6" w:rsidRPr="00C51632" w:rsidRDefault="001765B6" w:rsidP="001765B6">
      <w:pPr>
        <w:spacing w:line="276" w:lineRule="auto"/>
        <w:ind w:firstLine="360"/>
        <w:jc w:val="both"/>
        <w:rPr>
          <w:rFonts w:asciiTheme="majorHAnsi" w:hAnsiTheme="majorHAnsi" w:cstheme="majorHAnsi"/>
          <w:i/>
          <w:color w:val="262626" w:themeColor="text1" w:themeTint="D9"/>
          <w:sz w:val="24"/>
          <w:szCs w:val="24"/>
        </w:rPr>
      </w:pPr>
      <w:r w:rsidRPr="00C51632">
        <w:rPr>
          <w:rFonts w:asciiTheme="majorHAnsi" w:hAnsiTheme="majorHAnsi" w:cstheme="majorHAnsi"/>
          <w:i/>
          <w:color w:val="262626" w:themeColor="text1" w:themeTint="D9"/>
          <w:sz w:val="24"/>
          <w:szCs w:val="24"/>
        </w:rPr>
        <w:t>Due to the various factors such a prompt and friendly service, the company are gaining an ever increasing customer base. To maintain their level of service, the company has decided that fast information retrieval and processing is a must. They need to develop a database system. ‘Home from home’ have appointed you on a very large fee to draw up a design for a suitable database.</w:t>
      </w:r>
    </w:p>
    <w:p w:rsidR="001765B6" w:rsidRPr="00C51632" w:rsidRDefault="001765B6" w:rsidP="001765B6">
      <w:pPr>
        <w:spacing w:line="276" w:lineRule="auto"/>
        <w:jc w:val="both"/>
        <w:rPr>
          <w:rFonts w:asciiTheme="majorHAnsi" w:hAnsiTheme="majorHAnsi" w:cstheme="majorHAnsi"/>
          <w:b/>
          <w:i/>
          <w:color w:val="262626" w:themeColor="text1" w:themeTint="D9"/>
          <w:sz w:val="24"/>
          <w:szCs w:val="24"/>
          <w:u w:val="single"/>
        </w:rPr>
      </w:pPr>
      <w:r w:rsidRPr="00C51632">
        <w:rPr>
          <w:rFonts w:asciiTheme="majorHAnsi" w:hAnsiTheme="majorHAnsi" w:cstheme="majorHAnsi"/>
          <w:b/>
          <w:i/>
          <w:color w:val="262626" w:themeColor="text1" w:themeTint="D9"/>
          <w:sz w:val="24"/>
          <w:szCs w:val="24"/>
          <w:u w:val="single"/>
        </w:rPr>
        <w:t xml:space="preserve">Additional information </w:t>
      </w:r>
    </w:p>
    <w:p w:rsidR="001765B6" w:rsidRPr="00C51632" w:rsidRDefault="001765B6" w:rsidP="001765B6">
      <w:pPr>
        <w:spacing w:line="276" w:lineRule="auto"/>
        <w:ind w:firstLine="720"/>
        <w:jc w:val="both"/>
        <w:rPr>
          <w:rFonts w:asciiTheme="majorHAnsi" w:hAnsiTheme="majorHAnsi" w:cstheme="majorHAnsi"/>
          <w:i/>
          <w:color w:val="262626" w:themeColor="text1" w:themeTint="D9"/>
          <w:sz w:val="24"/>
          <w:szCs w:val="24"/>
        </w:rPr>
      </w:pPr>
      <w:r w:rsidRPr="00C51632">
        <w:rPr>
          <w:rFonts w:asciiTheme="majorHAnsi" w:hAnsiTheme="majorHAnsi" w:cstheme="majorHAnsi"/>
          <w:i/>
          <w:color w:val="262626" w:themeColor="text1" w:themeTint="D9"/>
          <w:sz w:val="24"/>
          <w:szCs w:val="24"/>
        </w:rPr>
        <w:t>The estate agent would like to use the system to query information for house hunters and produce relevant reports on available properties (i.e. right price range right area) Once an offer has been placed the estate agent would like to have a facility, built in to the system that would indicate whether or not the vendor has accepted the offer, thus stopping other interested parties from further negotiations on the property."</w:t>
      </w:r>
    </w:p>
    <w:p w:rsidR="001765B6" w:rsidRDefault="001765B6" w:rsidP="001765B6">
      <w:pPr>
        <w:spacing w:line="276" w:lineRule="auto"/>
        <w:jc w:val="both"/>
        <w:rPr>
          <w:rFonts w:cstheme="minorHAnsi"/>
          <w:i/>
          <w:sz w:val="24"/>
          <w:szCs w:val="24"/>
        </w:rPr>
      </w:pPr>
    </w:p>
    <w:p w:rsidR="001765B6" w:rsidRDefault="001765B6" w:rsidP="001765B6">
      <w:pPr>
        <w:spacing w:line="276" w:lineRule="auto"/>
        <w:jc w:val="both"/>
        <w:rPr>
          <w:rFonts w:cstheme="minorHAnsi"/>
          <w:i/>
          <w:sz w:val="24"/>
          <w:szCs w:val="24"/>
        </w:rPr>
      </w:pPr>
    </w:p>
    <w:p w:rsidR="001765B6" w:rsidRDefault="001765B6" w:rsidP="001765B6">
      <w:pPr>
        <w:spacing w:line="276" w:lineRule="auto"/>
        <w:jc w:val="both"/>
        <w:rPr>
          <w:rFonts w:cstheme="minorHAnsi"/>
          <w:sz w:val="24"/>
          <w:szCs w:val="24"/>
        </w:rPr>
      </w:pPr>
    </w:p>
    <w:p w:rsidR="001765B6" w:rsidRPr="00A4242E" w:rsidRDefault="001765B6" w:rsidP="001765B6">
      <w:pPr>
        <w:spacing w:line="276" w:lineRule="auto"/>
        <w:jc w:val="both"/>
        <w:rPr>
          <w:rFonts w:cstheme="minorHAnsi"/>
          <w:sz w:val="24"/>
          <w:szCs w:val="24"/>
        </w:rPr>
      </w:pPr>
    </w:p>
    <w:p w:rsidR="001765B6" w:rsidRDefault="001765B6" w:rsidP="001765B6">
      <w:pPr>
        <w:pStyle w:val="Heading1"/>
      </w:pPr>
      <w:bookmarkStart w:id="1" w:name="_Toc29042648"/>
      <w:r>
        <w:lastRenderedPageBreak/>
        <w:t>System Documentation</w:t>
      </w:r>
      <w:bookmarkEnd w:id="1"/>
    </w:p>
    <w:p w:rsidR="001765B6" w:rsidRDefault="001765B6" w:rsidP="001765B6"/>
    <w:p w:rsidR="001765B6" w:rsidRDefault="001765B6" w:rsidP="001765B6">
      <w:pPr>
        <w:ind w:firstLine="720"/>
        <w:rPr>
          <w:sz w:val="24"/>
          <w:szCs w:val="24"/>
        </w:rPr>
      </w:pPr>
      <w:r>
        <w:rPr>
          <w:sz w:val="24"/>
          <w:szCs w:val="24"/>
        </w:rPr>
        <w:t>“</w:t>
      </w:r>
      <w:r w:rsidRPr="003B7AA2">
        <w:rPr>
          <w:sz w:val="24"/>
          <w:szCs w:val="24"/>
        </w:rPr>
        <w:t>The life cycle of an information system generally consists of the following activities:</w:t>
      </w:r>
      <w:r>
        <w:rPr>
          <w:sz w:val="24"/>
          <w:szCs w:val="24"/>
        </w:rPr>
        <w:t>”</w:t>
      </w:r>
      <w:sdt>
        <w:sdtPr>
          <w:rPr>
            <w:sz w:val="24"/>
            <w:szCs w:val="24"/>
          </w:rPr>
          <w:id w:val="-762382589"/>
          <w:citation/>
        </w:sdtPr>
        <w:sdtContent>
          <w:r>
            <w:rPr>
              <w:sz w:val="24"/>
              <w:szCs w:val="24"/>
            </w:rPr>
            <w:fldChar w:fldCharType="begin"/>
          </w:r>
          <w:r>
            <w:rPr>
              <w:sz w:val="24"/>
              <w:szCs w:val="24"/>
            </w:rPr>
            <w:instrText xml:space="preserve">CITATION Pao99 \n  \y  \l 1033 </w:instrText>
          </w:r>
          <w:r>
            <w:rPr>
              <w:sz w:val="24"/>
              <w:szCs w:val="24"/>
            </w:rPr>
            <w:fldChar w:fldCharType="separate"/>
          </w:r>
          <w:r>
            <w:rPr>
              <w:noProof/>
              <w:sz w:val="24"/>
              <w:szCs w:val="24"/>
            </w:rPr>
            <w:t xml:space="preserve"> </w:t>
          </w:r>
          <w:r w:rsidRPr="00D34AFF">
            <w:rPr>
              <w:noProof/>
              <w:sz w:val="24"/>
              <w:szCs w:val="24"/>
            </w:rPr>
            <w:t>(Database Systems, concepts, languages &amp; architectures)</w:t>
          </w:r>
          <w:r>
            <w:rPr>
              <w:sz w:val="24"/>
              <w:szCs w:val="24"/>
            </w:rPr>
            <w:fldChar w:fldCharType="end"/>
          </w:r>
        </w:sdtContent>
      </w:sdt>
    </w:p>
    <w:p w:rsidR="001765B6" w:rsidRDefault="001765B6" w:rsidP="001765B6">
      <w:pPr>
        <w:ind w:firstLine="720"/>
        <w:jc w:val="center"/>
        <w:rPr>
          <w:sz w:val="24"/>
          <w:szCs w:val="24"/>
        </w:rPr>
      </w:pPr>
      <w:r>
        <w:rPr>
          <w:noProof/>
        </w:rPr>
        <w:drawing>
          <wp:inline distT="0" distB="0" distL="0" distR="0" wp14:anchorId="4494992F" wp14:editId="13C575CC">
            <wp:extent cx="1698171" cy="333448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712592" cy="3362804"/>
                    </a:xfrm>
                    <a:prstGeom prst="rect">
                      <a:avLst/>
                    </a:prstGeom>
                  </pic:spPr>
                </pic:pic>
              </a:graphicData>
            </a:graphic>
          </wp:inline>
        </w:drawing>
      </w:r>
    </w:p>
    <w:p w:rsidR="001765B6" w:rsidRDefault="001765B6" w:rsidP="001765B6">
      <w:pPr>
        <w:pStyle w:val="Caption"/>
        <w:jc w:val="center"/>
        <w:rPr>
          <w:noProof/>
        </w:rPr>
      </w:pPr>
      <w:bookmarkStart w:id="2" w:name="_Toc26993457"/>
      <w:bookmarkStart w:id="3" w:name="_Toc29042612"/>
      <w:r>
        <w:t xml:space="preserve">Figure </w:t>
      </w:r>
      <w:fldSimple w:instr=" SEQ Figure \* ARABIC ">
        <w:r w:rsidR="00BA5B27">
          <w:rPr>
            <w:noProof/>
          </w:rPr>
          <w:t>1</w:t>
        </w:r>
      </w:fldSimple>
      <w:r>
        <w:t>: Life cycle</w:t>
      </w:r>
      <w:r>
        <w:rPr>
          <w:noProof/>
        </w:rPr>
        <w:t xml:space="preserve"> of an information system</w:t>
      </w:r>
      <w:bookmarkEnd w:id="2"/>
      <w:bookmarkEnd w:id="3"/>
    </w:p>
    <w:p w:rsidR="001765B6" w:rsidRDefault="001765B6" w:rsidP="001765B6">
      <w:pPr>
        <w:ind w:firstLine="720"/>
        <w:rPr>
          <w:i/>
        </w:rPr>
      </w:pPr>
      <w:r>
        <w:t>In this thesis, three of the phases are followed</w:t>
      </w:r>
      <w:r w:rsidRPr="00FA1A76">
        <w:rPr>
          <w:i/>
        </w:rPr>
        <w:t xml:space="preserve">: collection and analysis of requirements, design </w:t>
      </w:r>
      <w:r>
        <w:rPr>
          <w:i/>
        </w:rPr>
        <w:t xml:space="preserve">(database design) </w:t>
      </w:r>
      <w:r w:rsidRPr="00FA1A76">
        <w:rPr>
          <w:i/>
        </w:rPr>
        <w:t>and implementation</w:t>
      </w:r>
      <w:r>
        <w:rPr>
          <w:i/>
        </w:rPr>
        <w:t xml:space="preserve"> (database implementation)</w:t>
      </w:r>
      <w:r w:rsidRPr="00FA1A76">
        <w:rPr>
          <w:i/>
        </w:rPr>
        <w:t>.</w:t>
      </w:r>
    </w:p>
    <w:p w:rsidR="001765B6" w:rsidRDefault="001765B6" w:rsidP="001765B6">
      <w:pPr>
        <w:pStyle w:val="ListParagraph"/>
        <w:numPr>
          <w:ilvl w:val="0"/>
          <w:numId w:val="3"/>
        </w:numPr>
        <w:jc w:val="both"/>
      </w:pPr>
      <w:r>
        <w:rPr>
          <w:b/>
        </w:rPr>
        <w:t>“</w:t>
      </w:r>
      <w:r w:rsidRPr="005F006F">
        <w:rPr>
          <w:b/>
        </w:rPr>
        <w:t>Collection and analysis of requirements:</w:t>
      </w:r>
      <w:r>
        <w:t xml:space="preserve"> consists of the definition and study of the properties and functionality of the information system. It produces a complete (informal) description of the data involved and of the operations to be carried out on it.</w:t>
      </w:r>
    </w:p>
    <w:p w:rsidR="001765B6" w:rsidRDefault="001765B6" w:rsidP="001765B6">
      <w:pPr>
        <w:pStyle w:val="ListParagraph"/>
        <w:numPr>
          <w:ilvl w:val="0"/>
          <w:numId w:val="3"/>
        </w:numPr>
        <w:jc w:val="both"/>
      </w:pPr>
      <w:r w:rsidRPr="005F006F">
        <w:rPr>
          <w:b/>
        </w:rPr>
        <w:t>Design</w:t>
      </w:r>
      <w:r>
        <w:t>: It is generally divided into two tasks: database design and operational design. In the database design, the necessary structure and organization of data are established.</w:t>
      </w:r>
    </w:p>
    <w:p w:rsidR="001765B6" w:rsidRDefault="001765B6" w:rsidP="001765B6">
      <w:pPr>
        <w:pStyle w:val="ListParagraph"/>
        <w:numPr>
          <w:ilvl w:val="0"/>
          <w:numId w:val="3"/>
        </w:numPr>
        <w:jc w:val="both"/>
      </w:pPr>
      <w:r w:rsidRPr="005F006F">
        <w:rPr>
          <w:b/>
        </w:rPr>
        <w:t>Implementation</w:t>
      </w:r>
      <w:r>
        <w:t xml:space="preserve">: It consists of the creation of the information system according to the structure and the characteristics defined in the design activity. The database is constructed and populated.” </w:t>
      </w:r>
      <w:sdt>
        <w:sdtPr>
          <w:id w:val="-1833205377"/>
          <w:citation/>
        </w:sdtPr>
        <w:sdtContent>
          <w:r>
            <w:fldChar w:fldCharType="begin"/>
          </w:r>
          <w:r>
            <w:instrText xml:space="preserve">CITATION Pao99 \n  \y  \l 1033 </w:instrText>
          </w:r>
          <w:r>
            <w:fldChar w:fldCharType="separate"/>
          </w:r>
          <w:r>
            <w:rPr>
              <w:noProof/>
            </w:rPr>
            <w:t>(Database Systems, concepts, languages &amp; architectures)</w:t>
          </w:r>
          <w:r>
            <w:fldChar w:fldCharType="end"/>
          </w:r>
        </w:sdtContent>
      </w:sdt>
    </w:p>
    <w:p w:rsidR="001765B6" w:rsidRDefault="001765B6" w:rsidP="001765B6">
      <w:pPr>
        <w:pStyle w:val="ListParagraph"/>
        <w:ind w:left="1440"/>
        <w:jc w:val="both"/>
      </w:pPr>
    </w:p>
    <w:p w:rsidR="001765B6" w:rsidRDefault="001765B6" w:rsidP="001765B6">
      <w:pPr>
        <w:pStyle w:val="Heading2"/>
      </w:pPr>
      <w:bookmarkStart w:id="4" w:name="_Toc29042649"/>
      <w:r>
        <w:t>Informal description</w:t>
      </w:r>
      <w:bookmarkEnd w:id="4"/>
    </w:p>
    <w:p w:rsidR="001765B6" w:rsidRPr="00C37523" w:rsidRDefault="001765B6" w:rsidP="001765B6"/>
    <w:p w:rsidR="001765B6" w:rsidRDefault="001765B6" w:rsidP="001765B6">
      <w:pPr>
        <w:spacing w:line="276" w:lineRule="auto"/>
        <w:ind w:firstLine="720"/>
        <w:jc w:val="both"/>
        <w:rPr>
          <w:sz w:val="24"/>
          <w:szCs w:val="24"/>
        </w:rPr>
      </w:pPr>
      <w:r w:rsidRPr="00624787">
        <w:rPr>
          <w:sz w:val="24"/>
          <w:szCs w:val="24"/>
        </w:rPr>
        <w:t>The “</w:t>
      </w:r>
      <w:r>
        <w:rPr>
          <w:sz w:val="24"/>
          <w:szCs w:val="24"/>
        </w:rPr>
        <w:t>H</w:t>
      </w:r>
      <w:r w:rsidRPr="00624787">
        <w:rPr>
          <w:sz w:val="24"/>
          <w:szCs w:val="24"/>
        </w:rPr>
        <w:t xml:space="preserve">ome from home” estate agency </w:t>
      </w:r>
      <w:r>
        <w:rPr>
          <w:sz w:val="24"/>
          <w:szCs w:val="24"/>
        </w:rPr>
        <w:t>arranges sales of properties provided by vendors based on an area. It operates in South Wales and it is organized into multiple branches.</w:t>
      </w:r>
    </w:p>
    <w:p w:rsidR="001765B6" w:rsidRDefault="001765B6" w:rsidP="001765B6">
      <w:pPr>
        <w:spacing w:line="276" w:lineRule="auto"/>
        <w:ind w:firstLine="720"/>
        <w:jc w:val="both"/>
        <w:rPr>
          <w:sz w:val="24"/>
          <w:szCs w:val="24"/>
        </w:rPr>
      </w:pPr>
      <w:r>
        <w:rPr>
          <w:sz w:val="24"/>
          <w:szCs w:val="24"/>
        </w:rPr>
        <w:lastRenderedPageBreak/>
        <w:t>The system, design to satisfied the business requirements, records information about each property, such as a unique identifier, its address (consisting of a city, postcode and street), details about it (description), type, a unique identifier for its owner, a unique identifier for the branch of the agency where the property is assigned and also the price established by the owner in order to add the property on the marker. The property’s owner is representing by a private person which details are also stored. The owner’s full name, email address and phone number are considerate representative information for facilitating the communication and optimize the sales process.</w:t>
      </w:r>
    </w:p>
    <w:p w:rsidR="001765B6" w:rsidRDefault="001765B6" w:rsidP="001765B6">
      <w:pPr>
        <w:spacing w:line="276" w:lineRule="auto"/>
        <w:ind w:firstLine="720"/>
        <w:jc w:val="both"/>
        <w:rPr>
          <w:sz w:val="24"/>
          <w:szCs w:val="24"/>
        </w:rPr>
      </w:pPr>
      <w:r>
        <w:rPr>
          <w:sz w:val="24"/>
          <w:szCs w:val="24"/>
        </w:rPr>
        <w:t xml:space="preserve">Agency staff is allocated to a branch. A staff member is representing by an estate agent and it is identified by a unique identifier, full name, email address, phone number. For every estate agent a unique branch identifier is stored. </w:t>
      </w:r>
    </w:p>
    <w:p w:rsidR="001765B6" w:rsidRDefault="001765B6" w:rsidP="001765B6">
      <w:pPr>
        <w:spacing w:line="276" w:lineRule="auto"/>
        <w:ind w:firstLine="720"/>
        <w:jc w:val="both"/>
        <w:rPr>
          <w:sz w:val="24"/>
          <w:szCs w:val="24"/>
        </w:rPr>
      </w:pPr>
      <w:r>
        <w:rPr>
          <w:sz w:val="24"/>
          <w:szCs w:val="24"/>
        </w:rPr>
        <w:t>Every estate agent is responsible of recording information about multiple interested buyers. A buyer is recorded into the system using a unique identifier, full name, email address, phone number and also estate agent’s unique identifier. Buyers have the option to arrange multiple viewings, but a buyer can place only one offer on one property. An offer has a status (pending, accepted, rejected).  The property owner will decide if the offer is accepted or rejected and the estate agent will notify the buyer, so it can change the offer or a new offer for a different property.</w:t>
      </w:r>
    </w:p>
    <w:p w:rsidR="001765B6" w:rsidRDefault="001765B6" w:rsidP="001765B6">
      <w:pPr>
        <w:spacing w:line="276" w:lineRule="auto"/>
        <w:ind w:firstLine="720"/>
        <w:jc w:val="both"/>
        <w:rPr>
          <w:sz w:val="24"/>
          <w:szCs w:val="24"/>
        </w:rPr>
      </w:pPr>
      <w:r>
        <w:rPr>
          <w:sz w:val="24"/>
          <w:szCs w:val="24"/>
        </w:rPr>
        <w:t>Once an offer is accepted by the owner, the estate agent will record a sale transaction (consisting of offer unique identifier, transaction date) and the property will be off marker.</w:t>
      </w:r>
    </w:p>
    <w:p w:rsidR="001765B6" w:rsidRPr="00624787" w:rsidRDefault="001765B6" w:rsidP="001765B6">
      <w:pPr>
        <w:spacing w:line="276" w:lineRule="auto"/>
        <w:ind w:firstLine="720"/>
        <w:jc w:val="both"/>
        <w:rPr>
          <w:sz w:val="24"/>
          <w:szCs w:val="24"/>
        </w:rPr>
      </w:pPr>
      <w:r>
        <w:rPr>
          <w:sz w:val="24"/>
          <w:szCs w:val="24"/>
        </w:rPr>
        <w:t xml:space="preserve"> </w:t>
      </w:r>
    </w:p>
    <w:p w:rsidR="001765B6" w:rsidRDefault="001765B6" w:rsidP="001765B6">
      <w:pPr>
        <w:pStyle w:val="Heading2"/>
      </w:pPr>
      <w:bookmarkStart w:id="5" w:name="_Toc29042650"/>
      <w:r>
        <w:t>Entity Relationship Diagram (ERD) description</w:t>
      </w:r>
      <w:bookmarkEnd w:id="5"/>
    </w:p>
    <w:p w:rsidR="001765B6" w:rsidRDefault="001765B6" w:rsidP="001765B6"/>
    <w:p w:rsidR="001765B6" w:rsidRDefault="001765B6" w:rsidP="001765B6">
      <w:pPr>
        <w:ind w:firstLine="720"/>
        <w:jc w:val="both"/>
        <w:rPr>
          <w:sz w:val="24"/>
          <w:szCs w:val="24"/>
        </w:rPr>
      </w:pPr>
      <w:r w:rsidRPr="0091717C">
        <w:rPr>
          <w:sz w:val="24"/>
          <w:szCs w:val="24"/>
        </w:rPr>
        <w:t>“The result of the design process of a database is not only the physical schema, but also the conceptual schema and the logical schema.</w:t>
      </w:r>
      <w:r>
        <w:rPr>
          <w:sz w:val="24"/>
          <w:szCs w:val="24"/>
        </w:rPr>
        <w:t xml:space="preserve"> </w:t>
      </w:r>
      <w:r w:rsidRPr="0091717C">
        <w:rPr>
          <w:sz w:val="24"/>
          <w:szCs w:val="24"/>
        </w:rPr>
        <w:t>The Entity-Relationship (e-r) model is a conceptual data model, and as such provides a series of constructs capable of describing the data requirements of an application in a way that is easy to understand and is independent of the criteria for the management and organization of data on the system</w:t>
      </w:r>
      <w:r>
        <w:rPr>
          <w:sz w:val="24"/>
          <w:szCs w:val="24"/>
        </w:rPr>
        <w:t>.</w:t>
      </w:r>
      <w:r w:rsidRPr="0091717C">
        <w:rPr>
          <w:sz w:val="24"/>
          <w:szCs w:val="24"/>
        </w:rPr>
        <w:t>”</w:t>
      </w:r>
      <w:r>
        <w:rPr>
          <w:sz w:val="24"/>
          <w:szCs w:val="24"/>
        </w:rPr>
        <w:t xml:space="preserve"> </w:t>
      </w:r>
      <w:sdt>
        <w:sdtPr>
          <w:rPr>
            <w:sz w:val="24"/>
            <w:szCs w:val="24"/>
          </w:rPr>
          <w:id w:val="-300609310"/>
          <w:citation/>
        </w:sdtPr>
        <w:sdtContent>
          <w:r>
            <w:rPr>
              <w:sz w:val="24"/>
              <w:szCs w:val="24"/>
            </w:rPr>
            <w:fldChar w:fldCharType="begin"/>
          </w:r>
          <w:r>
            <w:rPr>
              <w:sz w:val="24"/>
              <w:szCs w:val="24"/>
            </w:rPr>
            <w:instrText xml:space="preserve">CITATION Pao99 \n  \y  \l 1033 </w:instrText>
          </w:r>
          <w:r>
            <w:rPr>
              <w:sz w:val="24"/>
              <w:szCs w:val="24"/>
            </w:rPr>
            <w:fldChar w:fldCharType="separate"/>
          </w:r>
          <w:r w:rsidRPr="00D34AFF">
            <w:rPr>
              <w:noProof/>
              <w:sz w:val="24"/>
              <w:szCs w:val="24"/>
            </w:rPr>
            <w:t>(Database Systems, concepts, languages &amp; architectures)</w:t>
          </w:r>
          <w:r>
            <w:rPr>
              <w:sz w:val="24"/>
              <w:szCs w:val="24"/>
            </w:rPr>
            <w:fldChar w:fldCharType="end"/>
          </w:r>
        </w:sdtContent>
      </w:sdt>
    </w:p>
    <w:p w:rsidR="001765B6" w:rsidRPr="0091717C" w:rsidRDefault="001765B6" w:rsidP="001765B6">
      <w:pPr>
        <w:ind w:firstLine="720"/>
        <w:jc w:val="both"/>
        <w:rPr>
          <w:sz w:val="24"/>
          <w:szCs w:val="24"/>
        </w:rPr>
      </w:pPr>
      <w:r>
        <w:rPr>
          <w:sz w:val="24"/>
          <w:szCs w:val="24"/>
        </w:rPr>
        <w:t>“</w:t>
      </w:r>
      <w:r w:rsidRPr="00EB5113">
        <w:rPr>
          <w:sz w:val="24"/>
          <w:szCs w:val="24"/>
        </w:rPr>
        <w:t>In the entity-relationship model (or E/R model), the structure of data is represented graphically, as an “entity-relationship diagram,” using three principal element types:</w:t>
      </w:r>
      <w:r>
        <w:rPr>
          <w:sz w:val="24"/>
          <w:szCs w:val="24"/>
        </w:rPr>
        <w:t xml:space="preserve"> entity sets, attributes sets and relationships.</w:t>
      </w:r>
      <w:r w:rsidRPr="00EB5113">
        <w:rPr>
          <w:sz w:val="24"/>
          <w:szCs w:val="24"/>
        </w:rPr>
        <w:t>”</w:t>
      </w:r>
      <w:r>
        <w:rPr>
          <w:sz w:val="24"/>
          <w:szCs w:val="24"/>
        </w:rPr>
        <w:t xml:space="preserve"> </w:t>
      </w:r>
      <w:sdt>
        <w:sdtPr>
          <w:rPr>
            <w:sz w:val="24"/>
            <w:szCs w:val="24"/>
          </w:rPr>
          <w:id w:val="568457167"/>
          <w:citation/>
        </w:sdtPr>
        <w:sdtContent>
          <w:r>
            <w:rPr>
              <w:sz w:val="24"/>
              <w:szCs w:val="24"/>
            </w:rPr>
            <w:fldChar w:fldCharType="begin"/>
          </w:r>
          <w:r>
            <w:rPr>
              <w:sz w:val="24"/>
              <w:szCs w:val="24"/>
            </w:rPr>
            <w:instrText xml:space="preserve">CITATION Hec02 \n  \y  \l 1033 </w:instrText>
          </w:r>
          <w:r>
            <w:rPr>
              <w:sz w:val="24"/>
              <w:szCs w:val="24"/>
            </w:rPr>
            <w:fldChar w:fldCharType="separate"/>
          </w:r>
          <w:r w:rsidRPr="00EB5113">
            <w:rPr>
              <w:noProof/>
              <w:sz w:val="24"/>
              <w:szCs w:val="24"/>
            </w:rPr>
            <w:t>(Database systems, the complete book)</w:t>
          </w:r>
          <w:r>
            <w:rPr>
              <w:sz w:val="24"/>
              <w:szCs w:val="24"/>
            </w:rPr>
            <w:fldChar w:fldCharType="end"/>
          </w:r>
        </w:sdtContent>
      </w:sdt>
    </w:p>
    <w:p w:rsidR="001765B6" w:rsidRPr="00767B8B" w:rsidRDefault="001765B6" w:rsidP="001765B6">
      <w:pPr>
        <w:ind w:firstLine="720"/>
        <w:jc w:val="both"/>
        <w:rPr>
          <w:sz w:val="24"/>
          <w:szCs w:val="24"/>
        </w:rPr>
      </w:pPr>
      <w:r w:rsidRPr="00767B8B">
        <w:rPr>
          <w:sz w:val="24"/>
          <w:szCs w:val="24"/>
        </w:rPr>
        <w:t xml:space="preserve">For generating the Entity Relationship Diagram of the information system, </w:t>
      </w:r>
      <w:hyperlink r:id="rId12" w:history="1">
        <w:r w:rsidRPr="003F168B">
          <w:rPr>
            <w:rStyle w:val="Hyperlink"/>
            <w:sz w:val="24"/>
            <w:szCs w:val="24"/>
          </w:rPr>
          <w:t>Visual Paradigm Community Edition</w:t>
        </w:r>
      </w:hyperlink>
      <w:r>
        <w:rPr>
          <w:sz w:val="24"/>
          <w:szCs w:val="24"/>
        </w:rPr>
        <w:t xml:space="preserve"> </w:t>
      </w:r>
      <w:r w:rsidRPr="00767B8B">
        <w:rPr>
          <w:sz w:val="24"/>
          <w:szCs w:val="24"/>
        </w:rPr>
        <w:t>tool is used with the following output:</w:t>
      </w:r>
    </w:p>
    <w:p w:rsidR="001765B6" w:rsidRDefault="001765B6" w:rsidP="001765B6">
      <w:r>
        <w:rPr>
          <w:noProof/>
        </w:rPr>
        <w:lastRenderedPageBreak/>
        <w:drawing>
          <wp:inline distT="0" distB="0" distL="0" distR="0" wp14:anchorId="1944BECC" wp14:editId="7D58479C">
            <wp:extent cx="5943600" cy="359727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RD.JPG"/>
                    <pic:cNvPicPr/>
                  </pic:nvPicPr>
                  <pic:blipFill>
                    <a:blip r:embed="rId13">
                      <a:extLst>
                        <a:ext uri="{28A0092B-C50C-407E-A947-70E740481C1C}">
                          <a14:useLocalDpi xmlns:a14="http://schemas.microsoft.com/office/drawing/2010/main" val="0"/>
                        </a:ext>
                      </a:extLst>
                    </a:blip>
                    <a:stretch>
                      <a:fillRect/>
                    </a:stretch>
                  </pic:blipFill>
                  <pic:spPr>
                    <a:xfrm>
                      <a:off x="0" y="0"/>
                      <a:ext cx="5943600" cy="3597275"/>
                    </a:xfrm>
                    <a:prstGeom prst="rect">
                      <a:avLst/>
                    </a:prstGeom>
                  </pic:spPr>
                </pic:pic>
              </a:graphicData>
            </a:graphic>
          </wp:inline>
        </w:drawing>
      </w:r>
    </w:p>
    <w:p w:rsidR="001765B6" w:rsidRDefault="001765B6" w:rsidP="001765B6">
      <w:pPr>
        <w:pStyle w:val="Caption"/>
        <w:jc w:val="center"/>
      </w:pPr>
      <w:bookmarkStart w:id="6" w:name="_Toc26993458"/>
      <w:bookmarkStart w:id="7" w:name="_Toc29042613"/>
      <w:r>
        <w:t xml:space="preserve">Figure </w:t>
      </w:r>
      <w:fldSimple w:instr=" SEQ Figure \* ARABIC ">
        <w:r w:rsidR="00BA5B27">
          <w:rPr>
            <w:noProof/>
          </w:rPr>
          <w:t>2</w:t>
        </w:r>
      </w:fldSimple>
      <w:r>
        <w:t>: Home From Home - ERD (Visual Paradigm)</w:t>
      </w:r>
      <w:bookmarkEnd w:id="6"/>
      <w:bookmarkEnd w:id="7"/>
    </w:p>
    <w:p w:rsidR="001765B6" w:rsidRPr="00F17B10" w:rsidRDefault="001765B6" w:rsidP="001765B6"/>
    <w:p w:rsidR="001765B6" w:rsidRDefault="001765B6" w:rsidP="001765B6">
      <w:pPr>
        <w:pStyle w:val="Heading3"/>
      </w:pPr>
      <w:bookmarkStart w:id="8" w:name="_Toc29042651"/>
      <w:r>
        <w:t>Entities</w:t>
      </w:r>
      <w:bookmarkEnd w:id="8"/>
    </w:p>
    <w:p w:rsidR="001765B6" w:rsidRPr="00C9285B" w:rsidRDefault="001765B6" w:rsidP="001765B6">
      <w:pPr>
        <w:jc w:val="both"/>
        <w:rPr>
          <w:sz w:val="24"/>
          <w:szCs w:val="24"/>
        </w:rPr>
      </w:pPr>
    </w:p>
    <w:p w:rsidR="001765B6" w:rsidRPr="00C9285B" w:rsidRDefault="001765B6" w:rsidP="001765B6">
      <w:pPr>
        <w:ind w:firstLine="720"/>
        <w:jc w:val="both"/>
        <w:rPr>
          <w:sz w:val="24"/>
          <w:szCs w:val="24"/>
        </w:rPr>
      </w:pPr>
      <w:r w:rsidRPr="00C9285B">
        <w:rPr>
          <w:sz w:val="24"/>
          <w:szCs w:val="24"/>
        </w:rPr>
        <w:t>“An entity is an abstract object of some sort, and a collection of similar entities forms an entity set.”</w:t>
      </w:r>
      <w:r>
        <w:rPr>
          <w:sz w:val="24"/>
          <w:szCs w:val="24"/>
        </w:rPr>
        <w:t xml:space="preserve"> </w:t>
      </w:r>
      <w:sdt>
        <w:sdtPr>
          <w:rPr>
            <w:sz w:val="24"/>
            <w:szCs w:val="24"/>
          </w:rPr>
          <w:id w:val="-323897563"/>
          <w:citation/>
        </w:sdtPr>
        <w:sdtContent>
          <w:r>
            <w:rPr>
              <w:sz w:val="24"/>
              <w:szCs w:val="24"/>
            </w:rPr>
            <w:fldChar w:fldCharType="begin"/>
          </w:r>
          <w:r>
            <w:rPr>
              <w:sz w:val="24"/>
              <w:szCs w:val="24"/>
            </w:rPr>
            <w:instrText xml:space="preserve">CITATION Hec02 \n  \y  \l 1033 </w:instrText>
          </w:r>
          <w:r>
            <w:rPr>
              <w:sz w:val="24"/>
              <w:szCs w:val="24"/>
            </w:rPr>
            <w:fldChar w:fldCharType="separate"/>
          </w:r>
          <w:r w:rsidRPr="00070AFE">
            <w:rPr>
              <w:noProof/>
              <w:sz w:val="24"/>
              <w:szCs w:val="24"/>
            </w:rPr>
            <w:t>(Database systems, the complete book)</w:t>
          </w:r>
          <w:r>
            <w:rPr>
              <w:sz w:val="24"/>
              <w:szCs w:val="24"/>
            </w:rPr>
            <w:fldChar w:fldCharType="end"/>
          </w:r>
        </w:sdtContent>
      </w:sdt>
    </w:p>
    <w:p w:rsidR="001765B6" w:rsidRPr="00CB401F" w:rsidRDefault="001765B6" w:rsidP="001765B6">
      <w:pPr>
        <w:ind w:firstLine="720"/>
        <w:jc w:val="both"/>
        <w:rPr>
          <w:sz w:val="24"/>
          <w:szCs w:val="24"/>
        </w:rPr>
      </w:pPr>
      <w:r w:rsidRPr="00CB401F">
        <w:rPr>
          <w:sz w:val="24"/>
          <w:szCs w:val="24"/>
        </w:rPr>
        <w:t>Considering the design of the current information system, the following entities were identified:</w:t>
      </w:r>
    </w:p>
    <w:tbl>
      <w:tblPr>
        <w:tblStyle w:val="Bibliography"/>
        <w:tblW w:w="0" w:type="auto"/>
        <w:tblLook w:val="04A0" w:firstRow="1" w:lastRow="0" w:firstColumn="1" w:lastColumn="0" w:noHBand="0" w:noVBand="1"/>
      </w:tblPr>
      <w:tblGrid>
        <w:gridCol w:w="1980"/>
        <w:gridCol w:w="7370"/>
      </w:tblGrid>
      <w:tr w:rsidR="001765B6" w:rsidTr="0000670F">
        <w:tc>
          <w:tcPr>
            <w:tcW w:w="1980" w:type="dxa"/>
          </w:tcPr>
          <w:p w:rsidR="001765B6" w:rsidRDefault="001765B6" w:rsidP="0000670F">
            <w:pPr>
              <w:spacing w:line="276" w:lineRule="auto"/>
            </w:pPr>
          </w:p>
          <w:p w:rsidR="001765B6" w:rsidRDefault="001765B6" w:rsidP="0000670F">
            <w:pPr>
              <w:spacing w:line="276" w:lineRule="auto"/>
            </w:pPr>
            <w:r>
              <w:t xml:space="preserve">Entity </w:t>
            </w:r>
          </w:p>
          <w:p w:rsidR="001765B6" w:rsidRDefault="001765B6" w:rsidP="0000670F">
            <w:pPr>
              <w:spacing w:line="276" w:lineRule="auto"/>
            </w:pPr>
          </w:p>
        </w:tc>
        <w:tc>
          <w:tcPr>
            <w:tcW w:w="7370" w:type="dxa"/>
          </w:tcPr>
          <w:p w:rsidR="001765B6" w:rsidRDefault="001765B6" w:rsidP="0000670F">
            <w:pPr>
              <w:spacing w:line="276" w:lineRule="auto"/>
            </w:pPr>
          </w:p>
          <w:p w:rsidR="001765B6" w:rsidRDefault="001765B6" w:rsidP="0000670F">
            <w:pPr>
              <w:spacing w:line="276" w:lineRule="auto"/>
            </w:pPr>
            <w:r>
              <w:t>Description</w:t>
            </w:r>
          </w:p>
        </w:tc>
      </w:tr>
      <w:tr w:rsidR="001765B6" w:rsidTr="0000670F">
        <w:tc>
          <w:tcPr>
            <w:tcW w:w="1980" w:type="dxa"/>
          </w:tcPr>
          <w:p w:rsidR="001765B6" w:rsidRDefault="001765B6" w:rsidP="0000670F">
            <w:pPr>
              <w:spacing w:line="276" w:lineRule="auto"/>
            </w:pPr>
            <w:r>
              <w:t>Branch</w:t>
            </w:r>
          </w:p>
        </w:tc>
        <w:tc>
          <w:tcPr>
            <w:tcW w:w="7370" w:type="dxa"/>
          </w:tcPr>
          <w:p w:rsidR="001765B6" w:rsidRDefault="001765B6" w:rsidP="0000670F">
            <w:pPr>
              <w:spacing w:line="276" w:lineRule="auto"/>
            </w:pPr>
            <w:r>
              <w:t>A shop owned by the estate agency in a location</w:t>
            </w:r>
          </w:p>
        </w:tc>
      </w:tr>
      <w:tr w:rsidR="001765B6" w:rsidTr="0000670F">
        <w:tc>
          <w:tcPr>
            <w:tcW w:w="1980" w:type="dxa"/>
          </w:tcPr>
          <w:p w:rsidR="001765B6" w:rsidRDefault="001765B6" w:rsidP="0000670F">
            <w:pPr>
              <w:spacing w:line="276" w:lineRule="auto"/>
            </w:pPr>
            <w:r>
              <w:t>EstateAgent</w:t>
            </w:r>
          </w:p>
        </w:tc>
        <w:tc>
          <w:tcPr>
            <w:tcW w:w="7370" w:type="dxa"/>
          </w:tcPr>
          <w:p w:rsidR="001765B6" w:rsidRDefault="001765B6" w:rsidP="0000670F">
            <w:pPr>
              <w:spacing w:line="276" w:lineRule="auto"/>
            </w:pPr>
            <w:r>
              <w:t>A staff member assigned to a branch</w:t>
            </w:r>
          </w:p>
        </w:tc>
      </w:tr>
      <w:tr w:rsidR="001765B6" w:rsidTr="0000670F">
        <w:tc>
          <w:tcPr>
            <w:tcW w:w="1980" w:type="dxa"/>
          </w:tcPr>
          <w:p w:rsidR="001765B6" w:rsidRDefault="001765B6" w:rsidP="0000670F">
            <w:pPr>
              <w:spacing w:line="276" w:lineRule="auto"/>
            </w:pPr>
            <w:r>
              <w:t>Vendor</w:t>
            </w:r>
          </w:p>
        </w:tc>
        <w:tc>
          <w:tcPr>
            <w:tcW w:w="7370" w:type="dxa"/>
          </w:tcPr>
          <w:p w:rsidR="001765B6" w:rsidRDefault="001765B6" w:rsidP="0000670F">
            <w:pPr>
              <w:spacing w:line="276" w:lineRule="auto"/>
            </w:pPr>
            <w:r>
              <w:t>A person owning a property and supply it to a branch in order to be sale</w:t>
            </w:r>
          </w:p>
        </w:tc>
      </w:tr>
      <w:tr w:rsidR="001765B6" w:rsidTr="0000670F">
        <w:tc>
          <w:tcPr>
            <w:tcW w:w="1980" w:type="dxa"/>
          </w:tcPr>
          <w:p w:rsidR="001765B6" w:rsidRDefault="001765B6" w:rsidP="0000670F">
            <w:pPr>
              <w:spacing w:line="276" w:lineRule="auto"/>
            </w:pPr>
            <w:r>
              <w:t>Property</w:t>
            </w:r>
          </w:p>
        </w:tc>
        <w:tc>
          <w:tcPr>
            <w:tcW w:w="7370" w:type="dxa"/>
          </w:tcPr>
          <w:p w:rsidR="001765B6" w:rsidRDefault="001765B6" w:rsidP="0000670F">
            <w:pPr>
              <w:spacing w:line="276" w:lineRule="auto"/>
            </w:pPr>
            <w:r>
              <w:t>Main item that is transitioned</w:t>
            </w:r>
          </w:p>
        </w:tc>
      </w:tr>
      <w:tr w:rsidR="001765B6" w:rsidTr="0000670F">
        <w:tc>
          <w:tcPr>
            <w:tcW w:w="1980" w:type="dxa"/>
          </w:tcPr>
          <w:p w:rsidR="001765B6" w:rsidRDefault="001765B6" w:rsidP="0000670F">
            <w:pPr>
              <w:spacing w:line="276" w:lineRule="auto"/>
            </w:pPr>
            <w:r>
              <w:lastRenderedPageBreak/>
              <w:t>Buyer</w:t>
            </w:r>
          </w:p>
        </w:tc>
        <w:tc>
          <w:tcPr>
            <w:tcW w:w="7370" w:type="dxa"/>
          </w:tcPr>
          <w:p w:rsidR="001765B6" w:rsidRDefault="001765B6" w:rsidP="0000670F">
            <w:pPr>
              <w:spacing w:line="276" w:lineRule="auto"/>
            </w:pPr>
            <w:r>
              <w:t>A person that collaborate with an estate agent in order to view or buy a property</w:t>
            </w:r>
          </w:p>
        </w:tc>
      </w:tr>
      <w:tr w:rsidR="001765B6" w:rsidTr="0000670F">
        <w:tc>
          <w:tcPr>
            <w:tcW w:w="1980" w:type="dxa"/>
          </w:tcPr>
          <w:p w:rsidR="001765B6" w:rsidRDefault="001765B6" w:rsidP="0000670F">
            <w:pPr>
              <w:spacing w:line="276" w:lineRule="auto"/>
            </w:pPr>
            <w:r>
              <w:t>Viewing</w:t>
            </w:r>
          </w:p>
        </w:tc>
        <w:tc>
          <w:tcPr>
            <w:tcW w:w="7370" w:type="dxa"/>
          </w:tcPr>
          <w:p w:rsidR="001765B6" w:rsidRDefault="001765B6" w:rsidP="0000670F">
            <w:pPr>
              <w:spacing w:line="276" w:lineRule="auto"/>
            </w:pPr>
            <w:r>
              <w:t>An appointment requested by a buyer for a specific property</w:t>
            </w:r>
          </w:p>
        </w:tc>
      </w:tr>
      <w:tr w:rsidR="001765B6" w:rsidTr="0000670F">
        <w:tc>
          <w:tcPr>
            <w:tcW w:w="1980" w:type="dxa"/>
          </w:tcPr>
          <w:p w:rsidR="001765B6" w:rsidRDefault="001765B6" w:rsidP="0000670F">
            <w:pPr>
              <w:spacing w:line="276" w:lineRule="auto"/>
            </w:pPr>
            <w:r>
              <w:t>Offer</w:t>
            </w:r>
          </w:p>
        </w:tc>
        <w:tc>
          <w:tcPr>
            <w:tcW w:w="7370" w:type="dxa"/>
          </w:tcPr>
          <w:p w:rsidR="001765B6" w:rsidRDefault="001765B6" w:rsidP="0000670F">
            <w:pPr>
              <w:spacing w:line="276" w:lineRule="auto"/>
            </w:pPr>
            <w:r>
              <w:t xml:space="preserve">A buying offer </w:t>
            </w:r>
          </w:p>
        </w:tc>
      </w:tr>
      <w:tr w:rsidR="001765B6" w:rsidTr="0000670F">
        <w:tc>
          <w:tcPr>
            <w:tcW w:w="1980" w:type="dxa"/>
          </w:tcPr>
          <w:p w:rsidR="001765B6" w:rsidRDefault="001765B6" w:rsidP="0000670F">
            <w:pPr>
              <w:spacing w:line="276" w:lineRule="auto"/>
            </w:pPr>
            <w:r>
              <w:t>Sale</w:t>
            </w:r>
          </w:p>
        </w:tc>
        <w:tc>
          <w:tcPr>
            <w:tcW w:w="7370" w:type="dxa"/>
          </w:tcPr>
          <w:p w:rsidR="001765B6" w:rsidRDefault="001765B6" w:rsidP="0000670F">
            <w:pPr>
              <w:spacing w:line="276" w:lineRule="auto"/>
            </w:pPr>
            <w:r>
              <w:t>An acquisition transaction closed by an estate agent for a property</w:t>
            </w:r>
          </w:p>
        </w:tc>
      </w:tr>
    </w:tbl>
    <w:p w:rsidR="001765B6" w:rsidRDefault="001765B6" w:rsidP="001765B6"/>
    <w:p w:rsidR="001765B6" w:rsidRDefault="001765B6" w:rsidP="001765B6">
      <w:pPr>
        <w:pStyle w:val="Heading3"/>
      </w:pPr>
      <w:bookmarkStart w:id="9" w:name="_Toc29042652"/>
      <w:r>
        <w:t>Relationships and annotated descriptions</w:t>
      </w:r>
      <w:bookmarkEnd w:id="9"/>
    </w:p>
    <w:p w:rsidR="001765B6" w:rsidRDefault="001765B6" w:rsidP="001765B6"/>
    <w:p w:rsidR="001765B6" w:rsidRPr="00722B4F" w:rsidRDefault="001765B6" w:rsidP="001765B6">
      <w:pPr>
        <w:jc w:val="both"/>
        <w:rPr>
          <w:sz w:val="24"/>
          <w:szCs w:val="24"/>
        </w:rPr>
      </w:pPr>
      <w:r w:rsidRPr="00722B4F">
        <w:rPr>
          <w:sz w:val="24"/>
          <w:szCs w:val="24"/>
        </w:rPr>
        <w:t xml:space="preserve">“Relationships are connections among two or more entity sets.” </w:t>
      </w:r>
      <w:sdt>
        <w:sdtPr>
          <w:rPr>
            <w:sz w:val="24"/>
            <w:szCs w:val="24"/>
          </w:rPr>
          <w:id w:val="-189377120"/>
          <w:citation/>
        </w:sdtPr>
        <w:sdtContent>
          <w:r w:rsidRPr="00722B4F">
            <w:rPr>
              <w:sz w:val="24"/>
              <w:szCs w:val="24"/>
            </w:rPr>
            <w:fldChar w:fldCharType="begin"/>
          </w:r>
          <w:r w:rsidRPr="00722B4F">
            <w:rPr>
              <w:sz w:val="24"/>
              <w:szCs w:val="24"/>
            </w:rPr>
            <w:instrText xml:space="preserve">CITATION Hec02 \n  \y  \l 1033 </w:instrText>
          </w:r>
          <w:r w:rsidRPr="00722B4F">
            <w:rPr>
              <w:sz w:val="24"/>
              <w:szCs w:val="24"/>
            </w:rPr>
            <w:fldChar w:fldCharType="separate"/>
          </w:r>
          <w:r w:rsidRPr="00722B4F">
            <w:rPr>
              <w:noProof/>
              <w:sz w:val="24"/>
              <w:szCs w:val="24"/>
            </w:rPr>
            <w:t>(Database systems, the complete book)</w:t>
          </w:r>
          <w:r w:rsidRPr="00722B4F">
            <w:rPr>
              <w:sz w:val="24"/>
              <w:szCs w:val="24"/>
            </w:rPr>
            <w:fldChar w:fldCharType="end"/>
          </w:r>
        </w:sdtContent>
      </w:sdt>
    </w:p>
    <w:p w:rsidR="001765B6" w:rsidRPr="00722B4F" w:rsidRDefault="001765B6" w:rsidP="001765B6">
      <w:pPr>
        <w:jc w:val="both"/>
        <w:rPr>
          <w:sz w:val="24"/>
          <w:szCs w:val="24"/>
        </w:rPr>
      </w:pPr>
      <w:r w:rsidRPr="00722B4F">
        <w:rPr>
          <w:sz w:val="24"/>
          <w:szCs w:val="24"/>
        </w:rPr>
        <w:t>Based on the relationship multiplicity, there are three categories:</w:t>
      </w:r>
    </w:p>
    <w:p w:rsidR="001765B6" w:rsidRPr="00722B4F" w:rsidRDefault="001765B6" w:rsidP="001765B6">
      <w:pPr>
        <w:pStyle w:val="ListParagraph"/>
        <w:numPr>
          <w:ilvl w:val="0"/>
          <w:numId w:val="4"/>
        </w:numPr>
        <w:rPr>
          <w:sz w:val="24"/>
          <w:szCs w:val="24"/>
        </w:rPr>
      </w:pPr>
      <w:r w:rsidRPr="00722B4F">
        <w:rPr>
          <w:sz w:val="24"/>
          <w:szCs w:val="24"/>
        </w:rPr>
        <w:t>One-to-One relationship</w:t>
      </w:r>
    </w:p>
    <w:p w:rsidR="001765B6" w:rsidRPr="00722B4F" w:rsidRDefault="001765B6" w:rsidP="001765B6">
      <w:pPr>
        <w:pStyle w:val="ListParagraph"/>
        <w:numPr>
          <w:ilvl w:val="0"/>
          <w:numId w:val="4"/>
        </w:numPr>
        <w:rPr>
          <w:sz w:val="24"/>
          <w:szCs w:val="24"/>
        </w:rPr>
      </w:pPr>
      <w:r w:rsidRPr="00722B4F">
        <w:rPr>
          <w:sz w:val="24"/>
          <w:szCs w:val="24"/>
        </w:rPr>
        <w:t>One-to-Many relationship</w:t>
      </w:r>
    </w:p>
    <w:p w:rsidR="001765B6" w:rsidRPr="00722B4F" w:rsidRDefault="001765B6" w:rsidP="001765B6">
      <w:pPr>
        <w:pStyle w:val="ListParagraph"/>
        <w:numPr>
          <w:ilvl w:val="0"/>
          <w:numId w:val="4"/>
        </w:numPr>
        <w:rPr>
          <w:sz w:val="24"/>
          <w:szCs w:val="24"/>
        </w:rPr>
      </w:pPr>
      <w:r w:rsidRPr="00722B4F">
        <w:rPr>
          <w:sz w:val="24"/>
          <w:szCs w:val="24"/>
        </w:rPr>
        <w:t>Many-to-Many relationship</w:t>
      </w:r>
    </w:p>
    <w:p w:rsidR="001765B6" w:rsidRDefault="001765B6" w:rsidP="001765B6">
      <w:pPr>
        <w:ind w:firstLine="360"/>
        <w:jc w:val="both"/>
        <w:rPr>
          <w:sz w:val="24"/>
          <w:szCs w:val="24"/>
        </w:rPr>
      </w:pPr>
      <w:r w:rsidRPr="00762E4B">
        <w:rPr>
          <w:sz w:val="24"/>
          <w:szCs w:val="24"/>
        </w:rPr>
        <w:t xml:space="preserve">Current system has multiple </w:t>
      </w:r>
      <w:r>
        <w:rPr>
          <w:sz w:val="24"/>
          <w:szCs w:val="24"/>
        </w:rPr>
        <w:t>“one-to-many” relationship and one connection of type “one-to-one.”</w:t>
      </w:r>
    </w:p>
    <w:p w:rsidR="001765B6" w:rsidRDefault="001765B6" w:rsidP="001765B6">
      <w:pPr>
        <w:ind w:firstLine="360"/>
        <w:jc w:val="both"/>
        <w:rPr>
          <w:sz w:val="24"/>
          <w:szCs w:val="24"/>
        </w:rPr>
      </w:pPr>
      <w:r>
        <w:rPr>
          <w:sz w:val="24"/>
          <w:szCs w:val="24"/>
        </w:rPr>
        <w:t>“One-to-One” relationship is established between Offers and Sales entity sets, as a sale transaction can be register for only one offer, when the offer will be accepted (offer’s status become “accepted” by the property’s vendor).</w:t>
      </w:r>
    </w:p>
    <w:p w:rsidR="001765B6" w:rsidRDefault="001765B6" w:rsidP="001765B6">
      <w:pPr>
        <w:jc w:val="both"/>
        <w:rPr>
          <w:sz w:val="24"/>
          <w:szCs w:val="24"/>
        </w:rPr>
      </w:pPr>
      <w:r>
        <w:rPr>
          <w:sz w:val="24"/>
          <w:szCs w:val="24"/>
        </w:rPr>
        <w:t>The other entity sets have “one-to-many” relationships. (</w:t>
      </w:r>
      <w:hyperlink w:anchor="_Relationships" w:history="1">
        <w:r w:rsidRPr="00DB2246">
          <w:rPr>
            <w:rStyle w:val="Hyperlink"/>
            <w:sz w:val="24"/>
            <w:szCs w:val="24"/>
          </w:rPr>
          <w:t>see Relationships</w:t>
        </w:r>
      </w:hyperlink>
      <w:r>
        <w:rPr>
          <w:sz w:val="24"/>
          <w:szCs w:val="24"/>
        </w:rPr>
        <w:t>).</w:t>
      </w:r>
    </w:p>
    <w:p w:rsidR="001765B6" w:rsidRDefault="001765B6" w:rsidP="001765B6">
      <w:pPr>
        <w:jc w:val="both"/>
      </w:pPr>
    </w:p>
    <w:p w:rsidR="001765B6" w:rsidRDefault="001765B6" w:rsidP="001765B6">
      <w:pPr>
        <w:pStyle w:val="Heading3"/>
      </w:pPr>
      <w:bookmarkStart w:id="10" w:name="_Toc29042653"/>
      <w:r>
        <w:t>Degree of Relationships</w:t>
      </w:r>
      <w:bookmarkEnd w:id="10"/>
    </w:p>
    <w:p w:rsidR="001765B6" w:rsidRPr="00B45AEF" w:rsidRDefault="001765B6" w:rsidP="001765B6">
      <w:pPr>
        <w:jc w:val="both"/>
        <w:rPr>
          <w:sz w:val="24"/>
          <w:szCs w:val="24"/>
        </w:rPr>
      </w:pPr>
    </w:p>
    <w:p w:rsidR="001765B6" w:rsidRDefault="001765B6" w:rsidP="001765B6">
      <w:pPr>
        <w:ind w:firstLine="720"/>
        <w:jc w:val="both"/>
        <w:rPr>
          <w:sz w:val="24"/>
          <w:szCs w:val="24"/>
        </w:rPr>
      </w:pPr>
      <w:r w:rsidRPr="00B45AEF">
        <w:rPr>
          <w:sz w:val="24"/>
          <w:szCs w:val="24"/>
        </w:rPr>
        <w:t xml:space="preserve">“The degree of a relationship type is the number of participating entity types. </w:t>
      </w:r>
      <w:r>
        <w:rPr>
          <w:sz w:val="24"/>
          <w:szCs w:val="24"/>
        </w:rPr>
        <w:t xml:space="preserve"> </w:t>
      </w:r>
      <w:r w:rsidRPr="00D6437A">
        <w:rPr>
          <w:sz w:val="24"/>
          <w:szCs w:val="24"/>
        </w:rPr>
        <w:t>A relationship type of degree two is called binary, and one of degree three is called ternary</w:t>
      </w:r>
      <w:r>
        <w:rPr>
          <w:sz w:val="24"/>
          <w:szCs w:val="24"/>
        </w:rPr>
        <w:t xml:space="preserve">. </w:t>
      </w:r>
      <w:r w:rsidRPr="00D6437A">
        <w:rPr>
          <w:sz w:val="24"/>
          <w:szCs w:val="24"/>
        </w:rPr>
        <w:t>Relationships can generally be of any degree</w:t>
      </w:r>
      <w:r>
        <w:rPr>
          <w:sz w:val="24"/>
          <w:szCs w:val="24"/>
        </w:rPr>
        <w:t xml:space="preserve"> (unary, binary, ternary etc.)</w:t>
      </w:r>
      <w:r w:rsidRPr="00D6437A">
        <w:rPr>
          <w:sz w:val="24"/>
          <w:szCs w:val="24"/>
        </w:rPr>
        <w:t>, but the ones most common are binary relationships</w:t>
      </w:r>
      <w:r>
        <w:rPr>
          <w:sz w:val="24"/>
          <w:szCs w:val="24"/>
        </w:rPr>
        <w:t>.</w:t>
      </w:r>
      <w:r w:rsidRPr="00D6437A">
        <w:rPr>
          <w:sz w:val="24"/>
          <w:szCs w:val="24"/>
        </w:rPr>
        <w:t>”</w:t>
      </w:r>
      <w:r>
        <w:rPr>
          <w:sz w:val="24"/>
          <w:szCs w:val="24"/>
        </w:rPr>
        <w:t xml:space="preserve"> </w:t>
      </w:r>
      <w:sdt>
        <w:sdtPr>
          <w:rPr>
            <w:sz w:val="24"/>
            <w:szCs w:val="24"/>
          </w:rPr>
          <w:id w:val="-1755121494"/>
          <w:citation/>
        </w:sdtPr>
        <w:sdtContent>
          <w:r>
            <w:rPr>
              <w:sz w:val="24"/>
              <w:szCs w:val="24"/>
            </w:rPr>
            <w:fldChar w:fldCharType="begin"/>
          </w:r>
          <w:r>
            <w:rPr>
              <w:sz w:val="24"/>
              <w:szCs w:val="24"/>
            </w:rPr>
            <w:instrText xml:space="preserve">CITATION Ram11 \n  \y  \l 1033 </w:instrText>
          </w:r>
          <w:r>
            <w:rPr>
              <w:sz w:val="24"/>
              <w:szCs w:val="24"/>
            </w:rPr>
            <w:fldChar w:fldCharType="separate"/>
          </w:r>
          <w:r w:rsidRPr="00F05D34">
            <w:rPr>
              <w:noProof/>
              <w:sz w:val="24"/>
              <w:szCs w:val="24"/>
            </w:rPr>
            <w:t>(Fundamentals of Database Systems)</w:t>
          </w:r>
          <w:r>
            <w:rPr>
              <w:sz w:val="24"/>
              <w:szCs w:val="24"/>
            </w:rPr>
            <w:fldChar w:fldCharType="end"/>
          </w:r>
        </w:sdtContent>
      </w:sdt>
    </w:p>
    <w:p w:rsidR="001765B6" w:rsidRPr="00CB401F" w:rsidRDefault="001765B6" w:rsidP="001765B6">
      <w:pPr>
        <w:ind w:firstLine="720"/>
        <w:jc w:val="both"/>
        <w:rPr>
          <w:sz w:val="24"/>
          <w:szCs w:val="24"/>
        </w:rPr>
      </w:pPr>
      <w:r w:rsidRPr="00CB401F">
        <w:rPr>
          <w:sz w:val="24"/>
          <w:szCs w:val="24"/>
        </w:rPr>
        <w:t xml:space="preserve">Considering the design of the current information system, the following </w:t>
      </w:r>
      <w:r>
        <w:rPr>
          <w:sz w:val="24"/>
          <w:szCs w:val="24"/>
        </w:rPr>
        <w:t>relationships’ degree</w:t>
      </w:r>
      <w:r w:rsidRPr="00CB401F">
        <w:rPr>
          <w:sz w:val="24"/>
          <w:szCs w:val="24"/>
        </w:rPr>
        <w:t xml:space="preserve"> were identified:</w:t>
      </w:r>
    </w:p>
    <w:tbl>
      <w:tblPr>
        <w:tblStyle w:val="PlainTable4"/>
        <w:tblW w:w="0" w:type="auto"/>
        <w:tblLook w:val="04A0" w:firstRow="1" w:lastRow="0" w:firstColumn="1" w:lastColumn="0" w:noHBand="0" w:noVBand="1"/>
      </w:tblPr>
      <w:tblGrid>
        <w:gridCol w:w="4675"/>
        <w:gridCol w:w="4675"/>
      </w:tblGrid>
      <w:tr w:rsidR="001765B6" w:rsidTr="000067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1765B6" w:rsidRPr="00640C05" w:rsidRDefault="001765B6" w:rsidP="0000670F">
            <w:pPr>
              <w:spacing w:line="276" w:lineRule="auto"/>
              <w:jc w:val="both"/>
              <w:rPr>
                <w:sz w:val="24"/>
                <w:szCs w:val="24"/>
              </w:rPr>
            </w:pPr>
            <w:r w:rsidRPr="00640C05">
              <w:rPr>
                <w:sz w:val="24"/>
                <w:szCs w:val="24"/>
              </w:rPr>
              <w:t>Relationship Degree</w:t>
            </w:r>
            <w:r>
              <w:rPr>
                <w:sz w:val="24"/>
                <w:szCs w:val="24"/>
              </w:rPr>
              <w:t xml:space="preserve"> type</w:t>
            </w:r>
          </w:p>
        </w:tc>
        <w:tc>
          <w:tcPr>
            <w:tcW w:w="4675" w:type="dxa"/>
          </w:tcPr>
          <w:p w:rsidR="001765B6" w:rsidRPr="00640C05" w:rsidRDefault="001765B6" w:rsidP="0000670F">
            <w:pPr>
              <w:spacing w:line="276" w:lineRule="auto"/>
              <w:jc w:val="both"/>
              <w:cnfStyle w:val="100000000000" w:firstRow="1" w:lastRow="0" w:firstColumn="0" w:lastColumn="0" w:oddVBand="0" w:evenVBand="0" w:oddHBand="0" w:evenHBand="0" w:firstRowFirstColumn="0" w:firstRowLastColumn="0" w:lastRowFirstColumn="0" w:lastRowLastColumn="0"/>
              <w:rPr>
                <w:sz w:val="24"/>
                <w:szCs w:val="24"/>
              </w:rPr>
            </w:pPr>
            <w:r w:rsidRPr="00640C05">
              <w:rPr>
                <w:sz w:val="24"/>
                <w:szCs w:val="24"/>
              </w:rPr>
              <w:t>Entities involved</w:t>
            </w:r>
          </w:p>
        </w:tc>
      </w:tr>
      <w:tr w:rsidR="001765B6" w:rsidTr="000067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1765B6" w:rsidRPr="0021116A" w:rsidRDefault="001765B6" w:rsidP="0000670F">
            <w:pPr>
              <w:spacing w:line="276" w:lineRule="auto"/>
              <w:jc w:val="both"/>
              <w:rPr>
                <w:b w:val="0"/>
                <w:sz w:val="24"/>
                <w:szCs w:val="24"/>
              </w:rPr>
            </w:pPr>
            <w:r w:rsidRPr="0021116A">
              <w:rPr>
                <w:b w:val="0"/>
                <w:sz w:val="24"/>
                <w:szCs w:val="24"/>
              </w:rPr>
              <w:t xml:space="preserve">Binary </w:t>
            </w:r>
          </w:p>
        </w:tc>
        <w:tc>
          <w:tcPr>
            <w:tcW w:w="4675" w:type="dxa"/>
          </w:tcPr>
          <w:p w:rsidR="001765B6" w:rsidRDefault="001765B6" w:rsidP="0000670F">
            <w:pPr>
              <w:spacing w:line="276" w:lineRule="auto"/>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Branch – EstateAgent</w:t>
            </w:r>
          </w:p>
          <w:p w:rsidR="001765B6" w:rsidRDefault="001765B6" w:rsidP="0000670F">
            <w:pPr>
              <w:spacing w:line="276" w:lineRule="auto"/>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EstateAgent – Buyer</w:t>
            </w:r>
          </w:p>
          <w:p w:rsidR="001765B6" w:rsidRDefault="001765B6" w:rsidP="0000670F">
            <w:pPr>
              <w:spacing w:line="276" w:lineRule="auto"/>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lastRenderedPageBreak/>
              <w:t>Sale - Offer</w:t>
            </w:r>
          </w:p>
        </w:tc>
      </w:tr>
      <w:tr w:rsidR="001765B6" w:rsidTr="0000670F">
        <w:tc>
          <w:tcPr>
            <w:cnfStyle w:val="001000000000" w:firstRow="0" w:lastRow="0" w:firstColumn="1" w:lastColumn="0" w:oddVBand="0" w:evenVBand="0" w:oddHBand="0" w:evenHBand="0" w:firstRowFirstColumn="0" w:firstRowLastColumn="0" w:lastRowFirstColumn="0" w:lastRowLastColumn="0"/>
            <w:tcW w:w="4675" w:type="dxa"/>
          </w:tcPr>
          <w:p w:rsidR="001765B6" w:rsidRPr="0021116A" w:rsidRDefault="001765B6" w:rsidP="0000670F">
            <w:pPr>
              <w:spacing w:line="276" w:lineRule="auto"/>
              <w:jc w:val="both"/>
              <w:rPr>
                <w:b w:val="0"/>
                <w:sz w:val="24"/>
                <w:szCs w:val="24"/>
              </w:rPr>
            </w:pPr>
            <w:r w:rsidRPr="0021116A">
              <w:rPr>
                <w:b w:val="0"/>
                <w:sz w:val="24"/>
                <w:szCs w:val="24"/>
              </w:rPr>
              <w:lastRenderedPageBreak/>
              <w:t xml:space="preserve">Ternary </w:t>
            </w:r>
          </w:p>
        </w:tc>
        <w:tc>
          <w:tcPr>
            <w:tcW w:w="4675" w:type="dxa"/>
          </w:tcPr>
          <w:p w:rsidR="001765B6" w:rsidRDefault="001765B6" w:rsidP="0000670F">
            <w:pPr>
              <w:spacing w:line="276" w:lineRule="auto"/>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Branch – Property – Vendor</w:t>
            </w:r>
          </w:p>
          <w:p w:rsidR="001765B6" w:rsidRDefault="001765B6" w:rsidP="0000670F">
            <w:pPr>
              <w:spacing w:line="276" w:lineRule="auto"/>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Property – Viewing – Buyer</w:t>
            </w:r>
          </w:p>
        </w:tc>
      </w:tr>
      <w:tr w:rsidR="001765B6" w:rsidTr="000067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1765B6" w:rsidRPr="0021116A" w:rsidRDefault="001765B6" w:rsidP="0000670F">
            <w:pPr>
              <w:spacing w:line="276" w:lineRule="auto"/>
              <w:jc w:val="both"/>
              <w:rPr>
                <w:b w:val="0"/>
                <w:sz w:val="24"/>
                <w:szCs w:val="24"/>
              </w:rPr>
            </w:pPr>
            <w:r w:rsidRPr="0021116A">
              <w:rPr>
                <w:b w:val="0"/>
                <w:sz w:val="24"/>
                <w:szCs w:val="24"/>
              </w:rPr>
              <w:t xml:space="preserve">Quaternary </w:t>
            </w:r>
          </w:p>
        </w:tc>
        <w:tc>
          <w:tcPr>
            <w:tcW w:w="4675" w:type="dxa"/>
          </w:tcPr>
          <w:p w:rsidR="001765B6" w:rsidRDefault="001765B6" w:rsidP="0000670F">
            <w:pPr>
              <w:spacing w:line="276" w:lineRule="auto"/>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Property - Offer-Sale – Buyer</w:t>
            </w:r>
          </w:p>
        </w:tc>
      </w:tr>
    </w:tbl>
    <w:p w:rsidR="001765B6" w:rsidRDefault="001765B6" w:rsidP="001765B6">
      <w:pPr>
        <w:pStyle w:val="Heading1"/>
      </w:pPr>
      <w:bookmarkStart w:id="11" w:name="_Toc29042654"/>
      <w:r>
        <w:t>System Implementation</w:t>
      </w:r>
      <w:bookmarkEnd w:id="11"/>
    </w:p>
    <w:p w:rsidR="001765B6" w:rsidRDefault="001765B6" w:rsidP="001765B6"/>
    <w:p w:rsidR="001765B6" w:rsidRDefault="001765B6" w:rsidP="001765B6">
      <w:r>
        <w:t xml:space="preserve">For implementing the system, </w:t>
      </w:r>
      <w:hyperlink r:id="rId14" w:history="1">
        <w:r w:rsidRPr="00AB0F5D">
          <w:rPr>
            <w:rStyle w:val="Hyperlink"/>
          </w:rPr>
          <w:t>Microsoft Access</w:t>
        </w:r>
      </w:hyperlink>
      <w:r>
        <w:t xml:space="preserve"> was used and a new database called HomeFromHomeDB was created:</w:t>
      </w:r>
    </w:p>
    <w:p w:rsidR="001765B6" w:rsidRDefault="001765B6" w:rsidP="001765B6">
      <w:pPr>
        <w:pStyle w:val="Caption"/>
        <w:jc w:val="center"/>
      </w:pPr>
      <w:r>
        <w:rPr>
          <w:noProof/>
        </w:rPr>
        <w:drawing>
          <wp:inline distT="0" distB="0" distL="0" distR="0" wp14:anchorId="3EC03205" wp14:editId="6E4BB784">
            <wp:extent cx="2109386" cy="2606040"/>
            <wp:effectExtent l="0" t="0" r="5715"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145280" cy="2650386"/>
                    </a:xfrm>
                    <a:prstGeom prst="rect">
                      <a:avLst/>
                    </a:prstGeom>
                  </pic:spPr>
                </pic:pic>
              </a:graphicData>
            </a:graphic>
          </wp:inline>
        </w:drawing>
      </w:r>
    </w:p>
    <w:p w:rsidR="001765B6" w:rsidRDefault="001765B6" w:rsidP="001765B6">
      <w:pPr>
        <w:pStyle w:val="Caption"/>
        <w:jc w:val="center"/>
      </w:pPr>
      <w:bookmarkStart w:id="12" w:name="_Toc29042614"/>
      <w:r>
        <w:t xml:space="preserve">Figure </w:t>
      </w:r>
      <w:fldSimple w:instr=" SEQ Figure \* ARABIC ">
        <w:r w:rsidR="00BA5B27">
          <w:rPr>
            <w:noProof/>
          </w:rPr>
          <w:t>3</w:t>
        </w:r>
      </w:fldSimple>
      <w:r>
        <w:t>: HomeFromHomeDB</w:t>
      </w:r>
      <w:bookmarkEnd w:id="12"/>
    </w:p>
    <w:p w:rsidR="001765B6" w:rsidRDefault="001765B6" w:rsidP="001765B6"/>
    <w:p w:rsidR="001765B6" w:rsidRDefault="001765B6" w:rsidP="001765B6">
      <w:pPr>
        <w:pStyle w:val="Heading3"/>
      </w:pPr>
      <w:bookmarkStart w:id="13" w:name="_Toc29042655"/>
      <w:r>
        <w:t>Tables</w:t>
      </w:r>
      <w:bookmarkEnd w:id="13"/>
    </w:p>
    <w:p w:rsidR="001765B6" w:rsidRPr="0089045F" w:rsidRDefault="001765B6" w:rsidP="001765B6"/>
    <w:p w:rsidR="001765B6" w:rsidRDefault="001765B6" w:rsidP="001765B6">
      <w:pPr>
        <w:ind w:firstLine="720"/>
        <w:jc w:val="both"/>
      </w:pPr>
      <w:r>
        <w:t>“</w:t>
      </w:r>
      <w:r w:rsidRPr="008C68F9">
        <w:rPr>
          <w:sz w:val="24"/>
          <w:szCs w:val="24"/>
        </w:rPr>
        <w:t>Home</w:t>
      </w:r>
      <w:r>
        <w:rPr>
          <w:sz w:val="24"/>
          <w:szCs w:val="24"/>
        </w:rPr>
        <w:t xml:space="preserve"> f</w:t>
      </w:r>
      <w:r w:rsidRPr="008C68F9">
        <w:rPr>
          <w:sz w:val="24"/>
          <w:szCs w:val="24"/>
        </w:rPr>
        <w:t>rom</w:t>
      </w:r>
      <w:r>
        <w:rPr>
          <w:sz w:val="24"/>
          <w:szCs w:val="24"/>
        </w:rPr>
        <w:t xml:space="preserve"> h</w:t>
      </w:r>
      <w:r w:rsidRPr="008C68F9">
        <w:rPr>
          <w:sz w:val="24"/>
          <w:szCs w:val="24"/>
        </w:rPr>
        <w:t>ome” system consists of</w:t>
      </w:r>
      <w:r>
        <w:rPr>
          <w:sz w:val="24"/>
          <w:szCs w:val="24"/>
        </w:rPr>
        <w:t xml:space="preserve"> 8</w:t>
      </w:r>
      <w:r w:rsidRPr="008C68F9">
        <w:rPr>
          <w:sz w:val="24"/>
          <w:szCs w:val="24"/>
        </w:rPr>
        <w:t xml:space="preserve"> tables: Vendors, Branches, Properties, EstateAgents, Buyers, Viewings, Offers and Sales.</w:t>
      </w:r>
      <w:r>
        <w:t xml:space="preserve"> </w:t>
      </w:r>
    </w:p>
    <w:p w:rsidR="001765B6" w:rsidRPr="00242751" w:rsidRDefault="001765B6" w:rsidP="001765B6">
      <w:pPr>
        <w:jc w:val="both"/>
        <w:rPr>
          <w:sz w:val="24"/>
          <w:szCs w:val="24"/>
        </w:rPr>
      </w:pPr>
      <w:r w:rsidRPr="00242751">
        <w:rPr>
          <w:sz w:val="24"/>
          <w:szCs w:val="24"/>
        </w:rPr>
        <w:t>Each table (entity sets) consists of fields with specific data type as following:</w:t>
      </w:r>
    </w:p>
    <w:p w:rsidR="001765B6" w:rsidRDefault="001765B6" w:rsidP="001765B6">
      <w:pPr>
        <w:pStyle w:val="Heading5"/>
      </w:pPr>
      <w:r>
        <w:t>Branches</w:t>
      </w:r>
    </w:p>
    <w:p w:rsidR="001765B6" w:rsidRDefault="001765B6" w:rsidP="001765B6"/>
    <w:tbl>
      <w:tblPr>
        <w:tblW w:w="0" w:type="auto"/>
        <w:tblLook w:val="04A0" w:firstRow="1" w:lastRow="0" w:firstColumn="1" w:lastColumn="0" w:noHBand="0" w:noVBand="1"/>
      </w:tblPr>
      <w:tblGrid>
        <w:gridCol w:w="3116"/>
        <w:gridCol w:w="1654"/>
        <w:gridCol w:w="4580"/>
      </w:tblGrid>
      <w:tr w:rsidR="001765B6" w:rsidTr="0000670F">
        <w:tc>
          <w:tcPr>
            <w:tcW w:w="3116" w:type="dxa"/>
          </w:tcPr>
          <w:p w:rsidR="001765B6" w:rsidRPr="008E6B37" w:rsidRDefault="001765B6" w:rsidP="0000670F">
            <w:pPr>
              <w:spacing w:line="360" w:lineRule="auto"/>
              <w:rPr>
                <w:b/>
              </w:rPr>
            </w:pPr>
            <w:r w:rsidRPr="008E6B37">
              <w:rPr>
                <w:b/>
              </w:rPr>
              <w:t>Field Name</w:t>
            </w:r>
          </w:p>
        </w:tc>
        <w:tc>
          <w:tcPr>
            <w:tcW w:w="1654" w:type="dxa"/>
            <w:tcBorders>
              <w:right w:val="single" w:sz="4" w:space="0" w:color="auto"/>
            </w:tcBorders>
          </w:tcPr>
          <w:p w:rsidR="001765B6" w:rsidRPr="008E6B37" w:rsidRDefault="001765B6" w:rsidP="0000670F">
            <w:pPr>
              <w:spacing w:line="360" w:lineRule="auto"/>
              <w:rPr>
                <w:b/>
              </w:rPr>
            </w:pPr>
            <w:r w:rsidRPr="008E6B37">
              <w:rPr>
                <w:b/>
              </w:rPr>
              <w:t>Data Type</w:t>
            </w:r>
          </w:p>
        </w:tc>
        <w:tc>
          <w:tcPr>
            <w:tcW w:w="4580" w:type="dxa"/>
            <w:tcBorders>
              <w:left w:val="single" w:sz="4" w:space="0" w:color="auto"/>
            </w:tcBorders>
          </w:tcPr>
          <w:p w:rsidR="001765B6" w:rsidRPr="008E6B37" w:rsidRDefault="001765B6" w:rsidP="0000670F">
            <w:pPr>
              <w:spacing w:line="360" w:lineRule="auto"/>
              <w:rPr>
                <w:b/>
              </w:rPr>
            </w:pPr>
            <w:r w:rsidRPr="008E6B37">
              <w:rPr>
                <w:b/>
              </w:rPr>
              <w:t>Description</w:t>
            </w:r>
          </w:p>
        </w:tc>
      </w:tr>
      <w:tr w:rsidR="001765B6" w:rsidTr="0000670F">
        <w:tc>
          <w:tcPr>
            <w:tcW w:w="3116" w:type="dxa"/>
          </w:tcPr>
          <w:p w:rsidR="001765B6" w:rsidRDefault="001765B6" w:rsidP="0000670F">
            <w:r>
              <w:t>BranchId</w:t>
            </w:r>
          </w:p>
        </w:tc>
        <w:tc>
          <w:tcPr>
            <w:tcW w:w="1654" w:type="dxa"/>
            <w:tcBorders>
              <w:right w:val="single" w:sz="4" w:space="0" w:color="auto"/>
            </w:tcBorders>
          </w:tcPr>
          <w:p w:rsidR="001765B6" w:rsidRDefault="001765B6" w:rsidP="0000670F">
            <w:r>
              <w:t>AutoNumber</w:t>
            </w:r>
          </w:p>
        </w:tc>
        <w:tc>
          <w:tcPr>
            <w:tcW w:w="4580" w:type="dxa"/>
            <w:tcBorders>
              <w:left w:val="single" w:sz="4" w:space="0" w:color="auto"/>
            </w:tcBorders>
          </w:tcPr>
          <w:p w:rsidR="001765B6" w:rsidRDefault="001765B6" w:rsidP="0000670F">
            <w:pPr>
              <w:jc w:val="both"/>
            </w:pPr>
            <w:r>
              <w:t>Unique identifier for a branch entity</w:t>
            </w:r>
          </w:p>
        </w:tc>
      </w:tr>
      <w:tr w:rsidR="001765B6" w:rsidTr="0000670F">
        <w:tc>
          <w:tcPr>
            <w:tcW w:w="3116" w:type="dxa"/>
          </w:tcPr>
          <w:p w:rsidR="001765B6" w:rsidRDefault="001765B6" w:rsidP="0000670F">
            <w:r>
              <w:t>Name</w:t>
            </w:r>
          </w:p>
        </w:tc>
        <w:tc>
          <w:tcPr>
            <w:tcW w:w="1654" w:type="dxa"/>
            <w:tcBorders>
              <w:right w:val="single" w:sz="4" w:space="0" w:color="auto"/>
            </w:tcBorders>
          </w:tcPr>
          <w:p w:rsidR="001765B6" w:rsidRDefault="001765B6" w:rsidP="0000670F">
            <w:r>
              <w:t>Short Text</w:t>
            </w:r>
          </w:p>
        </w:tc>
        <w:tc>
          <w:tcPr>
            <w:tcW w:w="4580" w:type="dxa"/>
            <w:tcBorders>
              <w:left w:val="single" w:sz="4" w:space="0" w:color="auto"/>
            </w:tcBorders>
          </w:tcPr>
          <w:p w:rsidR="001765B6" w:rsidRDefault="001765B6" w:rsidP="0000670F">
            <w:pPr>
              <w:jc w:val="both"/>
            </w:pPr>
            <w:r>
              <w:t>Name of the branch</w:t>
            </w:r>
          </w:p>
        </w:tc>
      </w:tr>
      <w:tr w:rsidR="001765B6" w:rsidTr="0000670F">
        <w:tc>
          <w:tcPr>
            <w:tcW w:w="3116" w:type="dxa"/>
          </w:tcPr>
          <w:p w:rsidR="001765B6" w:rsidRDefault="001765B6" w:rsidP="0000670F">
            <w:r>
              <w:lastRenderedPageBreak/>
              <w:t>City</w:t>
            </w:r>
          </w:p>
        </w:tc>
        <w:tc>
          <w:tcPr>
            <w:tcW w:w="1654" w:type="dxa"/>
            <w:tcBorders>
              <w:right w:val="single" w:sz="4" w:space="0" w:color="auto"/>
            </w:tcBorders>
          </w:tcPr>
          <w:p w:rsidR="001765B6" w:rsidRDefault="001765B6" w:rsidP="0000670F">
            <w:r>
              <w:t>Short Text</w:t>
            </w:r>
          </w:p>
        </w:tc>
        <w:tc>
          <w:tcPr>
            <w:tcW w:w="4580" w:type="dxa"/>
            <w:tcBorders>
              <w:left w:val="single" w:sz="4" w:space="0" w:color="auto"/>
            </w:tcBorders>
          </w:tcPr>
          <w:p w:rsidR="001765B6" w:rsidRDefault="001765B6" w:rsidP="0000670F">
            <w:pPr>
              <w:jc w:val="both"/>
            </w:pPr>
            <w:r>
              <w:t>City where the branch is opened</w:t>
            </w:r>
          </w:p>
        </w:tc>
      </w:tr>
      <w:tr w:rsidR="001765B6" w:rsidTr="0000670F">
        <w:tc>
          <w:tcPr>
            <w:tcW w:w="3116" w:type="dxa"/>
          </w:tcPr>
          <w:p w:rsidR="001765B6" w:rsidRDefault="001765B6" w:rsidP="0000670F">
            <w:r>
              <w:t>Postcode</w:t>
            </w:r>
          </w:p>
        </w:tc>
        <w:tc>
          <w:tcPr>
            <w:tcW w:w="1654" w:type="dxa"/>
            <w:tcBorders>
              <w:right w:val="single" w:sz="4" w:space="0" w:color="auto"/>
            </w:tcBorders>
          </w:tcPr>
          <w:p w:rsidR="001765B6" w:rsidRDefault="001765B6" w:rsidP="0000670F">
            <w:r>
              <w:t>Short Text</w:t>
            </w:r>
          </w:p>
        </w:tc>
        <w:tc>
          <w:tcPr>
            <w:tcW w:w="4580" w:type="dxa"/>
            <w:tcBorders>
              <w:left w:val="single" w:sz="4" w:space="0" w:color="auto"/>
            </w:tcBorders>
          </w:tcPr>
          <w:p w:rsidR="001765B6" w:rsidRDefault="001765B6" w:rsidP="0000670F">
            <w:pPr>
              <w:jc w:val="both"/>
            </w:pPr>
            <w:r>
              <w:t>PostCode of the branch</w:t>
            </w:r>
          </w:p>
        </w:tc>
      </w:tr>
      <w:tr w:rsidR="001765B6" w:rsidTr="0000670F">
        <w:tc>
          <w:tcPr>
            <w:tcW w:w="3116" w:type="dxa"/>
          </w:tcPr>
          <w:p w:rsidR="001765B6" w:rsidRDefault="001765B6" w:rsidP="0000670F">
            <w:r>
              <w:t>Address</w:t>
            </w:r>
          </w:p>
        </w:tc>
        <w:tc>
          <w:tcPr>
            <w:tcW w:w="1654" w:type="dxa"/>
            <w:tcBorders>
              <w:right w:val="single" w:sz="4" w:space="0" w:color="auto"/>
            </w:tcBorders>
          </w:tcPr>
          <w:p w:rsidR="001765B6" w:rsidRDefault="001765B6" w:rsidP="0000670F">
            <w:r>
              <w:t>Short Text</w:t>
            </w:r>
          </w:p>
        </w:tc>
        <w:tc>
          <w:tcPr>
            <w:tcW w:w="4580" w:type="dxa"/>
            <w:tcBorders>
              <w:left w:val="single" w:sz="4" w:space="0" w:color="auto"/>
            </w:tcBorders>
          </w:tcPr>
          <w:p w:rsidR="001765B6" w:rsidRDefault="001765B6" w:rsidP="0000670F">
            <w:pPr>
              <w:jc w:val="both"/>
            </w:pPr>
            <w:r>
              <w:t>Address of the branch location</w:t>
            </w:r>
          </w:p>
        </w:tc>
      </w:tr>
      <w:tr w:rsidR="001765B6" w:rsidTr="0000670F">
        <w:tc>
          <w:tcPr>
            <w:tcW w:w="3116" w:type="dxa"/>
          </w:tcPr>
          <w:p w:rsidR="001765B6" w:rsidRDefault="001765B6" w:rsidP="0000670F">
            <w:r>
              <w:t>PhoneNumber</w:t>
            </w:r>
          </w:p>
        </w:tc>
        <w:tc>
          <w:tcPr>
            <w:tcW w:w="1654" w:type="dxa"/>
            <w:tcBorders>
              <w:right w:val="single" w:sz="4" w:space="0" w:color="auto"/>
            </w:tcBorders>
          </w:tcPr>
          <w:p w:rsidR="001765B6" w:rsidRDefault="001765B6" w:rsidP="0000670F">
            <w:r>
              <w:t>Short Text</w:t>
            </w:r>
          </w:p>
        </w:tc>
        <w:tc>
          <w:tcPr>
            <w:tcW w:w="4580" w:type="dxa"/>
            <w:tcBorders>
              <w:left w:val="single" w:sz="4" w:space="0" w:color="auto"/>
            </w:tcBorders>
          </w:tcPr>
          <w:p w:rsidR="001765B6" w:rsidRDefault="001765B6" w:rsidP="0000670F">
            <w:pPr>
              <w:jc w:val="both"/>
            </w:pPr>
            <w:r>
              <w:t>Phone number of the branch</w:t>
            </w:r>
          </w:p>
        </w:tc>
      </w:tr>
      <w:tr w:rsidR="001765B6" w:rsidTr="0000670F">
        <w:tc>
          <w:tcPr>
            <w:tcW w:w="3116" w:type="dxa"/>
          </w:tcPr>
          <w:p w:rsidR="001765B6" w:rsidRDefault="001765B6" w:rsidP="0000670F">
            <w:r>
              <w:t>EmailAddress</w:t>
            </w:r>
          </w:p>
        </w:tc>
        <w:tc>
          <w:tcPr>
            <w:tcW w:w="1654" w:type="dxa"/>
            <w:tcBorders>
              <w:right w:val="single" w:sz="4" w:space="0" w:color="auto"/>
            </w:tcBorders>
          </w:tcPr>
          <w:p w:rsidR="001765B6" w:rsidRDefault="001765B6" w:rsidP="0000670F">
            <w:r>
              <w:t>Short Text</w:t>
            </w:r>
          </w:p>
        </w:tc>
        <w:tc>
          <w:tcPr>
            <w:tcW w:w="4580" w:type="dxa"/>
            <w:tcBorders>
              <w:left w:val="single" w:sz="4" w:space="0" w:color="auto"/>
            </w:tcBorders>
          </w:tcPr>
          <w:p w:rsidR="001765B6" w:rsidRDefault="001765B6" w:rsidP="0000670F">
            <w:r>
              <w:t>Email address of the branch</w:t>
            </w:r>
          </w:p>
        </w:tc>
      </w:tr>
    </w:tbl>
    <w:p w:rsidR="001765B6" w:rsidRDefault="001765B6" w:rsidP="001765B6"/>
    <w:p w:rsidR="001765B6" w:rsidRPr="0021528A" w:rsidRDefault="001765B6" w:rsidP="001765B6">
      <w:pPr>
        <w:rPr>
          <w:sz w:val="24"/>
          <w:szCs w:val="24"/>
        </w:rPr>
      </w:pPr>
      <w:r w:rsidRPr="0021528A">
        <w:rPr>
          <w:sz w:val="24"/>
          <w:szCs w:val="24"/>
        </w:rPr>
        <w:t>BranchId field is Primary Key.</w:t>
      </w:r>
    </w:p>
    <w:p w:rsidR="001765B6" w:rsidRDefault="001765B6" w:rsidP="001765B6">
      <w:pPr>
        <w:pStyle w:val="Heading5"/>
      </w:pPr>
      <w:r>
        <w:t>Vendors</w:t>
      </w:r>
    </w:p>
    <w:p w:rsidR="001765B6" w:rsidRPr="000E4281" w:rsidRDefault="001765B6" w:rsidP="001765B6"/>
    <w:tbl>
      <w:tblPr>
        <w:tblW w:w="0" w:type="auto"/>
        <w:tblLook w:val="04A0" w:firstRow="1" w:lastRow="0" w:firstColumn="1" w:lastColumn="0" w:noHBand="0" w:noVBand="1"/>
      </w:tblPr>
      <w:tblGrid>
        <w:gridCol w:w="3116"/>
        <w:gridCol w:w="1654"/>
        <w:gridCol w:w="4580"/>
      </w:tblGrid>
      <w:tr w:rsidR="001765B6" w:rsidTr="0000670F">
        <w:tc>
          <w:tcPr>
            <w:tcW w:w="3116" w:type="dxa"/>
          </w:tcPr>
          <w:p w:rsidR="001765B6" w:rsidRPr="008E6B37" w:rsidRDefault="001765B6" w:rsidP="0000670F">
            <w:pPr>
              <w:spacing w:line="360" w:lineRule="auto"/>
              <w:rPr>
                <w:b/>
              </w:rPr>
            </w:pPr>
            <w:r w:rsidRPr="008E6B37">
              <w:rPr>
                <w:b/>
              </w:rPr>
              <w:t>Field Name</w:t>
            </w:r>
          </w:p>
        </w:tc>
        <w:tc>
          <w:tcPr>
            <w:tcW w:w="1654" w:type="dxa"/>
            <w:tcBorders>
              <w:right w:val="single" w:sz="4" w:space="0" w:color="auto"/>
            </w:tcBorders>
          </w:tcPr>
          <w:p w:rsidR="001765B6" w:rsidRPr="008E6B37" w:rsidRDefault="001765B6" w:rsidP="0000670F">
            <w:pPr>
              <w:spacing w:line="360" w:lineRule="auto"/>
              <w:rPr>
                <w:b/>
              </w:rPr>
            </w:pPr>
            <w:r w:rsidRPr="008E6B37">
              <w:rPr>
                <w:b/>
              </w:rPr>
              <w:t xml:space="preserve">Data Type </w:t>
            </w:r>
          </w:p>
        </w:tc>
        <w:tc>
          <w:tcPr>
            <w:tcW w:w="4580" w:type="dxa"/>
            <w:tcBorders>
              <w:left w:val="single" w:sz="4" w:space="0" w:color="auto"/>
            </w:tcBorders>
          </w:tcPr>
          <w:p w:rsidR="001765B6" w:rsidRPr="008E6B37" w:rsidRDefault="001765B6" w:rsidP="0000670F">
            <w:pPr>
              <w:spacing w:line="360" w:lineRule="auto"/>
              <w:rPr>
                <w:b/>
              </w:rPr>
            </w:pPr>
            <w:r w:rsidRPr="008E6B37">
              <w:rPr>
                <w:b/>
              </w:rPr>
              <w:t>Description</w:t>
            </w:r>
          </w:p>
        </w:tc>
      </w:tr>
      <w:tr w:rsidR="001765B6" w:rsidTr="0000670F">
        <w:tc>
          <w:tcPr>
            <w:tcW w:w="3116" w:type="dxa"/>
          </w:tcPr>
          <w:p w:rsidR="001765B6" w:rsidRDefault="001765B6" w:rsidP="0000670F">
            <w:r>
              <w:t>VendorId</w:t>
            </w:r>
          </w:p>
        </w:tc>
        <w:tc>
          <w:tcPr>
            <w:tcW w:w="1654" w:type="dxa"/>
            <w:tcBorders>
              <w:right w:val="single" w:sz="4" w:space="0" w:color="auto"/>
            </w:tcBorders>
          </w:tcPr>
          <w:p w:rsidR="001765B6" w:rsidRDefault="001765B6" w:rsidP="0000670F">
            <w:r>
              <w:t>AutoNumber</w:t>
            </w:r>
          </w:p>
        </w:tc>
        <w:tc>
          <w:tcPr>
            <w:tcW w:w="4580" w:type="dxa"/>
            <w:tcBorders>
              <w:left w:val="single" w:sz="4" w:space="0" w:color="auto"/>
            </w:tcBorders>
          </w:tcPr>
          <w:p w:rsidR="001765B6" w:rsidRDefault="001765B6" w:rsidP="0000670F">
            <w:pPr>
              <w:jc w:val="both"/>
            </w:pPr>
            <w:r>
              <w:t>Unique identifier for a vendor entity</w:t>
            </w:r>
          </w:p>
        </w:tc>
      </w:tr>
      <w:tr w:rsidR="001765B6" w:rsidTr="0000670F">
        <w:tc>
          <w:tcPr>
            <w:tcW w:w="3116" w:type="dxa"/>
          </w:tcPr>
          <w:p w:rsidR="001765B6" w:rsidRDefault="001765B6" w:rsidP="0000670F">
            <w:r>
              <w:t>FullName</w:t>
            </w:r>
          </w:p>
        </w:tc>
        <w:tc>
          <w:tcPr>
            <w:tcW w:w="1654" w:type="dxa"/>
            <w:tcBorders>
              <w:right w:val="single" w:sz="4" w:space="0" w:color="auto"/>
            </w:tcBorders>
          </w:tcPr>
          <w:p w:rsidR="001765B6" w:rsidRDefault="001765B6" w:rsidP="0000670F">
            <w:r>
              <w:t>Short Text</w:t>
            </w:r>
          </w:p>
        </w:tc>
        <w:tc>
          <w:tcPr>
            <w:tcW w:w="4580" w:type="dxa"/>
            <w:tcBorders>
              <w:left w:val="single" w:sz="4" w:space="0" w:color="auto"/>
            </w:tcBorders>
          </w:tcPr>
          <w:p w:rsidR="001765B6" w:rsidRDefault="001765B6" w:rsidP="0000670F">
            <w:pPr>
              <w:jc w:val="both"/>
            </w:pPr>
            <w:r>
              <w:t>Full name of the vendor – property’s owner</w:t>
            </w:r>
          </w:p>
        </w:tc>
      </w:tr>
      <w:tr w:rsidR="001765B6" w:rsidTr="0000670F">
        <w:tc>
          <w:tcPr>
            <w:tcW w:w="3116" w:type="dxa"/>
          </w:tcPr>
          <w:p w:rsidR="001765B6" w:rsidRDefault="001765B6" w:rsidP="0000670F">
            <w:r>
              <w:t>PhoneNumber</w:t>
            </w:r>
          </w:p>
        </w:tc>
        <w:tc>
          <w:tcPr>
            <w:tcW w:w="1654" w:type="dxa"/>
            <w:tcBorders>
              <w:right w:val="single" w:sz="4" w:space="0" w:color="auto"/>
            </w:tcBorders>
          </w:tcPr>
          <w:p w:rsidR="001765B6" w:rsidRDefault="001765B6" w:rsidP="0000670F">
            <w:r>
              <w:t>Short Text</w:t>
            </w:r>
          </w:p>
        </w:tc>
        <w:tc>
          <w:tcPr>
            <w:tcW w:w="4580" w:type="dxa"/>
            <w:tcBorders>
              <w:left w:val="single" w:sz="4" w:space="0" w:color="auto"/>
            </w:tcBorders>
          </w:tcPr>
          <w:p w:rsidR="001765B6" w:rsidRDefault="001765B6" w:rsidP="0000670F">
            <w:pPr>
              <w:jc w:val="both"/>
            </w:pPr>
            <w:r>
              <w:t>Phone number of the vendor (owner)</w:t>
            </w:r>
          </w:p>
        </w:tc>
      </w:tr>
      <w:tr w:rsidR="001765B6" w:rsidTr="0000670F">
        <w:tc>
          <w:tcPr>
            <w:tcW w:w="3116" w:type="dxa"/>
          </w:tcPr>
          <w:p w:rsidR="001765B6" w:rsidRDefault="001765B6" w:rsidP="0000670F">
            <w:r>
              <w:t>EmailAddress</w:t>
            </w:r>
          </w:p>
        </w:tc>
        <w:tc>
          <w:tcPr>
            <w:tcW w:w="1654" w:type="dxa"/>
            <w:tcBorders>
              <w:right w:val="single" w:sz="4" w:space="0" w:color="auto"/>
            </w:tcBorders>
          </w:tcPr>
          <w:p w:rsidR="001765B6" w:rsidRDefault="001765B6" w:rsidP="0000670F">
            <w:r>
              <w:t>Short Text</w:t>
            </w:r>
          </w:p>
        </w:tc>
        <w:tc>
          <w:tcPr>
            <w:tcW w:w="4580" w:type="dxa"/>
            <w:tcBorders>
              <w:left w:val="single" w:sz="4" w:space="0" w:color="auto"/>
            </w:tcBorders>
          </w:tcPr>
          <w:p w:rsidR="001765B6" w:rsidRDefault="001765B6" w:rsidP="0000670F">
            <w:pPr>
              <w:jc w:val="both"/>
            </w:pPr>
            <w:r>
              <w:t>Email address of the vendor (owner)</w:t>
            </w:r>
          </w:p>
        </w:tc>
      </w:tr>
    </w:tbl>
    <w:p w:rsidR="001765B6" w:rsidRDefault="001765B6" w:rsidP="001765B6"/>
    <w:p w:rsidR="001765B6" w:rsidRPr="0021528A" w:rsidRDefault="001765B6" w:rsidP="001765B6">
      <w:pPr>
        <w:rPr>
          <w:sz w:val="24"/>
          <w:szCs w:val="24"/>
        </w:rPr>
      </w:pPr>
      <w:r w:rsidRPr="0021528A">
        <w:rPr>
          <w:sz w:val="24"/>
          <w:szCs w:val="24"/>
        </w:rPr>
        <w:t>VendorId field is Primary Key.</w:t>
      </w:r>
    </w:p>
    <w:p w:rsidR="001765B6" w:rsidRDefault="001765B6" w:rsidP="001765B6">
      <w:pPr>
        <w:pStyle w:val="Heading5"/>
      </w:pPr>
      <w:r>
        <w:t>Properties</w:t>
      </w:r>
    </w:p>
    <w:p w:rsidR="001765B6" w:rsidRDefault="001765B6" w:rsidP="001765B6"/>
    <w:tbl>
      <w:tblPr>
        <w:tblW w:w="0" w:type="auto"/>
        <w:tblLook w:val="04A0" w:firstRow="1" w:lastRow="0" w:firstColumn="1" w:lastColumn="0" w:noHBand="0" w:noVBand="1"/>
      </w:tblPr>
      <w:tblGrid>
        <w:gridCol w:w="3116"/>
        <w:gridCol w:w="1654"/>
        <w:gridCol w:w="4580"/>
      </w:tblGrid>
      <w:tr w:rsidR="001765B6" w:rsidTr="0000670F">
        <w:tc>
          <w:tcPr>
            <w:tcW w:w="3116" w:type="dxa"/>
          </w:tcPr>
          <w:p w:rsidR="001765B6" w:rsidRPr="008E6B37" w:rsidRDefault="001765B6" w:rsidP="0000670F">
            <w:pPr>
              <w:spacing w:line="360" w:lineRule="auto"/>
              <w:rPr>
                <w:b/>
              </w:rPr>
            </w:pPr>
            <w:r w:rsidRPr="008E6B37">
              <w:rPr>
                <w:b/>
              </w:rPr>
              <w:t>Field Name</w:t>
            </w:r>
          </w:p>
        </w:tc>
        <w:tc>
          <w:tcPr>
            <w:tcW w:w="1654" w:type="dxa"/>
            <w:tcBorders>
              <w:right w:val="single" w:sz="4" w:space="0" w:color="auto"/>
            </w:tcBorders>
          </w:tcPr>
          <w:p w:rsidR="001765B6" w:rsidRPr="008E6B37" w:rsidRDefault="001765B6" w:rsidP="0000670F">
            <w:pPr>
              <w:spacing w:line="360" w:lineRule="auto"/>
              <w:rPr>
                <w:b/>
              </w:rPr>
            </w:pPr>
            <w:r w:rsidRPr="008E6B37">
              <w:rPr>
                <w:b/>
              </w:rPr>
              <w:t>Data Type</w:t>
            </w:r>
          </w:p>
        </w:tc>
        <w:tc>
          <w:tcPr>
            <w:tcW w:w="4580" w:type="dxa"/>
            <w:tcBorders>
              <w:left w:val="single" w:sz="4" w:space="0" w:color="auto"/>
            </w:tcBorders>
          </w:tcPr>
          <w:p w:rsidR="001765B6" w:rsidRPr="008E6B37" w:rsidRDefault="001765B6" w:rsidP="0000670F">
            <w:pPr>
              <w:spacing w:line="360" w:lineRule="auto"/>
              <w:rPr>
                <w:b/>
              </w:rPr>
            </w:pPr>
            <w:r w:rsidRPr="008E6B37">
              <w:rPr>
                <w:b/>
              </w:rPr>
              <w:t>Description</w:t>
            </w:r>
          </w:p>
        </w:tc>
      </w:tr>
      <w:tr w:rsidR="001765B6" w:rsidTr="0000670F">
        <w:tc>
          <w:tcPr>
            <w:tcW w:w="3116" w:type="dxa"/>
          </w:tcPr>
          <w:p w:rsidR="001765B6" w:rsidRDefault="001765B6" w:rsidP="0000670F">
            <w:r>
              <w:t>PropertyId</w:t>
            </w:r>
          </w:p>
        </w:tc>
        <w:tc>
          <w:tcPr>
            <w:tcW w:w="1654" w:type="dxa"/>
            <w:tcBorders>
              <w:right w:val="single" w:sz="4" w:space="0" w:color="auto"/>
            </w:tcBorders>
          </w:tcPr>
          <w:p w:rsidR="001765B6" w:rsidRDefault="001765B6" w:rsidP="0000670F">
            <w:r>
              <w:t>AutoNumber</w:t>
            </w:r>
          </w:p>
        </w:tc>
        <w:tc>
          <w:tcPr>
            <w:tcW w:w="4580" w:type="dxa"/>
            <w:tcBorders>
              <w:left w:val="single" w:sz="4" w:space="0" w:color="auto"/>
            </w:tcBorders>
          </w:tcPr>
          <w:p w:rsidR="001765B6" w:rsidRDefault="001765B6" w:rsidP="0000670F">
            <w:pPr>
              <w:jc w:val="both"/>
            </w:pPr>
            <w:r>
              <w:t>Unique identifier for a property entity</w:t>
            </w:r>
          </w:p>
        </w:tc>
      </w:tr>
      <w:tr w:rsidR="001765B6" w:rsidTr="0000670F">
        <w:tc>
          <w:tcPr>
            <w:tcW w:w="3116" w:type="dxa"/>
          </w:tcPr>
          <w:p w:rsidR="001765B6" w:rsidRDefault="001765B6" w:rsidP="0000670F">
            <w:r>
              <w:t>City</w:t>
            </w:r>
          </w:p>
        </w:tc>
        <w:tc>
          <w:tcPr>
            <w:tcW w:w="1654" w:type="dxa"/>
            <w:tcBorders>
              <w:right w:val="single" w:sz="4" w:space="0" w:color="auto"/>
            </w:tcBorders>
          </w:tcPr>
          <w:p w:rsidR="001765B6" w:rsidRDefault="001765B6" w:rsidP="0000670F">
            <w:r>
              <w:t>Short Text</w:t>
            </w:r>
          </w:p>
        </w:tc>
        <w:tc>
          <w:tcPr>
            <w:tcW w:w="4580" w:type="dxa"/>
            <w:tcBorders>
              <w:left w:val="single" w:sz="4" w:space="0" w:color="auto"/>
            </w:tcBorders>
          </w:tcPr>
          <w:p w:rsidR="001765B6" w:rsidRDefault="001765B6" w:rsidP="0000670F">
            <w:pPr>
              <w:jc w:val="both"/>
            </w:pPr>
            <w:r>
              <w:t>City where the property is located</w:t>
            </w:r>
          </w:p>
        </w:tc>
      </w:tr>
      <w:tr w:rsidR="001765B6" w:rsidTr="0000670F">
        <w:tc>
          <w:tcPr>
            <w:tcW w:w="3116" w:type="dxa"/>
          </w:tcPr>
          <w:p w:rsidR="001765B6" w:rsidRDefault="001765B6" w:rsidP="0000670F">
            <w:r>
              <w:t>PostCode</w:t>
            </w:r>
          </w:p>
        </w:tc>
        <w:tc>
          <w:tcPr>
            <w:tcW w:w="1654" w:type="dxa"/>
            <w:tcBorders>
              <w:right w:val="single" w:sz="4" w:space="0" w:color="auto"/>
            </w:tcBorders>
          </w:tcPr>
          <w:p w:rsidR="001765B6" w:rsidRDefault="001765B6" w:rsidP="0000670F">
            <w:r>
              <w:t>Short Text</w:t>
            </w:r>
          </w:p>
        </w:tc>
        <w:tc>
          <w:tcPr>
            <w:tcW w:w="4580" w:type="dxa"/>
            <w:tcBorders>
              <w:left w:val="single" w:sz="4" w:space="0" w:color="auto"/>
            </w:tcBorders>
          </w:tcPr>
          <w:p w:rsidR="001765B6" w:rsidRDefault="001765B6" w:rsidP="0000670F">
            <w:pPr>
              <w:jc w:val="both"/>
            </w:pPr>
            <w:r>
              <w:t>Postcode of the property</w:t>
            </w:r>
          </w:p>
        </w:tc>
      </w:tr>
      <w:tr w:rsidR="001765B6" w:rsidTr="0000670F">
        <w:tc>
          <w:tcPr>
            <w:tcW w:w="3116" w:type="dxa"/>
          </w:tcPr>
          <w:p w:rsidR="001765B6" w:rsidRDefault="001765B6" w:rsidP="0000670F">
            <w:r>
              <w:t>Address</w:t>
            </w:r>
          </w:p>
        </w:tc>
        <w:tc>
          <w:tcPr>
            <w:tcW w:w="1654" w:type="dxa"/>
            <w:tcBorders>
              <w:right w:val="single" w:sz="4" w:space="0" w:color="auto"/>
            </w:tcBorders>
          </w:tcPr>
          <w:p w:rsidR="001765B6" w:rsidRDefault="001765B6" w:rsidP="0000670F">
            <w:r>
              <w:t>Short Text</w:t>
            </w:r>
          </w:p>
        </w:tc>
        <w:tc>
          <w:tcPr>
            <w:tcW w:w="4580" w:type="dxa"/>
            <w:tcBorders>
              <w:left w:val="single" w:sz="4" w:space="0" w:color="auto"/>
            </w:tcBorders>
          </w:tcPr>
          <w:p w:rsidR="001765B6" w:rsidRDefault="001765B6" w:rsidP="0000670F">
            <w:pPr>
              <w:jc w:val="both"/>
            </w:pPr>
            <w:r>
              <w:t>Address of the property location</w:t>
            </w:r>
          </w:p>
        </w:tc>
      </w:tr>
      <w:tr w:rsidR="001765B6" w:rsidTr="0000670F">
        <w:tc>
          <w:tcPr>
            <w:tcW w:w="3116" w:type="dxa"/>
          </w:tcPr>
          <w:p w:rsidR="001765B6" w:rsidRDefault="001765B6" w:rsidP="0000670F">
            <w:r>
              <w:t>Description</w:t>
            </w:r>
          </w:p>
        </w:tc>
        <w:tc>
          <w:tcPr>
            <w:tcW w:w="1654" w:type="dxa"/>
            <w:tcBorders>
              <w:right w:val="single" w:sz="4" w:space="0" w:color="auto"/>
            </w:tcBorders>
          </w:tcPr>
          <w:p w:rsidR="001765B6" w:rsidRDefault="001765B6" w:rsidP="0000670F">
            <w:r>
              <w:t>Long Text</w:t>
            </w:r>
          </w:p>
        </w:tc>
        <w:tc>
          <w:tcPr>
            <w:tcW w:w="4580" w:type="dxa"/>
            <w:tcBorders>
              <w:left w:val="single" w:sz="4" w:space="0" w:color="auto"/>
            </w:tcBorders>
          </w:tcPr>
          <w:p w:rsidR="001765B6" w:rsidRDefault="001765B6" w:rsidP="0000670F">
            <w:pPr>
              <w:jc w:val="both"/>
            </w:pPr>
            <w:r>
              <w:t>Details for the property</w:t>
            </w:r>
          </w:p>
        </w:tc>
      </w:tr>
      <w:tr w:rsidR="001765B6" w:rsidTr="0000670F">
        <w:tc>
          <w:tcPr>
            <w:tcW w:w="3116" w:type="dxa"/>
          </w:tcPr>
          <w:p w:rsidR="001765B6" w:rsidRDefault="001765B6" w:rsidP="0000670F">
            <w:r>
              <w:t>Type</w:t>
            </w:r>
          </w:p>
        </w:tc>
        <w:tc>
          <w:tcPr>
            <w:tcW w:w="1654" w:type="dxa"/>
            <w:tcBorders>
              <w:right w:val="single" w:sz="4" w:space="0" w:color="auto"/>
            </w:tcBorders>
          </w:tcPr>
          <w:p w:rsidR="001765B6" w:rsidRDefault="001765B6" w:rsidP="0000670F">
            <w:r>
              <w:t>Short Text</w:t>
            </w:r>
          </w:p>
        </w:tc>
        <w:tc>
          <w:tcPr>
            <w:tcW w:w="4580" w:type="dxa"/>
            <w:tcBorders>
              <w:left w:val="single" w:sz="4" w:space="0" w:color="auto"/>
            </w:tcBorders>
          </w:tcPr>
          <w:p w:rsidR="001765B6" w:rsidRDefault="001765B6" w:rsidP="0000670F">
            <w:pPr>
              <w:jc w:val="both"/>
            </w:pPr>
            <w:r>
              <w:t>Type of the property (e.g. flat, studio, 3 bed house etc.)</w:t>
            </w:r>
          </w:p>
        </w:tc>
      </w:tr>
      <w:tr w:rsidR="001765B6" w:rsidTr="0000670F">
        <w:tc>
          <w:tcPr>
            <w:tcW w:w="3116" w:type="dxa"/>
          </w:tcPr>
          <w:p w:rsidR="001765B6" w:rsidRDefault="001765B6" w:rsidP="0000670F">
            <w:r>
              <w:t>Price</w:t>
            </w:r>
          </w:p>
        </w:tc>
        <w:tc>
          <w:tcPr>
            <w:tcW w:w="1654" w:type="dxa"/>
            <w:tcBorders>
              <w:right w:val="single" w:sz="4" w:space="0" w:color="auto"/>
            </w:tcBorders>
          </w:tcPr>
          <w:p w:rsidR="001765B6" w:rsidRDefault="001765B6" w:rsidP="0000670F">
            <w:r>
              <w:t>Number</w:t>
            </w:r>
          </w:p>
        </w:tc>
        <w:tc>
          <w:tcPr>
            <w:tcW w:w="4580" w:type="dxa"/>
            <w:tcBorders>
              <w:left w:val="single" w:sz="4" w:space="0" w:color="auto"/>
            </w:tcBorders>
          </w:tcPr>
          <w:p w:rsidR="001765B6" w:rsidRDefault="001765B6" w:rsidP="0000670F">
            <w:pPr>
              <w:jc w:val="both"/>
            </w:pPr>
            <w:r>
              <w:t>Desired sale price</w:t>
            </w:r>
          </w:p>
        </w:tc>
      </w:tr>
      <w:tr w:rsidR="001765B6" w:rsidTr="0000670F">
        <w:tc>
          <w:tcPr>
            <w:tcW w:w="3116" w:type="dxa"/>
          </w:tcPr>
          <w:p w:rsidR="001765B6" w:rsidRDefault="001765B6" w:rsidP="0000670F">
            <w:r>
              <w:t>VendorId</w:t>
            </w:r>
          </w:p>
        </w:tc>
        <w:tc>
          <w:tcPr>
            <w:tcW w:w="1654" w:type="dxa"/>
            <w:tcBorders>
              <w:right w:val="single" w:sz="4" w:space="0" w:color="auto"/>
            </w:tcBorders>
          </w:tcPr>
          <w:p w:rsidR="001765B6" w:rsidRDefault="001765B6" w:rsidP="0000670F">
            <w:r>
              <w:t>Number</w:t>
            </w:r>
          </w:p>
        </w:tc>
        <w:tc>
          <w:tcPr>
            <w:tcW w:w="4580" w:type="dxa"/>
            <w:tcBorders>
              <w:left w:val="single" w:sz="4" w:space="0" w:color="auto"/>
            </w:tcBorders>
          </w:tcPr>
          <w:p w:rsidR="001765B6" w:rsidRDefault="001765B6" w:rsidP="0000670F">
            <w:pPr>
              <w:jc w:val="both"/>
            </w:pPr>
            <w:r>
              <w:t>Unique identifier for the property’s owner</w:t>
            </w:r>
          </w:p>
        </w:tc>
      </w:tr>
      <w:tr w:rsidR="001765B6" w:rsidTr="0000670F">
        <w:tc>
          <w:tcPr>
            <w:tcW w:w="3116" w:type="dxa"/>
          </w:tcPr>
          <w:p w:rsidR="001765B6" w:rsidRDefault="001765B6" w:rsidP="0000670F">
            <w:r>
              <w:lastRenderedPageBreak/>
              <w:t>BranchId</w:t>
            </w:r>
          </w:p>
        </w:tc>
        <w:tc>
          <w:tcPr>
            <w:tcW w:w="1654" w:type="dxa"/>
            <w:tcBorders>
              <w:right w:val="single" w:sz="4" w:space="0" w:color="auto"/>
            </w:tcBorders>
          </w:tcPr>
          <w:p w:rsidR="001765B6" w:rsidRDefault="001765B6" w:rsidP="0000670F">
            <w:r>
              <w:t>Number</w:t>
            </w:r>
          </w:p>
        </w:tc>
        <w:tc>
          <w:tcPr>
            <w:tcW w:w="4580" w:type="dxa"/>
            <w:tcBorders>
              <w:left w:val="single" w:sz="4" w:space="0" w:color="auto"/>
            </w:tcBorders>
          </w:tcPr>
          <w:p w:rsidR="001765B6" w:rsidRDefault="001765B6" w:rsidP="0000670F">
            <w:pPr>
              <w:jc w:val="both"/>
            </w:pPr>
            <w:r>
              <w:t>Unique identifier for the branch where property was assigned on the market</w:t>
            </w:r>
          </w:p>
        </w:tc>
      </w:tr>
    </w:tbl>
    <w:p w:rsidR="001765B6" w:rsidRPr="0021528A" w:rsidRDefault="001765B6" w:rsidP="001765B6">
      <w:pPr>
        <w:rPr>
          <w:sz w:val="24"/>
          <w:szCs w:val="24"/>
        </w:rPr>
      </w:pPr>
      <w:r w:rsidRPr="0021528A">
        <w:rPr>
          <w:sz w:val="24"/>
          <w:szCs w:val="24"/>
        </w:rPr>
        <w:t>PropertyId field is Primary Key.</w:t>
      </w:r>
    </w:p>
    <w:p w:rsidR="001765B6" w:rsidRPr="0021528A" w:rsidRDefault="001765B6" w:rsidP="001765B6">
      <w:pPr>
        <w:rPr>
          <w:sz w:val="24"/>
          <w:szCs w:val="24"/>
        </w:rPr>
      </w:pPr>
      <w:r w:rsidRPr="0021528A">
        <w:rPr>
          <w:sz w:val="24"/>
          <w:szCs w:val="24"/>
        </w:rPr>
        <w:t>VendorId field is Foreign Key.</w:t>
      </w:r>
    </w:p>
    <w:p w:rsidR="001765B6" w:rsidRPr="0021528A" w:rsidRDefault="001765B6" w:rsidP="001765B6">
      <w:pPr>
        <w:rPr>
          <w:sz w:val="24"/>
          <w:szCs w:val="24"/>
        </w:rPr>
      </w:pPr>
      <w:r w:rsidRPr="0021528A">
        <w:rPr>
          <w:sz w:val="24"/>
          <w:szCs w:val="24"/>
        </w:rPr>
        <w:t>BranchId field is Foreign Key.</w:t>
      </w:r>
    </w:p>
    <w:p w:rsidR="001765B6" w:rsidRPr="00E01CE2" w:rsidRDefault="001765B6" w:rsidP="001765B6"/>
    <w:p w:rsidR="001765B6" w:rsidRDefault="001765B6" w:rsidP="001765B6">
      <w:pPr>
        <w:pStyle w:val="Heading5"/>
      </w:pPr>
      <w:r>
        <w:t>EstateAgents</w:t>
      </w:r>
    </w:p>
    <w:p w:rsidR="001765B6" w:rsidRDefault="001765B6" w:rsidP="001765B6"/>
    <w:tbl>
      <w:tblPr>
        <w:tblW w:w="0" w:type="auto"/>
        <w:tblLook w:val="04A0" w:firstRow="1" w:lastRow="0" w:firstColumn="1" w:lastColumn="0" w:noHBand="0" w:noVBand="1"/>
      </w:tblPr>
      <w:tblGrid>
        <w:gridCol w:w="3116"/>
        <w:gridCol w:w="1654"/>
        <w:gridCol w:w="4580"/>
      </w:tblGrid>
      <w:tr w:rsidR="001765B6" w:rsidTr="0000670F">
        <w:tc>
          <w:tcPr>
            <w:tcW w:w="3116" w:type="dxa"/>
          </w:tcPr>
          <w:p w:rsidR="001765B6" w:rsidRPr="008E6B37" w:rsidRDefault="001765B6" w:rsidP="0000670F">
            <w:pPr>
              <w:spacing w:line="360" w:lineRule="auto"/>
              <w:rPr>
                <w:b/>
              </w:rPr>
            </w:pPr>
            <w:r w:rsidRPr="008E6B37">
              <w:rPr>
                <w:b/>
              </w:rPr>
              <w:t>Field Name</w:t>
            </w:r>
          </w:p>
        </w:tc>
        <w:tc>
          <w:tcPr>
            <w:tcW w:w="1654" w:type="dxa"/>
            <w:tcBorders>
              <w:right w:val="single" w:sz="4" w:space="0" w:color="auto"/>
            </w:tcBorders>
          </w:tcPr>
          <w:p w:rsidR="001765B6" w:rsidRPr="008E6B37" w:rsidRDefault="001765B6" w:rsidP="0000670F">
            <w:pPr>
              <w:spacing w:line="360" w:lineRule="auto"/>
              <w:rPr>
                <w:b/>
              </w:rPr>
            </w:pPr>
            <w:r w:rsidRPr="008E6B37">
              <w:rPr>
                <w:b/>
              </w:rPr>
              <w:t>Data Type</w:t>
            </w:r>
          </w:p>
        </w:tc>
        <w:tc>
          <w:tcPr>
            <w:tcW w:w="4580" w:type="dxa"/>
            <w:tcBorders>
              <w:left w:val="single" w:sz="4" w:space="0" w:color="auto"/>
            </w:tcBorders>
          </w:tcPr>
          <w:p w:rsidR="001765B6" w:rsidRPr="008E6B37" w:rsidRDefault="001765B6" w:rsidP="0000670F">
            <w:pPr>
              <w:spacing w:line="360" w:lineRule="auto"/>
              <w:rPr>
                <w:b/>
              </w:rPr>
            </w:pPr>
            <w:r w:rsidRPr="008E6B37">
              <w:rPr>
                <w:b/>
              </w:rPr>
              <w:t>Description</w:t>
            </w:r>
          </w:p>
        </w:tc>
      </w:tr>
      <w:tr w:rsidR="001765B6" w:rsidTr="0000670F">
        <w:tc>
          <w:tcPr>
            <w:tcW w:w="3116" w:type="dxa"/>
          </w:tcPr>
          <w:p w:rsidR="001765B6" w:rsidRDefault="001765B6" w:rsidP="0000670F">
            <w:r>
              <w:t>EstateAgentId</w:t>
            </w:r>
          </w:p>
        </w:tc>
        <w:tc>
          <w:tcPr>
            <w:tcW w:w="1654" w:type="dxa"/>
            <w:tcBorders>
              <w:right w:val="single" w:sz="4" w:space="0" w:color="auto"/>
            </w:tcBorders>
          </w:tcPr>
          <w:p w:rsidR="001765B6" w:rsidRDefault="001765B6" w:rsidP="0000670F">
            <w:r>
              <w:t>AutoNumber</w:t>
            </w:r>
          </w:p>
        </w:tc>
        <w:tc>
          <w:tcPr>
            <w:tcW w:w="4580" w:type="dxa"/>
            <w:tcBorders>
              <w:left w:val="single" w:sz="4" w:space="0" w:color="auto"/>
            </w:tcBorders>
          </w:tcPr>
          <w:p w:rsidR="001765B6" w:rsidRDefault="001765B6" w:rsidP="0000670F">
            <w:r>
              <w:t>Unique identifier for an estate agent entity</w:t>
            </w:r>
          </w:p>
        </w:tc>
      </w:tr>
      <w:tr w:rsidR="001765B6" w:rsidTr="0000670F">
        <w:tc>
          <w:tcPr>
            <w:tcW w:w="3116" w:type="dxa"/>
          </w:tcPr>
          <w:p w:rsidR="001765B6" w:rsidRDefault="001765B6" w:rsidP="0000670F">
            <w:r>
              <w:t>FullName</w:t>
            </w:r>
          </w:p>
        </w:tc>
        <w:tc>
          <w:tcPr>
            <w:tcW w:w="1654" w:type="dxa"/>
            <w:tcBorders>
              <w:right w:val="single" w:sz="4" w:space="0" w:color="auto"/>
            </w:tcBorders>
          </w:tcPr>
          <w:p w:rsidR="001765B6" w:rsidRDefault="001765B6" w:rsidP="0000670F">
            <w:r>
              <w:t>Short Text</w:t>
            </w:r>
          </w:p>
        </w:tc>
        <w:tc>
          <w:tcPr>
            <w:tcW w:w="4580" w:type="dxa"/>
            <w:tcBorders>
              <w:left w:val="single" w:sz="4" w:space="0" w:color="auto"/>
            </w:tcBorders>
          </w:tcPr>
          <w:p w:rsidR="001765B6" w:rsidRDefault="001765B6" w:rsidP="0000670F">
            <w:r>
              <w:t>Full name of the estate agent</w:t>
            </w:r>
          </w:p>
        </w:tc>
      </w:tr>
      <w:tr w:rsidR="001765B6" w:rsidTr="0000670F">
        <w:tc>
          <w:tcPr>
            <w:tcW w:w="3116" w:type="dxa"/>
          </w:tcPr>
          <w:p w:rsidR="001765B6" w:rsidRDefault="001765B6" w:rsidP="0000670F">
            <w:r>
              <w:t>PhoneNumber</w:t>
            </w:r>
          </w:p>
        </w:tc>
        <w:tc>
          <w:tcPr>
            <w:tcW w:w="1654" w:type="dxa"/>
            <w:tcBorders>
              <w:right w:val="single" w:sz="4" w:space="0" w:color="auto"/>
            </w:tcBorders>
          </w:tcPr>
          <w:p w:rsidR="001765B6" w:rsidRDefault="001765B6" w:rsidP="0000670F">
            <w:r>
              <w:t>Short Text</w:t>
            </w:r>
          </w:p>
        </w:tc>
        <w:tc>
          <w:tcPr>
            <w:tcW w:w="4580" w:type="dxa"/>
            <w:tcBorders>
              <w:left w:val="single" w:sz="4" w:space="0" w:color="auto"/>
            </w:tcBorders>
          </w:tcPr>
          <w:p w:rsidR="001765B6" w:rsidRDefault="001765B6" w:rsidP="0000670F">
            <w:r>
              <w:t>Phone number of the estate agent</w:t>
            </w:r>
          </w:p>
        </w:tc>
      </w:tr>
      <w:tr w:rsidR="001765B6" w:rsidTr="0000670F">
        <w:tc>
          <w:tcPr>
            <w:tcW w:w="3116" w:type="dxa"/>
          </w:tcPr>
          <w:p w:rsidR="001765B6" w:rsidRDefault="001765B6" w:rsidP="0000670F">
            <w:r>
              <w:t>EmailAddress</w:t>
            </w:r>
          </w:p>
        </w:tc>
        <w:tc>
          <w:tcPr>
            <w:tcW w:w="1654" w:type="dxa"/>
            <w:tcBorders>
              <w:right w:val="single" w:sz="4" w:space="0" w:color="auto"/>
            </w:tcBorders>
          </w:tcPr>
          <w:p w:rsidR="001765B6" w:rsidRDefault="001765B6" w:rsidP="0000670F">
            <w:r>
              <w:t>Short Text</w:t>
            </w:r>
          </w:p>
        </w:tc>
        <w:tc>
          <w:tcPr>
            <w:tcW w:w="4580" w:type="dxa"/>
            <w:tcBorders>
              <w:left w:val="single" w:sz="4" w:space="0" w:color="auto"/>
            </w:tcBorders>
          </w:tcPr>
          <w:p w:rsidR="001765B6" w:rsidRDefault="001765B6" w:rsidP="0000670F">
            <w:r>
              <w:t>Email address of the estate agent</w:t>
            </w:r>
          </w:p>
        </w:tc>
      </w:tr>
      <w:tr w:rsidR="001765B6" w:rsidTr="0000670F">
        <w:tc>
          <w:tcPr>
            <w:tcW w:w="3116" w:type="dxa"/>
          </w:tcPr>
          <w:p w:rsidR="001765B6" w:rsidRDefault="001765B6" w:rsidP="0000670F">
            <w:r>
              <w:t>BranchId</w:t>
            </w:r>
          </w:p>
        </w:tc>
        <w:tc>
          <w:tcPr>
            <w:tcW w:w="1654" w:type="dxa"/>
            <w:tcBorders>
              <w:right w:val="single" w:sz="4" w:space="0" w:color="auto"/>
            </w:tcBorders>
          </w:tcPr>
          <w:p w:rsidR="001765B6" w:rsidRDefault="001765B6" w:rsidP="0000670F">
            <w:r>
              <w:t>Number</w:t>
            </w:r>
          </w:p>
        </w:tc>
        <w:tc>
          <w:tcPr>
            <w:tcW w:w="4580" w:type="dxa"/>
            <w:tcBorders>
              <w:left w:val="single" w:sz="4" w:space="0" w:color="auto"/>
            </w:tcBorders>
          </w:tcPr>
          <w:p w:rsidR="001765B6" w:rsidRDefault="001765B6" w:rsidP="0000670F">
            <w:r>
              <w:t>Unique identifier for the branch where the estate agent is working</w:t>
            </w:r>
          </w:p>
        </w:tc>
      </w:tr>
    </w:tbl>
    <w:p w:rsidR="001765B6" w:rsidRDefault="001765B6" w:rsidP="001765B6"/>
    <w:p w:rsidR="001765B6" w:rsidRPr="0021528A" w:rsidRDefault="001765B6" w:rsidP="001765B6">
      <w:pPr>
        <w:rPr>
          <w:sz w:val="24"/>
          <w:szCs w:val="24"/>
        </w:rPr>
      </w:pPr>
      <w:r w:rsidRPr="0021528A">
        <w:rPr>
          <w:sz w:val="24"/>
          <w:szCs w:val="24"/>
        </w:rPr>
        <w:t>EstateAgentId field is Primary Key.</w:t>
      </w:r>
    </w:p>
    <w:p w:rsidR="001765B6" w:rsidRPr="0021528A" w:rsidRDefault="001765B6" w:rsidP="001765B6">
      <w:pPr>
        <w:rPr>
          <w:sz w:val="24"/>
          <w:szCs w:val="24"/>
        </w:rPr>
      </w:pPr>
      <w:r w:rsidRPr="0021528A">
        <w:rPr>
          <w:sz w:val="24"/>
          <w:szCs w:val="24"/>
        </w:rPr>
        <w:t>BranchId field is Foreign Key.</w:t>
      </w:r>
    </w:p>
    <w:p w:rsidR="001765B6" w:rsidRDefault="001765B6" w:rsidP="001765B6">
      <w:pPr>
        <w:pStyle w:val="Heading5"/>
      </w:pPr>
      <w:r>
        <w:t>Buyers</w:t>
      </w:r>
    </w:p>
    <w:p w:rsidR="001765B6" w:rsidRDefault="001765B6" w:rsidP="001765B6"/>
    <w:tbl>
      <w:tblPr>
        <w:tblW w:w="0" w:type="auto"/>
        <w:tblLook w:val="04A0" w:firstRow="1" w:lastRow="0" w:firstColumn="1" w:lastColumn="0" w:noHBand="0" w:noVBand="1"/>
      </w:tblPr>
      <w:tblGrid>
        <w:gridCol w:w="3116"/>
        <w:gridCol w:w="1654"/>
        <w:gridCol w:w="4580"/>
      </w:tblGrid>
      <w:tr w:rsidR="001765B6" w:rsidTr="0000670F">
        <w:tc>
          <w:tcPr>
            <w:tcW w:w="3116" w:type="dxa"/>
          </w:tcPr>
          <w:p w:rsidR="001765B6" w:rsidRPr="008E6B37" w:rsidRDefault="001765B6" w:rsidP="0000670F">
            <w:pPr>
              <w:spacing w:line="360" w:lineRule="auto"/>
              <w:rPr>
                <w:b/>
              </w:rPr>
            </w:pPr>
            <w:r w:rsidRPr="008E6B37">
              <w:rPr>
                <w:b/>
              </w:rPr>
              <w:t>Field Name</w:t>
            </w:r>
          </w:p>
        </w:tc>
        <w:tc>
          <w:tcPr>
            <w:tcW w:w="1654" w:type="dxa"/>
            <w:tcBorders>
              <w:right w:val="single" w:sz="4" w:space="0" w:color="auto"/>
            </w:tcBorders>
          </w:tcPr>
          <w:p w:rsidR="001765B6" w:rsidRPr="008E6B37" w:rsidRDefault="001765B6" w:rsidP="0000670F">
            <w:pPr>
              <w:spacing w:line="360" w:lineRule="auto"/>
              <w:rPr>
                <w:b/>
              </w:rPr>
            </w:pPr>
            <w:r w:rsidRPr="008E6B37">
              <w:rPr>
                <w:b/>
              </w:rPr>
              <w:t>Data Type</w:t>
            </w:r>
          </w:p>
        </w:tc>
        <w:tc>
          <w:tcPr>
            <w:tcW w:w="4580" w:type="dxa"/>
            <w:tcBorders>
              <w:left w:val="single" w:sz="4" w:space="0" w:color="auto"/>
            </w:tcBorders>
          </w:tcPr>
          <w:p w:rsidR="001765B6" w:rsidRPr="008E6B37" w:rsidRDefault="001765B6" w:rsidP="0000670F">
            <w:pPr>
              <w:spacing w:line="360" w:lineRule="auto"/>
              <w:rPr>
                <w:b/>
              </w:rPr>
            </w:pPr>
            <w:r w:rsidRPr="008E6B37">
              <w:rPr>
                <w:b/>
              </w:rPr>
              <w:t>Description</w:t>
            </w:r>
          </w:p>
        </w:tc>
      </w:tr>
      <w:tr w:rsidR="001765B6" w:rsidTr="0000670F">
        <w:tc>
          <w:tcPr>
            <w:tcW w:w="3116" w:type="dxa"/>
          </w:tcPr>
          <w:p w:rsidR="001765B6" w:rsidRDefault="001765B6" w:rsidP="0000670F">
            <w:r>
              <w:t>BuyerId</w:t>
            </w:r>
          </w:p>
        </w:tc>
        <w:tc>
          <w:tcPr>
            <w:tcW w:w="1654" w:type="dxa"/>
            <w:tcBorders>
              <w:right w:val="single" w:sz="4" w:space="0" w:color="auto"/>
            </w:tcBorders>
          </w:tcPr>
          <w:p w:rsidR="001765B6" w:rsidRDefault="001765B6" w:rsidP="0000670F">
            <w:r>
              <w:t>AutoNumber</w:t>
            </w:r>
          </w:p>
        </w:tc>
        <w:tc>
          <w:tcPr>
            <w:tcW w:w="4580" w:type="dxa"/>
            <w:tcBorders>
              <w:left w:val="single" w:sz="4" w:space="0" w:color="auto"/>
            </w:tcBorders>
          </w:tcPr>
          <w:p w:rsidR="001765B6" w:rsidRDefault="001765B6" w:rsidP="0000670F">
            <w:r>
              <w:t>Unique identifier for a buyer entity</w:t>
            </w:r>
          </w:p>
        </w:tc>
      </w:tr>
      <w:tr w:rsidR="001765B6" w:rsidTr="0000670F">
        <w:tc>
          <w:tcPr>
            <w:tcW w:w="3116" w:type="dxa"/>
          </w:tcPr>
          <w:p w:rsidR="001765B6" w:rsidRDefault="001765B6" w:rsidP="0000670F">
            <w:r>
              <w:t>FullName</w:t>
            </w:r>
          </w:p>
        </w:tc>
        <w:tc>
          <w:tcPr>
            <w:tcW w:w="1654" w:type="dxa"/>
            <w:tcBorders>
              <w:right w:val="single" w:sz="4" w:space="0" w:color="auto"/>
            </w:tcBorders>
          </w:tcPr>
          <w:p w:rsidR="001765B6" w:rsidRDefault="001765B6" w:rsidP="0000670F">
            <w:r>
              <w:t>Short Text</w:t>
            </w:r>
          </w:p>
        </w:tc>
        <w:tc>
          <w:tcPr>
            <w:tcW w:w="4580" w:type="dxa"/>
            <w:tcBorders>
              <w:left w:val="single" w:sz="4" w:space="0" w:color="auto"/>
            </w:tcBorders>
          </w:tcPr>
          <w:p w:rsidR="001765B6" w:rsidRDefault="001765B6" w:rsidP="0000670F">
            <w:r>
              <w:t xml:space="preserve">Full name of the buyer </w:t>
            </w:r>
          </w:p>
        </w:tc>
      </w:tr>
      <w:tr w:rsidR="001765B6" w:rsidTr="0000670F">
        <w:tc>
          <w:tcPr>
            <w:tcW w:w="3116" w:type="dxa"/>
          </w:tcPr>
          <w:p w:rsidR="001765B6" w:rsidRDefault="001765B6" w:rsidP="0000670F">
            <w:r>
              <w:t>PhoneNumber</w:t>
            </w:r>
          </w:p>
        </w:tc>
        <w:tc>
          <w:tcPr>
            <w:tcW w:w="1654" w:type="dxa"/>
            <w:tcBorders>
              <w:right w:val="single" w:sz="4" w:space="0" w:color="auto"/>
            </w:tcBorders>
          </w:tcPr>
          <w:p w:rsidR="001765B6" w:rsidRDefault="001765B6" w:rsidP="0000670F">
            <w:r>
              <w:t>Short Text</w:t>
            </w:r>
          </w:p>
        </w:tc>
        <w:tc>
          <w:tcPr>
            <w:tcW w:w="4580" w:type="dxa"/>
            <w:tcBorders>
              <w:left w:val="single" w:sz="4" w:space="0" w:color="auto"/>
            </w:tcBorders>
          </w:tcPr>
          <w:p w:rsidR="001765B6" w:rsidRDefault="001765B6" w:rsidP="0000670F">
            <w:r>
              <w:t>Phone number of the buyer</w:t>
            </w:r>
          </w:p>
        </w:tc>
      </w:tr>
      <w:tr w:rsidR="001765B6" w:rsidTr="0000670F">
        <w:tc>
          <w:tcPr>
            <w:tcW w:w="3116" w:type="dxa"/>
          </w:tcPr>
          <w:p w:rsidR="001765B6" w:rsidRDefault="001765B6" w:rsidP="0000670F">
            <w:r>
              <w:t>EmailAddress</w:t>
            </w:r>
          </w:p>
        </w:tc>
        <w:tc>
          <w:tcPr>
            <w:tcW w:w="1654" w:type="dxa"/>
            <w:tcBorders>
              <w:right w:val="single" w:sz="4" w:space="0" w:color="auto"/>
            </w:tcBorders>
          </w:tcPr>
          <w:p w:rsidR="001765B6" w:rsidRDefault="001765B6" w:rsidP="0000670F">
            <w:r>
              <w:t>Short Text</w:t>
            </w:r>
          </w:p>
        </w:tc>
        <w:tc>
          <w:tcPr>
            <w:tcW w:w="4580" w:type="dxa"/>
            <w:tcBorders>
              <w:left w:val="single" w:sz="4" w:space="0" w:color="auto"/>
            </w:tcBorders>
          </w:tcPr>
          <w:p w:rsidR="001765B6" w:rsidRDefault="001765B6" w:rsidP="0000670F">
            <w:r>
              <w:t>Email address of the buyer</w:t>
            </w:r>
          </w:p>
        </w:tc>
      </w:tr>
      <w:tr w:rsidR="001765B6" w:rsidTr="0000670F">
        <w:tc>
          <w:tcPr>
            <w:tcW w:w="3116" w:type="dxa"/>
          </w:tcPr>
          <w:p w:rsidR="001765B6" w:rsidRDefault="001765B6" w:rsidP="0000670F">
            <w:r>
              <w:t>EstateAgentId</w:t>
            </w:r>
          </w:p>
        </w:tc>
        <w:tc>
          <w:tcPr>
            <w:tcW w:w="1654" w:type="dxa"/>
            <w:tcBorders>
              <w:right w:val="single" w:sz="4" w:space="0" w:color="auto"/>
            </w:tcBorders>
          </w:tcPr>
          <w:p w:rsidR="001765B6" w:rsidRDefault="001765B6" w:rsidP="0000670F">
            <w:r>
              <w:t>Number</w:t>
            </w:r>
          </w:p>
        </w:tc>
        <w:tc>
          <w:tcPr>
            <w:tcW w:w="4580" w:type="dxa"/>
            <w:tcBorders>
              <w:left w:val="single" w:sz="4" w:space="0" w:color="auto"/>
            </w:tcBorders>
          </w:tcPr>
          <w:p w:rsidR="001765B6" w:rsidRDefault="001765B6" w:rsidP="0000670F">
            <w:r>
              <w:t>Unique identifier for the estate agent that communicate with the buyer</w:t>
            </w:r>
          </w:p>
        </w:tc>
      </w:tr>
    </w:tbl>
    <w:p w:rsidR="001765B6" w:rsidRDefault="001765B6" w:rsidP="001765B6"/>
    <w:p w:rsidR="001765B6" w:rsidRPr="0021528A" w:rsidRDefault="001765B6" w:rsidP="001765B6">
      <w:pPr>
        <w:rPr>
          <w:sz w:val="24"/>
          <w:szCs w:val="24"/>
        </w:rPr>
      </w:pPr>
      <w:r w:rsidRPr="0021528A">
        <w:rPr>
          <w:sz w:val="24"/>
          <w:szCs w:val="24"/>
        </w:rPr>
        <w:t>BuyerId field is Primary Key.</w:t>
      </w:r>
    </w:p>
    <w:p w:rsidR="001765B6" w:rsidRPr="0021528A" w:rsidRDefault="001765B6" w:rsidP="001765B6">
      <w:pPr>
        <w:rPr>
          <w:sz w:val="24"/>
          <w:szCs w:val="24"/>
        </w:rPr>
      </w:pPr>
      <w:r w:rsidRPr="0021528A">
        <w:rPr>
          <w:sz w:val="24"/>
          <w:szCs w:val="24"/>
        </w:rPr>
        <w:t>EstateAgentId field is Foreign Key.</w:t>
      </w:r>
    </w:p>
    <w:p w:rsidR="001765B6" w:rsidRDefault="001765B6" w:rsidP="001765B6">
      <w:pPr>
        <w:pStyle w:val="Heading5"/>
      </w:pPr>
      <w:r>
        <w:lastRenderedPageBreak/>
        <w:t>Viewings</w:t>
      </w:r>
    </w:p>
    <w:p w:rsidR="001765B6" w:rsidRDefault="001765B6" w:rsidP="001765B6"/>
    <w:tbl>
      <w:tblPr>
        <w:tblW w:w="0" w:type="auto"/>
        <w:tblLook w:val="04A0" w:firstRow="1" w:lastRow="0" w:firstColumn="1" w:lastColumn="0" w:noHBand="0" w:noVBand="1"/>
      </w:tblPr>
      <w:tblGrid>
        <w:gridCol w:w="3116"/>
        <w:gridCol w:w="1654"/>
        <w:gridCol w:w="4580"/>
      </w:tblGrid>
      <w:tr w:rsidR="001765B6" w:rsidTr="0000670F">
        <w:tc>
          <w:tcPr>
            <w:tcW w:w="3116" w:type="dxa"/>
          </w:tcPr>
          <w:p w:rsidR="001765B6" w:rsidRPr="008E6B37" w:rsidRDefault="001765B6" w:rsidP="0000670F">
            <w:pPr>
              <w:spacing w:line="360" w:lineRule="auto"/>
              <w:rPr>
                <w:b/>
              </w:rPr>
            </w:pPr>
            <w:r w:rsidRPr="008E6B37">
              <w:rPr>
                <w:b/>
              </w:rPr>
              <w:t>Field Name</w:t>
            </w:r>
          </w:p>
        </w:tc>
        <w:tc>
          <w:tcPr>
            <w:tcW w:w="1654" w:type="dxa"/>
            <w:tcBorders>
              <w:right w:val="single" w:sz="4" w:space="0" w:color="auto"/>
            </w:tcBorders>
          </w:tcPr>
          <w:p w:rsidR="001765B6" w:rsidRPr="008E6B37" w:rsidRDefault="001765B6" w:rsidP="0000670F">
            <w:pPr>
              <w:spacing w:line="360" w:lineRule="auto"/>
              <w:rPr>
                <w:b/>
              </w:rPr>
            </w:pPr>
            <w:r w:rsidRPr="008E6B37">
              <w:rPr>
                <w:b/>
              </w:rPr>
              <w:t>Data Type</w:t>
            </w:r>
          </w:p>
        </w:tc>
        <w:tc>
          <w:tcPr>
            <w:tcW w:w="4580" w:type="dxa"/>
            <w:tcBorders>
              <w:left w:val="single" w:sz="4" w:space="0" w:color="auto"/>
            </w:tcBorders>
          </w:tcPr>
          <w:p w:rsidR="001765B6" w:rsidRPr="008E6B37" w:rsidRDefault="001765B6" w:rsidP="0000670F">
            <w:pPr>
              <w:spacing w:line="360" w:lineRule="auto"/>
              <w:rPr>
                <w:b/>
              </w:rPr>
            </w:pPr>
            <w:r w:rsidRPr="008E6B37">
              <w:rPr>
                <w:b/>
              </w:rPr>
              <w:t>Description</w:t>
            </w:r>
          </w:p>
        </w:tc>
      </w:tr>
      <w:tr w:rsidR="001765B6" w:rsidTr="0000670F">
        <w:tc>
          <w:tcPr>
            <w:tcW w:w="3116" w:type="dxa"/>
          </w:tcPr>
          <w:p w:rsidR="001765B6" w:rsidRDefault="001765B6" w:rsidP="0000670F">
            <w:r>
              <w:t>ViewingId</w:t>
            </w:r>
          </w:p>
        </w:tc>
        <w:tc>
          <w:tcPr>
            <w:tcW w:w="1654" w:type="dxa"/>
            <w:tcBorders>
              <w:right w:val="single" w:sz="4" w:space="0" w:color="auto"/>
            </w:tcBorders>
          </w:tcPr>
          <w:p w:rsidR="001765B6" w:rsidRDefault="001765B6" w:rsidP="0000670F">
            <w:r>
              <w:t>AutoNumber</w:t>
            </w:r>
          </w:p>
        </w:tc>
        <w:tc>
          <w:tcPr>
            <w:tcW w:w="4580" w:type="dxa"/>
            <w:tcBorders>
              <w:left w:val="single" w:sz="4" w:space="0" w:color="auto"/>
            </w:tcBorders>
          </w:tcPr>
          <w:p w:rsidR="001765B6" w:rsidRDefault="001765B6" w:rsidP="0000670F">
            <w:r>
              <w:t>Unique identifier for a viewing entity</w:t>
            </w:r>
          </w:p>
        </w:tc>
      </w:tr>
      <w:tr w:rsidR="001765B6" w:rsidTr="0000670F">
        <w:tc>
          <w:tcPr>
            <w:tcW w:w="3116" w:type="dxa"/>
          </w:tcPr>
          <w:p w:rsidR="001765B6" w:rsidRDefault="001765B6" w:rsidP="0000670F">
            <w:r>
              <w:t>Date</w:t>
            </w:r>
          </w:p>
        </w:tc>
        <w:tc>
          <w:tcPr>
            <w:tcW w:w="1654" w:type="dxa"/>
            <w:tcBorders>
              <w:right w:val="single" w:sz="4" w:space="0" w:color="auto"/>
            </w:tcBorders>
          </w:tcPr>
          <w:p w:rsidR="001765B6" w:rsidRDefault="001765B6" w:rsidP="0000670F">
            <w:r>
              <w:t>Date/Time</w:t>
            </w:r>
          </w:p>
        </w:tc>
        <w:tc>
          <w:tcPr>
            <w:tcW w:w="4580" w:type="dxa"/>
            <w:tcBorders>
              <w:left w:val="single" w:sz="4" w:space="0" w:color="auto"/>
            </w:tcBorders>
          </w:tcPr>
          <w:p w:rsidR="001765B6" w:rsidRDefault="001765B6" w:rsidP="0000670F">
            <w:r>
              <w:t>Date when the viewing is booked</w:t>
            </w:r>
          </w:p>
        </w:tc>
      </w:tr>
      <w:tr w:rsidR="001765B6" w:rsidTr="0000670F">
        <w:tc>
          <w:tcPr>
            <w:tcW w:w="3116" w:type="dxa"/>
          </w:tcPr>
          <w:p w:rsidR="001765B6" w:rsidRDefault="001765B6" w:rsidP="0000670F">
            <w:r>
              <w:t>Time</w:t>
            </w:r>
          </w:p>
        </w:tc>
        <w:tc>
          <w:tcPr>
            <w:tcW w:w="1654" w:type="dxa"/>
            <w:tcBorders>
              <w:right w:val="single" w:sz="4" w:space="0" w:color="auto"/>
            </w:tcBorders>
          </w:tcPr>
          <w:p w:rsidR="001765B6" w:rsidRDefault="001765B6" w:rsidP="0000670F">
            <w:r>
              <w:t>Date/Time</w:t>
            </w:r>
          </w:p>
        </w:tc>
        <w:tc>
          <w:tcPr>
            <w:tcW w:w="4580" w:type="dxa"/>
            <w:tcBorders>
              <w:left w:val="single" w:sz="4" w:space="0" w:color="auto"/>
            </w:tcBorders>
          </w:tcPr>
          <w:p w:rsidR="001765B6" w:rsidRDefault="001765B6" w:rsidP="0000670F">
            <w:r>
              <w:t>Time when the viewing is booked</w:t>
            </w:r>
          </w:p>
        </w:tc>
      </w:tr>
      <w:tr w:rsidR="001765B6" w:rsidTr="0000670F">
        <w:tc>
          <w:tcPr>
            <w:tcW w:w="3116" w:type="dxa"/>
          </w:tcPr>
          <w:p w:rsidR="001765B6" w:rsidRDefault="001765B6" w:rsidP="0000670F">
            <w:r>
              <w:t>Comments</w:t>
            </w:r>
          </w:p>
        </w:tc>
        <w:tc>
          <w:tcPr>
            <w:tcW w:w="1654" w:type="dxa"/>
            <w:tcBorders>
              <w:right w:val="single" w:sz="4" w:space="0" w:color="auto"/>
            </w:tcBorders>
          </w:tcPr>
          <w:p w:rsidR="001765B6" w:rsidRDefault="001765B6" w:rsidP="0000670F">
            <w:r>
              <w:t>Long Text</w:t>
            </w:r>
          </w:p>
        </w:tc>
        <w:tc>
          <w:tcPr>
            <w:tcW w:w="4580" w:type="dxa"/>
            <w:tcBorders>
              <w:left w:val="single" w:sz="4" w:space="0" w:color="auto"/>
            </w:tcBorders>
          </w:tcPr>
          <w:p w:rsidR="001765B6" w:rsidRDefault="001765B6" w:rsidP="0000670F">
            <w:r>
              <w:t>Comments that the buyer can add when a viewing is booked</w:t>
            </w:r>
          </w:p>
        </w:tc>
      </w:tr>
      <w:tr w:rsidR="001765B6" w:rsidTr="0000670F">
        <w:tc>
          <w:tcPr>
            <w:tcW w:w="3116" w:type="dxa"/>
          </w:tcPr>
          <w:p w:rsidR="001765B6" w:rsidRDefault="001765B6" w:rsidP="0000670F">
            <w:r>
              <w:t>PropertyId</w:t>
            </w:r>
          </w:p>
        </w:tc>
        <w:tc>
          <w:tcPr>
            <w:tcW w:w="1654" w:type="dxa"/>
            <w:tcBorders>
              <w:right w:val="single" w:sz="4" w:space="0" w:color="auto"/>
            </w:tcBorders>
          </w:tcPr>
          <w:p w:rsidR="001765B6" w:rsidRDefault="001765B6" w:rsidP="0000670F">
            <w:r>
              <w:t>Number</w:t>
            </w:r>
          </w:p>
        </w:tc>
        <w:tc>
          <w:tcPr>
            <w:tcW w:w="4580" w:type="dxa"/>
            <w:tcBorders>
              <w:left w:val="single" w:sz="4" w:space="0" w:color="auto"/>
            </w:tcBorders>
          </w:tcPr>
          <w:p w:rsidR="001765B6" w:rsidRDefault="001765B6" w:rsidP="0000670F">
            <w:r>
              <w:t>Unique identifier for the property that is the scope of the viewing</w:t>
            </w:r>
          </w:p>
        </w:tc>
      </w:tr>
      <w:tr w:rsidR="001765B6" w:rsidTr="0000670F">
        <w:tc>
          <w:tcPr>
            <w:tcW w:w="3116" w:type="dxa"/>
          </w:tcPr>
          <w:p w:rsidR="001765B6" w:rsidRDefault="001765B6" w:rsidP="0000670F">
            <w:r>
              <w:t>BuyerId</w:t>
            </w:r>
          </w:p>
        </w:tc>
        <w:tc>
          <w:tcPr>
            <w:tcW w:w="1654" w:type="dxa"/>
            <w:tcBorders>
              <w:right w:val="single" w:sz="4" w:space="0" w:color="auto"/>
            </w:tcBorders>
          </w:tcPr>
          <w:p w:rsidR="001765B6" w:rsidRDefault="001765B6" w:rsidP="0000670F">
            <w:r>
              <w:t>Number</w:t>
            </w:r>
          </w:p>
        </w:tc>
        <w:tc>
          <w:tcPr>
            <w:tcW w:w="4580" w:type="dxa"/>
            <w:tcBorders>
              <w:left w:val="single" w:sz="4" w:space="0" w:color="auto"/>
            </w:tcBorders>
          </w:tcPr>
          <w:p w:rsidR="001765B6" w:rsidRDefault="001765B6" w:rsidP="0000670F">
            <w:r>
              <w:t>Unique identifier for the buyer that requests the viewing appointment</w:t>
            </w:r>
          </w:p>
        </w:tc>
      </w:tr>
    </w:tbl>
    <w:p w:rsidR="001765B6" w:rsidRPr="0021528A" w:rsidRDefault="001765B6" w:rsidP="001765B6">
      <w:pPr>
        <w:rPr>
          <w:sz w:val="24"/>
          <w:szCs w:val="24"/>
        </w:rPr>
      </w:pPr>
      <w:r w:rsidRPr="0021528A">
        <w:rPr>
          <w:sz w:val="24"/>
          <w:szCs w:val="24"/>
        </w:rPr>
        <w:t>ViewingId field is Primary Key.</w:t>
      </w:r>
    </w:p>
    <w:p w:rsidR="001765B6" w:rsidRPr="0021528A" w:rsidRDefault="001765B6" w:rsidP="001765B6">
      <w:pPr>
        <w:rPr>
          <w:sz w:val="24"/>
          <w:szCs w:val="24"/>
        </w:rPr>
      </w:pPr>
      <w:r w:rsidRPr="0021528A">
        <w:rPr>
          <w:sz w:val="24"/>
          <w:szCs w:val="24"/>
        </w:rPr>
        <w:t>PropertyId field is Foreign Key.</w:t>
      </w:r>
    </w:p>
    <w:p w:rsidR="001765B6" w:rsidRPr="0021528A" w:rsidRDefault="001765B6" w:rsidP="001765B6">
      <w:pPr>
        <w:rPr>
          <w:sz w:val="24"/>
          <w:szCs w:val="24"/>
        </w:rPr>
      </w:pPr>
      <w:r w:rsidRPr="0021528A">
        <w:rPr>
          <w:sz w:val="24"/>
          <w:szCs w:val="24"/>
        </w:rPr>
        <w:t>BuyerId field is Foreign Key.</w:t>
      </w:r>
    </w:p>
    <w:p w:rsidR="001765B6" w:rsidRDefault="001765B6" w:rsidP="001765B6"/>
    <w:p w:rsidR="001765B6" w:rsidRDefault="001765B6" w:rsidP="001765B6">
      <w:pPr>
        <w:pStyle w:val="Heading5"/>
      </w:pPr>
      <w:r>
        <w:t>Offers</w:t>
      </w:r>
    </w:p>
    <w:p w:rsidR="001765B6" w:rsidRDefault="001765B6" w:rsidP="001765B6"/>
    <w:tbl>
      <w:tblPr>
        <w:tblW w:w="0" w:type="auto"/>
        <w:tblLook w:val="04A0" w:firstRow="1" w:lastRow="0" w:firstColumn="1" w:lastColumn="0" w:noHBand="0" w:noVBand="1"/>
      </w:tblPr>
      <w:tblGrid>
        <w:gridCol w:w="3116"/>
        <w:gridCol w:w="1654"/>
        <w:gridCol w:w="4580"/>
      </w:tblGrid>
      <w:tr w:rsidR="001765B6" w:rsidTr="0000670F">
        <w:tc>
          <w:tcPr>
            <w:tcW w:w="3116" w:type="dxa"/>
          </w:tcPr>
          <w:p w:rsidR="001765B6" w:rsidRPr="008E6B37" w:rsidRDefault="001765B6" w:rsidP="0000670F">
            <w:pPr>
              <w:spacing w:line="360" w:lineRule="auto"/>
              <w:rPr>
                <w:b/>
              </w:rPr>
            </w:pPr>
            <w:r w:rsidRPr="008E6B37">
              <w:rPr>
                <w:b/>
              </w:rPr>
              <w:t>Field Name</w:t>
            </w:r>
          </w:p>
        </w:tc>
        <w:tc>
          <w:tcPr>
            <w:tcW w:w="1654" w:type="dxa"/>
            <w:tcBorders>
              <w:right w:val="single" w:sz="4" w:space="0" w:color="auto"/>
            </w:tcBorders>
          </w:tcPr>
          <w:p w:rsidR="001765B6" w:rsidRPr="008E6B37" w:rsidRDefault="001765B6" w:rsidP="0000670F">
            <w:pPr>
              <w:spacing w:line="360" w:lineRule="auto"/>
              <w:rPr>
                <w:b/>
              </w:rPr>
            </w:pPr>
            <w:r w:rsidRPr="008E6B37">
              <w:rPr>
                <w:b/>
              </w:rPr>
              <w:t>Data Type</w:t>
            </w:r>
          </w:p>
        </w:tc>
        <w:tc>
          <w:tcPr>
            <w:tcW w:w="4580" w:type="dxa"/>
            <w:tcBorders>
              <w:left w:val="single" w:sz="4" w:space="0" w:color="auto"/>
            </w:tcBorders>
          </w:tcPr>
          <w:p w:rsidR="001765B6" w:rsidRPr="008E6B37" w:rsidRDefault="001765B6" w:rsidP="0000670F">
            <w:pPr>
              <w:spacing w:line="360" w:lineRule="auto"/>
              <w:rPr>
                <w:b/>
              </w:rPr>
            </w:pPr>
            <w:r w:rsidRPr="008E6B37">
              <w:rPr>
                <w:b/>
              </w:rPr>
              <w:t>Description</w:t>
            </w:r>
          </w:p>
        </w:tc>
      </w:tr>
      <w:tr w:rsidR="001765B6" w:rsidTr="0000670F">
        <w:tc>
          <w:tcPr>
            <w:tcW w:w="3116" w:type="dxa"/>
          </w:tcPr>
          <w:p w:rsidR="001765B6" w:rsidRDefault="001765B6" w:rsidP="0000670F">
            <w:r>
              <w:t>OfferId</w:t>
            </w:r>
          </w:p>
        </w:tc>
        <w:tc>
          <w:tcPr>
            <w:tcW w:w="1654" w:type="dxa"/>
            <w:tcBorders>
              <w:right w:val="single" w:sz="4" w:space="0" w:color="auto"/>
            </w:tcBorders>
          </w:tcPr>
          <w:p w:rsidR="001765B6" w:rsidRDefault="001765B6" w:rsidP="0000670F">
            <w:r>
              <w:t>AutoNumber</w:t>
            </w:r>
          </w:p>
        </w:tc>
        <w:tc>
          <w:tcPr>
            <w:tcW w:w="4580" w:type="dxa"/>
            <w:tcBorders>
              <w:left w:val="single" w:sz="4" w:space="0" w:color="auto"/>
            </w:tcBorders>
          </w:tcPr>
          <w:p w:rsidR="001765B6" w:rsidRDefault="001765B6" w:rsidP="0000670F">
            <w:r>
              <w:t>Unique identifier for an offer entity</w:t>
            </w:r>
          </w:p>
        </w:tc>
      </w:tr>
      <w:tr w:rsidR="001765B6" w:rsidTr="0000670F">
        <w:tc>
          <w:tcPr>
            <w:tcW w:w="3116" w:type="dxa"/>
          </w:tcPr>
          <w:p w:rsidR="001765B6" w:rsidRDefault="001765B6" w:rsidP="0000670F">
            <w:r>
              <w:t>Date</w:t>
            </w:r>
          </w:p>
        </w:tc>
        <w:tc>
          <w:tcPr>
            <w:tcW w:w="1654" w:type="dxa"/>
            <w:tcBorders>
              <w:right w:val="single" w:sz="4" w:space="0" w:color="auto"/>
            </w:tcBorders>
          </w:tcPr>
          <w:p w:rsidR="001765B6" w:rsidRDefault="001765B6" w:rsidP="0000670F">
            <w:r>
              <w:t>Date/Time</w:t>
            </w:r>
          </w:p>
        </w:tc>
        <w:tc>
          <w:tcPr>
            <w:tcW w:w="4580" w:type="dxa"/>
            <w:tcBorders>
              <w:left w:val="single" w:sz="4" w:space="0" w:color="auto"/>
            </w:tcBorders>
          </w:tcPr>
          <w:p w:rsidR="001765B6" w:rsidRDefault="001765B6" w:rsidP="0000670F">
            <w:r>
              <w:t>Date when the offer is sent</w:t>
            </w:r>
          </w:p>
        </w:tc>
      </w:tr>
      <w:tr w:rsidR="001765B6" w:rsidTr="0000670F">
        <w:tc>
          <w:tcPr>
            <w:tcW w:w="3116" w:type="dxa"/>
          </w:tcPr>
          <w:p w:rsidR="001765B6" w:rsidRDefault="001765B6" w:rsidP="0000670F">
            <w:r>
              <w:t>Time</w:t>
            </w:r>
          </w:p>
        </w:tc>
        <w:tc>
          <w:tcPr>
            <w:tcW w:w="1654" w:type="dxa"/>
            <w:tcBorders>
              <w:right w:val="single" w:sz="4" w:space="0" w:color="auto"/>
            </w:tcBorders>
          </w:tcPr>
          <w:p w:rsidR="001765B6" w:rsidRDefault="001765B6" w:rsidP="0000670F">
            <w:r>
              <w:t>Date/Time</w:t>
            </w:r>
          </w:p>
        </w:tc>
        <w:tc>
          <w:tcPr>
            <w:tcW w:w="4580" w:type="dxa"/>
            <w:tcBorders>
              <w:left w:val="single" w:sz="4" w:space="0" w:color="auto"/>
            </w:tcBorders>
          </w:tcPr>
          <w:p w:rsidR="001765B6" w:rsidRDefault="001765B6" w:rsidP="0000670F">
            <w:r>
              <w:t>Time when the offer is sent</w:t>
            </w:r>
          </w:p>
        </w:tc>
      </w:tr>
      <w:tr w:rsidR="001765B6" w:rsidTr="0000670F">
        <w:tc>
          <w:tcPr>
            <w:tcW w:w="3116" w:type="dxa"/>
          </w:tcPr>
          <w:p w:rsidR="001765B6" w:rsidRDefault="001765B6" w:rsidP="0000670F">
            <w:r>
              <w:t>Status</w:t>
            </w:r>
          </w:p>
        </w:tc>
        <w:tc>
          <w:tcPr>
            <w:tcW w:w="1654" w:type="dxa"/>
            <w:tcBorders>
              <w:right w:val="single" w:sz="4" w:space="0" w:color="auto"/>
            </w:tcBorders>
          </w:tcPr>
          <w:p w:rsidR="001765B6" w:rsidRDefault="001765B6" w:rsidP="0000670F">
            <w:r>
              <w:t>Short Text</w:t>
            </w:r>
          </w:p>
        </w:tc>
        <w:tc>
          <w:tcPr>
            <w:tcW w:w="4580" w:type="dxa"/>
            <w:tcBorders>
              <w:left w:val="single" w:sz="4" w:space="0" w:color="auto"/>
            </w:tcBorders>
          </w:tcPr>
          <w:p w:rsidR="001765B6" w:rsidRDefault="001765B6" w:rsidP="0000670F">
            <w:r>
              <w:t>Status of the offer. It can be: pending, accepted, rejected</w:t>
            </w:r>
          </w:p>
        </w:tc>
      </w:tr>
      <w:tr w:rsidR="001765B6" w:rsidTr="0000670F">
        <w:tc>
          <w:tcPr>
            <w:tcW w:w="3116" w:type="dxa"/>
          </w:tcPr>
          <w:p w:rsidR="001765B6" w:rsidRDefault="001765B6" w:rsidP="0000670F">
            <w:r>
              <w:t>Price</w:t>
            </w:r>
          </w:p>
        </w:tc>
        <w:tc>
          <w:tcPr>
            <w:tcW w:w="1654" w:type="dxa"/>
            <w:tcBorders>
              <w:right w:val="single" w:sz="4" w:space="0" w:color="auto"/>
            </w:tcBorders>
          </w:tcPr>
          <w:p w:rsidR="001765B6" w:rsidRDefault="001765B6" w:rsidP="0000670F">
            <w:r>
              <w:t>Number</w:t>
            </w:r>
          </w:p>
        </w:tc>
        <w:tc>
          <w:tcPr>
            <w:tcW w:w="4580" w:type="dxa"/>
            <w:tcBorders>
              <w:left w:val="single" w:sz="4" w:space="0" w:color="auto"/>
            </w:tcBorders>
          </w:tcPr>
          <w:p w:rsidR="001765B6" w:rsidRDefault="001765B6" w:rsidP="0000670F">
            <w:r>
              <w:t>Offer’s price. Can be the same as the property price or different</w:t>
            </w:r>
          </w:p>
        </w:tc>
      </w:tr>
      <w:tr w:rsidR="001765B6" w:rsidTr="0000670F">
        <w:tc>
          <w:tcPr>
            <w:tcW w:w="3116" w:type="dxa"/>
          </w:tcPr>
          <w:p w:rsidR="001765B6" w:rsidRDefault="001765B6" w:rsidP="0000670F">
            <w:r>
              <w:t>PropertyId</w:t>
            </w:r>
          </w:p>
        </w:tc>
        <w:tc>
          <w:tcPr>
            <w:tcW w:w="1654" w:type="dxa"/>
            <w:tcBorders>
              <w:right w:val="single" w:sz="4" w:space="0" w:color="auto"/>
            </w:tcBorders>
          </w:tcPr>
          <w:p w:rsidR="001765B6" w:rsidRDefault="001765B6" w:rsidP="0000670F">
            <w:r>
              <w:t>Number</w:t>
            </w:r>
          </w:p>
        </w:tc>
        <w:tc>
          <w:tcPr>
            <w:tcW w:w="4580" w:type="dxa"/>
            <w:tcBorders>
              <w:left w:val="single" w:sz="4" w:space="0" w:color="auto"/>
            </w:tcBorders>
          </w:tcPr>
          <w:p w:rsidR="001765B6" w:rsidRDefault="001765B6" w:rsidP="0000670F">
            <w:r>
              <w:t>Unique identifier for the offered property</w:t>
            </w:r>
          </w:p>
        </w:tc>
      </w:tr>
      <w:tr w:rsidR="001765B6" w:rsidTr="0000670F">
        <w:tc>
          <w:tcPr>
            <w:tcW w:w="3116" w:type="dxa"/>
          </w:tcPr>
          <w:p w:rsidR="001765B6" w:rsidRDefault="001765B6" w:rsidP="0000670F">
            <w:r>
              <w:t>BuyerId</w:t>
            </w:r>
          </w:p>
        </w:tc>
        <w:tc>
          <w:tcPr>
            <w:tcW w:w="1654" w:type="dxa"/>
            <w:tcBorders>
              <w:right w:val="single" w:sz="4" w:space="0" w:color="auto"/>
            </w:tcBorders>
          </w:tcPr>
          <w:p w:rsidR="001765B6" w:rsidRDefault="001765B6" w:rsidP="0000670F">
            <w:r>
              <w:t>Number</w:t>
            </w:r>
          </w:p>
        </w:tc>
        <w:tc>
          <w:tcPr>
            <w:tcW w:w="4580" w:type="dxa"/>
            <w:tcBorders>
              <w:left w:val="single" w:sz="4" w:space="0" w:color="auto"/>
            </w:tcBorders>
          </w:tcPr>
          <w:p w:rsidR="001765B6" w:rsidRDefault="001765B6" w:rsidP="0000670F">
            <w:r>
              <w:t>Unique identifier for the buyer that send an offer</w:t>
            </w:r>
          </w:p>
        </w:tc>
      </w:tr>
    </w:tbl>
    <w:p w:rsidR="001765B6" w:rsidRDefault="001765B6" w:rsidP="001765B6"/>
    <w:p w:rsidR="001765B6" w:rsidRPr="0021528A" w:rsidRDefault="001765B6" w:rsidP="001765B6">
      <w:pPr>
        <w:rPr>
          <w:sz w:val="24"/>
          <w:szCs w:val="24"/>
        </w:rPr>
      </w:pPr>
      <w:r w:rsidRPr="0021528A">
        <w:rPr>
          <w:sz w:val="24"/>
          <w:szCs w:val="24"/>
        </w:rPr>
        <w:t>OfferId field is Primary Key.</w:t>
      </w:r>
    </w:p>
    <w:p w:rsidR="001765B6" w:rsidRPr="0021528A" w:rsidRDefault="001765B6" w:rsidP="001765B6">
      <w:pPr>
        <w:rPr>
          <w:sz w:val="24"/>
          <w:szCs w:val="24"/>
        </w:rPr>
      </w:pPr>
      <w:r w:rsidRPr="0021528A">
        <w:rPr>
          <w:sz w:val="24"/>
          <w:szCs w:val="24"/>
        </w:rPr>
        <w:lastRenderedPageBreak/>
        <w:t>PropertyId field is Foreign Key.</w:t>
      </w:r>
    </w:p>
    <w:p w:rsidR="001765B6" w:rsidRPr="0021528A" w:rsidRDefault="001765B6" w:rsidP="001765B6">
      <w:pPr>
        <w:rPr>
          <w:sz w:val="24"/>
          <w:szCs w:val="24"/>
        </w:rPr>
      </w:pPr>
      <w:r w:rsidRPr="0021528A">
        <w:rPr>
          <w:sz w:val="24"/>
          <w:szCs w:val="24"/>
        </w:rPr>
        <w:t>BuyerId field is Foreign Key.</w:t>
      </w:r>
    </w:p>
    <w:p w:rsidR="001765B6" w:rsidRPr="008C7DC2" w:rsidRDefault="001765B6" w:rsidP="001765B6"/>
    <w:p w:rsidR="001765B6" w:rsidRDefault="001765B6" w:rsidP="001765B6">
      <w:pPr>
        <w:pStyle w:val="Heading5"/>
      </w:pPr>
      <w:r>
        <w:t>Sales</w:t>
      </w:r>
    </w:p>
    <w:p w:rsidR="001765B6" w:rsidRDefault="001765B6" w:rsidP="001765B6"/>
    <w:tbl>
      <w:tblPr>
        <w:tblW w:w="0" w:type="auto"/>
        <w:tblLook w:val="04A0" w:firstRow="1" w:lastRow="0" w:firstColumn="1" w:lastColumn="0" w:noHBand="0" w:noVBand="1"/>
      </w:tblPr>
      <w:tblGrid>
        <w:gridCol w:w="3116"/>
        <w:gridCol w:w="1654"/>
        <w:gridCol w:w="4580"/>
      </w:tblGrid>
      <w:tr w:rsidR="001765B6" w:rsidTr="0000670F">
        <w:tc>
          <w:tcPr>
            <w:tcW w:w="3116" w:type="dxa"/>
          </w:tcPr>
          <w:p w:rsidR="001765B6" w:rsidRPr="008E6B37" w:rsidRDefault="001765B6" w:rsidP="0000670F">
            <w:pPr>
              <w:spacing w:line="360" w:lineRule="auto"/>
              <w:rPr>
                <w:b/>
              </w:rPr>
            </w:pPr>
            <w:r w:rsidRPr="008E6B37">
              <w:rPr>
                <w:b/>
              </w:rPr>
              <w:t>Field Name</w:t>
            </w:r>
          </w:p>
        </w:tc>
        <w:tc>
          <w:tcPr>
            <w:tcW w:w="1654" w:type="dxa"/>
            <w:tcBorders>
              <w:right w:val="single" w:sz="4" w:space="0" w:color="auto"/>
            </w:tcBorders>
          </w:tcPr>
          <w:p w:rsidR="001765B6" w:rsidRPr="008E6B37" w:rsidRDefault="001765B6" w:rsidP="0000670F">
            <w:pPr>
              <w:spacing w:line="360" w:lineRule="auto"/>
              <w:rPr>
                <w:b/>
              </w:rPr>
            </w:pPr>
            <w:r w:rsidRPr="008E6B37">
              <w:rPr>
                <w:b/>
              </w:rPr>
              <w:t>Data Type</w:t>
            </w:r>
          </w:p>
        </w:tc>
        <w:tc>
          <w:tcPr>
            <w:tcW w:w="4580" w:type="dxa"/>
            <w:tcBorders>
              <w:left w:val="single" w:sz="4" w:space="0" w:color="auto"/>
            </w:tcBorders>
          </w:tcPr>
          <w:p w:rsidR="001765B6" w:rsidRPr="008E6B37" w:rsidRDefault="001765B6" w:rsidP="0000670F">
            <w:pPr>
              <w:spacing w:line="360" w:lineRule="auto"/>
              <w:rPr>
                <w:b/>
              </w:rPr>
            </w:pPr>
            <w:r w:rsidRPr="008E6B37">
              <w:rPr>
                <w:b/>
              </w:rPr>
              <w:t>Description</w:t>
            </w:r>
          </w:p>
        </w:tc>
      </w:tr>
      <w:tr w:rsidR="001765B6" w:rsidTr="0000670F">
        <w:tc>
          <w:tcPr>
            <w:tcW w:w="3116" w:type="dxa"/>
          </w:tcPr>
          <w:p w:rsidR="001765B6" w:rsidRDefault="001765B6" w:rsidP="0000670F">
            <w:r>
              <w:t>SaleId</w:t>
            </w:r>
          </w:p>
        </w:tc>
        <w:tc>
          <w:tcPr>
            <w:tcW w:w="1654" w:type="dxa"/>
            <w:tcBorders>
              <w:right w:val="single" w:sz="4" w:space="0" w:color="auto"/>
            </w:tcBorders>
          </w:tcPr>
          <w:p w:rsidR="001765B6" w:rsidRDefault="001765B6" w:rsidP="0000670F">
            <w:r>
              <w:t>AutoNumber</w:t>
            </w:r>
          </w:p>
        </w:tc>
        <w:tc>
          <w:tcPr>
            <w:tcW w:w="4580" w:type="dxa"/>
            <w:tcBorders>
              <w:left w:val="single" w:sz="4" w:space="0" w:color="auto"/>
            </w:tcBorders>
          </w:tcPr>
          <w:p w:rsidR="001765B6" w:rsidRDefault="001765B6" w:rsidP="0000670F">
            <w:r>
              <w:t>Unique identifier for a sale entity</w:t>
            </w:r>
          </w:p>
        </w:tc>
      </w:tr>
      <w:tr w:rsidR="001765B6" w:rsidTr="0000670F">
        <w:tc>
          <w:tcPr>
            <w:tcW w:w="3116" w:type="dxa"/>
          </w:tcPr>
          <w:p w:rsidR="001765B6" w:rsidRDefault="001765B6" w:rsidP="0000670F">
            <w:r>
              <w:t>Date</w:t>
            </w:r>
          </w:p>
        </w:tc>
        <w:tc>
          <w:tcPr>
            <w:tcW w:w="1654" w:type="dxa"/>
            <w:tcBorders>
              <w:right w:val="single" w:sz="4" w:space="0" w:color="auto"/>
            </w:tcBorders>
          </w:tcPr>
          <w:p w:rsidR="001765B6" w:rsidRDefault="001765B6" w:rsidP="0000670F">
            <w:r>
              <w:t>Date/Time</w:t>
            </w:r>
          </w:p>
        </w:tc>
        <w:tc>
          <w:tcPr>
            <w:tcW w:w="4580" w:type="dxa"/>
            <w:tcBorders>
              <w:left w:val="single" w:sz="4" w:space="0" w:color="auto"/>
            </w:tcBorders>
          </w:tcPr>
          <w:p w:rsidR="001765B6" w:rsidRDefault="001765B6" w:rsidP="0000670F">
            <w:r>
              <w:t>Date when the sale transaction is register</w:t>
            </w:r>
          </w:p>
        </w:tc>
      </w:tr>
      <w:tr w:rsidR="001765B6" w:rsidTr="0000670F">
        <w:tc>
          <w:tcPr>
            <w:tcW w:w="3116" w:type="dxa"/>
          </w:tcPr>
          <w:p w:rsidR="001765B6" w:rsidRDefault="001765B6" w:rsidP="0000670F">
            <w:r>
              <w:t>Time</w:t>
            </w:r>
          </w:p>
        </w:tc>
        <w:tc>
          <w:tcPr>
            <w:tcW w:w="1654" w:type="dxa"/>
            <w:tcBorders>
              <w:right w:val="single" w:sz="4" w:space="0" w:color="auto"/>
            </w:tcBorders>
          </w:tcPr>
          <w:p w:rsidR="001765B6" w:rsidRDefault="001765B6" w:rsidP="0000670F">
            <w:r>
              <w:t>Date/Time</w:t>
            </w:r>
          </w:p>
        </w:tc>
        <w:tc>
          <w:tcPr>
            <w:tcW w:w="4580" w:type="dxa"/>
            <w:tcBorders>
              <w:left w:val="single" w:sz="4" w:space="0" w:color="auto"/>
            </w:tcBorders>
          </w:tcPr>
          <w:p w:rsidR="001765B6" w:rsidRDefault="001765B6" w:rsidP="0000670F">
            <w:r>
              <w:t>Time when the sale transaction is register</w:t>
            </w:r>
          </w:p>
        </w:tc>
      </w:tr>
      <w:tr w:rsidR="001765B6" w:rsidTr="0000670F">
        <w:tc>
          <w:tcPr>
            <w:tcW w:w="3116" w:type="dxa"/>
          </w:tcPr>
          <w:p w:rsidR="001765B6" w:rsidRDefault="001765B6" w:rsidP="0000670F">
            <w:r>
              <w:t>OfferId</w:t>
            </w:r>
          </w:p>
        </w:tc>
        <w:tc>
          <w:tcPr>
            <w:tcW w:w="1654" w:type="dxa"/>
            <w:tcBorders>
              <w:right w:val="single" w:sz="4" w:space="0" w:color="auto"/>
            </w:tcBorders>
          </w:tcPr>
          <w:p w:rsidR="001765B6" w:rsidRDefault="001765B6" w:rsidP="0000670F">
            <w:r>
              <w:t>Number</w:t>
            </w:r>
          </w:p>
        </w:tc>
        <w:tc>
          <w:tcPr>
            <w:tcW w:w="4580" w:type="dxa"/>
            <w:tcBorders>
              <w:left w:val="single" w:sz="4" w:space="0" w:color="auto"/>
            </w:tcBorders>
          </w:tcPr>
          <w:p w:rsidR="001765B6" w:rsidRDefault="001765B6" w:rsidP="0000670F">
            <w:r>
              <w:t>Unique identifier for the offer that was accepted and is register as a sale</w:t>
            </w:r>
          </w:p>
        </w:tc>
      </w:tr>
    </w:tbl>
    <w:p w:rsidR="001765B6" w:rsidRDefault="001765B6" w:rsidP="001765B6"/>
    <w:p w:rsidR="001765B6" w:rsidRPr="0021528A" w:rsidRDefault="001765B6" w:rsidP="001765B6">
      <w:pPr>
        <w:rPr>
          <w:sz w:val="24"/>
          <w:szCs w:val="24"/>
        </w:rPr>
      </w:pPr>
      <w:r w:rsidRPr="0021528A">
        <w:rPr>
          <w:sz w:val="24"/>
          <w:szCs w:val="24"/>
        </w:rPr>
        <w:t>SaleId field is Primary Key.</w:t>
      </w:r>
    </w:p>
    <w:p w:rsidR="001765B6" w:rsidRPr="0021528A" w:rsidRDefault="001765B6" w:rsidP="001765B6">
      <w:pPr>
        <w:rPr>
          <w:sz w:val="24"/>
          <w:szCs w:val="24"/>
        </w:rPr>
      </w:pPr>
      <w:r w:rsidRPr="0021528A">
        <w:rPr>
          <w:sz w:val="24"/>
          <w:szCs w:val="24"/>
        </w:rPr>
        <w:t>OfferId field is Foreign Key.</w:t>
      </w:r>
    </w:p>
    <w:p w:rsidR="002D6A07" w:rsidRDefault="002D6A07" w:rsidP="001765B6">
      <w:pPr>
        <w:rPr>
          <w:sz w:val="24"/>
          <w:szCs w:val="24"/>
        </w:rPr>
      </w:pPr>
    </w:p>
    <w:p w:rsidR="001765B6" w:rsidRPr="00DA57A7" w:rsidRDefault="001765B6" w:rsidP="001765B6">
      <w:pPr>
        <w:rPr>
          <w:sz w:val="24"/>
          <w:szCs w:val="24"/>
        </w:rPr>
      </w:pPr>
      <w:r w:rsidRPr="00DA57A7">
        <w:rPr>
          <w:sz w:val="24"/>
          <w:szCs w:val="24"/>
        </w:rPr>
        <w:t>Each table was created using SQL statements:</w:t>
      </w:r>
    </w:p>
    <w:p w:rsidR="001765B6" w:rsidRDefault="001765B6" w:rsidP="001765B6">
      <w:pPr>
        <w:jc w:val="center"/>
      </w:pPr>
      <w:r>
        <w:rPr>
          <w:noProof/>
        </w:rPr>
        <w:drawing>
          <wp:inline distT="0" distB="0" distL="0" distR="0" wp14:anchorId="69CC2AA7" wp14:editId="588D317E">
            <wp:extent cx="2238375" cy="27908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238375" cy="2790825"/>
                    </a:xfrm>
                    <a:prstGeom prst="rect">
                      <a:avLst/>
                    </a:prstGeom>
                  </pic:spPr>
                </pic:pic>
              </a:graphicData>
            </a:graphic>
          </wp:inline>
        </w:drawing>
      </w:r>
    </w:p>
    <w:p w:rsidR="001765B6" w:rsidRDefault="001765B6" w:rsidP="001765B6">
      <w:pPr>
        <w:pStyle w:val="Caption"/>
        <w:jc w:val="center"/>
      </w:pPr>
      <w:bookmarkStart w:id="14" w:name="_Toc29042615"/>
      <w:r>
        <w:t xml:space="preserve">Figure </w:t>
      </w:r>
      <w:fldSimple w:instr=" SEQ Figure \* ARABIC ">
        <w:r w:rsidR="00BA5B27">
          <w:rPr>
            <w:noProof/>
          </w:rPr>
          <w:t>4</w:t>
        </w:r>
      </w:fldSimple>
      <w:r>
        <w:t>: List of table creation SQL  queries</w:t>
      </w:r>
      <w:bookmarkEnd w:id="14"/>
    </w:p>
    <w:p w:rsidR="001765B6" w:rsidRPr="00871335" w:rsidRDefault="001765B6" w:rsidP="001765B6"/>
    <w:p w:rsidR="001765B6" w:rsidRDefault="001765B6" w:rsidP="001765B6">
      <w:pPr>
        <w:pStyle w:val="Heading3"/>
      </w:pPr>
      <w:bookmarkStart w:id="15" w:name="_Relationships"/>
      <w:bookmarkStart w:id="16" w:name="_Toc29042656"/>
      <w:bookmarkEnd w:id="15"/>
      <w:r>
        <w:lastRenderedPageBreak/>
        <w:t>Relationships</w:t>
      </w:r>
      <w:bookmarkEnd w:id="16"/>
    </w:p>
    <w:p w:rsidR="001765B6" w:rsidRPr="00856739" w:rsidRDefault="001765B6" w:rsidP="001765B6"/>
    <w:tbl>
      <w:tblPr>
        <w:tblW w:w="9664" w:type="dxa"/>
        <w:tblLook w:val="04A0" w:firstRow="1" w:lastRow="0" w:firstColumn="1" w:lastColumn="0" w:noHBand="0" w:noVBand="1"/>
      </w:tblPr>
      <w:tblGrid>
        <w:gridCol w:w="3349"/>
        <w:gridCol w:w="6315"/>
      </w:tblGrid>
      <w:tr w:rsidR="001765B6" w:rsidTr="0000670F">
        <w:trPr>
          <w:trHeight w:val="556"/>
        </w:trPr>
        <w:tc>
          <w:tcPr>
            <w:tcW w:w="3349" w:type="dxa"/>
          </w:tcPr>
          <w:p w:rsidR="001765B6" w:rsidRPr="005E7B69" w:rsidRDefault="001765B6" w:rsidP="0000670F">
            <w:pPr>
              <w:spacing w:line="360" w:lineRule="auto"/>
              <w:rPr>
                <w:b/>
              </w:rPr>
            </w:pPr>
            <w:r w:rsidRPr="005E7B69">
              <w:rPr>
                <w:b/>
              </w:rPr>
              <w:t>Relationship type</w:t>
            </w:r>
          </w:p>
        </w:tc>
        <w:tc>
          <w:tcPr>
            <w:tcW w:w="6315" w:type="dxa"/>
            <w:tcBorders>
              <w:bottom w:val="single" w:sz="4" w:space="0" w:color="auto"/>
            </w:tcBorders>
          </w:tcPr>
          <w:p w:rsidR="001765B6" w:rsidRPr="005E7B69" w:rsidRDefault="001765B6" w:rsidP="0000670F">
            <w:pPr>
              <w:spacing w:line="360" w:lineRule="auto"/>
              <w:rPr>
                <w:b/>
              </w:rPr>
            </w:pPr>
            <w:r w:rsidRPr="005E7B69">
              <w:rPr>
                <w:b/>
              </w:rPr>
              <w:t>Entity sets</w:t>
            </w:r>
          </w:p>
        </w:tc>
      </w:tr>
      <w:tr w:rsidR="001765B6" w:rsidTr="0000670F">
        <w:trPr>
          <w:trHeight w:val="385"/>
        </w:trPr>
        <w:tc>
          <w:tcPr>
            <w:tcW w:w="3349" w:type="dxa"/>
            <w:tcBorders>
              <w:bottom w:val="single" w:sz="4" w:space="0" w:color="auto"/>
            </w:tcBorders>
          </w:tcPr>
          <w:p w:rsidR="001765B6" w:rsidRDefault="001765B6" w:rsidP="0000670F">
            <w:r>
              <w:t>One-to-One</w:t>
            </w:r>
          </w:p>
        </w:tc>
        <w:tc>
          <w:tcPr>
            <w:tcW w:w="6315" w:type="dxa"/>
            <w:tcBorders>
              <w:top w:val="single" w:sz="4" w:space="0" w:color="auto"/>
              <w:bottom w:val="single" w:sz="4" w:space="0" w:color="auto"/>
            </w:tcBorders>
          </w:tcPr>
          <w:p w:rsidR="001765B6" w:rsidRDefault="001765B6" w:rsidP="0000670F">
            <w:pPr>
              <w:spacing w:line="276" w:lineRule="auto"/>
            </w:pPr>
            <w:r>
              <w:t>Offers – Sales</w:t>
            </w:r>
          </w:p>
        </w:tc>
      </w:tr>
      <w:tr w:rsidR="001765B6" w:rsidTr="0000670F">
        <w:trPr>
          <w:trHeight w:val="363"/>
        </w:trPr>
        <w:tc>
          <w:tcPr>
            <w:tcW w:w="3349" w:type="dxa"/>
            <w:tcBorders>
              <w:top w:val="single" w:sz="4" w:space="0" w:color="auto"/>
            </w:tcBorders>
          </w:tcPr>
          <w:p w:rsidR="001765B6" w:rsidRDefault="001765B6" w:rsidP="0000670F">
            <w:r>
              <w:t>One-to-Many</w:t>
            </w:r>
          </w:p>
        </w:tc>
        <w:tc>
          <w:tcPr>
            <w:tcW w:w="6315" w:type="dxa"/>
            <w:tcBorders>
              <w:top w:val="single" w:sz="4" w:space="0" w:color="auto"/>
            </w:tcBorders>
          </w:tcPr>
          <w:p w:rsidR="001765B6" w:rsidRDefault="001765B6" w:rsidP="0000670F">
            <w:pPr>
              <w:spacing w:line="276" w:lineRule="auto"/>
            </w:pPr>
            <w:r>
              <w:t>Vendors – Properties</w:t>
            </w:r>
          </w:p>
        </w:tc>
      </w:tr>
      <w:tr w:rsidR="001765B6" w:rsidTr="0000670F">
        <w:trPr>
          <w:trHeight w:val="363"/>
        </w:trPr>
        <w:tc>
          <w:tcPr>
            <w:tcW w:w="3349" w:type="dxa"/>
          </w:tcPr>
          <w:p w:rsidR="001765B6" w:rsidRDefault="001765B6" w:rsidP="0000670F"/>
        </w:tc>
        <w:tc>
          <w:tcPr>
            <w:tcW w:w="6315" w:type="dxa"/>
          </w:tcPr>
          <w:p w:rsidR="001765B6" w:rsidRDefault="001765B6" w:rsidP="0000670F">
            <w:pPr>
              <w:spacing w:line="276" w:lineRule="auto"/>
            </w:pPr>
            <w:r>
              <w:t>Branches – Properties</w:t>
            </w:r>
          </w:p>
        </w:tc>
      </w:tr>
      <w:tr w:rsidR="001765B6" w:rsidTr="0000670F">
        <w:trPr>
          <w:trHeight w:val="385"/>
        </w:trPr>
        <w:tc>
          <w:tcPr>
            <w:tcW w:w="3349" w:type="dxa"/>
          </w:tcPr>
          <w:p w:rsidR="001765B6" w:rsidRDefault="001765B6" w:rsidP="0000670F"/>
        </w:tc>
        <w:tc>
          <w:tcPr>
            <w:tcW w:w="6315" w:type="dxa"/>
          </w:tcPr>
          <w:p w:rsidR="001765B6" w:rsidRDefault="001765B6" w:rsidP="0000670F">
            <w:pPr>
              <w:spacing w:line="276" w:lineRule="auto"/>
            </w:pPr>
            <w:r>
              <w:t>Branches – EstateAgents</w:t>
            </w:r>
          </w:p>
        </w:tc>
      </w:tr>
      <w:tr w:rsidR="001765B6" w:rsidTr="0000670F">
        <w:trPr>
          <w:trHeight w:val="385"/>
        </w:trPr>
        <w:tc>
          <w:tcPr>
            <w:tcW w:w="3349" w:type="dxa"/>
          </w:tcPr>
          <w:p w:rsidR="001765B6" w:rsidRDefault="001765B6" w:rsidP="0000670F"/>
        </w:tc>
        <w:tc>
          <w:tcPr>
            <w:tcW w:w="6315" w:type="dxa"/>
          </w:tcPr>
          <w:p w:rsidR="001765B6" w:rsidRDefault="001765B6" w:rsidP="0000670F">
            <w:pPr>
              <w:spacing w:line="276" w:lineRule="auto"/>
            </w:pPr>
            <w:r>
              <w:t>EstateAgents – Buyers</w:t>
            </w:r>
          </w:p>
        </w:tc>
      </w:tr>
      <w:tr w:rsidR="001765B6" w:rsidTr="0000670F">
        <w:trPr>
          <w:trHeight w:val="363"/>
        </w:trPr>
        <w:tc>
          <w:tcPr>
            <w:tcW w:w="3349" w:type="dxa"/>
          </w:tcPr>
          <w:p w:rsidR="001765B6" w:rsidRDefault="001765B6" w:rsidP="0000670F"/>
        </w:tc>
        <w:tc>
          <w:tcPr>
            <w:tcW w:w="6315" w:type="dxa"/>
          </w:tcPr>
          <w:p w:rsidR="001765B6" w:rsidRDefault="001765B6" w:rsidP="0000670F">
            <w:pPr>
              <w:spacing w:line="276" w:lineRule="auto"/>
            </w:pPr>
            <w:r>
              <w:t>Buyers – Viewings</w:t>
            </w:r>
          </w:p>
        </w:tc>
      </w:tr>
      <w:tr w:rsidR="001765B6" w:rsidTr="0000670F">
        <w:trPr>
          <w:trHeight w:val="385"/>
        </w:trPr>
        <w:tc>
          <w:tcPr>
            <w:tcW w:w="3349" w:type="dxa"/>
          </w:tcPr>
          <w:p w:rsidR="001765B6" w:rsidRDefault="001765B6" w:rsidP="0000670F"/>
        </w:tc>
        <w:tc>
          <w:tcPr>
            <w:tcW w:w="6315" w:type="dxa"/>
          </w:tcPr>
          <w:p w:rsidR="001765B6" w:rsidRDefault="001765B6" w:rsidP="0000670F">
            <w:pPr>
              <w:spacing w:line="276" w:lineRule="auto"/>
            </w:pPr>
            <w:r>
              <w:t>Properties – Viewings</w:t>
            </w:r>
          </w:p>
        </w:tc>
      </w:tr>
      <w:tr w:rsidR="001765B6" w:rsidTr="0000670F">
        <w:trPr>
          <w:trHeight w:val="385"/>
        </w:trPr>
        <w:tc>
          <w:tcPr>
            <w:tcW w:w="3349" w:type="dxa"/>
          </w:tcPr>
          <w:p w:rsidR="001765B6" w:rsidRDefault="001765B6" w:rsidP="0000670F"/>
        </w:tc>
        <w:tc>
          <w:tcPr>
            <w:tcW w:w="6315" w:type="dxa"/>
          </w:tcPr>
          <w:p w:rsidR="001765B6" w:rsidRDefault="001765B6" w:rsidP="0000670F">
            <w:pPr>
              <w:spacing w:line="276" w:lineRule="auto"/>
            </w:pPr>
            <w:r>
              <w:t>Buyers – Offers</w:t>
            </w:r>
          </w:p>
        </w:tc>
      </w:tr>
      <w:tr w:rsidR="001765B6" w:rsidTr="0000670F">
        <w:trPr>
          <w:trHeight w:val="363"/>
        </w:trPr>
        <w:tc>
          <w:tcPr>
            <w:tcW w:w="3349" w:type="dxa"/>
          </w:tcPr>
          <w:p w:rsidR="001765B6" w:rsidRDefault="001765B6" w:rsidP="0000670F"/>
        </w:tc>
        <w:tc>
          <w:tcPr>
            <w:tcW w:w="6315" w:type="dxa"/>
          </w:tcPr>
          <w:p w:rsidR="001765B6" w:rsidRDefault="001765B6" w:rsidP="0000670F">
            <w:pPr>
              <w:spacing w:line="276" w:lineRule="auto"/>
            </w:pPr>
            <w:r>
              <w:t>Properties – Offers</w:t>
            </w:r>
          </w:p>
        </w:tc>
      </w:tr>
    </w:tbl>
    <w:p w:rsidR="001765B6" w:rsidRDefault="001765B6" w:rsidP="001765B6"/>
    <w:p w:rsidR="001765B6" w:rsidRDefault="001765B6" w:rsidP="001765B6">
      <w:pPr>
        <w:jc w:val="both"/>
      </w:pPr>
      <w:r>
        <w:t>A branch can have one or more estate agents. An estate agent can work for only one branch.</w:t>
      </w:r>
    </w:p>
    <w:p w:rsidR="001765B6" w:rsidRDefault="001765B6" w:rsidP="001765B6">
      <w:pPr>
        <w:jc w:val="both"/>
      </w:pPr>
      <w:r>
        <w:t>A vendor can have one or more properties on the market. A property can be owned by only one vendor.</w:t>
      </w:r>
    </w:p>
    <w:p w:rsidR="001765B6" w:rsidRDefault="001765B6" w:rsidP="001765B6">
      <w:pPr>
        <w:jc w:val="both"/>
      </w:pPr>
      <w:r>
        <w:t>A branch can have one or more properties on the market. A property can be sale by only one branch.</w:t>
      </w:r>
    </w:p>
    <w:p w:rsidR="001765B6" w:rsidRDefault="001765B6" w:rsidP="001765B6">
      <w:pPr>
        <w:jc w:val="both"/>
      </w:pPr>
      <w:r>
        <w:t>An estate agent can represent one or more buyers. A buyer can be represented by only one estate agent.</w:t>
      </w:r>
    </w:p>
    <w:p w:rsidR="001765B6" w:rsidRDefault="001765B6" w:rsidP="001765B6">
      <w:pPr>
        <w:jc w:val="both"/>
      </w:pPr>
      <w:r>
        <w:t>A buyer can book one or more viewings. A viewing is requested uniquely by only one buyer.</w:t>
      </w:r>
    </w:p>
    <w:p w:rsidR="001765B6" w:rsidRDefault="001765B6" w:rsidP="001765B6">
      <w:pPr>
        <w:jc w:val="both"/>
      </w:pPr>
      <w:r>
        <w:t>A property can have one or more viewings.</w:t>
      </w:r>
    </w:p>
    <w:p w:rsidR="001765B6" w:rsidRDefault="001765B6" w:rsidP="001765B6">
      <w:pPr>
        <w:jc w:val="both"/>
      </w:pPr>
      <w:r>
        <w:t>A buyer can have one or more offers. A buyer cannot have multiple offers for the same property.</w:t>
      </w:r>
    </w:p>
    <w:p w:rsidR="001765B6" w:rsidRDefault="001765B6" w:rsidP="001765B6">
      <w:pPr>
        <w:jc w:val="both"/>
      </w:pPr>
      <w:r>
        <w:t>A property can have one or more offers.</w:t>
      </w:r>
    </w:p>
    <w:p w:rsidR="001765B6" w:rsidRDefault="001765B6" w:rsidP="001765B6">
      <w:pPr>
        <w:jc w:val="both"/>
      </w:pPr>
      <w:r>
        <w:t>A sale transaction can be recorded for a unique offer. An offer can be register as a sale transaction when it’s status becomes “accepted”.</w:t>
      </w:r>
    </w:p>
    <w:p w:rsidR="001765B6" w:rsidRDefault="001765B6" w:rsidP="001765B6">
      <w:r>
        <w:t>A relationship was created when a table was created (e.g. Properties table) or using a “</w:t>
      </w:r>
      <w:r w:rsidRPr="000C0136">
        <w:rPr>
          <w:i/>
        </w:rPr>
        <w:t>alter table</w:t>
      </w:r>
      <w:r>
        <w:t>” SQL statement (e.g. Buyers table)</w:t>
      </w:r>
    </w:p>
    <w:p w:rsidR="001765B6" w:rsidRDefault="001765B6" w:rsidP="001765B6">
      <w:pPr>
        <w:jc w:val="center"/>
      </w:pPr>
      <w:r>
        <w:rPr>
          <w:noProof/>
        </w:rPr>
        <w:lastRenderedPageBreak/>
        <w:drawing>
          <wp:inline distT="0" distB="0" distL="0" distR="0" wp14:anchorId="3BB08D09" wp14:editId="7F1F5913">
            <wp:extent cx="3772416" cy="212598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777427" cy="2128804"/>
                    </a:xfrm>
                    <a:prstGeom prst="rect">
                      <a:avLst/>
                    </a:prstGeom>
                  </pic:spPr>
                </pic:pic>
              </a:graphicData>
            </a:graphic>
          </wp:inline>
        </w:drawing>
      </w:r>
    </w:p>
    <w:p w:rsidR="001765B6" w:rsidRDefault="001765B6" w:rsidP="001765B6">
      <w:pPr>
        <w:pStyle w:val="Caption"/>
        <w:jc w:val="center"/>
      </w:pPr>
      <w:bookmarkStart w:id="17" w:name="_Toc29042616"/>
      <w:r>
        <w:t xml:space="preserve">Figure </w:t>
      </w:r>
      <w:fldSimple w:instr=" SEQ Figure \* ARABIC ">
        <w:r w:rsidR="00BA5B27">
          <w:rPr>
            <w:noProof/>
          </w:rPr>
          <w:t>5</w:t>
        </w:r>
      </w:fldSimple>
      <w:r>
        <w:t>: Create relationship (Properties table)</w:t>
      </w:r>
      <w:bookmarkEnd w:id="17"/>
    </w:p>
    <w:p w:rsidR="001765B6" w:rsidRDefault="001765B6" w:rsidP="001765B6"/>
    <w:p w:rsidR="001765B6" w:rsidRDefault="001765B6" w:rsidP="001765B6">
      <w:pPr>
        <w:jc w:val="center"/>
      </w:pPr>
      <w:r>
        <w:rPr>
          <w:noProof/>
        </w:rPr>
        <w:drawing>
          <wp:inline distT="0" distB="0" distL="0" distR="0" wp14:anchorId="70A920B1" wp14:editId="23580AA2">
            <wp:extent cx="3474720" cy="61413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500037" cy="618612"/>
                    </a:xfrm>
                    <a:prstGeom prst="rect">
                      <a:avLst/>
                    </a:prstGeom>
                  </pic:spPr>
                </pic:pic>
              </a:graphicData>
            </a:graphic>
          </wp:inline>
        </w:drawing>
      </w:r>
    </w:p>
    <w:p w:rsidR="001765B6" w:rsidRDefault="001765B6" w:rsidP="001765B6">
      <w:pPr>
        <w:pStyle w:val="Caption"/>
        <w:jc w:val="center"/>
      </w:pPr>
      <w:bookmarkStart w:id="18" w:name="_Toc29042617"/>
      <w:r>
        <w:t xml:space="preserve">Figure </w:t>
      </w:r>
      <w:fldSimple w:instr=" SEQ Figure \* ARABIC ">
        <w:r w:rsidR="00BA5B27">
          <w:rPr>
            <w:noProof/>
          </w:rPr>
          <w:t>6</w:t>
        </w:r>
      </w:fldSimple>
      <w:r>
        <w:t>: Create relationship (Buyers table)</w:t>
      </w:r>
      <w:bookmarkEnd w:id="18"/>
    </w:p>
    <w:p w:rsidR="001765B6" w:rsidRPr="00211136" w:rsidRDefault="001765B6" w:rsidP="001765B6">
      <w:pPr>
        <w:rPr>
          <w:sz w:val="24"/>
          <w:szCs w:val="24"/>
        </w:rPr>
      </w:pPr>
      <w:r w:rsidRPr="00211136">
        <w:rPr>
          <w:sz w:val="24"/>
          <w:szCs w:val="24"/>
        </w:rPr>
        <w:t>The relationships diagram can be visible in Microsoft Access:</w:t>
      </w:r>
    </w:p>
    <w:p w:rsidR="001765B6" w:rsidRPr="00211136" w:rsidRDefault="001765B6" w:rsidP="001765B6">
      <w:pPr>
        <w:rPr>
          <w:sz w:val="24"/>
          <w:szCs w:val="24"/>
        </w:rPr>
      </w:pPr>
      <w:r w:rsidRPr="00A7785F">
        <w:rPr>
          <w:i/>
          <w:sz w:val="24"/>
          <w:szCs w:val="24"/>
        </w:rPr>
        <w:t>Access Main Menu -&gt; Database Tools</w:t>
      </w:r>
      <w:r w:rsidRPr="00211136">
        <w:rPr>
          <w:sz w:val="24"/>
          <w:szCs w:val="24"/>
        </w:rPr>
        <w:t xml:space="preserve"> -&gt; click on Relationships:</w:t>
      </w:r>
    </w:p>
    <w:p w:rsidR="001765B6" w:rsidRDefault="001765B6" w:rsidP="001765B6">
      <w:pPr>
        <w:jc w:val="center"/>
      </w:pPr>
      <w:r>
        <w:rPr>
          <w:noProof/>
        </w:rPr>
        <w:drawing>
          <wp:inline distT="0" distB="0" distL="0" distR="0" wp14:anchorId="039CA4B9" wp14:editId="2B6805B4">
            <wp:extent cx="5943600" cy="11118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1111885"/>
                    </a:xfrm>
                    <a:prstGeom prst="rect">
                      <a:avLst/>
                    </a:prstGeom>
                  </pic:spPr>
                </pic:pic>
              </a:graphicData>
            </a:graphic>
          </wp:inline>
        </w:drawing>
      </w:r>
    </w:p>
    <w:p w:rsidR="001765B6" w:rsidRDefault="001765B6" w:rsidP="001765B6">
      <w:pPr>
        <w:pStyle w:val="Caption"/>
        <w:jc w:val="center"/>
      </w:pPr>
      <w:bookmarkStart w:id="19" w:name="_Toc29042618"/>
      <w:r>
        <w:t xml:space="preserve">Figure </w:t>
      </w:r>
      <w:fldSimple w:instr=" SEQ Figure \* ARABIC ">
        <w:r w:rsidR="00BA5B27">
          <w:rPr>
            <w:noProof/>
          </w:rPr>
          <w:t>7</w:t>
        </w:r>
      </w:fldSimple>
      <w:r>
        <w:t>: Microsoft Access – Relationships steps</w:t>
      </w:r>
      <w:bookmarkEnd w:id="19"/>
    </w:p>
    <w:p w:rsidR="001765B6" w:rsidRDefault="001765B6" w:rsidP="001765B6"/>
    <w:p w:rsidR="001765B6" w:rsidRDefault="001765B6" w:rsidP="001765B6">
      <w:r>
        <w:rPr>
          <w:noProof/>
        </w:rPr>
        <w:lastRenderedPageBreak/>
        <w:drawing>
          <wp:inline distT="0" distB="0" distL="0" distR="0" wp14:anchorId="50AFA295" wp14:editId="7CFCFFF2">
            <wp:extent cx="6012180" cy="3372859"/>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019357" cy="3376885"/>
                    </a:xfrm>
                    <a:prstGeom prst="rect">
                      <a:avLst/>
                    </a:prstGeom>
                  </pic:spPr>
                </pic:pic>
              </a:graphicData>
            </a:graphic>
          </wp:inline>
        </w:drawing>
      </w:r>
    </w:p>
    <w:p w:rsidR="001765B6" w:rsidRDefault="001765B6" w:rsidP="001765B6">
      <w:pPr>
        <w:pStyle w:val="Caption"/>
        <w:jc w:val="center"/>
      </w:pPr>
      <w:bookmarkStart w:id="20" w:name="_Toc29042619"/>
      <w:r>
        <w:t xml:space="preserve">Figure </w:t>
      </w:r>
      <w:fldSimple w:instr=" SEQ Figure \* ARABIC ">
        <w:r w:rsidR="00BA5B27">
          <w:rPr>
            <w:noProof/>
          </w:rPr>
          <w:t>8</w:t>
        </w:r>
      </w:fldSimple>
      <w:r>
        <w:t>: Microsoft Access - Relationships diagram</w:t>
      </w:r>
      <w:bookmarkEnd w:id="20"/>
    </w:p>
    <w:p w:rsidR="001765B6" w:rsidRDefault="001765B6" w:rsidP="001765B6">
      <w:pPr>
        <w:ind w:firstLine="720"/>
        <w:rPr>
          <w:sz w:val="24"/>
          <w:szCs w:val="24"/>
        </w:rPr>
      </w:pPr>
      <w:r w:rsidRPr="005563BA">
        <w:rPr>
          <w:sz w:val="24"/>
          <w:szCs w:val="24"/>
        </w:rPr>
        <w:t xml:space="preserve">Populating the table was made executing </w:t>
      </w:r>
      <w:hyperlink w:anchor="_Populating_tables" w:history="1">
        <w:r w:rsidRPr="005563BA">
          <w:rPr>
            <w:rStyle w:val="Hyperlink"/>
            <w:sz w:val="24"/>
            <w:szCs w:val="24"/>
          </w:rPr>
          <w:t>Insert - SQL queries</w:t>
        </w:r>
      </w:hyperlink>
      <w:r w:rsidRPr="005563BA">
        <w:rPr>
          <w:sz w:val="24"/>
          <w:szCs w:val="24"/>
        </w:rPr>
        <w:t>. Each query statement was executed individually.</w:t>
      </w:r>
    </w:p>
    <w:p w:rsidR="001765B6" w:rsidRDefault="001765B6" w:rsidP="001765B6">
      <w:pPr>
        <w:jc w:val="both"/>
        <w:rPr>
          <w:sz w:val="24"/>
          <w:szCs w:val="24"/>
        </w:rPr>
      </w:pPr>
      <w:r>
        <w:rPr>
          <w:sz w:val="24"/>
          <w:szCs w:val="24"/>
        </w:rPr>
        <w:t>Some fields as EmailAddress were populating using an Update – SQL query.</w:t>
      </w:r>
    </w:p>
    <w:p w:rsidR="001765B6" w:rsidRDefault="001765B6" w:rsidP="001765B6">
      <w:pPr>
        <w:jc w:val="center"/>
        <w:rPr>
          <w:sz w:val="24"/>
          <w:szCs w:val="24"/>
        </w:rPr>
      </w:pPr>
      <w:r>
        <w:rPr>
          <w:noProof/>
        </w:rPr>
        <w:drawing>
          <wp:inline distT="0" distB="0" distL="0" distR="0" wp14:anchorId="10F3F49B" wp14:editId="79FBA45D">
            <wp:extent cx="4942857" cy="628571"/>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942857" cy="628571"/>
                    </a:xfrm>
                    <a:prstGeom prst="rect">
                      <a:avLst/>
                    </a:prstGeom>
                  </pic:spPr>
                </pic:pic>
              </a:graphicData>
            </a:graphic>
          </wp:inline>
        </w:drawing>
      </w:r>
    </w:p>
    <w:p w:rsidR="001765B6" w:rsidRDefault="001765B6" w:rsidP="001765B6">
      <w:pPr>
        <w:pStyle w:val="Caption"/>
        <w:jc w:val="center"/>
      </w:pPr>
      <w:bookmarkStart w:id="21" w:name="_Toc29042620"/>
      <w:r>
        <w:t xml:space="preserve">Figure </w:t>
      </w:r>
      <w:fldSimple w:instr=" SEQ Figure \* ARABIC ">
        <w:r w:rsidR="00BA5B27">
          <w:rPr>
            <w:noProof/>
          </w:rPr>
          <w:t>9</w:t>
        </w:r>
      </w:fldSimple>
      <w:r>
        <w:t>: Update EmailAddress field (Branch table)</w:t>
      </w:r>
      <w:bookmarkEnd w:id="21"/>
    </w:p>
    <w:p w:rsidR="001765B6" w:rsidRDefault="001765B6" w:rsidP="001765B6">
      <w:pPr>
        <w:ind w:firstLine="720"/>
        <w:rPr>
          <w:sz w:val="24"/>
          <w:szCs w:val="24"/>
        </w:rPr>
      </w:pPr>
      <w:r w:rsidRPr="007473CE">
        <w:rPr>
          <w:sz w:val="24"/>
          <w:szCs w:val="24"/>
        </w:rPr>
        <w:t>This query is populating EmailAddress field by selecting Branch name and executing a transformation which will have the output</w:t>
      </w:r>
      <w:r>
        <w:rPr>
          <w:sz w:val="24"/>
          <w:szCs w:val="24"/>
        </w:rPr>
        <w:t xml:space="preserve"> an email address string (e.g. </w:t>
      </w:r>
      <w:r w:rsidRPr="007736FD">
        <w:rPr>
          <w:sz w:val="24"/>
          <w:szCs w:val="24"/>
        </w:rPr>
        <w:t>chewton.rose@gmail.com</w:t>
      </w:r>
      <w:r w:rsidRPr="007473CE">
        <w:rPr>
          <w:sz w:val="24"/>
          <w:szCs w:val="24"/>
        </w:rPr>
        <w:t>)</w:t>
      </w:r>
    </w:p>
    <w:p w:rsidR="001765B6" w:rsidRDefault="001765B6" w:rsidP="001765B6">
      <w:pPr>
        <w:ind w:firstLine="720"/>
        <w:jc w:val="center"/>
        <w:rPr>
          <w:sz w:val="24"/>
          <w:szCs w:val="24"/>
        </w:rPr>
      </w:pPr>
      <w:r>
        <w:rPr>
          <w:noProof/>
        </w:rPr>
        <w:drawing>
          <wp:inline distT="0" distB="0" distL="0" distR="0" wp14:anchorId="45DD7D9E" wp14:editId="5D28FDB9">
            <wp:extent cx="2238095" cy="933333"/>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238095" cy="933333"/>
                    </a:xfrm>
                    <a:prstGeom prst="rect">
                      <a:avLst/>
                    </a:prstGeom>
                  </pic:spPr>
                </pic:pic>
              </a:graphicData>
            </a:graphic>
          </wp:inline>
        </w:drawing>
      </w:r>
    </w:p>
    <w:p w:rsidR="001765B6" w:rsidRPr="007473CE" w:rsidRDefault="001765B6" w:rsidP="001765B6">
      <w:pPr>
        <w:pStyle w:val="Caption"/>
        <w:jc w:val="center"/>
        <w:rPr>
          <w:sz w:val="24"/>
          <w:szCs w:val="24"/>
        </w:rPr>
      </w:pPr>
      <w:bookmarkStart w:id="22" w:name="_Toc29042621"/>
      <w:r>
        <w:t xml:space="preserve">Figure </w:t>
      </w:r>
      <w:fldSimple w:instr=" SEQ Figure \* ARABIC ">
        <w:r w:rsidR="00BA5B27">
          <w:rPr>
            <w:noProof/>
          </w:rPr>
          <w:t>10</w:t>
        </w:r>
      </w:fldSimple>
      <w:r>
        <w:t>: List of Update SQL queries</w:t>
      </w:r>
      <w:bookmarkEnd w:id="22"/>
    </w:p>
    <w:p w:rsidR="001765B6" w:rsidRDefault="001765B6" w:rsidP="001765B6">
      <w:pPr>
        <w:pStyle w:val="Heading3"/>
      </w:pPr>
      <w:bookmarkStart w:id="23" w:name="_Toc29042657"/>
      <w:r>
        <w:lastRenderedPageBreak/>
        <w:t>Queries</w:t>
      </w:r>
      <w:bookmarkEnd w:id="23"/>
    </w:p>
    <w:p w:rsidR="001765B6" w:rsidRPr="00E3088A" w:rsidRDefault="001765B6" w:rsidP="001765B6">
      <w:pPr>
        <w:shd w:val="clear" w:color="auto" w:fill="FFFFFF"/>
        <w:spacing w:before="100" w:beforeAutospacing="1" w:after="100" w:afterAutospacing="1" w:line="240" w:lineRule="auto"/>
        <w:ind w:firstLine="360"/>
        <w:rPr>
          <w:sz w:val="24"/>
          <w:szCs w:val="24"/>
        </w:rPr>
      </w:pPr>
      <w:r w:rsidRPr="00E3088A">
        <w:rPr>
          <w:sz w:val="24"/>
          <w:szCs w:val="24"/>
        </w:rPr>
        <w:t>“Using a query makes it easier to view, add, delete, or change data in your Access database. Some other reasons for using queries:</w:t>
      </w:r>
    </w:p>
    <w:p w:rsidR="001765B6" w:rsidRPr="00E3088A" w:rsidRDefault="001765B6" w:rsidP="001765B6">
      <w:pPr>
        <w:pStyle w:val="ListParagraph"/>
        <w:numPr>
          <w:ilvl w:val="0"/>
          <w:numId w:val="6"/>
        </w:numPr>
        <w:shd w:val="clear" w:color="auto" w:fill="FFFFFF"/>
        <w:spacing w:before="100" w:beforeAutospacing="1" w:after="100" w:afterAutospacing="1" w:line="240" w:lineRule="auto"/>
        <w:rPr>
          <w:sz w:val="24"/>
          <w:szCs w:val="24"/>
        </w:rPr>
      </w:pPr>
      <w:r w:rsidRPr="00E3088A">
        <w:rPr>
          <w:sz w:val="24"/>
          <w:szCs w:val="24"/>
        </w:rPr>
        <w:t>Find specific quickly data by filtering on specific criteria (conditions)</w:t>
      </w:r>
    </w:p>
    <w:p w:rsidR="001765B6" w:rsidRPr="00E3088A" w:rsidRDefault="001765B6" w:rsidP="001765B6">
      <w:pPr>
        <w:pStyle w:val="ListParagraph"/>
        <w:numPr>
          <w:ilvl w:val="0"/>
          <w:numId w:val="6"/>
        </w:numPr>
        <w:shd w:val="clear" w:color="auto" w:fill="FFFFFF"/>
        <w:spacing w:before="100" w:beforeAutospacing="1" w:after="100" w:afterAutospacing="1" w:line="240" w:lineRule="auto"/>
        <w:rPr>
          <w:sz w:val="24"/>
          <w:szCs w:val="24"/>
        </w:rPr>
      </w:pPr>
      <w:r w:rsidRPr="00E3088A">
        <w:rPr>
          <w:sz w:val="24"/>
          <w:szCs w:val="24"/>
        </w:rPr>
        <w:t>Calculate or summarize data</w:t>
      </w:r>
    </w:p>
    <w:p w:rsidR="001765B6" w:rsidRPr="00E3088A" w:rsidRDefault="001765B6" w:rsidP="001765B6">
      <w:pPr>
        <w:pStyle w:val="ListParagraph"/>
        <w:numPr>
          <w:ilvl w:val="0"/>
          <w:numId w:val="6"/>
        </w:numPr>
        <w:shd w:val="clear" w:color="auto" w:fill="FFFFFF"/>
        <w:spacing w:before="100" w:beforeAutospacing="1" w:after="100" w:afterAutospacing="1" w:line="240" w:lineRule="auto"/>
        <w:rPr>
          <w:sz w:val="24"/>
          <w:szCs w:val="24"/>
        </w:rPr>
      </w:pPr>
      <w:r w:rsidRPr="00E3088A">
        <w:rPr>
          <w:sz w:val="24"/>
          <w:szCs w:val="24"/>
        </w:rPr>
        <w:t xml:space="preserve">Automate data management tasks, such as reviewing the most current data on a recurring basis.” </w:t>
      </w:r>
      <w:sdt>
        <w:sdtPr>
          <w:rPr>
            <w:sz w:val="24"/>
            <w:szCs w:val="24"/>
          </w:rPr>
          <w:id w:val="-161858162"/>
          <w:citation/>
        </w:sdtPr>
        <w:sdtContent>
          <w:r w:rsidRPr="00E3088A">
            <w:rPr>
              <w:sz w:val="24"/>
              <w:szCs w:val="24"/>
            </w:rPr>
            <w:fldChar w:fldCharType="begin"/>
          </w:r>
          <w:r w:rsidRPr="00E3088A">
            <w:rPr>
              <w:sz w:val="24"/>
              <w:szCs w:val="24"/>
            </w:rPr>
            <w:instrText xml:space="preserve">CITATION Off \y  \l 1033 </w:instrText>
          </w:r>
          <w:r w:rsidRPr="00E3088A">
            <w:rPr>
              <w:sz w:val="24"/>
              <w:szCs w:val="24"/>
            </w:rPr>
            <w:fldChar w:fldCharType="separate"/>
          </w:r>
          <w:r w:rsidRPr="00E3088A">
            <w:rPr>
              <w:sz w:val="24"/>
              <w:szCs w:val="24"/>
            </w:rPr>
            <w:t>(Official Documentation)</w:t>
          </w:r>
          <w:r w:rsidRPr="00E3088A">
            <w:rPr>
              <w:sz w:val="24"/>
              <w:szCs w:val="24"/>
            </w:rPr>
            <w:fldChar w:fldCharType="end"/>
          </w:r>
        </w:sdtContent>
      </w:sdt>
    </w:p>
    <w:p w:rsidR="001765B6" w:rsidRDefault="001765B6" w:rsidP="001765B6">
      <w:pPr>
        <w:ind w:firstLine="360"/>
        <w:jc w:val="both"/>
        <w:rPr>
          <w:sz w:val="24"/>
          <w:szCs w:val="24"/>
        </w:rPr>
      </w:pPr>
      <w:r w:rsidRPr="008C2324">
        <w:rPr>
          <w:sz w:val="24"/>
          <w:szCs w:val="24"/>
        </w:rPr>
        <w:t>Apart of insert and update queries, there are multiple queries created for visualizing properties details, viewings, pending offers etc.</w:t>
      </w:r>
      <w:r>
        <w:rPr>
          <w:sz w:val="24"/>
          <w:szCs w:val="24"/>
        </w:rPr>
        <w:t xml:space="preserve"> plus queries useful in forms to load data based on different conditions.</w:t>
      </w:r>
    </w:p>
    <w:p w:rsidR="001765B6" w:rsidRDefault="001765B6" w:rsidP="001765B6">
      <w:pPr>
        <w:jc w:val="center"/>
        <w:rPr>
          <w:sz w:val="24"/>
          <w:szCs w:val="24"/>
        </w:rPr>
      </w:pPr>
      <w:r>
        <w:rPr>
          <w:noProof/>
        </w:rPr>
        <w:drawing>
          <wp:inline distT="0" distB="0" distL="0" distR="0" wp14:anchorId="089A8E8F" wp14:editId="2C5BAA17">
            <wp:extent cx="3180952" cy="1838095"/>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180952" cy="1838095"/>
                    </a:xfrm>
                    <a:prstGeom prst="rect">
                      <a:avLst/>
                    </a:prstGeom>
                  </pic:spPr>
                </pic:pic>
              </a:graphicData>
            </a:graphic>
          </wp:inline>
        </w:drawing>
      </w:r>
    </w:p>
    <w:p w:rsidR="001765B6" w:rsidRDefault="001765B6" w:rsidP="001765B6">
      <w:pPr>
        <w:pStyle w:val="Caption"/>
        <w:jc w:val="center"/>
      </w:pPr>
      <w:bookmarkStart w:id="24" w:name="_Toc29042622"/>
      <w:r>
        <w:t xml:space="preserve">Figure </w:t>
      </w:r>
      <w:fldSimple w:instr=" SEQ Figure \* ARABIC ">
        <w:r w:rsidR="00BA5B27">
          <w:rPr>
            <w:noProof/>
          </w:rPr>
          <w:t>11</w:t>
        </w:r>
      </w:fldSimple>
      <w:r>
        <w:t>: List of view SQL queries</w:t>
      </w:r>
      <w:bookmarkEnd w:id="24"/>
    </w:p>
    <w:p w:rsidR="001765B6" w:rsidRPr="009B3C54" w:rsidRDefault="001765B6" w:rsidP="001765B6"/>
    <w:p w:rsidR="001765B6" w:rsidRDefault="001765B6" w:rsidP="001765B6">
      <w:pPr>
        <w:ind w:firstLine="720"/>
      </w:pPr>
      <w:r>
        <w:t>For executing a query, a double-click action on the query name should be executed and an output will be displayed:</w:t>
      </w:r>
    </w:p>
    <w:p w:rsidR="001765B6" w:rsidRDefault="001765B6" w:rsidP="001765B6">
      <w:pPr>
        <w:jc w:val="center"/>
      </w:pPr>
      <w:r>
        <w:rPr>
          <w:noProof/>
        </w:rPr>
        <w:drawing>
          <wp:inline distT="0" distB="0" distL="0" distR="0" wp14:anchorId="5398F94A" wp14:editId="2EA069EB">
            <wp:extent cx="5943600" cy="117729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1177290"/>
                    </a:xfrm>
                    <a:prstGeom prst="rect">
                      <a:avLst/>
                    </a:prstGeom>
                  </pic:spPr>
                </pic:pic>
              </a:graphicData>
            </a:graphic>
          </wp:inline>
        </w:drawing>
      </w:r>
    </w:p>
    <w:p w:rsidR="001765B6" w:rsidRDefault="001765B6" w:rsidP="001765B6">
      <w:pPr>
        <w:pStyle w:val="Caption"/>
        <w:jc w:val="center"/>
      </w:pPr>
      <w:bookmarkStart w:id="25" w:name="_Toc29042623"/>
      <w:r>
        <w:t xml:space="preserve">Figure </w:t>
      </w:r>
      <w:fldSimple w:instr=" SEQ Figure \* ARABIC ">
        <w:r w:rsidR="00BA5B27">
          <w:rPr>
            <w:noProof/>
          </w:rPr>
          <w:t>12</w:t>
        </w:r>
      </w:fldSimple>
      <w:r>
        <w:t>: View properties Details output</w:t>
      </w:r>
      <w:bookmarkEnd w:id="25"/>
    </w:p>
    <w:p w:rsidR="001765B6" w:rsidRPr="00C81F0F" w:rsidRDefault="001765B6" w:rsidP="001765B6"/>
    <w:p w:rsidR="001765B6" w:rsidRPr="00A03077" w:rsidRDefault="001765B6" w:rsidP="001765B6">
      <w:pPr>
        <w:ind w:firstLine="720"/>
        <w:rPr>
          <w:sz w:val="24"/>
          <w:szCs w:val="24"/>
        </w:rPr>
      </w:pPr>
      <w:r w:rsidRPr="00A03077">
        <w:rPr>
          <w:sz w:val="24"/>
          <w:szCs w:val="24"/>
        </w:rPr>
        <w:t>Query used inside BookViewing Form for loading the properties that are available on the market, properties that will not have an accepted offer:</w:t>
      </w:r>
    </w:p>
    <w:p w:rsidR="001765B6" w:rsidRDefault="001765B6" w:rsidP="001765B6">
      <w:pPr>
        <w:jc w:val="center"/>
      </w:pPr>
      <w:r>
        <w:rPr>
          <w:noProof/>
        </w:rPr>
        <w:lastRenderedPageBreak/>
        <w:drawing>
          <wp:inline distT="0" distB="0" distL="0" distR="0" wp14:anchorId="5B0C34A3" wp14:editId="7E4C2A00">
            <wp:extent cx="5943600" cy="73088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730885"/>
                    </a:xfrm>
                    <a:prstGeom prst="rect">
                      <a:avLst/>
                    </a:prstGeom>
                  </pic:spPr>
                </pic:pic>
              </a:graphicData>
            </a:graphic>
          </wp:inline>
        </w:drawing>
      </w:r>
    </w:p>
    <w:p w:rsidR="001765B6" w:rsidRDefault="001765B6" w:rsidP="001765B6">
      <w:pPr>
        <w:pStyle w:val="Caption"/>
        <w:jc w:val="center"/>
      </w:pPr>
      <w:bookmarkStart w:id="26" w:name="_Toc29042624"/>
      <w:r>
        <w:t xml:space="preserve">Figure </w:t>
      </w:r>
      <w:fldSimple w:instr=" SEQ Figure \* ARABIC ">
        <w:r w:rsidR="00BA5B27">
          <w:rPr>
            <w:noProof/>
          </w:rPr>
          <w:t>13</w:t>
        </w:r>
      </w:fldSimple>
      <w:r>
        <w:t>: SQL query to load properties with condition</w:t>
      </w:r>
      <w:bookmarkEnd w:id="26"/>
    </w:p>
    <w:p w:rsidR="001765B6" w:rsidRPr="00AC7BF2" w:rsidRDefault="001765B6" w:rsidP="001765B6"/>
    <w:p w:rsidR="001765B6" w:rsidRDefault="001765B6" w:rsidP="001765B6">
      <w:pPr>
        <w:pStyle w:val="Heading3"/>
      </w:pPr>
      <w:bookmarkStart w:id="27" w:name="_Toc29042658"/>
      <w:r>
        <w:t>Forms</w:t>
      </w:r>
      <w:bookmarkEnd w:id="27"/>
    </w:p>
    <w:p w:rsidR="001765B6" w:rsidRDefault="001765B6" w:rsidP="001765B6"/>
    <w:p w:rsidR="001765B6" w:rsidRPr="00B343D7" w:rsidRDefault="001765B6" w:rsidP="001765B6">
      <w:pPr>
        <w:ind w:firstLine="720"/>
        <w:jc w:val="both"/>
        <w:rPr>
          <w:sz w:val="24"/>
          <w:szCs w:val="24"/>
        </w:rPr>
      </w:pPr>
      <w:r w:rsidRPr="00B343D7">
        <w:rPr>
          <w:sz w:val="24"/>
          <w:szCs w:val="24"/>
        </w:rPr>
        <w:t xml:space="preserve">“Forms in Access are like display cases in stores that make it easier to view or get the items that you want. Since forms are objects through which you or other users can add, edit, or display the data stored in your Access desktop database.” </w:t>
      </w:r>
      <w:sdt>
        <w:sdtPr>
          <w:rPr>
            <w:sz w:val="24"/>
            <w:szCs w:val="24"/>
          </w:rPr>
          <w:id w:val="-149282807"/>
          <w:citation/>
        </w:sdtPr>
        <w:sdtContent>
          <w:r w:rsidRPr="00B343D7">
            <w:rPr>
              <w:sz w:val="24"/>
              <w:szCs w:val="24"/>
            </w:rPr>
            <w:fldChar w:fldCharType="begin"/>
          </w:r>
          <w:r w:rsidRPr="00B343D7">
            <w:rPr>
              <w:sz w:val="24"/>
              <w:szCs w:val="24"/>
            </w:rPr>
            <w:instrText xml:space="preserve">CITATION Off \y  \l 1033 </w:instrText>
          </w:r>
          <w:r w:rsidRPr="00B343D7">
            <w:rPr>
              <w:sz w:val="24"/>
              <w:szCs w:val="24"/>
            </w:rPr>
            <w:fldChar w:fldCharType="separate"/>
          </w:r>
          <w:r w:rsidRPr="00B343D7">
            <w:rPr>
              <w:noProof/>
              <w:sz w:val="24"/>
              <w:szCs w:val="24"/>
            </w:rPr>
            <w:t>(Official Documentation)</w:t>
          </w:r>
          <w:r w:rsidRPr="00B343D7">
            <w:rPr>
              <w:sz w:val="24"/>
              <w:szCs w:val="24"/>
            </w:rPr>
            <w:fldChar w:fldCharType="end"/>
          </w:r>
        </w:sdtContent>
      </w:sdt>
    </w:p>
    <w:p w:rsidR="001765B6" w:rsidRPr="00B343D7" w:rsidRDefault="001765B6" w:rsidP="001765B6">
      <w:pPr>
        <w:jc w:val="both"/>
        <w:rPr>
          <w:sz w:val="24"/>
          <w:szCs w:val="24"/>
        </w:rPr>
      </w:pPr>
      <w:r w:rsidRPr="00B343D7">
        <w:rPr>
          <w:sz w:val="24"/>
          <w:szCs w:val="24"/>
        </w:rPr>
        <w:t>Home from Home database system contains a main form (called MainMenu) from where different area/functionalities of the application can be accessed (Administration, Book Viewing, Send Offer, Accept/Reject Offer, Register Sale).</w:t>
      </w:r>
    </w:p>
    <w:p w:rsidR="001765B6" w:rsidRPr="00B343D7" w:rsidRDefault="001765B6" w:rsidP="001765B6">
      <w:pPr>
        <w:jc w:val="both"/>
        <w:rPr>
          <w:sz w:val="24"/>
          <w:szCs w:val="24"/>
        </w:rPr>
      </w:pPr>
      <w:r w:rsidRPr="00B343D7">
        <w:rPr>
          <w:sz w:val="24"/>
          <w:szCs w:val="24"/>
        </w:rPr>
        <w:t>List of available forms is displayed in the left-side Microsoft Access menu:</w:t>
      </w:r>
    </w:p>
    <w:p w:rsidR="001765B6" w:rsidRDefault="001765B6" w:rsidP="001765B6">
      <w:pPr>
        <w:jc w:val="center"/>
      </w:pPr>
      <w:r>
        <w:rPr>
          <w:noProof/>
        </w:rPr>
        <w:drawing>
          <wp:inline distT="0" distB="0" distL="0" distR="0" wp14:anchorId="4AF44B91" wp14:editId="1903E666">
            <wp:extent cx="3114286" cy="3000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114286" cy="3000000"/>
                    </a:xfrm>
                    <a:prstGeom prst="rect">
                      <a:avLst/>
                    </a:prstGeom>
                  </pic:spPr>
                </pic:pic>
              </a:graphicData>
            </a:graphic>
          </wp:inline>
        </w:drawing>
      </w:r>
    </w:p>
    <w:p w:rsidR="001765B6" w:rsidRDefault="001765B6" w:rsidP="001765B6">
      <w:pPr>
        <w:pStyle w:val="Caption"/>
        <w:jc w:val="center"/>
      </w:pPr>
      <w:bookmarkStart w:id="28" w:name="_Toc29042625"/>
      <w:r>
        <w:t xml:space="preserve">Figure </w:t>
      </w:r>
      <w:fldSimple w:instr=" SEQ Figure \* ARABIC ">
        <w:r w:rsidR="00BA5B27">
          <w:rPr>
            <w:noProof/>
          </w:rPr>
          <w:t>14</w:t>
        </w:r>
      </w:fldSimple>
      <w:r>
        <w:t>: List of Forms</w:t>
      </w:r>
      <w:bookmarkEnd w:id="28"/>
    </w:p>
    <w:p w:rsidR="001765B6" w:rsidRDefault="001765B6" w:rsidP="001765B6">
      <w:pPr>
        <w:jc w:val="both"/>
        <w:rPr>
          <w:sz w:val="24"/>
          <w:szCs w:val="24"/>
        </w:rPr>
      </w:pPr>
    </w:p>
    <w:p w:rsidR="001765B6" w:rsidRDefault="001765B6" w:rsidP="001765B6">
      <w:pPr>
        <w:jc w:val="both"/>
        <w:rPr>
          <w:sz w:val="24"/>
          <w:szCs w:val="24"/>
        </w:rPr>
      </w:pPr>
    </w:p>
    <w:p w:rsidR="001765B6" w:rsidRDefault="001765B6" w:rsidP="001765B6">
      <w:pPr>
        <w:jc w:val="both"/>
        <w:rPr>
          <w:sz w:val="24"/>
          <w:szCs w:val="24"/>
        </w:rPr>
      </w:pPr>
    </w:p>
    <w:p w:rsidR="001765B6" w:rsidRDefault="001765B6" w:rsidP="001765B6">
      <w:pPr>
        <w:jc w:val="both"/>
        <w:rPr>
          <w:sz w:val="24"/>
          <w:szCs w:val="24"/>
        </w:rPr>
      </w:pPr>
    </w:p>
    <w:p w:rsidR="001765B6" w:rsidRPr="00B343D7" w:rsidRDefault="001765B6" w:rsidP="001765B6">
      <w:pPr>
        <w:jc w:val="both"/>
        <w:rPr>
          <w:sz w:val="24"/>
          <w:szCs w:val="24"/>
        </w:rPr>
      </w:pPr>
      <w:r w:rsidRPr="00B343D7">
        <w:rPr>
          <w:sz w:val="24"/>
          <w:szCs w:val="24"/>
        </w:rPr>
        <w:lastRenderedPageBreak/>
        <w:t>Main Menu is a form with the following content</w:t>
      </w:r>
      <w:r>
        <w:rPr>
          <w:sz w:val="24"/>
          <w:szCs w:val="24"/>
        </w:rPr>
        <w:t xml:space="preserve"> (buttons options)</w:t>
      </w:r>
      <w:r w:rsidRPr="00B343D7">
        <w:rPr>
          <w:sz w:val="24"/>
          <w:szCs w:val="24"/>
        </w:rPr>
        <w:t>:</w:t>
      </w:r>
    </w:p>
    <w:p w:rsidR="001765B6" w:rsidRDefault="007A241B" w:rsidP="001765B6">
      <w:r>
        <w:rPr>
          <w:noProof/>
        </w:rPr>
        <w:drawing>
          <wp:inline distT="0" distB="0" distL="0" distR="0" wp14:anchorId="45AAA009" wp14:editId="3DCA4FF6">
            <wp:extent cx="5943600" cy="185483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1854835"/>
                    </a:xfrm>
                    <a:prstGeom prst="rect">
                      <a:avLst/>
                    </a:prstGeom>
                  </pic:spPr>
                </pic:pic>
              </a:graphicData>
            </a:graphic>
          </wp:inline>
        </w:drawing>
      </w:r>
    </w:p>
    <w:p w:rsidR="001765B6" w:rsidRDefault="001765B6" w:rsidP="001765B6">
      <w:pPr>
        <w:pStyle w:val="Caption"/>
        <w:jc w:val="center"/>
      </w:pPr>
      <w:bookmarkStart w:id="29" w:name="_Toc29042626"/>
      <w:r>
        <w:t xml:space="preserve">Figure </w:t>
      </w:r>
      <w:fldSimple w:instr=" SEQ Figure \* ARABIC ">
        <w:r w:rsidR="00BA5B27">
          <w:rPr>
            <w:noProof/>
          </w:rPr>
          <w:t>15</w:t>
        </w:r>
      </w:fldSimple>
      <w:r>
        <w:t>: MainMenu Form</w:t>
      </w:r>
      <w:bookmarkEnd w:id="29"/>
    </w:p>
    <w:p w:rsidR="001765B6" w:rsidRDefault="001765B6" w:rsidP="001765B6">
      <w:r>
        <w:t>Each button will open a new form.</w:t>
      </w:r>
    </w:p>
    <w:p w:rsidR="001765B6" w:rsidRDefault="001765B6" w:rsidP="001765B6">
      <w:pPr>
        <w:rPr>
          <w:u w:val="single"/>
        </w:rPr>
      </w:pPr>
      <w:r w:rsidRPr="00BA7BBE">
        <w:rPr>
          <w:u w:val="single"/>
        </w:rPr>
        <w:t>Administration area:</w:t>
      </w:r>
    </w:p>
    <w:p w:rsidR="001765B6" w:rsidRPr="00165571" w:rsidRDefault="001765B6" w:rsidP="001765B6">
      <w:pPr>
        <w:ind w:firstLine="720"/>
        <w:jc w:val="both"/>
        <w:rPr>
          <w:sz w:val="24"/>
          <w:szCs w:val="24"/>
        </w:rPr>
      </w:pPr>
      <w:r w:rsidRPr="00165571">
        <w:rPr>
          <w:sz w:val="24"/>
          <w:szCs w:val="24"/>
        </w:rPr>
        <w:t>Administration form contains another 6 forms inside. The system end user can use it to perform operations like: register a new vendor, register a property, view properties, estate agents’ management etc.</w:t>
      </w:r>
    </w:p>
    <w:p w:rsidR="001765B6" w:rsidRDefault="001765B6" w:rsidP="001765B6">
      <w:r>
        <w:rPr>
          <w:noProof/>
        </w:rPr>
        <w:drawing>
          <wp:inline distT="0" distB="0" distL="0" distR="0" wp14:anchorId="156A7047" wp14:editId="2F621A74">
            <wp:extent cx="5943600" cy="78867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788670"/>
                    </a:xfrm>
                    <a:prstGeom prst="rect">
                      <a:avLst/>
                    </a:prstGeom>
                  </pic:spPr>
                </pic:pic>
              </a:graphicData>
            </a:graphic>
          </wp:inline>
        </w:drawing>
      </w:r>
    </w:p>
    <w:p w:rsidR="001765B6" w:rsidRPr="0006233A" w:rsidRDefault="001765B6" w:rsidP="001765B6">
      <w:pPr>
        <w:pStyle w:val="Caption"/>
        <w:jc w:val="center"/>
      </w:pPr>
      <w:bookmarkStart w:id="30" w:name="_Toc29042627"/>
      <w:r>
        <w:t xml:space="preserve">Figure </w:t>
      </w:r>
      <w:fldSimple w:instr=" SEQ Figure \* ARABIC ">
        <w:r w:rsidR="00BA5B27">
          <w:rPr>
            <w:noProof/>
          </w:rPr>
          <w:t>16</w:t>
        </w:r>
      </w:fldSimple>
      <w:r>
        <w:t>: Administration area forms</w:t>
      </w:r>
      <w:bookmarkEnd w:id="30"/>
    </w:p>
    <w:p w:rsidR="001765B6" w:rsidRPr="00CF5001" w:rsidRDefault="001765B6" w:rsidP="001765B6">
      <w:pPr>
        <w:jc w:val="both"/>
        <w:rPr>
          <w:sz w:val="24"/>
          <w:szCs w:val="24"/>
        </w:rPr>
      </w:pPr>
      <w:r w:rsidRPr="00CF5001">
        <w:rPr>
          <w:sz w:val="24"/>
          <w:szCs w:val="24"/>
        </w:rPr>
        <w:t>Register Vendor form allows the user to add a new vendor in</w:t>
      </w:r>
      <w:r>
        <w:rPr>
          <w:sz w:val="24"/>
          <w:szCs w:val="24"/>
        </w:rPr>
        <w:t>to</w:t>
      </w:r>
      <w:r w:rsidRPr="00CF5001">
        <w:rPr>
          <w:sz w:val="24"/>
          <w:szCs w:val="24"/>
        </w:rPr>
        <w:t xml:space="preserve"> the system.</w:t>
      </w:r>
    </w:p>
    <w:p w:rsidR="001765B6" w:rsidRDefault="001765B6" w:rsidP="001765B6">
      <w:r>
        <w:rPr>
          <w:noProof/>
        </w:rPr>
        <w:drawing>
          <wp:inline distT="0" distB="0" distL="0" distR="0" wp14:anchorId="619D92A1" wp14:editId="750F170E">
            <wp:extent cx="5943600" cy="2074545"/>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2074545"/>
                    </a:xfrm>
                    <a:prstGeom prst="rect">
                      <a:avLst/>
                    </a:prstGeom>
                  </pic:spPr>
                </pic:pic>
              </a:graphicData>
            </a:graphic>
          </wp:inline>
        </w:drawing>
      </w:r>
    </w:p>
    <w:p w:rsidR="001765B6" w:rsidRDefault="001765B6" w:rsidP="001765B6">
      <w:pPr>
        <w:pStyle w:val="Caption"/>
        <w:jc w:val="center"/>
      </w:pPr>
      <w:bookmarkStart w:id="31" w:name="_Toc29042628"/>
      <w:r>
        <w:t xml:space="preserve">Figure </w:t>
      </w:r>
      <w:fldSimple w:instr=" SEQ Figure \* ARABIC ">
        <w:r w:rsidR="00BA5B27">
          <w:rPr>
            <w:noProof/>
          </w:rPr>
          <w:t>17</w:t>
        </w:r>
      </w:fldSimple>
      <w:r>
        <w:t>: Register Vendor Form</w:t>
      </w:r>
      <w:bookmarkEnd w:id="31"/>
    </w:p>
    <w:p w:rsidR="001765B6" w:rsidRPr="00CF5001" w:rsidRDefault="001765B6" w:rsidP="001765B6">
      <w:pPr>
        <w:jc w:val="both"/>
        <w:rPr>
          <w:sz w:val="24"/>
          <w:szCs w:val="24"/>
        </w:rPr>
      </w:pPr>
      <w:r w:rsidRPr="00CF5001">
        <w:rPr>
          <w:sz w:val="24"/>
          <w:szCs w:val="24"/>
        </w:rPr>
        <w:t>Fields need to be filled and then Save button is clicked in order to persist the data into the database.</w:t>
      </w:r>
    </w:p>
    <w:p w:rsidR="001765B6" w:rsidRDefault="001765B6" w:rsidP="001765B6">
      <w:pPr>
        <w:jc w:val="both"/>
        <w:rPr>
          <w:sz w:val="24"/>
          <w:szCs w:val="24"/>
        </w:rPr>
      </w:pPr>
      <w:r w:rsidRPr="00CF5001">
        <w:rPr>
          <w:sz w:val="24"/>
          <w:szCs w:val="24"/>
        </w:rPr>
        <w:lastRenderedPageBreak/>
        <w:t>There is also a Close button for closing the form.</w:t>
      </w:r>
    </w:p>
    <w:p w:rsidR="001765B6" w:rsidRDefault="001765B6" w:rsidP="001765B6">
      <w:pPr>
        <w:jc w:val="both"/>
        <w:rPr>
          <w:sz w:val="24"/>
          <w:szCs w:val="24"/>
        </w:rPr>
      </w:pPr>
      <w:r>
        <w:rPr>
          <w:sz w:val="24"/>
          <w:szCs w:val="24"/>
        </w:rPr>
        <w:t>Register Property form allows the user to add a new property into the system.</w:t>
      </w:r>
    </w:p>
    <w:p w:rsidR="001765B6" w:rsidRDefault="001765B6" w:rsidP="001765B6">
      <w:pPr>
        <w:jc w:val="center"/>
        <w:rPr>
          <w:sz w:val="24"/>
          <w:szCs w:val="24"/>
        </w:rPr>
      </w:pPr>
      <w:r>
        <w:rPr>
          <w:noProof/>
        </w:rPr>
        <w:drawing>
          <wp:inline distT="0" distB="0" distL="0" distR="0" wp14:anchorId="5EF47BDB" wp14:editId="64405F7E">
            <wp:extent cx="3486150" cy="2982595"/>
            <wp:effectExtent l="0" t="0" r="0" b="82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494993" cy="2990161"/>
                    </a:xfrm>
                    <a:prstGeom prst="rect">
                      <a:avLst/>
                    </a:prstGeom>
                  </pic:spPr>
                </pic:pic>
              </a:graphicData>
            </a:graphic>
          </wp:inline>
        </w:drawing>
      </w:r>
    </w:p>
    <w:p w:rsidR="001765B6" w:rsidRDefault="001765B6" w:rsidP="001765B6">
      <w:pPr>
        <w:pStyle w:val="Caption"/>
        <w:jc w:val="center"/>
        <w:rPr>
          <w:sz w:val="24"/>
          <w:szCs w:val="24"/>
        </w:rPr>
      </w:pPr>
      <w:bookmarkStart w:id="32" w:name="_Toc29042629"/>
      <w:r>
        <w:t xml:space="preserve">Figure </w:t>
      </w:r>
      <w:fldSimple w:instr=" SEQ Figure \* ARABIC ">
        <w:r w:rsidR="00BA5B27">
          <w:rPr>
            <w:noProof/>
          </w:rPr>
          <w:t>18</w:t>
        </w:r>
      </w:fldSimple>
      <w:r>
        <w:t>: Register Property Form</w:t>
      </w:r>
      <w:bookmarkEnd w:id="32"/>
    </w:p>
    <w:p w:rsidR="001765B6" w:rsidRDefault="001765B6" w:rsidP="001765B6">
      <w:pPr>
        <w:jc w:val="both"/>
        <w:rPr>
          <w:sz w:val="24"/>
          <w:szCs w:val="24"/>
        </w:rPr>
      </w:pPr>
      <w:r>
        <w:rPr>
          <w:sz w:val="24"/>
          <w:szCs w:val="24"/>
        </w:rPr>
        <w:t>Vendor field is representing by a combo-box from where the user can select an owner (existing value into Vendors table).</w:t>
      </w:r>
    </w:p>
    <w:p w:rsidR="001765B6" w:rsidRDefault="001765B6" w:rsidP="001765B6">
      <w:pPr>
        <w:jc w:val="both"/>
        <w:rPr>
          <w:sz w:val="24"/>
          <w:szCs w:val="24"/>
        </w:rPr>
      </w:pPr>
      <w:r>
        <w:rPr>
          <w:sz w:val="24"/>
          <w:szCs w:val="24"/>
        </w:rPr>
        <w:t>Properties form allows the user to see all available properties.</w:t>
      </w:r>
    </w:p>
    <w:p w:rsidR="001765B6" w:rsidRDefault="001765B6" w:rsidP="001765B6">
      <w:pPr>
        <w:jc w:val="center"/>
        <w:rPr>
          <w:sz w:val="24"/>
          <w:szCs w:val="24"/>
        </w:rPr>
      </w:pPr>
      <w:r>
        <w:rPr>
          <w:noProof/>
        </w:rPr>
        <w:drawing>
          <wp:inline distT="0" distB="0" distL="0" distR="0" wp14:anchorId="149C43EF" wp14:editId="49E6F586">
            <wp:extent cx="3858004" cy="280035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864540" cy="2805094"/>
                    </a:xfrm>
                    <a:prstGeom prst="rect">
                      <a:avLst/>
                    </a:prstGeom>
                  </pic:spPr>
                </pic:pic>
              </a:graphicData>
            </a:graphic>
          </wp:inline>
        </w:drawing>
      </w:r>
    </w:p>
    <w:p w:rsidR="001765B6" w:rsidRDefault="001765B6" w:rsidP="001765B6">
      <w:pPr>
        <w:pStyle w:val="Caption"/>
        <w:jc w:val="center"/>
        <w:rPr>
          <w:sz w:val="24"/>
          <w:szCs w:val="24"/>
        </w:rPr>
      </w:pPr>
      <w:bookmarkStart w:id="33" w:name="_Toc29042630"/>
      <w:r>
        <w:t xml:space="preserve">Figure </w:t>
      </w:r>
      <w:fldSimple w:instr=" SEQ Figure \* ARABIC ">
        <w:r w:rsidR="00BA5B27">
          <w:rPr>
            <w:noProof/>
          </w:rPr>
          <w:t>19</w:t>
        </w:r>
      </w:fldSimple>
      <w:r>
        <w:t>: Properties Form</w:t>
      </w:r>
      <w:bookmarkEnd w:id="33"/>
    </w:p>
    <w:p w:rsidR="001765B6" w:rsidRDefault="001765B6" w:rsidP="001765B6">
      <w:pPr>
        <w:rPr>
          <w:sz w:val="24"/>
          <w:szCs w:val="24"/>
        </w:rPr>
      </w:pPr>
    </w:p>
    <w:p w:rsidR="001765B6" w:rsidRDefault="001765B6" w:rsidP="001765B6">
      <w:pPr>
        <w:rPr>
          <w:sz w:val="24"/>
          <w:szCs w:val="24"/>
        </w:rPr>
      </w:pPr>
      <w:r>
        <w:rPr>
          <w:sz w:val="24"/>
          <w:szCs w:val="24"/>
        </w:rPr>
        <w:lastRenderedPageBreak/>
        <w:t>The last two forms (Manage Vendors and Manage Estate Agents) are datasheet format forms useful for a fast inline modification:</w:t>
      </w:r>
    </w:p>
    <w:p w:rsidR="001765B6" w:rsidRDefault="001765B6" w:rsidP="001765B6">
      <w:pPr>
        <w:rPr>
          <w:sz w:val="24"/>
          <w:szCs w:val="24"/>
        </w:rPr>
      </w:pPr>
      <w:r>
        <w:rPr>
          <w:noProof/>
        </w:rPr>
        <w:drawing>
          <wp:inline distT="0" distB="0" distL="0" distR="0" wp14:anchorId="3C65FD62" wp14:editId="2FB65B10">
            <wp:extent cx="5943600" cy="433387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4333875"/>
                    </a:xfrm>
                    <a:prstGeom prst="rect">
                      <a:avLst/>
                    </a:prstGeom>
                  </pic:spPr>
                </pic:pic>
              </a:graphicData>
            </a:graphic>
          </wp:inline>
        </w:drawing>
      </w:r>
    </w:p>
    <w:p w:rsidR="001765B6" w:rsidRDefault="001765B6" w:rsidP="001765B6">
      <w:pPr>
        <w:pStyle w:val="Caption"/>
        <w:jc w:val="center"/>
        <w:rPr>
          <w:sz w:val="24"/>
          <w:szCs w:val="24"/>
        </w:rPr>
      </w:pPr>
      <w:bookmarkStart w:id="34" w:name="_Toc29042631"/>
      <w:r>
        <w:t xml:space="preserve">Figure </w:t>
      </w:r>
      <w:fldSimple w:instr=" SEQ Figure \* ARABIC ">
        <w:r w:rsidR="00BA5B27">
          <w:rPr>
            <w:noProof/>
          </w:rPr>
          <w:t>20</w:t>
        </w:r>
      </w:fldSimple>
      <w:r>
        <w:t>: Manage Estate Agents Form</w:t>
      </w:r>
      <w:bookmarkEnd w:id="34"/>
    </w:p>
    <w:p w:rsidR="001765B6" w:rsidRDefault="001765B6" w:rsidP="001765B6">
      <w:pPr>
        <w:jc w:val="both"/>
        <w:rPr>
          <w:sz w:val="24"/>
          <w:szCs w:val="24"/>
        </w:rPr>
      </w:pPr>
    </w:p>
    <w:p w:rsidR="001431B1" w:rsidRDefault="001431B1" w:rsidP="001765B6">
      <w:pPr>
        <w:jc w:val="both"/>
        <w:rPr>
          <w:sz w:val="24"/>
          <w:szCs w:val="24"/>
        </w:rPr>
      </w:pPr>
    </w:p>
    <w:p w:rsidR="001431B1" w:rsidRDefault="001431B1" w:rsidP="001765B6">
      <w:pPr>
        <w:jc w:val="both"/>
        <w:rPr>
          <w:sz w:val="24"/>
          <w:szCs w:val="24"/>
        </w:rPr>
      </w:pPr>
    </w:p>
    <w:p w:rsidR="001431B1" w:rsidRDefault="001431B1" w:rsidP="001765B6">
      <w:pPr>
        <w:jc w:val="both"/>
        <w:rPr>
          <w:sz w:val="24"/>
          <w:szCs w:val="24"/>
        </w:rPr>
      </w:pPr>
    </w:p>
    <w:p w:rsidR="001431B1" w:rsidRDefault="001431B1" w:rsidP="001765B6">
      <w:pPr>
        <w:jc w:val="both"/>
        <w:rPr>
          <w:sz w:val="24"/>
          <w:szCs w:val="24"/>
        </w:rPr>
      </w:pPr>
    </w:p>
    <w:p w:rsidR="001431B1" w:rsidRDefault="001431B1" w:rsidP="001765B6">
      <w:pPr>
        <w:jc w:val="both"/>
        <w:rPr>
          <w:sz w:val="24"/>
          <w:szCs w:val="24"/>
        </w:rPr>
      </w:pPr>
    </w:p>
    <w:p w:rsidR="001431B1" w:rsidRDefault="001431B1" w:rsidP="001765B6">
      <w:pPr>
        <w:jc w:val="both"/>
        <w:rPr>
          <w:sz w:val="24"/>
          <w:szCs w:val="24"/>
        </w:rPr>
      </w:pPr>
    </w:p>
    <w:p w:rsidR="001431B1" w:rsidRDefault="001431B1" w:rsidP="001765B6">
      <w:pPr>
        <w:jc w:val="both"/>
        <w:rPr>
          <w:sz w:val="24"/>
          <w:szCs w:val="24"/>
        </w:rPr>
      </w:pPr>
    </w:p>
    <w:p w:rsidR="001431B1" w:rsidRDefault="001431B1" w:rsidP="001765B6">
      <w:pPr>
        <w:jc w:val="both"/>
        <w:rPr>
          <w:sz w:val="24"/>
          <w:szCs w:val="24"/>
        </w:rPr>
      </w:pPr>
    </w:p>
    <w:p w:rsidR="001431B1" w:rsidRDefault="001431B1" w:rsidP="001765B6">
      <w:pPr>
        <w:jc w:val="both"/>
        <w:rPr>
          <w:sz w:val="24"/>
          <w:szCs w:val="24"/>
        </w:rPr>
      </w:pPr>
    </w:p>
    <w:p w:rsidR="001765B6" w:rsidRDefault="001765B6" w:rsidP="001765B6">
      <w:pPr>
        <w:jc w:val="both"/>
        <w:rPr>
          <w:sz w:val="24"/>
          <w:szCs w:val="24"/>
        </w:rPr>
      </w:pPr>
      <w:r>
        <w:rPr>
          <w:sz w:val="24"/>
          <w:szCs w:val="24"/>
        </w:rPr>
        <w:lastRenderedPageBreak/>
        <w:t>From Main Menu the user can book a viewing for a property by accessing Book Viewing form:</w:t>
      </w:r>
    </w:p>
    <w:p w:rsidR="001765B6" w:rsidRDefault="001765B6" w:rsidP="001765B6">
      <w:pPr>
        <w:jc w:val="center"/>
        <w:rPr>
          <w:sz w:val="24"/>
          <w:szCs w:val="24"/>
        </w:rPr>
      </w:pPr>
      <w:r>
        <w:rPr>
          <w:noProof/>
        </w:rPr>
        <w:drawing>
          <wp:inline distT="0" distB="0" distL="0" distR="0" wp14:anchorId="01D05314" wp14:editId="300FC6B6">
            <wp:extent cx="3611880" cy="3362212"/>
            <wp:effectExtent l="0" t="0" r="762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626243" cy="3375582"/>
                    </a:xfrm>
                    <a:prstGeom prst="rect">
                      <a:avLst/>
                    </a:prstGeom>
                  </pic:spPr>
                </pic:pic>
              </a:graphicData>
            </a:graphic>
          </wp:inline>
        </w:drawing>
      </w:r>
    </w:p>
    <w:p w:rsidR="001765B6" w:rsidRDefault="001765B6" w:rsidP="001765B6">
      <w:pPr>
        <w:pStyle w:val="Caption"/>
        <w:jc w:val="center"/>
      </w:pPr>
      <w:bookmarkStart w:id="35" w:name="_Toc29042632"/>
      <w:r>
        <w:t xml:space="preserve">Figure </w:t>
      </w:r>
      <w:fldSimple w:instr=" SEQ Figure \* ARABIC ">
        <w:r w:rsidR="00BA5B27">
          <w:rPr>
            <w:noProof/>
          </w:rPr>
          <w:t>21</w:t>
        </w:r>
      </w:fldSimple>
      <w:r>
        <w:t>: Book Viewing Form</w:t>
      </w:r>
      <w:bookmarkEnd w:id="35"/>
    </w:p>
    <w:p w:rsidR="001765B6" w:rsidRDefault="001765B6" w:rsidP="001765B6">
      <w:r>
        <w:t>From Main Menu the user can send an offer for a property by accessing Send Offer form:</w:t>
      </w:r>
    </w:p>
    <w:p w:rsidR="001765B6" w:rsidRDefault="001765B6" w:rsidP="001765B6">
      <w:pPr>
        <w:jc w:val="center"/>
      </w:pPr>
      <w:r>
        <w:rPr>
          <w:noProof/>
        </w:rPr>
        <w:drawing>
          <wp:inline distT="0" distB="0" distL="0" distR="0" wp14:anchorId="6847008B" wp14:editId="06ECCFD5">
            <wp:extent cx="3838575" cy="2141154"/>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849819" cy="2147426"/>
                    </a:xfrm>
                    <a:prstGeom prst="rect">
                      <a:avLst/>
                    </a:prstGeom>
                  </pic:spPr>
                </pic:pic>
              </a:graphicData>
            </a:graphic>
          </wp:inline>
        </w:drawing>
      </w:r>
    </w:p>
    <w:p w:rsidR="001765B6" w:rsidRDefault="001765B6" w:rsidP="001765B6">
      <w:pPr>
        <w:pStyle w:val="Caption"/>
        <w:jc w:val="center"/>
      </w:pPr>
      <w:bookmarkStart w:id="36" w:name="_Toc29042633"/>
      <w:r>
        <w:t xml:space="preserve">Figure </w:t>
      </w:r>
      <w:fldSimple w:instr=" SEQ Figure \* ARABIC ">
        <w:r w:rsidR="00BA5B27">
          <w:rPr>
            <w:noProof/>
          </w:rPr>
          <w:t>22</w:t>
        </w:r>
      </w:fldSimple>
      <w:r>
        <w:t>: Send Offer Form</w:t>
      </w:r>
      <w:bookmarkEnd w:id="36"/>
    </w:p>
    <w:p w:rsidR="001765B6" w:rsidRPr="006B5485" w:rsidRDefault="001765B6" w:rsidP="001765B6"/>
    <w:p w:rsidR="001765B6" w:rsidRPr="003E15F5" w:rsidRDefault="001765B6" w:rsidP="001765B6"/>
    <w:p w:rsidR="001765B6" w:rsidRDefault="001765B6" w:rsidP="001765B6">
      <w:pPr>
        <w:jc w:val="both"/>
        <w:rPr>
          <w:sz w:val="24"/>
          <w:szCs w:val="24"/>
        </w:rPr>
      </w:pPr>
      <w:r>
        <w:rPr>
          <w:sz w:val="24"/>
          <w:szCs w:val="24"/>
        </w:rPr>
        <w:t>From Main Menu the user can also accept/reject an offer by clicking “Accept/Reject” button which will one the correspondent form:</w:t>
      </w:r>
    </w:p>
    <w:p w:rsidR="001765B6" w:rsidRDefault="001765B6" w:rsidP="001765B6">
      <w:pPr>
        <w:jc w:val="center"/>
        <w:rPr>
          <w:sz w:val="24"/>
          <w:szCs w:val="24"/>
        </w:rPr>
      </w:pPr>
      <w:r>
        <w:rPr>
          <w:noProof/>
        </w:rPr>
        <w:lastRenderedPageBreak/>
        <w:drawing>
          <wp:inline distT="0" distB="0" distL="0" distR="0" wp14:anchorId="45EDD11B" wp14:editId="4F7BD186">
            <wp:extent cx="4411362" cy="2266950"/>
            <wp:effectExtent l="0" t="0" r="825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425308" cy="2274117"/>
                    </a:xfrm>
                    <a:prstGeom prst="rect">
                      <a:avLst/>
                    </a:prstGeom>
                  </pic:spPr>
                </pic:pic>
              </a:graphicData>
            </a:graphic>
          </wp:inline>
        </w:drawing>
      </w:r>
    </w:p>
    <w:p w:rsidR="001765B6" w:rsidRDefault="001765B6" w:rsidP="001765B6">
      <w:pPr>
        <w:pStyle w:val="Caption"/>
        <w:jc w:val="center"/>
        <w:rPr>
          <w:sz w:val="24"/>
          <w:szCs w:val="24"/>
        </w:rPr>
      </w:pPr>
      <w:bookmarkStart w:id="37" w:name="_Toc29042634"/>
      <w:r>
        <w:t xml:space="preserve">Figure </w:t>
      </w:r>
      <w:fldSimple w:instr=" SEQ Figure \* ARABIC ">
        <w:r w:rsidR="00BA5B27">
          <w:rPr>
            <w:noProof/>
          </w:rPr>
          <w:t>23</w:t>
        </w:r>
      </w:fldSimple>
      <w:r>
        <w:t>: Accept/Reject Offer Form</w:t>
      </w:r>
      <w:bookmarkEnd w:id="37"/>
    </w:p>
    <w:p w:rsidR="001765B6" w:rsidRDefault="001765B6" w:rsidP="001765B6">
      <w:pPr>
        <w:jc w:val="both"/>
        <w:rPr>
          <w:sz w:val="24"/>
          <w:szCs w:val="24"/>
        </w:rPr>
      </w:pPr>
    </w:p>
    <w:p w:rsidR="001765B6" w:rsidRDefault="001765B6" w:rsidP="001765B6">
      <w:pPr>
        <w:jc w:val="both"/>
        <w:rPr>
          <w:sz w:val="24"/>
          <w:szCs w:val="24"/>
        </w:rPr>
      </w:pPr>
      <w:r>
        <w:rPr>
          <w:sz w:val="24"/>
          <w:szCs w:val="24"/>
        </w:rPr>
        <w:t xml:space="preserve">The user can select which offer will be modified by using navigation arrows. </w:t>
      </w:r>
    </w:p>
    <w:p w:rsidR="001765B6" w:rsidRDefault="001765B6" w:rsidP="001765B6">
      <w:pPr>
        <w:jc w:val="both"/>
        <w:rPr>
          <w:sz w:val="24"/>
          <w:szCs w:val="24"/>
        </w:rPr>
      </w:pPr>
      <w:r>
        <w:rPr>
          <w:sz w:val="24"/>
          <w:szCs w:val="24"/>
        </w:rPr>
        <w:t>The status of the offer will be changed from default status “pending” into “accepted” or “rejected” status and Save button is click in order to persist the changes into database.</w:t>
      </w:r>
    </w:p>
    <w:p w:rsidR="001765B6" w:rsidRDefault="001765B6" w:rsidP="001765B6">
      <w:pPr>
        <w:jc w:val="both"/>
        <w:rPr>
          <w:sz w:val="24"/>
          <w:szCs w:val="24"/>
        </w:rPr>
      </w:pPr>
      <w:r>
        <w:rPr>
          <w:sz w:val="24"/>
          <w:szCs w:val="24"/>
        </w:rPr>
        <w:t>The other fields of the form are disabled as they cannot be changed.</w:t>
      </w:r>
    </w:p>
    <w:p w:rsidR="001765B6" w:rsidRDefault="001765B6" w:rsidP="001765B6">
      <w:pPr>
        <w:jc w:val="both"/>
        <w:rPr>
          <w:sz w:val="24"/>
          <w:szCs w:val="24"/>
        </w:rPr>
      </w:pPr>
      <w:r>
        <w:rPr>
          <w:sz w:val="24"/>
          <w:szCs w:val="24"/>
        </w:rPr>
        <w:t>When an offer was accepted, then the database user will register a sale transaction using Register Sale form (accessible from Main Menu - &gt; Register Sale button):</w:t>
      </w:r>
    </w:p>
    <w:p w:rsidR="001765B6" w:rsidRDefault="001765B6" w:rsidP="001765B6">
      <w:pPr>
        <w:jc w:val="both"/>
        <w:rPr>
          <w:sz w:val="24"/>
          <w:szCs w:val="24"/>
        </w:rPr>
      </w:pPr>
      <w:r>
        <w:rPr>
          <w:noProof/>
        </w:rPr>
        <w:drawing>
          <wp:inline distT="0" distB="0" distL="0" distR="0" wp14:anchorId="5C21DDEA" wp14:editId="1A4B4ADA">
            <wp:extent cx="6200775" cy="2068912"/>
            <wp:effectExtent l="0" t="0" r="0"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207246" cy="2071071"/>
                    </a:xfrm>
                    <a:prstGeom prst="rect">
                      <a:avLst/>
                    </a:prstGeom>
                  </pic:spPr>
                </pic:pic>
              </a:graphicData>
            </a:graphic>
          </wp:inline>
        </w:drawing>
      </w:r>
    </w:p>
    <w:p w:rsidR="001765B6" w:rsidRDefault="001765B6" w:rsidP="001765B6">
      <w:pPr>
        <w:pStyle w:val="Caption"/>
        <w:jc w:val="center"/>
        <w:rPr>
          <w:sz w:val="24"/>
          <w:szCs w:val="24"/>
        </w:rPr>
      </w:pPr>
      <w:bookmarkStart w:id="38" w:name="_Toc29042635"/>
      <w:r>
        <w:t xml:space="preserve">Figure </w:t>
      </w:r>
      <w:fldSimple w:instr=" SEQ Figure \* ARABIC ">
        <w:r w:rsidR="00BA5B27">
          <w:rPr>
            <w:noProof/>
          </w:rPr>
          <w:t>24</w:t>
        </w:r>
      </w:fldSimple>
      <w:r>
        <w:t>: Register Sale Form</w:t>
      </w:r>
      <w:bookmarkEnd w:id="38"/>
    </w:p>
    <w:p w:rsidR="001765B6" w:rsidRDefault="001765B6" w:rsidP="001765B6">
      <w:pPr>
        <w:jc w:val="both"/>
        <w:rPr>
          <w:sz w:val="24"/>
          <w:szCs w:val="24"/>
        </w:rPr>
      </w:pPr>
    </w:p>
    <w:p w:rsidR="001765B6" w:rsidRDefault="001765B6" w:rsidP="001765B6">
      <w:pPr>
        <w:jc w:val="both"/>
        <w:rPr>
          <w:sz w:val="24"/>
          <w:szCs w:val="24"/>
        </w:rPr>
      </w:pPr>
    </w:p>
    <w:p w:rsidR="001765B6" w:rsidRDefault="001765B6" w:rsidP="001765B6">
      <w:pPr>
        <w:jc w:val="both"/>
        <w:rPr>
          <w:sz w:val="24"/>
          <w:szCs w:val="24"/>
        </w:rPr>
      </w:pPr>
    </w:p>
    <w:p w:rsidR="001765B6" w:rsidRDefault="001765B6" w:rsidP="001765B6">
      <w:pPr>
        <w:jc w:val="both"/>
        <w:rPr>
          <w:sz w:val="24"/>
          <w:szCs w:val="24"/>
        </w:rPr>
      </w:pPr>
    </w:p>
    <w:p w:rsidR="001765B6" w:rsidRDefault="001765B6" w:rsidP="001765B6">
      <w:pPr>
        <w:jc w:val="both"/>
        <w:rPr>
          <w:sz w:val="24"/>
          <w:szCs w:val="24"/>
        </w:rPr>
      </w:pPr>
      <w:r>
        <w:rPr>
          <w:sz w:val="24"/>
          <w:szCs w:val="24"/>
        </w:rPr>
        <w:lastRenderedPageBreak/>
        <w:t>The accepted offer will be selected from the combo-box. Only accepted offers will be load via a SQL query:</w:t>
      </w:r>
    </w:p>
    <w:p w:rsidR="001765B6" w:rsidRDefault="001765B6" w:rsidP="001765B6">
      <w:pPr>
        <w:jc w:val="center"/>
        <w:rPr>
          <w:sz w:val="24"/>
          <w:szCs w:val="24"/>
        </w:rPr>
      </w:pPr>
      <w:r>
        <w:rPr>
          <w:noProof/>
        </w:rPr>
        <w:drawing>
          <wp:inline distT="0" distB="0" distL="0" distR="0" wp14:anchorId="558355CD" wp14:editId="2A7F73B0">
            <wp:extent cx="4876800" cy="943896"/>
            <wp:effectExtent l="0" t="0" r="0" b="889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903385" cy="949042"/>
                    </a:xfrm>
                    <a:prstGeom prst="rect">
                      <a:avLst/>
                    </a:prstGeom>
                  </pic:spPr>
                </pic:pic>
              </a:graphicData>
            </a:graphic>
          </wp:inline>
        </w:drawing>
      </w:r>
    </w:p>
    <w:p w:rsidR="001765B6" w:rsidRDefault="001765B6" w:rsidP="001765B6">
      <w:pPr>
        <w:pStyle w:val="Caption"/>
        <w:jc w:val="center"/>
      </w:pPr>
      <w:bookmarkStart w:id="39" w:name="_Toc29042636"/>
      <w:r>
        <w:t xml:space="preserve">Figure </w:t>
      </w:r>
      <w:fldSimple w:instr=" SEQ Figure \* ARABIC ">
        <w:r w:rsidR="00BA5B27">
          <w:rPr>
            <w:noProof/>
          </w:rPr>
          <w:t>25</w:t>
        </w:r>
      </w:fldSimple>
      <w:r>
        <w:t>: SQL query for accepted offers</w:t>
      </w:r>
      <w:bookmarkEnd w:id="39"/>
    </w:p>
    <w:p w:rsidR="003D5240" w:rsidRPr="003D5240" w:rsidRDefault="003D5240" w:rsidP="003D5240"/>
    <w:p w:rsidR="003D5240" w:rsidRDefault="003D5240" w:rsidP="003D5240">
      <w:pPr>
        <w:jc w:val="both"/>
        <w:rPr>
          <w:sz w:val="24"/>
          <w:szCs w:val="24"/>
        </w:rPr>
      </w:pPr>
      <w:r>
        <w:rPr>
          <w:sz w:val="24"/>
          <w:szCs w:val="24"/>
        </w:rPr>
        <w:t xml:space="preserve">From Main Menu the user can </w:t>
      </w:r>
      <w:r>
        <w:rPr>
          <w:sz w:val="24"/>
          <w:szCs w:val="24"/>
        </w:rPr>
        <w:t>access reports</w:t>
      </w:r>
      <w:r>
        <w:rPr>
          <w:sz w:val="24"/>
          <w:szCs w:val="24"/>
        </w:rPr>
        <w:t xml:space="preserve"> by clicking “</w:t>
      </w:r>
      <w:r>
        <w:rPr>
          <w:sz w:val="24"/>
          <w:szCs w:val="24"/>
        </w:rPr>
        <w:t>Reports</w:t>
      </w:r>
      <w:r>
        <w:rPr>
          <w:sz w:val="24"/>
          <w:szCs w:val="24"/>
        </w:rPr>
        <w:t xml:space="preserve">” button which will </w:t>
      </w:r>
      <w:r>
        <w:rPr>
          <w:sz w:val="24"/>
          <w:szCs w:val="24"/>
        </w:rPr>
        <w:t>open a navigation form containing all available reports:</w:t>
      </w:r>
    </w:p>
    <w:p w:rsidR="003D5240" w:rsidRDefault="00BA5B27" w:rsidP="003D5240">
      <w:pPr>
        <w:jc w:val="both"/>
        <w:rPr>
          <w:sz w:val="24"/>
          <w:szCs w:val="24"/>
        </w:rPr>
      </w:pPr>
      <w:r>
        <w:rPr>
          <w:noProof/>
        </w:rPr>
        <w:drawing>
          <wp:inline distT="0" distB="0" distL="0" distR="0" wp14:anchorId="7685F516" wp14:editId="0C183825">
            <wp:extent cx="5943600" cy="1518285"/>
            <wp:effectExtent l="0" t="0" r="0" b="571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943600" cy="1518285"/>
                    </a:xfrm>
                    <a:prstGeom prst="rect">
                      <a:avLst/>
                    </a:prstGeom>
                  </pic:spPr>
                </pic:pic>
              </a:graphicData>
            </a:graphic>
          </wp:inline>
        </w:drawing>
      </w:r>
    </w:p>
    <w:p w:rsidR="00BA5B27" w:rsidRDefault="00BA5B27" w:rsidP="00BA5B27">
      <w:pPr>
        <w:pStyle w:val="Caption"/>
        <w:jc w:val="center"/>
        <w:rPr>
          <w:sz w:val="24"/>
          <w:szCs w:val="24"/>
        </w:rPr>
      </w:pPr>
      <w:bookmarkStart w:id="40" w:name="_Toc29042637"/>
      <w:r>
        <w:t xml:space="preserve">Figure </w:t>
      </w:r>
      <w:fldSimple w:instr=" SEQ Figure \* ARABIC ">
        <w:r>
          <w:rPr>
            <w:noProof/>
          </w:rPr>
          <w:t>26</w:t>
        </w:r>
      </w:fldSimple>
      <w:r>
        <w:t>: Reports navigation form</w:t>
      </w:r>
      <w:bookmarkEnd w:id="40"/>
    </w:p>
    <w:p w:rsidR="001765B6" w:rsidRPr="00DA596F" w:rsidRDefault="001765B6" w:rsidP="001765B6"/>
    <w:p w:rsidR="001765B6" w:rsidRDefault="001765B6" w:rsidP="001765B6">
      <w:pPr>
        <w:pStyle w:val="Heading3"/>
      </w:pPr>
      <w:bookmarkStart w:id="41" w:name="_Toc29042659"/>
      <w:r>
        <w:t>Reports</w:t>
      </w:r>
      <w:bookmarkEnd w:id="41"/>
    </w:p>
    <w:p w:rsidR="00802F10" w:rsidRPr="00802F10" w:rsidRDefault="00802F10" w:rsidP="00802F10"/>
    <w:p w:rsidR="001765B6" w:rsidRPr="00F9758B" w:rsidRDefault="00F9758B" w:rsidP="00C40218">
      <w:pPr>
        <w:ind w:firstLine="720"/>
        <w:jc w:val="both"/>
        <w:rPr>
          <w:sz w:val="24"/>
          <w:szCs w:val="24"/>
        </w:rPr>
      </w:pPr>
      <w:r>
        <w:rPr>
          <w:sz w:val="24"/>
          <w:szCs w:val="24"/>
        </w:rPr>
        <w:t>“</w:t>
      </w:r>
      <w:r w:rsidRPr="00F9758B">
        <w:rPr>
          <w:sz w:val="24"/>
          <w:szCs w:val="24"/>
        </w:rPr>
        <w:t>A report is deﬁned in a similar way to a form, with almost identical tools and concepts. The main diﬀerence lies in the fact that a report has typically the aim of providing a description of the database contents at a summary level.</w:t>
      </w:r>
      <w:r>
        <w:rPr>
          <w:sz w:val="24"/>
          <w:szCs w:val="24"/>
        </w:rPr>
        <w:t>”</w:t>
      </w:r>
      <w:sdt>
        <w:sdtPr>
          <w:rPr>
            <w:sz w:val="24"/>
            <w:szCs w:val="24"/>
          </w:rPr>
          <w:id w:val="-856042603"/>
          <w:citation/>
        </w:sdtPr>
        <w:sdtContent>
          <w:r w:rsidR="008A436D">
            <w:rPr>
              <w:sz w:val="24"/>
              <w:szCs w:val="24"/>
            </w:rPr>
            <w:fldChar w:fldCharType="begin"/>
          </w:r>
          <w:r w:rsidR="008A436D">
            <w:rPr>
              <w:sz w:val="24"/>
              <w:szCs w:val="24"/>
            </w:rPr>
            <w:instrText xml:space="preserve">CITATION Pao99 \n  \l 1033 </w:instrText>
          </w:r>
          <w:r w:rsidR="008A436D">
            <w:rPr>
              <w:sz w:val="24"/>
              <w:szCs w:val="24"/>
            </w:rPr>
            <w:fldChar w:fldCharType="separate"/>
          </w:r>
          <w:r w:rsidR="008A436D">
            <w:rPr>
              <w:noProof/>
              <w:sz w:val="24"/>
              <w:szCs w:val="24"/>
            </w:rPr>
            <w:t xml:space="preserve"> </w:t>
          </w:r>
          <w:r w:rsidR="008A436D" w:rsidRPr="008A436D">
            <w:rPr>
              <w:noProof/>
              <w:sz w:val="24"/>
              <w:szCs w:val="24"/>
            </w:rPr>
            <w:t>(Database Systems, concepts, languages &amp; architectures, 1999)</w:t>
          </w:r>
          <w:r w:rsidR="008A436D">
            <w:rPr>
              <w:sz w:val="24"/>
              <w:szCs w:val="24"/>
            </w:rPr>
            <w:fldChar w:fldCharType="end"/>
          </w:r>
        </w:sdtContent>
      </w:sdt>
    </w:p>
    <w:p w:rsidR="00B347B6" w:rsidRPr="00B343D7" w:rsidRDefault="00B347B6" w:rsidP="00B347B6">
      <w:pPr>
        <w:jc w:val="both"/>
        <w:rPr>
          <w:sz w:val="24"/>
          <w:szCs w:val="24"/>
        </w:rPr>
      </w:pPr>
      <w:r w:rsidRPr="00B343D7">
        <w:rPr>
          <w:sz w:val="24"/>
          <w:szCs w:val="24"/>
        </w:rPr>
        <w:t xml:space="preserve">List of available </w:t>
      </w:r>
      <w:r>
        <w:rPr>
          <w:sz w:val="24"/>
          <w:szCs w:val="24"/>
        </w:rPr>
        <w:t>reports</w:t>
      </w:r>
      <w:r w:rsidRPr="00B343D7">
        <w:rPr>
          <w:sz w:val="24"/>
          <w:szCs w:val="24"/>
        </w:rPr>
        <w:t xml:space="preserve"> is displayed in the left-side Microsoft Access menu:</w:t>
      </w:r>
    </w:p>
    <w:p w:rsidR="001765B6" w:rsidRDefault="00C765E9" w:rsidP="00C765E9">
      <w:pPr>
        <w:jc w:val="center"/>
      </w:pPr>
      <w:r>
        <w:rPr>
          <w:noProof/>
        </w:rPr>
        <w:lastRenderedPageBreak/>
        <w:drawing>
          <wp:inline distT="0" distB="0" distL="0" distR="0" wp14:anchorId="182E8D54" wp14:editId="4CF09799">
            <wp:extent cx="2724150" cy="18478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724150" cy="1847850"/>
                    </a:xfrm>
                    <a:prstGeom prst="rect">
                      <a:avLst/>
                    </a:prstGeom>
                  </pic:spPr>
                </pic:pic>
              </a:graphicData>
            </a:graphic>
          </wp:inline>
        </w:drawing>
      </w:r>
    </w:p>
    <w:p w:rsidR="00C765E9" w:rsidRDefault="00C765E9" w:rsidP="00C765E9">
      <w:pPr>
        <w:pStyle w:val="Caption"/>
        <w:jc w:val="center"/>
      </w:pPr>
      <w:bookmarkStart w:id="42" w:name="_Toc29042638"/>
      <w:r>
        <w:t xml:space="preserve">Figure </w:t>
      </w:r>
      <w:fldSimple w:instr=" SEQ Figure \* ARABIC ">
        <w:r w:rsidR="00BA5B27">
          <w:rPr>
            <w:noProof/>
          </w:rPr>
          <w:t>27</w:t>
        </w:r>
      </w:fldSimple>
      <w:r>
        <w:t>: List of Reports</w:t>
      </w:r>
      <w:bookmarkEnd w:id="42"/>
    </w:p>
    <w:p w:rsidR="005E69A8" w:rsidRDefault="00EF1AD1" w:rsidP="001765B6">
      <w:r>
        <w:t>Branches, Estate agents, properties and vendors can be easily displayed using the corresponded report:</w:t>
      </w:r>
    </w:p>
    <w:p w:rsidR="00EF1AD1" w:rsidRDefault="00D13DC5" w:rsidP="001765B6">
      <w:r>
        <w:rPr>
          <w:noProof/>
        </w:rPr>
        <w:drawing>
          <wp:inline distT="0" distB="0" distL="0" distR="0" wp14:anchorId="44F49861" wp14:editId="7686AC3C">
            <wp:extent cx="5943600" cy="2467610"/>
            <wp:effectExtent l="0" t="0" r="0" b="889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943600" cy="2467610"/>
                    </a:xfrm>
                    <a:prstGeom prst="rect">
                      <a:avLst/>
                    </a:prstGeom>
                  </pic:spPr>
                </pic:pic>
              </a:graphicData>
            </a:graphic>
          </wp:inline>
        </w:drawing>
      </w:r>
    </w:p>
    <w:p w:rsidR="00D13DC5" w:rsidRDefault="00D13DC5" w:rsidP="00D13DC5">
      <w:pPr>
        <w:pStyle w:val="Caption"/>
        <w:jc w:val="center"/>
      </w:pPr>
      <w:bookmarkStart w:id="43" w:name="_Toc29042639"/>
      <w:r>
        <w:t xml:space="preserve">Figure </w:t>
      </w:r>
      <w:fldSimple w:instr=" SEQ Figure \* ARABIC ">
        <w:r w:rsidR="00BA5B27">
          <w:rPr>
            <w:noProof/>
          </w:rPr>
          <w:t>28</w:t>
        </w:r>
      </w:fldSimple>
      <w:r>
        <w:t>: Branches report output</w:t>
      </w:r>
      <w:bookmarkEnd w:id="43"/>
    </w:p>
    <w:p w:rsidR="00D13DC5" w:rsidRDefault="00F2146C" w:rsidP="00D13DC5">
      <w:r>
        <w:rPr>
          <w:noProof/>
        </w:rPr>
        <w:lastRenderedPageBreak/>
        <w:drawing>
          <wp:inline distT="0" distB="0" distL="0" distR="0" wp14:anchorId="278A6253" wp14:editId="02EACC9E">
            <wp:extent cx="5063490" cy="3348070"/>
            <wp:effectExtent l="0" t="0" r="3810" b="508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066417" cy="3350005"/>
                    </a:xfrm>
                    <a:prstGeom prst="rect">
                      <a:avLst/>
                    </a:prstGeom>
                  </pic:spPr>
                </pic:pic>
              </a:graphicData>
            </a:graphic>
          </wp:inline>
        </w:drawing>
      </w:r>
    </w:p>
    <w:p w:rsidR="00F2146C" w:rsidRDefault="00F2146C" w:rsidP="00F2146C">
      <w:pPr>
        <w:pStyle w:val="Caption"/>
        <w:jc w:val="center"/>
      </w:pPr>
      <w:bookmarkStart w:id="44" w:name="_Toc29042640"/>
      <w:r>
        <w:t xml:space="preserve">Figure </w:t>
      </w:r>
      <w:fldSimple w:instr=" SEQ Figure \* ARABIC ">
        <w:r w:rsidR="00BA5B27">
          <w:rPr>
            <w:noProof/>
          </w:rPr>
          <w:t>29</w:t>
        </w:r>
      </w:fldSimple>
      <w:r>
        <w:t>: Estate agents report output</w:t>
      </w:r>
      <w:bookmarkEnd w:id="44"/>
    </w:p>
    <w:p w:rsidR="00537DED" w:rsidRDefault="00822DBB" w:rsidP="00537DED">
      <w:r>
        <w:rPr>
          <w:noProof/>
        </w:rPr>
        <w:drawing>
          <wp:inline distT="0" distB="0" distL="0" distR="0" wp14:anchorId="04B8814D" wp14:editId="3545076C">
            <wp:extent cx="5474970" cy="4480412"/>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486217" cy="4489616"/>
                    </a:xfrm>
                    <a:prstGeom prst="rect">
                      <a:avLst/>
                    </a:prstGeom>
                  </pic:spPr>
                </pic:pic>
              </a:graphicData>
            </a:graphic>
          </wp:inline>
        </w:drawing>
      </w:r>
    </w:p>
    <w:p w:rsidR="00822DBB" w:rsidRDefault="00822DBB" w:rsidP="00822DBB">
      <w:pPr>
        <w:pStyle w:val="Caption"/>
        <w:jc w:val="center"/>
      </w:pPr>
      <w:bookmarkStart w:id="45" w:name="_Toc29042641"/>
      <w:r>
        <w:lastRenderedPageBreak/>
        <w:t xml:space="preserve">Figure </w:t>
      </w:r>
      <w:fldSimple w:instr=" SEQ Figure \* ARABIC ">
        <w:r w:rsidR="00BA5B27">
          <w:rPr>
            <w:noProof/>
          </w:rPr>
          <w:t>30</w:t>
        </w:r>
      </w:fldSimple>
      <w:r>
        <w:t>: Properties report output</w:t>
      </w:r>
      <w:bookmarkEnd w:id="45"/>
    </w:p>
    <w:p w:rsidR="003E0478" w:rsidRDefault="008B4BF4" w:rsidP="003E0478">
      <w:r>
        <w:rPr>
          <w:noProof/>
        </w:rPr>
        <w:drawing>
          <wp:inline distT="0" distB="0" distL="0" distR="0" wp14:anchorId="343A774B" wp14:editId="41FF4443">
            <wp:extent cx="5943600" cy="427101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943600" cy="4271010"/>
                    </a:xfrm>
                    <a:prstGeom prst="rect">
                      <a:avLst/>
                    </a:prstGeom>
                  </pic:spPr>
                </pic:pic>
              </a:graphicData>
            </a:graphic>
          </wp:inline>
        </w:drawing>
      </w:r>
    </w:p>
    <w:p w:rsidR="008B4BF4" w:rsidRDefault="008B4BF4" w:rsidP="008B4BF4">
      <w:pPr>
        <w:pStyle w:val="Caption"/>
        <w:jc w:val="center"/>
      </w:pPr>
      <w:bookmarkStart w:id="46" w:name="_Toc29042642"/>
      <w:r>
        <w:t xml:space="preserve">Figure </w:t>
      </w:r>
      <w:fldSimple w:instr=" SEQ Figure \* ARABIC ">
        <w:r w:rsidR="00BA5B27">
          <w:rPr>
            <w:noProof/>
          </w:rPr>
          <w:t>31</w:t>
        </w:r>
      </w:fldSimple>
      <w:r>
        <w:t>: Vendors report output</w:t>
      </w:r>
      <w:bookmarkEnd w:id="46"/>
    </w:p>
    <w:p w:rsidR="00EA3201" w:rsidRDefault="00EA3201" w:rsidP="00EA3201">
      <w:r>
        <w:t xml:space="preserve">Additionally, the user of the system can view viewing appointments scheduled for current date, </w:t>
      </w:r>
      <w:r w:rsidR="004D08A4">
        <w:t xml:space="preserve">number of </w:t>
      </w:r>
      <w:r>
        <w:t>properties with 2 bed and monthly sales.</w:t>
      </w:r>
    </w:p>
    <w:p w:rsidR="00EA3201" w:rsidRDefault="00EA3201" w:rsidP="00EA3201">
      <w:r>
        <w:rPr>
          <w:noProof/>
        </w:rPr>
        <w:drawing>
          <wp:inline distT="0" distB="0" distL="0" distR="0" wp14:anchorId="78EA8F86" wp14:editId="5990ED48">
            <wp:extent cx="5943600" cy="1269365"/>
            <wp:effectExtent l="0" t="0" r="0" b="698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943600" cy="1269365"/>
                    </a:xfrm>
                    <a:prstGeom prst="rect">
                      <a:avLst/>
                    </a:prstGeom>
                  </pic:spPr>
                </pic:pic>
              </a:graphicData>
            </a:graphic>
          </wp:inline>
        </w:drawing>
      </w:r>
    </w:p>
    <w:p w:rsidR="00EA3201" w:rsidRDefault="00EA3201" w:rsidP="00EA3201">
      <w:pPr>
        <w:pStyle w:val="Caption"/>
        <w:jc w:val="center"/>
      </w:pPr>
      <w:bookmarkStart w:id="47" w:name="_Toc29042643"/>
      <w:r>
        <w:t xml:space="preserve">Figure </w:t>
      </w:r>
      <w:fldSimple w:instr=" SEQ Figure \* ARABIC ">
        <w:r w:rsidR="00BA5B27">
          <w:rPr>
            <w:noProof/>
          </w:rPr>
          <w:t>32</w:t>
        </w:r>
      </w:fldSimple>
      <w:r>
        <w:t>: Today viewings report output</w:t>
      </w:r>
      <w:bookmarkEnd w:id="47"/>
    </w:p>
    <w:p w:rsidR="0064002A" w:rsidRPr="0064002A" w:rsidRDefault="0064002A" w:rsidP="0064002A"/>
    <w:p w:rsidR="0000670F" w:rsidRPr="0000670F" w:rsidRDefault="0000670F" w:rsidP="0000670F"/>
    <w:p w:rsidR="005E69A8" w:rsidRDefault="0064002A" w:rsidP="001765B6">
      <w:r>
        <w:rPr>
          <w:noProof/>
        </w:rPr>
        <w:lastRenderedPageBreak/>
        <w:drawing>
          <wp:inline distT="0" distB="0" distL="0" distR="0" wp14:anchorId="27EBC8B0" wp14:editId="1B7EC023">
            <wp:extent cx="5943600" cy="94043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943600" cy="940435"/>
                    </a:xfrm>
                    <a:prstGeom prst="rect">
                      <a:avLst/>
                    </a:prstGeom>
                  </pic:spPr>
                </pic:pic>
              </a:graphicData>
            </a:graphic>
          </wp:inline>
        </w:drawing>
      </w:r>
    </w:p>
    <w:p w:rsidR="0064002A" w:rsidRDefault="0064002A" w:rsidP="0064002A">
      <w:pPr>
        <w:pStyle w:val="Caption"/>
        <w:jc w:val="center"/>
      </w:pPr>
      <w:bookmarkStart w:id="48" w:name="_Toc29042644"/>
      <w:r>
        <w:t xml:space="preserve">Figure </w:t>
      </w:r>
      <w:fldSimple w:instr=" SEQ Figure \* ARABIC ">
        <w:r w:rsidR="00BA5B27">
          <w:rPr>
            <w:noProof/>
          </w:rPr>
          <w:t>33</w:t>
        </w:r>
      </w:fldSimple>
      <w:r>
        <w:t>: 2 bed properties number report output</w:t>
      </w:r>
      <w:bookmarkEnd w:id="48"/>
    </w:p>
    <w:p w:rsidR="006365B4" w:rsidRDefault="00E55FF1" w:rsidP="006365B4">
      <w:r>
        <w:rPr>
          <w:noProof/>
        </w:rPr>
        <w:drawing>
          <wp:inline distT="0" distB="0" distL="0" distR="0" wp14:anchorId="689DBB08" wp14:editId="061D0437">
            <wp:extent cx="5943600" cy="1574165"/>
            <wp:effectExtent l="0" t="0" r="0" b="698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943600" cy="1574165"/>
                    </a:xfrm>
                    <a:prstGeom prst="rect">
                      <a:avLst/>
                    </a:prstGeom>
                  </pic:spPr>
                </pic:pic>
              </a:graphicData>
            </a:graphic>
          </wp:inline>
        </w:drawing>
      </w:r>
    </w:p>
    <w:p w:rsidR="00E55FF1" w:rsidRDefault="00E55FF1" w:rsidP="00E55FF1">
      <w:pPr>
        <w:pStyle w:val="Caption"/>
        <w:jc w:val="center"/>
      </w:pPr>
      <w:bookmarkStart w:id="49" w:name="_Toc29042645"/>
      <w:r>
        <w:t xml:space="preserve">Figure </w:t>
      </w:r>
      <w:fldSimple w:instr=" SEQ Figure \* ARABIC ">
        <w:r w:rsidR="00BA5B27">
          <w:rPr>
            <w:noProof/>
          </w:rPr>
          <w:t>34</w:t>
        </w:r>
      </w:fldSimple>
      <w:r>
        <w:t>: Monthly sales report output</w:t>
      </w:r>
      <w:bookmarkEnd w:id="49"/>
    </w:p>
    <w:p w:rsidR="00BE4DD9" w:rsidRDefault="00BE4DD9" w:rsidP="00BE4DD9">
      <w:r>
        <w:t>These three last reports are produced from queries:</w:t>
      </w:r>
    </w:p>
    <w:p w:rsidR="00BE4DD9" w:rsidRDefault="00BE4DD9" w:rsidP="00BE4DD9">
      <w:pPr>
        <w:jc w:val="center"/>
      </w:pPr>
      <w:r>
        <w:rPr>
          <w:noProof/>
        </w:rPr>
        <w:drawing>
          <wp:inline distT="0" distB="0" distL="0" distR="0" wp14:anchorId="22377172" wp14:editId="4407F67C">
            <wp:extent cx="2619375" cy="733425"/>
            <wp:effectExtent l="0" t="0" r="9525"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619375" cy="733425"/>
                    </a:xfrm>
                    <a:prstGeom prst="rect">
                      <a:avLst/>
                    </a:prstGeom>
                  </pic:spPr>
                </pic:pic>
              </a:graphicData>
            </a:graphic>
          </wp:inline>
        </w:drawing>
      </w:r>
    </w:p>
    <w:p w:rsidR="00BE4DD9" w:rsidRDefault="00BE4DD9" w:rsidP="00BE4DD9">
      <w:pPr>
        <w:pStyle w:val="Caption"/>
        <w:jc w:val="center"/>
      </w:pPr>
      <w:bookmarkStart w:id="50" w:name="_Toc29042646"/>
      <w:r>
        <w:t xml:space="preserve">Figure </w:t>
      </w:r>
      <w:fldSimple w:instr=" SEQ Figure \* ARABIC ">
        <w:r w:rsidR="00BA5B27">
          <w:rPr>
            <w:noProof/>
          </w:rPr>
          <w:t>35</w:t>
        </w:r>
      </w:fldSimple>
      <w:r>
        <w:t>: Queries from generating reports</w:t>
      </w:r>
      <w:bookmarkEnd w:id="50"/>
    </w:p>
    <w:p w:rsidR="00450497" w:rsidRDefault="00450497" w:rsidP="00450497"/>
    <w:p w:rsidR="00450497" w:rsidRDefault="00450497" w:rsidP="00450497"/>
    <w:p w:rsidR="00450497" w:rsidRDefault="00450497" w:rsidP="00450497"/>
    <w:p w:rsidR="00450497" w:rsidRDefault="00450497" w:rsidP="00450497"/>
    <w:p w:rsidR="00450497" w:rsidRDefault="00450497" w:rsidP="00450497"/>
    <w:p w:rsidR="00450497" w:rsidRDefault="00450497" w:rsidP="00450497"/>
    <w:p w:rsidR="00450497" w:rsidRDefault="00450497" w:rsidP="00450497"/>
    <w:p w:rsidR="00450497" w:rsidRDefault="00450497" w:rsidP="00450497"/>
    <w:p w:rsidR="00450497" w:rsidRDefault="00450497" w:rsidP="00450497"/>
    <w:p w:rsidR="00450497" w:rsidRDefault="00450497" w:rsidP="00450497"/>
    <w:p w:rsidR="00450497" w:rsidRDefault="00450497" w:rsidP="00450497"/>
    <w:p w:rsidR="001765B6" w:rsidRDefault="001765B6" w:rsidP="001765B6">
      <w:pPr>
        <w:pStyle w:val="Heading1"/>
      </w:pPr>
      <w:bookmarkStart w:id="51" w:name="_Toc29042660"/>
      <w:r>
        <w:lastRenderedPageBreak/>
        <w:t>User Guide</w:t>
      </w:r>
      <w:bookmarkEnd w:id="51"/>
      <w:r>
        <w:t xml:space="preserve"> </w:t>
      </w:r>
    </w:p>
    <w:p w:rsidR="00177B05" w:rsidRPr="00177B05" w:rsidRDefault="00177B05" w:rsidP="00177B05"/>
    <w:p w:rsidR="001765B6" w:rsidRDefault="00E522B5" w:rsidP="001765B6">
      <w:r>
        <w:t>‘Home from home’ system is designed to be simple and intuitive.</w:t>
      </w:r>
    </w:p>
    <w:p w:rsidR="00E522B5" w:rsidRDefault="00E522B5" w:rsidP="001765B6">
      <w:r>
        <w:t>When the system is opened, main menu is displayed:</w:t>
      </w:r>
    </w:p>
    <w:p w:rsidR="00E522B5" w:rsidRDefault="00E522B5" w:rsidP="00E522B5">
      <w:pPr>
        <w:pStyle w:val="Heading2"/>
      </w:pPr>
      <w:bookmarkStart w:id="52" w:name="_Toc29042661"/>
      <w:r>
        <w:t>Main Menu:</w:t>
      </w:r>
      <w:bookmarkEnd w:id="52"/>
    </w:p>
    <w:p w:rsidR="00E522B5" w:rsidRDefault="00E522B5" w:rsidP="00E522B5">
      <w:r>
        <w:rPr>
          <w:noProof/>
        </w:rPr>
        <w:drawing>
          <wp:inline distT="0" distB="0" distL="0" distR="0" wp14:anchorId="0087C53F" wp14:editId="73A6BF53">
            <wp:extent cx="5943600" cy="3980815"/>
            <wp:effectExtent l="0" t="0" r="0" b="63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943600" cy="3980815"/>
                    </a:xfrm>
                    <a:prstGeom prst="rect">
                      <a:avLst/>
                    </a:prstGeom>
                  </pic:spPr>
                </pic:pic>
              </a:graphicData>
            </a:graphic>
          </wp:inline>
        </w:drawing>
      </w:r>
    </w:p>
    <w:p w:rsidR="00D3229E" w:rsidRDefault="00D3229E" w:rsidP="00E522B5"/>
    <w:p w:rsidR="00E522B5" w:rsidRDefault="00E522B5" w:rsidP="00E522B5">
      <w:pPr>
        <w:pStyle w:val="Heading2"/>
      </w:pPr>
      <w:bookmarkStart w:id="53" w:name="_Toc29042662"/>
      <w:r>
        <w:t>Application buttons</w:t>
      </w:r>
      <w:bookmarkEnd w:id="53"/>
    </w:p>
    <w:p w:rsidR="00E522B5" w:rsidRDefault="00E522B5" w:rsidP="00E522B5"/>
    <w:p w:rsidR="0043669B" w:rsidRDefault="00D01957" w:rsidP="00E522B5">
      <w:r>
        <w:rPr>
          <w:noProof/>
        </w:rPr>
        <w:drawing>
          <wp:inline distT="0" distB="0" distL="0" distR="0" wp14:anchorId="5F06D142" wp14:editId="2396AAF8">
            <wp:extent cx="5943600" cy="568960"/>
            <wp:effectExtent l="0" t="0" r="0" b="254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943600" cy="568960"/>
                    </a:xfrm>
                    <a:prstGeom prst="rect">
                      <a:avLst/>
                    </a:prstGeom>
                  </pic:spPr>
                </pic:pic>
              </a:graphicData>
            </a:graphic>
          </wp:inline>
        </w:drawing>
      </w:r>
    </w:p>
    <w:p w:rsidR="004B471B" w:rsidRPr="00D771AA" w:rsidRDefault="0043669B" w:rsidP="0043669B">
      <w:pPr>
        <w:pStyle w:val="ListParagraph"/>
        <w:numPr>
          <w:ilvl w:val="0"/>
          <w:numId w:val="7"/>
        </w:numPr>
        <w:rPr>
          <w:b/>
        </w:rPr>
      </w:pPr>
      <w:r w:rsidRPr="00D771AA">
        <w:rPr>
          <w:b/>
        </w:rPr>
        <w:t>Administration</w:t>
      </w:r>
    </w:p>
    <w:p w:rsidR="000F6209" w:rsidRDefault="000F6209" w:rsidP="000F6209">
      <w:r>
        <w:t>Opens Administration area from where the user can manage properties, vendors, estate agents etc.:</w:t>
      </w:r>
    </w:p>
    <w:p w:rsidR="000F6209" w:rsidRDefault="000F6209" w:rsidP="000F6209">
      <w:r>
        <w:rPr>
          <w:noProof/>
        </w:rPr>
        <w:lastRenderedPageBreak/>
        <w:drawing>
          <wp:inline distT="0" distB="0" distL="0" distR="0" wp14:anchorId="6629A556" wp14:editId="66B8CBC0">
            <wp:extent cx="5943600" cy="908685"/>
            <wp:effectExtent l="0" t="0" r="0" b="571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943600" cy="908685"/>
                    </a:xfrm>
                    <a:prstGeom prst="rect">
                      <a:avLst/>
                    </a:prstGeom>
                  </pic:spPr>
                </pic:pic>
              </a:graphicData>
            </a:graphic>
          </wp:inline>
        </w:drawing>
      </w:r>
    </w:p>
    <w:p w:rsidR="000F6209" w:rsidRDefault="000F6209" w:rsidP="000F6209">
      <w:r>
        <w:t>Each button opens a corresponded form.</w:t>
      </w:r>
    </w:p>
    <w:p w:rsidR="000F6209" w:rsidRDefault="000F6209" w:rsidP="000F6209"/>
    <w:p w:rsidR="000F6209" w:rsidRDefault="000F6209" w:rsidP="000F6209"/>
    <w:p w:rsidR="0043669B" w:rsidRPr="00D771AA" w:rsidRDefault="0043669B" w:rsidP="0043669B">
      <w:pPr>
        <w:pStyle w:val="ListParagraph"/>
        <w:numPr>
          <w:ilvl w:val="0"/>
          <w:numId w:val="7"/>
        </w:numPr>
        <w:rPr>
          <w:b/>
        </w:rPr>
      </w:pPr>
      <w:r w:rsidRPr="00D771AA">
        <w:rPr>
          <w:b/>
        </w:rPr>
        <w:t>Book Viewing</w:t>
      </w:r>
    </w:p>
    <w:p w:rsidR="000F6209" w:rsidRDefault="000F6209" w:rsidP="000F6209">
      <w:r>
        <w:t>Opens the form used for create a viewing appointment.</w:t>
      </w:r>
    </w:p>
    <w:p w:rsidR="00B10F8D" w:rsidRDefault="00B10F8D" w:rsidP="000F6209">
      <w:r>
        <w:t>Form contains also two buttons for saving the changes (Save) and closing it (Close).</w:t>
      </w:r>
    </w:p>
    <w:p w:rsidR="00B10F8D" w:rsidRDefault="00B10F8D" w:rsidP="000F6209">
      <w:r>
        <w:rPr>
          <w:noProof/>
        </w:rPr>
        <w:drawing>
          <wp:inline distT="0" distB="0" distL="0" distR="0" wp14:anchorId="5A6D7A16" wp14:editId="34F18911">
            <wp:extent cx="5943600" cy="3750310"/>
            <wp:effectExtent l="0" t="0" r="0" b="254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943600" cy="3750310"/>
                    </a:xfrm>
                    <a:prstGeom prst="rect">
                      <a:avLst/>
                    </a:prstGeom>
                  </pic:spPr>
                </pic:pic>
              </a:graphicData>
            </a:graphic>
          </wp:inline>
        </w:drawing>
      </w:r>
    </w:p>
    <w:p w:rsidR="00B10F8D" w:rsidRDefault="00B10F8D" w:rsidP="000F6209"/>
    <w:p w:rsidR="0043669B" w:rsidRPr="00D771AA" w:rsidRDefault="0043669B" w:rsidP="0043669B">
      <w:pPr>
        <w:pStyle w:val="ListParagraph"/>
        <w:numPr>
          <w:ilvl w:val="0"/>
          <w:numId w:val="7"/>
        </w:numPr>
        <w:rPr>
          <w:b/>
        </w:rPr>
      </w:pPr>
      <w:r w:rsidRPr="00D771AA">
        <w:rPr>
          <w:b/>
        </w:rPr>
        <w:t>Send Offer</w:t>
      </w:r>
    </w:p>
    <w:p w:rsidR="000F6209" w:rsidRDefault="000F6209" w:rsidP="000F6209">
      <w:r>
        <w:t>Opens the form used for sending an offer.</w:t>
      </w:r>
    </w:p>
    <w:p w:rsidR="00465872" w:rsidRDefault="00465872" w:rsidP="000F6209">
      <w:r>
        <w:t>By default, an offer has status ‘pending’. This field cannot be changed by the user.</w:t>
      </w:r>
    </w:p>
    <w:p w:rsidR="00465872" w:rsidRDefault="00465872" w:rsidP="000F6209">
      <w:r>
        <w:t>There are also buttons for closing the form or saving the changes.</w:t>
      </w:r>
    </w:p>
    <w:p w:rsidR="00465872" w:rsidRDefault="00465872" w:rsidP="000F6209">
      <w:r>
        <w:rPr>
          <w:noProof/>
        </w:rPr>
        <w:lastRenderedPageBreak/>
        <w:drawing>
          <wp:inline distT="0" distB="0" distL="0" distR="0" wp14:anchorId="31241A4F" wp14:editId="511206F7">
            <wp:extent cx="5943600" cy="298005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943600" cy="2980055"/>
                    </a:xfrm>
                    <a:prstGeom prst="rect">
                      <a:avLst/>
                    </a:prstGeom>
                  </pic:spPr>
                </pic:pic>
              </a:graphicData>
            </a:graphic>
          </wp:inline>
        </w:drawing>
      </w:r>
    </w:p>
    <w:p w:rsidR="00452313" w:rsidRDefault="00452313" w:rsidP="000F6209"/>
    <w:p w:rsidR="0043669B" w:rsidRPr="00D771AA" w:rsidRDefault="0043669B" w:rsidP="0043669B">
      <w:pPr>
        <w:pStyle w:val="ListParagraph"/>
        <w:numPr>
          <w:ilvl w:val="0"/>
          <w:numId w:val="7"/>
        </w:numPr>
        <w:rPr>
          <w:b/>
        </w:rPr>
      </w:pPr>
      <w:r w:rsidRPr="00D771AA">
        <w:rPr>
          <w:b/>
        </w:rPr>
        <w:t>Accept/Reject Offer</w:t>
      </w:r>
    </w:p>
    <w:p w:rsidR="000F6209" w:rsidRDefault="000F6209" w:rsidP="000F6209">
      <w:r>
        <w:t>Opens the form for accepting/rejecting an offer.</w:t>
      </w:r>
    </w:p>
    <w:p w:rsidR="00941174" w:rsidRDefault="00941174" w:rsidP="000F6209">
      <w:r>
        <w:t>The user can choose an offer by navigation buttons.</w:t>
      </w:r>
    </w:p>
    <w:p w:rsidR="00941174" w:rsidRDefault="00941174" w:rsidP="00941174">
      <w:r>
        <w:t>There are also buttons for closing the form or saving the changes.</w:t>
      </w:r>
    </w:p>
    <w:p w:rsidR="00941174" w:rsidRDefault="00941174" w:rsidP="000F6209">
      <w:r>
        <w:t>An offer is accepted or rejected by changing the status field value.</w:t>
      </w:r>
    </w:p>
    <w:p w:rsidR="00941174" w:rsidRDefault="00941174" w:rsidP="000F6209">
      <w:r>
        <w:rPr>
          <w:noProof/>
        </w:rPr>
        <w:drawing>
          <wp:inline distT="0" distB="0" distL="0" distR="0" wp14:anchorId="3BA20966" wp14:editId="524F5576">
            <wp:extent cx="5943600" cy="2510155"/>
            <wp:effectExtent l="0" t="0" r="0" b="444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943600" cy="2510155"/>
                    </a:xfrm>
                    <a:prstGeom prst="rect">
                      <a:avLst/>
                    </a:prstGeom>
                  </pic:spPr>
                </pic:pic>
              </a:graphicData>
            </a:graphic>
          </wp:inline>
        </w:drawing>
      </w:r>
    </w:p>
    <w:p w:rsidR="00941174" w:rsidRDefault="00941174" w:rsidP="000F6209"/>
    <w:p w:rsidR="003A0CB0" w:rsidRDefault="003A0CB0" w:rsidP="000F6209"/>
    <w:p w:rsidR="003A0CB0" w:rsidRDefault="003A0CB0" w:rsidP="000F6209"/>
    <w:p w:rsidR="003A0CB0" w:rsidRDefault="003A0CB0" w:rsidP="000F6209"/>
    <w:p w:rsidR="0043669B" w:rsidRPr="00D771AA" w:rsidRDefault="0043669B" w:rsidP="0043669B">
      <w:pPr>
        <w:pStyle w:val="ListParagraph"/>
        <w:numPr>
          <w:ilvl w:val="0"/>
          <w:numId w:val="7"/>
        </w:numPr>
        <w:rPr>
          <w:b/>
        </w:rPr>
      </w:pPr>
      <w:r w:rsidRPr="00D771AA">
        <w:rPr>
          <w:b/>
        </w:rPr>
        <w:t>Register Sale</w:t>
      </w:r>
    </w:p>
    <w:p w:rsidR="000F6209" w:rsidRDefault="000F6209" w:rsidP="000F6209">
      <w:r>
        <w:t>Opens the form for register a sale transaction once an offer was accepted.</w:t>
      </w:r>
    </w:p>
    <w:p w:rsidR="009D611D" w:rsidRDefault="009D611D" w:rsidP="009D611D">
      <w:r>
        <w:t>There are also buttons for closing the form or saving the changes.</w:t>
      </w:r>
    </w:p>
    <w:p w:rsidR="009D611D" w:rsidRDefault="009D611D" w:rsidP="000F6209">
      <w:r>
        <w:t>An accepted offer can be selected and register as a sale transaction.</w:t>
      </w:r>
    </w:p>
    <w:p w:rsidR="009D611D" w:rsidRDefault="006C2EB4" w:rsidP="000F6209">
      <w:r>
        <w:rPr>
          <w:noProof/>
        </w:rPr>
        <w:drawing>
          <wp:inline distT="0" distB="0" distL="0" distR="0" wp14:anchorId="488E6DAD" wp14:editId="1B126F93">
            <wp:extent cx="5943600" cy="2033905"/>
            <wp:effectExtent l="0" t="0" r="0" b="444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943600" cy="2033905"/>
                    </a:xfrm>
                    <a:prstGeom prst="rect">
                      <a:avLst/>
                    </a:prstGeom>
                  </pic:spPr>
                </pic:pic>
              </a:graphicData>
            </a:graphic>
          </wp:inline>
        </w:drawing>
      </w:r>
    </w:p>
    <w:p w:rsidR="00955AD2" w:rsidRDefault="00955AD2" w:rsidP="000F6209"/>
    <w:p w:rsidR="0043669B" w:rsidRPr="00D771AA" w:rsidRDefault="0043669B" w:rsidP="0043669B">
      <w:pPr>
        <w:pStyle w:val="ListParagraph"/>
        <w:numPr>
          <w:ilvl w:val="0"/>
          <w:numId w:val="7"/>
        </w:numPr>
        <w:rPr>
          <w:b/>
        </w:rPr>
      </w:pPr>
      <w:r w:rsidRPr="00D771AA">
        <w:rPr>
          <w:b/>
        </w:rPr>
        <w:t>Reports</w:t>
      </w:r>
    </w:p>
    <w:p w:rsidR="004B471B" w:rsidRDefault="000F6209" w:rsidP="00E522B5">
      <w:r>
        <w:t>Opens the form for navigating between multiple reports.</w:t>
      </w:r>
    </w:p>
    <w:p w:rsidR="00A37C68" w:rsidRDefault="00A37C68" w:rsidP="00E522B5">
      <w:r>
        <w:t>Left side contains a menu of available reports buttons.</w:t>
      </w:r>
    </w:p>
    <w:p w:rsidR="00420732" w:rsidRDefault="00420732" w:rsidP="00E522B5">
      <w:r>
        <w:t>By clicking the user can generate and see the displayed report.</w:t>
      </w:r>
    </w:p>
    <w:p w:rsidR="00137D68" w:rsidRDefault="00A37C68" w:rsidP="00E522B5">
      <w:r>
        <w:rPr>
          <w:noProof/>
        </w:rPr>
        <w:drawing>
          <wp:inline distT="0" distB="0" distL="0" distR="0" wp14:anchorId="2D4F1932" wp14:editId="4E864EE2">
            <wp:extent cx="5943600" cy="2837180"/>
            <wp:effectExtent l="0" t="0" r="0" b="127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943600" cy="2837180"/>
                    </a:xfrm>
                    <a:prstGeom prst="rect">
                      <a:avLst/>
                    </a:prstGeom>
                  </pic:spPr>
                </pic:pic>
              </a:graphicData>
            </a:graphic>
          </wp:inline>
        </w:drawing>
      </w:r>
    </w:p>
    <w:p w:rsidR="00A37C68" w:rsidRDefault="00A37C68" w:rsidP="00E522B5"/>
    <w:p w:rsidR="00D771AA" w:rsidRDefault="003D1AC8" w:rsidP="00E522B5">
      <w:r>
        <w:lastRenderedPageBreak/>
        <w:t>Once a button is clicked then the report is displayed and the b</w:t>
      </w:r>
      <w:r w:rsidR="00160289">
        <w:t>utton will have a dotted border to be easier for the user to identify it.</w:t>
      </w:r>
    </w:p>
    <w:p w:rsidR="003D1AC8" w:rsidRDefault="003D1AC8" w:rsidP="00E522B5">
      <w:r>
        <w:rPr>
          <w:noProof/>
        </w:rPr>
        <w:drawing>
          <wp:inline distT="0" distB="0" distL="0" distR="0" wp14:anchorId="118D0507" wp14:editId="6A06979C">
            <wp:extent cx="5943600" cy="121920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943600" cy="1219200"/>
                    </a:xfrm>
                    <a:prstGeom prst="rect">
                      <a:avLst/>
                    </a:prstGeom>
                  </pic:spPr>
                </pic:pic>
              </a:graphicData>
            </a:graphic>
          </wp:inline>
        </w:drawing>
      </w:r>
    </w:p>
    <w:p w:rsidR="003D1AC8" w:rsidRDefault="003D1AC8" w:rsidP="00E522B5"/>
    <w:p w:rsidR="0097414E" w:rsidRDefault="00E95DB2" w:rsidP="00E522B5">
      <w:r>
        <w:t>Any other information can be accessed from MS Access left side menu (view queries or directly double click on tables):</w:t>
      </w:r>
    </w:p>
    <w:p w:rsidR="00E95DB2" w:rsidRDefault="00927879" w:rsidP="00E522B5">
      <w:r>
        <w:rPr>
          <w:noProof/>
        </w:rPr>
        <w:drawing>
          <wp:inline distT="0" distB="0" distL="0" distR="0" wp14:anchorId="33DC4569" wp14:editId="1CA8F709">
            <wp:extent cx="5943600" cy="341503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943600" cy="3415030"/>
                    </a:xfrm>
                    <a:prstGeom prst="rect">
                      <a:avLst/>
                    </a:prstGeom>
                  </pic:spPr>
                </pic:pic>
              </a:graphicData>
            </a:graphic>
          </wp:inline>
        </w:drawing>
      </w:r>
    </w:p>
    <w:p w:rsidR="0097414E" w:rsidRDefault="0097414E" w:rsidP="00E522B5"/>
    <w:p w:rsidR="0097414E" w:rsidRDefault="0097414E" w:rsidP="00E522B5"/>
    <w:p w:rsidR="0097414E" w:rsidRDefault="0097414E" w:rsidP="00E522B5"/>
    <w:p w:rsidR="0097414E" w:rsidRDefault="0097414E" w:rsidP="00E522B5"/>
    <w:p w:rsidR="0097414E" w:rsidRDefault="0097414E" w:rsidP="00E522B5"/>
    <w:p w:rsidR="0097414E" w:rsidRDefault="0097414E" w:rsidP="00E522B5"/>
    <w:p w:rsidR="0097414E" w:rsidRDefault="0097414E" w:rsidP="00E522B5"/>
    <w:p w:rsidR="001765B6" w:rsidRDefault="001765B6" w:rsidP="001765B6">
      <w:pPr>
        <w:pStyle w:val="Heading1"/>
      </w:pPr>
      <w:bookmarkStart w:id="54" w:name="_Toc29042663"/>
      <w:bookmarkStart w:id="55" w:name="_GoBack"/>
      <w:bookmarkEnd w:id="55"/>
      <w:r>
        <w:lastRenderedPageBreak/>
        <w:t>Table of figures</w:t>
      </w:r>
      <w:bookmarkEnd w:id="54"/>
    </w:p>
    <w:p w:rsidR="001765B6" w:rsidRDefault="001765B6" w:rsidP="001765B6"/>
    <w:p w:rsidR="0097414E" w:rsidRDefault="001765B6">
      <w:pPr>
        <w:pStyle w:val="TableofFigures"/>
        <w:tabs>
          <w:tab w:val="right" w:leader="dot" w:pos="9350"/>
        </w:tabs>
        <w:rPr>
          <w:rFonts w:eastAsiaTheme="minorEastAsia"/>
          <w:noProof/>
        </w:rPr>
      </w:pPr>
      <w:r>
        <w:fldChar w:fldCharType="begin"/>
      </w:r>
      <w:r>
        <w:instrText xml:space="preserve"> TOC \h \z \c "Figure" </w:instrText>
      </w:r>
      <w:r>
        <w:fldChar w:fldCharType="separate"/>
      </w:r>
      <w:hyperlink w:anchor="_Toc29042612" w:history="1">
        <w:r w:rsidR="0097414E" w:rsidRPr="00BE7746">
          <w:rPr>
            <w:rStyle w:val="Hyperlink"/>
            <w:noProof/>
          </w:rPr>
          <w:t>Figure 1: Life cycle of an information system</w:t>
        </w:r>
        <w:r w:rsidR="0097414E">
          <w:rPr>
            <w:noProof/>
            <w:webHidden/>
          </w:rPr>
          <w:tab/>
        </w:r>
        <w:r w:rsidR="0097414E">
          <w:rPr>
            <w:noProof/>
            <w:webHidden/>
          </w:rPr>
          <w:fldChar w:fldCharType="begin"/>
        </w:r>
        <w:r w:rsidR="0097414E">
          <w:rPr>
            <w:noProof/>
            <w:webHidden/>
          </w:rPr>
          <w:instrText xml:space="preserve"> PAGEREF _Toc29042612 \h </w:instrText>
        </w:r>
        <w:r w:rsidR="0097414E">
          <w:rPr>
            <w:noProof/>
            <w:webHidden/>
          </w:rPr>
        </w:r>
        <w:r w:rsidR="0097414E">
          <w:rPr>
            <w:noProof/>
            <w:webHidden/>
          </w:rPr>
          <w:fldChar w:fldCharType="separate"/>
        </w:r>
        <w:r w:rsidR="0097414E">
          <w:rPr>
            <w:noProof/>
            <w:webHidden/>
          </w:rPr>
          <w:t>4</w:t>
        </w:r>
        <w:r w:rsidR="0097414E">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13" w:history="1">
        <w:r w:rsidRPr="00BE7746">
          <w:rPr>
            <w:rStyle w:val="Hyperlink"/>
            <w:noProof/>
          </w:rPr>
          <w:t>Figure 2: Home From Home - ERD (Visual Paradigm)</w:t>
        </w:r>
        <w:r>
          <w:rPr>
            <w:noProof/>
            <w:webHidden/>
          </w:rPr>
          <w:tab/>
        </w:r>
        <w:r>
          <w:rPr>
            <w:noProof/>
            <w:webHidden/>
          </w:rPr>
          <w:fldChar w:fldCharType="begin"/>
        </w:r>
        <w:r>
          <w:rPr>
            <w:noProof/>
            <w:webHidden/>
          </w:rPr>
          <w:instrText xml:space="preserve"> PAGEREF _Toc29042613 \h </w:instrText>
        </w:r>
        <w:r>
          <w:rPr>
            <w:noProof/>
            <w:webHidden/>
          </w:rPr>
        </w:r>
        <w:r>
          <w:rPr>
            <w:noProof/>
            <w:webHidden/>
          </w:rPr>
          <w:fldChar w:fldCharType="separate"/>
        </w:r>
        <w:r>
          <w:rPr>
            <w:noProof/>
            <w:webHidden/>
          </w:rPr>
          <w:t>6</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14" w:history="1">
        <w:r w:rsidRPr="00BE7746">
          <w:rPr>
            <w:rStyle w:val="Hyperlink"/>
            <w:noProof/>
          </w:rPr>
          <w:t>Figure 3: HomeFromHomeDB</w:t>
        </w:r>
        <w:r>
          <w:rPr>
            <w:noProof/>
            <w:webHidden/>
          </w:rPr>
          <w:tab/>
        </w:r>
        <w:r>
          <w:rPr>
            <w:noProof/>
            <w:webHidden/>
          </w:rPr>
          <w:fldChar w:fldCharType="begin"/>
        </w:r>
        <w:r>
          <w:rPr>
            <w:noProof/>
            <w:webHidden/>
          </w:rPr>
          <w:instrText xml:space="preserve"> PAGEREF _Toc29042614 \h </w:instrText>
        </w:r>
        <w:r>
          <w:rPr>
            <w:noProof/>
            <w:webHidden/>
          </w:rPr>
        </w:r>
        <w:r>
          <w:rPr>
            <w:noProof/>
            <w:webHidden/>
          </w:rPr>
          <w:fldChar w:fldCharType="separate"/>
        </w:r>
        <w:r>
          <w:rPr>
            <w:noProof/>
            <w:webHidden/>
          </w:rPr>
          <w:t>8</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15" w:history="1">
        <w:r w:rsidRPr="00BE7746">
          <w:rPr>
            <w:rStyle w:val="Hyperlink"/>
            <w:noProof/>
          </w:rPr>
          <w:t>Figure 4: List of table creation SQL  queries</w:t>
        </w:r>
        <w:r>
          <w:rPr>
            <w:noProof/>
            <w:webHidden/>
          </w:rPr>
          <w:tab/>
        </w:r>
        <w:r>
          <w:rPr>
            <w:noProof/>
            <w:webHidden/>
          </w:rPr>
          <w:fldChar w:fldCharType="begin"/>
        </w:r>
        <w:r>
          <w:rPr>
            <w:noProof/>
            <w:webHidden/>
          </w:rPr>
          <w:instrText xml:space="preserve"> PAGEREF _Toc29042615 \h </w:instrText>
        </w:r>
        <w:r>
          <w:rPr>
            <w:noProof/>
            <w:webHidden/>
          </w:rPr>
        </w:r>
        <w:r>
          <w:rPr>
            <w:noProof/>
            <w:webHidden/>
          </w:rPr>
          <w:fldChar w:fldCharType="separate"/>
        </w:r>
        <w:r>
          <w:rPr>
            <w:noProof/>
            <w:webHidden/>
          </w:rPr>
          <w:t>12</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16" w:history="1">
        <w:r w:rsidRPr="00BE7746">
          <w:rPr>
            <w:rStyle w:val="Hyperlink"/>
            <w:noProof/>
          </w:rPr>
          <w:t>Figure 5: Create relationship (Properties table)</w:t>
        </w:r>
        <w:r>
          <w:rPr>
            <w:noProof/>
            <w:webHidden/>
          </w:rPr>
          <w:tab/>
        </w:r>
        <w:r>
          <w:rPr>
            <w:noProof/>
            <w:webHidden/>
          </w:rPr>
          <w:fldChar w:fldCharType="begin"/>
        </w:r>
        <w:r>
          <w:rPr>
            <w:noProof/>
            <w:webHidden/>
          </w:rPr>
          <w:instrText xml:space="preserve"> PAGEREF _Toc29042616 \h </w:instrText>
        </w:r>
        <w:r>
          <w:rPr>
            <w:noProof/>
            <w:webHidden/>
          </w:rPr>
        </w:r>
        <w:r>
          <w:rPr>
            <w:noProof/>
            <w:webHidden/>
          </w:rPr>
          <w:fldChar w:fldCharType="separate"/>
        </w:r>
        <w:r>
          <w:rPr>
            <w:noProof/>
            <w:webHidden/>
          </w:rPr>
          <w:t>14</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17" w:history="1">
        <w:r w:rsidRPr="00BE7746">
          <w:rPr>
            <w:rStyle w:val="Hyperlink"/>
            <w:noProof/>
          </w:rPr>
          <w:t>Figure 6: Create relationship (Buyers table)</w:t>
        </w:r>
        <w:r>
          <w:rPr>
            <w:noProof/>
            <w:webHidden/>
          </w:rPr>
          <w:tab/>
        </w:r>
        <w:r>
          <w:rPr>
            <w:noProof/>
            <w:webHidden/>
          </w:rPr>
          <w:fldChar w:fldCharType="begin"/>
        </w:r>
        <w:r>
          <w:rPr>
            <w:noProof/>
            <w:webHidden/>
          </w:rPr>
          <w:instrText xml:space="preserve"> PAGEREF _Toc29042617 \h </w:instrText>
        </w:r>
        <w:r>
          <w:rPr>
            <w:noProof/>
            <w:webHidden/>
          </w:rPr>
        </w:r>
        <w:r>
          <w:rPr>
            <w:noProof/>
            <w:webHidden/>
          </w:rPr>
          <w:fldChar w:fldCharType="separate"/>
        </w:r>
        <w:r>
          <w:rPr>
            <w:noProof/>
            <w:webHidden/>
          </w:rPr>
          <w:t>14</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18" w:history="1">
        <w:r w:rsidRPr="00BE7746">
          <w:rPr>
            <w:rStyle w:val="Hyperlink"/>
            <w:noProof/>
          </w:rPr>
          <w:t>Figure 7: Microsoft Access – Relationships steps</w:t>
        </w:r>
        <w:r>
          <w:rPr>
            <w:noProof/>
            <w:webHidden/>
          </w:rPr>
          <w:tab/>
        </w:r>
        <w:r>
          <w:rPr>
            <w:noProof/>
            <w:webHidden/>
          </w:rPr>
          <w:fldChar w:fldCharType="begin"/>
        </w:r>
        <w:r>
          <w:rPr>
            <w:noProof/>
            <w:webHidden/>
          </w:rPr>
          <w:instrText xml:space="preserve"> PAGEREF _Toc29042618 \h </w:instrText>
        </w:r>
        <w:r>
          <w:rPr>
            <w:noProof/>
            <w:webHidden/>
          </w:rPr>
        </w:r>
        <w:r>
          <w:rPr>
            <w:noProof/>
            <w:webHidden/>
          </w:rPr>
          <w:fldChar w:fldCharType="separate"/>
        </w:r>
        <w:r>
          <w:rPr>
            <w:noProof/>
            <w:webHidden/>
          </w:rPr>
          <w:t>14</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19" w:history="1">
        <w:r w:rsidRPr="00BE7746">
          <w:rPr>
            <w:rStyle w:val="Hyperlink"/>
            <w:noProof/>
          </w:rPr>
          <w:t>Figure 8: Microsoft Access - Relationships diagram</w:t>
        </w:r>
        <w:r>
          <w:rPr>
            <w:noProof/>
            <w:webHidden/>
          </w:rPr>
          <w:tab/>
        </w:r>
        <w:r>
          <w:rPr>
            <w:noProof/>
            <w:webHidden/>
          </w:rPr>
          <w:fldChar w:fldCharType="begin"/>
        </w:r>
        <w:r>
          <w:rPr>
            <w:noProof/>
            <w:webHidden/>
          </w:rPr>
          <w:instrText xml:space="preserve"> PAGEREF _Toc29042619 \h </w:instrText>
        </w:r>
        <w:r>
          <w:rPr>
            <w:noProof/>
            <w:webHidden/>
          </w:rPr>
        </w:r>
        <w:r>
          <w:rPr>
            <w:noProof/>
            <w:webHidden/>
          </w:rPr>
          <w:fldChar w:fldCharType="separate"/>
        </w:r>
        <w:r>
          <w:rPr>
            <w:noProof/>
            <w:webHidden/>
          </w:rPr>
          <w:t>15</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20" w:history="1">
        <w:r w:rsidRPr="00BE7746">
          <w:rPr>
            <w:rStyle w:val="Hyperlink"/>
            <w:noProof/>
          </w:rPr>
          <w:t>Figure 9: Update EmailAddress field (Branch table)</w:t>
        </w:r>
        <w:r>
          <w:rPr>
            <w:noProof/>
            <w:webHidden/>
          </w:rPr>
          <w:tab/>
        </w:r>
        <w:r>
          <w:rPr>
            <w:noProof/>
            <w:webHidden/>
          </w:rPr>
          <w:fldChar w:fldCharType="begin"/>
        </w:r>
        <w:r>
          <w:rPr>
            <w:noProof/>
            <w:webHidden/>
          </w:rPr>
          <w:instrText xml:space="preserve"> PAGEREF _Toc29042620 \h </w:instrText>
        </w:r>
        <w:r>
          <w:rPr>
            <w:noProof/>
            <w:webHidden/>
          </w:rPr>
        </w:r>
        <w:r>
          <w:rPr>
            <w:noProof/>
            <w:webHidden/>
          </w:rPr>
          <w:fldChar w:fldCharType="separate"/>
        </w:r>
        <w:r>
          <w:rPr>
            <w:noProof/>
            <w:webHidden/>
          </w:rPr>
          <w:t>15</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21" w:history="1">
        <w:r w:rsidRPr="00BE7746">
          <w:rPr>
            <w:rStyle w:val="Hyperlink"/>
            <w:noProof/>
          </w:rPr>
          <w:t>Figure 10: List of Update SQL queries</w:t>
        </w:r>
        <w:r>
          <w:rPr>
            <w:noProof/>
            <w:webHidden/>
          </w:rPr>
          <w:tab/>
        </w:r>
        <w:r>
          <w:rPr>
            <w:noProof/>
            <w:webHidden/>
          </w:rPr>
          <w:fldChar w:fldCharType="begin"/>
        </w:r>
        <w:r>
          <w:rPr>
            <w:noProof/>
            <w:webHidden/>
          </w:rPr>
          <w:instrText xml:space="preserve"> PAGEREF _Toc29042621 \h </w:instrText>
        </w:r>
        <w:r>
          <w:rPr>
            <w:noProof/>
            <w:webHidden/>
          </w:rPr>
        </w:r>
        <w:r>
          <w:rPr>
            <w:noProof/>
            <w:webHidden/>
          </w:rPr>
          <w:fldChar w:fldCharType="separate"/>
        </w:r>
        <w:r>
          <w:rPr>
            <w:noProof/>
            <w:webHidden/>
          </w:rPr>
          <w:t>15</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22" w:history="1">
        <w:r w:rsidRPr="00BE7746">
          <w:rPr>
            <w:rStyle w:val="Hyperlink"/>
            <w:noProof/>
          </w:rPr>
          <w:t>Figure 11: List of view SQL queries</w:t>
        </w:r>
        <w:r>
          <w:rPr>
            <w:noProof/>
            <w:webHidden/>
          </w:rPr>
          <w:tab/>
        </w:r>
        <w:r>
          <w:rPr>
            <w:noProof/>
            <w:webHidden/>
          </w:rPr>
          <w:fldChar w:fldCharType="begin"/>
        </w:r>
        <w:r>
          <w:rPr>
            <w:noProof/>
            <w:webHidden/>
          </w:rPr>
          <w:instrText xml:space="preserve"> PAGEREF _Toc29042622 \h </w:instrText>
        </w:r>
        <w:r>
          <w:rPr>
            <w:noProof/>
            <w:webHidden/>
          </w:rPr>
        </w:r>
        <w:r>
          <w:rPr>
            <w:noProof/>
            <w:webHidden/>
          </w:rPr>
          <w:fldChar w:fldCharType="separate"/>
        </w:r>
        <w:r>
          <w:rPr>
            <w:noProof/>
            <w:webHidden/>
          </w:rPr>
          <w:t>16</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23" w:history="1">
        <w:r w:rsidRPr="00BE7746">
          <w:rPr>
            <w:rStyle w:val="Hyperlink"/>
            <w:noProof/>
          </w:rPr>
          <w:t>Figure 12: View properties Details output</w:t>
        </w:r>
        <w:r>
          <w:rPr>
            <w:noProof/>
            <w:webHidden/>
          </w:rPr>
          <w:tab/>
        </w:r>
        <w:r>
          <w:rPr>
            <w:noProof/>
            <w:webHidden/>
          </w:rPr>
          <w:fldChar w:fldCharType="begin"/>
        </w:r>
        <w:r>
          <w:rPr>
            <w:noProof/>
            <w:webHidden/>
          </w:rPr>
          <w:instrText xml:space="preserve"> PAGEREF _Toc29042623 \h </w:instrText>
        </w:r>
        <w:r>
          <w:rPr>
            <w:noProof/>
            <w:webHidden/>
          </w:rPr>
        </w:r>
        <w:r>
          <w:rPr>
            <w:noProof/>
            <w:webHidden/>
          </w:rPr>
          <w:fldChar w:fldCharType="separate"/>
        </w:r>
        <w:r>
          <w:rPr>
            <w:noProof/>
            <w:webHidden/>
          </w:rPr>
          <w:t>16</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24" w:history="1">
        <w:r w:rsidRPr="00BE7746">
          <w:rPr>
            <w:rStyle w:val="Hyperlink"/>
            <w:noProof/>
          </w:rPr>
          <w:t>Figure 13: SQL query to load properties with condition</w:t>
        </w:r>
        <w:r>
          <w:rPr>
            <w:noProof/>
            <w:webHidden/>
          </w:rPr>
          <w:tab/>
        </w:r>
        <w:r>
          <w:rPr>
            <w:noProof/>
            <w:webHidden/>
          </w:rPr>
          <w:fldChar w:fldCharType="begin"/>
        </w:r>
        <w:r>
          <w:rPr>
            <w:noProof/>
            <w:webHidden/>
          </w:rPr>
          <w:instrText xml:space="preserve"> PAGEREF _Toc29042624 \h </w:instrText>
        </w:r>
        <w:r>
          <w:rPr>
            <w:noProof/>
            <w:webHidden/>
          </w:rPr>
        </w:r>
        <w:r>
          <w:rPr>
            <w:noProof/>
            <w:webHidden/>
          </w:rPr>
          <w:fldChar w:fldCharType="separate"/>
        </w:r>
        <w:r>
          <w:rPr>
            <w:noProof/>
            <w:webHidden/>
          </w:rPr>
          <w:t>17</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25" w:history="1">
        <w:r w:rsidRPr="00BE7746">
          <w:rPr>
            <w:rStyle w:val="Hyperlink"/>
            <w:noProof/>
          </w:rPr>
          <w:t>Figure 14: List of Forms</w:t>
        </w:r>
        <w:r>
          <w:rPr>
            <w:noProof/>
            <w:webHidden/>
          </w:rPr>
          <w:tab/>
        </w:r>
        <w:r>
          <w:rPr>
            <w:noProof/>
            <w:webHidden/>
          </w:rPr>
          <w:fldChar w:fldCharType="begin"/>
        </w:r>
        <w:r>
          <w:rPr>
            <w:noProof/>
            <w:webHidden/>
          </w:rPr>
          <w:instrText xml:space="preserve"> PAGEREF _Toc29042625 \h </w:instrText>
        </w:r>
        <w:r>
          <w:rPr>
            <w:noProof/>
            <w:webHidden/>
          </w:rPr>
        </w:r>
        <w:r>
          <w:rPr>
            <w:noProof/>
            <w:webHidden/>
          </w:rPr>
          <w:fldChar w:fldCharType="separate"/>
        </w:r>
        <w:r>
          <w:rPr>
            <w:noProof/>
            <w:webHidden/>
          </w:rPr>
          <w:t>17</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26" w:history="1">
        <w:r w:rsidRPr="00BE7746">
          <w:rPr>
            <w:rStyle w:val="Hyperlink"/>
            <w:noProof/>
          </w:rPr>
          <w:t>Figure 15: MainMenu Form</w:t>
        </w:r>
        <w:r>
          <w:rPr>
            <w:noProof/>
            <w:webHidden/>
          </w:rPr>
          <w:tab/>
        </w:r>
        <w:r>
          <w:rPr>
            <w:noProof/>
            <w:webHidden/>
          </w:rPr>
          <w:fldChar w:fldCharType="begin"/>
        </w:r>
        <w:r>
          <w:rPr>
            <w:noProof/>
            <w:webHidden/>
          </w:rPr>
          <w:instrText xml:space="preserve"> PAGEREF _Toc29042626 \h </w:instrText>
        </w:r>
        <w:r>
          <w:rPr>
            <w:noProof/>
            <w:webHidden/>
          </w:rPr>
        </w:r>
        <w:r>
          <w:rPr>
            <w:noProof/>
            <w:webHidden/>
          </w:rPr>
          <w:fldChar w:fldCharType="separate"/>
        </w:r>
        <w:r>
          <w:rPr>
            <w:noProof/>
            <w:webHidden/>
          </w:rPr>
          <w:t>18</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27" w:history="1">
        <w:r w:rsidRPr="00BE7746">
          <w:rPr>
            <w:rStyle w:val="Hyperlink"/>
            <w:noProof/>
          </w:rPr>
          <w:t>Figure 16: Administration area forms</w:t>
        </w:r>
        <w:r>
          <w:rPr>
            <w:noProof/>
            <w:webHidden/>
          </w:rPr>
          <w:tab/>
        </w:r>
        <w:r>
          <w:rPr>
            <w:noProof/>
            <w:webHidden/>
          </w:rPr>
          <w:fldChar w:fldCharType="begin"/>
        </w:r>
        <w:r>
          <w:rPr>
            <w:noProof/>
            <w:webHidden/>
          </w:rPr>
          <w:instrText xml:space="preserve"> PAGEREF _Toc29042627 \h </w:instrText>
        </w:r>
        <w:r>
          <w:rPr>
            <w:noProof/>
            <w:webHidden/>
          </w:rPr>
        </w:r>
        <w:r>
          <w:rPr>
            <w:noProof/>
            <w:webHidden/>
          </w:rPr>
          <w:fldChar w:fldCharType="separate"/>
        </w:r>
        <w:r>
          <w:rPr>
            <w:noProof/>
            <w:webHidden/>
          </w:rPr>
          <w:t>18</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28" w:history="1">
        <w:r w:rsidRPr="00BE7746">
          <w:rPr>
            <w:rStyle w:val="Hyperlink"/>
            <w:noProof/>
          </w:rPr>
          <w:t>Figure 17: Register Vendor Form</w:t>
        </w:r>
        <w:r>
          <w:rPr>
            <w:noProof/>
            <w:webHidden/>
          </w:rPr>
          <w:tab/>
        </w:r>
        <w:r>
          <w:rPr>
            <w:noProof/>
            <w:webHidden/>
          </w:rPr>
          <w:fldChar w:fldCharType="begin"/>
        </w:r>
        <w:r>
          <w:rPr>
            <w:noProof/>
            <w:webHidden/>
          </w:rPr>
          <w:instrText xml:space="preserve"> PAGEREF _Toc29042628 \h </w:instrText>
        </w:r>
        <w:r>
          <w:rPr>
            <w:noProof/>
            <w:webHidden/>
          </w:rPr>
        </w:r>
        <w:r>
          <w:rPr>
            <w:noProof/>
            <w:webHidden/>
          </w:rPr>
          <w:fldChar w:fldCharType="separate"/>
        </w:r>
        <w:r>
          <w:rPr>
            <w:noProof/>
            <w:webHidden/>
          </w:rPr>
          <w:t>18</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29" w:history="1">
        <w:r w:rsidRPr="00BE7746">
          <w:rPr>
            <w:rStyle w:val="Hyperlink"/>
            <w:noProof/>
          </w:rPr>
          <w:t>Figure 18: Register Property Form</w:t>
        </w:r>
        <w:r>
          <w:rPr>
            <w:noProof/>
            <w:webHidden/>
          </w:rPr>
          <w:tab/>
        </w:r>
        <w:r>
          <w:rPr>
            <w:noProof/>
            <w:webHidden/>
          </w:rPr>
          <w:fldChar w:fldCharType="begin"/>
        </w:r>
        <w:r>
          <w:rPr>
            <w:noProof/>
            <w:webHidden/>
          </w:rPr>
          <w:instrText xml:space="preserve"> PAGEREF _Toc29042629 \h </w:instrText>
        </w:r>
        <w:r>
          <w:rPr>
            <w:noProof/>
            <w:webHidden/>
          </w:rPr>
        </w:r>
        <w:r>
          <w:rPr>
            <w:noProof/>
            <w:webHidden/>
          </w:rPr>
          <w:fldChar w:fldCharType="separate"/>
        </w:r>
        <w:r>
          <w:rPr>
            <w:noProof/>
            <w:webHidden/>
          </w:rPr>
          <w:t>19</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30" w:history="1">
        <w:r w:rsidRPr="00BE7746">
          <w:rPr>
            <w:rStyle w:val="Hyperlink"/>
            <w:noProof/>
          </w:rPr>
          <w:t>Figure 19: Properties Form</w:t>
        </w:r>
        <w:r>
          <w:rPr>
            <w:noProof/>
            <w:webHidden/>
          </w:rPr>
          <w:tab/>
        </w:r>
        <w:r>
          <w:rPr>
            <w:noProof/>
            <w:webHidden/>
          </w:rPr>
          <w:fldChar w:fldCharType="begin"/>
        </w:r>
        <w:r>
          <w:rPr>
            <w:noProof/>
            <w:webHidden/>
          </w:rPr>
          <w:instrText xml:space="preserve"> PAGEREF _Toc29042630 \h </w:instrText>
        </w:r>
        <w:r>
          <w:rPr>
            <w:noProof/>
            <w:webHidden/>
          </w:rPr>
        </w:r>
        <w:r>
          <w:rPr>
            <w:noProof/>
            <w:webHidden/>
          </w:rPr>
          <w:fldChar w:fldCharType="separate"/>
        </w:r>
        <w:r>
          <w:rPr>
            <w:noProof/>
            <w:webHidden/>
          </w:rPr>
          <w:t>19</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31" w:history="1">
        <w:r w:rsidRPr="00BE7746">
          <w:rPr>
            <w:rStyle w:val="Hyperlink"/>
            <w:noProof/>
          </w:rPr>
          <w:t>Figure 20: Manage Estate Agents Form</w:t>
        </w:r>
        <w:r>
          <w:rPr>
            <w:noProof/>
            <w:webHidden/>
          </w:rPr>
          <w:tab/>
        </w:r>
        <w:r>
          <w:rPr>
            <w:noProof/>
            <w:webHidden/>
          </w:rPr>
          <w:fldChar w:fldCharType="begin"/>
        </w:r>
        <w:r>
          <w:rPr>
            <w:noProof/>
            <w:webHidden/>
          </w:rPr>
          <w:instrText xml:space="preserve"> PAGEREF _Toc29042631 \h </w:instrText>
        </w:r>
        <w:r>
          <w:rPr>
            <w:noProof/>
            <w:webHidden/>
          </w:rPr>
        </w:r>
        <w:r>
          <w:rPr>
            <w:noProof/>
            <w:webHidden/>
          </w:rPr>
          <w:fldChar w:fldCharType="separate"/>
        </w:r>
        <w:r>
          <w:rPr>
            <w:noProof/>
            <w:webHidden/>
          </w:rPr>
          <w:t>20</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32" w:history="1">
        <w:r w:rsidRPr="00BE7746">
          <w:rPr>
            <w:rStyle w:val="Hyperlink"/>
            <w:noProof/>
          </w:rPr>
          <w:t>Figure 21: Book Viewing Form</w:t>
        </w:r>
        <w:r>
          <w:rPr>
            <w:noProof/>
            <w:webHidden/>
          </w:rPr>
          <w:tab/>
        </w:r>
        <w:r>
          <w:rPr>
            <w:noProof/>
            <w:webHidden/>
          </w:rPr>
          <w:fldChar w:fldCharType="begin"/>
        </w:r>
        <w:r>
          <w:rPr>
            <w:noProof/>
            <w:webHidden/>
          </w:rPr>
          <w:instrText xml:space="preserve"> PAGEREF _Toc29042632 \h </w:instrText>
        </w:r>
        <w:r>
          <w:rPr>
            <w:noProof/>
            <w:webHidden/>
          </w:rPr>
        </w:r>
        <w:r>
          <w:rPr>
            <w:noProof/>
            <w:webHidden/>
          </w:rPr>
          <w:fldChar w:fldCharType="separate"/>
        </w:r>
        <w:r>
          <w:rPr>
            <w:noProof/>
            <w:webHidden/>
          </w:rPr>
          <w:t>21</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33" w:history="1">
        <w:r w:rsidRPr="00BE7746">
          <w:rPr>
            <w:rStyle w:val="Hyperlink"/>
            <w:noProof/>
          </w:rPr>
          <w:t>Figure 22: Send Offer Form</w:t>
        </w:r>
        <w:r>
          <w:rPr>
            <w:noProof/>
            <w:webHidden/>
          </w:rPr>
          <w:tab/>
        </w:r>
        <w:r>
          <w:rPr>
            <w:noProof/>
            <w:webHidden/>
          </w:rPr>
          <w:fldChar w:fldCharType="begin"/>
        </w:r>
        <w:r>
          <w:rPr>
            <w:noProof/>
            <w:webHidden/>
          </w:rPr>
          <w:instrText xml:space="preserve"> PAGEREF _Toc29042633 \h </w:instrText>
        </w:r>
        <w:r>
          <w:rPr>
            <w:noProof/>
            <w:webHidden/>
          </w:rPr>
        </w:r>
        <w:r>
          <w:rPr>
            <w:noProof/>
            <w:webHidden/>
          </w:rPr>
          <w:fldChar w:fldCharType="separate"/>
        </w:r>
        <w:r>
          <w:rPr>
            <w:noProof/>
            <w:webHidden/>
          </w:rPr>
          <w:t>21</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34" w:history="1">
        <w:r w:rsidRPr="00BE7746">
          <w:rPr>
            <w:rStyle w:val="Hyperlink"/>
            <w:noProof/>
          </w:rPr>
          <w:t>Figure 23: Accept/Reject Offer Form</w:t>
        </w:r>
        <w:r>
          <w:rPr>
            <w:noProof/>
            <w:webHidden/>
          </w:rPr>
          <w:tab/>
        </w:r>
        <w:r>
          <w:rPr>
            <w:noProof/>
            <w:webHidden/>
          </w:rPr>
          <w:fldChar w:fldCharType="begin"/>
        </w:r>
        <w:r>
          <w:rPr>
            <w:noProof/>
            <w:webHidden/>
          </w:rPr>
          <w:instrText xml:space="preserve"> PAGEREF _Toc29042634 \h </w:instrText>
        </w:r>
        <w:r>
          <w:rPr>
            <w:noProof/>
            <w:webHidden/>
          </w:rPr>
        </w:r>
        <w:r>
          <w:rPr>
            <w:noProof/>
            <w:webHidden/>
          </w:rPr>
          <w:fldChar w:fldCharType="separate"/>
        </w:r>
        <w:r>
          <w:rPr>
            <w:noProof/>
            <w:webHidden/>
          </w:rPr>
          <w:t>22</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35" w:history="1">
        <w:r w:rsidRPr="00BE7746">
          <w:rPr>
            <w:rStyle w:val="Hyperlink"/>
            <w:noProof/>
          </w:rPr>
          <w:t>Figure 24: Register Sale Form</w:t>
        </w:r>
        <w:r>
          <w:rPr>
            <w:noProof/>
            <w:webHidden/>
          </w:rPr>
          <w:tab/>
        </w:r>
        <w:r>
          <w:rPr>
            <w:noProof/>
            <w:webHidden/>
          </w:rPr>
          <w:fldChar w:fldCharType="begin"/>
        </w:r>
        <w:r>
          <w:rPr>
            <w:noProof/>
            <w:webHidden/>
          </w:rPr>
          <w:instrText xml:space="preserve"> PAGEREF _Toc29042635 \h </w:instrText>
        </w:r>
        <w:r>
          <w:rPr>
            <w:noProof/>
            <w:webHidden/>
          </w:rPr>
        </w:r>
        <w:r>
          <w:rPr>
            <w:noProof/>
            <w:webHidden/>
          </w:rPr>
          <w:fldChar w:fldCharType="separate"/>
        </w:r>
        <w:r>
          <w:rPr>
            <w:noProof/>
            <w:webHidden/>
          </w:rPr>
          <w:t>22</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36" w:history="1">
        <w:r w:rsidRPr="00BE7746">
          <w:rPr>
            <w:rStyle w:val="Hyperlink"/>
            <w:noProof/>
          </w:rPr>
          <w:t>Figure 25: SQL query for accepted offers</w:t>
        </w:r>
        <w:r>
          <w:rPr>
            <w:noProof/>
            <w:webHidden/>
          </w:rPr>
          <w:tab/>
        </w:r>
        <w:r>
          <w:rPr>
            <w:noProof/>
            <w:webHidden/>
          </w:rPr>
          <w:fldChar w:fldCharType="begin"/>
        </w:r>
        <w:r>
          <w:rPr>
            <w:noProof/>
            <w:webHidden/>
          </w:rPr>
          <w:instrText xml:space="preserve"> PAGEREF _Toc29042636 \h </w:instrText>
        </w:r>
        <w:r>
          <w:rPr>
            <w:noProof/>
            <w:webHidden/>
          </w:rPr>
        </w:r>
        <w:r>
          <w:rPr>
            <w:noProof/>
            <w:webHidden/>
          </w:rPr>
          <w:fldChar w:fldCharType="separate"/>
        </w:r>
        <w:r>
          <w:rPr>
            <w:noProof/>
            <w:webHidden/>
          </w:rPr>
          <w:t>23</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37" w:history="1">
        <w:r w:rsidRPr="00BE7746">
          <w:rPr>
            <w:rStyle w:val="Hyperlink"/>
            <w:noProof/>
          </w:rPr>
          <w:t>Figure 26: Reports navigation form</w:t>
        </w:r>
        <w:r>
          <w:rPr>
            <w:noProof/>
            <w:webHidden/>
          </w:rPr>
          <w:tab/>
        </w:r>
        <w:r>
          <w:rPr>
            <w:noProof/>
            <w:webHidden/>
          </w:rPr>
          <w:fldChar w:fldCharType="begin"/>
        </w:r>
        <w:r>
          <w:rPr>
            <w:noProof/>
            <w:webHidden/>
          </w:rPr>
          <w:instrText xml:space="preserve"> PAGEREF _Toc29042637 \h </w:instrText>
        </w:r>
        <w:r>
          <w:rPr>
            <w:noProof/>
            <w:webHidden/>
          </w:rPr>
        </w:r>
        <w:r>
          <w:rPr>
            <w:noProof/>
            <w:webHidden/>
          </w:rPr>
          <w:fldChar w:fldCharType="separate"/>
        </w:r>
        <w:r>
          <w:rPr>
            <w:noProof/>
            <w:webHidden/>
          </w:rPr>
          <w:t>23</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38" w:history="1">
        <w:r w:rsidRPr="00BE7746">
          <w:rPr>
            <w:rStyle w:val="Hyperlink"/>
            <w:noProof/>
          </w:rPr>
          <w:t>Figure 27: List of Reports</w:t>
        </w:r>
        <w:r>
          <w:rPr>
            <w:noProof/>
            <w:webHidden/>
          </w:rPr>
          <w:tab/>
        </w:r>
        <w:r>
          <w:rPr>
            <w:noProof/>
            <w:webHidden/>
          </w:rPr>
          <w:fldChar w:fldCharType="begin"/>
        </w:r>
        <w:r>
          <w:rPr>
            <w:noProof/>
            <w:webHidden/>
          </w:rPr>
          <w:instrText xml:space="preserve"> PAGEREF _Toc29042638 \h </w:instrText>
        </w:r>
        <w:r>
          <w:rPr>
            <w:noProof/>
            <w:webHidden/>
          </w:rPr>
        </w:r>
        <w:r>
          <w:rPr>
            <w:noProof/>
            <w:webHidden/>
          </w:rPr>
          <w:fldChar w:fldCharType="separate"/>
        </w:r>
        <w:r>
          <w:rPr>
            <w:noProof/>
            <w:webHidden/>
          </w:rPr>
          <w:t>24</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39" w:history="1">
        <w:r w:rsidRPr="00BE7746">
          <w:rPr>
            <w:rStyle w:val="Hyperlink"/>
            <w:noProof/>
          </w:rPr>
          <w:t>Figure 28: Branches report output</w:t>
        </w:r>
        <w:r>
          <w:rPr>
            <w:noProof/>
            <w:webHidden/>
          </w:rPr>
          <w:tab/>
        </w:r>
        <w:r>
          <w:rPr>
            <w:noProof/>
            <w:webHidden/>
          </w:rPr>
          <w:fldChar w:fldCharType="begin"/>
        </w:r>
        <w:r>
          <w:rPr>
            <w:noProof/>
            <w:webHidden/>
          </w:rPr>
          <w:instrText xml:space="preserve"> PAGEREF _Toc29042639 \h </w:instrText>
        </w:r>
        <w:r>
          <w:rPr>
            <w:noProof/>
            <w:webHidden/>
          </w:rPr>
        </w:r>
        <w:r>
          <w:rPr>
            <w:noProof/>
            <w:webHidden/>
          </w:rPr>
          <w:fldChar w:fldCharType="separate"/>
        </w:r>
        <w:r>
          <w:rPr>
            <w:noProof/>
            <w:webHidden/>
          </w:rPr>
          <w:t>24</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40" w:history="1">
        <w:r w:rsidRPr="00BE7746">
          <w:rPr>
            <w:rStyle w:val="Hyperlink"/>
            <w:noProof/>
          </w:rPr>
          <w:t>Figure 29: Estate agents report output</w:t>
        </w:r>
        <w:r>
          <w:rPr>
            <w:noProof/>
            <w:webHidden/>
          </w:rPr>
          <w:tab/>
        </w:r>
        <w:r>
          <w:rPr>
            <w:noProof/>
            <w:webHidden/>
          </w:rPr>
          <w:fldChar w:fldCharType="begin"/>
        </w:r>
        <w:r>
          <w:rPr>
            <w:noProof/>
            <w:webHidden/>
          </w:rPr>
          <w:instrText xml:space="preserve"> PAGEREF _Toc29042640 \h </w:instrText>
        </w:r>
        <w:r>
          <w:rPr>
            <w:noProof/>
            <w:webHidden/>
          </w:rPr>
        </w:r>
        <w:r>
          <w:rPr>
            <w:noProof/>
            <w:webHidden/>
          </w:rPr>
          <w:fldChar w:fldCharType="separate"/>
        </w:r>
        <w:r>
          <w:rPr>
            <w:noProof/>
            <w:webHidden/>
          </w:rPr>
          <w:t>25</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41" w:history="1">
        <w:r w:rsidRPr="00BE7746">
          <w:rPr>
            <w:rStyle w:val="Hyperlink"/>
            <w:noProof/>
          </w:rPr>
          <w:t>Figure 30: Properties report output</w:t>
        </w:r>
        <w:r>
          <w:rPr>
            <w:noProof/>
            <w:webHidden/>
          </w:rPr>
          <w:tab/>
        </w:r>
        <w:r>
          <w:rPr>
            <w:noProof/>
            <w:webHidden/>
          </w:rPr>
          <w:fldChar w:fldCharType="begin"/>
        </w:r>
        <w:r>
          <w:rPr>
            <w:noProof/>
            <w:webHidden/>
          </w:rPr>
          <w:instrText xml:space="preserve"> PAGEREF _Toc29042641 \h </w:instrText>
        </w:r>
        <w:r>
          <w:rPr>
            <w:noProof/>
            <w:webHidden/>
          </w:rPr>
        </w:r>
        <w:r>
          <w:rPr>
            <w:noProof/>
            <w:webHidden/>
          </w:rPr>
          <w:fldChar w:fldCharType="separate"/>
        </w:r>
        <w:r>
          <w:rPr>
            <w:noProof/>
            <w:webHidden/>
          </w:rPr>
          <w:t>26</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42" w:history="1">
        <w:r w:rsidRPr="00BE7746">
          <w:rPr>
            <w:rStyle w:val="Hyperlink"/>
            <w:noProof/>
          </w:rPr>
          <w:t>Figure 31: Vendors report output</w:t>
        </w:r>
        <w:r>
          <w:rPr>
            <w:noProof/>
            <w:webHidden/>
          </w:rPr>
          <w:tab/>
        </w:r>
        <w:r>
          <w:rPr>
            <w:noProof/>
            <w:webHidden/>
          </w:rPr>
          <w:fldChar w:fldCharType="begin"/>
        </w:r>
        <w:r>
          <w:rPr>
            <w:noProof/>
            <w:webHidden/>
          </w:rPr>
          <w:instrText xml:space="preserve"> PAGEREF _Toc29042642 \h </w:instrText>
        </w:r>
        <w:r>
          <w:rPr>
            <w:noProof/>
            <w:webHidden/>
          </w:rPr>
        </w:r>
        <w:r>
          <w:rPr>
            <w:noProof/>
            <w:webHidden/>
          </w:rPr>
          <w:fldChar w:fldCharType="separate"/>
        </w:r>
        <w:r>
          <w:rPr>
            <w:noProof/>
            <w:webHidden/>
          </w:rPr>
          <w:t>26</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43" w:history="1">
        <w:r w:rsidRPr="00BE7746">
          <w:rPr>
            <w:rStyle w:val="Hyperlink"/>
            <w:noProof/>
          </w:rPr>
          <w:t>Figure 32: Today viewings report output</w:t>
        </w:r>
        <w:r>
          <w:rPr>
            <w:noProof/>
            <w:webHidden/>
          </w:rPr>
          <w:tab/>
        </w:r>
        <w:r>
          <w:rPr>
            <w:noProof/>
            <w:webHidden/>
          </w:rPr>
          <w:fldChar w:fldCharType="begin"/>
        </w:r>
        <w:r>
          <w:rPr>
            <w:noProof/>
            <w:webHidden/>
          </w:rPr>
          <w:instrText xml:space="preserve"> PAGEREF _Toc29042643 \h </w:instrText>
        </w:r>
        <w:r>
          <w:rPr>
            <w:noProof/>
            <w:webHidden/>
          </w:rPr>
        </w:r>
        <w:r>
          <w:rPr>
            <w:noProof/>
            <w:webHidden/>
          </w:rPr>
          <w:fldChar w:fldCharType="separate"/>
        </w:r>
        <w:r>
          <w:rPr>
            <w:noProof/>
            <w:webHidden/>
          </w:rPr>
          <w:t>26</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44" w:history="1">
        <w:r w:rsidRPr="00BE7746">
          <w:rPr>
            <w:rStyle w:val="Hyperlink"/>
            <w:noProof/>
          </w:rPr>
          <w:t>Figure 33: 2 bed properties number report output</w:t>
        </w:r>
        <w:r>
          <w:rPr>
            <w:noProof/>
            <w:webHidden/>
          </w:rPr>
          <w:tab/>
        </w:r>
        <w:r>
          <w:rPr>
            <w:noProof/>
            <w:webHidden/>
          </w:rPr>
          <w:fldChar w:fldCharType="begin"/>
        </w:r>
        <w:r>
          <w:rPr>
            <w:noProof/>
            <w:webHidden/>
          </w:rPr>
          <w:instrText xml:space="preserve"> PAGEREF _Toc29042644 \h </w:instrText>
        </w:r>
        <w:r>
          <w:rPr>
            <w:noProof/>
            <w:webHidden/>
          </w:rPr>
        </w:r>
        <w:r>
          <w:rPr>
            <w:noProof/>
            <w:webHidden/>
          </w:rPr>
          <w:fldChar w:fldCharType="separate"/>
        </w:r>
        <w:r>
          <w:rPr>
            <w:noProof/>
            <w:webHidden/>
          </w:rPr>
          <w:t>27</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45" w:history="1">
        <w:r w:rsidRPr="00BE7746">
          <w:rPr>
            <w:rStyle w:val="Hyperlink"/>
            <w:noProof/>
          </w:rPr>
          <w:t>Figure 34: Monthly sales report output</w:t>
        </w:r>
        <w:r>
          <w:rPr>
            <w:noProof/>
            <w:webHidden/>
          </w:rPr>
          <w:tab/>
        </w:r>
        <w:r>
          <w:rPr>
            <w:noProof/>
            <w:webHidden/>
          </w:rPr>
          <w:fldChar w:fldCharType="begin"/>
        </w:r>
        <w:r>
          <w:rPr>
            <w:noProof/>
            <w:webHidden/>
          </w:rPr>
          <w:instrText xml:space="preserve"> PAGEREF _Toc29042645 \h </w:instrText>
        </w:r>
        <w:r>
          <w:rPr>
            <w:noProof/>
            <w:webHidden/>
          </w:rPr>
        </w:r>
        <w:r>
          <w:rPr>
            <w:noProof/>
            <w:webHidden/>
          </w:rPr>
          <w:fldChar w:fldCharType="separate"/>
        </w:r>
        <w:r>
          <w:rPr>
            <w:noProof/>
            <w:webHidden/>
          </w:rPr>
          <w:t>27</w:t>
        </w:r>
        <w:r>
          <w:rPr>
            <w:noProof/>
            <w:webHidden/>
          </w:rPr>
          <w:fldChar w:fldCharType="end"/>
        </w:r>
      </w:hyperlink>
    </w:p>
    <w:p w:rsidR="0097414E" w:rsidRDefault="0097414E">
      <w:pPr>
        <w:pStyle w:val="TableofFigures"/>
        <w:tabs>
          <w:tab w:val="right" w:leader="dot" w:pos="9350"/>
        </w:tabs>
        <w:rPr>
          <w:rFonts w:eastAsiaTheme="minorEastAsia"/>
          <w:noProof/>
        </w:rPr>
      </w:pPr>
      <w:hyperlink w:anchor="_Toc29042646" w:history="1">
        <w:r w:rsidRPr="00BE7746">
          <w:rPr>
            <w:rStyle w:val="Hyperlink"/>
            <w:noProof/>
          </w:rPr>
          <w:t>Figure 35: Queries from generating reports</w:t>
        </w:r>
        <w:r>
          <w:rPr>
            <w:noProof/>
            <w:webHidden/>
          </w:rPr>
          <w:tab/>
        </w:r>
        <w:r>
          <w:rPr>
            <w:noProof/>
            <w:webHidden/>
          </w:rPr>
          <w:fldChar w:fldCharType="begin"/>
        </w:r>
        <w:r>
          <w:rPr>
            <w:noProof/>
            <w:webHidden/>
          </w:rPr>
          <w:instrText xml:space="preserve"> PAGEREF _Toc29042646 \h </w:instrText>
        </w:r>
        <w:r>
          <w:rPr>
            <w:noProof/>
            <w:webHidden/>
          </w:rPr>
        </w:r>
        <w:r>
          <w:rPr>
            <w:noProof/>
            <w:webHidden/>
          </w:rPr>
          <w:fldChar w:fldCharType="separate"/>
        </w:r>
        <w:r>
          <w:rPr>
            <w:noProof/>
            <w:webHidden/>
          </w:rPr>
          <w:t>27</w:t>
        </w:r>
        <w:r>
          <w:rPr>
            <w:noProof/>
            <w:webHidden/>
          </w:rPr>
          <w:fldChar w:fldCharType="end"/>
        </w:r>
      </w:hyperlink>
    </w:p>
    <w:p w:rsidR="001765B6" w:rsidRDefault="001765B6" w:rsidP="001765B6">
      <w:r>
        <w:fldChar w:fldCharType="end"/>
      </w:r>
    </w:p>
    <w:p w:rsidR="001765B6" w:rsidRDefault="001765B6" w:rsidP="001765B6"/>
    <w:p w:rsidR="00B504D0" w:rsidRDefault="00B504D0" w:rsidP="001765B6"/>
    <w:p w:rsidR="00B504D0" w:rsidRPr="00762801" w:rsidRDefault="00B504D0" w:rsidP="001765B6"/>
    <w:bookmarkStart w:id="56" w:name="_Toc29042664" w:displacedByCustomXml="next"/>
    <w:sdt>
      <w:sdtPr>
        <w:rPr>
          <w:rFonts w:asciiTheme="minorHAnsi" w:eastAsiaTheme="minorHAnsi" w:hAnsiTheme="minorHAnsi" w:cstheme="minorBidi"/>
          <w:color w:val="auto"/>
          <w:sz w:val="22"/>
          <w:szCs w:val="22"/>
        </w:rPr>
        <w:id w:val="1840571369"/>
        <w:docPartObj>
          <w:docPartGallery w:val="Bibliographies"/>
          <w:docPartUnique/>
        </w:docPartObj>
      </w:sdtPr>
      <w:sdtContent>
        <w:p w:rsidR="001765B6" w:rsidRDefault="001765B6" w:rsidP="001765B6">
          <w:pPr>
            <w:pStyle w:val="Heading1"/>
          </w:pPr>
          <w:r>
            <w:t>Bibliography</w:t>
          </w:r>
          <w:bookmarkEnd w:id="56"/>
        </w:p>
        <w:p w:rsidR="003460B1" w:rsidRPr="003460B1" w:rsidRDefault="003460B1" w:rsidP="003460B1"/>
        <w:sdt>
          <w:sdtPr>
            <w:id w:val="111145805"/>
            <w:bibliography/>
          </w:sdtPr>
          <w:sdtContent>
            <w:p w:rsidR="001765B6" w:rsidRDefault="001765B6" w:rsidP="001765B6">
              <w:pPr>
                <w:pStyle w:val="Bibliography"/>
                <w:ind w:left="720" w:hanging="720"/>
                <w:rPr>
                  <w:noProof/>
                  <w:sz w:val="24"/>
                  <w:szCs w:val="24"/>
                </w:rPr>
              </w:pPr>
              <w:r>
                <w:fldChar w:fldCharType="begin"/>
              </w:r>
              <w:r>
                <w:instrText xml:space="preserve"> BIBLIOGRAPHY </w:instrText>
              </w:r>
              <w:r>
                <w:fldChar w:fldCharType="separate"/>
              </w:r>
              <w:r>
                <w:rPr>
                  <w:i/>
                  <w:iCs/>
                  <w:noProof/>
                </w:rPr>
                <w:t>Official Documentation</w:t>
              </w:r>
              <w:r>
                <w:rPr>
                  <w:noProof/>
                </w:rPr>
                <w:t>. Retrieved from https://support.office.com/en-gb/article/create-a-form-in-access-5d550a3d-92e1-4f38-9772-7e7e21e80c6b.</w:t>
              </w:r>
            </w:p>
            <w:p w:rsidR="001765B6" w:rsidRDefault="001765B6" w:rsidP="001765B6">
              <w:pPr>
                <w:pStyle w:val="Bibliography"/>
                <w:ind w:left="720" w:hanging="720"/>
                <w:rPr>
                  <w:noProof/>
                </w:rPr>
              </w:pPr>
              <w:r>
                <w:rPr>
                  <w:noProof/>
                </w:rPr>
                <w:t xml:space="preserve">Paolo Atzeni, S. C. (1999). </w:t>
              </w:r>
              <w:r>
                <w:rPr>
                  <w:i/>
                  <w:iCs/>
                  <w:noProof/>
                </w:rPr>
                <w:t>Database Systems, concepts, languages &amp; architectures.</w:t>
              </w:r>
              <w:r>
                <w:rPr>
                  <w:noProof/>
                </w:rPr>
                <w:t xml:space="preserve"> Berkshire, England: McGraw-Hill Publishing Company.</w:t>
              </w:r>
            </w:p>
            <w:p w:rsidR="001765B6" w:rsidRDefault="001765B6" w:rsidP="001765B6">
              <w:pPr>
                <w:pStyle w:val="Bibliography"/>
                <w:ind w:left="720" w:hanging="720"/>
                <w:rPr>
                  <w:noProof/>
                </w:rPr>
              </w:pPr>
              <w:r>
                <w:rPr>
                  <w:noProof/>
                </w:rPr>
                <w:t xml:space="preserve">Ramez Elmasri, S. B. (2011). </w:t>
              </w:r>
              <w:r>
                <w:rPr>
                  <w:i/>
                  <w:iCs/>
                  <w:noProof/>
                </w:rPr>
                <w:t>Fundamentals of Database Systems.</w:t>
              </w:r>
              <w:r>
                <w:rPr>
                  <w:noProof/>
                </w:rPr>
                <w:t xml:space="preserve"> Boston,Massachusetts: Addison-Wesley.</w:t>
              </w:r>
            </w:p>
            <w:p w:rsidR="001765B6" w:rsidRDefault="001765B6" w:rsidP="001765B6">
              <w:pPr>
                <w:pStyle w:val="Bibliography"/>
                <w:ind w:left="720" w:hanging="720"/>
                <w:rPr>
                  <w:noProof/>
                </w:rPr>
              </w:pPr>
              <w:r>
                <w:rPr>
                  <w:noProof/>
                </w:rPr>
                <w:t xml:space="preserve">Widom, H. G.-M. (2002). </w:t>
              </w:r>
              <w:r>
                <w:rPr>
                  <w:i/>
                  <w:iCs/>
                  <w:noProof/>
                </w:rPr>
                <w:t>Database systems, the complete book.</w:t>
              </w:r>
              <w:r>
                <w:rPr>
                  <w:noProof/>
                </w:rPr>
                <w:t xml:space="preserve"> Upper Saddle River, NJ 07458: Pearson Education Inc.</w:t>
              </w:r>
            </w:p>
            <w:p w:rsidR="001765B6" w:rsidRDefault="001765B6" w:rsidP="001765B6">
              <w:pPr>
                <w:rPr>
                  <w:b/>
                  <w:bCs/>
                  <w:noProof/>
                </w:rPr>
              </w:pPr>
              <w:r>
                <w:rPr>
                  <w:b/>
                  <w:bCs/>
                  <w:noProof/>
                </w:rPr>
                <w:fldChar w:fldCharType="end"/>
              </w:r>
            </w:p>
            <w:p w:rsidR="003F4FFB" w:rsidRDefault="001765B6" w:rsidP="00B504D0"/>
          </w:sdtContent>
        </w:sdt>
      </w:sdtContent>
    </w:sdt>
    <w:p w:rsidR="00B504D0" w:rsidRDefault="00B504D0" w:rsidP="00B504D0"/>
    <w:p w:rsidR="00B504D0" w:rsidRDefault="00B504D0" w:rsidP="00B504D0"/>
    <w:p w:rsidR="00B504D0" w:rsidRDefault="00B504D0" w:rsidP="00B504D0"/>
    <w:p w:rsidR="00B504D0" w:rsidRDefault="00B504D0" w:rsidP="00B504D0"/>
    <w:p w:rsidR="00B504D0" w:rsidRDefault="00B504D0" w:rsidP="00B504D0"/>
    <w:p w:rsidR="00B504D0" w:rsidRDefault="00B504D0" w:rsidP="00B504D0"/>
    <w:p w:rsidR="00B504D0" w:rsidRDefault="00B504D0" w:rsidP="00B504D0"/>
    <w:p w:rsidR="00B504D0" w:rsidRDefault="00B504D0" w:rsidP="00B504D0"/>
    <w:p w:rsidR="00B504D0" w:rsidRDefault="00B504D0" w:rsidP="00B504D0"/>
    <w:p w:rsidR="00B504D0" w:rsidRDefault="00B504D0" w:rsidP="00B504D0"/>
    <w:p w:rsidR="00B504D0" w:rsidRDefault="00B504D0" w:rsidP="00B504D0"/>
    <w:p w:rsidR="00B504D0" w:rsidRDefault="00B504D0" w:rsidP="00B504D0"/>
    <w:p w:rsidR="00B504D0" w:rsidRDefault="00B504D0" w:rsidP="00B504D0"/>
    <w:p w:rsidR="00B504D0" w:rsidRDefault="00B504D0" w:rsidP="00B504D0"/>
    <w:p w:rsidR="00B504D0" w:rsidRDefault="00B504D0" w:rsidP="00B504D0"/>
    <w:p w:rsidR="00B504D0" w:rsidRDefault="00B504D0" w:rsidP="00B504D0"/>
    <w:p w:rsidR="00B504D0" w:rsidRPr="00B504D0" w:rsidRDefault="00B504D0" w:rsidP="00B504D0"/>
    <w:p w:rsidR="001765B6" w:rsidRDefault="001765B6" w:rsidP="001765B6">
      <w:pPr>
        <w:pStyle w:val="Heading1"/>
      </w:pPr>
      <w:bookmarkStart w:id="57" w:name="_Toc29042665"/>
      <w:r>
        <w:lastRenderedPageBreak/>
        <w:t>Appendix</w:t>
      </w:r>
      <w:bookmarkEnd w:id="57"/>
    </w:p>
    <w:p w:rsidR="001765B6" w:rsidRDefault="001765B6" w:rsidP="001765B6">
      <w:pPr>
        <w:rPr>
          <w:sz w:val="24"/>
          <w:szCs w:val="24"/>
        </w:rPr>
      </w:pPr>
    </w:p>
    <w:p w:rsidR="001765B6" w:rsidRDefault="001765B6" w:rsidP="001765B6">
      <w:pPr>
        <w:pStyle w:val="Heading4"/>
        <w:rPr>
          <w:i w:val="0"/>
        </w:rPr>
      </w:pPr>
      <w:bookmarkStart w:id="58" w:name="_Populating_tables"/>
      <w:bookmarkEnd w:id="58"/>
      <w:r w:rsidRPr="00A012B8">
        <w:rPr>
          <w:i w:val="0"/>
        </w:rPr>
        <w:t>Populating tables</w:t>
      </w:r>
    </w:p>
    <w:p w:rsidR="00C76DE0" w:rsidRPr="00C76DE0" w:rsidRDefault="00C76DE0" w:rsidP="00C76DE0"/>
    <w:p w:rsidR="00336B57" w:rsidRDefault="00336B57" w:rsidP="00336B57">
      <w:pPr>
        <w:rPr>
          <w:i/>
          <w:color w:val="767171" w:themeColor="background2" w:themeShade="80"/>
        </w:rPr>
      </w:pPr>
      <w:r>
        <w:rPr>
          <w:i/>
          <w:color w:val="767171" w:themeColor="background2" w:themeShade="80"/>
        </w:rPr>
        <w:t>**</w:t>
      </w:r>
      <w:r w:rsidRPr="00336B57">
        <w:rPr>
          <w:i/>
          <w:color w:val="767171" w:themeColor="background2" w:themeShade="80"/>
        </w:rPr>
        <w:t>Double-click on each word icon to display queries</w:t>
      </w:r>
    </w:p>
    <w:p w:rsidR="001765B6" w:rsidRDefault="001765B6" w:rsidP="001765B6">
      <w:pPr>
        <w:rPr>
          <w:sz w:val="24"/>
          <w:szCs w:val="24"/>
        </w:rPr>
      </w:pPr>
    </w:p>
    <w:tbl>
      <w:tblPr>
        <w:tblW w:w="0" w:type="auto"/>
        <w:tblLook w:val="04A0" w:firstRow="1" w:lastRow="0" w:firstColumn="1" w:lastColumn="0" w:noHBand="0" w:noVBand="1"/>
      </w:tblPr>
      <w:tblGrid>
        <w:gridCol w:w="4675"/>
        <w:gridCol w:w="4675"/>
      </w:tblGrid>
      <w:tr w:rsidR="001765B6" w:rsidTr="0000670F">
        <w:tc>
          <w:tcPr>
            <w:tcW w:w="4675" w:type="dxa"/>
          </w:tcPr>
          <w:p w:rsidR="001765B6" w:rsidRDefault="001765B6" w:rsidP="0000670F">
            <w:pPr>
              <w:rPr>
                <w:sz w:val="24"/>
                <w:szCs w:val="24"/>
              </w:rPr>
            </w:pPr>
            <w:r>
              <w:rPr>
                <w:sz w:val="24"/>
                <w:szCs w:val="24"/>
              </w:rPr>
              <w:t xml:space="preserve">Branches – insert data – query  </w:t>
            </w:r>
          </w:p>
        </w:tc>
        <w:bookmarkStart w:id="59" w:name="_MON_1637849517"/>
        <w:bookmarkEnd w:id="59"/>
        <w:tc>
          <w:tcPr>
            <w:tcW w:w="4675" w:type="dxa"/>
          </w:tcPr>
          <w:p w:rsidR="001765B6" w:rsidRDefault="001765B6" w:rsidP="0000670F">
            <w:pPr>
              <w:rPr>
                <w:sz w:val="24"/>
                <w:szCs w:val="24"/>
              </w:rPr>
            </w:pPr>
            <w:r>
              <w:rPr>
                <w:b/>
                <w:bCs/>
                <w:sz w:val="24"/>
                <w:szCs w:val="24"/>
              </w:rPr>
              <w:object w:dxaOrig="1541" w:dyaOrig="998">
                <v:shape id="_x0000_i1055" type="#_x0000_t75" style="width:79.3pt;height:51.05pt" o:ole="">
                  <v:imagedata r:id="rId58" o:title=""/>
                </v:shape>
                <o:OLEObject Type="Embed" ProgID="Word.Document.12" ShapeID="_x0000_i1055" DrawAspect="Icon" ObjectID="_1639655864" r:id="rId59">
                  <o:FieldCodes>\s</o:FieldCodes>
                </o:OLEObject>
              </w:object>
            </w:r>
          </w:p>
        </w:tc>
      </w:tr>
      <w:tr w:rsidR="001765B6" w:rsidTr="0000670F">
        <w:tc>
          <w:tcPr>
            <w:tcW w:w="4675" w:type="dxa"/>
          </w:tcPr>
          <w:p w:rsidR="001765B6" w:rsidRDefault="001765B6" w:rsidP="0000670F">
            <w:pPr>
              <w:rPr>
                <w:sz w:val="24"/>
                <w:szCs w:val="24"/>
              </w:rPr>
            </w:pPr>
            <w:r>
              <w:rPr>
                <w:sz w:val="24"/>
                <w:szCs w:val="24"/>
              </w:rPr>
              <w:t>Vendors – insert data – query</w:t>
            </w:r>
          </w:p>
        </w:tc>
        <w:bookmarkStart w:id="60" w:name="_MON_1637849562"/>
        <w:bookmarkEnd w:id="60"/>
        <w:tc>
          <w:tcPr>
            <w:tcW w:w="4675" w:type="dxa"/>
          </w:tcPr>
          <w:p w:rsidR="001765B6" w:rsidRDefault="001765B6" w:rsidP="0000670F">
            <w:pPr>
              <w:rPr>
                <w:sz w:val="24"/>
                <w:szCs w:val="24"/>
              </w:rPr>
            </w:pPr>
            <w:r>
              <w:rPr>
                <w:sz w:val="24"/>
                <w:szCs w:val="24"/>
              </w:rPr>
              <w:object w:dxaOrig="1541" w:dyaOrig="998">
                <v:shape id="_x0000_i1056" type="#_x0000_t75" style="width:79.3pt;height:51.05pt" o:ole="">
                  <v:imagedata r:id="rId58" o:title=""/>
                </v:shape>
                <o:OLEObject Type="Embed" ProgID="Word.Document.12" ShapeID="_x0000_i1056" DrawAspect="Icon" ObjectID="_1639655865" r:id="rId60">
                  <o:FieldCodes>\s</o:FieldCodes>
                </o:OLEObject>
              </w:object>
            </w:r>
          </w:p>
        </w:tc>
      </w:tr>
      <w:tr w:rsidR="001765B6" w:rsidTr="0000670F">
        <w:tc>
          <w:tcPr>
            <w:tcW w:w="4675" w:type="dxa"/>
          </w:tcPr>
          <w:p w:rsidR="001765B6" w:rsidRDefault="001765B6" w:rsidP="0000670F">
            <w:pPr>
              <w:rPr>
                <w:sz w:val="24"/>
                <w:szCs w:val="24"/>
              </w:rPr>
            </w:pPr>
            <w:r>
              <w:rPr>
                <w:sz w:val="24"/>
                <w:szCs w:val="24"/>
              </w:rPr>
              <w:t>EstateAgents – insert data – query</w:t>
            </w:r>
          </w:p>
        </w:tc>
        <w:bookmarkStart w:id="61" w:name="_MON_1637849580"/>
        <w:bookmarkEnd w:id="61"/>
        <w:tc>
          <w:tcPr>
            <w:tcW w:w="4675" w:type="dxa"/>
          </w:tcPr>
          <w:p w:rsidR="001765B6" w:rsidRDefault="001765B6" w:rsidP="0000670F">
            <w:pPr>
              <w:rPr>
                <w:sz w:val="24"/>
                <w:szCs w:val="24"/>
              </w:rPr>
            </w:pPr>
            <w:r>
              <w:rPr>
                <w:sz w:val="24"/>
                <w:szCs w:val="24"/>
              </w:rPr>
              <w:object w:dxaOrig="1541" w:dyaOrig="998">
                <v:shape id="_x0000_i1057" type="#_x0000_t75" style="width:79.3pt;height:51.05pt" o:ole="">
                  <v:imagedata r:id="rId58" o:title=""/>
                </v:shape>
                <o:OLEObject Type="Embed" ProgID="Word.Document.12" ShapeID="_x0000_i1057" DrawAspect="Icon" ObjectID="_1639655866" r:id="rId61">
                  <o:FieldCodes>\s</o:FieldCodes>
                </o:OLEObject>
              </w:object>
            </w:r>
          </w:p>
        </w:tc>
      </w:tr>
      <w:tr w:rsidR="001765B6" w:rsidTr="0000670F">
        <w:tc>
          <w:tcPr>
            <w:tcW w:w="4675" w:type="dxa"/>
          </w:tcPr>
          <w:p w:rsidR="001765B6" w:rsidRDefault="001765B6" w:rsidP="0000670F">
            <w:pPr>
              <w:rPr>
                <w:sz w:val="24"/>
                <w:szCs w:val="24"/>
              </w:rPr>
            </w:pPr>
            <w:r>
              <w:rPr>
                <w:sz w:val="24"/>
                <w:szCs w:val="24"/>
              </w:rPr>
              <w:t>Properties – insert data – query</w:t>
            </w:r>
          </w:p>
        </w:tc>
        <w:bookmarkStart w:id="62" w:name="_MON_1637849597"/>
        <w:bookmarkEnd w:id="62"/>
        <w:tc>
          <w:tcPr>
            <w:tcW w:w="4675" w:type="dxa"/>
          </w:tcPr>
          <w:p w:rsidR="001765B6" w:rsidRDefault="001765B6" w:rsidP="0000670F">
            <w:pPr>
              <w:rPr>
                <w:sz w:val="24"/>
                <w:szCs w:val="24"/>
              </w:rPr>
            </w:pPr>
            <w:r>
              <w:rPr>
                <w:sz w:val="24"/>
                <w:szCs w:val="24"/>
              </w:rPr>
              <w:object w:dxaOrig="1541" w:dyaOrig="998">
                <v:shape id="_x0000_i1058" type="#_x0000_t75" style="width:79.3pt;height:51.05pt" o:ole="">
                  <v:imagedata r:id="rId58" o:title=""/>
                </v:shape>
                <o:OLEObject Type="Embed" ProgID="Word.Document.12" ShapeID="_x0000_i1058" DrawAspect="Icon" ObjectID="_1639655867" r:id="rId62">
                  <o:FieldCodes>\s</o:FieldCodes>
                </o:OLEObject>
              </w:object>
            </w:r>
          </w:p>
        </w:tc>
      </w:tr>
      <w:tr w:rsidR="001765B6" w:rsidTr="0000670F">
        <w:tc>
          <w:tcPr>
            <w:tcW w:w="4675" w:type="dxa"/>
          </w:tcPr>
          <w:p w:rsidR="001765B6" w:rsidRDefault="001765B6" w:rsidP="0000670F">
            <w:pPr>
              <w:rPr>
                <w:sz w:val="24"/>
                <w:szCs w:val="24"/>
              </w:rPr>
            </w:pPr>
            <w:r>
              <w:rPr>
                <w:sz w:val="24"/>
                <w:szCs w:val="24"/>
              </w:rPr>
              <w:t>Buyers – insert data – query</w:t>
            </w:r>
          </w:p>
          <w:p w:rsidR="001765B6" w:rsidRDefault="001765B6" w:rsidP="0000670F">
            <w:pPr>
              <w:rPr>
                <w:sz w:val="24"/>
                <w:szCs w:val="24"/>
              </w:rPr>
            </w:pPr>
          </w:p>
        </w:tc>
        <w:bookmarkStart w:id="63" w:name="_MON_1637849615"/>
        <w:bookmarkEnd w:id="63"/>
        <w:tc>
          <w:tcPr>
            <w:tcW w:w="4675" w:type="dxa"/>
          </w:tcPr>
          <w:p w:rsidR="001765B6" w:rsidRDefault="001765B6" w:rsidP="0000670F">
            <w:pPr>
              <w:rPr>
                <w:sz w:val="24"/>
                <w:szCs w:val="24"/>
              </w:rPr>
            </w:pPr>
            <w:r>
              <w:rPr>
                <w:sz w:val="24"/>
                <w:szCs w:val="24"/>
              </w:rPr>
              <w:object w:dxaOrig="1541" w:dyaOrig="998">
                <v:shape id="_x0000_i1059" type="#_x0000_t75" style="width:79.3pt;height:51.05pt" o:ole="">
                  <v:imagedata r:id="rId58" o:title=""/>
                </v:shape>
                <o:OLEObject Type="Embed" ProgID="Word.Document.12" ShapeID="_x0000_i1059" DrawAspect="Icon" ObjectID="_1639655868" r:id="rId63">
                  <o:FieldCodes>\s</o:FieldCodes>
                </o:OLEObject>
              </w:object>
            </w:r>
          </w:p>
        </w:tc>
      </w:tr>
    </w:tbl>
    <w:p w:rsidR="001765B6" w:rsidRDefault="001765B6" w:rsidP="001765B6">
      <w:pPr>
        <w:rPr>
          <w:sz w:val="24"/>
          <w:szCs w:val="24"/>
        </w:rPr>
      </w:pPr>
    </w:p>
    <w:p w:rsidR="001765B6" w:rsidRPr="00D13AB8" w:rsidRDefault="001765B6" w:rsidP="001765B6">
      <w:pPr>
        <w:rPr>
          <w:sz w:val="24"/>
          <w:szCs w:val="24"/>
        </w:rPr>
      </w:pPr>
    </w:p>
    <w:p w:rsidR="001765B6" w:rsidRDefault="001765B6" w:rsidP="001765B6"/>
    <w:p w:rsidR="001765B6" w:rsidRDefault="001765B6" w:rsidP="001765B6"/>
    <w:p w:rsidR="0022405E" w:rsidRDefault="0022405E"/>
    <w:sectPr w:rsidR="0022405E">
      <w:footerReference w:type="default" r:id="rId6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0736E" w:rsidRDefault="0090736E" w:rsidP="001765B6">
      <w:pPr>
        <w:spacing w:after="0" w:line="240" w:lineRule="auto"/>
      </w:pPr>
      <w:r>
        <w:separator/>
      </w:r>
    </w:p>
  </w:endnote>
  <w:endnote w:type="continuationSeparator" w:id="0">
    <w:p w:rsidR="0090736E" w:rsidRDefault="0090736E" w:rsidP="001765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670F" w:rsidRDefault="0000670F">
    <w:pPr>
      <w:pStyle w:val="Footer"/>
      <w:jc w:val="center"/>
    </w:pPr>
  </w:p>
  <w:p w:rsidR="0000670F" w:rsidRDefault="0000670F">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670F" w:rsidRDefault="0000670F" w:rsidP="00297EA3">
    <w:pPr>
      <w:pStyle w:val="Footer"/>
      <w:jc w:val="center"/>
    </w:pPr>
    <w:r>
      <w:t>2019/2020</w:t>
    </w: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0565935"/>
      <w:docPartObj>
        <w:docPartGallery w:val="Page Numbers (Bottom of Page)"/>
        <w:docPartUnique/>
      </w:docPartObj>
    </w:sdtPr>
    <w:sdtEndPr>
      <w:rPr>
        <w:noProof/>
      </w:rPr>
    </w:sdtEndPr>
    <w:sdtContent>
      <w:p w:rsidR="0000670F" w:rsidRDefault="0000670F">
        <w:pPr>
          <w:pStyle w:val="Footer"/>
          <w:jc w:val="center"/>
        </w:pPr>
        <w:r>
          <w:fldChar w:fldCharType="begin"/>
        </w:r>
        <w:r>
          <w:instrText xml:space="preserve"> PAGE   \* MERGEFORMAT </w:instrText>
        </w:r>
        <w:r>
          <w:fldChar w:fldCharType="separate"/>
        </w:r>
        <w:r w:rsidR="00927879">
          <w:rPr>
            <w:noProof/>
          </w:rPr>
          <w:t>34</w:t>
        </w:r>
        <w:r>
          <w:rPr>
            <w:noProof/>
          </w:rPr>
          <w:fldChar w:fldCharType="end"/>
        </w:r>
      </w:p>
    </w:sdtContent>
  </w:sdt>
  <w:p w:rsidR="0000670F" w:rsidRDefault="0000670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0736E" w:rsidRDefault="0090736E" w:rsidP="001765B6">
      <w:pPr>
        <w:spacing w:after="0" w:line="240" w:lineRule="auto"/>
      </w:pPr>
      <w:r>
        <w:separator/>
      </w:r>
    </w:p>
  </w:footnote>
  <w:footnote w:type="continuationSeparator" w:id="0">
    <w:p w:rsidR="0090736E" w:rsidRDefault="0090736E" w:rsidP="001765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670F" w:rsidRDefault="0000670F" w:rsidP="00297EA3">
    <w:pPr>
      <w:pStyle w:val="Header"/>
      <w:jc w:val="center"/>
    </w:pPr>
    <w:r>
      <w:rPr>
        <w:noProof/>
      </w:rPr>
      <w:drawing>
        <wp:inline distT="0" distB="0" distL="0" distR="0" wp14:anchorId="0F807F0F" wp14:editId="4F971D31">
          <wp:extent cx="2663190" cy="959091"/>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i logo.JPG"/>
                  <pic:cNvPicPr/>
                </pic:nvPicPr>
                <pic:blipFill>
                  <a:blip r:embed="rId1">
                    <a:extLst>
                      <a:ext uri="{28A0092B-C50C-407E-A947-70E740481C1C}">
                        <a14:useLocalDpi xmlns:a14="http://schemas.microsoft.com/office/drawing/2010/main" val="0"/>
                      </a:ext>
                    </a:extLst>
                  </a:blip>
                  <a:stretch>
                    <a:fillRect/>
                  </a:stretch>
                </pic:blipFill>
                <pic:spPr>
                  <a:xfrm>
                    <a:off x="0" y="0"/>
                    <a:ext cx="2675503" cy="96352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3" type="#_x0000_t75" style="width:11.35pt;height:11.35pt" o:bullet="t">
        <v:imagedata r:id="rId1" o:title="mso2E19"/>
      </v:shape>
    </w:pict>
  </w:numPicBullet>
  <w:abstractNum w:abstractNumId="0" w15:restartNumberingAfterBreak="0">
    <w:nsid w:val="009C11A2"/>
    <w:multiLevelType w:val="hybridMultilevel"/>
    <w:tmpl w:val="2ED4EA6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ED01DC"/>
    <w:multiLevelType w:val="hybridMultilevel"/>
    <w:tmpl w:val="EFECD7D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4BD6543"/>
    <w:multiLevelType w:val="hybridMultilevel"/>
    <w:tmpl w:val="07EE88EA"/>
    <w:lvl w:ilvl="0" w:tplc="0409000B">
      <w:start w:val="1"/>
      <w:numFmt w:val="bullet"/>
      <w:lvlText w:val=""/>
      <w:lvlJc w:val="left"/>
      <w:pPr>
        <w:ind w:left="1440" w:hanging="360"/>
      </w:pPr>
      <w:rPr>
        <w:rFonts w:ascii="Wingdings" w:hAnsi="Wingdings"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11A4791E"/>
    <w:multiLevelType w:val="hybridMultilevel"/>
    <w:tmpl w:val="036CC6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4FB11E4"/>
    <w:multiLevelType w:val="hybridMultilevel"/>
    <w:tmpl w:val="05EA4E4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93572A9"/>
    <w:multiLevelType w:val="multilevel"/>
    <w:tmpl w:val="FB269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CF22958"/>
    <w:multiLevelType w:val="hybridMultilevel"/>
    <w:tmpl w:val="91DC109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1"/>
  </w:num>
  <w:num w:numId="5">
    <w:abstractNumId w:val="5"/>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2"/>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65B6"/>
    <w:rsid w:val="0000670F"/>
    <w:rsid w:val="00074958"/>
    <w:rsid w:val="00095951"/>
    <w:rsid w:val="000F6209"/>
    <w:rsid w:val="00137D68"/>
    <w:rsid w:val="001431B1"/>
    <w:rsid w:val="00160289"/>
    <w:rsid w:val="001765B6"/>
    <w:rsid w:val="00177B05"/>
    <w:rsid w:val="0022405E"/>
    <w:rsid w:val="00284CF3"/>
    <w:rsid w:val="00297EA3"/>
    <w:rsid w:val="002D6A07"/>
    <w:rsid w:val="00310FD1"/>
    <w:rsid w:val="00336B57"/>
    <w:rsid w:val="003436FB"/>
    <w:rsid w:val="003460B1"/>
    <w:rsid w:val="00357CB0"/>
    <w:rsid w:val="003A0CB0"/>
    <w:rsid w:val="003D1AC8"/>
    <w:rsid w:val="003D5240"/>
    <w:rsid w:val="003E0478"/>
    <w:rsid w:val="003F3B34"/>
    <w:rsid w:val="003F4FFB"/>
    <w:rsid w:val="004139D6"/>
    <w:rsid w:val="00420732"/>
    <w:rsid w:val="0043669B"/>
    <w:rsid w:val="00450497"/>
    <w:rsid w:val="00452313"/>
    <w:rsid w:val="00465872"/>
    <w:rsid w:val="004B471B"/>
    <w:rsid w:val="004D08A4"/>
    <w:rsid w:val="004E488C"/>
    <w:rsid w:val="00537DED"/>
    <w:rsid w:val="005E69A8"/>
    <w:rsid w:val="006365B4"/>
    <w:rsid w:val="0064002A"/>
    <w:rsid w:val="006C2EB4"/>
    <w:rsid w:val="006D1B54"/>
    <w:rsid w:val="00753C9F"/>
    <w:rsid w:val="007A241B"/>
    <w:rsid w:val="00802F10"/>
    <w:rsid w:val="00822DBB"/>
    <w:rsid w:val="008364FA"/>
    <w:rsid w:val="0086268D"/>
    <w:rsid w:val="00864D59"/>
    <w:rsid w:val="008A436D"/>
    <w:rsid w:val="008B4BF4"/>
    <w:rsid w:val="00906C15"/>
    <w:rsid w:val="0090736E"/>
    <w:rsid w:val="00927879"/>
    <w:rsid w:val="00941174"/>
    <w:rsid w:val="00955AD2"/>
    <w:rsid w:val="0097414E"/>
    <w:rsid w:val="009D611D"/>
    <w:rsid w:val="00A37C68"/>
    <w:rsid w:val="00A83053"/>
    <w:rsid w:val="00AD6201"/>
    <w:rsid w:val="00B025D4"/>
    <w:rsid w:val="00B10F8D"/>
    <w:rsid w:val="00B268E6"/>
    <w:rsid w:val="00B347B6"/>
    <w:rsid w:val="00B504D0"/>
    <w:rsid w:val="00B57FF7"/>
    <w:rsid w:val="00B87B1C"/>
    <w:rsid w:val="00B97BCB"/>
    <w:rsid w:val="00BA1DF0"/>
    <w:rsid w:val="00BA52D3"/>
    <w:rsid w:val="00BA5B27"/>
    <w:rsid w:val="00BE4DD9"/>
    <w:rsid w:val="00C40218"/>
    <w:rsid w:val="00C41B65"/>
    <w:rsid w:val="00C61033"/>
    <w:rsid w:val="00C70EBC"/>
    <w:rsid w:val="00C765E9"/>
    <w:rsid w:val="00C76DE0"/>
    <w:rsid w:val="00C95B7D"/>
    <w:rsid w:val="00CC4123"/>
    <w:rsid w:val="00CD2188"/>
    <w:rsid w:val="00D01957"/>
    <w:rsid w:val="00D13DC5"/>
    <w:rsid w:val="00D3229E"/>
    <w:rsid w:val="00D64113"/>
    <w:rsid w:val="00D771AA"/>
    <w:rsid w:val="00D80AA1"/>
    <w:rsid w:val="00DB01EC"/>
    <w:rsid w:val="00E02015"/>
    <w:rsid w:val="00E04FD9"/>
    <w:rsid w:val="00E16CB2"/>
    <w:rsid w:val="00E522B5"/>
    <w:rsid w:val="00E55FF1"/>
    <w:rsid w:val="00E95DB2"/>
    <w:rsid w:val="00EA3201"/>
    <w:rsid w:val="00EB2B92"/>
    <w:rsid w:val="00EB4411"/>
    <w:rsid w:val="00EF17EE"/>
    <w:rsid w:val="00EF1AD1"/>
    <w:rsid w:val="00EF74E5"/>
    <w:rsid w:val="00F0715A"/>
    <w:rsid w:val="00F17D77"/>
    <w:rsid w:val="00F2146C"/>
    <w:rsid w:val="00F975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F95881"/>
  <w15:chartTrackingRefBased/>
  <w15:docId w15:val="{E82A3873-BEB1-486B-96EC-2942C0365D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65B6"/>
  </w:style>
  <w:style w:type="paragraph" w:styleId="Heading1">
    <w:name w:val="heading 1"/>
    <w:basedOn w:val="Normal"/>
    <w:next w:val="Normal"/>
    <w:link w:val="Heading1Char"/>
    <w:uiPriority w:val="9"/>
    <w:qFormat/>
    <w:rsid w:val="001765B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765B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765B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1765B6"/>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1765B6"/>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65B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765B6"/>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1765B6"/>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1765B6"/>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1765B6"/>
    <w:rPr>
      <w:rFonts w:asciiTheme="majorHAnsi" w:eastAsiaTheme="majorEastAsia" w:hAnsiTheme="majorHAnsi" w:cstheme="majorBidi"/>
      <w:color w:val="2E74B5" w:themeColor="accent1" w:themeShade="BF"/>
    </w:rPr>
  </w:style>
  <w:style w:type="paragraph" w:styleId="Header">
    <w:name w:val="header"/>
    <w:basedOn w:val="Normal"/>
    <w:link w:val="HeaderChar"/>
    <w:uiPriority w:val="99"/>
    <w:unhideWhenUsed/>
    <w:rsid w:val="001765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65B6"/>
  </w:style>
  <w:style w:type="paragraph" w:styleId="Footer">
    <w:name w:val="footer"/>
    <w:basedOn w:val="Normal"/>
    <w:link w:val="FooterChar"/>
    <w:uiPriority w:val="99"/>
    <w:unhideWhenUsed/>
    <w:rsid w:val="001765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65B6"/>
  </w:style>
  <w:style w:type="paragraph" w:styleId="ListParagraph">
    <w:name w:val="List Paragraph"/>
    <w:basedOn w:val="Normal"/>
    <w:uiPriority w:val="34"/>
    <w:qFormat/>
    <w:rsid w:val="001765B6"/>
    <w:pPr>
      <w:ind w:left="720"/>
      <w:contextualSpacing/>
    </w:pPr>
  </w:style>
  <w:style w:type="paragraph" w:styleId="TOCHeading">
    <w:name w:val="TOC Heading"/>
    <w:basedOn w:val="Heading1"/>
    <w:next w:val="Normal"/>
    <w:uiPriority w:val="39"/>
    <w:unhideWhenUsed/>
    <w:qFormat/>
    <w:rsid w:val="001765B6"/>
    <w:pPr>
      <w:outlineLvl w:val="9"/>
    </w:pPr>
  </w:style>
  <w:style w:type="paragraph" w:styleId="TOC1">
    <w:name w:val="toc 1"/>
    <w:basedOn w:val="Normal"/>
    <w:next w:val="Normal"/>
    <w:autoRedefine/>
    <w:uiPriority w:val="39"/>
    <w:unhideWhenUsed/>
    <w:rsid w:val="001765B6"/>
    <w:pPr>
      <w:spacing w:after="100"/>
    </w:pPr>
  </w:style>
  <w:style w:type="paragraph" w:styleId="TOC2">
    <w:name w:val="toc 2"/>
    <w:basedOn w:val="Normal"/>
    <w:next w:val="Normal"/>
    <w:autoRedefine/>
    <w:uiPriority w:val="39"/>
    <w:unhideWhenUsed/>
    <w:rsid w:val="001765B6"/>
    <w:pPr>
      <w:spacing w:after="100"/>
      <w:ind w:left="220"/>
    </w:pPr>
  </w:style>
  <w:style w:type="paragraph" w:styleId="TOC3">
    <w:name w:val="toc 3"/>
    <w:basedOn w:val="Normal"/>
    <w:next w:val="Normal"/>
    <w:autoRedefine/>
    <w:uiPriority w:val="39"/>
    <w:unhideWhenUsed/>
    <w:rsid w:val="001765B6"/>
    <w:pPr>
      <w:spacing w:after="100"/>
      <w:ind w:left="440"/>
    </w:pPr>
  </w:style>
  <w:style w:type="character" w:styleId="Hyperlink">
    <w:name w:val="Hyperlink"/>
    <w:basedOn w:val="DefaultParagraphFont"/>
    <w:uiPriority w:val="99"/>
    <w:unhideWhenUsed/>
    <w:rsid w:val="001765B6"/>
    <w:rPr>
      <w:color w:val="0563C1" w:themeColor="hyperlink"/>
      <w:u w:val="single"/>
    </w:rPr>
  </w:style>
  <w:style w:type="paragraph" w:styleId="Caption">
    <w:name w:val="caption"/>
    <w:basedOn w:val="Normal"/>
    <w:next w:val="Normal"/>
    <w:uiPriority w:val="35"/>
    <w:unhideWhenUsed/>
    <w:qFormat/>
    <w:rsid w:val="001765B6"/>
    <w:pPr>
      <w:spacing w:after="200" w:line="240" w:lineRule="auto"/>
    </w:pPr>
    <w:rPr>
      <w:i/>
      <w:iCs/>
      <w:color w:val="44546A" w:themeColor="text2"/>
      <w:sz w:val="18"/>
      <w:szCs w:val="18"/>
    </w:rPr>
  </w:style>
  <w:style w:type="table" w:styleId="TableGrid">
    <w:name w:val="Table Grid"/>
    <w:basedOn w:val="TableNormal"/>
    <w:uiPriority w:val="39"/>
    <w:rsid w:val="001765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1765B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Bibliography">
    <w:name w:val="Bibliography"/>
    <w:basedOn w:val="Normal"/>
    <w:next w:val="Normal"/>
    <w:uiPriority w:val="37"/>
    <w:unhideWhenUsed/>
    <w:rsid w:val="001765B6"/>
  </w:style>
  <w:style w:type="paragraph" w:styleId="TableofFigures">
    <w:name w:val="table of figures"/>
    <w:basedOn w:val="Normal"/>
    <w:next w:val="Normal"/>
    <w:uiPriority w:val="99"/>
    <w:unhideWhenUsed/>
    <w:rsid w:val="001765B6"/>
    <w:pPr>
      <w:spacing w:after="0"/>
    </w:pPr>
  </w:style>
  <w:style w:type="table" w:styleId="GridTable1Light-Accent1">
    <w:name w:val="Grid Table 1 Light Accent 1"/>
    <w:basedOn w:val="TableNormal"/>
    <w:uiPriority w:val="46"/>
    <w:rsid w:val="001765B6"/>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1765B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1765B6"/>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8952231">
      <w:bodyDiv w:val="1"/>
      <w:marLeft w:val="0"/>
      <w:marRight w:val="0"/>
      <w:marTop w:val="0"/>
      <w:marBottom w:val="0"/>
      <w:divBdr>
        <w:top w:val="none" w:sz="0" w:space="0" w:color="auto"/>
        <w:left w:val="none" w:sz="0" w:space="0" w:color="auto"/>
        <w:bottom w:val="none" w:sz="0" w:space="0" w:color="auto"/>
        <w:right w:val="none" w:sz="0" w:space="0" w:color="auto"/>
      </w:divBdr>
    </w:div>
    <w:div w:id="824854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package" Target="embeddings/Microsoft_Word_Document4.docx"/><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emf"/><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package" Target="embeddings/Microsoft_Word_Document2.docx"/><Relationship Id="rId19" Type="http://schemas.openxmlformats.org/officeDocument/2006/relationships/image" Target="media/image9.png"/><Relationship Id="rId14" Type="http://schemas.openxmlformats.org/officeDocument/2006/relationships/hyperlink" Target="https://products.office.com/en-gb/access" TargetMode="External"/><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footer" Target="footer3.xml"/><Relationship Id="rId8" Type="http://schemas.openxmlformats.org/officeDocument/2006/relationships/footer" Target="footer1.xml"/><Relationship Id="rId51" Type="http://schemas.openxmlformats.org/officeDocument/2006/relationships/image" Target="media/image41.png"/><Relationship Id="rId3" Type="http://schemas.openxmlformats.org/officeDocument/2006/relationships/styles" Target="styles.xml"/><Relationship Id="rId12" Type="http://schemas.openxmlformats.org/officeDocument/2006/relationships/hyperlink" Target="https://www.visual-paradigm.com/" TargetMode="Externa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package" Target="embeddings/Microsoft_Word_Document.docx"/><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package" Target="embeddings/Microsoft_Word_Document3.docx"/><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footer" Target="footer2.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package" Target="embeddings/Microsoft_Word_Document1.docx"/><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image" Target="media/image4.JPG"/><Relationship Id="rId18" Type="http://schemas.openxmlformats.org/officeDocument/2006/relationships/image" Target="media/image8.png"/><Relationship Id="rId39" Type="http://schemas.openxmlformats.org/officeDocument/2006/relationships/image" Target="media/image29.png"/></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Pao99</b:Tag>
    <b:SourceType>Book</b:SourceType>
    <b:Guid>{8AA1273B-FDBD-494C-AF43-E2CAD3929322}</b:Guid>
    <b:Author>
      <b:Author>
        <b:NameList>
          <b:Person>
            <b:Last>Paolo Atzeni</b:Last>
            <b:First>Stefano</b:First>
            <b:Middle>Ceri, Stefano Paraboschi, Riccardo Torlone</b:Middle>
          </b:Person>
        </b:NameList>
      </b:Author>
    </b:Author>
    <b:Title>Database Systems, concepts, languages &amp; architectures</b:Title>
    <b:Year>1999</b:Year>
    <b:City>Berkshire, England</b:City>
    <b:Publisher>McGraw-Hill Publishing Company</b:Publisher>
    <b:RefOrder>1</b:RefOrder>
  </b:Source>
  <b:Source>
    <b:Tag>Hec02</b:Tag>
    <b:SourceType>Book</b:SourceType>
    <b:Guid>{FBB398A9-8FA4-4D9F-910D-3308EC04DDB2}</b:Guid>
    <b:Author>
      <b:Author>
        <b:NameList>
          <b:Person>
            <b:Last>Widom</b:Last>
            <b:First>Hector</b:First>
            <b:Middle>Garcia-Molina Jeffrey D. Ullman Jennifer</b:Middle>
          </b:Person>
        </b:NameList>
      </b:Author>
    </b:Author>
    <b:Title>Database systems, the complete book</b:Title>
    <b:Year>2002</b:Year>
    <b:City>Upper Saddle River, NJ 07458</b:City>
    <b:Publisher>Pearson Education Inc.</b:Publisher>
    <b:RefOrder>2</b:RefOrder>
  </b:Source>
  <b:Source>
    <b:Tag>Ram11</b:Tag>
    <b:SourceType>Book</b:SourceType>
    <b:Guid>{4071DA66-0FD6-4926-B08A-AD033B142BC8}</b:Guid>
    <b:Author>
      <b:Author>
        <b:NameList>
          <b:Person>
            <b:Last>Ramez Elmasri</b:Last>
            <b:First>Shamkant</b:First>
            <b:Middle>B. Navathe</b:Middle>
          </b:Person>
        </b:NameList>
      </b:Author>
    </b:Author>
    <b:Title>Fundamentals of Database Systems</b:Title>
    <b:Year>2011</b:Year>
    <b:City>Boston,Massachusetts</b:City>
    <b:Publisher>Addison-Wesley</b:Publisher>
    <b:RefOrder>3</b:RefOrder>
  </b:Source>
  <b:Source>
    <b:Tag>Off</b:Tag>
    <b:SourceType>InternetSite</b:SourceType>
    <b:Guid>{9DE7F0AF-2AE8-45CB-A2DB-7EF6B4B6125D}</b:Guid>
    <b:Title>Official Documentation</b:Title>
    <b:InternetSiteTitle>https://support.office.com/en-gb/article/create-a-form-in-access-5d550a3d-92e1-4f38-9772-7e7e21e80c6b</b:InternetSiteTitle>
    <b:RefOrder>4</b:RefOrder>
  </b:Source>
</b:Sources>
</file>

<file path=customXml/itemProps1.xml><?xml version="1.0" encoding="utf-8"?>
<ds:datastoreItem xmlns:ds="http://schemas.openxmlformats.org/officeDocument/2006/customXml" ds:itemID="{ACD76B59-A014-4C2E-9905-8C61639E22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35</Pages>
  <Words>4301</Words>
  <Characters>24520</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Florentina Petre</dc:creator>
  <cp:keywords/>
  <dc:description/>
  <cp:lastModifiedBy>Mihaela Florentina Petre</cp:lastModifiedBy>
  <cp:revision>130</cp:revision>
  <dcterms:created xsi:type="dcterms:W3CDTF">2020-01-04T13:55:00Z</dcterms:created>
  <dcterms:modified xsi:type="dcterms:W3CDTF">2020-01-04T15:06:00Z</dcterms:modified>
</cp:coreProperties>
</file>