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C2581" w14:textId="77777777" w:rsidR="00851741" w:rsidRDefault="00851741">
      <w:pPr>
        <w:rPr>
          <w:rFonts w:ascii="Arial" w:hAnsi="Arial" w:cs="Arial"/>
          <w:sz w:val="28"/>
          <w:szCs w:val="28"/>
          <w:u w:val="single"/>
        </w:rPr>
      </w:pPr>
    </w:p>
    <w:p w14:paraId="1406C3FA" w14:textId="77777777" w:rsidR="00851741" w:rsidRDefault="00851741">
      <w:pPr>
        <w:rPr>
          <w:rFonts w:ascii="Arial" w:hAnsi="Arial" w:cs="Arial"/>
          <w:sz w:val="28"/>
          <w:szCs w:val="28"/>
          <w:u w:val="single"/>
        </w:rPr>
      </w:pPr>
    </w:p>
    <w:p w14:paraId="265469EF" w14:textId="77777777" w:rsidR="00851741" w:rsidRDefault="00851741">
      <w:pPr>
        <w:rPr>
          <w:rFonts w:ascii="Arial" w:hAnsi="Arial" w:cs="Arial"/>
          <w:sz w:val="28"/>
          <w:szCs w:val="28"/>
          <w:u w:val="single"/>
        </w:rPr>
      </w:pPr>
    </w:p>
    <w:p w14:paraId="72D36158" w14:textId="77777777" w:rsidR="00851741" w:rsidRDefault="00851741">
      <w:pPr>
        <w:rPr>
          <w:rFonts w:ascii="Arial" w:hAnsi="Arial" w:cs="Arial"/>
          <w:sz w:val="28"/>
          <w:szCs w:val="28"/>
          <w:u w:val="single"/>
        </w:rPr>
      </w:pPr>
    </w:p>
    <w:p w14:paraId="6C3F833F" w14:textId="77777777" w:rsidR="00851741" w:rsidRDefault="00851741">
      <w:pPr>
        <w:rPr>
          <w:rFonts w:ascii="Arial" w:hAnsi="Arial" w:cs="Arial"/>
          <w:sz w:val="28"/>
          <w:szCs w:val="28"/>
          <w:u w:val="single"/>
        </w:rPr>
      </w:pPr>
    </w:p>
    <w:p w14:paraId="6344E6B0" w14:textId="77777777" w:rsidR="00851741" w:rsidRDefault="00851741">
      <w:pPr>
        <w:rPr>
          <w:rFonts w:ascii="Arial" w:hAnsi="Arial" w:cs="Arial"/>
          <w:sz w:val="28"/>
          <w:szCs w:val="28"/>
          <w:u w:val="single"/>
        </w:rPr>
      </w:pPr>
    </w:p>
    <w:p w14:paraId="35EBF644" w14:textId="77777777" w:rsidR="00851741" w:rsidRDefault="00851741">
      <w:pPr>
        <w:rPr>
          <w:rFonts w:ascii="Arial" w:hAnsi="Arial" w:cs="Arial"/>
          <w:sz w:val="28"/>
          <w:szCs w:val="28"/>
          <w:u w:val="single"/>
        </w:rPr>
      </w:pPr>
    </w:p>
    <w:p w14:paraId="6FD37136" w14:textId="77777777" w:rsidR="00851741" w:rsidRDefault="00851741">
      <w:pPr>
        <w:rPr>
          <w:rFonts w:ascii="Arial" w:hAnsi="Arial" w:cs="Arial"/>
          <w:sz w:val="28"/>
          <w:szCs w:val="28"/>
          <w:u w:val="single"/>
        </w:rPr>
      </w:pPr>
    </w:p>
    <w:p w14:paraId="56344662" w14:textId="64340260" w:rsidR="00851741" w:rsidRDefault="00851741" w:rsidP="00851741">
      <w:pPr>
        <w:jc w:val="center"/>
        <w:rPr>
          <w:rFonts w:ascii="Arial" w:hAnsi="Arial" w:cs="Arial"/>
          <w:sz w:val="36"/>
          <w:szCs w:val="36"/>
        </w:rPr>
      </w:pPr>
      <w:r>
        <w:rPr>
          <w:rFonts w:ascii="Arial" w:hAnsi="Arial" w:cs="Arial"/>
          <w:sz w:val="36"/>
          <w:szCs w:val="36"/>
        </w:rPr>
        <w:t>Inclusive leadership: working together to support families</w:t>
      </w:r>
    </w:p>
    <w:p w14:paraId="7E53F83E" w14:textId="2535E77D" w:rsidR="00851741" w:rsidRDefault="00851741" w:rsidP="00851741">
      <w:pPr>
        <w:jc w:val="center"/>
        <w:rPr>
          <w:rFonts w:ascii="Arial" w:hAnsi="Arial" w:cs="Arial"/>
          <w:sz w:val="36"/>
          <w:szCs w:val="36"/>
        </w:rPr>
      </w:pPr>
      <w:r>
        <w:rPr>
          <w:rFonts w:ascii="Arial" w:hAnsi="Arial" w:cs="Arial"/>
          <w:sz w:val="36"/>
          <w:szCs w:val="36"/>
        </w:rPr>
        <w:t>ECEY6004/C</w:t>
      </w:r>
    </w:p>
    <w:p w14:paraId="04E68F76" w14:textId="77777777" w:rsidR="00851741" w:rsidRPr="00851741" w:rsidRDefault="00851741" w:rsidP="00851741">
      <w:pPr>
        <w:jc w:val="center"/>
        <w:rPr>
          <w:rFonts w:ascii="Arial" w:hAnsi="Arial" w:cs="Arial"/>
          <w:sz w:val="36"/>
          <w:szCs w:val="36"/>
        </w:rPr>
      </w:pPr>
    </w:p>
    <w:p w14:paraId="0E9FF406" w14:textId="77777777" w:rsidR="00851741" w:rsidRDefault="00851741">
      <w:pPr>
        <w:rPr>
          <w:rFonts w:ascii="Arial" w:hAnsi="Arial" w:cs="Arial"/>
          <w:sz w:val="28"/>
          <w:szCs w:val="28"/>
          <w:u w:val="single"/>
        </w:rPr>
      </w:pPr>
    </w:p>
    <w:p w14:paraId="1295870F" w14:textId="77777777" w:rsidR="00851741" w:rsidRDefault="00851741">
      <w:pPr>
        <w:rPr>
          <w:rFonts w:ascii="Arial" w:hAnsi="Arial" w:cs="Arial"/>
          <w:sz w:val="28"/>
          <w:szCs w:val="28"/>
          <w:u w:val="single"/>
        </w:rPr>
      </w:pPr>
    </w:p>
    <w:p w14:paraId="5F3440E5" w14:textId="77777777" w:rsidR="00851741" w:rsidRDefault="00851741">
      <w:pPr>
        <w:rPr>
          <w:rFonts w:ascii="Arial" w:hAnsi="Arial" w:cs="Arial"/>
          <w:sz w:val="28"/>
          <w:szCs w:val="28"/>
          <w:u w:val="single"/>
        </w:rPr>
      </w:pPr>
    </w:p>
    <w:p w14:paraId="0FD8B812" w14:textId="77777777" w:rsidR="00851741" w:rsidRDefault="00851741">
      <w:pPr>
        <w:rPr>
          <w:rFonts w:ascii="Arial" w:hAnsi="Arial" w:cs="Arial"/>
          <w:sz w:val="28"/>
          <w:szCs w:val="28"/>
          <w:u w:val="single"/>
        </w:rPr>
      </w:pPr>
    </w:p>
    <w:p w14:paraId="744254AC" w14:textId="77777777" w:rsidR="00851741" w:rsidRDefault="00851741">
      <w:pPr>
        <w:rPr>
          <w:rFonts w:ascii="Arial" w:hAnsi="Arial" w:cs="Arial"/>
          <w:sz w:val="28"/>
          <w:szCs w:val="28"/>
          <w:u w:val="single"/>
        </w:rPr>
      </w:pPr>
    </w:p>
    <w:p w14:paraId="22047E5D" w14:textId="77777777" w:rsidR="00851741" w:rsidRDefault="00851741">
      <w:pPr>
        <w:rPr>
          <w:rFonts w:ascii="Arial" w:hAnsi="Arial" w:cs="Arial"/>
          <w:sz w:val="28"/>
          <w:szCs w:val="28"/>
          <w:u w:val="single"/>
        </w:rPr>
      </w:pPr>
    </w:p>
    <w:p w14:paraId="74123803" w14:textId="77777777" w:rsidR="00851741" w:rsidRDefault="00851741">
      <w:pPr>
        <w:rPr>
          <w:rFonts w:ascii="Arial" w:hAnsi="Arial" w:cs="Arial"/>
          <w:sz w:val="28"/>
          <w:szCs w:val="28"/>
          <w:u w:val="single"/>
        </w:rPr>
      </w:pPr>
    </w:p>
    <w:p w14:paraId="4B53F256" w14:textId="77777777" w:rsidR="00851741" w:rsidRDefault="00851741">
      <w:pPr>
        <w:rPr>
          <w:rFonts w:ascii="Arial" w:hAnsi="Arial" w:cs="Arial"/>
          <w:sz w:val="28"/>
          <w:szCs w:val="28"/>
          <w:u w:val="single"/>
        </w:rPr>
      </w:pPr>
    </w:p>
    <w:p w14:paraId="71752906" w14:textId="77777777" w:rsidR="00851741" w:rsidRDefault="00851741">
      <w:pPr>
        <w:rPr>
          <w:rFonts w:ascii="Arial" w:hAnsi="Arial" w:cs="Arial"/>
          <w:sz w:val="28"/>
          <w:szCs w:val="28"/>
          <w:u w:val="single"/>
        </w:rPr>
      </w:pPr>
    </w:p>
    <w:p w14:paraId="28215C49" w14:textId="77777777" w:rsidR="00851741" w:rsidRDefault="00851741">
      <w:pPr>
        <w:rPr>
          <w:rFonts w:ascii="Arial" w:hAnsi="Arial" w:cs="Arial"/>
          <w:sz w:val="28"/>
          <w:szCs w:val="28"/>
          <w:u w:val="single"/>
        </w:rPr>
      </w:pPr>
    </w:p>
    <w:p w14:paraId="3E3D829C" w14:textId="77777777" w:rsidR="00851741" w:rsidRDefault="00851741">
      <w:pPr>
        <w:rPr>
          <w:rFonts w:ascii="Arial" w:hAnsi="Arial" w:cs="Arial"/>
          <w:sz w:val="28"/>
          <w:szCs w:val="28"/>
          <w:u w:val="single"/>
        </w:rPr>
      </w:pPr>
    </w:p>
    <w:p w14:paraId="1A1F9A50" w14:textId="77777777" w:rsidR="00851741" w:rsidRDefault="00851741">
      <w:pPr>
        <w:rPr>
          <w:rFonts w:ascii="Arial" w:hAnsi="Arial" w:cs="Arial"/>
          <w:sz w:val="28"/>
          <w:szCs w:val="28"/>
          <w:u w:val="single"/>
        </w:rPr>
      </w:pPr>
    </w:p>
    <w:p w14:paraId="5B4DF335" w14:textId="77777777" w:rsidR="00851741" w:rsidRDefault="00851741">
      <w:pPr>
        <w:rPr>
          <w:rFonts w:ascii="Arial" w:hAnsi="Arial" w:cs="Arial"/>
          <w:sz w:val="28"/>
          <w:szCs w:val="28"/>
          <w:u w:val="single"/>
        </w:rPr>
      </w:pPr>
    </w:p>
    <w:p w14:paraId="4C07239C" w14:textId="77777777" w:rsidR="00851741" w:rsidRDefault="00851741">
      <w:pPr>
        <w:rPr>
          <w:rFonts w:ascii="Arial" w:hAnsi="Arial" w:cs="Arial"/>
          <w:sz w:val="28"/>
          <w:szCs w:val="28"/>
          <w:u w:val="single"/>
        </w:rPr>
      </w:pPr>
    </w:p>
    <w:p w14:paraId="6740E8D9" w14:textId="49FD52FA" w:rsidR="00851741" w:rsidRDefault="00851741">
      <w:pPr>
        <w:rPr>
          <w:rFonts w:ascii="Arial" w:hAnsi="Arial" w:cs="Arial"/>
          <w:sz w:val="28"/>
          <w:szCs w:val="28"/>
          <w:u w:val="single"/>
        </w:rPr>
      </w:pPr>
      <w:r w:rsidRPr="00851741">
        <w:rPr>
          <w:rFonts w:ascii="Arial" w:hAnsi="Arial" w:cs="Arial"/>
          <w:sz w:val="28"/>
          <w:szCs w:val="28"/>
          <w:u w:val="single"/>
        </w:rPr>
        <w:lastRenderedPageBreak/>
        <w:t>Section 1</w:t>
      </w:r>
    </w:p>
    <w:p w14:paraId="17F03DCE" w14:textId="76125C31" w:rsidR="003756E6" w:rsidRDefault="00687B5D">
      <w:pPr>
        <w:rPr>
          <w:rFonts w:ascii="Arial" w:hAnsi="Arial" w:cs="Arial"/>
          <w:sz w:val="24"/>
          <w:szCs w:val="24"/>
        </w:rPr>
      </w:pPr>
      <w:r>
        <w:rPr>
          <w:rFonts w:ascii="Arial" w:hAnsi="Arial" w:cs="Arial"/>
          <w:sz w:val="24"/>
          <w:szCs w:val="24"/>
        </w:rPr>
        <w:t>This section aims to critically evaluate the experiences an inclusive leader may have in regards to a chosen scenario. This section will highlight the barriers that may arise along with steps to overcome these barriers.</w:t>
      </w:r>
      <w:r w:rsidR="00471CAC">
        <w:rPr>
          <w:rFonts w:ascii="Arial" w:hAnsi="Arial" w:cs="Arial"/>
          <w:sz w:val="24"/>
          <w:szCs w:val="24"/>
        </w:rPr>
        <w:t xml:space="preserve"> </w:t>
      </w:r>
      <w:r w:rsidR="00362A49">
        <w:rPr>
          <w:rFonts w:ascii="Arial" w:hAnsi="Arial" w:cs="Arial"/>
          <w:sz w:val="24"/>
          <w:szCs w:val="24"/>
        </w:rPr>
        <w:t>And l</w:t>
      </w:r>
      <w:r w:rsidR="00471CAC">
        <w:rPr>
          <w:rFonts w:ascii="Arial" w:hAnsi="Arial" w:cs="Arial"/>
          <w:sz w:val="24"/>
          <w:szCs w:val="24"/>
        </w:rPr>
        <w:t>ooking at the effects that theses barriers have on children, families, other professionals and the community.</w:t>
      </w:r>
      <w:r w:rsidR="003756E6">
        <w:rPr>
          <w:rFonts w:ascii="Arial" w:hAnsi="Arial" w:cs="Arial"/>
          <w:sz w:val="24"/>
          <w:szCs w:val="24"/>
        </w:rPr>
        <w:t xml:space="preserve"> </w:t>
      </w:r>
      <w:r w:rsidR="00362A49">
        <w:rPr>
          <w:rFonts w:ascii="Arial" w:hAnsi="Arial" w:cs="Arial"/>
          <w:sz w:val="24"/>
          <w:szCs w:val="24"/>
        </w:rPr>
        <w:t xml:space="preserve">Leadership on </w:t>
      </w:r>
      <w:r w:rsidR="00651CF2">
        <w:rPr>
          <w:rFonts w:ascii="Arial" w:hAnsi="Arial" w:cs="Arial"/>
          <w:sz w:val="24"/>
          <w:szCs w:val="24"/>
        </w:rPr>
        <w:t>its</w:t>
      </w:r>
      <w:r w:rsidR="00362A49">
        <w:rPr>
          <w:rFonts w:ascii="Arial" w:hAnsi="Arial" w:cs="Arial"/>
          <w:sz w:val="24"/>
          <w:szCs w:val="24"/>
        </w:rPr>
        <w:t xml:space="preserve"> own is a very complicated term that can have many meanings and many definitions. According to </w:t>
      </w:r>
      <w:proofErr w:type="spellStart"/>
      <w:r w:rsidR="00362A49">
        <w:rPr>
          <w:rFonts w:ascii="Arial" w:hAnsi="Arial" w:cs="Arial"/>
          <w:sz w:val="24"/>
          <w:szCs w:val="24"/>
        </w:rPr>
        <w:t>Hallet</w:t>
      </w:r>
      <w:proofErr w:type="spellEnd"/>
      <w:r w:rsidR="00362A49">
        <w:rPr>
          <w:rFonts w:ascii="Arial" w:hAnsi="Arial" w:cs="Arial"/>
          <w:sz w:val="24"/>
          <w:szCs w:val="24"/>
        </w:rPr>
        <w:t xml:space="preserve"> (2014) </w:t>
      </w:r>
      <w:r w:rsidR="00F07D87">
        <w:rPr>
          <w:rFonts w:ascii="Arial" w:hAnsi="Arial" w:cs="Arial"/>
          <w:sz w:val="24"/>
          <w:szCs w:val="24"/>
        </w:rPr>
        <w:t xml:space="preserve">suggests that terms such as leaders and leadership are everchanging and so leadership is pictured as an activity that is purposeful and positive. </w:t>
      </w:r>
      <w:r w:rsidR="00140AD0">
        <w:rPr>
          <w:rFonts w:ascii="Arial" w:hAnsi="Arial" w:cs="Arial"/>
          <w:sz w:val="24"/>
          <w:szCs w:val="24"/>
        </w:rPr>
        <w:t xml:space="preserve">Some such as </w:t>
      </w:r>
      <w:proofErr w:type="spellStart"/>
      <w:r w:rsidR="00140AD0">
        <w:rPr>
          <w:rFonts w:ascii="Arial" w:hAnsi="Arial" w:cs="Arial"/>
          <w:sz w:val="24"/>
          <w:szCs w:val="24"/>
        </w:rPr>
        <w:t>Starratt</w:t>
      </w:r>
      <w:proofErr w:type="spellEnd"/>
      <w:r w:rsidR="00140AD0">
        <w:rPr>
          <w:rFonts w:ascii="Arial" w:hAnsi="Arial" w:cs="Arial"/>
          <w:sz w:val="24"/>
          <w:szCs w:val="24"/>
        </w:rPr>
        <w:t xml:space="preserve"> (2003) suggests that there should be a different focus on leadership from solo leadership to evenly </w:t>
      </w:r>
      <w:r w:rsidR="00E837F4">
        <w:rPr>
          <w:rFonts w:ascii="Arial" w:hAnsi="Arial" w:cs="Arial"/>
          <w:sz w:val="24"/>
          <w:szCs w:val="24"/>
        </w:rPr>
        <w:t>distributed</w:t>
      </w:r>
      <w:r w:rsidR="00140AD0">
        <w:rPr>
          <w:rFonts w:ascii="Arial" w:hAnsi="Arial" w:cs="Arial"/>
          <w:sz w:val="24"/>
          <w:szCs w:val="24"/>
        </w:rPr>
        <w:t xml:space="preserve"> leadership that place learners at the centre (</w:t>
      </w:r>
      <w:proofErr w:type="spellStart"/>
      <w:r w:rsidR="00140AD0">
        <w:rPr>
          <w:rFonts w:ascii="Arial" w:hAnsi="Arial" w:cs="Arial"/>
          <w:sz w:val="24"/>
          <w:szCs w:val="24"/>
        </w:rPr>
        <w:t>Hallet</w:t>
      </w:r>
      <w:proofErr w:type="spellEnd"/>
      <w:r w:rsidR="00140AD0">
        <w:rPr>
          <w:rFonts w:ascii="Arial" w:hAnsi="Arial" w:cs="Arial"/>
          <w:sz w:val="24"/>
          <w:szCs w:val="24"/>
        </w:rPr>
        <w:t xml:space="preserve">, 2014). </w:t>
      </w:r>
    </w:p>
    <w:p w14:paraId="7A5671AB" w14:textId="77777777" w:rsidR="00B3513D" w:rsidRDefault="004A4071">
      <w:pPr>
        <w:rPr>
          <w:rFonts w:ascii="Arial" w:hAnsi="Arial" w:cs="Arial"/>
          <w:sz w:val="24"/>
          <w:szCs w:val="24"/>
        </w:rPr>
      </w:pPr>
      <w:r>
        <w:rPr>
          <w:rFonts w:ascii="Arial" w:hAnsi="Arial" w:cs="Arial"/>
          <w:sz w:val="24"/>
          <w:szCs w:val="24"/>
        </w:rPr>
        <w:t xml:space="preserve">One of the many forms of leadership is called </w:t>
      </w:r>
      <w:r w:rsidR="00E837F4">
        <w:rPr>
          <w:rFonts w:ascii="Arial" w:hAnsi="Arial" w:cs="Arial"/>
          <w:sz w:val="24"/>
          <w:szCs w:val="24"/>
        </w:rPr>
        <w:t>inclusive</w:t>
      </w:r>
      <w:r>
        <w:rPr>
          <w:rFonts w:ascii="Arial" w:hAnsi="Arial" w:cs="Arial"/>
          <w:sz w:val="24"/>
          <w:szCs w:val="24"/>
        </w:rPr>
        <w:t xml:space="preserve"> leadership, this type of leadership also stresses the importance of a child-</w:t>
      </w:r>
      <w:r w:rsidR="00E837F4">
        <w:rPr>
          <w:rFonts w:ascii="Arial" w:hAnsi="Arial" w:cs="Arial"/>
          <w:sz w:val="24"/>
          <w:szCs w:val="24"/>
        </w:rPr>
        <w:t>centred</w:t>
      </w:r>
      <w:r>
        <w:rPr>
          <w:rFonts w:ascii="Arial" w:hAnsi="Arial" w:cs="Arial"/>
          <w:sz w:val="24"/>
          <w:szCs w:val="24"/>
        </w:rPr>
        <w:t xml:space="preserve"> learning that provides quality </w:t>
      </w:r>
      <w:r w:rsidR="00E837F4">
        <w:rPr>
          <w:rFonts w:ascii="Arial" w:hAnsi="Arial" w:cs="Arial"/>
          <w:sz w:val="24"/>
          <w:szCs w:val="24"/>
        </w:rPr>
        <w:t xml:space="preserve">settings (Newstead and Isles- Buch, 2019). </w:t>
      </w:r>
      <w:r w:rsidR="00CB46D2">
        <w:rPr>
          <w:rFonts w:ascii="Arial" w:hAnsi="Arial" w:cs="Arial"/>
          <w:sz w:val="24"/>
          <w:szCs w:val="24"/>
        </w:rPr>
        <w:t xml:space="preserve">Just like the definitions of leadership, inclusive leadership also has many different variations of the term. The one thing that all the definitions share is they all are centred around the importance of relationships and personal differences ( </w:t>
      </w:r>
      <w:proofErr w:type="spellStart"/>
      <w:r w:rsidR="00CB46D2">
        <w:rPr>
          <w:rFonts w:ascii="Arial" w:hAnsi="Arial" w:cs="Arial"/>
          <w:sz w:val="24"/>
          <w:szCs w:val="24"/>
        </w:rPr>
        <w:t>Bortini</w:t>
      </w:r>
      <w:proofErr w:type="spellEnd"/>
      <w:r w:rsidR="00CB46D2">
        <w:rPr>
          <w:rFonts w:ascii="Arial" w:hAnsi="Arial" w:cs="Arial"/>
          <w:sz w:val="24"/>
          <w:szCs w:val="24"/>
        </w:rPr>
        <w:t xml:space="preserve"> et al, </w:t>
      </w:r>
      <w:r w:rsidR="00307648">
        <w:rPr>
          <w:rFonts w:ascii="Arial" w:hAnsi="Arial" w:cs="Arial"/>
          <w:sz w:val="24"/>
          <w:szCs w:val="24"/>
        </w:rPr>
        <w:t xml:space="preserve">2016). </w:t>
      </w:r>
      <w:r w:rsidR="00276CE7">
        <w:rPr>
          <w:rFonts w:ascii="Arial" w:hAnsi="Arial" w:cs="Arial"/>
          <w:sz w:val="24"/>
          <w:szCs w:val="24"/>
        </w:rPr>
        <w:t xml:space="preserve">Inclusive </w:t>
      </w:r>
      <w:r w:rsidR="0045298E">
        <w:rPr>
          <w:rFonts w:ascii="Arial" w:hAnsi="Arial" w:cs="Arial"/>
          <w:sz w:val="24"/>
          <w:szCs w:val="24"/>
        </w:rPr>
        <w:t>leadership</w:t>
      </w:r>
      <w:r w:rsidR="00276CE7">
        <w:rPr>
          <w:rFonts w:ascii="Arial" w:hAnsi="Arial" w:cs="Arial"/>
          <w:sz w:val="24"/>
          <w:szCs w:val="24"/>
        </w:rPr>
        <w:t xml:space="preserve"> </w:t>
      </w:r>
      <w:r w:rsidR="0045298E">
        <w:rPr>
          <w:rFonts w:ascii="Arial" w:hAnsi="Arial" w:cs="Arial"/>
          <w:sz w:val="24"/>
          <w:szCs w:val="24"/>
        </w:rPr>
        <w:t>invites</w:t>
      </w:r>
      <w:r w:rsidR="00276CE7">
        <w:rPr>
          <w:rFonts w:ascii="Arial" w:hAnsi="Arial" w:cs="Arial"/>
          <w:sz w:val="24"/>
          <w:szCs w:val="24"/>
        </w:rPr>
        <w:t xml:space="preserve"> and </w:t>
      </w:r>
      <w:r w:rsidR="0045298E">
        <w:rPr>
          <w:rFonts w:ascii="Arial" w:hAnsi="Arial" w:cs="Arial"/>
          <w:sz w:val="24"/>
          <w:szCs w:val="24"/>
        </w:rPr>
        <w:t>promotes</w:t>
      </w:r>
      <w:r w:rsidR="00276CE7">
        <w:rPr>
          <w:rFonts w:ascii="Arial" w:hAnsi="Arial" w:cs="Arial"/>
          <w:sz w:val="24"/>
          <w:szCs w:val="24"/>
        </w:rPr>
        <w:t xml:space="preserve"> </w:t>
      </w:r>
      <w:r w:rsidR="00AB6C2A">
        <w:rPr>
          <w:rFonts w:ascii="Arial" w:hAnsi="Arial" w:cs="Arial"/>
          <w:sz w:val="24"/>
          <w:szCs w:val="24"/>
        </w:rPr>
        <w:t xml:space="preserve">diversity, it welcomes individuality and </w:t>
      </w:r>
      <w:r w:rsidR="00BB72F8">
        <w:rPr>
          <w:rFonts w:ascii="Arial" w:hAnsi="Arial" w:cs="Arial"/>
          <w:sz w:val="24"/>
          <w:szCs w:val="24"/>
        </w:rPr>
        <w:t xml:space="preserve">encourages </w:t>
      </w:r>
      <w:r w:rsidR="0045298E">
        <w:rPr>
          <w:rFonts w:ascii="Arial" w:hAnsi="Arial" w:cs="Arial"/>
          <w:sz w:val="24"/>
          <w:szCs w:val="24"/>
        </w:rPr>
        <w:t>decision</w:t>
      </w:r>
      <w:r w:rsidR="00BB72F8">
        <w:rPr>
          <w:rFonts w:ascii="Arial" w:hAnsi="Arial" w:cs="Arial"/>
          <w:sz w:val="24"/>
          <w:szCs w:val="24"/>
        </w:rPr>
        <w:t xml:space="preserve"> making</w:t>
      </w:r>
      <w:r w:rsidR="005825E8">
        <w:rPr>
          <w:rFonts w:ascii="Arial" w:hAnsi="Arial" w:cs="Arial"/>
          <w:sz w:val="24"/>
          <w:szCs w:val="24"/>
        </w:rPr>
        <w:t xml:space="preserve"> (</w:t>
      </w:r>
      <w:r w:rsidR="00A4615D">
        <w:rPr>
          <w:rFonts w:ascii="Arial" w:hAnsi="Arial" w:cs="Arial"/>
          <w:sz w:val="24"/>
          <w:szCs w:val="24"/>
        </w:rPr>
        <w:t>Childhood Education International, 2021</w:t>
      </w:r>
      <w:r w:rsidR="005825E8">
        <w:rPr>
          <w:rFonts w:ascii="Arial" w:hAnsi="Arial" w:cs="Arial"/>
          <w:sz w:val="24"/>
          <w:szCs w:val="24"/>
        </w:rPr>
        <w:t xml:space="preserve">). In addition to </w:t>
      </w:r>
      <w:proofErr w:type="spellStart"/>
      <w:r w:rsidR="005825E8">
        <w:rPr>
          <w:rFonts w:ascii="Arial" w:hAnsi="Arial" w:cs="Arial"/>
          <w:sz w:val="24"/>
          <w:szCs w:val="24"/>
        </w:rPr>
        <w:t>Bortini</w:t>
      </w:r>
      <w:r w:rsidR="00B22A69">
        <w:rPr>
          <w:rFonts w:ascii="Arial" w:hAnsi="Arial" w:cs="Arial"/>
          <w:sz w:val="24"/>
          <w:szCs w:val="24"/>
        </w:rPr>
        <w:t>’s</w:t>
      </w:r>
      <w:proofErr w:type="spellEnd"/>
      <w:r w:rsidR="00B22A69">
        <w:rPr>
          <w:rFonts w:ascii="Arial" w:hAnsi="Arial" w:cs="Arial"/>
          <w:sz w:val="24"/>
          <w:szCs w:val="24"/>
        </w:rPr>
        <w:t xml:space="preserve"> statement, </w:t>
      </w:r>
      <w:r w:rsidR="009F3A58">
        <w:rPr>
          <w:rFonts w:ascii="Arial" w:hAnsi="Arial" w:cs="Arial"/>
          <w:sz w:val="24"/>
          <w:szCs w:val="24"/>
        </w:rPr>
        <w:t xml:space="preserve">Childhood </w:t>
      </w:r>
      <w:r w:rsidR="00851EA2">
        <w:rPr>
          <w:rFonts w:ascii="Arial" w:hAnsi="Arial" w:cs="Arial"/>
          <w:sz w:val="24"/>
          <w:szCs w:val="24"/>
        </w:rPr>
        <w:t xml:space="preserve">Education International </w:t>
      </w:r>
      <w:r w:rsidR="00E1643C">
        <w:rPr>
          <w:rFonts w:ascii="Arial" w:hAnsi="Arial" w:cs="Arial"/>
          <w:sz w:val="24"/>
          <w:szCs w:val="24"/>
        </w:rPr>
        <w:t>(</w:t>
      </w:r>
      <w:r w:rsidR="00851EA2">
        <w:rPr>
          <w:rFonts w:ascii="Arial" w:hAnsi="Arial" w:cs="Arial"/>
          <w:sz w:val="24"/>
          <w:szCs w:val="24"/>
        </w:rPr>
        <w:t>2021</w:t>
      </w:r>
      <w:r w:rsidR="00E1643C">
        <w:rPr>
          <w:rFonts w:ascii="Arial" w:hAnsi="Arial" w:cs="Arial"/>
          <w:sz w:val="24"/>
          <w:szCs w:val="24"/>
        </w:rPr>
        <w:t>)</w:t>
      </w:r>
      <w:r w:rsidR="00B22A69">
        <w:rPr>
          <w:rFonts w:ascii="Arial" w:hAnsi="Arial" w:cs="Arial"/>
          <w:sz w:val="24"/>
          <w:szCs w:val="24"/>
        </w:rPr>
        <w:t xml:space="preserve"> also suggests that inclusive leaders </w:t>
      </w:r>
      <w:r w:rsidR="00DE32E8">
        <w:rPr>
          <w:rFonts w:ascii="Arial" w:hAnsi="Arial" w:cs="Arial"/>
          <w:sz w:val="24"/>
          <w:szCs w:val="24"/>
        </w:rPr>
        <w:t>should value human perspectives</w:t>
      </w:r>
      <w:r w:rsidR="00E17AC5">
        <w:rPr>
          <w:rFonts w:ascii="Arial" w:hAnsi="Arial" w:cs="Arial"/>
          <w:sz w:val="24"/>
          <w:szCs w:val="24"/>
        </w:rPr>
        <w:t xml:space="preserve"> and should </w:t>
      </w:r>
      <w:r w:rsidR="00CD555A">
        <w:rPr>
          <w:rFonts w:ascii="Arial" w:hAnsi="Arial" w:cs="Arial"/>
          <w:sz w:val="24"/>
          <w:szCs w:val="24"/>
        </w:rPr>
        <w:t xml:space="preserve">highlight </w:t>
      </w:r>
      <w:r w:rsidR="00214C28">
        <w:rPr>
          <w:rFonts w:ascii="Arial" w:hAnsi="Arial" w:cs="Arial"/>
          <w:sz w:val="24"/>
          <w:szCs w:val="24"/>
        </w:rPr>
        <w:t xml:space="preserve">human rights </w:t>
      </w:r>
      <w:r w:rsidR="00181880">
        <w:rPr>
          <w:rFonts w:ascii="Arial" w:hAnsi="Arial" w:cs="Arial"/>
          <w:sz w:val="24"/>
          <w:szCs w:val="24"/>
        </w:rPr>
        <w:t xml:space="preserve">and be </w:t>
      </w:r>
      <w:r w:rsidR="003756E6">
        <w:rPr>
          <w:rFonts w:ascii="Arial" w:hAnsi="Arial" w:cs="Arial"/>
          <w:sz w:val="24"/>
          <w:szCs w:val="24"/>
        </w:rPr>
        <w:t>conscientious</w:t>
      </w:r>
      <w:r w:rsidR="00181880">
        <w:rPr>
          <w:rFonts w:ascii="Arial" w:hAnsi="Arial" w:cs="Arial"/>
          <w:sz w:val="24"/>
          <w:szCs w:val="24"/>
        </w:rPr>
        <w:t xml:space="preserve"> of others perspectives.</w:t>
      </w:r>
    </w:p>
    <w:p w14:paraId="3499DB85" w14:textId="522AC62D" w:rsidR="003A5B0B" w:rsidRDefault="00580358">
      <w:pPr>
        <w:rPr>
          <w:rFonts w:ascii="Arial" w:hAnsi="Arial" w:cs="Arial"/>
          <w:sz w:val="24"/>
          <w:szCs w:val="24"/>
        </w:rPr>
      </w:pPr>
      <w:r>
        <w:rPr>
          <w:rFonts w:ascii="Arial" w:hAnsi="Arial" w:cs="Arial"/>
          <w:sz w:val="24"/>
          <w:szCs w:val="24"/>
        </w:rPr>
        <w:t xml:space="preserve">Furthermore, </w:t>
      </w:r>
      <w:r w:rsidR="00507F9D">
        <w:rPr>
          <w:rFonts w:ascii="Arial" w:hAnsi="Arial" w:cs="Arial"/>
          <w:sz w:val="24"/>
          <w:szCs w:val="24"/>
        </w:rPr>
        <w:t>inclusion</w:t>
      </w:r>
      <w:r>
        <w:rPr>
          <w:rFonts w:ascii="Arial" w:hAnsi="Arial" w:cs="Arial"/>
          <w:sz w:val="24"/>
          <w:szCs w:val="24"/>
        </w:rPr>
        <w:t xml:space="preserve"> should be </w:t>
      </w:r>
      <w:r w:rsidR="00507F9D">
        <w:rPr>
          <w:rFonts w:ascii="Arial" w:hAnsi="Arial" w:cs="Arial"/>
          <w:sz w:val="24"/>
          <w:szCs w:val="24"/>
        </w:rPr>
        <w:t>about</w:t>
      </w:r>
      <w:r w:rsidR="00DE01D4">
        <w:rPr>
          <w:rFonts w:ascii="Arial" w:hAnsi="Arial" w:cs="Arial"/>
          <w:sz w:val="24"/>
          <w:szCs w:val="24"/>
        </w:rPr>
        <w:t xml:space="preserve"> others feeling valued, safe</w:t>
      </w:r>
      <w:r w:rsidR="008F550B">
        <w:rPr>
          <w:rFonts w:ascii="Arial" w:hAnsi="Arial" w:cs="Arial"/>
          <w:sz w:val="24"/>
          <w:szCs w:val="24"/>
        </w:rPr>
        <w:t xml:space="preserve">, appreciated </w:t>
      </w:r>
      <w:r w:rsidR="00507F9D">
        <w:rPr>
          <w:rFonts w:ascii="Arial" w:hAnsi="Arial" w:cs="Arial"/>
          <w:sz w:val="24"/>
          <w:szCs w:val="24"/>
        </w:rPr>
        <w:t>and</w:t>
      </w:r>
      <w:r w:rsidR="008F550B">
        <w:rPr>
          <w:rFonts w:ascii="Arial" w:hAnsi="Arial" w:cs="Arial"/>
          <w:sz w:val="24"/>
          <w:szCs w:val="24"/>
        </w:rPr>
        <w:t xml:space="preserve"> should also want to </w:t>
      </w:r>
      <w:r w:rsidR="0069351F">
        <w:rPr>
          <w:rFonts w:ascii="Arial" w:hAnsi="Arial" w:cs="Arial"/>
          <w:sz w:val="24"/>
          <w:szCs w:val="24"/>
        </w:rPr>
        <w:t>contribute to the team (</w:t>
      </w:r>
      <w:r w:rsidR="00BE3939">
        <w:rPr>
          <w:rFonts w:ascii="Arial" w:hAnsi="Arial" w:cs="Arial"/>
          <w:sz w:val="24"/>
          <w:szCs w:val="24"/>
        </w:rPr>
        <w:t>F</w:t>
      </w:r>
      <w:r w:rsidR="00165046">
        <w:rPr>
          <w:rFonts w:ascii="Arial" w:hAnsi="Arial" w:cs="Arial"/>
          <w:sz w:val="24"/>
          <w:szCs w:val="24"/>
        </w:rPr>
        <w:t>erd</w:t>
      </w:r>
      <w:r w:rsidR="00BE3939">
        <w:rPr>
          <w:rFonts w:ascii="Arial" w:hAnsi="Arial" w:cs="Arial"/>
          <w:sz w:val="24"/>
          <w:szCs w:val="24"/>
        </w:rPr>
        <w:t>man</w:t>
      </w:r>
      <w:r w:rsidR="005A0D6A">
        <w:rPr>
          <w:rFonts w:ascii="Arial" w:hAnsi="Arial" w:cs="Arial"/>
          <w:sz w:val="24"/>
          <w:szCs w:val="24"/>
        </w:rPr>
        <w:t xml:space="preserve">, </w:t>
      </w:r>
      <w:r w:rsidR="00E33B29">
        <w:rPr>
          <w:rFonts w:ascii="Arial" w:hAnsi="Arial" w:cs="Arial"/>
          <w:sz w:val="24"/>
          <w:szCs w:val="24"/>
        </w:rPr>
        <w:t>P</w:t>
      </w:r>
      <w:r w:rsidR="005A0D6A">
        <w:rPr>
          <w:rFonts w:ascii="Arial" w:hAnsi="Arial" w:cs="Arial"/>
          <w:sz w:val="24"/>
          <w:szCs w:val="24"/>
        </w:rPr>
        <w:t>rime and Riggio, 2021</w:t>
      </w:r>
      <w:r w:rsidR="00165046">
        <w:rPr>
          <w:rFonts w:ascii="Arial" w:hAnsi="Arial" w:cs="Arial"/>
          <w:sz w:val="24"/>
          <w:szCs w:val="24"/>
        </w:rPr>
        <w:t xml:space="preserve">). </w:t>
      </w:r>
      <w:r w:rsidR="00507F9D">
        <w:rPr>
          <w:rFonts w:ascii="Arial" w:hAnsi="Arial" w:cs="Arial"/>
          <w:sz w:val="24"/>
          <w:szCs w:val="24"/>
        </w:rPr>
        <w:t>Inclusion</w:t>
      </w:r>
      <w:r w:rsidR="002668A8">
        <w:rPr>
          <w:rFonts w:ascii="Arial" w:hAnsi="Arial" w:cs="Arial"/>
          <w:sz w:val="24"/>
          <w:szCs w:val="24"/>
        </w:rPr>
        <w:t xml:space="preserve"> is a process where individuals and groups </w:t>
      </w:r>
      <w:r w:rsidR="00FC159B">
        <w:rPr>
          <w:rFonts w:ascii="Arial" w:hAnsi="Arial" w:cs="Arial"/>
          <w:sz w:val="24"/>
          <w:szCs w:val="24"/>
        </w:rPr>
        <w:t>and organisations view diversity as an important resource (</w:t>
      </w:r>
      <w:bookmarkStart w:id="0" w:name="_Hlk106559987"/>
      <w:r w:rsidR="00E33B29">
        <w:rPr>
          <w:rFonts w:ascii="Arial" w:hAnsi="Arial" w:cs="Arial"/>
          <w:sz w:val="24"/>
          <w:szCs w:val="24"/>
        </w:rPr>
        <w:t>F</w:t>
      </w:r>
      <w:r w:rsidR="00FC159B">
        <w:rPr>
          <w:rFonts w:ascii="Arial" w:hAnsi="Arial" w:cs="Arial"/>
          <w:sz w:val="24"/>
          <w:szCs w:val="24"/>
        </w:rPr>
        <w:t>erd</w:t>
      </w:r>
      <w:r w:rsidR="00E33B29">
        <w:rPr>
          <w:rFonts w:ascii="Arial" w:hAnsi="Arial" w:cs="Arial"/>
          <w:sz w:val="24"/>
          <w:szCs w:val="24"/>
        </w:rPr>
        <w:t>man, Prime and Riggio, 2021</w:t>
      </w:r>
      <w:bookmarkEnd w:id="0"/>
      <w:r w:rsidR="00FC159B">
        <w:rPr>
          <w:rFonts w:ascii="Arial" w:hAnsi="Arial" w:cs="Arial"/>
          <w:sz w:val="24"/>
          <w:szCs w:val="24"/>
        </w:rPr>
        <w:t xml:space="preserve">). </w:t>
      </w:r>
      <w:r w:rsidR="00C5173B">
        <w:rPr>
          <w:rFonts w:ascii="Arial" w:hAnsi="Arial" w:cs="Arial"/>
          <w:sz w:val="24"/>
          <w:szCs w:val="24"/>
        </w:rPr>
        <w:t>Ferd</w:t>
      </w:r>
      <w:r w:rsidR="00507F9D">
        <w:rPr>
          <w:rFonts w:ascii="Arial" w:hAnsi="Arial" w:cs="Arial"/>
          <w:sz w:val="24"/>
          <w:szCs w:val="24"/>
        </w:rPr>
        <w:t>man</w:t>
      </w:r>
      <w:r w:rsidR="00E33B29">
        <w:rPr>
          <w:rFonts w:ascii="Arial" w:hAnsi="Arial" w:cs="Arial"/>
          <w:sz w:val="24"/>
          <w:szCs w:val="24"/>
        </w:rPr>
        <w:t>, Prime and Riggio (2021)</w:t>
      </w:r>
      <w:r w:rsidR="00C5173B">
        <w:rPr>
          <w:rFonts w:ascii="Arial" w:hAnsi="Arial" w:cs="Arial"/>
          <w:sz w:val="24"/>
          <w:szCs w:val="24"/>
        </w:rPr>
        <w:t xml:space="preserve"> also </w:t>
      </w:r>
      <w:r w:rsidR="008822BB">
        <w:rPr>
          <w:rFonts w:ascii="Arial" w:hAnsi="Arial" w:cs="Arial"/>
          <w:sz w:val="24"/>
          <w:szCs w:val="24"/>
        </w:rPr>
        <w:t>describes inclus</w:t>
      </w:r>
      <w:r w:rsidR="0015695D">
        <w:rPr>
          <w:rFonts w:ascii="Arial" w:hAnsi="Arial" w:cs="Arial"/>
          <w:sz w:val="24"/>
          <w:szCs w:val="24"/>
        </w:rPr>
        <w:t>i</w:t>
      </w:r>
      <w:r w:rsidR="008822BB">
        <w:rPr>
          <w:rFonts w:ascii="Arial" w:hAnsi="Arial" w:cs="Arial"/>
          <w:sz w:val="24"/>
          <w:szCs w:val="24"/>
        </w:rPr>
        <w:t xml:space="preserve">on as a multi- </w:t>
      </w:r>
      <w:r w:rsidR="00E006F5">
        <w:rPr>
          <w:rFonts w:ascii="Arial" w:hAnsi="Arial" w:cs="Arial"/>
          <w:sz w:val="24"/>
          <w:szCs w:val="24"/>
        </w:rPr>
        <w:t>layered</w:t>
      </w:r>
      <w:r w:rsidR="008822BB">
        <w:rPr>
          <w:rFonts w:ascii="Arial" w:hAnsi="Arial" w:cs="Arial"/>
          <w:sz w:val="24"/>
          <w:szCs w:val="24"/>
        </w:rPr>
        <w:t xml:space="preserve"> </w:t>
      </w:r>
      <w:r w:rsidR="00E006F5">
        <w:rPr>
          <w:rFonts w:ascii="Arial" w:hAnsi="Arial" w:cs="Arial"/>
          <w:sz w:val="24"/>
          <w:szCs w:val="24"/>
        </w:rPr>
        <w:t>construct</w:t>
      </w:r>
      <w:r w:rsidR="008822BB">
        <w:rPr>
          <w:rFonts w:ascii="Arial" w:hAnsi="Arial" w:cs="Arial"/>
          <w:sz w:val="24"/>
          <w:szCs w:val="24"/>
        </w:rPr>
        <w:t xml:space="preserve"> that processes </w:t>
      </w:r>
      <w:r w:rsidR="007C4054">
        <w:rPr>
          <w:rFonts w:ascii="Arial" w:hAnsi="Arial" w:cs="Arial"/>
          <w:sz w:val="24"/>
          <w:szCs w:val="24"/>
        </w:rPr>
        <w:t xml:space="preserve">macro and </w:t>
      </w:r>
      <w:r w:rsidR="00E006F5">
        <w:rPr>
          <w:rFonts w:ascii="Arial" w:hAnsi="Arial" w:cs="Arial"/>
          <w:sz w:val="24"/>
          <w:szCs w:val="24"/>
        </w:rPr>
        <w:t>micro</w:t>
      </w:r>
      <w:r w:rsidR="007C4054">
        <w:rPr>
          <w:rFonts w:ascii="Arial" w:hAnsi="Arial" w:cs="Arial"/>
          <w:sz w:val="24"/>
          <w:szCs w:val="24"/>
        </w:rPr>
        <w:t xml:space="preserve"> levels. </w:t>
      </w:r>
      <w:r w:rsidR="008C4092">
        <w:rPr>
          <w:rFonts w:ascii="Arial" w:hAnsi="Arial" w:cs="Arial"/>
          <w:sz w:val="24"/>
          <w:szCs w:val="24"/>
        </w:rPr>
        <w:t xml:space="preserve">An inclusive practitioner should also </w:t>
      </w:r>
      <w:r w:rsidR="00470C10">
        <w:rPr>
          <w:rFonts w:ascii="Arial" w:hAnsi="Arial" w:cs="Arial"/>
          <w:sz w:val="24"/>
          <w:szCs w:val="24"/>
        </w:rPr>
        <w:t>make</w:t>
      </w:r>
      <w:r w:rsidR="008C4092">
        <w:rPr>
          <w:rFonts w:ascii="Arial" w:hAnsi="Arial" w:cs="Arial"/>
          <w:sz w:val="24"/>
          <w:szCs w:val="24"/>
        </w:rPr>
        <w:t xml:space="preserve"> sure that they are setting an example for others, they should be a</w:t>
      </w:r>
      <w:r w:rsidR="00470C10">
        <w:rPr>
          <w:rFonts w:ascii="Arial" w:hAnsi="Arial" w:cs="Arial"/>
          <w:sz w:val="24"/>
          <w:szCs w:val="24"/>
        </w:rPr>
        <w:t xml:space="preserve"> </w:t>
      </w:r>
      <w:r w:rsidR="008C4092">
        <w:rPr>
          <w:rFonts w:ascii="Arial" w:hAnsi="Arial" w:cs="Arial"/>
          <w:sz w:val="24"/>
          <w:szCs w:val="24"/>
        </w:rPr>
        <w:t xml:space="preserve">good role model. </w:t>
      </w:r>
      <w:r w:rsidR="003848BD">
        <w:rPr>
          <w:rFonts w:ascii="Arial" w:hAnsi="Arial" w:cs="Arial"/>
          <w:sz w:val="24"/>
          <w:szCs w:val="24"/>
        </w:rPr>
        <w:t xml:space="preserve">They should have certain qualities such as being able to manage a team of people. They should also </w:t>
      </w:r>
      <w:r w:rsidR="00AA0964">
        <w:rPr>
          <w:rFonts w:ascii="Arial" w:hAnsi="Arial" w:cs="Arial"/>
          <w:sz w:val="24"/>
          <w:szCs w:val="24"/>
        </w:rPr>
        <w:t xml:space="preserve">be able to motivate and encourage people to </w:t>
      </w:r>
      <w:r w:rsidR="00470C10">
        <w:rPr>
          <w:rFonts w:ascii="Arial" w:hAnsi="Arial" w:cs="Arial"/>
          <w:sz w:val="24"/>
          <w:szCs w:val="24"/>
        </w:rPr>
        <w:t>achieve</w:t>
      </w:r>
      <w:r w:rsidR="00AA0964">
        <w:rPr>
          <w:rFonts w:ascii="Arial" w:hAnsi="Arial" w:cs="Arial"/>
          <w:sz w:val="24"/>
          <w:szCs w:val="24"/>
        </w:rPr>
        <w:t xml:space="preserve"> a shared goal or outcome. </w:t>
      </w:r>
      <w:r w:rsidR="00F25C80">
        <w:rPr>
          <w:rFonts w:ascii="Arial" w:hAnsi="Arial" w:cs="Arial"/>
          <w:sz w:val="24"/>
          <w:szCs w:val="24"/>
        </w:rPr>
        <w:t xml:space="preserve">They do this by building trusting relationships </w:t>
      </w:r>
      <w:r w:rsidR="00B3513D">
        <w:rPr>
          <w:rFonts w:ascii="Arial" w:hAnsi="Arial" w:cs="Arial"/>
          <w:sz w:val="24"/>
          <w:szCs w:val="24"/>
        </w:rPr>
        <w:t xml:space="preserve">and make sure they let others feel </w:t>
      </w:r>
      <w:r w:rsidR="00470C10">
        <w:rPr>
          <w:rFonts w:ascii="Arial" w:hAnsi="Arial" w:cs="Arial"/>
          <w:sz w:val="24"/>
          <w:szCs w:val="24"/>
        </w:rPr>
        <w:t>motivated and a sense of security (</w:t>
      </w:r>
      <w:proofErr w:type="spellStart"/>
      <w:r w:rsidR="00470C10">
        <w:rPr>
          <w:rFonts w:ascii="Arial" w:hAnsi="Arial" w:cs="Arial"/>
          <w:sz w:val="24"/>
          <w:szCs w:val="24"/>
        </w:rPr>
        <w:t>Hallet</w:t>
      </w:r>
      <w:proofErr w:type="spellEnd"/>
      <w:r w:rsidR="00470C10">
        <w:rPr>
          <w:rFonts w:ascii="Arial" w:hAnsi="Arial" w:cs="Arial"/>
          <w:sz w:val="24"/>
          <w:szCs w:val="24"/>
        </w:rPr>
        <w:t xml:space="preserve">, 2014). </w:t>
      </w:r>
    </w:p>
    <w:p w14:paraId="1EBEC831" w14:textId="018DB197" w:rsidR="00362A49" w:rsidRDefault="008B00F0">
      <w:pPr>
        <w:rPr>
          <w:rFonts w:ascii="Arial" w:hAnsi="Arial" w:cs="Arial"/>
          <w:sz w:val="24"/>
          <w:szCs w:val="24"/>
        </w:rPr>
      </w:pPr>
      <w:r>
        <w:rPr>
          <w:rFonts w:ascii="Arial" w:hAnsi="Arial" w:cs="Arial"/>
          <w:sz w:val="24"/>
          <w:szCs w:val="24"/>
        </w:rPr>
        <w:t xml:space="preserve">Although the early years setting is an inclusive practice, </w:t>
      </w:r>
      <w:proofErr w:type="spellStart"/>
      <w:r>
        <w:rPr>
          <w:rFonts w:ascii="Arial" w:hAnsi="Arial" w:cs="Arial"/>
          <w:sz w:val="24"/>
          <w:szCs w:val="24"/>
        </w:rPr>
        <w:t>Hallet</w:t>
      </w:r>
      <w:proofErr w:type="spellEnd"/>
      <w:r w:rsidR="00C27985">
        <w:rPr>
          <w:rFonts w:ascii="Arial" w:hAnsi="Arial" w:cs="Arial"/>
          <w:sz w:val="24"/>
          <w:szCs w:val="24"/>
        </w:rPr>
        <w:t xml:space="preserve"> (2014) suggests different. When it comes to the early years environment the majority of </w:t>
      </w:r>
      <w:r w:rsidR="00905BDB">
        <w:rPr>
          <w:rFonts w:ascii="Arial" w:hAnsi="Arial" w:cs="Arial"/>
          <w:sz w:val="24"/>
          <w:szCs w:val="24"/>
        </w:rPr>
        <w:t xml:space="preserve">practitioners tend to be white women, where as in primary schools men are usually the ones who teach older children. It is also shown that there is not </w:t>
      </w:r>
      <w:r w:rsidR="003A5B0B">
        <w:rPr>
          <w:rFonts w:ascii="Arial" w:hAnsi="Arial" w:cs="Arial"/>
          <w:sz w:val="24"/>
          <w:szCs w:val="24"/>
        </w:rPr>
        <w:t>a diversity in cultural backgrounds within the early years environment as most practitioners and children are from white ethnicity</w:t>
      </w:r>
      <w:r w:rsidR="006165EB">
        <w:rPr>
          <w:rFonts w:ascii="Arial" w:hAnsi="Arial" w:cs="Arial"/>
          <w:sz w:val="24"/>
          <w:szCs w:val="24"/>
        </w:rPr>
        <w:t xml:space="preserve"> (</w:t>
      </w:r>
      <w:proofErr w:type="spellStart"/>
      <w:r w:rsidR="006165EB">
        <w:rPr>
          <w:rFonts w:ascii="Arial" w:hAnsi="Arial" w:cs="Arial"/>
          <w:sz w:val="24"/>
          <w:szCs w:val="24"/>
        </w:rPr>
        <w:t>Hallet</w:t>
      </w:r>
      <w:proofErr w:type="spellEnd"/>
      <w:r w:rsidR="006165EB">
        <w:rPr>
          <w:rFonts w:ascii="Arial" w:hAnsi="Arial" w:cs="Arial"/>
          <w:sz w:val="24"/>
          <w:szCs w:val="24"/>
        </w:rPr>
        <w:t xml:space="preserve">, 2014) </w:t>
      </w:r>
    </w:p>
    <w:p w14:paraId="5C968C25" w14:textId="5911D5E5" w:rsidR="005D3DE6" w:rsidRDefault="005D3DE6">
      <w:pPr>
        <w:rPr>
          <w:rFonts w:ascii="Arial" w:hAnsi="Arial" w:cs="Arial"/>
          <w:sz w:val="24"/>
          <w:szCs w:val="24"/>
        </w:rPr>
      </w:pPr>
      <w:r>
        <w:rPr>
          <w:rFonts w:ascii="Arial" w:hAnsi="Arial" w:cs="Arial"/>
          <w:sz w:val="24"/>
          <w:szCs w:val="24"/>
        </w:rPr>
        <w:t xml:space="preserve">Inclusive leadership is extremely important </w:t>
      </w:r>
      <w:r w:rsidR="00457453">
        <w:rPr>
          <w:rFonts w:ascii="Arial" w:hAnsi="Arial" w:cs="Arial"/>
          <w:sz w:val="24"/>
          <w:szCs w:val="24"/>
        </w:rPr>
        <w:t xml:space="preserve">for not only the setting but also the </w:t>
      </w:r>
      <w:r w:rsidR="002356CC">
        <w:rPr>
          <w:rFonts w:ascii="Arial" w:hAnsi="Arial" w:cs="Arial"/>
          <w:sz w:val="24"/>
          <w:szCs w:val="24"/>
        </w:rPr>
        <w:t>individuals</w:t>
      </w:r>
      <w:r w:rsidR="00457453">
        <w:rPr>
          <w:rFonts w:ascii="Arial" w:hAnsi="Arial" w:cs="Arial"/>
          <w:sz w:val="24"/>
          <w:szCs w:val="24"/>
        </w:rPr>
        <w:t xml:space="preserve">. </w:t>
      </w:r>
      <w:r w:rsidR="002356CC">
        <w:rPr>
          <w:rFonts w:ascii="Arial" w:hAnsi="Arial" w:cs="Arial"/>
          <w:sz w:val="24"/>
          <w:szCs w:val="24"/>
        </w:rPr>
        <w:t>According</w:t>
      </w:r>
      <w:r w:rsidR="00A84E41">
        <w:rPr>
          <w:rFonts w:ascii="Arial" w:hAnsi="Arial" w:cs="Arial"/>
          <w:sz w:val="24"/>
          <w:szCs w:val="24"/>
        </w:rPr>
        <w:t xml:space="preserve"> to </w:t>
      </w:r>
      <w:r w:rsidR="002356CC">
        <w:rPr>
          <w:rFonts w:ascii="Arial" w:hAnsi="Arial" w:cs="Arial"/>
          <w:sz w:val="24"/>
          <w:szCs w:val="24"/>
        </w:rPr>
        <w:t xml:space="preserve">Ferry </w:t>
      </w:r>
      <w:r w:rsidR="00A84E41">
        <w:rPr>
          <w:rFonts w:ascii="Arial" w:hAnsi="Arial" w:cs="Arial"/>
          <w:sz w:val="24"/>
          <w:szCs w:val="24"/>
        </w:rPr>
        <w:t>(</w:t>
      </w:r>
      <w:r w:rsidR="002356CC">
        <w:rPr>
          <w:rFonts w:ascii="Arial" w:hAnsi="Arial" w:cs="Arial"/>
          <w:sz w:val="24"/>
          <w:szCs w:val="24"/>
        </w:rPr>
        <w:t>2022</w:t>
      </w:r>
      <w:r w:rsidR="00A84E41">
        <w:rPr>
          <w:rFonts w:ascii="Arial" w:hAnsi="Arial" w:cs="Arial"/>
          <w:sz w:val="24"/>
          <w:szCs w:val="24"/>
        </w:rPr>
        <w:t xml:space="preserve">) </w:t>
      </w:r>
      <w:r w:rsidR="00807D02">
        <w:rPr>
          <w:rFonts w:ascii="Arial" w:hAnsi="Arial" w:cs="Arial"/>
          <w:sz w:val="24"/>
          <w:szCs w:val="24"/>
        </w:rPr>
        <w:t>inclusive</w:t>
      </w:r>
      <w:r w:rsidR="00A84E41">
        <w:rPr>
          <w:rFonts w:ascii="Arial" w:hAnsi="Arial" w:cs="Arial"/>
          <w:sz w:val="24"/>
          <w:szCs w:val="24"/>
        </w:rPr>
        <w:t xml:space="preserve"> leadership help settings grab the attention of the best </w:t>
      </w:r>
      <w:r w:rsidR="0016419B">
        <w:rPr>
          <w:rFonts w:ascii="Arial" w:hAnsi="Arial" w:cs="Arial"/>
          <w:sz w:val="24"/>
          <w:szCs w:val="24"/>
        </w:rPr>
        <w:t>type of people. Inclusive leaders can help other</w:t>
      </w:r>
      <w:r w:rsidR="00564C8F">
        <w:rPr>
          <w:rFonts w:ascii="Arial" w:hAnsi="Arial" w:cs="Arial"/>
          <w:sz w:val="24"/>
          <w:szCs w:val="24"/>
        </w:rPr>
        <w:t>s</w:t>
      </w:r>
      <w:r w:rsidR="0016419B">
        <w:rPr>
          <w:rFonts w:ascii="Arial" w:hAnsi="Arial" w:cs="Arial"/>
          <w:sz w:val="24"/>
          <w:szCs w:val="24"/>
        </w:rPr>
        <w:t xml:space="preserve"> reach their full </w:t>
      </w:r>
      <w:r w:rsidR="00807D02">
        <w:rPr>
          <w:rFonts w:ascii="Arial" w:hAnsi="Arial" w:cs="Arial"/>
          <w:sz w:val="24"/>
          <w:szCs w:val="24"/>
        </w:rPr>
        <w:lastRenderedPageBreak/>
        <w:t>potential</w:t>
      </w:r>
      <w:r w:rsidR="0016419B">
        <w:rPr>
          <w:rFonts w:ascii="Arial" w:hAnsi="Arial" w:cs="Arial"/>
          <w:sz w:val="24"/>
          <w:szCs w:val="24"/>
        </w:rPr>
        <w:t xml:space="preserve"> </w:t>
      </w:r>
      <w:r w:rsidR="00087709">
        <w:rPr>
          <w:rFonts w:ascii="Arial" w:hAnsi="Arial" w:cs="Arial"/>
          <w:sz w:val="24"/>
          <w:szCs w:val="24"/>
        </w:rPr>
        <w:t xml:space="preserve">and therefore creating a safe environment where all </w:t>
      </w:r>
      <w:r w:rsidR="00807D02">
        <w:rPr>
          <w:rFonts w:ascii="Arial" w:hAnsi="Arial" w:cs="Arial"/>
          <w:sz w:val="24"/>
          <w:szCs w:val="24"/>
        </w:rPr>
        <w:t>individuals</w:t>
      </w:r>
      <w:r w:rsidR="00087709">
        <w:rPr>
          <w:rFonts w:ascii="Arial" w:hAnsi="Arial" w:cs="Arial"/>
          <w:sz w:val="24"/>
          <w:szCs w:val="24"/>
        </w:rPr>
        <w:t xml:space="preserve"> can thrive and develop.</w:t>
      </w:r>
      <w:r w:rsidR="00F6310B">
        <w:rPr>
          <w:rFonts w:ascii="Arial" w:hAnsi="Arial" w:cs="Arial"/>
          <w:sz w:val="24"/>
          <w:szCs w:val="24"/>
        </w:rPr>
        <w:t xml:space="preserve"> Rodd</w:t>
      </w:r>
      <w:r w:rsidR="00087709">
        <w:rPr>
          <w:rFonts w:ascii="Arial" w:hAnsi="Arial" w:cs="Arial"/>
          <w:sz w:val="24"/>
          <w:szCs w:val="24"/>
        </w:rPr>
        <w:t xml:space="preserve"> </w:t>
      </w:r>
      <w:r w:rsidR="009C3DE7">
        <w:rPr>
          <w:rFonts w:ascii="Arial" w:hAnsi="Arial" w:cs="Arial"/>
          <w:sz w:val="24"/>
          <w:szCs w:val="24"/>
        </w:rPr>
        <w:t>(</w:t>
      </w:r>
      <w:r w:rsidR="00F6310B">
        <w:rPr>
          <w:rFonts w:ascii="Arial" w:hAnsi="Arial" w:cs="Arial"/>
          <w:sz w:val="24"/>
          <w:szCs w:val="24"/>
        </w:rPr>
        <w:t>2013</w:t>
      </w:r>
      <w:r w:rsidR="009C3DE7">
        <w:rPr>
          <w:rFonts w:ascii="Arial" w:hAnsi="Arial" w:cs="Arial"/>
          <w:sz w:val="24"/>
          <w:szCs w:val="24"/>
        </w:rPr>
        <w:t xml:space="preserve">) agrees with </w:t>
      </w:r>
      <w:r w:rsidR="00E864A6">
        <w:rPr>
          <w:rFonts w:ascii="Arial" w:hAnsi="Arial" w:cs="Arial"/>
          <w:sz w:val="24"/>
          <w:szCs w:val="24"/>
        </w:rPr>
        <w:t>Ferry</w:t>
      </w:r>
      <w:r w:rsidR="002356CC">
        <w:rPr>
          <w:rFonts w:ascii="Arial" w:hAnsi="Arial" w:cs="Arial"/>
          <w:sz w:val="24"/>
          <w:szCs w:val="24"/>
        </w:rPr>
        <w:t xml:space="preserve"> (2022)</w:t>
      </w:r>
      <w:r w:rsidR="00E864A6">
        <w:rPr>
          <w:rFonts w:ascii="Arial" w:hAnsi="Arial" w:cs="Arial"/>
          <w:sz w:val="24"/>
          <w:szCs w:val="24"/>
        </w:rPr>
        <w:t xml:space="preserve"> as </w:t>
      </w:r>
      <w:r w:rsidR="00F6310B">
        <w:rPr>
          <w:rFonts w:ascii="Arial" w:hAnsi="Arial" w:cs="Arial"/>
          <w:sz w:val="24"/>
          <w:szCs w:val="24"/>
        </w:rPr>
        <w:t xml:space="preserve">Rodd </w:t>
      </w:r>
      <w:r w:rsidR="00E864A6">
        <w:rPr>
          <w:rFonts w:ascii="Arial" w:hAnsi="Arial" w:cs="Arial"/>
          <w:sz w:val="24"/>
          <w:szCs w:val="24"/>
        </w:rPr>
        <w:t>(</w:t>
      </w:r>
      <w:r w:rsidR="00F6310B">
        <w:rPr>
          <w:rFonts w:ascii="Arial" w:hAnsi="Arial" w:cs="Arial"/>
          <w:sz w:val="24"/>
          <w:szCs w:val="24"/>
        </w:rPr>
        <w:t>2013</w:t>
      </w:r>
      <w:r w:rsidR="00E864A6">
        <w:rPr>
          <w:rFonts w:ascii="Arial" w:hAnsi="Arial" w:cs="Arial"/>
          <w:sz w:val="24"/>
          <w:szCs w:val="24"/>
        </w:rPr>
        <w:t xml:space="preserve">) states that inclusive leadership create an open minded environment for children and practitioners </w:t>
      </w:r>
      <w:r w:rsidR="004C101A">
        <w:rPr>
          <w:rFonts w:ascii="Arial" w:hAnsi="Arial" w:cs="Arial"/>
          <w:sz w:val="24"/>
          <w:szCs w:val="24"/>
        </w:rPr>
        <w:t xml:space="preserve">that have a sense of openness and tolerance. For example, </w:t>
      </w:r>
      <w:r w:rsidR="00C841BD">
        <w:rPr>
          <w:rFonts w:ascii="Arial" w:hAnsi="Arial" w:cs="Arial"/>
          <w:sz w:val="24"/>
          <w:szCs w:val="24"/>
        </w:rPr>
        <w:t>managers</w:t>
      </w:r>
      <w:r w:rsidR="004C101A">
        <w:rPr>
          <w:rFonts w:ascii="Arial" w:hAnsi="Arial" w:cs="Arial"/>
          <w:sz w:val="24"/>
          <w:szCs w:val="24"/>
        </w:rPr>
        <w:t xml:space="preserve"> can be open with parents if </w:t>
      </w:r>
      <w:r w:rsidR="00153AAF">
        <w:rPr>
          <w:rFonts w:ascii="Arial" w:hAnsi="Arial" w:cs="Arial"/>
          <w:sz w:val="24"/>
          <w:szCs w:val="24"/>
        </w:rPr>
        <w:t xml:space="preserve">a request they make can not be done. For example, the parents ask for the </w:t>
      </w:r>
      <w:r w:rsidR="00E549C9">
        <w:rPr>
          <w:rFonts w:ascii="Arial" w:hAnsi="Arial" w:cs="Arial"/>
          <w:sz w:val="24"/>
          <w:szCs w:val="24"/>
        </w:rPr>
        <w:t xml:space="preserve">their child not to play on an adventure </w:t>
      </w:r>
      <w:r w:rsidR="004332A4">
        <w:rPr>
          <w:rFonts w:ascii="Arial" w:hAnsi="Arial" w:cs="Arial"/>
          <w:sz w:val="24"/>
          <w:szCs w:val="24"/>
        </w:rPr>
        <w:t>frame because it is not ladylike</w:t>
      </w:r>
      <w:r w:rsidR="003C53D8">
        <w:rPr>
          <w:rFonts w:ascii="Arial" w:hAnsi="Arial" w:cs="Arial"/>
          <w:sz w:val="24"/>
          <w:szCs w:val="24"/>
        </w:rPr>
        <w:t xml:space="preserve"> ( Rodd, 2013).</w:t>
      </w:r>
      <w:r w:rsidR="004332A4">
        <w:rPr>
          <w:rFonts w:ascii="Arial" w:hAnsi="Arial" w:cs="Arial"/>
          <w:sz w:val="24"/>
          <w:szCs w:val="24"/>
        </w:rPr>
        <w:t xml:space="preserve"> </w:t>
      </w:r>
    </w:p>
    <w:p w14:paraId="4B984922" w14:textId="1E7B0C90" w:rsidR="006E2B45" w:rsidRDefault="00943724">
      <w:pPr>
        <w:rPr>
          <w:rFonts w:ascii="Arial" w:hAnsi="Arial" w:cs="Arial"/>
          <w:sz w:val="24"/>
          <w:szCs w:val="24"/>
        </w:rPr>
      </w:pPr>
      <w:r>
        <w:rPr>
          <w:rFonts w:ascii="Arial" w:hAnsi="Arial" w:cs="Arial"/>
          <w:sz w:val="24"/>
          <w:szCs w:val="24"/>
        </w:rPr>
        <w:t>The scenario that will be discussed in this section is about</w:t>
      </w:r>
      <w:r w:rsidR="007559DD">
        <w:rPr>
          <w:rFonts w:ascii="Arial" w:hAnsi="Arial" w:cs="Arial"/>
          <w:sz w:val="24"/>
          <w:szCs w:val="24"/>
        </w:rPr>
        <w:t xml:space="preserve"> a single parent </w:t>
      </w:r>
      <w:r w:rsidR="00BE5CC8">
        <w:rPr>
          <w:rFonts w:ascii="Arial" w:hAnsi="Arial" w:cs="Arial"/>
          <w:sz w:val="24"/>
          <w:szCs w:val="24"/>
        </w:rPr>
        <w:t xml:space="preserve">father who has recently overcome </w:t>
      </w:r>
      <w:r w:rsidR="000D071B">
        <w:rPr>
          <w:rFonts w:ascii="Arial" w:hAnsi="Arial" w:cs="Arial"/>
          <w:sz w:val="24"/>
          <w:szCs w:val="24"/>
        </w:rPr>
        <w:t>his</w:t>
      </w:r>
      <w:r w:rsidR="00BE5CC8">
        <w:rPr>
          <w:rFonts w:ascii="Arial" w:hAnsi="Arial" w:cs="Arial"/>
          <w:sz w:val="24"/>
          <w:szCs w:val="24"/>
        </w:rPr>
        <w:t xml:space="preserve"> addictions. This parent is currently being assessed </w:t>
      </w:r>
      <w:r w:rsidR="00943143">
        <w:rPr>
          <w:rFonts w:ascii="Arial" w:hAnsi="Arial" w:cs="Arial"/>
          <w:sz w:val="24"/>
          <w:szCs w:val="24"/>
        </w:rPr>
        <w:t>to see if he is able to care for his 6 year old child.</w:t>
      </w:r>
      <w:r w:rsidR="009873BD">
        <w:rPr>
          <w:rFonts w:ascii="Arial" w:hAnsi="Arial" w:cs="Arial"/>
          <w:sz w:val="24"/>
          <w:szCs w:val="24"/>
        </w:rPr>
        <w:t xml:space="preserve"> One of the practitioners have noticed that the father often stands alone </w:t>
      </w:r>
      <w:r w:rsidR="00660A16">
        <w:rPr>
          <w:rFonts w:ascii="Arial" w:hAnsi="Arial" w:cs="Arial"/>
          <w:sz w:val="24"/>
          <w:szCs w:val="24"/>
        </w:rPr>
        <w:t xml:space="preserve">isolating himself when on the playground at home time. Other parents tend to stare at him, especially female parents </w:t>
      </w:r>
      <w:r w:rsidR="0074187C">
        <w:rPr>
          <w:rFonts w:ascii="Arial" w:hAnsi="Arial" w:cs="Arial"/>
          <w:sz w:val="24"/>
          <w:szCs w:val="24"/>
        </w:rPr>
        <w:t>but they do not engage with him or invite him to talk with the rest of the parents</w:t>
      </w:r>
      <w:r w:rsidR="005A11AD">
        <w:rPr>
          <w:rFonts w:ascii="Arial" w:hAnsi="Arial" w:cs="Arial"/>
          <w:sz w:val="24"/>
          <w:szCs w:val="24"/>
        </w:rPr>
        <w:t xml:space="preserve">. The farther comes across as nervous when around teachers </w:t>
      </w:r>
      <w:r w:rsidR="008D1C07">
        <w:rPr>
          <w:rFonts w:ascii="Arial" w:hAnsi="Arial" w:cs="Arial"/>
          <w:sz w:val="24"/>
          <w:szCs w:val="24"/>
        </w:rPr>
        <w:t xml:space="preserve">and only stays for the </w:t>
      </w:r>
      <w:r w:rsidR="002D7FE7">
        <w:rPr>
          <w:rFonts w:ascii="Arial" w:hAnsi="Arial" w:cs="Arial"/>
          <w:sz w:val="24"/>
          <w:szCs w:val="24"/>
        </w:rPr>
        <w:t>necessary</w:t>
      </w:r>
      <w:r w:rsidR="008D1C07">
        <w:rPr>
          <w:rFonts w:ascii="Arial" w:hAnsi="Arial" w:cs="Arial"/>
          <w:sz w:val="24"/>
          <w:szCs w:val="24"/>
        </w:rPr>
        <w:t xml:space="preserve"> quick talk at the end of the day, but he does not stay longer than he needs to. </w:t>
      </w:r>
      <w:r w:rsidR="002D7FE7">
        <w:rPr>
          <w:rFonts w:ascii="Arial" w:hAnsi="Arial" w:cs="Arial"/>
          <w:sz w:val="24"/>
          <w:szCs w:val="24"/>
        </w:rPr>
        <w:t>Practitioners</w:t>
      </w:r>
      <w:r w:rsidR="00816717">
        <w:rPr>
          <w:rFonts w:ascii="Arial" w:hAnsi="Arial" w:cs="Arial"/>
          <w:sz w:val="24"/>
          <w:szCs w:val="24"/>
        </w:rPr>
        <w:t xml:space="preserve"> have said that the child is doing well in school</w:t>
      </w:r>
      <w:r w:rsidR="002D7FE7">
        <w:rPr>
          <w:rFonts w:ascii="Arial" w:hAnsi="Arial" w:cs="Arial"/>
          <w:sz w:val="24"/>
          <w:szCs w:val="24"/>
        </w:rPr>
        <w:t xml:space="preserve"> however he is shy and</w:t>
      </w:r>
      <w:r w:rsidR="003D6F9F">
        <w:rPr>
          <w:rFonts w:ascii="Arial" w:hAnsi="Arial" w:cs="Arial"/>
          <w:sz w:val="24"/>
          <w:szCs w:val="24"/>
        </w:rPr>
        <w:t xml:space="preserve"> teachers have noticed that he only has friends in school</w:t>
      </w:r>
      <w:r w:rsidR="0013434C">
        <w:rPr>
          <w:rFonts w:ascii="Arial" w:hAnsi="Arial" w:cs="Arial"/>
          <w:sz w:val="24"/>
          <w:szCs w:val="24"/>
        </w:rPr>
        <w:t xml:space="preserve"> and none outside school</w:t>
      </w:r>
      <w:r w:rsidR="006E2B45">
        <w:rPr>
          <w:rFonts w:ascii="Arial" w:hAnsi="Arial" w:cs="Arial"/>
          <w:sz w:val="24"/>
          <w:szCs w:val="24"/>
        </w:rPr>
        <w:t>.</w:t>
      </w:r>
    </w:p>
    <w:p w14:paraId="3E86D21E" w14:textId="77777777" w:rsidR="00D3754D" w:rsidRDefault="00511026">
      <w:pPr>
        <w:rPr>
          <w:rFonts w:ascii="Arial" w:hAnsi="Arial" w:cs="Arial"/>
          <w:sz w:val="24"/>
          <w:szCs w:val="24"/>
        </w:rPr>
      </w:pPr>
      <w:r>
        <w:rPr>
          <w:rFonts w:ascii="Arial" w:hAnsi="Arial" w:cs="Arial"/>
          <w:sz w:val="24"/>
          <w:szCs w:val="24"/>
        </w:rPr>
        <w:t xml:space="preserve">The child mentioned in the scenario </w:t>
      </w:r>
      <w:r w:rsidR="00D936CE">
        <w:rPr>
          <w:rFonts w:ascii="Arial" w:hAnsi="Arial" w:cs="Arial"/>
          <w:sz w:val="24"/>
          <w:szCs w:val="24"/>
        </w:rPr>
        <w:t xml:space="preserve">shows </w:t>
      </w:r>
      <w:r w:rsidR="002B31B9">
        <w:rPr>
          <w:rFonts w:ascii="Arial" w:hAnsi="Arial" w:cs="Arial"/>
          <w:sz w:val="24"/>
          <w:szCs w:val="24"/>
        </w:rPr>
        <w:t xml:space="preserve">a lack of confidence and isolates themselves from others, this can be due to watching and observing their father. </w:t>
      </w:r>
      <w:r w:rsidR="00114B2C">
        <w:rPr>
          <w:rFonts w:ascii="Arial" w:hAnsi="Arial" w:cs="Arial"/>
          <w:sz w:val="24"/>
          <w:szCs w:val="24"/>
        </w:rPr>
        <w:t xml:space="preserve">Children will almost often </w:t>
      </w:r>
      <w:r w:rsidR="00A4583E">
        <w:rPr>
          <w:rFonts w:ascii="Arial" w:hAnsi="Arial" w:cs="Arial"/>
          <w:sz w:val="24"/>
          <w:szCs w:val="24"/>
        </w:rPr>
        <w:t xml:space="preserve">imitate the behaviour of people who they find the most </w:t>
      </w:r>
      <w:r w:rsidR="004E47E5">
        <w:rPr>
          <w:rFonts w:ascii="Arial" w:hAnsi="Arial" w:cs="Arial"/>
          <w:sz w:val="24"/>
          <w:szCs w:val="24"/>
        </w:rPr>
        <w:t>influential</w:t>
      </w:r>
      <w:r w:rsidR="00A4583E">
        <w:rPr>
          <w:rFonts w:ascii="Arial" w:hAnsi="Arial" w:cs="Arial"/>
          <w:sz w:val="24"/>
          <w:szCs w:val="24"/>
        </w:rPr>
        <w:t>, such as their parents (</w:t>
      </w:r>
      <w:r w:rsidR="00FC2593">
        <w:rPr>
          <w:rFonts w:ascii="Arial" w:hAnsi="Arial" w:cs="Arial"/>
          <w:sz w:val="24"/>
          <w:szCs w:val="24"/>
        </w:rPr>
        <w:t>Better</w:t>
      </w:r>
      <w:r w:rsidR="00AE3047">
        <w:rPr>
          <w:rFonts w:ascii="Arial" w:hAnsi="Arial" w:cs="Arial"/>
          <w:sz w:val="24"/>
          <w:szCs w:val="24"/>
        </w:rPr>
        <w:t xml:space="preserve"> Health, 2012</w:t>
      </w:r>
      <w:r w:rsidR="00A4583E">
        <w:rPr>
          <w:rFonts w:ascii="Arial" w:hAnsi="Arial" w:cs="Arial"/>
          <w:sz w:val="24"/>
          <w:szCs w:val="24"/>
        </w:rPr>
        <w:t>)</w:t>
      </w:r>
      <w:r w:rsidR="00AE3047">
        <w:rPr>
          <w:rFonts w:ascii="Arial" w:hAnsi="Arial" w:cs="Arial"/>
          <w:sz w:val="24"/>
          <w:szCs w:val="24"/>
        </w:rPr>
        <w:t xml:space="preserve">. </w:t>
      </w:r>
      <w:r w:rsidR="000A4334">
        <w:rPr>
          <w:rFonts w:ascii="Arial" w:hAnsi="Arial" w:cs="Arial"/>
          <w:sz w:val="24"/>
          <w:szCs w:val="24"/>
        </w:rPr>
        <w:t>Albert Bandura’s Social Lea</w:t>
      </w:r>
      <w:r w:rsidR="009611CA">
        <w:rPr>
          <w:rFonts w:ascii="Arial" w:hAnsi="Arial" w:cs="Arial"/>
          <w:sz w:val="24"/>
          <w:szCs w:val="24"/>
        </w:rPr>
        <w:t xml:space="preserve">rning Theory also suggests that children learn the behaviour and attitude from others around them </w:t>
      </w:r>
      <w:r w:rsidR="00557403">
        <w:rPr>
          <w:rFonts w:ascii="Arial" w:hAnsi="Arial" w:cs="Arial"/>
          <w:sz w:val="24"/>
          <w:szCs w:val="24"/>
        </w:rPr>
        <w:t xml:space="preserve">whether </w:t>
      </w:r>
      <w:r w:rsidR="007C78D3">
        <w:rPr>
          <w:rFonts w:ascii="Arial" w:hAnsi="Arial" w:cs="Arial"/>
          <w:sz w:val="24"/>
          <w:szCs w:val="24"/>
        </w:rPr>
        <w:t xml:space="preserve">the </w:t>
      </w:r>
      <w:r w:rsidR="0074237C">
        <w:rPr>
          <w:rFonts w:ascii="Arial" w:hAnsi="Arial" w:cs="Arial"/>
          <w:sz w:val="24"/>
          <w:szCs w:val="24"/>
        </w:rPr>
        <w:t>behaviour</w:t>
      </w:r>
      <w:r w:rsidR="007C78D3">
        <w:rPr>
          <w:rFonts w:ascii="Arial" w:hAnsi="Arial" w:cs="Arial"/>
          <w:sz w:val="24"/>
          <w:szCs w:val="24"/>
        </w:rPr>
        <w:t xml:space="preserve"> is seen as good or bad</w:t>
      </w:r>
      <w:r w:rsidR="0074237C">
        <w:rPr>
          <w:rFonts w:ascii="Arial" w:hAnsi="Arial" w:cs="Arial"/>
          <w:sz w:val="24"/>
          <w:szCs w:val="24"/>
        </w:rPr>
        <w:t xml:space="preserve"> </w:t>
      </w:r>
      <w:r w:rsidR="006A3D14">
        <w:rPr>
          <w:rFonts w:ascii="Arial" w:hAnsi="Arial" w:cs="Arial"/>
          <w:sz w:val="24"/>
          <w:szCs w:val="24"/>
        </w:rPr>
        <w:t>(McLeod, 2016).</w:t>
      </w:r>
      <w:r w:rsidR="007C78D3">
        <w:rPr>
          <w:rFonts w:ascii="Arial" w:hAnsi="Arial" w:cs="Arial"/>
          <w:sz w:val="24"/>
          <w:szCs w:val="24"/>
        </w:rPr>
        <w:t xml:space="preserve"> </w:t>
      </w:r>
      <w:r w:rsidR="007625A8">
        <w:rPr>
          <w:rFonts w:ascii="Arial" w:hAnsi="Arial" w:cs="Arial"/>
          <w:sz w:val="24"/>
          <w:szCs w:val="24"/>
        </w:rPr>
        <w:t xml:space="preserve">Another reason why the child is shy towards others could be because they </w:t>
      </w:r>
      <w:r w:rsidR="00FD79E2">
        <w:rPr>
          <w:rFonts w:ascii="Arial" w:hAnsi="Arial" w:cs="Arial"/>
          <w:sz w:val="24"/>
          <w:szCs w:val="24"/>
        </w:rPr>
        <w:t xml:space="preserve">broken family relationships. According to Better health (2012). Children </w:t>
      </w:r>
      <w:r w:rsidR="00D26E9E">
        <w:rPr>
          <w:rFonts w:ascii="Arial" w:hAnsi="Arial" w:cs="Arial"/>
          <w:sz w:val="24"/>
          <w:szCs w:val="24"/>
        </w:rPr>
        <w:t xml:space="preserve">who do not feel securely attached to their parents or who have experienced inconsistent care from different people </w:t>
      </w:r>
      <w:r w:rsidR="009D2C74">
        <w:rPr>
          <w:rFonts w:ascii="Arial" w:hAnsi="Arial" w:cs="Arial"/>
          <w:sz w:val="24"/>
          <w:szCs w:val="24"/>
        </w:rPr>
        <w:t>are often prone to shyness.</w:t>
      </w:r>
    </w:p>
    <w:p w14:paraId="5B73BC51" w14:textId="77777777" w:rsidR="00C4391A" w:rsidRDefault="002C6688">
      <w:pPr>
        <w:rPr>
          <w:rFonts w:ascii="Arial" w:hAnsi="Arial" w:cs="Arial"/>
          <w:sz w:val="24"/>
          <w:szCs w:val="24"/>
        </w:rPr>
      </w:pPr>
      <w:r>
        <w:rPr>
          <w:rFonts w:ascii="Arial" w:hAnsi="Arial" w:cs="Arial"/>
          <w:sz w:val="24"/>
          <w:szCs w:val="24"/>
        </w:rPr>
        <w:t xml:space="preserve">Children who have parents with </w:t>
      </w:r>
      <w:r w:rsidR="00C0167C">
        <w:rPr>
          <w:rFonts w:ascii="Arial" w:hAnsi="Arial" w:cs="Arial"/>
          <w:sz w:val="24"/>
          <w:szCs w:val="24"/>
        </w:rPr>
        <w:t>addictions</w:t>
      </w:r>
      <w:r>
        <w:rPr>
          <w:rFonts w:ascii="Arial" w:hAnsi="Arial" w:cs="Arial"/>
          <w:sz w:val="24"/>
          <w:szCs w:val="24"/>
        </w:rPr>
        <w:t xml:space="preserve"> </w:t>
      </w:r>
      <w:r w:rsidR="00C0167C">
        <w:rPr>
          <w:rFonts w:ascii="Arial" w:hAnsi="Arial" w:cs="Arial"/>
          <w:sz w:val="24"/>
          <w:szCs w:val="24"/>
        </w:rPr>
        <w:t xml:space="preserve">are </w:t>
      </w:r>
      <w:r>
        <w:rPr>
          <w:rFonts w:ascii="Arial" w:hAnsi="Arial" w:cs="Arial"/>
          <w:sz w:val="24"/>
          <w:szCs w:val="24"/>
        </w:rPr>
        <w:t xml:space="preserve">often </w:t>
      </w:r>
      <w:r w:rsidR="006C0003">
        <w:rPr>
          <w:rFonts w:ascii="Arial" w:hAnsi="Arial" w:cs="Arial"/>
          <w:sz w:val="24"/>
          <w:szCs w:val="24"/>
        </w:rPr>
        <w:t xml:space="preserve">exposed to unpredictable parenting and often the child feels no sense of security or safety from the parent. </w:t>
      </w:r>
      <w:r w:rsidR="00BE5843">
        <w:rPr>
          <w:rFonts w:ascii="Arial" w:hAnsi="Arial" w:cs="Arial"/>
          <w:sz w:val="24"/>
          <w:szCs w:val="24"/>
        </w:rPr>
        <w:t xml:space="preserve">This can explain why the child isolates </w:t>
      </w:r>
      <w:r w:rsidR="00CB0EAB">
        <w:rPr>
          <w:rFonts w:ascii="Arial" w:hAnsi="Arial" w:cs="Arial"/>
          <w:sz w:val="24"/>
          <w:szCs w:val="24"/>
        </w:rPr>
        <w:t xml:space="preserve">themselves from others and often </w:t>
      </w:r>
      <w:r w:rsidR="0012611C">
        <w:rPr>
          <w:rFonts w:ascii="Arial" w:hAnsi="Arial" w:cs="Arial"/>
          <w:sz w:val="24"/>
          <w:szCs w:val="24"/>
        </w:rPr>
        <w:t>displays</w:t>
      </w:r>
      <w:r w:rsidR="00CB0EAB">
        <w:rPr>
          <w:rFonts w:ascii="Arial" w:hAnsi="Arial" w:cs="Arial"/>
          <w:sz w:val="24"/>
          <w:szCs w:val="24"/>
        </w:rPr>
        <w:t xml:space="preserve"> shyness with others.</w:t>
      </w:r>
      <w:r w:rsidR="00553A76">
        <w:rPr>
          <w:rFonts w:ascii="Arial" w:hAnsi="Arial" w:cs="Arial"/>
          <w:sz w:val="24"/>
          <w:szCs w:val="24"/>
        </w:rPr>
        <w:t xml:space="preserve"> Children who grow up with parents with addiction normally grow up </w:t>
      </w:r>
      <w:r w:rsidR="00983B4F">
        <w:rPr>
          <w:rFonts w:ascii="Arial" w:hAnsi="Arial" w:cs="Arial"/>
          <w:sz w:val="24"/>
          <w:szCs w:val="24"/>
        </w:rPr>
        <w:t xml:space="preserve">too quickly. This can explain why the child does so well in school as they keep to themselves and </w:t>
      </w:r>
      <w:r w:rsidR="00C53FE0">
        <w:rPr>
          <w:rFonts w:ascii="Arial" w:hAnsi="Arial" w:cs="Arial"/>
          <w:sz w:val="24"/>
          <w:szCs w:val="24"/>
        </w:rPr>
        <w:t>gets on the task at hand</w:t>
      </w:r>
      <w:r w:rsidR="0012611C">
        <w:rPr>
          <w:rFonts w:ascii="Arial" w:hAnsi="Arial" w:cs="Arial"/>
          <w:sz w:val="24"/>
          <w:szCs w:val="24"/>
        </w:rPr>
        <w:t xml:space="preserve"> ( The Awareness Centre, 2021).</w:t>
      </w:r>
      <w:r w:rsidR="00FA67F5">
        <w:rPr>
          <w:rFonts w:ascii="Arial" w:hAnsi="Arial" w:cs="Arial"/>
          <w:sz w:val="24"/>
          <w:szCs w:val="24"/>
        </w:rPr>
        <w:t xml:space="preserve"> Many children often do not know</w:t>
      </w:r>
      <w:r w:rsidR="00DA7B22">
        <w:rPr>
          <w:rFonts w:ascii="Arial" w:hAnsi="Arial" w:cs="Arial"/>
          <w:sz w:val="24"/>
          <w:szCs w:val="24"/>
        </w:rPr>
        <w:t xml:space="preserve"> about their parents addiction age or lack of understanding. </w:t>
      </w:r>
    </w:p>
    <w:p w14:paraId="2F891A45" w14:textId="6DD63FB0" w:rsidR="007D3D29" w:rsidRDefault="00DA7B22">
      <w:pPr>
        <w:rPr>
          <w:rFonts w:ascii="Arial" w:hAnsi="Arial" w:cs="Arial"/>
          <w:sz w:val="24"/>
          <w:szCs w:val="24"/>
        </w:rPr>
      </w:pPr>
      <w:r>
        <w:rPr>
          <w:rFonts w:ascii="Arial" w:hAnsi="Arial" w:cs="Arial"/>
          <w:sz w:val="24"/>
          <w:szCs w:val="24"/>
        </w:rPr>
        <w:t xml:space="preserve">However children do sense </w:t>
      </w:r>
      <w:r w:rsidR="00AD47B8">
        <w:rPr>
          <w:rFonts w:ascii="Arial" w:hAnsi="Arial" w:cs="Arial"/>
          <w:sz w:val="24"/>
          <w:szCs w:val="24"/>
        </w:rPr>
        <w:t xml:space="preserve">a difference in attitude from the parent and also with other family members. </w:t>
      </w:r>
      <w:r w:rsidR="00114A07">
        <w:rPr>
          <w:rFonts w:ascii="Arial" w:hAnsi="Arial" w:cs="Arial"/>
          <w:sz w:val="24"/>
          <w:szCs w:val="24"/>
        </w:rPr>
        <w:t>Children can be confused by the changing behaviour from the parent and other family members</w:t>
      </w:r>
      <w:r w:rsidR="008B63A1">
        <w:rPr>
          <w:rFonts w:ascii="Arial" w:hAnsi="Arial" w:cs="Arial"/>
          <w:sz w:val="24"/>
          <w:szCs w:val="24"/>
        </w:rPr>
        <w:t xml:space="preserve"> which can cause emotional problems such as isolation. Some children often blame themselves for their parent’s changing behaviour</w:t>
      </w:r>
      <w:r w:rsidR="009654BC">
        <w:rPr>
          <w:rFonts w:ascii="Arial" w:hAnsi="Arial" w:cs="Arial"/>
          <w:sz w:val="24"/>
          <w:szCs w:val="24"/>
        </w:rPr>
        <w:t xml:space="preserve"> (</w:t>
      </w:r>
      <w:proofErr w:type="spellStart"/>
      <w:r w:rsidR="0052707C">
        <w:rPr>
          <w:rFonts w:ascii="Arial" w:hAnsi="Arial" w:cs="Arial"/>
          <w:sz w:val="24"/>
          <w:szCs w:val="24"/>
        </w:rPr>
        <w:t>Uk</w:t>
      </w:r>
      <w:proofErr w:type="spellEnd"/>
      <w:r w:rsidR="0052707C">
        <w:rPr>
          <w:rFonts w:ascii="Arial" w:hAnsi="Arial" w:cs="Arial"/>
          <w:sz w:val="24"/>
          <w:szCs w:val="24"/>
        </w:rPr>
        <w:t xml:space="preserve"> Rehab, no date</w:t>
      </w:r>
      <w:r w:rsidR="009654BC">
        <w:rPr>
          <w:rFonts w:ascii="Arial" w:hAnsi="Arial" w:cs="Arial"/>
          <w:sz w:val="24"/>
          <w:szCs w:val="24"/>
        </w:rPr>
        <w:t xml:space="preserve">). </w:t>
      </w:r>
      <w:r w:rsidR="00980C2B">
        <w:rPr>
          <w:rFonts w:ascii="Arial" w:hAnsi="Arial" w:cs="Arial"/>
          <w:sz w:val="24"/>
          <w:szCs w:val="24"/>
        </w:rPr>
        <w:t xml:space="preserve">When a child experiences a parent going through </w:t>
      </w:r>
      <w:r w:rsidR="003E35D0">
        <w:rPr>
          <w:rFonts w:ascii="Arial" w:hAnsi="Arial" w:cs="Arial"/>
          <w:sz w:val="24"/>
          <w:szCs w:val="24"/>
        </w:rPr>
        <w:t>behaviour</w:t>
      </w:r>
      <w:r w:rsidR="00980C2B">
        <w:rPr>
          <w:rFonts w:ascii="Arial" w:hAnsi="Arial" w:cs="Arial"/>
          <w:sz w:val="24"/>
          <w:szCs w:val="24"/>
        </w:rPr>
        <w:t xml:space="preserve"> changes it can be confusing and therefore, the child tries to figure out why they behave that way. They may </w:t>
      </w:r>
      <w:r w:rsidR="009B4E90">
        <w:rPr>
          <w:rFonts w:ascii="Arial" w:hAnsi="Arial" w:cs="Arial"/>
          <w:sz w:val="24"/>
          <w:szCs w:val="24"/>
        </w:rPr>
        <w:t xml:space="preserve">change their own behaviour and become some who adjusts to others. For example, they will do whatever it takes to fit in or make others </w:t>
      </w:r>
      <w:r w:rsidR="009B4E90">
        <w:rPr>
          <w:rFonts w:ascii="Arial" w:hAnsi="Arial" w:cs="Arial"/>
          <w:sz w:val="24"/>
          <w:szCs w:val="24"/>
        </w:rPr>
        <w:lastRenderedPageBreak/>
        <w:t xml:space="preserve">around them happy with less conflict. Children who do this often grow up finding it difficult to make decisions for themselves and </w:t>
      </w:r>
      <w:r w:rsidR="00C4391A">
        <w:rPr>
          <w:rFonts w:ascii="Arial" w:hAnsi="Arial" w:cs="Arial"/>
          <w:sz w:val="24"/>
          <w:szCs w:val="24"/>
        </w:rPr>
        <w:t>find it hard to follow their goals in life</w:t>
      </w:r>
      <w:r w:rsidR="003E35D0">
        <w:rPr>
          <w:rFonts w:ascii="Arial" w:hAnsi="Arial" w:cs="Arial"/>
          <w:sz w:val="24"/>
          <w:szCs w:val="24"/>
        </w:rPr>
        <w:t xml:space="preserve"> (The Awareness Centre, </w:t>
      </w:r>
      <w:r w:rsidR="007200EF">
        <w:rPr>
          <w:rFonts w:ascii="Arial" w:hAnsi="Arial" w:cs="Arial"/>
          <w:sz w:val="24"/>
          <w:szCs w:val="24"/>
        </w:rPr>
        <w:t>2021).</w:t>
      </w:r>
      <w:r w:rsidR="00CB1ADC">
        <w:rPr>
          <w:rFonts w:ascii="Arial" w:hAnsi="Arial" w:cs="Arial"/>
          <w:sz w:val="24"/>
          <w:szCs w:val="24"/>
        </w:rPr>
        <w:t xml:space="preserve"> </w:t>
      </w:r>
      <w:r w:rsidR="00FF3506">
        <w:rPr>
          <w:rFonts w:ascii="Arial" w:hAnsi="Arial" w:cs="Arial"/>
          <w:sz w:val="24"/>
          <w:szCs w:val="24"/>
        </w:rPr>
        <w:t>Therapy</w:t>
      </w:r>
      <w:r w:rsidR="00CB1ADC">
        <w:rPr>
          <w:rFonts w:ascii="Arial" w:hAnsi="Arial" w:cs="Arial"/>
          <w:sz w:val="24"/>
          <w:szCs w:val="24"/>
        </w:rPr>
        <w:t xml:space="preserve"> can be a good way to help children deal with </w:t>
      </w:r>
      <w:r w:rsidR="00FE137E">
        <w:rPr>
          <w:rFonts w:ascii="Arial" w:hAnsi="Arial" w:cs="Arial"/>
          <w:sz w:val="24"/>
          <w:szCs w:val="24"/>
        </w:rPr>
        <w:t xml:space="preserve">their emotions </w:t>
      </w:r>
      <w:r w:rsidR="009C3C72">
        <w:rPr>
          <w:rFonts w:ascii="Arial" w:hAnsi="Arial" w:cs="Arial"/>
          <w:sz w:val="24"/>
          <w:szCs w:val="24"/>
        </w:rPr>
        <w:t xml:space="preserve">in a safe secure </w:t>
      </w:r>
      <w:r w:rsidR="000E6237">
        <w:rPr>
          <w:rFonts w:ascii="Arial" w:hAnsi="Arial" w:cs="Arial"/>
          <w:sz w:val="24"/>
          <w:szCs w:val="24"/>
        </w:rPr>
        <w:t>place. Children can have the opportunity to express how</w:t>
      </w:r>
      <w:r w:rsidR="00385915">
        <w:rPr>
          <w:rFonts w:ascii="Arial" w:hAnsi="Arial" w:cs="Arial"/>
          <w:sz w:val="24"/>
          <w:szCs w:val="24"/>
        </w:rPr>
        <w:t xml:space="preserve"> they feel about everything, the therapist can then set </w:t>
      </w:r>
      <w:r w:rsidR="00F358C0">
        <w:rPr>
          <w:rFonts w:ascii="Arial" w:hAnsi="Arial" w:cs="Arial"/>
          <w:sz w:val="24"/>
          <w:szCs w:val="24"/>
        </w:rPr>
        <w:t>goals</w:t>
      </w:r>
      <w:r w:rsidR="00385915">
        <w:rPr>
          <w:rFonts w:ascii="Arial" w:hAnsi="Arial" w:cs="Arial"/>
          <w:sz w:val="24"/>
          <w:szCs w:val="24"/>
        </w:rPr>
        <w:t xml:space="preserve"> and tasks for the child to help them deal with their emotions</w:t>
      </w:r>
      <w:r w:rsidR="00F358C0">
        <w:rPr>
          <w:rFonts w:ascii="Arial" w:hAnsi="Arial" w:cs="Arial"/>
          <w:sz w:val="24"/>
          <w:szCs w:val="24"/>
        </w:rPr>
        <w:t xml:space="preserve"> (</w:t>
      </w:r>
      <w:r w:rsidR="00AD16C8">
        <w:rPr>
          <w:rFonts w:ascii="Arial" w:hAnsi="Arial" w:cs="Arial"/>
          <w:sz w:val="24"/>
          <w:szCs w:val="24"/>
        </w:rPr>
        <w:t>NSPCC,2022).</w:t>
      </w:r>
    </w:p>
    <w:p w14:paraId="08AD538C" w14:textId="49B4C5C9" w:rsidR="00E85B07" w:rsidRDefault="00E85B07">
      <w:pPr>
        <w:rPr>
          <w:rFonts w:ascii="Arial" w:hAnsi="Arial" w:cs="Arial"/>
          <w:sz w:val="24"/>
          <w:szCs w:val="24"/>
        </w:rPr>
      </w:pPr>
      <w:r>
        <w:rPr>
          <w:rFonts w:ascii="Arial" w:hAnsi="Arial" w:cs="Arial"/>
          <w:sz w:val="24"/>
          <w:szCs w:val="24"/>
        </w:rPr>
        <w:t xml:space="preserve">While therapy is a good solution </w:t>
      </w:r>
      <w:r w:rsidR="00F311B4">
        <w:rPr>
          <w:rFonts w:ascii="Arial" w:hAnsi="Arial" w:cs="Arial"/>
          <w:sz w:val="24"/>
          <w:szCs w:val="24"/>
        </w:rPr>
        <w:t xml:space="preserve">to helping children communicate their emotions and have the opportunity to discuss difficult topics, there are however some implications. </w:t>
      </w:r>
      <w:r w:rsidR="00280C5E">
        <w:rPr>
          <w:rFonts w:ascii="Arial" w:hAnsi="Arial" w:cs="Arial"/>
          <w:sz w:val="24"/>
          <w:szCs w:val="24"/>
        </w:rPr>
        <w:t xml:space="preserve">Therapy if not </w:t>
      </w:r>
      <w:r w:rsidR="00E03E44">
        <w:rPr>
          <w:rFonts w:ascii="Arial" w:hAnsi="Arial" w:cs="Arial"/>
          <w:sz w:val="24"/>
          <w:szCs w:val="24"/>
        </w:rPr>
        <w:t>pre-paid</w:t>
      </w:r>
      <w:r w:rsidR="00280C5E">
        <w:rPr>
          <w:rFonts w:ascii="Arial" w:hAnsi="Arial" w:cs="Arial"/>
          <w:sz w:val="24"/>
          <w:szCs w:val="24"/>
        </w:rPr>
        <w:t xml:space="preserve"> for can be very expensive especially for a single parent coming out of an addiction.</w:t>
      </w:r>
      <w:r w:rsidR="009C0DC0">
        <w:rPr>
          <w:rFonts w:ascii="Arial" w:hAnsi="Arial" w:cs="Arial"/>
          <w:sz w:val="24"/>
          <w:szCs w:val="24"/>
        </w:rPr>
        <w:t xml:space="preserve"> Not everyone can afford therapy and therefore do not go through with getting the necessary support. </w:t>
      </w:r>
      <w:r w:rsidR="004773AF">
        <w:rPr>
          <w:rFonts w:ascii="Arial" w:hAnsi="Arial" w:cs="Arial"/>
          <w:sz w:val="24"/>
          <w:szCs w:val="24"/>
        </w:rPr>
        <w:t xml:space="preserve">Another disadvantage is that therapy can be very time consuming </w:t>
      </w:r>
      <w:r w:rsidR="00775F9E">
        <w:rPr>
          <w:rFonts w:ascii="Arial" w:hAnsi="Arial" w:cs="Arial"/>
          <w:sz w:val="24"/>
          <w:szCs w:val="24"/>
        </w:rPr>
        <w:t xml:space="preserve">especially when a child also ahs school and other activities. Also the cost of transport to and from </w:t>
      </w:r>
      <w:r w:rsidR="00D069FD">
        <w:rPr>
          <w:rFonts w:ascii="Arial" w:hAnsi="Arial" w:cs="Arial"/>
          <w:sz w:val="24"/>
          <w:szCs w:val="24"/>
        </w:rPr>
        <w:t>the therapist can be very costly. Another disadvantage is that some children do not do well in therapy</w:t>
      </w:r>
      <w:r w:rsidR="00425D0D">
        <w:rPr>
          <w:rFonts w:ascii="Arial" w:hAnsi="Arial" w:cs="Arial"/>
          <w:sz w:val="24"/>
          <w:szCs w:val="24"/>
        </w:rPr>
        <w:t xml:space="preserve">, if children have some sort of social phobia or </w:t>
      </w:r>
      <w:r w:rsidR="00CC3280">
        <w:rPr>
          <w:rFonts w:ascii="Arial" w:hAnsi="Arial" w:cs="Arial"/>
          <w:sz w:val="24"/>
          <w:szCs w:val="24"/>
        </w:rPr>
        <w:t>anxiety</w:t>
      </w:r>
      <w:r w:rsidR="00425D0D">
        <w:rPr>
          <w:rFonts w:ascii="Arial" w:hAnsi="Arial" w:cs="Arial"/>
          <w:sz w:val="24"/>
          <w:szCs w:val="24"/>
        </w:rPr>
        <w:t xml:space="preserve"> it is difficult for </w:t>
      </w:r>
      <w:r w:rsidR="00D50728">
        <w:rPr>
          <w:rFonts w:ascii="Arial" w:hAnsi="Arial" w:cs="Arial"/>
          <w:sz w:val="24"/>
          <w:szCs w:val="24"/>
        </w:rPr>
        <w:t>children to open up and express their emotions to strangers (</w:t>
      </w:r>
      <w:proofErr w:type="spellStart"/>
      <w:r w:rsidR="00D50728">
        <w:rPr>
          <w:rFonts w:ascii="Arial" w:hAnsi="Arial" w:cs="Arial"/>
          <w:sz w:val="24"/>
          <w:szCs w:val="24"/>
        </w:rPr>
        <w:t>The</w:t>
      </w:r>
      <w:r w:rsidR="00CC3280">
        <w:rPr>
          <w:rFonts w:ascii="Arial" w:hAnsi="Arial" w:cs="Arial"/>
          <w:sz w:val="24"/>
          <w:szCs w:val="24"/>
        </w:rPr>
        <w:t>ECCFBlog</w:t>
      </w:r>
      <w:proofErr w:type="spellEnd"/>
      <w:r w:rsidR="00CC3280">
        <w:rPr>
          <w:rFonts w:ascii="Arial" w:hAnsi="Arial" w:cs="Arial"/>
          <w:sz w:val="24"/>
          <w:szCs w:val="24"/>
        </w:rPr>
        <w:t>, 2013).</w:t>
      </w:r>
    </w:p>
    <w:p w14:paraId="1621C514" w14:textId="2C7225A7" w:rsidR="00E421ED" w:rsidRDefault="00E421ED">
      <w:pPr>
        <w:rPr>
          <w:rFonts w:ascii="Arial" w:hAnsi="Arial" w:cs="Arial"/>
          <w:sz w:val="24"/>
          <w:szCs w:val="24"/>
        </w:rPr>
      </w:pPr>
      <w:r>
        <w:rPr>
          <w:rFonts w:ascii="Arial" w:hAnsi="Arial" w:cs="Arial"/>
          <w:sz w:val="24"/>
          <w:szCs w:val="24"/>
        </w:rPr>
        <w:t>The in</w:t>
      </w:r>
      <w:r w:rsidR="000B1AAF">
        <w:rPr>
          <w:rFonts w:ascii="Arial" w:hAnsi="Arial" w:cs="Arial"/>
          <w:sz w:val="24"/>
          <w:szCs w:val="24"/>
        </w:rPr>
        <w:t>clusive teacher must make sure that they supp</w:t>
      </w:r>
      <w:r w:rsidR="003663D7">
        <w:rPr>
          <w:rFonts w:ascii="Arial" w:hAnsi="Arial" w:cs="Arial"/>
          <w:sz w:val="24"/>
          <w:szCs w:val="24"/>
        </w:rPr>
        <w:t xml:space="preserve">ort not only the child but the </w:t>
      </w:r>
      <w:r w:rsidR="002D3B62">
        <w:rPr>
          <w:rFonts w:ascii="Arial" w:hAnsi="Arial" w:cs="Arial"/>
          <w:sz w:val="24"/>
          <w:szCs w:val="24"/>
        </w:rPr>
        <w:t xml:space="preserve">family as a whole as well as the father. </w:t>
      </w:r>
      <w:r w:rsidR="00164074">
        <w:rPr>
          <w:rFonts w:ascii="Arial" w:hAnsi="Arial" w:cs="Arial"/>
          <w:sz w:val="24"/>
          <w:szCs w:val="24"/>
        </w:rPr>
        <w:t>One thing that a practitioner can do is arrange a meeting with the father and also the child to discuss any</w:t>
      </w:r>
      <w:r w:rsidR="001332F4">
        <w:rPr>
          <w:rFonts w:ascii="Arial" w:hAnsi="Arial" w:cs="Arial"/>
          <w:sz w:val="24"/>
          <w:szCs w:val="24"/>
        </w:rPr>
        <w:t xml:space="preserve"> issues they may have. It is important that inclusive practitioners work in partnership with parents to ensure an inclusive </w:t>
      </w:r>
      <w:r w:rsidR="00385548">
        <w:rPr>
          <w:rFonts w:ascii="Arial" w:hAnsi="Arial" w:cs="Arial"/>
          <w:sz w:val="24"/>
          <w:szCs w:val="24"/>
        </w:rPr>
        <w:t xml:space="preserve">relationship between all parties. </w:t>
      </w:r>
      <w:r w:rsidR="0033308F">
        <w:rPr>
          <w:rFonts w:ascii="Arial" w:hAnsi="Arial" w:cs="Arial"/>
          <w:sz w:val="24"/>
          <w:szCs w:val="24"/>
        </w:rPr>
        <w:t>According to</w:t>
      </w:r>
      <w:r w:rsidR="00CC26D6">
        <w:rPr>
          <w:rFonts w:ascii="Arial" w:hAnsi="Arial" w:cs="Arial"/>
          <w:sz w:val="24"/>
          <w:szCs w:val="24"/>
        </w:rPr>
        <w:t xml:space="preserve"> Scanlan and </w:t>
      </w:r>
      <w:r w:rsidR="002A553B">
        <w:rPr>
          <w:rFonts w:ascii="Arial" w:hAnsi="Arial" w:cs="Arial"/>
          <w:sz w:val="24"/>
          <w:szCs w:val="24"/>
        </w:rPr>
        <w:t xml:space="preserve">Johnson </w:t>
      </w:r>
      <w:r w:rsidR="008B0084">
        <w:rPr>
          <w:rFonts w:ascii="Arial" w:hAnsi="Arial" w:cs="Arial"/>
          <w:sz w:val="24"/>
          <w:szCs w:val="24"/>
        </w:rPr>
        <w:t>(</w:t>
      </w:r>
      <w:r w:rsidR="002A553B">
        <w:rPr>
          <w:rFonts w:ascii="Arial" w:hAnsi="Arial" w:cs="Arial"/>
          <w:sz w:val="24"/>
          <w:szCs w:val="24"/>
        </w:rPr>
        <w:t>2020</w:t>
      </w:r>
      <w:r w:rsidR="008B0084">
        <w:rPr>
          <w:rFonts w:ascii="Arial" w:hAnsi="Arial" w:cs="Arial"/>
          <w:sz w:val="24"/>
          <w:szCs w:val="24"/>
        </w:rPr>
        <w:t>) building powerful relationships with families</w:t>
      </w:r>
      <w:r w:rsidR="00DC12B0">
        <w:rPr>
          <w:rFonts w:ascii="Arial" w:hAnsi="Arial" w:cs="Arial"/>
          <w:sz w:val="24"/>
          <w:szCs w:val="24"/>
        </w:rPr>
        <w:t xml:space="preserve"> and recognising their differences make sure that the practitioner is following an inclusive practice. </w:t>
      </w:r>
      <w:r w:rsidR="00991A1D">
        <w:rPr>
          <w:rFonts w:ascii="Arial" w:hAnsi="Arial" w:cs="Arial"/>
          <w:sz w:val="24"/>
          <w:szCs w:val="24"/>
        </w:rPr>
        <w:t>In this scen</w:t>
      </w:r>
      <w:r w:rsidR="006F4C33">
        <w:rPr>
          <w:rFonts w:ascii="Arial" w:hAnsi="Arial" w:cs="Arial"/>
          <w:sz w:val="24"/>
          <w:szCs w:val="24"/>
        </w:rPr>
        <w:t xml:space="preserve">ario the father is very shy and isolates himself from others. When speaking to the teacher he seems nervous and </w:t>
      </w:r>
      <w:r w:rsidR="009D0450">
        <w:rPr>
          <w:rFonts w:ascii="Arial" w:hAnsi="Arial" w:cs="Arial"/>
          <w:sz w:val="24"/>
          <w:szCs w:val="24"/>
        </w:rPr>
        <w:t>uncomfortable</w:t>
      </w:r>
      <w:r w:rsidR="00594C0B">
        <w:rPr>
          <w:rFonts w:ascii="Arial" w:hAnsi="Arial" w:cs="Arial"/>
          <w:sz w:val="24"/>
          <w:szCs w:val="24"/>
        </w:rPr>
        <w:t xml:space="preserve">. All practitioners must make sure they are seen as approachable </w:t>
      </w:r>
      <w:r w:rsidR="00627349">
        <w:rPr>
          <w:rFonts w:ascii="Arial" w:hAnsi="Arial" w:cs="Arial"/>
          <w:sz w:val="24"/>
          <w:szCs w:val="24"/>
        </w:rPr>
        <w:t xml:space="preserve">by parents and carers. One thing that can help is having an open door policy </w:t>
      </w:r>
      <w:r w:rsidR="00435DFF">
        <w:rPr>
          <w:rFonts w:ascii="Arial" w:hAnsi="Arial" w:cs="Arial"/>
          <w:sz w:val="24"/>
          <w:szCs w:val="24"/>
        </w:rPr>
        <w:t>where parents can speak about their concerns and feelings (</w:t>
      </w:r>
      <w:r w:rsidR="009D0450">
        <w:rPr>
          <w:rFonts w:ascii="Arial" w:hAnsi="Arial" w:cs="Arial"/>
          <w:sz w:val="24"/>
          <w:szCs w:val="24"/>
        </w:rPr>
        <w:t xml:space="preserve"> Freud, no date).</w:t>
      </w:r>
      <w:r w:rsidR="00396CBF">
        <w:rPr>
          <w:rFonts w:ascii="Arial" w:hAnsi="Arial" w:cs="Arial"/>
          <w:sz w:val="24"/>
          <w:szCs w:val="24"/>
        </w:rPr>
        <w:t xml:space="preserve"> The practitioner can also encourage the farther to become more involved with others. </w:t>
      </w:r>
      <w:r w:rsidR="003F63DF">
        <w:rPr>
          <w:rFonts w:ascii="Arial" w:hAnsi="Arial" w:cs="Arial"/>
          <w:sz w:val="24"/>
          <w:szCs w:val="24"/>
        </w:rPr>
        <w:t xml:space="preserve">The practitioner should also </w:t>
      </w:r>
      <w:r w:rsidR="00657B2A">
        <w:rPr>
          <w:rFonts w:ascii="Arial" w:hAnsi="Arial" w:cs="Arial"/>
          <w:sz w:val="24"/>
          <w:szCs w:val="24"/>
        </w:rPr>
        <w:t>encourage the other parents to in</w:t>
      </w:r>
      <w:r w:rsidR="008A733D">
        <w:rPr>
          <w:rFonts w:ascii="Arial" w:hAnsi="Arial" w:cs="Arial"/>
          <w:sz w:val="24"/>
          <w:szCs w:val="24"/>
        </w:rPr>
        <w:t>v</w:t>
      </w:r>
      <w:r w:rsidR="00657B2A">
        <w:rPr>
          <w:rFonts w:ascii="Arial" w:hAnsi="Arial" w:cs="Arial"/>
          <w:sz w:val="24"/>
          <w:szCs w:val="24"/>
        </w:rPr>
        <w:t>ite the farther over for conver</w:t>
      </w:r>
      <w:r w:rsidR="00A31C3A">
        <w:rPr>
          <w:rFonts w:ascii="Arial" w:hAnsi="Arial" w:cs="Arial"/>
          <w:sz w:val="24"/>
          <w:szCs w:val="24"/>
        </w:rPr>
        <w:t xml:space="preserve">sation to stop exclusion and promote an inclusive system. </w:t>
      </w:r>
    </w:p>
    <w:p w14:paraId="3050AA1D" w14:textId="4950E708" w:rsidR="00FB7FF5" w:rsidRDefault="00FB7FF5">
      <w:pPr>
        <w:rPr>
          <w:rFonts w:ascii="Arial" w:hAnsi="Arial" w:cs="Arial"/>
          <w:sz w:val="24"/>
          <w:szCs w:val="24"/>
        </w:rPr>
      </w:pPr>
      <w:r>
        <w:rPr>
          <w:rFonts w:ascii="Arial" w:hAnsi="Arial" w:cs="Arial"/>
          <w:sz w:val="24"/>
          <w:szCs w:val="24"/>
        </w:rPr>
        <w:t xml:space="preserve">There are many agencies that can be involved when a parent has an addiction </w:t>
      </w:r>
      <w:r w:rsidR="00FC060F">
        <w:rPr>
          <w:rFonts w:ascii="Arial" w:hAnsi="Arial" w:cs="Arial"/>
          <w:sz w:val="24"/>
          <w:szCs w:val="24"/>
        </w:rPr>
        <w:t xml:space="preserve">where the child is involved. </w:t>
      </w:r>
      <w:r w:rsidR="003F1B0D">
        <w:rPr>
          <w:rFonts w:ascii="Arial" w:hAnsi="Arial" w:cs="Arial"/>
          <w:sz w:val="24"/>
          <w:szCs w:val="24"/>
        </w:rPr>
        <w:t xml:space="preserve">Social support is considered to be a very </w:t>
      </w:r>
      <w:r w:rsidR="0043436B">
        <w:rPr>
          <w:rFonts w:ascii="Arial" w:hAnsi="Arial" w:cs="Arial"/>
          <w:sz w:val="24"/>
          <w:szCs w:val="24"/>
        </w:rPr>
        <w:t>effective</w:t>
      </w:r>
      <w:r w:rsidR="003F1B0D">
        <w:rPr>
          <w:rFonts w:ascii="Arial" w:hAnsi="Arial" w:cs="Arial"/>
          <w:sz w:val="24"/>
          <w:szCs w:val="24"/>
        </w:rPr>
        <w:t xml:space="preserve"> way to support children and their parents when going through addiction</w:t>
      </w:r>
      <w:r w:rsidR="004055A6">
        <w:rPr>
          <w:rFonts w:ascii="Arial" w:hAnsi="Arial" w:cs="Arial"/>
          <w:sz w:val="24"/>
          <w:szCs w:val="24"/>
        </w:rPr>
        <w:t xml:space="preserve">. They can help the parent </w:t>
      </w:r>
      <w:r w:rsidR="00F93092">
        <w:rPr>
          <w:rFonts w:ascii="Arial" w:hAnsi="Arial" w:cs="Arial"/>
          <w:sz w:val="24"/>
          <w:szCs w:val="24"/>
        </w:rPr>
        <w:t xml:space="preserve">find their </w:t>
      </w:r>
      <w:r w:rsidR="00C06CCC">
        <w:rPr>
          <w:rFonts w:ascii="Arial" w:hAnsi="Arial" w:cs="Arial"/>
          <w:sz w:val="24"/>
          <w:szCs w:val="24"/>
        </w:rPr>
        <w:t>identity</w:t>
      </w:r>
      <w:r w:rsidR="00F93092">
        <w:rPr>
          <w:rFonts w:ascii="Arial" w:hAnsi="Arial" w:cs="Arial"/>
          <w:sz w:val="24"/>
          <w:szCs w:val="24"/>
        </w:rPr>
        <w:t xml:space="preserve"> </w:t>
      </w:r>
      <w:r w:rsidR="00C06CCC">
        <w:rPr>
          <w:rFonts w:ascii="Arial" w:hAnsi="Arial" w:cs="Arial"/>
          <w:sz w:val="24"/>
          <w:szCs w:val="24"/>
        </w:rPr>
        <w:t>again</w:t>
      </w:r>
      <w:r w:rsidR="00F93092">
        <w:rPr>
          <w:rFonts w:ascii="Arial" w:hAnsi="Arial" w:cs="Arial"/>
          <w:sz w:val="24"/>
          <w:szCs w:val="24"/>
        </w:rPr>
        <w:t xml:space="preserve"> and help them come back to reality. They help the individual find relevant support groups and help them through their journey to recovery</w:t>
      </w:r>
      <w:r w:rsidR="00E72933">
        <w:rPr>
          <w:rFonts w:ascii="Arial" w:hAnsi="Arial" w:cs="Arial"/>
          <w:sz w:val="24"/>
          <w:szCs w:val="24"/>
        </w:rPr>
        <w:t>. They help the individual have other healthy ways to deal with their emotions to replace bad habits</w:t>
      </w:r>
      <w:r w:rsidR="00CD1AA6">
        <w:rPr>
          <w:rFonts w:ascii="Arial" w:hAnsi="Arial" w:cs="Arial"/>
          <w:sz w:val="24"/>
          <w:szCs w:val="24"/>
        </w:rPr>
        <w:t xml:space="preserve">. For example many people with addictions often have </w:t>
      </w:r>
      <w:r w:rsidR="0035406B">
        <w:rPr>
          <w:rFonts w:ascii="Arial" w:hAnsi="Arial" w:cs="Arial"/>
          <w:sz w:val="24"/>
          <w:szCs w:val="24"/>
        </w:rPr>
        <w:t>a lot of time on their hands and often fall back into bad habits so a social worker helps find ways for the individual to spend their time more effectively (</w:t>
      </w:r>
      <w:r w:rsidR="00A905A9">
        <w:rPr>
          <w:rFonts w:ascii="Arial" w:hAnsi="Arial" w:cs="Arial"/>
          <w:sz w:val="24"/>
          <w:szCs w:val="24"/>
        </w:rPr>
        <w:t>Boardwal</w:t>
      </w:r>
      <w:r w:rsidR="00C06CCC">
        <w:rPr>
          <w:rFonts w:ascii="Arial" w:hAnsi="Arial" w:cs="Arial"/>
          <w:sz w:val="24"/>
          <w:szCs w:val="24"/>
        </w:rPr>
        <w:t>k</w:t>
      </w:r>
      <w:r w:rsidR="00A905A9">
        <w:rPr>
          <w:rFonts w:ascii="Arial" w:hAnsi="Arial" w:cs="Arial"/>
          <w:sz w:val="24"/>
          <w:szCs w:val="24"/>
        </w:rPr>
        <w:t xml:space="preserve"> Re</w:t>
      </w:r>
      <w:r w:rsidR="0043436B">
        <w:rPr>
          <w:rFonts w:ascii="Arial" w:hAnsi="Arial" w:cs="Arial"/>
          <w:sz w:val="24"/>
          <w:szCs w:val="24"/>
        </w:rPr>
        <w:t xml:space="preserve">covery </w:t>
      </w:r>
      <w:proofErr w:type="spellStart"/>
      <w:r w:rsidR="0043436B">
        <w:rPr>
          <w:rFonts w:ascii="Arial" w:hAnsi="Arial" w:cs="Arial"/>
          <w:sz w:val="24"/>
          <w:szCs w:val="24"/>
        </w:rPr>
        <w:t>Center</w:t>
      </w:r>
      <w:proofErr w:type="spellEnd"/>
      <w:r w:rsidR="0043436B">
        <w:rPr>
          <w:rFonts w:ascii="Arial" w:hAnsi="Arial" w:cs="Arial"/>
          <w:sz w:val="24"/>
          <w:szCs w:val="24"/>
        </w:rPr>
        <w:t>, 2020).</w:t>
      </w:r>
    </w:p>
    <w:p w14:paraId="5D073A6A" w14:textId="6224F948" w:rsidR="008A733D" w:rsidRDefault="008D0FBC">
      <w:pPr>
        <w:rPr>
          <w:rFonts w:ascii="Arial" w:hAnsi="Arial" w:cs="Arial"/>
          <w:sz w:val="24"/>
          <w:szCs w:val="24"/>
        </w:rPr>
      </w:pPr>
      <w:r>
        <w:rPr>
          <w:rFonts w:ascii="Arial" w:hAnsi="Arial" w:cs="Arial"/>
          <w:sz w:val="24"/>
          <w:szCs w:val="24"/>
        </w:rPr>
        <w:t xml:space="preserve">In conclusion, there are many opportunities for the practitioner to </w:t>
      </w:r>
      <w:r w:rsidR="00FB7FF5">
        <w:rPr>
          <w:rFonts w:ascii="Arial" w:hAnsi="Arial" w:cs="Arial"/>
          <w:sz w:val="24"/>
          <w:szCs w:val="24"/>
        </w:rPr>
        <w:t xml:space="preserve">promote an inclusive practice. They must make sure that the farther and the child has the </w:t>
      </w:r>
      <w:r w:rsidR="00FB7FF5">
        <w:rPr>
          <w:rFonts w:ascii="Arial" w:hAnsi="Arial" w:cs="Arial"/>
          <w:sz w:val="24"/>
          <w:szCs w:val="24"/>
        </w:rPr>
        <w:lastRenderedPageBreak/>
        <w:t>appropriate support they need in order to become happy and involved. The practitioner must make sure that they are doing everything they can make sure the child and farther are supported and understand what processes are involved for them</w:t>
      </w:r>
    </w:p>
    <w:p w14:paraId="29E092E9" w14:textId="77777777" w:rsidR="0021010D" w:rsidRDefault="0021010D">
      <w:pPr>
        <w:rPr>
          <w:rFonts w:ascii="Arial" w:hAnsi="Arial" w:cs="Arial"/>
          <w:sz w:val="24"/>
          <w:szCs w:val="24"/>
        </w:rPr>
      </w:pPr>
    </w:p>
    <w:p w14:paraId="3CD87D7A" w14:textId="5852877D" w:rsidR="00851741" w:rsidRPr="00851741" w:rsidRDefault="00851741">
      <w:pPr>
        <w:rPr>
          <w:rFonts w:ascii="Arial" w:hAnsi="Arial" w:cs="Arial"/>
          <w:sz w:val="28"/>
          <w:szCs w:val="28"/>
        </w:rPr>
      </w:pPr>
    </w:p>
    <w:p w14:paraId="7B7C9553" w14:textId="77777777" w:rsidR="000908AD" w:rsidRDefault="000908AD">
      <w:pPr>
        <w:rPr>
          <w:rFonts w:ascii="Arial" w:hAnsi="Arial" w:cs="Arial"/>
          <w:sz w:val="28"/>
          <w:szCs w:val="28"/>
          <w:u w:val="single"/>
        </w:rPr>
      </w:pPr>
    </w:p>
    <w:p w14:paraId="555C8FB3" w14:textId="77777777" w:rsidR="000908AD" w:rsidRDefault="000908AD">
      <w:pPr>
        <w:rPr>
          <w:rFonts w:ascii="Arial" w:hAnsi="Arial" w:cs="Arial"/>
          <w:sz w:val="28"/>
          <w:szCs w:val="28"/>
          <w:u w:val="single"/>
        </w:rPr>
      </w:pPr>
    </w:p>
    <w:p w14:paraId="69225086" w14:textId="77777777" w:rsidR="000908AD" w:rsidRDefault="000908AD">
      <w:pPr>
        <w:rPr>
          <w:rFonts w:ascii="Arial" w:hAnsi="Arial" w:cs="Arial"/>
          <w:sz w:val="28"/>
          <w:szCs w:val="28"/>
          <w:u w:val="single"/>
        </w:rPr>
      </w:pPr>
    </w:p>
    <w:p w14:paraId="6E5A18B9" w14:textId="77777777" w:rsidR="000908AD" w:rsidRDefault="000908AD">
      <w:pPr>
        <w:rPr>
          <w:rFonts w:ascii="Arial" w:hAnsi="Arial" w:cs="Arial"/>
          <w:sz w:val="28"/>
          <w:szCs w:val="28"/>
          <w:u w:val="single"/>
        </w:rPr>
      </w:pPr>
    </w:p>
    <w:p w14:paraId="1151C33F" w14:textId="77777777" w:rsidR="000908AD" w:rsidRDefault="000908AD">
      <w:pPr>
        <w:rPr>
          <w:rFonts w:ascii="Arial" w:hAnsi="Arial" w:cs="Arial"/>
          <w:sz w:val="28"/>
          <w:szCs w:val="28"/>
          <w:u w:val="single"/>
        </w:rPr>
      </w:pPr>
    </w:p>
    <w:p w14:paraId="2CD82548" w14:textId="77777777" w:rsidR="000908AD" w:rsidRDefault="000908AD">
      <w:pPr>
        <w:rPr>
          <w:rFonts w:ascii="Arial" w:hAnsi="Arial" w:cs="Arial"/>
          <w:sz w:val="28"/>
          <w:szCs w:val="28"/>
          <w:u w:val="single"/>
        </w:rPr>
      </w:pPr>
    </w:p>
    <w:p w14:paraId="4ADE4040" w14:textId="77777777" w:rsidR="0043436B" w:rsidRDefault="0043436B">
      <w:pPr>
        <w:rPr>
          <w:rFonts w:ascii="Arial" w:hAnsi="Arial" w:cs="Arial"/>
          <w:sz w:val="28"/>
          <w:szCs w:val="28"/>
          <w:u w:val="single"/>
        </w:rPr>
      </w:pPr>
    </w:p>
    <w:p w14:paraId="67ABCF45" w14:textId="77777777" w:rsidR="0043436B" w:rsidRDefault="0043436B">
      <w:pPr>
        <w:rPr>
          <w:rFonts w:ascii="Arial" w:hAnsi="Arial" w:cs="Arial"/>
          <w:sz w:val="28"/>
          <w:szCs w:val="28"/>
          <w:u w:val="single"/>
        </w:rPr>
      </w:pPr>
    </w:p>
    <w:p w14:paraId="17EC6DF9" w14:textId="77777777" w:rsidR="0043436B" w:rsidRDefault="0043436B">
      <w:pPr>
        <w:rPr>
          <w:rFonts w:ascii="Arial" w:hAnsi="Arial" w:cs="Arial"/>
          <w:sz w:val="28"/>
          <w:szCs w:val="28"/>
          <w:u w:val="single"/>
        </w:rPr>
      </w:pPr>
    </w:p>
    <w:p w14:paraId="14C801E2" w14:textId="77777777" w:rsidR="0043436B" w:rsidRDefault="0043436B">
      <w:pPr>
        <w:rPr>
          <w:rFonts w:ascii="Arial" w:hAnsi="Arial" w:cs="Arial"/>
          <w:sz w:val="28"/>
          <w:szCs w:val="28"/>
          <w:u w:val="single"/>
        </w:rPr>
      </w:pPr>
    </w:p>
    <w:p w14:paraId="1CEF1A3A" w14:textId="77777777" w:rsidR="0043436B" w:rsidRDefault="0043436B">
      <w:pPr>
        <w:rPr>
          <w:rFonts w:ascii="Arial" w:hAnsi="Arial" w:cs="Arial"/>
          <w:sz w:val="28"/>
          <w:szCs w:val="28"/>
          <w:u w:val="single"/>
        </w:rPr>
      </w:pPr>
    </w:p>
    <w:p w14:paraId="4275ECFD" w14:textId="77777777" w:rsidR="0043436B" w:rsidRDefault="0043436B">
      <w:pPr>
        <w:rPr>
          <w:rFonts w:ascii="Arial" w:hAnsi="Arial" w:cs="Arial"/>
          <w:sz w:val="28"/>
          <w:szCs w:val="28"/>
          <w:u w:val="single"/>
        </w:rPr>
      </w:pPr>
    </w:p>
    <w:p w14:paraId="5789D87B" w14:textId="77777777" w:rsidR="0043436B" w:rsidRDefault="0043436B">
      <w:pPr>
        <w:rPr>
          <w:rFonts w:ascii="Arial" w:hAnsi="Arial" w:cs="Arial"/>
          <w:sz w:val="28"/>
          <w:szCs w:val="28"/>
          <w:u w:val="single"/>
        </w:rPr>
      </w:pPr>
    </w:p>
    <w:p w14:paraId="440B6D64" w14:textId="77777777" w:rsidR="0043436B" w:rsidRDefault="0043436B">
      <w:pPr>
        <w:rPr>
          <w:rFonts w:ascii="Arial" w:hAnsi="Arial" w:cs="Arial"/>
          <w:sz w:val="28"/>
          <w:szCs w:val="28"/>
          <w:u w:val="single"/>
        </w:rPr>
      </w:pPr>
    </w:p>
    <w:p w14:paraId="46DE255A" w14:textId="77777777" w:rsidR="0043436B" w:rsidRDefault="0043436B">
      <w:pPr>
        <w:rPr>
          <w:rFonts w:ascii="Arial" w:hAnsi="Arial" w:cs="Arial"/>
          <w:sz w:val="28"/>
          <w:szCs w:val="28"/>
          <w:u w:val="single"/>
        </w:rPr>
      </w:pPr>
    </w:p>
    <w:p w14:paraId="1CB70A01" w14:textId="77777777" w:rsidR="0043436B" w:rsidRDefault="0043436B">
      <w:pPr>
        <w:rPr>
          <w:rFonts w:ascii="Arial" w:hAnsi="Arial" w:cs="Arial"/>
          <w:sz w:val="28"/>
          <w:szCs w:val="28"/>
          <w:u w:val="single"/>
        </w:rPr>
      </w:pPr>
    </w:p>
    <w:p w14:paraId="7EA4B08E" w14:textId="77777777" w:rsidR="0043436B" w:rsidRDefault="0043436B">
      <w:pPr>
        <w:rPr>
          <w:rFonts w:ascii="Arial" w:hAnsi="Arial" w:cs="Arial"/>
          <w:sz w:val="28"/>
          <w:szCs w:val="28"/>
          <w:u w:val="single"/>
        </w:rPr>
      </w:pPr>
    </w:p>
    <w:p w14:paraId="5FFD0DDC" w14:textId="77777777" w:rsidR="0043436B" w:rsidRDefault="0043436B">
      <w:pPr>
        <w:rPr>
          <w:rFonts w:ascii="Arial" w:hAnsi="Arial" w:cs="Arial"/>
          <w:sz w:val="28"/>
          <w:szCs w:val="28"/>
          <w:u w:val="single"/>
        </w:rPr>
      </w:pPr>
    </w:p>
    <w:p w14:paraId="2B98C6F4" w14:textId="77777777" w:rsidR="0043436B" w:rsidRDefault="0043436B">
      <w:pPr>
        <w:rPr>
          <w:rFonts w:ascii="Arial" w:hAnsi="Arial" w:cs="Arial"/>
          <w:sz w:val="28"/>
          <w:szCs w:val="28"/>
          <w:u w:val="single"/>
        </w:rPr>
      </w:pPr>
    </w:p>
    <w:p w14:paraId="0D4FC222" w14:textId="77777777" w:rsidR="0043436B" w:rsidRDefault="0043436B">
      <w:pPr>
        <w:rPr>
          <w:rFonts w:ascii="Arial" w:hAnsi="Arial" w:cs="Arial"/>
          <w:sz w:val="28"/>
          <w:szCs w:val="28"/>
          <w:u w:val="single"/>
        </w:rPr>
      </w:pPr>
    </w:p>
    <w:p w14:paraId="26CFDC83" w14:textId="77777777" w:rsidR="0043436B" w:rsidRDefault="0043436B">
      <w:pPr>
        <w:rPr>
          <w:rFonts w:ascii="Arial" w:hAnsi="Arial" w:cs="Arial"/>
          <w:sz w:val="28"/>
          <w:szCs w:val="28"/>
          <w:u w:val="single"/>
        </w:rPr>
      </w:pPr>
    </w:p>
    <w:p w14:paraId="56ACC818" w14:textId="77777777" w:rsidR="0043436B" w:rsidRDefault="0043436B">
      <w:pPr>
        <w:rPr>
          <w:rFonts w:ascii="Arial" w:hAnsi="Arial" w:cs="Arial"/>
          <w:sz w:val="28"/>
          <w:szCs w:val="28"/>
          <w:u w:val="single"/>
        </w:rPr>
      </w:pPr>
    </w:p>
    <w:p w14:paraId="71249BE7" w14:textId="0F4B4BEF" w:rsidR="00851741" w:rsidRDefault="00851741">
      <w:pPr>
        <w:rPr>
          <w:rFonts w:ascii="Arial" w:hAnsi="Arial" w:cs="Arial"/>
          <w:sz w:val="28"/>
          <w:szCs w:val="28"/>
          <w:u w:val="single"/>
        </w:rPr>
      </w:pPr>
      <w:r w:rsidRPr="00851741">
        <w:rPr>
          <w:rFonts w:ascii="Arial" w:hAnsi="Arial" w:cs="Arial"/>
          <w:sz w:val="28"/>
          <w:szCs w:val="28"/>
          <w:u w:val="single"/>
        </w:rPr>
        <w:lastRenderedPageBreak/>
        <w:t>Section 2</w:t>
      </w:r>
    </w:p>
    <w:p w14:paraId="061AE456" w14:textId="63358134" w:rsidR="00EA0910" w:rsidRDefault="00CA2716">
      <w:pPr>
        <w:rPr>
          <w:rFonts w:ascii="Arial" w:hAnsi="Arial" w:cs="Arial"/>
          <w:sz w:val="24"/>
          <w:szCs w:val="24"/>
        </w:rPr>
      </w:pPr>
      <w:r>
        <w:rPr>
          <w:rFonts w:ascii="Arial" w:hAnsi="Arial" w:cs="Arial"/>
          <w:sz w:val="24"/>
          <w:szCs w:val="24"/>
        </w:rPr>
        <w:t xml:space="preserve">In this section there will be a critical evaluation on whether polices </w:t>
      </w:r>
      <w:r w:rsidR="008E4290">
        <w:rPr>
          <w:rFonts w:ascii="Arial" w:hAnsi="Arial" w:cs="Arial"/>
          <w:sz w:val="24"/>
          <w:szCs w:val="24"/>
        </w:rPr>
        <w:t xml:space="preserve">and professional guidance in Wales allows inclusive leadership in the early years setting. </w:t>
      </w:r>
      <w:r w:rsidR="00190ADF">
        <w:rPr>
          <w:rFonts w:ascii="Arial" w:hAnsi="Arial" w:cs="Arial"/>
          <w:sz w:val="24"/>
          <w:szCs w:val="24"/>
        </w:rPr>
        <w:t xml:space="preserve">Ofsted is the </w:t>
      </w:r>
      <w:r w:rsidR="002B299B">
        <w:rPr>
          <w:rFonts w:ascii="Arial" w:hAnsi="Arial" w:cs="Arial"/>
          <w:sz w:val="24"/>
          <w:szCs w:val="24"/>
        </w:rPr>
        <w:t>office for standards in education</w:t>
      </w:r>
      <w:r w:rsidR="00EE7132">
        <w:rPr>
          <w:rFonts w:ascii="Arial" w:hAnsi="Arial" w:cs="Arial"/>
          <w:sz w:val="24"/>
          <w:szCs w:val="24"/>
        </w:rPr>
        <w:t>, they inspect services that provide childcare or education</w:t>
      </w:r>
      <w:r w:rsidR="007B13EB">
        <w:rPr>
          <w:rFonts w:ascii="Arial" w:hAnsi="Arial" w:cs="Arial"/>
          <w:sz w:val="24"/>
          <w:szCs w:val="24"/>
        </w:rPr>
        <w:t xml:space="preserve"> (</w:t>
      </w:r>
      <w:r w:rsidR="0014619E">
        <w:rPr>
          <w:rFonts w:ascii="Arial" w:hAnsi="Arial" w:cs="Arial"/>
          <w:sz w:val="24"/>
          <w:szCs w:val="24"/>
        </w:rPr>
        <w:t>Welsh Government, 2022</w:t>
      </w:r>
      <w:r w:rsidR="006D2EC6">
        <w:rPr>
          <w:rFonts w:ascii="Arial" w:hAnsi="Arial" w:cs="Arial"/>
          <w:sz w:val="24"/>
          <w:szCs w:val="24"/>
        </w:rPr>
        <w:t xml:space="preserve"> B</w:t>
      </w:r>
      <w:r w:rsidR="0014619E">
        <w:rPr>
          <w:rFonts w:ascii="Arial" w:hAnsi="Arial" w:cs="Arial"/>
          <w:sz w:val="24"/>
          <w:szCs w:val="24"/>
        </w:rPr>
        <w:t xml:space="preserve">). </w:t>
      </w:r>
      <w:r w:rsidR="0085614C">
        <w:rPr>
          <w:rFonts w:ascii="Arial" w:hAnsi="Arial" w:cs="Arial"/>
          <w:sz w:val="24"/>
          <w:szCs w:val="24"/>
        </w:rPr>
        <w:t xml:space="preserve">Ofsted requires all childcare settings to have a set of policies and procedures outlining </w:t>
      </w:r>
      <w:r w:rsidR="00C450E4">
        <w:rPr>
          <w:rFonts w:ascii="Arial" w:hAnsi="Arial" w:cs="Arial"/>
          <w:sz w:val="24"/>
          <w:szCs w:val="24"/>
        </w:rPr>
        <w:t xml:space="preserve">guidance to staff that work in the setting. </w:t>
      </w:r>
      <w:r w:rsidR="00317A10">
        <w:rPr>
          <w:rFonts w:ascii="Arial" w:hAnsi="Arial" w:cs="Arial"/>
          <w:sz w:val="24"/>
          <w:szCs w:val="24"/>
        </w:rPr>
        <w:t xml:space="preserve">A policy is a document that outlines the strategy and guidance of what is expected of the staff as well as the setting. According to </w:t>
      </w:r>
      <w:r w:rsidR="003D4B76">
        <w:rPr>
          <w:rFonts w:ascii="Arial" w:hAnsi="Arial" w:cs="Arial"/>
          <w:sz w:val="24"/>
          <w:szCs w:val="24"/>
        </w:rPr>
        <w:t xml:space="preserve">Jones </w:t>
      </w:r>
      <w:r w:rsidR="00317A10">
        <w:rPr>
          <w:rFonts w:ascii="Arial" w:hAnsi="Arial" w:cs="Arial"/>
          <w:sz w:val="24"/>
          <w:szCs w:val="24"/>
        </w:rPr>
        <w:t>(</w:t>
      </w:r>
      <w:r w:rsidR="003D4B76">
        <w:rPr>
          <w:rFonts w:ascii="Arial" w:hAnsi="Arial" w:cs="Arial"/>
          <w:sz w:val="24"/>
          <w:szCs w:val="24"/>
        </w:rPr>
        <w:t>2004</w:t>
      </w:r>
      <w:r w:rsidR="00317A10">
        <w:rPr>
          <w:rFonts w:ascii="Arial" w:hAnsi="Arial" w:cs="Arial"/>
          <w:sz w:val="24"/>
          <w:szCs w:val="24"/>
        </w:rPr>
        <w:t xml:space="preserve">) a policy should make a difference to the </w:t>
      </w:r>
      <w:r w:rsidR="00605293">
        <w:rPr>
          <w:rFonts w:ascii="Arial" w:hAnsi="Arial" w:cs="Arial"/>
          <w:sz w:val="24"/>
          <w:szCs w:val="24"/>
        </w:rPr>
        <w:t xml:space="preserve">quality of learning and teaching in the setting. </w:t>
      </w:r>
      <w:r w:rsidR="00717D3D">
        <w:rPr>
          <w:rFonts w:ascii="Arial" w:hAnsi="Arial" w:cs="Arial"/>
          <w:sz w:val="24"/>
          <w:szCs w:val="24"/>
        </w:rPr>
        <w:t xml:space="preserve">All staff should be </w:t>
      </w:r>
      <w:r w:rsidR="00A74908">
        <w:rPr>
          <w:rFonts w:ascii="Arial" w:hAnsi="Arial" w:cs="Arial"/>
          <w:sz w:val="24"/>
          <w:szCs w:val="24"/>
        </w:rPr>
        <w:t xml:space="preserve">involved </w:t>
      </w:r>
      <w:r w:rsidR="00076596">
        <w:rPr>
          <w:rFonts w:ascii="Arial" w:hAnsi="Arial" w:cs="Arial"/>
          <w:sz w:val="24"/>
          <w:szCs w:val="24"/>
        </w:rPr>
        <w:t>when developing the policies</w:t>
      </w:r>
      <w:r w:rsidR="006E35EC">
        <w:rPr>
          <w:rFonts w:ascii="Arial" w:hAnsi="Arial" w:cs="Arial"/>
          <w:sz w:val="24"/>
          <w:szCs w:val="24"/>
        </w:rPr>
        <w:t xml:space="preserve"> to make sure that everyone has the same idea on the values or </w:t>
      </w:r>
      <w:r w:rsidR="009A6884">
        <w:rPr>
          <w:rFonts w:ascii="Arial" w:hAnsi="Arial" w:cs="Arial"/>
          <w:sz w:val="24"/>
          <w:szCs w:val="24"/>
        </w:rPr>
        <w:t>ethos of the setting, this is to make sure that there is inclusion within the setting</w:t>
      </w:r>
      <w:r w:rsidR="003D4B76">
        <w:rPr>
          <w:rFonts w:ascii="Arial" w:hAnsi="Arial" w:cs="Arial"/>
          <w:sz w:val="24"/>
          <w:szCs w:val="24"/>
        </w:rPr>
        <w:t xml:space="preserve"> (Jones, 2004).</w:t>
      </w:r>
      <w:r w:rsidR="0005670C">
        <w:rPr>
          <w:rFonts w:ascii="Arial" w:hAnsi="Arial" w:cs="Arial"/>
          <w:sz w:val="24"/>
          <w:szCs w:val="24"/>
        </w:rPr>
        <w:t xml:space="preserve"> The word policy can have different meanings </w:t>
      </w:r>
      <w:r w:rsidR="00D12FE6">
        <w:rPr>
          <w:rFonts w:ascii="Arial" w:hAnsi="Arial" w:cs="Arial"/>
          <w:sz w:val="24"/>
          <w:szCs w:val="24"/>
        </w:rPr>
        <w:t>however, there are</w:t>
      </w:r>
      <w:r w:rsidR="003A5724">
        <w:rPr>
          <w:rFonts w:ascii="Arial" w:hAnsi="Arial" w:cs="Arial"/>
          <w:sz w:val="24"/>
          <w:szCs w:val="24"/>
        </w:rPr>
        <w:t xml:space="preserve"> common elements such as belongingness, commitment, status and specificity. </w:t>
      </w:r>
      <w:r w:rsidR="00044645">
        <w:rPr>
          <w:rFonts w:ascii="Arial" w:hAnsi="Arial" w:cs="Arial"/>
          <w:sz w:val="24"/>
          <w:szCs w:val="24"/>
        </w:rPr>
        <w:t>Baldock, Fitzgerald and Kay (2013) de</w:t>
      </w:r>
      <w:r w:rsidR="004308C9">
        <w:rPr>
          <w:rFonts w:ascii="Arial" w:hAnsi="Arial" w:cs="Arial"/>
          <w:sz w:val="24"/>
          <w:szCs w:val="24"/>
        </w:rPr>
        <w:t xml:space="preserve">scribes policy as a way for an organization to collectively put their shared goals and what they would like to </w:t>
      </w:r>
      <w:r w:rsidR="00425405">
        <w:rPr>
          <w:rFonts w:ascii="Arial" w:hAnsi="Arial" w:cs="Arial"/>
          <w:sz w:val="24"/>
          <w:szCs w:val="24"/>
        </w:rPr>
        <w:t>achieve</w:t>
      </w:r>
      <w:r w:rsidR="004308C9">
        <w:rPr>
          <w:rFonts w:ascii="Arial" w:hAnsi="Arial" w:cs="Arial"/>
          <w:sz w:val="24"/>
          <w:szCs w:val="24"/>
        </w:rPr>
        <w:t xml:space="preserve"> in a </w:t>
      </w:r>
      <w:r w:rsidR="008318DF">
        <w:rPr>
          <w:rFonts w:ascii="Arial" w:hAnsi="Arial" w:cs="Arial"/>
          <w:sz w:val="24"/>
          <w:szCs w:val="24"/>
        </w:rPr>
        <w:t xml:space="preserve">document that specifies the steps in order to complete these goals. </w:t>
      </w:r>
    </w:p>
    <w:p w14:paraId="3DACA32E" w14:textId="418DCEC4" w:rsidR="009643F2" w:rsidRDefault="009643F2">
      <w:pPr>
        <w:rPr>
          <w:rFonts w:ascii="Arial" w:hAnsi="Arial" w:cs="Arial"/>
          <w:sz w:val="24"/>
          <w:szCs w:val="24"/>
        </w:rPr>
      </w:pPr>
      <w:r>
        <w:rPr>
          <w:rFonts w:ascii="Arial" w:hAnsi="Arial" w:cs="Arial"/>
          <w:sz w:val="24"/>
          <w:szCs w:val="24"/>
        </w:rPr>
        <w:t xml:space="preserve">The </w:t>
      </w:r>
      <w:r w:rsidR="006D5F4A">
        <w:rPr>
          <w:rFonts w:ascii="Arial" w:hAnsi="Arial" w:cs="Arial"/>
          <w:sz w:val="24"/>
          <w:szCs w:val="24"/>
        </w:rPr>
        <w:t>N</w:t>
      </w:r>
      <w:r>
        <w:rPr>
          <w:rFonts w:ascii="Arial" w:hAnsi="Arial" w:cs="Arial"/>
          <w:sz w:val="24"/>
          <w:szCs w:val="24"/>
        </w:rPr>
        <w:t xml:space="preserve">ew </w:t>
      </w:r>
      <w:r w:rsidR="006D5F4A">
        <w:rPr>
          <w:rFonts w:ascii="Arial" w:hAnsi="Arial" w:cs="Arial"/>
          <w:sz w:val="24"/>
          <w:szCs w:val="24"/>
        </w:rPr>
        <w:t>C</w:t>
      </w:r>
      <w:r>
        <w:rPr>
          <w:rFonts w:ascii="Arial" w:hAnsi="Arial" w:cs="Arial"/>
          <w:sz w:val="24"/>
          <w:szCs w:val="24"/>
        </w:rPr>
        <w:t>urriculum</w:t>
      </w:r>
      <w:r w:rsidR="000262D6">
        <w:rPr>
          <w:rFonts w:ascii="Arial" w:hAnsi="Arial" w:cs="Arial"/>
          <w:sz w:val="24"/>
          <w:szCs w:val="24"/>
        </w:rPr>
        <w:t xml:space="preserve"> </w:t>
      </w:r>
      <w:r w:rsidR="00A342FE">
        <w:rPr>
          <w:rFonts w:ascii="Arial" w:hAnsi="Arial" w:cs="Arial"/>
          <w:sz w:val="24"/>
          <w:szCs w:val="24"/>
        </w:rPr>
        <w:t xml:space="preserve">for Wales </w:t>
      </w:r>
      <w:r w:rsidR="008E5EF5">
        <w:rPr>
          <w:rFonts w:ascii="Arial" w:hAnsi="Arial" w:cs="Arial"/>
          <w:sz w:val="24"/>
          <w:szCs w:val="24"/>
        </w:rPr>
        <w:t xml:space="preserve">published in 2020, </w:t>
      </w:r>
      <w:r w:rsidR="00A342FE">
        <w:rPr>
          <w:rFonts w:ascii="Arial" w:hAnsi="Arial" w:cs="Arial"/>
          <w:sz w:val="24"/>
          <w:szCs w:val="24"/>
        </w:rPr>
        <w:t xml:space="preserve">aims to provide an inclusive practice that puts the child at the centre of the curriculum. </w:t>
      </w:r>
      <w:r w:rsidR="00D55D26">
        <w:rPr>
          <w:rFonts w:ascii="Arial" w:hAnsi="Arial" w:cs="Arial"/>
          <w:sz w:val="24"/>
          <w:szCs w:val="24"/>
        </w:rPr>
        <w:t>However</w:t>
      </w:r>
      <w:r w:rsidR="00A342FE">
        <w:rPr>
          <w:rFonts w:ascii="Arial" w:hAnsi="Arial" w:cs="Arial"/>
          <w:sz w:val="24"/>
          <w:szCs w:val="24"/>
        </w:rPr>
        <w:t xml:space="preserve">, the </w:t>
      </w:r>
      <w:r w:rsidR="0061208F">
        <w:rPr>
          <w:rFonts w:ascii="Arial" w:hAnsi="Arial" w:cs="Arial"/>
          <w:sz w:val="24"/>
          <w:szCs w:val="24"/>
        </w:rPr>
        <w:t>previous curriculum has been criti</w:t>
      </w:r>
      <w:r w:rsidR="00901B0E">
        <w:rPr>
          <w:rFonts w:ascii="Arial" w:hAnsi="Arial" w:cs="Arial"/>
          <w:sz w:val="24"/>
          <w:szCs w:val="24"/>
        </w:rPr>
        <w:t>cised</w:t>
      </w:r>
      <w:r w:rsidR="0061208F">
        <w:rPr>
          <w:rFonts w:ascii="Arial" w:hAnsi="Arial" w:cs="Arial"/>
          <w:sz w:val="24"/>
          <w:szCs w:val="24"/>
        </w:rPr>
        <w:t xml:space="preserve"> for </w:t>
      </w:r>
      <w:r w:rsidR="00901B0E">
        <w:rPr>
          <w:rFonts w:ascii="Arial" w:hAnsi="Arial" w:cs="Arial"/>
          <w:sz w:val="24"/>
          <w:szCs w:val="24"/>
        </w:rPr>
        <w:t xml:space="preserve">inconsistencies. </w:t>
      </w:r>
      <w:r w:rsidR="00511100">
        <w:rPr>
          <w:rFonts w:ascii="Arial" w:hAnsi="Arial" w:cs="Arial"/>
          <w:sz w:val="24"/>
          <w:szCs w:val="24"/>
        </w:rPr>
        <w:t xml:space="preserve">The new curriculum aims to provide </w:t>
      </w:r>
      <w:r w:rsidR="009A4DFB">
        <w:rPr>
          <w:rFonts w:ascii="Arial" w:hAnsi="Arial" w:cs="Arial"/>
          <w:sz w:val="24"/>
          <w:szCs w:val="24"/>
        </w:rPr>
        <w:t>consisten</w:t>
      </w:r>
      <w:r w:rsidR="00A50468">
        <w:rPr>
          <w:rFonts w:ascii="Arial" w:hAnsi="Arial" w:cs="Arial"/>
          <w:sz w:val="24"/>
          <w:szCs w:val="24"/>
        </w:rPr>
        <w:t xml:space="preserve">t </w:t>
      </w:r>
      <w:r w:rsidR="00511100">
        <w:rPr>
          <w:rFonts w:ascii="Arial" w:hAnsi="Arial" w:cs="Arial"/>
          <w:sz w:val="24"/>
          <w:szCs w:val="24"/>
        </w:rPr>
        <w:t>practice across the curriculum</w:t>
      </w:r>
      <w:r w:rsidR="002853D8">
        <w:rPr>
          <w:rFonts w:ascii="Arial" w:hAnsi="Arial" w:cs="Arial"/>
          <w:sz w:val="24"/>
          <w:szCs w:val="24"/>
        </w:rPr>
        <w:t xml:space="preserve"> with children’s rights being protected and </w:t>
      </w:r>
      <w:r w:rsidR="000D19AF">
        <w:rPr>
          <w:rFonts w:ascii="Arial" w:hAnsi="Arial" w:cs="Arial"/>
          <w:sz w:val="24"/>
          <w:szCs w:val="24"/>
        </w:rPr>
        <w:t xml:space="preserve">respected </w:t>
      </w:r>
      <w:r w:rsidR="0008236C">
        <w:rPr>
          <w:rFonts w:ascii="Arial" w:hAnsi="Arial" w:cs="Arial"/>
          <w:sz w:val="24"/>
          <w:szCs w:val="24"/>
        </w:rPr>
        <w:t>disre</w:t>
      </w:r>
      <w:r w:rsidR="005B3A05">
        <w:rPr>
          <w:rFonts w:ascii="Arial" w:hAnsi="Arial" w:cs="Arial"/>
          <w:sz w:val="24"/>
          <w:szCs w:val="24"/>
        </w:rPr>
        <w:t>garding the complexity of needs</w:t>
      </w:r>
      <w:r w:rsidR="00F54DC9">
        <w:rPr>
          <w:rFonts w:ascii="Arial" w:hAnsi="Arial" w:cs="Arial"/>
          <w:sz w:val="24"/>
          <w:szCs w:val="24"/>
        </w:rPr>
        <w:t xml:space="preserve"> (</w:t>
      </w:r>
      <w:r w:rsidR="00F54DC9" w:rsidRPr="00F54DC9">
        <w:rPr>
          <w:rFonts w:ascii="Arial" w:hAnsi="Arial" w:cs="Arial"/>
          <w:sz w:val="24"/>
          <w:szCs w:val="24"/>
        </w:rPr>
        <w:t>Welsh Government</w:t>
      </w:r>
      <w:r w:rsidR="00F54DC9">
        <w:rPr>
          <w:rFonts w:ascii="Arial" w:hAnsi="Arial" w:cs="Arial"/>
          <w:sz w:val="24"/>
          <w:szCs w:val="24"/>
        </w:rPr>
        <w:t xml:space="preserve">, </w:t>
      </w:r>
      <w:r w:rsidR="00F54DC9" w:rsidRPr="00F54DC9">
        <w:rPr>
          <w:rFonts w:ascii="Arial" w:hAnsi="Arial" w:cs="Arial"/>
          <w:sz w:val="24"/>
          <w:szCs w:val="24"/>
        </w:rPr>
        <w:t xml:space="preserve">2020) </w:t>
      </w:r>
      <w:r w:rsidR="00755473">
        <w:rPr>
          <w:rFonts w:ascii="Arial" w:hAnsi="Arial" w:cs="Arial"/>
          <w:sz w:val="24"/>
          <w:szCs w:val="24"/>
        </w:rPr>
        <w:t xml:space="preserve">The New Curriculum aims to help all </w:t>
      </w:r>
      <w:r w:rsidR="004847CD">
        <w:rPr>
          <w:rFonts w:ascii="Arial" w:hAnsi="Arial" w:cs="Arial"/>
          <w:sz w:val="24"/>
          <w:szCs w:val="24"/>
        </w:rPr>
        <w:t xml:space="preserve">schools develop their own curriculum, which allows children to develop towards the </w:t>
      </w:r>
      <w:r w:rsidR="004B0585">
        <w:rPr>
          <w:rFonts w:ascii="Arial" w:hAnsi="Arial" w:cs="Arial"/>
          <w:sz w:val="24"/>
          <w:szCs w:val="24"/>
        </w:rPr>
        <w:t xml:space="preserve">main four purposes of the curriculum. </w:t>
      </w:r>
      <w:r w:rsidR="00A70F3C">
        <w:rPr>
          <w:rFonts w:ascii="Arial" w:hAnsi="Arial" w:cs="Arial"/>
          <w:sz w:val="24"/>
          <w:szCs w:val="24"/>
        </w:rPr>
        <w:t xml:space="preserve">The four aims </w:t>
      </w:r>
      <w:r w:rsidR="004663B5">
        <w:rPr>
          <w:rFonts w:ascii="Arial" w:hAnsi="Arial" w:cs="Arial"/>
          <w:sz w:val="24"/>
          <w:szCs w:val="24"/>
        </w:rPr>
        <w:t xml:space="preserve">to support children to becoming </w:t>
      </w:r>
      <w:r w:rsidR="00A70F3C">
        <w:rPr>
          <w:rFonts w:ascii="Arial" w:hAnsi="Arial" w:cs="Arial"/>
          <w:sz w:val="24"/>
          <w:szCs w:val="24"/>
        </w:rPr>
        <w:t xml:space="preserve">ambitious, enterprising, ethical and healthy confident </w:t>
      </w:r>
      <w:r w:rsidR="004663B5">
        <w:rPr>
          <w:rFonts w:ascii="Arial" w:hAnsi="Arial" w:cs="Arial"/>
          <w:sz w:val="24"/>
          <w:szCs w:val="24"/>
        </w:rPr>
        <w:t>learners</w:t>
      </w:r>
      <w:r w:rsidR="000B1F80">
        <w:rPr>
          <w:rFonts w:ascii="Arial" w:hAnsi="Arial" w:cs="Arial"/>
          <w:sz w:val="24"/>
          <w:szCs w:val="24"/>
        </w:rPr>
        <w:t xml:space="preserve"> (Welsh Government, 2015)</w:t>
      </w:r>
      <w:r w:rsidR="00591B43">
        <w:rPr>
          <w:rFonts w:ascii="Arial" w:hAnsi="Arial" w:cs="Arial"/>
          <w:sz w:val="24"/>
          <w:szCs w:val="24"/>
        </w:rPr>
        <w:t xml:space="preserve">. </w:t>
      </w:r>
      <w:r w:rsidR="000F1B07">
        <w:rPr>
          <w:rFonts w:ascii="Arial" w:hAnsi="Arial" w:cs="Arial"/>
          <w:sz w:val="24"/>
          <w:szCs w:val="24"/>
        </w:rPr>
        <w:t xml:space="preserve">In the New Curriculum for Wales </w:t>
      </w:r>
      <w:r w:rsidR="00900D3B">
        <w:rPr>
          <w:rFonts w:ascii="Arial" w:hAnsi="Arial" w:cs="Arial"/>
          <w:sz w:val="24"/>
          <w:szCs w:val="24"/>
        </w:rPr>
        <w:t xml:space="preserve">it replaces subjects to arears for of learning such as humanities. Within each area there is what matters sections </w:t>
      </w:r>
      <w:r w:rsidR="00591B43">
        <w:rPr>
          <w:rFonts w:ascii="Arial" w:hAnsi="Arial" w:cs="Arial"/>
          <w:sz w:val="24"/>
          <w:szCs w:val="24"/>
        </w:rPr>
        <w:t>The New Curriculum</w:t>
      </w:r>
      <w:r w:rsidR="00C715D7">
        <w:rPr>
          <w:rFonts w:ascii="Arial" w:hAnsi="Arial" w:cs="Arial"/>
          <w:sz w:val="24"/>
          <w:szCs w:val="24"/>
        </w:rPr>
        <w:t xml:space="preserve"> for Wales has a experiential approach to the way they teach and learn</w:t>
      </w:r>
      <w:r w:rsidR="006210DC">
        <w:rPr>
          <w:rFonts w:ascii="Arial" w:hAnsi="Arial" w:cs="Arial"/>
          <w:sz w:val="24"/>
          <w:szCs w:val="24"/>
        </w:rPr>
        <w:t xml:space="preserve">. It allows </w:t>
      </w:r>
      <w:r w:rsidR="00F85863">
        <w:rPr>
          <w:rFonts w:ascii="Arial" w:hAnsi="Arial" w:cs="Arial"/>
          <w:sz w:val="24"/>
          <w:szCs w:val="24"/>
        </w:rPr>
        <w:t>consistency because learners must read and understand all 27 statements</w:t>
      </w:r>
      <w:r w:rsidR="003D6DF4">
        <w:rPr>
          <w:rFonts w:ascii="Arial" w:hAnsi="Arial" w:cs="Arial"/>
          <w:sz w:val="24"/>
          <w:szCs w:val="24"/>
        </w:rPr>
        <w:t xml:space="preserve">. According to </w:t>
      </w:r>
      <w:r w:rsidR="00457650">
        <w:rPr>
          <w:rFonts w:ascii="Arial" w:hAnsi="Arial" w:cs="Arial"/>
          <w:sz w:val="24"/>
          <w:szCs w:val="24"/>
        </w:rPr>
        <w:t xml:space="preserve">Welsh Government </w:t>
      </w:r>
      <w:r w:rsidR="003D6DF4">
        <w:rPr>
          <w:rFonts w:ascii="Arial" w:hAnsi="Arial" w:cs="Arial"/>
          <w:sz w:val="24"/>
          <w:szCs w:val="24"/>
        </w:rPr>
        <w:t>(</w:t>
      </w:r>
      <w:r w:rsidR="00457650">
        <w:rPr>
          <w:rFonts w:ascii="Arial" w:hAnsi="Arial" w:cs="Arial"/>
          <w:sz w:val="24"/>
          <w:szCs w:val="24"/>
        </w:rPr>
        <w:t>202</w:t>
      </w:r>
      <w:r w:rsidR="0012607B">
        <w:rPr>
          <w:rFonts w:ascii="Arial" w:hAnsi="Arial" w:cs="Arial"/>
          <w:sz w:val="24"/>
          <w:szCs w:val="24"/>
        </w:rPr>
        <w:t>1</w:t>
      </w:r>
      <w:r w:rsidR="003D6DF4">
        <w:rPr>
          <w:rFonts w:ascii="Arial" w:hAnsi="Arial" w:cs="Arial"/>
          <w:sz w:val="24"/>
          <w:szCs w:val="24"/>
        </w:rPr>
        <w:t>) when children revisit and explore these statements it helps them gain a deeper understanding</w:t>
      </w:r>
      <w:r w:rsidR="00475C70">
        <w:rPr>
          <w:rFonts w:ascii="Arial" w:hAnsi="Arial" w:cs="Arial"/>
          <w:sz w:val="24"/>
          <w:szCs w:val="24"/>
        </w:rPr>
        <w:t xml:space="preserve"> which can help them progress further (</w:t>
      </w:r>
      <w:r w:rsidR="00457650">
        <w:rPr>
          <w:rFonts w:ascii="Arial" w:hAnsi="Arial" w:cs="Arial"/>
          <w:sz w:val="24"/>
          <w:szCs w:val="24"/>
        </w:rPr>
        <w:t>Welsh Government, 202</w:t>
      </w:r>
      <w:r w:rsidR="0012607B">
        <w:rPr>
          <w:rFonts w:ascii="Arial" w:hAnsi="Arial" w:cs="Arial"/>
          <w:sz w:val="24"/>
          <w:szCs w:val="24"/>
        </w:rPr>
        <w:t>1</w:t>
      </w:r>
      <w:r w:rsidR="00457650">
        <w:rPr>
          <w:rFonts w:ascii="Arial" w:hAnsi="Arial" w:cs="Arial"/>
          <w:sz w:val="24"/>
          <w:szCs w:val="24"/>
        </w:rPr>
        <w:t>)</w:t>
      </w:r>
      <w:r w:rsidR="0012607B">
        <w:rPr>
          <w:rFonts w:ascii="Arial" w:hAnsi="Arial" w:cs="Arial"/>
          <w:sz w:val="24"/>
          <w:szCs w:val="24"/>
        </w:rPr>
        <w:t>.</w:t>
      </w:r>
      <w:r w:rsidR="003159A9">
        <w:rPr>
          <w:rFonts w:ascii="Arial" w:hAnsi="Arial" w:cs="Arial"/>
          <w:sz w:val="24"/>
          <w:szCs w:val="24"/>
        </w:rPr>
        <w:t xml:space="preserve"> In order to </w:t>
      </w:r>
      <w:r w:rsidR="00FF359E">
        <w:rPr>
          <w:rFonts w:ascii="Arial" w:hAnsi="Arial" w:cs="Arial"/>
          <w:sz w:val="24"/>
          <w:szCs w:val="24"/>
        </w:rPr>
        <w:t>successfully</w:t>
      </w:r>
      <w:r w:rsidR="003159A9">
        <w:rPr>
          <w:rFonts w:ascii="Arial" w:hAnsi="Arial" w:cs="Arial"/>
          <w:sz w:val="24"/>
          <w:szCs w:val="24"/>
        </w:rPr>
        <w:t xml:space="preserve"> </w:t>
      </w:r>
      <w:r w:rsidR="00FF359E">
        <w:rPr>
          <w:rFonts w:ascii="Arial" w:hAnsi="Arial" w:cs="Arial"/>
          <w:sz w:val="24"/>
          <w:szCs w:val="24"/>
        </w:rPr>
        <w:t>achieve</w:t>
      </w:r>
      <w:r w:rsidR="00184E03">
        <w:rPr>
          <w:rFonts w:ascii="Arial" w:hAnsi="Arial" w:cs="Arial"/>
          <w:sz w:val="24"/>
          <w:szCs w:val="24"/>
        </w:rPr>
        <w:t xml:space="preserve"> and implement this curriculum their should be a continuous need of knowledge and </w:t>
      </w:r>
      <w:r w:rsidR="00FF359E">
        <w:rPr>
          <w:rFonts w:ascii="Arial" w:hAnsi="Arial" w:cs="Arial"/>
          <w:sz w:val="24"/>
          <w:szCs w:val="24"/>
        </w:rPr>
        <w:t>development to be able to support inclusive leaders (OECD,2017).</w:t>
      </w:r>
    </w:p>
    <w:p w14:paraId="067C762B" w14:textId="66518B95" w:rsidR="006A458D" w:rsidRDefault="00960A36">
      <w:pPr>
        <w:rPr>
          <w:rFonts w:ascii="Arial" w:hAnsi="Arial" w:cs="Arial"/>
          <w:sz w:val="24"/>
          <w:szCs w:val="24"/>
        </w:rPr>
      </w:pPr>
      <w:r>
        <w:rPr>
          <w:rFonts w:ascii="Arial" w:hAnsi="Arial" w:cs="Arial"/>
          <w:sz w:val="24"/>
          <w:szCs w:val="24"/>
        </w:rPr>
        <w:t xml:space="preserve">Although the New Curriculum in Wales aims to </w:t>
      </w:r>
      <w:r w:rsidR="00337100">
        <w:rPr>
          <w:rFonts w:ascii="Arial" w:hAnsi="Arial" w:cs="Arial"/>
          <w:sz w:val="24"/>
          <w:szCs w:val="24"/>
        </w:rPr>
        <w:t xml:space="preserve">create an </w:t>
      </w:r>
      <w:r w:rsidR="00D17BF0">
        <w:rPr>
          <w:rFonts w:ascii="Arial" w:hAnsi="Arial" w:cs="Arial"/>
          <w:sz w:val="24"/>
          <w:szCs w:val="24"/>
        </w:rPr>
        <w:t xml:space="preserve">inclusive system </w:t>
      </w:r>
      <w:r w:rsidR="00D929C6">
        <w:rPr>
          <w:rFonts w:ascii="Arial" w:hAnsi="Arial" w:cs="Arial"/>
          <w:sz w:val="24"/>
          <w:szCs w:val="24"/>
        </w:rPr>
        <w:t xml:space="preserve">where individual needs are respected and catered for. </w:t>
      </w:r>
      <w:r w:rsidR="00706531">
        <w:rPr>
          <w:rFonts w:ascii="Arial" w:hAnsi="Arial" w:cs="Arial"/>
          <w:sz w:val="24"/>
          <w:szCs w:val="24"/>
        </w:rPr>
        <w:t xml:space="preserve">However, </w:t>
      </w:r>
      <w:r w:rsidR="00F90C7E">
        <w:rPr>
          <w:rFonts w:ascii="Arial" w:hAnsi="Arial" w:cs="Arial"/>
          <w:sz w:val="24"/>
          <w:szCs w:val="24"/>
        </w:rPr>
        <w:t>Knight and Cr</w:t>
      </w:r>
      <w:r w:rsidR="000908AD">
        <w:rPr>
          <w:rFonts w:ascii="Arial" w:hAnsi="Arial" w:cs="Arial"/>
          <w:sz w:val="24"/>
          <w:szCs w:val="24"/>
        </w:rPr>
        <w:t xml:space="preserve">ick </w:t>
      </w:r>
      <w:r w:rsidR="00706531">
        <w:rPr>
          <w:rFonts w:ascii="Arial" w:hAnsi="Arial" w:cs="Arial"/>
          <w:sz w:val="24"/>
          <w:szCs w:val="24"/>
        </w:rPr>
        <w:t>(</w:t>
      </w:r>
      <w:r w:rsidR="000908AD">
        <w:rPr>
          <w:rFonts w:ascii="Arial" w:hAnsi="Arial" w:cs="Arial"/>
          <w:sz w:val="24"/>
          <w:szCs w:val="24"/>
        </w:rPr>
        <w:t>2021</w:t>
      </w:r>
      <w:r w:rsidR="00706531">
        <w:rPr>
          <w:rFonts w:ascii="Arial" w:hAnsi="Arial" w:cs="Arial"/>
          <w:sz w:val="24"/>
          <w:szCs w:val="24"/>
        </w:rPr>
        <w:t xml:space="preserve">) suggests it is not clearly stated if the reforms have been </w:t>
      </w:r>
      <w:r w:rsidR="00A87301">
        <w:rPr>
          <w:rFonts w:ascii="Arial" w:hAnsi="Arial" w:cs="Arial"/>
          <w:sz w:val="24"/>
          <w:szCs w:val="24"/>
        </w:rPr>
        <w:t xml:space="preserve">created in a coherent way which can provides the opportunity for </w:t>
      </w:r>
      <w:r w:rsidR="00FD477F">
        <w:rPr>
          <w:rFonts w:ascii="Arial" w:hAnsi="Arial" w:cs="Arial"/>
          <w:sz w:val="24"/>
          <w:szCs w:val="24"/>
        </w:rPr>
        <w:t>the education system to function as they would like.</w:t>
      </w:r>
      <w:r w:rsidR="00F34B41">
        <w:rPr>
          <w:rFonts w:ascii="Arial" w:hAnsi="Arial" w:cs="Arial"/>
          <w:sz w:val="24"/>
          <w:szCs w:val="24"/>
        </w:rPr>
        <w:t xml:space="preserve"> </w:t>
      </w:r>
      <w:r w:rsidR="00A52399">
        <w:rPr>
          <w:rFonts w:ascii="Arial" w:hAnsi="Arial" w:cs="Arial"/>
          <w:sz w:val="24"/>
          <w:szCs w:val="24"/>
        </w:rPr>
        <w:t xml:space="preserve">The New Curriculum stresses the importance of the progression a learner goes through while completing the mandatory </w:t>
      </w:r>
      <w:r w:rsidR="005D3543">
        <w:rPr>
          <w:rFonts w:ascii="Arial" w:hAnsi="Arial" w:cs="Arial"/>
          <w:sz w:val="24"/>
          <w:szCs w:val="24"/>
        </w:rPr>
        <w:t>arears of learning.</w:t>
      </w:r>
      <w:r w:rsidR="0061332B">
        <w:rPr>
          <w:rFonts w:ascii="Arial" w:hAnsi="Arial" w:cs="Arial"/>
          <w:sz w:val="24"/>
          <w:szCs w:val="24"/>
        </w:rPr>
        <w:t xml:space="preserve"> Welsh Government </w:t>
      </w:r>
      <w:r w:rsidR="005D3543">
        <w:rPr>
          <w:rFonts w:ascii="Arial" w:hAnsi="Arial" w:cs="Arial"/>
          <w:sz w:val="24"/>
          <w:szCs w:val="24"/>
        </w:rPr>
        <w:t xml:space="preserve"> (</w:t>
      </w:r>
      <w:r w:rsidR="00F90C7E">
        <w:rPr>
          <w:rFonts w:ascii="Arial" w:hAnsi="Arial" w:cs="Arial"/>
          <w:sz w:val="24"/>
          <w:szCs w:val="24"/>
        </w:rPr>
        <w:t>2021</w:t>
      </w:r>
      <w:r w:rsidR="005D3543">
        <w:rPr>
          <w:rFonts w:ascii="Arial" w:hAnsi="Arial" w:cs="Arial"/>
          <w:sz w:val="24"/>
          <w:szCs w:val="24"/>
        </w:rPr>
        <w:t xml:space="preserve">) suggests that </w:t>
      </w:r>
      <w:r w:rsidR="00127919">
        <w:rPr>
          <w:rFonts w:ascii="Arial" w:hAnsi="Arial" w:cs="Arial"/>
          <w:sz w:val="24"/>
          <w:szCs w:val="24"/>
        </w:rPr>
        <w:t>the learning continuum is the same for every lea</w:t>
      </w:r>
      <w:r w:rsidR="00181083">
        <w:rPr>
          <w:rFonts w:ascii="Arial" w:hAnsi="Arial" w:cs="Arial"/>
          <w:sz w:val="24"/>
          <w:szCs w:val="24"/>
        </w:rPr>
        <w:t xml:space="preserve">rner but the pace of </w:t>
      </w:r>
      <w:r w:rsidR="00903473">
        <w:rPr>
          <w:rFonts w:ascii="Arial" w:hAnsi="Arial" w:cs="Arial"/>
          <w:sz w:val="24"/>
          <w:szCs w:val="24"/>
        </w:rPr>
        <w:t xml:space="preserve">their progression will be different. </w:t>
      </w:r>
      <w:r w:rsidR="00917C23" w:rsidRPr="00917C23">
        <w:rPr>
          <w:rFonts w:ascii="Arial" w:hAnsi="Arial" w:cs="Arial"/>
          <w:sz w:val="24"/>
          <w:szCs w:val="24"/>
        </w:rPr>
        <w:t xml:space="preserve">Ferdman, Prime and Riggio, </w:t>
      </w:r>
      <w:r w:rsidR="00917C23">
        <w:rPr>
          <w:rFonts w:ascii="Arial" w:hAnsi="Arial" w:cs="Arial"/>
          <w:sz w:val="24"/>
          <w:szCs w:val="24"/>
        </w:rPr>
        <w:t>(</w:t>
      </w:r>
      <w:r w:rsidR="00917C23" w:rsidRPr="00917C23">
        <w:rPr>
          <w:rFonts w:ascii="Arial" w:hAnsi="Arial" w:cs="Arial"/>
          <w:sz w:val="24"/>
          <w:szCs w:val="24"/>
        </w:rPr>
        <w:t>2021</w:t>
      </w:r>
      <w:r w:rsidR="00917C23">
        <w:rPr>
          <w:rFonts w:ascii="Arial" w:hAnsi="Arial" w:cs="Arial"/>
          <w:sz w:val="24"/>
          <w:szCs w:val="24"/>
        </w:rPr>
        <w:t xml:space="preserve">) </w:t>
      </w:r>
      <w:r w:rsidR="00B41D49">
        <w:rPr>
          <w:rFonts w:ascii="Arial" w:hAnsi="Arial" w:cs="Arial"/>
          <w:sz w:val="24"/>
          <w:szCs w:val="24"/>
        </w:rPr>
        <w:t xml:space="preserve">agrees and states that in order for </w:t>
      </w:r>
      <w:r w:rsidR="00577CAE">
        <w:rPr>
          <w:rFonts w:ascii="Arial" w:hAnsi="Arial" w:cs="Arial"/>
          <w:sz w:val="24"/>
          <w:szCs w:val="24"/>
        </w:rPr>
        <w:t xml:space="preserve">an educational system to be inclusive, people should feel </w:t>
      </w:r>
      <w:r w:rsidR="00577CAE">
        <w:rPr>
          <w:rFonts w:ascii="Arial" w:hAnsi="Arial" w:cs="Arial"/>
          <w:sz w:val="24"/>
          <w:szCs w:val="24"/>
        </w:rPr>
        <w:lastRenderedPageBreak/>
        <w:t xml:space="preserve">valued, </w:t>
      </w:r>
      <w:r w:rsidR="00007A85">
        <w:rPr>
          <w:rFonts w:ascii="Arial" w:hAnsi="Arial" w:cs="Arial"/>
          <w:sz w:val="24"/>
          <w:szCs w:val="24"/>
        </w:rPr>
        <w:t>safe and respected.</w:t>
      </w:r>
      <w:r w:rsidR="0099487F">
        <w:rPr>
          <w:rFonts w:ascii="Arial" w:hAnsi="Arial" w:cs="Arial"/>
          <w:sz w:val="24"/>
          <w:szCs w:val="24"/>
        </w:rPr>
        <w:t xml:space="preserve"> People will only feel valued if their uniqueness and individuality is </w:t>
      </w:r>
      <w:r w:rsidR="00134181">
        <w:rPr>
          <w:rFonts w:ascii="Arial" w:hAnsi="Arial" w:cs="Arial"/>
          <w:sz w:val="24"/>
          <w:szCs w:val="24"/>
        </w:rPr>
        <w:t>encouraged and valued ( Ferd</w:t>
      </w:r>
      <w:r w:rsidR="005C229E">
        <w:rPr>
          <w:rFonts w:ascii="Arial" w:hAnsi="Arial" w:cs="Arial"/>
          <w:sz w:val="24"/>
          <w:szCs w:val="24"/>
        </w:rPr>
        <w:t xml:space="preserve">man, Prime and Riggio, 2020). </w:t>
      </w:r>
      <w:r w:rsidR="00C029A6">
        <w:rPr>
          <w:rFonts w:ascii="Arial" w:hAnsi="Arial" w:cs="Arial"/>
          <w:sz w:val="24"/>
          <w:szCs w:val="24"/>
        </w:rPr>
        <w:t xml:space="preserve">However, </w:t>
      </w:r>
      <w:proofErr w:type="spellStart"/>
      <w:r w:rsidR="0018163F">
        <w:rPr>
          <w:rFonts w:ascii="Arial" w:hAnsi="Arial" w:cs="Arial"/>
          <w:sz w:val="24"/>
          <w:szCs w:val="24"/>
        </w:rPr>
        <w:t>Opertti</w:t>
      </w:r>
      <w:proofErr w:type="spellEnd"/>
      <w:r w:rsidR="0018163F">
        <w:rPr>
          <w:rFonts w:ascii="Arial" w:hAnsi="Arial" w:cs="Arial"/>
          <w:sz w:val="24"/>
          <w:szCs w:val="24"/>
        </w:rPr>
        <w:t xml:space="preserve"> and Brady (2011) </w:t>
      </w:r>
      <w:r w:rsidR="00FA4383">
        <w:rPr>
          <w:rFonts w:ascii="Arial" w:hAnsi="Arial" w:cs="Arial"/>
          <w:sz w:val="24"/>
          <w:szCs w:val="24"/>
        </w:rPr>
        <w:t>states that for a curriculum to be inclusiv</w:t>
      </w:r>
      <w:r w:rsidR="00A71697">
        <w:rPr>
          <w:rFonts w:ascii="Arial" w:hAnsi="Arial" w:cs="Arial"/>
          <w:sz w:val="24"/>
          <w:szCs w:val="24"/>
        </w:rPr>
        <w:t xml:space="preserve">e it should have a </w:t>
      </w:r>
      <w:r w:rsidR="0061332B">
        <w:rPr>
          <w:rFonts w:ascii="Arial" w:hAnsi="Arial" w:cs="Arial"/>
          <w:sz w:val="24"/>
          <w:szCs w:val="24"/>
        </w:rPr>
        <w:t>non-standardised</w:t>
      </w:r>
      <w:r w:rsidR="00A71697">
        <w:rPr>
          <w:rFonts w:ascii="Arial" w:hAnsi="Arial" w:cs="Arial"/>
          <w:sz w:val="24"/>
          <w:szCs w:val="24"/>
        </w:rPr>
        <w:t xml:space="preserve"> approach to learning</w:t>
      </w:r>
      <w:r w:rsidR="00462869">
        <w:rPr>
          <w:rFonts w:ascii="Arial" w:hAnsi="Arial" w:cs="Arial"/>
          <w:sz w:val="24"/>
          <w:szCs w:val="24"/>
        </w:rPr>
        <w:t xml:space="preserve">. This should not be focused on the average or everyday learner but should be focussed on </w:t>
      </w:r>
      <w:r w:rsidR="007A7BB6">
        <w:rPr>
          <w:rFonts w:ascii="Arial" w:hAnsi="Arial" w:cs="Arial"/>
          <w:sz w:val="24"/>
          <w:szCs w:val="24"/>
        </w:rPr>
        <w:t xml:space="preserve">learners as individuals. </w:t>
      </w:r>
      <w:r w:rsidR="00E16C90">
        <w:rPr>
          <w:rFonts w:ascii="Arial" w:hAnsi="Arial" w:cs="Arial"/>
          <w:sz w:val="24"/>
          <w:szCs w:val="24"/>
        </w:rPr>
        <w:t>Bradley (</w:t>
      </w:r>
      <w:r w:rsidR="000C5FA1">
        <w:rPr>
          <w:rFonts w:ascii="Arial" w:hAnsi="Arial" w:cs="Arial"/>
          <w:sz w:val="24"/>
          <w:szCs w:val="24"/>
        </w:rPr>
        <w:t>2013</w:t>
      </w:r>
      <w:r w:rsidR="00E16C90">
        <w:rPr>
          <w:rFonts w:ascii="Arial" w:hAnsi="Arial" w:cs="Arial"/>
          <w:sz w:val="24"/>
          <w:szCs w:val="24"/>
        </w:rPr>
        <w:t xml:space="preserve">) </w:t>
      </w:r>
      <w:r w:rsidR="00BC32FA">
        <w:rPr>
          <w:rFonts w:ascii="Arial" w:hAnsi="Arial" w:cs="Arial"/>
          <w:sz w:val="24"/>
          <w:szCs w:val="24"/>
        </w:rPr>
        <w:t xml:space="preserve">shares this view and states that any early years policy is seen to always favour the ‘ideal learner’ </w:t>
      </w:r>
      <w:r w:rsidR="00A929BB">
        <w:rPr>
          <w:rFonts w:ascii="Arial" w:hAnsi="Arial" w:cs="Arial"/>
          <w:sz w:val="24"/>
          <w:szCs w:val="24"/>
        </w:rPr>
        <w:t xml:space="preserve">who is always </w:t>
      </w:r>
      <w:r w:rsidR="000C5FA1">
        <w:rPr>
          <w:rFonts w:ascii="Arial" w:hAnsi="Arial" w:cs="Arial"/>
          <w:sz w:val="24"/>
          <w:szCs w:val="24"/>
        </w:rPr>
        <w:t>self-directed</w:t>
      </w:r>
      <w:r w:rsidR="00A929BB">
        <w:rPr>
          <w:rFonts w:ascii="Arial" w:hAnsi="Arial" w:cs="Arial"/>
          <w:sz w:val="24"/>
          <w:szCs w:val="24"/>
        </w:rPr>
        <w:t xml:space="preserve"> and a ‘good learner’</w:t>
      </w:r>
      <w:r w:rsidR="004524EA">
        <w:rPr>
          <w:rFonts w:ascii="Arial" w:hAnsi="Arial" w:cs="Arial"/>
          <w:sz w:val="24"/>
          <w:szCs w:val="24"/>
        </w:rPr>
        <w:t xml:space="preserve"> (Bradley, 2013)</w:t>
      </w:r>
      <w:r w:rsidR="000C5FA1">
        <w:rPr>
          <w:rFonts w:ascii="Arial" w:hAnsi="Arial" w:cs="Arial"/>
          <w:sz w:val="24"/>
          <w:szCs w:val="24"/>
        </w:rPr>
        <w:t>.</w:t>
      </w:r>
      <w:r w:rsidR="007A7BB6">
        <w:rPr>
          <w:rFonts w:ascii="Arial" w:hAnsi="Arial" w:cs="Arial"/>
          <w:sz w:val="24"/>
          <w:szCs w:val="24"/>
        </w:rPr>
        <w:t xml:space="preserve">This suggests that for a </w:t>
      </w:r>
      <w:r w:rsidR="00B40913">
        <w:rPr>
          <w:rFonts w:ascii="Arial" w:hAnsi="Arial" w:cs="Arial"/>
          <w:sz w:val="24"/>
          <w:szCs w:val="24"/>
        </w:rPr>
        <w:t>curriculum to be inclusive it should be diverse and different for all learners as they should be considered as individuals rather than a collective group of learners (</w:t>
      </w:r>
      <w:r w:rsidR="000908AD">
        <w:rPr>
          <w:rFonts w:ascii="Arial" w:hAnsi="Arial" w:cs="Arial"/>
          <w:sz w:val="24"/>
          <w:szCs w:val="24"/>
        </w:rPr>
        <w:t>Knight and Crick, 2021)</w:t>
      </w:r>
      <w:r w:rsidR="00D92545">
        <w:rPr>
          <w:rFonts w:ascii="Arial" w:hAnsi="Arial" w:cs="Arial"/>
          <w:sz w:val="24"/>
          <w:szCs w:val="24"/>
        </w:rPr>
        <w:t xml:space="preserve">. </w:t>
      </w:r>
    </w:p>
    <w:p w14:paraId="7653E060" w14:textId="43A3D353" w:rsidR="005E4AF9" w:rsidRDefault="00B94278">
      <w:pPr>
        <w:rPr>
          <w:rFonts w:ascii="Arial" w:hAnsi="Arial" w:cs="Arial"/>
          <w:sz w:val="24"/>
          <w:szCs w:val="24"/>
        </w:rPr>
      </w:pPr>
      <w:r>
        <w:rPr>
          <w:rFonts w:ascii="Arial" w:hAnsi="Arial" w:cs="Arial"/>
          <w:sz w:val="24"/>
          <w:szCs w:val="24"/>
        </w:rPr>
        <w:t xml:space="preserve">Within the New Curriculum for </w:t>
      </w:r>
      <w:r w:rsidR="00F67E73">
        <w:rPr>
          <w:rFonts w:ascii="Arial" w:hAnsi="Arial" w:cs="Arial"/>
          <w:sz w:val="24"/>
          <w:szCs w:val="24"/>
        </w:rPr>
        <w:t>Wales six arears of learning which also includes ‘I can statements</w:t>
      </w:r>
      <w:r w:rsidR="00882A47">
        <w:rPr>
          <w:rFonts w:ascii="Arial" w:hAnsi="Arial" w:cs="Arial"/>
          <w:sz w:val="24"/>
          <w:szCs w:val="24"/>
        </w:rPr>
        <w:t>’ or ‘what matters ‘ statements, this has replaced th</w:t>
      </w:r>
      <w:r w:rsidR="00B227E2">
        <w:rPr>
          <w:rFonts w:ascii="Arial" w:hAnsi="Arial" w:cs="Arial"/>
          <w:sz w:val="24"/>
          <w:szCs w:val="24"/>
        </w:rPr>
        <w:t xml:space="preserve">e previous </w:t>
      </w:r>
      <w:r w:rsidR="0036379D">
        <w:rPr>
          <w:rFonts w:ascii="Arial" w:hAnsi="Arial" w:cs="Arial"/>
          <w:sz w:val="24"/>
          <w:szCs w:val="24"/>
        </w:rPr>
        <w:t>skills that children should be achieving at certain ages</w:t>
      </w:r>
      <w:r w:rsidR="0091781D">
        <w:rPr>
          <w:rFonts w:ascii="Arial" w:hAnsi="Arial" w:cs="Arial"/>
          <w:sz w:val="24"/>
          <w:szCs w:val="24"/>
        </w:rPr>
        <w:t xml:space="preserve"> </w:t>
      </w:r>
      <w:r w:rsidR="0091781D">
        <w:t>(</w:t>
      </w:r>
      <w:r w:rsidR="0091781D" w:rsidRPr="0091781D">
        <w:rPr>
          <w:rFonts w:ascii="Arial" w:hAnsi="Arial" w:cs="Arial"/>
          <w:sz w:val="24"/>
          <w:szCs w:val="24"/>
        </w:rPr>
        <w:t>Welsh Government, 2020)</w:t>
      </w:r>
      <w:r w:rsidR="0091781D">
        <w:rPr>
          <w:rFonts w:ascii="Arial" w:hAnsi="Arial" w:cs="Arial"/>
          <w:sz w:val="24"/>
          <w:szCs w:val="24"/>
        </w:rPr>
        <w:t>.</w:t>
      </w:r>
      <w:r w:rsidR="0036379D">
        <w:rPr>
          <w:rFonts w:ascii="Arial" w:hAnsi="Arial" w:cs="Arial"/>
          <w:sz w:val="24"/>
          <w:szCs w:val="24"/>
        </w:rPr>
        <w:t xml:space="preserve"> One </w:t>
      </w:r>
      <w:r w:rsidR="00272AB9">
        <w:rPr>
          <w:rFonts w:ascii="Arial" w:hAnsi="Arial" w:cs="Arial"/>
          <w:sz w:val="24"/>
          <w:szCs w:val="24"/>
        </w:rPr>
        <w:t xml:space="preserve">‘I can statement says </w:t>
      </w:r>
      <w:r w:rsidR="001A0D27">
        <w:rPr>
          <w:rFonts w:ascii="Arial" w:hAnsi="Arial" w:cs="Arial"/>
          <w:sz w:val="24"/>
          <w:szCs w:val="24"/>
        </w:rPr>
        <w:t xml:space="preserve">“ I can interact with others, talking and writing about my thoughts, feelings and </w:t>
      </w:r>
      <w:r w:rsidR="00F816DD">
        <w:rPr>
          <w:rFonts w:ascii="Arial" w:hAnsi="Arial" w:cs="Arial"/>
          <w:sz w:val="24"/>
          <w:szCs w:val="24"/>
        </w:rPr>
        <w:t>opinions</w:t>
      </w:r>
      <w:r w:rsidR="001A0D27">
        <w:rPr>
          <w:rFonts w:ascii="Arial" w:hAnsi="Arial" w:cs="Arial"/>
          <w:sz w:val="24"/>
          <w:szCs w:val="24"/>
        </w:rPr>
        <w:t xml:space="preserve"> showing empathy and respect” (Knight and Crick, 2021</w:t>
      </w:r>
      <w:r w:rsidR="005E4AF9">
        <w:rPr>
          <w:rFonts w:ascii="Arial" w:hAnsi="Arial" w:cs="Arial"/>
          <w:sz w:val="24"/>
          <w:szCs w:val="24"/>
        </w:rPr>
        <w:t>).</w:t>
      </w:r>
      <w:r w:rsidR="00A900B9">
        <w:rPr>
          <w:rFonts w:ascii="Arial" w:hAnsi="Arial" w:cs="Arial"/>
          <w:sz w:val="24"/>
          <w:szCs w:val="24"/>
        </w:rPr>
        <w:t xml:space="preserve"> Thus, not being inclusive practice as not all children have the </w:t>
      </w:r>
      <w:r w:rsidR="00F178BC">
        <w:rPr>
          <w:rFonts w:ascii="Arial" w:hAnsi="Arial" w:cs="Arial"/>
          <w:sz w:val="24"/>
          <w:szCs w:val="24"/>
        </w:rPr>
        <w:t>ease with empathetic behaviours</w:t>
      </w:r>
      <w:r w:rsidR="00C61653">
        <w:rPr>
          <w:rFonts w:ascii="Arial" w:hAnsi="Arial" w:cs="Arial"/>
          <w:sz w:val="24"/>
          <w:szCs w:val="24"/>
        </w:rPr>
        <w:t xml:space="preserve">. Leaners may have different needs and using words such as talk and move </w:t>
      </w:r>
      <w:r w:rsidR="00F816DD">
        <w:rPr>
          <w:rFonts w:ascii="Arial" w:hAnsi="Arial" w:cs="Arial"/>
          <w:sz w:val="24"/>
          <w:szCs w:val="24"/>
        </w:rPr>
        <w:t xml:space="preserve">can make the curriculum a non-inclusive curriculum for all children. </w:t>
      </w:r>
    </w:p>
    <w:p w14:paraId="2424449B" w14:textId="6C7E31C0" w:rsidR="006A5B28" w:rsidRDefault="00F96697">
      <w:pPr>
        <w:rPr>
          <w:rFonts w:ascii="Arial" w:hAnsi="Arial" w:cs="Arial"/>
          <w:sz w:val="24"/>
          <w:szCs w:val="24"/>
        </w:rPr>
      </w:pPr>
      <w:r>
        <w:rPr>
          <w:rFonts w:ascii="Arial" w:hAnsi="Arial" w:cs="Arial"/>
          <w:sz w:val="24"/>
          <w:szCs w:val="24"/>
        </w:rPr>
        <w:t xml:space="preserve">The Curriculum for non-maintained nursery settings </w:t>
      </w:r>
      <w:r w:rsidR="003F79C8">
        <w:rPr>
          <w:rFonts w:ascii="Arial" w:hAnsi="Arial" w:cs="Arial"/>
          <w:sz w:val="24"/>
          <w:szCs w:val="24"/>
        </w:rPr>
        <w:t xml:space="preserve">is an extension form the curriculum in Wales. This curriculum </w:t>
      </w:r>
      <w:r w:rsidR="00A12AB1">
        <w:rPr>
          <w:rFonts w:ascii="Arial" w:hAnsi="Arial" w:cs="Arial"/>
          <w:sz w:val="24"/>
          <w:szCs w:val="24"/>
        </w:rPr>
        <w:t xml:space="preserve">was created collectively with practitioners and is aimed to help guide other practitioners. </w:t>
      </w:r>
      <w:r w:rsidR="00AC1258">
        <w:rPr>
          <w:rFonts w:ascii="Arial" w:hAnsi="Arial" w:cs="Arial"/>
          <w:sz w:val="24"/>
          <w:szCs w:val="24"/>
        </w:rPr>
        <w:t xml:space="preserve">It is expressed as a viewpoint from practitioners and </w:t>
      </w:r>
      <w:r w:rsidR="007E773F">
        <w:rPr>
          <w:rFonts w:ascii="Arial" w:hAnsi="Arial" w:cs="Arial"/>
          <w:sz w:val="24"/>
          <w:szCs w:val="24"/>
        </w:rPr>
        <w:t xml:space="preserve">also other professionals in the early years setting. </w:t>
      </w:r>
      <w:r w:rsidR="00C82BE9">
        <w:rPr>
          <w:rFonts w:ascii="Arial" w:hAnsi="Arial" w:cs="Arial"/>
          <w:sz w:val="24"/>
          <w:szCs w:val="24"/>
        </w:rPr>
        <w:t>It aims to celebrate children’s diversity</w:t>
      </w:r>
      <w:r w:rsidR="00327C44">
        <w:rPr>
          <w:rFonts w:ascii="Arial" w:hAnsi="Arial" w:cs="Arial"/>
          <w:sz w:val="24"/>
          <w:szCs w:val="24"/>
        </w:rPr>
        <w:t xml:space="preserve"> and culture, helping children have a sense of belonging (</w:t>
      </w:r>
      <w:r w:rsidR="006D2EC6">
        <w:rPr>
          <w:rFonts w:ascii="Arial" w:hAnsi="Arial" w:cs="Arial"/>
          <w:sz w:val="24"/>
          <w:szCs w:val="24"/>
        </w:rPr>
        <w:t>Welsh Government, 2022 A).</w:t>
      </w:r>
      <w:r w:rsidR="00796BCF">
        <w:rPr>
          <w:rFonts w:ascii="Arial" w:hAnsi="Arial" w:cs="Arial"/>
          <w:sz w:val="24"/>
          <w:szCs w:val="24"/>
        </w:rPr>
        <w:t xml:space="preserve"> </w:t>
      </w:r>
      <w:r w:rsidR="000B3D49">
        <w:rPr>
          <w:rFonts w:ascii="Arial" w:hAnsi="Arial" w:cs="Arial"/>
          <w:sz w:val="24"/>
          <w:szCs w:val="24"/>
        </w:rPr>
        <w:t>A</w:t>
      </w:r>
      <w:r w:rsidR="00C9570E">
        <w:rPr>
          <w:rFonts w:ascii="Arial" w:hAnsi="Arial" w:cs="Arial"/>
          <w:sz w:val="24"/>
          <w:szCs w:val="24"/>
        </w:rPr>
        <w:t xml:space="preserve">ccording to Welsh Government, </w:t>
      </w:r>
      <w:r w:rsidR="008E2629">
        <w:rPr>
          <w:rFonts w:ascii="Arial" w:hAnsi="Arial" w:cs="Arial"/>
          <w:sz w:val="24"/>
          <w:szCs w:val="24"/>
        </w:rPr>
        <w:t>(</w:t>
      </w:r>
      <w:r w:rsidR="00C9570E">
        <w:rPr>
          <w:rFonts w:ascii="Arial" w:hAnsi="Arial" w:cs="Arial"/>
          <w:sz w:val="24"/>
          <w:szCs w:val="24"/>
        </w:rPr>
        <w:t>202</w:t>
      </w:r>
      <w:r w:rsidR="00AE2DF7">
        <w:rPr>
          <w:rFonts w:ascii="Arial" w:hAnsi="Arial" w:cs="Arial"/>
          <w:sz w:val="24"/>
          <w:szCs w:val="24"/>
        </w:rPr>
        <w:t>2 A</w:t>
      </w:r>
      <w:r w:rsidR="00C9570E">
        <w:rPr>
          <w:rFonts w:ascii="Arial" w:hAnsi="Arial" w:cs="Arial"/>
          <w:sz w:val="24"/>
          <w:szCs w:val="24"/>
        </w:rPr>
        <w:t xml:space="preserve">) an effective leader should be </w:t>
      </w:r>
      <w:r w:rsidR="00397575">
        <w:rPr>
          <w:rFonts w:ascii="Arial" w:hAnsi="Arial" w:cs="Arial"/>
          <w:sz w:val="24"/>
          <w:szCs w:val="24"/>
        </w:rPr>
        <w:t>a motivational role model that sets high standards of practice</w:t>
      </w:r>
      <w:r w:rsidR="00A07503">
        <w:rPr>
          <w:rFonts w:ascii="Arial" w:hAnsi="Arial" w:cs="Arial"/>
          <w:sz w:val="24"/>
          <w:szCs w:val="24"/>
        </w:rPr>
        <w:t xml:space="preserve">, skills and knowledge for all practitioners in the setting. When refereeing to a leader, the curriculum </w:t>
      </w:r>
      <w:r w:rsidR="00123945">
        <w:rPr>
          <w:rFonts w:ascii="Arial" w:hAnsi="Arial" w:cs="Arial"/>
          <w:sz w:val="24"/>
          <w:szCs w:val="24"/>
        </w:rPr>
        <w:t>refers to all practitioners including the management and supervisor teams.</w:t>
      </w:r>
      <w:r w:rsidR="000B3D49">
        <w:rPr>
          <w:rFonts w:ascii="Arial" w:hAnsi="Arial" w:cs="Arial"/>
          <w:sz w:val="24"/>
          <w:szCs w:val="24"/>
        </w:rPr>
        <w:t xml:space="preserve"> </w:t>
      </w:r>
      <w:r w:rsidR="000B3D49" w:rsidRPr="000B3D49">
        <w:rPr>
          <w:rFonts w:ascii="Arial" w:hAnsi="Arial" w:cs="Arial"/>
          <w:sz w:val="24"/>
          <w:szCs w:val="24"/>
        </w:rPr>
        <w:t xml:space="preserve">Ferdman, Prime and Riggio, </w:t>
      </w:r>
      <w:r w:rsidR="000B3D49">
        <w:rPr>
          <w:rFonts w:ascii="Arial" w:hAnsi="Arial" w:cs="Arial"/>
          <w:sz w:val="24"/>
          <w:szCs w:val="24"/>
        </w:rPr>
        <w:t>(</w:t>
      </w:r>
      <w:r w:rsidR="000B3D49" w:rsidRPr="000B3D49">
        <w:rPr>
          <w:rFonts w:ascii="Arial" w:hAnsi="Arial" w:cs="Arial"/>
          <w:sz w:val="24"/>
          <w:szCs w:val="24"/>
        </w:rPr>
        <w:t>2020</w:t>
      </w:r>
      <w:r w:rsidR="00836143">
        <w:rPr>
          <w:rFonts w:ascii="Arial" w:hAnsi="Arial" w:cs="Arial"/>
          <w:sz w:val="24"/>
          <w:szCs w:val="24"/>
        </w:rPr>
        <w:t xml:space="preserve">) states that </w:t>
      </w:r>
      <w:r w:rsidR="00885A46">
        <w:rPr>
          <w:rFonts w:ascii="Arial" w:hAnsi="Arial" w:cs="Arial"/>
          <w:sz w:val="24"/>
          <w:szCs w:val="24"/>
        </w:rPr>
        <w:t xml:space="preserve">everyone in an inclusive system should </w:t>
      </w:r>
      <w:r w:rsidR="00CD0FEC">
        <w:rPr>
          <w:rFonts w:ascii="Arial" w:hAnsi="Arial" w:cs="Arial"/>
          <w:sz w:val="24"/>
          <w:szCs w:val="24"/>
        </w:rPr>
        <w:t xml:space="preserve">feel empowered and feel like full </w:t>
      </w:r>
      <w:r w:rsidR="00DE72B1">
        <w:rPr>
          <w:rFonts w:ascii="Arial" w:hAnsi="Arial" w:cs="Arial"/>
          <w:sz w:val="24"/>
          <w:szCs w:val="24"/>
        </w:rPr>
        <w:t>participants</w:t>
      </w:r>
      <w:r w:rsidR="00CD0FEC">
        <w:rPr>
          <w:rFonts w:ascii="Arial" w:hAnsi="Arial" w:cs="Arial"/>
          <w:sz w:val="24"/>
          <w:szCs w:val="24"/>
        </w:rPr>
        <w:t xml:space="preserve"> in the decision making</w:t>
      </w:r>
      <w:r w:rsidR="00DE72B1">
        <w:rPr>
          <w:rFonts w:ascii="Arial" w:hAnsi="Arial" w:cs="Arial"/>
          <w:sz w:val="24"/>
          <w:szCs w:val="24"/>
        </w:rPr>
        <w:t xml:space="preserve"> and should have equal contributions while keeping their individuality.</w:t>
      </w:r>
    </w:p>
    <w:p w14:paraId="30D9257F" w14:textId="0E80CF4A" w:rsidR="00BC3D12" w:rsidRDefault="00BC3D12">
      <w:pPr>
        <w:rPr>
          <w:rFonts w:ascii="Arial" w:hAnsi="Arial" w:cs="Arial"/>
          <w:sz w:val="24"/>
          <w:szCs w:val="24"/>
        </w:rPr>
      </w:pPr>
      <w:r>
        <w:rPr>
          <w:rFonts w:ascii="Arial" w:hAnsi="Arial" w:cs="Arial"/>
          <w:sz w:val="24"/>
          <w:szCs w:val="24"/>
        </w:rPr>
        <w:t>The Curriculum for non-maint</w:t>
      </w:r>
      <w:r w:rsidR="00BD17BF">
        <w:rPr>
          <w:rFonts w:ascii="Arial" w:hAnsi="Arial" w:cs="Arial"/>
          <w:sz w:val="24"/>
          <w:szCs w:val="24"/>
        </w:rPr>
        <w:t xml:space="preserve">ained nursery settings values inclusion and believes that children </w:t>
      </w:r>
      <w:r w:rsidR="00660F94">
        <w:rPr>
          <w:rFonts w:ascii="Arial" w:hAnsi="Arial" w:cs="Arial"/>
          <w:sz w:val="24"/>
          <w:szCs w:val="24"/>
        </w:rPr>
        <w:t xml:space="preserve">should be respected and valued. The inclusive </w:t>
      </w:r>
      <w:r w:rsidR="00482CD5">
        <w:rPr>
          <w:rFonts w:ascii="Arial" w:hAnsi="Arial" w:cs="Arial"/>
          <w:sz w:val="24"/>
          <w:szCs w:val="24"/>
        </w:rPr>
        <w:t>practice</w:t>
      </w:r>
      <w:r w:rsidR="00660F94">
        <w:rPr>
          <w:rFonts w:ascii="Arial" w:hAnsi="Arial" w:cs="Arial"/>
          <w:sz w:val="24"/>
          <w:szCs w:val="24"/>
        </w:rPr>
        <w:t xml:space="preserve"> should </w:t>
      </w:r>
      <w:r w:rsidR="001B25DD">
        <w:rPr>
          <w:rFonts w:ascii="Arial" w:hAnsi="Arial" w:cs="Arial"/>
          <w:sz w:val="24"/>
          <w:szCs w:val="24"/>
        </w:rPr>
        <w:t xml:space="preserve">respond ensuring that all children and families </w:t>
      </w:r>
      <w:r w:rsidR="00482CD5">
        <w:rPr>
          <w:rFonts w:ascii="Arial" w:hAnsi="Arial" w:cs="Arial"/>
          <w:sz w:val="24"/>
          <w:szCs w:val="24"/>
        </w:rPr>
        <w:t>receive</w:t>
      </w:r>
      <w:r w:rsidR="001B25DD">
        <w:rPr>
          <w:rFonts w:ascii="Arial" w:hAnsi="Arial" w:cs="Arial"/>
          <w:sz w:val="24"/>
          <w:szCs w:val="24"/>
        </w:rPr>
        <w:t xml:space="preserve"> the correct support needed for them to feel valued and included. </w:t>
      </w:r>
      <w:r w:rsidR="002B4101" w:rsidRPr="002B4101">
        <w:rPr>
          <w:rFonts w:ascii="Arial" w:hAnsi="Arial" w:cs="Arial"/>
          <w:sz w:val="24"/>
          <w:szCs w:val="24"/>
        </w:rPr>
        <w:t xml:space="preserve">(Welsh Government, 2022 A). </w:t>
      </w:r>
      <w:r w:rsidR="00667097">
        <w:rPr>
          <w:rFonts w:ascii="Arial" w:hAnsi="Arial" w:cs="Arial"/>
          <w:sz w:val="24"/>
          <w:szCs w:val="24"/>
        </w:rPr>
        <w:t xml:space="preserve">Children are known to be very influenced by the environment around them. In the foundation Phase 2015, it aimed for children to have experiential learning experiences in the outdoors </w:t>
      </w:r>
      <w:r w:rsidR="00482CD5">
        <w:rPr>
          <w:rFonts w:ascii="Arial" w:hAnsi="Arial" w:cs="Arial"/>
          <w:sz w:val="24"/>
          <w:szCs w:val="24"/>
        </w:rPr>
        <w:t>as well</w:t>
      </w:r>
      <w:r w:rsidR="00667097">
        <w:rPr>
          <w:rFonts w:ascii="Arial" w:hAnsi="Arial" w:cs="Arial"/>
          <w:sz w:val="24"/>
          <w:szCs w:val="24"/>
        </w:rPr>
        <w:t xml:space="preserve"> as the indoor environment.</w:t>
      </w:r>
      <w:r w:rsidR="00AA619D">
        <w:rPr>
          <w:rFonts w:ascii="Arial" w:hAnsi="Arial" w:cs="Arial"/>
          <w:sz w:val="24"/>
          <w:szCs w:val="24"/>
        </w:rPr>
        <w:t xml:space="preserve"> </w:t>
      </w:r>
      <w:r w:rsidR="00C32A4E">
        <w:rPr>
          <w:rFonts w:ascii="Arial" w:hAnsi="Arial" w:cs="Arial"/>
          <w:sz w:val="24"/>
          <w:szCs w:val="24"/>
        </w:rPr>
        <w:t xml:space="preserve">However, Naumann (2018) states that </w:t>
      </w:r>
      <w:r w:rsidR="006E62F5">
        <w:rPr>
          <w:rFonts w:ascii="Arial" w:hAnsi="Arial" w:cs="Arial"/>
          <w:sz w:val="24"/>
          <w:szCs w:val="24"/>
        </w:rPr>
        <w:t>the early years system is ill-</w:t>
      </w:r>
      <w:r w:rsidR="0025022C">
        <w:rPr>
          <w:rFonts w:ascii="Arial" w:hAnsi="Arial" w:cs="Arial"/>
          <w:sz w:val="24"/>
          <w:szCs w:val="24"/>
        </w:rPr>
        <w:t>equipped</w:t>
      </w:r>
      <w:r w:rsidR="006E62F5">
        <w:rPr>
          <w:rFonts w:ascii="Arial" w:hAnsi="Arial" w:cs="Arial"/>
          <w:sz w:val="24"/>
          <w:szCs w:val="24"/>
        </w:rPr>
        <w:t xml:space="preserve"> to deliver the expectations of the policy that they have stated. This is because not many </w:t>
      </w:r>
      <w:r w:rsidR="008F3FA0">
        <w:rPr>
          <w:rFonts w:ascii="Arial" w:hAnsi="Arial" w:cs="Arial"/>
          <w:sz w:val="24"/>
          <w:szCs w:val="24"/>
        </w:rPr>
        <w:t xml:space="preserve">settings have the resources or money to be able to afford an effective environment that encourages </w:t>
      </w:r>
      <w:r w:rsidR="0025022C">
        <w:rPr>
          <w:rFonts w:ascii="Arial" w:hAnsi="Arial" w:cs="Arial"/>
          <w:sz w:val="24"/>
          <w:szCs w:val="24"/>
        </w:rPr>
        <w:t xml:space="preserve">inclusion. </w:t>
      </w:r>
    </w:p>
    <w:p w14:paraId="2C5BF446" w14:textId="77777777" w:rsidR="002372BA" w:rsidRDefault="002372BA">
      <w:pPr>
        <w:rPr>
          <w:rFonts w:ascii="Arial" w:hAnsi="Arial" w:cs="Arial"/>
          <w:sz w:val="28"/>
          <w:szCs w:val="28"/>
          <w:u w:val="single"/>
        </w:rPr>
      </w:pPr>
    </w:p>
    <w:p w14:paraId="2BC703C4" w14:textId="77777777" w:rsidR="002372BA" w:rsidRDefault="002372BA">
      <w:pPr>
        <w:rPr>
          <w:rFonts w:ascii="Arial" w:hAnsi="Arial" w:cs="Arial"/>
          <w:sz w:val="28"/>
          <w:szCs w:val="28"/>
          <w:u w:val="single"/>
        </w:rPr>
      </w:pPr>
    </w:p>
    <w:p w14:paraId="38BFF5A2" w14:textId="5EB6F44D" w:rsidR="00851741" w:rsidRDefault="00851741">
      <w:pPr>
        <w:rPr>
          <w:rFonts w:ascii="Arial" w:hAnsi="Arial" w:cs="Arial"/>
          <w:sz w:val="28"/>
          <w:szCs w:val="28"/>
          <w:u w:val="single"/>
        </w:rPr>
      </w:pPr>
      <w:r w:rsidRPr="00851741">
        <w:rPr>
          <w:rFonts w:ascii="Arial" w:hAnsi="Arial" w:cs="Arial"/>
          <w:sz w:val="28"/>
          <w:szCs w:val="28"/>
          <w:u w:val="single"/>
        </w:rPr>
        <w:lastRenderedPageBreak/>
        <w:t xml:space="preserve">Section 3 </w:t>
      </w:r>
    </w:p>
    <w:p w14:paraId="1393F654" w14:textId="04DB54B5" w:rsidR="00E8463F" w:rsidRDefault="00891F60">
      <w:pPr>
        <w:rPr>
          <w:rFonts w:ascii="Arial" w:hAnsi="Arial" w:cs="Arial"/>
          <w:sz w:val="24"/>
          <w:szCs w:val="24"/>
        </w:rPr>
      </w:pPr>
      <w:r>
        <w:rPr>
          <w:rFonts w:ascii="Arial" w:hAnsi="Arial" w:cs="Arial"/>
          <w:sz w:val="24"/>
          <w:szCs w:val="24"/>
        </w:rPr>
        <w:t>In this section there will be a written blog about how the early years setting can promote and encourage children</w:t>
      </w:r>
      <w:r w:rsidR="00012298">
        <w:rPr>
          <w:rFonts w:ascii="Arial" w:hAnsi="Arial" w:cs="Arial"/>
          <w:sz w:val="24"/>
          <w:szCs w:val="24"/>
        </w:rPr>
        <w:t xml:space="preserve">’s differences whether it be learning or cultural differences. This is to make sure that all early years settings are inclusive to all children </w:t>
      </w:r>
      <w:r w:rsidR="00482EFE">
        <w:rPr>
          <w:rFonts w:ascii="Arial" w:hAnsi="Arial" w:cs="Arial"/>
          <w:sz w:val="24"/>
          <w:szCs w:val="24"/>
        </w:rPr>
        <w:t xml:space="preserve">regardless of their differences. </w:t>
      </w:r>
      <w:r w:rsidR="002302F4">
        <w:rPr>
          <w:rFonts w:ascii="Arial" w:hAnsi="Arial" w:cs="Arial"/>
          <w:sz w:val="24"/>
          <w:szCs w:val="24"/>
        </w:rPr>
        <w:t>Ferdman, Prime and Riggio, (</w:t>
      </w:r>
      <w:r w:rsidR="008E2629">
        <w:rPr>
          <w:rFonts w:ascii="Arial" w:hAnsi="Arial" w:cs="Arial"/>
          <w:sz w:val="24"/>
          <w:szCs w:val="24"/>
        </w:rPr>
        <w:t>2020</w:t>
      </w:r>
      <w:r w:rsidR="002302F4">
        <w:rPr>
          <w:rFonts w:ascii="Arial" w:hAnsi="Arial" w:cs="Arial"/>
          <w:sz w:val="24"/>
          <w:szCs w:val="24"/>
        </w:rPr>
        <w:t xml:space="preserve">) states that </w:t>
      </w:r>
      <w:r w:rsidR="009636EE">
        <w:rPr>
          <w:rFonts w:ascii="Arial" w:hAnsi="Arial" w:cs="Arial"/>
          <w:sz w:val="24"/>
          <w:szCs w:val="24"/>
        </w:rPr>
        <w:t>an inclusive system should view diversity as a valued resource</w:t>
      </w:r>
      <w:r w:rsidR="00310DE4">
        <w:rPr>
          <w:rFonts w:ascii="Arial" w:hAnsi="Arial" w:cs="Arial"/>
          <w:sz w:val="24"/>
          <w:szCs w:val="24"/>
        </w:rPr>
        <w:t xml:space="preserve">. People should value themselves as well as others for the differences. </w:t>
      </w:r>
      <w:r w:rsidR="00EB24FA">
        <w:rPr>
          <w:rFonts w:ascii="Arial" w:hAnsi="Arial" w:cs="Arial"/>
          <w:sz w:val="24"/>
          <w:szCs w:val="24"/>
        </w:rPr>
        <w:t xml:space="preserve">The </w:t>
      </w:r>
      <w:r w:rsidR="00B569E1">
        <w:rPr>
          <w:rFonts w:ascii="Arial" w:hAnsi="Arial" w:cs="Arial"/>
          <w:sz w:val="24"/>
          <w:szCs w:val="24"/>
        </w:rPr>
        <w:t xml:space="preserve">Curriculum for non-maintained nursery settings aims to celebrate all individuals and </w:t>
      </w:r>
      <w:r w:rsidR="009D36A3">
        <w:rPr>
          <w:rFonts w:ascii="Arial" w:hAnsi="Arial" w:cs="Arial"/>
          <w:sz w:val="24"/>
          <w:szCs w:val="24"/>
        </w:rPr>
        <w:t>look forward to seeing what new experiences they bring to the setting</w:t>
      </w:r>
      <w:r w:rsidR="002B4101">
        <w:rPr>
          <w:rFonts w:ascii="Arial" w:hAnsi="Arial" w:cs="Arial"/>
          <w:sz w:val="24"/>
          <w:szCs w:val="24"/>
        </w:rPr>
        <w:t xml:space="preserve"> </w:t>
      </w:r>
      <w:r w:rsidR="002B4101" w:rsidRPr="002B4101">
        <w:rPr>
          <w:rFonts w:ascii="Arial" w:hAnsi="Arial" w:cs="Arial"/>
          <w:sz w:val="24"/>
          <w:szCs w:val="24"/>
        </w:rPr>
        <w:t>(Welsh Government, 2022 A).</w:t>
      </w:r>
      <w:r w:rsidR="004E3D78">
        <w:rPr>
          <w:rFonts w:ascii="Arial" w:hAnsi="Arial" w:cs="Arial"/>
          <w:sz w:val="24"/>
          <w:szCs w:val="24"/>
        </w:rPr>
        <w:t xml:space="preserve"> diversity in an early years setting is extremely important for children to learn about themselves and feel respected by others.</w:t>
      </w:r>
      <w:r w:rsidR="00D34179">
        <w:rPr>
          <w:rFonts w:ascii="Arial" w:hAnsi="Arial" w:cs="Arial"/>
          <w:sz w:val="24"/>
          <w:szCs w:val="24"/>
        </w:rPr>
        <w:t xml:space="preserve"> It is the responsibility of the setting and the practitioners within the setting to make sure they celebrate </w:t>
      </w:r>
      <w:r w:rsidR="00F5676B">
        <w:rPr>
          <w:rFonts w:ascii="Arial" w:hAnsi="Arial" w:cs="Arial"/>
          <w:sz w:val="24"/>
          <w:szCs w:val="24"/>
        </w:rPr>
        <w:t>diversity whether it be cultural diversity o</w:t>
      </w:r>
      <w:r w:rsidR="000F10D7">
        <w:rPr>
          <w:rFonts w:ascii="Arial" w:hAnsi="Arial" w:cs="Arial"/>
          <w:sz w:val="24"/>
          <w:szCs w:val="24"/>
        </w:rPr>
        <w:t xml:space="preserve">r </w:t>
      </w:r>
      <w:r w:rsidR="00C355C5">
        <w:rPr>
          <w:rFonts w:ascii="Arial" w:hAnsi="Arial" w:cs="Arial"/>
          <w:sz w:val="24"/>
          <w:szCs w:val="24"/>
        </w:rPr>
        <w:t>if a child has special needs</w:t>
      </w:r>
      <w:r w:rsidR="009068AD">
        <w:rPr>
          <w:rFonts w:ascii="Arial" w:hAnsi="Arial" w:cs="Arial"/>
          <w:sz w:val="24"/>
          <w:szCs w:val="24"/>
        </w:rPr>
        <w:t xml:space="preserve"> that need to be supported to make the setting an inclusive setting</w:t>
      </w:r>
      <w:r w:rsidR="00F5676B">
        <w:rPr>
          <w:rFonts w:ascii="Arial" w:hAnsi="Arial" w:cs="Arial"/>
          <w:sz w:val="24"/>
          <w:szCs w:val="24"/>
        </w:rPr>
        <w:t>.</w:t>
      </w:r>
      <w:r w:rsidR="009068AD">
        <w:rPr>
          <w:rFonts w:ascii="Arial" w:hAnsi="Arial" w:cs="Arial"/>
          <w:sz w:val="24"/>
          <w:szCs w:val="24"/>
        </w:rPr>
        <w:t xml:space="preserve"> </w:t>
      </w:r>
      <w:r w:rsidR="009B71A4">
        <w:rPr>
          <w:rFonts w:ascii="Arial" w:hAnsi="Arial" w:cs="Arial"/>
          <w:sz w:val="24"/>
          <w:szCs w:val="24"/>
        </w:rPr>
        <w:t xml:space="preserve">The setting should have a safe space that encourages individual equality </w:t>
      </w:r>
      <w:r w:rsidR="00C21ABE">
        <w:rPr>
          <w:rFonts w:ascii="Arial" w:hAnsi="Arial" w:cs="Arial"/>
          <w:sz w:val="24"/>
          <w:szCs w:val="24"/>
        </w:rPr>
        <w:t xml:space="preserve">and should represent diversity </w:t>
      </w:r>
      <w:bookmarkStart w:id="1" w:name="_Hlk106571105"/>
      <w:r w:rsidR="00C21ABE">
        <w:rPr>
          <w:rFonts w:ascii="Arial" w:hAnsi="Arial" w:cs="Arial"/>
          <w:sz w:val="24"/>
          <w:szCs w:val="24"/>
        </w:rPr>
        <w:t xml:space="preserve">(Nursery </w:t>
      </w:r>
      <w:r w:rsidR="00F30F92">
        <w:rPr>
          <w:rFonts w:ascii="Arial" w:hAnsi="Arial" w:cs="Arial"/>
          <w:sz w:val="24"/>
          <w:szCs w:val="24"/>
        </w:rPr>
        <w:t>Resources, 2019).</w:t>
      </w:r>
      <w:bookmarkEnd w:id="1"/>
    </w:p>
    <w:p w14:paraId="59D298E0" w14:textId="439A4EF8" w:rsidR="00D86985" w:rsidRDefault="00720EDE">
      <w:pPr>
        <w:rPr>
          <w:rFonts w:ascii="Arial" w:hAnsi="Arial" w:cs="Arial"/>
          <w:sz w:val="24"/>
          <w:szCs w:val="24"/>
        </w:rPr>
      </w:pPr>
      <w:r>
        <w:rPr>
          <w:rFonts w:ascii="Arial" w:hAnsi="Arial" w:cs="Arial"/>
          <w:sz w:val="24"/>
          <w:szCs w:val="24"/>
        </w:rPr>
        <w:t xml:space="preserve">Children are born being very influential in what they hear or see, every child is born with a positive outlook on things and do not natural see people as being different. </w:t>
      </w:r>
      <w:r w:rsidR="00853D73">
        <w:rPr>
          <w:rFonts w:ascii="Arial" w:hAnsi="Arial" w:cs="Arial"/>
          <w:sz w:val="24"/>
          <w:szCs w:val="24"/>
        </w:rPr>
        <w:t xml:space="preserve"> Miller (2019) states that the more diversity a child is exposed to the more </w:t>
      </w:r>
      <w:r w:rsidR="006B471B">
        <w:rPr>
          <w:rFonts w:ascii="Arial" w:hAnsi="Arial" w:cs="Arial"/>
          <w:sz w:val="24"/>
          <w:szCs w:val="24"/>
        </w:rPr>
        <w:t xml:space="preserve">likely they are able to understand. </w:t>
      </w:r>
      <w:r w:rsidR="008D13FF">
        <w:rPr>
          <w:rFonts w:ascii="Arial" w:hAnsi="Arial" w:cs="Arial"/>
          <w:sz w:val="24"/>
          <w:szCs w:val="24"/>
        </w:rPr>
        <w:t xml:space="preserve">If a child is not exposed to diversity there are less conservations about diversity and </w:t>
      </w:r>
      <w:r w:rsidR="0022542E">
        <w:rPr>
          <w:rFonts w:ascii="Arial" w:hAnsi="Arial" w:cs="Arial"/>
          <w:sz w:val="24"/>
          <w:szCs w:val="24"/>
        </w:rPr>
        <w:t xml:space="preserve">thus less understanding of different cultures. </w:t>
      </w:r>
      <w:r w:rsidR="001C0161">
        <w:rPr>
          <w:rFonts w:ascii="Arial" w:hAnsi="Arial" w:cs="Arial"/>
          <w:sz w:val="24"/>
          <w:szCs w:val="24"/>
        </w:rPr>
        <w:t xml:space="preserve">This provides room for prejudice </w:t>
      </w:r>
      <w:r w:rsidR="00C16581">
        <w:rPr>
          <w:rFonts w:ascii="Arial" w:hAnsi="Arial" w:cs="Arial"/>
          <w:sz w:val="24"/>
          <w:szCs w:val="24"/>
        </w:rPr>
        <w:t xml:space="preserve">of others (Miller, 2019). </w:t>
      </w:r>
      <w:r w:rsidR="003A6B6F">
        <w:rPr>
          <w:rFonts w:ascii="Arial" w:hAnsi="Arial" w:cs="Arial"/>
          <w:sz w:val="24"/>
          <w:szCs w:val="24"/>
        </w:rPr>
        <w:t xml:space="preserve"> Learning does start at home but for many children  their parents also do not have the understanding of different cultures and so it is extremely important that children in early years settings are exposed to culture so that they can understand and also teach others </w:t>
      </w:r>
      <w:r w:rsidR="00164C82">
        <w:rPr>
          <w:rFonts w:ascii="Arial" w:hAnsi="Arial" w:cs="Arial"/>
          <w:sz w:val="24"/>
          <w:szCs w:val="24"/>
        </w:rPr>
        <w:t>about what they have learned (</w:t>
      </w:r>
      <w:proofErr w:type="spellStart"/>
      <w:r w:rsidR="00164C82">
        <w:rPr>
          <w:rFonts w:ascii="Arial" w:hAnsi="Arial" w:cs="Arial"/>
          <w:sz w:val="24"/>
          <w:szCs w:val="24"/>
        </w:rPr>
        <w:t>Wa’qaar</w:t>
      </w:r>
      <w:proofErr w:type="spellEnd"/>
      <w:r w:rsidR="00164C82">
        <w:rPr>
          <w:rFonts w:ascii="Arial" w:hAnsi="Arial" w:cs="Arial"/>
          <w:sz w:val="24"/>
          <w:szCs w:val="24"/>
        </w:rPr>
        <w:t>,</w:t>
      </w:r>
      <w:r w:rsidR="00FD16CF">
        <w:rPr>
          <w:rFonts w:ascii="Arial" w:hAnsi="Arial" w:cs="Arial"/>
          <w:sz w:val="24"/>
          <w:szCs w:val="24"/>
        </w:rPr>
        <w:t xml:space="preserve"> no date). </w:t>
      </w:r>
    </w:p>
    <w:p w14:paraId="755F6736" w14:textId="6EAD8303" w:rsidR="00583FA1" w:rsidRDefault="00583FA1">
      <w:pPr>
        <w:rPr>
          <w:rFonts w:ascii="Arial" w:hAnsi="Arial" w:cs="Arial"/>
          <w:sz w:val="24"/>
          <w:szCs w:val="24"/>
        </w:rPr>
      </w:pPr>
      <w:r>
        <w:rPr>
          <w:rFonts w:ascii="Arial" w:hAnsi="Arial" w:cs="Arial"/>
          <w:sz w:val="24"/>
          <w:szCs w:val="24"/>
        </w:rPr>
        <w:t xml:space="preserve">One way a setting can </w:t>
      </w:r>
      <w:r w:rsidR="00264287">
        <w:rPr>
          <w:rFonts w:ascii="Arial" w:hAnsi="Arial" w:cs="Arial"/>
          <w:sz w:val="24"/>
          <w:szCs w:val="24"/>
        </w:rPr>
        <w:t xml:space="preserve">promote cultural differences is </w:t>
      </w:r>
      <w:r w:rsidR="00285821">
        <w:rPr>
          <w:rFonts w:ascii="Arial" w:hAnsi="Arial" w:cs="Arial"/>
          <w:sz w:val="24"/>
          <w:szCs w:val="24"/>
        </w:rPr>
        <w:t>to</w:t>
      </w:r>
      <w:r w:rsidR="00264287">
        <w:rPr>
          <w:rFonts w:ascii="Arial" w:hAnsi="Arial" w:cs="Arial"/>
          <w:sz w:val="24"/>
          <w:szCs w:val="24"/>
        </w:rPr>
        <w:t xml:space="preserve"> provide cultural stories that teach children about the different cultures around the world in an age appropriate format. </w:t>
      </w:r>
      <w:r w:rsidR="00931503">
        <w:rPr>
          <w:rFonts w:ascii="Arial" w:hAnsi="Arial" w:cs="Arial"/>
          <w:sz w:val="24"/>
          <w:szCs w:val="24"/>
        </w:rPr>
        <w:t xml:space="preserve">Room displays is another way that settings can promote culture as well as poems and culture days. These days can celebrate </w:t>
      </w:r>
      <w:r w:rsidR="000F1A37">
        <w:rPr>
          <w:rFonts w:ascii="Arial" w:hAnsi="Arial" w:cs="Arial"/>
          <w:sz w:val="24"/>
          <w:szCs w:val="24"/>
        </w:rPr>
        <w:t xml:space="preserve">special occasions in each culture for example Chinese New year. Where children can do different </w:t>
      </w:r>
      <w:r w:rsidR="00285821">
        <w:rPr>
          <w:rFonts w:ascii="Arial" w:hAnsi="Arial" w:cs="Arial"/>
          <w:sz w:val="24"/>
          <w:szCs w:val="24"/>
        </w:rPr>
        <w:t>activities</w:t>
      </w:r>
      <w:r w:rsidR="000F1A37">
        <w:rPr>
          <w:rFonts w:ascii="Arial" w:hAnsi="Arial" w:cs="Arial"/>
          <w:sz w:val="24"/>
          <w:szCs w:val="24"/>
        </w:rPr>
        <w:t xml:space="preserve"> and try different foods, of course </w:t>
      </w:r>
      <w:r w:rsidR="00285821">
        <w:rPr>
          <w:rFonts w:ascii="Arial" w:hAnsi="Arial" w:cs="Arial"/>
          <w:sz w:val="24"/>
          <w:szCs w:val="24"/>
        </w:rPr>
        <w:t>complying with any dietary requirements (</w:t>
      </w:r>
      <w:proofErr w:type="spellStart"/>
      <w:r w:rsidR="0068679B">
        <w:rPr>
          <w:rFonts w:ascii="Arial" w:hAnsi="Arial" w:cs="Arial"/>
          <w:sz w:val="24"/>
          <w:szCs w:val="24"/>
        </w:rPr>
        <w:t>Wa’qaar</w:t>
      </w:r>
      <w:proofErr w:type="spellEnd"/>
      <w:r w:rsidR="0068679B">
        <w:rPr>
          <w:rFonts w:ascii="Arial" w:hAnsi="Arial" w:cs="Arial"/>
          <w:sz w:val="24"/>
          <w:szCs w:val="24"/>
        </w:rPr>
        <w:t xml:space="preserve">, </w:t>
      </w:r>
      <w:r w:rsidR="00132543">
        <w:rPr>
          <w:rFonts w:ascii="Arial" w:hAnsi="Arial" w:cs="Arial"/>
          <w:sz w:val="24"/>
          <w:szCs w:val="24"/>
        </w:rPr>
        <w:t xml:space="preserve">no date). </w:t>
      </w:r>
      <w:r w:rsidR="00610A8D">
        <w:rPr>
          <w:rFonts w:ascii="Arial" w:hAnsi="Arial" w:cs="Arial"/>
          <w:sz w:val="24"/>
          <w:szCs w:val="24"/>
        </w:rPr>
        <w:t>Children learn best from people who they have the closest relationship to, most of the time this means their parents</w:t>
      </w:r>
      <w:r w:rsidR="00501620">
        <w:rPr>
          <w:rFonts w:ascii="Arial" w:hAnsi="Arial" w:cs="Arial"/>
          <w:sz w:val="24"/>
          <w:szCs w:val="24"/>
        </w:rPr>
        <w:t xml:space="preserve"> </w:t>
      </w:r>
      <w:r w:rsidR="00501620" w:rsidRPr="00501620">
        <w:t xml:space="preserve"> </w:t>
      </w:r>
      <w:r w:rsidR="00501620">
        <w:t>(</w:t>
      </w:r>
      <w:r w:rsidR="00501620" w:rsidRPr="00501620">
        <w:rPr>
          <w:rFonts w:ascii="Arial" w:hAnsi="Arial" w:cs="Arial"/>
          <w:sz w:val="24"/>
          <w:szCs w:val="24"/>
        </w:rPr>
        <w:t>Lindon, 2012</w:t>
      </w:r>
      <w:r w:rsidR="00501620">
        <w:rPr>
          <w:rFonts w:ascii="Arial" w:hAnsi="Arial" w:cs="Arial"/>
          <w:sz w:val="24"/>
          <w:szCs w:val="24"/>
        </w:rPr>
        <w:t>).</w:t>
      </w:r>
      <w:r w:rsidR="00727A51">
        <w:rPr>
          <w:rFonts w:ascii="Arial" w:hAnsi="Arial" w:cs="Arial"/>
          <w:sz w:val="24"/>
          <w:szCs w:val="24"/>
        </w:rPr>
        <w:t xml:space="preserve"> Culture is taught and passed down from a child’s parents, it is important that early years settings support and form partnerships with parents. This is so they can respect and learn the culture from parents to make sure the practitioners are supporting the child the best way they can</w:t>
      </w:r>
      <w:r w:rsidR="00AB77FE">
        <w:rPr>
          <w:rFonts w:ascii="Arial" w:hAnsi="Arial" w:cs="Arial"/>
          <w:sz w:val="24"/>
          <w:szCs w:val="24"/>
        </w:rPr>
        <w:t xml:space="preserve"> </w:t>
      </w:r>
      <w:r w:rsidR="00AB77FE" w:rsidRPr="00AB77FE">
        <w:rPr>
          <w:rFonts w:ascii="Arial" w:hAnsi="Arial" w:cs="Arial"/>
          <w:sz w:val="24"/>
          <w:szCs w:val="24"/>
        </w:rPr>
        <w:t>(Nursery Resources, 2019).</w:t>
      </w:r>
      <w:r w:rsidR="00B4618A">
        <w:rPr>
          <w:rFonts w:ascii="Arial" w:hAnsi="Arial" w:cs="Arial"/>
          <w:sz w:val="24"/>
          <w:szCs w:val="24"/>
        </w:rPr>
        <w:t xml:space="preserve"> </w:t>
      </w:r>
      <w:r w:rsidR="000302F8">
        <w:rPr>
          <w:rFonts w:ascii="Arial" w:hAnsi="Arial" w:cs="Arial"/>
          <w:sz w:val="24"/>
          <w:szCs w:val="24"/>
        </w:rPr>
        <w:t xml:space="preserve">Supporting partnerships with parents can make sure that practitioners are also supported by sharing the correct information about their cultures, this is to </w:t>
      </w:r>
      <w:r w:rsidR="00670176">
        <w:rPr>
          <w:rFonts w:ascii="Arial" w:hAnsi="Arial" w:cs="Arial"/>
          <w:sz w:val="24"/>
          <w:szCs w:val="24"/>
        </w:rPr>
        <w:t>make</w:t>
      </w:r>
      <w:r w:rsidR="000302F8">
        <w:rPr>
          <w:rFonts w:ascii="Arial" w:hAnsi="Arial" w:cs="Arial"/>
          <w:sz w:val="24"/>
          <w:szCs w:val="24"/>
        </w:rPr>
        <w:t xml:space="preserve"> sure they are not given others the wrong information and also to save the practitioner from disrespecting the families beliefs (</w:t>
      </w:r>
      <w:r w:rsidR="00670176">
        <w:rPr>
          <w:rFonts w:ascii="Arial" w:hAnsi="Arial" w:cs="Arial"/>
          <w:sz w:val="24"/>
          <w:szCs w:val="24"/>
        </w:rPr>
        <w:t xml:space="preserve"> Kimberley, 2016). </w:t>
      </w:r>
    </w:p>
    <w:p w14:paraId="7D3E26CC" w14:textId="6C1D9E98" w:rsidR="00670176" w:rsidRPr="00891F60" w:rsidRDefault="00670176">
      <w:pPr>
        <w:rPr>
          <w:rFonts w:ascii="Arial" w:hAnsi="Arial" w:cs="Arial"/>
          <w:sz w:val="24"/>
          <w:szCs w:val="24"/>
        </w:rPr>
      </w:pPr>
      <w:r>
        <w:rPr>
          <w:rFonts w:ascii="Arial" w:hAnsi="Arial" w:cs="Arial"/>
          <w:sz w:val="24"/>
          <w:szCs w:val="24"/>
        </w:rPr>
        <w:lastRenderedPageBreak/>
        <w:t xml:space="preserve">In conclusion, </w:t>
      </w:r>
      <w:r w:rsidR="00A03670">
        <w:rPr>
          <w:rFonts w:ascii="Arial" w:hAnsi="Arial" w:cs="Arial"/>
          <w:sz w:val="24"/>
          <w:szCs w:val="24"/>
        </w:rPr>
        <w:t xml:space="preserve">it is shown that early years settings do not provide and support cultural backgrounds enough. More has to be done to support and encourage the understanding of diversity within a setting. Practitioners must make sure they are looking at different ways they can promote cultural diversity at an age appropriate manner. It is clearly shown that there are many ways for settings and practitioners </w:t>
      </w:r>
      <w:r w:rsidR="00C337AA">
        <w:rPr>
          <w:rFonts w:ascii="Arial" w:hAnsi="Arial" w:cs="Arial"/>
          <w:sz w:val="24"/>
          <w:szCs w:val="24"/>
        </w:rPr>
        <w:t>to promote many different cultures.</w:t>
      </w:r>
    </w:p>
    <w:p w14:paraId="76F8C564" w14:textId="77777777" w:rsidR="00E8418F" w:rsidRDefault="00E8418F">
      <w:pPr>
        <w:rPr>
          <w:rFonts w:ascii="Arial" w:hAnsi="Arial" w:cs="Arial"/>
          <w:sz w:val="28"/>
          <w:szCs w:val="28"/>
          <w:u w:val="single"/>
        </w:rPr>
      </w:pPr>
    </w:p>
    <w:p w14:paraId="28803747" w14:textId="77777777" w:rsidR="00E8418F" w:rsidRDefault="00E8418F">
      <w:pPr>
        <w:rPr>
          <w:rFonts w:ascii="Arial" w:hAnsi="Arial" w:cs="Arial"/>
          <w:sz w:val="28"/>
          <w:szCs w:val="28"/>
          <w:u w:val="single"/>
        </w:rPr>
      </w:pPr>
    </w:p>
    <w:p w14:paraId="6A1AB7B5" w14:textId="77777777" w:rsidR="00E8418F" w:rsidRDefault="00E8418F">
      <w:pPr>
        <w:rPr>
          <w:rFonts w:ascii="Arial" w:hAnsi="Arial" w:cs="Arial"/>
          <w:sz w:val="28"/>
          <w:szCs w:val="28"/>
          <w:u w:val="single"/>
        </w:rPr>
      </w:pPr>
    </w:p>
    <w:p w14:paraId="7BCA3953" w14:textId="77777777" w:rsidR="00E8418F" w:rsidRDefault="00E8418F">
      <w:pPr>
        <w:rPr>
          <w:rFonts w:ascii="Arial" w:hAnsi="Arial" w:cs="Arial"/>
          <w:sz w:val="28"/>
          <w:szCs w:val="28"/>
          <w:u w:val="single"/>
        </w:rPr>
      </w:pPr>
    </w:p>
    <w:p w14:paraId="3BA66A55" w14:textId="77777777" w:rsidR="00E8418F" w:rsidRDefault="00E8418F">
      <w:pPr>
        <w:rPr>
          <w:rFonts w:ascii="Arial" w:hAnsi="Arial" w:cs="Arial"/>
          <w:sz w:val="28"/>
          <w:szCs w:val="28"/>
          <w:u w:val="single"/>
        </w:rPr>
      </w:pPr>
    </w:p>
    <w:p w14:paraId="041F6500" w14:textId="77777777" w:rsidR="00E8418F" w:rsidRDefault="00E8418F">
      <w:pPr>
        <w:rPr>
          <w:rFonts w:ascii="Arial" w:hAnsi="Arial" w:cs="Arial"/>
          <w:sz w:val="28"/>
          <w:szCs w:val="28"/>
          <w:u w:val="single"/>
        </w:rPr>
      </w:pPr>
    </w:p>
    <w:p w14:paraId="144C479A" w14:textId="77777777" w:rsidR="00E8418F" w:rsidRDefault="00E8418F">
      <w:pPr>
        <w:rPr>
          <w:rFonts w:ascii="Arial" w:hAnsi="Arial" w:cs="Arial"/>
          <w:sz w:val="28"/>
          <w:szCs w:val="28"/>
          <w:u w:val="single"/>
        </w:rPr>
      </w:pPr>
    </w:p>
    <w:p w14:paraId="017079D7" w14:textId="0538AEB5" w:rsidR="00E8418F" w:rsidRDefault="00C468FA">
      <w:pPr>
        <w:rPr>
          <w:rFonts w:ascii="Arial" w:hAnsi="Arial" w:cs="Arial"/>
          <w:sz w:val="28"/>
          <w:szCs w:val="28"/>
          <w:u w:val="single"/>
        </w:rPr>
      </w:pPr>
      <w:r>
        <w:rPr>
          <w:rFonts w:ascii="Arial" w:hAnsi="Arial" w:cs="Arial"/>
          <w:sz w:val="28"/>
          <w:szCs w:val="28"/>
          <w:u w:val="single"/>
        </w:rPr>
        <w:t xml:space="preserve"> </w:t>
      </w:r>
    </w:p>
    <w:p w14:paraId="15E0D27B" w14:textId="77777777" w:rsidR="00E8418F" w:rsidRDefault="00E8418F">
      <w:pPr>
        <w:rPr>
          <w:rFonts w:ascii="Arial" w:hAnsi="Arial" w:cs="Arial"/>
          <w:sz w:val="28"/>
          <w:szCs w:val="28"/>
          <w:u w:val="single"/>
        </w:rPr>
      </w:pPr>
    </w:p>
    <w:p w14:paraId="69EC1EDA" w14:textId="77777777" w:rsidR="00E8418F" w:rsidRDefault="00E8418F">
      <w:pPr>
        <w:rPr>
          <w:rFonts w:ascii="Arial" w:hAnsi="Arial" w:cs="Arial"/>
          <w:sz w:val="28"/>
          <w:szCs w:val="28"/>
          <w:u w:val="single"/>
        </w:rPr>
      </w:pPr>
    </w:p>
    <w:p w14:paraId="363EE264" w14:textId="77777777" w:rsidR="00132543" w:rsidRDefault="00132543">
      <w:pPr>
        <w:rPr>
          <w:rFonts w:ascii="Arial" w:hAnsi="Arial" w:cs="Arial"/>
          <w:sz w:val="28"/>
          <w:szCs w:val="28"/>
          <w:u w:val="single"/>
        </w:rPr>
      </w:pPr>
    </w:p>
    <w:p w14:paraId="34E33930" w14:textId="77777777" w:rsidR="00132543" w:rsidRDefault="00132543">
      <w:pPr>
        <w:rPr>
          <w:rFonts w:ascii="Arial" w:hAnsi="Arial" w:cs="Arial"/>
          <w:sz w:val="28"/>
          <w:szCs w:val="28"/>
          <w:u w:val="single"/>
        </w:rPr>
      </w:pPr>
    </w:p>
    <w:p w14:paraId="6720B28F" w14:textId="77777777" w:rsidR="002C1571" w:rsidRDefault="002C1571">
      <w:pPr>
        <w:rPr>
          <w:rFonts w:ascii="Arial" w:hAnsi="Arial" w:cs="Arial"/>
          <w:sz w:val="28"/>
          <w:szCs w:val="28"/>
          <w:u w:val="single"/>
        </w:rPr>
      </w:pPr>
    </w:p>
    <w:p w14:paraId="7A9CFD41" w14:textId="77777777" w:rsidR="002C1571" w:rsidRDefault="002C1571">
      <w:pPr>
        <w:rPr>
          <w:rFonts w:ascii="Arial" w:hAnsi="Arial" w:cs="Arial"/>
          <w:sz w:val="28"/>
          <w:szCs w:val="28"/>
          <w:u w:val="single"/>
        </w:rPr>
      </w:pPr>
    </w:p>
    <w:p w14:paraId="402F8131" w14:textId="77777777" w:rsidR="002C1571" w:rsidRDefault="002C1571">
      <w:pPr>
        <w:rPr>
          <w:rFonts w:ascii="Arial" w:hAnsi="Arial" w:cs="Arial"/>
          <w:sz w:val="28"/>
          <w:szCs w:val="28"/>
          <w:u w:val="single"/>
        </w:rPr>
      </w:pPr>
    </w:p>
    <w:p w14:paraId="27A6771D" w14:textId="77777777" w:rsidR="002C1571" w:rsidRDefault="002C1571">
      <w:pPr>
        <w:rPr>
          <w:rFonts w:ascii="Arial" w:hAnsi="Arial" w:cs="Arial"/>
          <w:sz w:val="28"/>
          <w:szCs w:val="28"/>
          <w:u w:val="single"/>
        </w:rPr>
      </w:pPr>
    </w:p>
    <w:p w14:paraId="4BC56B08" w14:textId="77777777" w:rsidR="002C1571" w:rsidRDefault="002C1571">
      <w:pPr>
        <w:rPr>
          <w:rFonts w:ascii="Arial" w:hAnsi="Arial" w:cs="Arial"/>
          <w:sz w:val="28"/>
          <w:szCs w:val="28"/>
          <w:u w:val="single"/>
        </w:rPr>
      </w:pPr>
    </w:p>
    <w:p w14:paraId="1ACEF03F" w14:textId="77777777" w:rsidR="002C1571" w:rsidRDefault="002C1571">
      <w:pPr>
        <w:rPr>
          <w:rFonts w:ascii="Arial" w:hAnsi="Arial" w:cs="Arial"/>
          <w:sz w:val="28"/>
          <w:szCs w:val="28"/>
          <w:u w:val="single"/>
        </w:rPr>
      </w:pPr>
    </w:p>
    <w:p w14:paraId="22642037" w14:textId="77777777" w:rsidR="002C1571" w:rsidRDefault="002C1571">
      <w:pPr>
        <w:rPr>
          <w:rFonts w:ascii="Arial" w:hAnsi="Arial" w:cs="Arial"/>
          <w:sz w:val="28"/>
          <w:szCs w:val="28"/>
          <w:u w:val="single"/>
        </w:rPr>
      </w:pPr>
    </w:p>
    <w:p w14:paraId="5A07C3D0" w14:textId="77777777" w:rsidR="002C1571" w:rsidRDefault="002C1571">
      <w:pPr>
        <w:rPr>
          <w:rFonts w:ascii="Arial" w:hAnsi="Arial" w:cs="Arial"/>
          <w:sz w:val="28"/>
          <w:szCs w:val="28"/>
          <w:u w:val="single"/>
        </w:rPr>
      </w:pPr>
    </w:p>
    <w:p w14:paraId="6C06A028" w14:textId="77777777" w:rsidR="002C1571" w:rsidRDefault="002C1571">
      <w:pPr>
        <w:rPr>
          <w:rFonts w:ascii="Arial" w:hAnsi="Arial" w:cs="Arial"/>
          <w:sz w:val="28"/>
          <w:szCs w:val="28"/>
          <w:u w:val="single"/>
        </w:rPr>
      </w:pPr>
    </w:p>
    <w:p w14:paraId="53C715B4" w14:textId="77777777" w:rsidR="002C1571" w:rsidRDefault="002C1571">
      <w:pPr>
        <w:rPr>
          <w:rFonts w:ascii="Arial" w:hAnsi="Arial" w:cs="Arial"/>
          <w:sz w:val="28"/>
          <w:szCs w:val="28"/>
          <w:u w:val="single"/>
        </w:rPr>
      </w:pPr>
    </w:p>
    <w:p w14:paraId="5119D14D" w14:textId="77777777" w:rsidR="002C1571" w:rsidRDefault="002C1571">
      <w:pPr>
        <w:rPr>
          <w:rFonts w:ascii="Arial" w:hAnsi="Arial" w:cs="Arial"/>
          <w:sz w:val="28"/>
          <w:szCs w:val="28"/>
          <w:u w:val="single"/>
        </w:rPr>
      </w:pPr>
    </w:p>
    <w:p w14:paraId="4B006AF5" w14:textId="17988458" w:rsidR="00362A49" w:rsidRDefault="00362A49">
      <w:pPr>
        <w:rPr>
          <w:rFonts w:ascii="Arial" w:hAnsi="Arial" w:cs="Arial"/>
          <w:sz w:val="28"/>
          <w:szCs w:val="28"/>
          <w:u w:val="single"/>
        </w:rPr>
      </w:pPr>
      <w:r>
        <w:rPr>
          <w:rFonts w:ascii="Arial" w:hAnsi="Arial" w:cs="Arial"/>
          <w:sz w:val="28"/>
          <w:szCs w:val="28"/>
          <w:u w:val="single"/>
        </w:rPr>
        <w:lastRenderedPageBreak/>
        <w:t xml:space="preserve">References </w:t>
      </w:r>
    </w:p>
    <w:p w14:paraId="04EBE348" w14:textId="77777777" w:rsidR="007D5BD6" w:rsidRPr="00AB49E0" w:rsidRDefault="007D5BD6" w:rsidP="00705E0A">
      <w:pPr>
        <w:rPr>
          <w:rFonts w:ascii="Arial" w:hAnsi="Arial" w:cs="Arial"/>
          <w:sz w:val="24"/>
          <w:szCs w:val="24"/>
        </w:rPr>
      </w:pPr>
      <w:r w:rsidRPr="00AB49E0">
        <w:rPr>
          <w:rFonts w:ascii="Arial" w:hAnsi="Arial" w:cs="Arial"/>
          <w:sz w:val="24"/>
          <w:szCs w:val="24"/>
        </w:rPr>
        <w:t xml:space="preserve">Better Health. (2012). </w:t>
      </w:r>
      <w:r w:rsidRPr="00AB49E0">
        <w:rPr>
          <w:rFonts w:ascii="Arial" w:hAnsi="Arial" w:cs="Arial"/>
          <w:i/>
          <w:iCs/>
          <w:sz w:val="24"/>
          <w:szCs w:val="24"/>
        </w:rPr>
        <w:t>Children and Shyness.</w:t>
      </w:r>
      <w:r w:rsidRPr="00AB49E0">
        <w:rPr>
          <w:rFonts w:ascii="Arial" w:hAnsi="Arial" w:cs="Arial"/>
          <w:sz w:val="24"/>
          <w:szCs w:val="24"/>
        </w:rPr>
        <w:t xml:space="preserve"> Available at: </w:t>
      </w:r>
      <w:hyperlink r:id="rId7" w:history="1">
        <w:r w:rsidRPr="00AB49E0">
          <w:rPr>
            <w:rStyle w:val="Hyperlink"/>
            <w:rFonts w:ascii="Arial" w:hAnsi="Arial" w:cs="Arial"/>
            <w:sz w:val="24"/>
            <w:szCs w:val="24"/>
          </w:rPr>
          <w:t>https://www.betterhealth.vic.gov.au/health/healthyliving/shyness-and-children</w:t>
        </w:r>
      </w:hyperlink>
      <w:r w:rsidRPr="00AB49E0">
        <w:rPr>
          <w:rFonts w:ascii="Arial" w:hAnsi="Arial" w:cs="Arial"/>
          <w:sz w:val="24"/>
          <w:szCs w:val="24"/>
        </w:rPr>
        <w:t xml:space="preserve"> (Accessed: 16th June 2022)</w:t>
      </w:r>
    </w:p>
    <w:p w14:paraId="687AFE38" w14:textId="77777777" w:rsidR="007D5BD6" w:rsidRDefault="007D5BD6" w:rsidP="00705E0A">
      <w:pPr>
        <w:rPr>
          <w:rFonts w:ascii="Arial" w:hAnsi="Arial" w:cs="Arial"/>
          <w:sz w:val="24"/>
          <w:szCs w:val="24"/>
        </w:rPr>
      </w:pPr>
      <w:proofErr w:type="spellStart"/>
      <w:r>
        <w:rPr>
          <w:rFonts w:ascii="Arial" w:hAnsi="Arial" w:cs="Arial"/>
          <w:sz w:val="24"/>
          <w:szCs w:val="24"/>
        </w:rPr>
        <w:t>Boadwalk</w:t>
      </w:r>
      <w:proofErr w:type="spellEnd"/>
      <w:r>
        <w:rPr>
          <w:rFonts w:ascii="Arial" w:hAnsi="Arial" w:cs="Arial"/>
          <w:sz w:val="24"/>
          <w:szCs w:val="24"/>
        </w:rPr>
        <w:t xml:space="preserve"> Recovery Centre (2020) </w:t>
      </w:r>
      <w:r w:rsidRPr="007D5BD6">
        <w:rPr>
          <w:rFonts w:ascii="Arial" w:hAnsi="Arial" w:cs="Arial"/>
          <w:i/>
          <w:iCs/>
          <w:sz w:val="24"/>
          <w:szCs w:val="24"/>
        </w:rPr>
        <w:t>Social Support in Addiction Recovery</w:t>
      </w:r>
      <w:r>
        <w:rPr>
          <w:rFonts w:ascii="Arial" w:hAnsi="Arial" w:cs="Arial"/>
          <w:sz w:val="24"/>
          <w:szCs w:val="24"/>
        </w:rPr>
        <w:t xml:space="preserve">. Available at: </w:t>
      </w:r>
      <w:hyperlink r:id="rId8" w:history="1">
        <w:r w:rsidRPr="001E0D5A">
          <w:rPr>
            <w:rStyle w:val="Hyperlink"/>
            <w:rFonts w:ascii="Arial" w:hAnsi="Arial" w:cs="Arial"/>
            <w:sz w:val="24"/>
            <w:szCs w:val="24"/>
          </w:rPr>
          <w:t>https://boardwalkrecoverycenter.com/social-support-in-addiction-recovery/#:~:text=Social%20support%20is%20considered%20essential%20in%20the%20recovery,in%20both%20an%20individual%E2%80%99s%20addiction%20and%20their%20recovery</w:t>
        </w:r>
      </w:hyperlink>
      <w:r w:rsidRPr="00BE3F90">
        <w:rPr>
          <w:rFonts w:ascii="Arial" w:hAnsi="Arial" w:cs="Arial"/>
          <w:sz w:val="24"/>
          <w:szCs w:val="24"/>
        </w:rPr>
        <w:t>.</w:t>
      </w:r>
      <w:r>
        <w:rPr>
          <w:rFonts w:ascii="Arial" w:hAnsi="Arial" w:cs="Arial"/>
          <w:sz w:val="24"/>
          <w:szCs w:val="24"/>
        </w:rPr>
        <w:t xml:space="preserve"> (</w:t>
      </w:r>
      <w:r w:rsidRPr="00BE3F90">
        <w:rPr>
          <w:rFonts w:ascii="Arial" w:hAnsi="Arial" w:cs="Arial"/>
          <w:sz w:val="24"/>
          <w:szCs w:val="24"/>
        </w:rPr>
        <w:t>Accessed: 18th June 2022)</w:t>
      </w:r>
    </w:p>
    <w:p w14:paraId="5177ABF8" w14:textId="77777777" w:rsidR="007D5BD6" w:rsidRPr="00AB49E0" w:rsidRDefault="007D5BD6" w:rsidP="00705E0A">
      <w:pPr>
        <w:rPr>
          <w:rFonts w:ascii="Arial" w:hAnsi="Arial" w:cs="Arial"/>
          <w:sz w:val="24"/>
          <w:szCs w:val="24"/>
        </w:rPr>
      </w:pPr>
      <w:proofErr w:type="spellStart"/>
      <w:r w:rsidRPr="00AB49E0">
        <w:rPr>
          <w:rFonts w:ascii="Arial" w:hAnsi="Arial" w:cs="Arial"/>
          <w:sz w:val="24"/>
          <w:szCs w:val="24"/>
        </w:rPr>
        <w:t>Bortini</w:t>
      </w:r>
      <w:proofErr w:type="spellEnd"/>
      <w:r w:rsidRPr="00AB49E0">
        <w:rPr>
          <w:rFonts w:ascii="Arial" w:hAnsi="Arial" w:cs="Arial"/>
          <w:sz w:val="24"/>
          <w:szCs w:val="24"/>
        </w:rPr>
        <w:t xml:space="preserve">, P, </w:t>
      </w:r>
      <w:proofErr w:type="spellStart"/>
      <w:r w:rsidRPr="00AB49E0">
        <w:rPr>
          <w:rFonts w:ascii="Arial" w:hAnsi="Arial" w:cs="Arial"/>
          <w:sz w:val="24"/>
          <w:szCs w:val="24"/>
        </w:rPr>
        <w:t>Paci</w:t>
      </w:r>
      <w:proofErr w:type="spellEnd"/>
      <w:r w:rsidRPr="00AB49E0">
        <w:rPr>
          <w:rFonts w:ascii="Arial" w:hAnsi="Arial" w:cs="Arial"/>
          <w:sz w:val="24"/>
          <w:szCs w:val="24"/>
        </w:rPr>
        <w:t xml:space="preserve">, A, Rise, A and </w:t>
      </w:r>
      <w:proofErr w:type="spellStart"/>
      <w:r w:rsidRPr="00AB49E0">
        <w:rPr>
          <w:rFonts w:ascii="Arial" w:hAnsi="Arial" w:cs="Arial"/>
          <w:sz w:val="24"/>
          <w:szCs w:val="24"/>
        </w:rPr>
        <w:t>Ronjnik</w:t>
      </w:r>
      <w:proofErr w:type="spellEnd"/>
      <w:r w:rsidRPr="00AB49E0">
        <w:rPr>
          <w:rFonts w:ascii="Arial" w:hAnsi="Arial" w:cs="Arial"/>
          <w:sz w:val="24"/>
          <w:szCs w:val="24"/>
        </w:rPr>
        <w:t xml:space="preserve">, I. (2016) </w:t>
      </w:r>
      <w:r w:rsidRPr="00AB49E0">
        <w:rPr>
          <w:rFonts w:ascii="Arial" w:hAnsi="Arial" w:cs="Arial"/>
          <w:i/>
          <w:iCs/>
          <w:sz w:val="24"/>
          <w:szCs w:val="24"/>
        </w:rPr>
        <w:t>Inclusive leadership</w:t>
      </w:r>
      <w:r w:rsidRPr="00AB49E0">
        <w:rPr>
          <w:rFonts w:ascii="Arial" w:hAnsi="Arial" w:cs="Arial"/>
          <w:sz w:val="24"/>
          <w:szCs w:val="24"/>
        </w:rPr>
        <w:t xml:space="preserve">. Available at: </w:t>
      </w:r>
      <w:hyperlink r:id="rId9" w:history="1">
        <w:r w:rsidRPr="00AB49E0">
          <w:rPr>
            <w:rStyle w:val="Hyperlink"/>
            <w:rFonts w:ascii="Arial" w:hAnsi="Arial" w:cs="Arial"/>
            <w:sz w:val="24"/>
            <w:szCs w:val="24"/>
          </w:rPr>
          <w:t>https://inclusiveleadership.eu/il_theoreticalframework_en.pdf</w:t>
        </w:r>
      </w:hyperlink>
      <w:r w:rsidRPr="00AB49E0">
        <w:rPr>
          <w:rFonts w:ascii="Arial" w:hAnsi="Arial" w:cs="Arial"/>
          <w:sz w:val="24"/>
          <w:szCs w:val="24"/>
        </w:rPr>
        <w:t xml:space="preserve"> (Accessed: 16th June 2022)</w:t>
      </w:r>
    </w:p>
    <w:p w14:paraId="770D2C12" w14:textId="77777777" w:rsidR="007D5BD6" w:rsidRPr="00AB49E0" w:rsidRDefault="007D5BD6" w:rsidP="005F78E6">
      <w:pPr>
        <w:rPr>
          <w:rFonts w:ascii="Arial" w:hAnsi="Arial" w:cs="Arial"/>
          <w:sz w:val="24"/>
          <w:szCs w:val="24"/>
        </w:rPr>
      </w:pPr>
      <w:r w:rsidRPr="00AB49E0">
        <w:rPr>
          <w:rFonts w:ascii="Arial" w:hAnsi="Arial" w:cs="Arial"/>
          <w:sz w:val="24"/>
          <w:szCs w:val="24"/>
        </w:rPr>
        <w:t xml:space="preserve">Bradbury, A. (2013) </w:t>
      </w:r>
      <w:r w:rsidRPr="00AB49E0">
        <w:rPr>
          <w:rFonts w:ascii="Arial" w:hAnsi="Arial" w:cs="Arial"/>
          <w:sz w:val="24"/>
          <w:szCs w:val="24"/>
        </w:rPr>
        <w:t>‘</w:t>
      </w:r>
      <w:r w:rsidRPr="00AB49E0">
        <w:rPr>
          <w:rFonts w:ascii="Arial" w:hAnsi="Arial" w:cs="Arial"/>
          <w:sz w:val="24"/>
          <w:szCs w:val="24"/>
        </w:rPr>
        <w:t>Education policy and the ‘ideal learner’: producing recognisable learner-subjects through early years assessment</w:t>
      </w:r>
      <w:r w:rsidRPr="00AB49E0">
        <w:rPr>
          <w:rFonts w:ascii="Arial" w:hAnsi="Arial" w:cs="Arial"/>
          <w:sz w:val="24"/>
          <w:szCs w:val="24"/>
        </w:rPr>
        <w:t>’</w:t>
      </w:r>
      <w:r w:rsidRPr="00AB49E0">
        <w:rPr>
          <w:rFonts w:ascii="Arial" w:hAnsi="Arial" w:cs="Arial"/>
          <w:sz w:val="24"/>
          <w:szCs w:val="24"/>
        </w:rPr>
        <w:t xml:space="preserve">. </w:t>
      </w:r>
      <w:r w:rsidRPr="00AB49E0">
        <w:rPr>
          <w:rFonts w:ascii="Arial" w:hAnsi="Arial" w:cs="Arial"/>
          <w:i/>
          <w:iCs/>
          <w:sz w:val="24"/>
          <w:szCs w:val="24"/>
        </w:rPr>
        <w:t>British Journal of Sociology</w:t>
      </w:r>
      <w:r w:rsidRPr="00AB49E0">
        <w:rPr>
          <w:rFonts w:ascii="Arial" w:hAnsi="Arial" w:cs="Arial"/>
          <w:sz w:val="24"/>
          <w:szCs w:val="24"/>
        </w:rPr>
        <w:t>. 43 (11) pp- 1-19</w:t>
      </w:r>
    </w:p>
    <w:p w14:paraId="4F60ACB8" w14:textId="77777777" w:rsidR="007D5BD6" w:rsidRPr="00AB49E0" w:rsidRDefault="007D5BD6">
      <w:pPr>
        <w:rPr>
          <w:rFonts w:ascii="Arial" w:hAnsi="Arial" w:cs="Arial"/>
          <w:sz w:val="24"/>
          <w:szCs w:val="24"/>
        </w:rPr>
      </w:pPr>
      <w:r w:rsidRPr="00AB49E0">
        <w:rPr>
          <w:rFonts w:ascii="Arial" w:hAnsi="Arial" w:cs="Arial"/>
          <w:sz w:val="24"/>
          <w:szCs w:val="24"/>
        </w:rPr>
        <w:t xml:space="preserve">Childhood Education International (2021) </w:t>
      </w:r>
      <w:r w:rsidRPr="00AB49E0">
        <w:rPr>
          <w:rFonts w:ascii="Arial" w:hAnsi="Arial" w:cs="Arial"/>
          <w:i/>
          <w:iCs/>
          <w:sz w:val="24"/>
          <w:szCs w:val="24"/>
        </w:rPr>
        <w:t>Inclusive Leadership in Education.</w:t>
      </w:r>
      <w:r w:rsidRPr="00AB49E0">
        <w:rPr>
          <w:rFonts w:ascii="Arial" w:hAnsi="Arial" w:cs="Arial"/>
          <w:sz w:val="24"/>
          <w:szCs w:val="24"/>
        </w:rPr>
        <w:t xml:space="preserve"> Available at: </w:t>
      </w:r>
      <w:hyperlink r:id="rId10" w:history="1">
        <w:r w:rsidRPr="00AB49E0">
          <w:rPr>
            <w:rStyle w:val="Hyperlink"/>
            <w:rFonts w:ascii="Arial" w:hAnsi="Arial" w:cs="Arial"/>
            <w:sz w:val="24"/>
            <w:szCs w:val="24"/>
          </w:rPr>
          <w:t>https://ceinternational1892.org/wp-content/uploads/2021/07/InclusiveLeadershipBriefJuly2021.pdf</w:t>
        </w:r>
      </w:hyperlink>
      <w:r w:rsidRPr="00AB49E0">
        <w:rPr>
          <w:rFonts w:ascii="Arial" w:hAnsi="Arial" w:cs="Arial"/>
          <w:sz w:val="24"/>
          <w:szCs w:val="24"/>
        </w:rPr>
        <w:t xml:space="preserve"> (Accessed: 7th June 2022)</w:t>
      </w:r>
    </w:p>
    <w:p w14:paraId="4ACEE430" w14:textId="77777777" w:rsidR="007D5BD6" w:rsidRPr="00AB49E0" w:rsidRDefault="007D5BD6">
      <w:pPr>
        <w:rPr>
          <w:rFonts w:ascii="Arial" w:hAnsi="Arial" w:cs="Arial"/>
          <w:sz w:val="24"/>
          <w:szCs w:val="24"/>
        </w:rPr>
      </w:pPr>
      <w:r w:rsidRPr="00AB49E0">
        <w:rPr>
          <w:rFonts w:ascii="Arial" w:hAnsi="Arial" w:cs="Arial"/>
          <w:sz w:val="24"/>
          <w:szCs w:val="24"/>
        </w:rPr>
        <w:t xml:space="preserve">Ferdman, B, Prime, J and Riggio, R. (2021) </w:t>
      </w:r>
      <w:r w:rsidRPr="00AB49E0">
        <w:rPr>
          <w:rFonts w:ascii="Arial" w:hAnsi="Arial" w:cs="Arial"/>
          <w:i/>
          <w:iCs/>
          <w:sz w:val="24"/>
          <w:szCs w:val="24"/>
        </w:rPr>
        <w:t>Inclusive leadership transforming Diverse lives, Workplaces, and Societies.</w:t>
      </w:r>
      <w:r w:rsidRPr="00AB49E0">
        <w:rPr>
          <w:rFonts w:ascii="Arial" w:hAnsi="Arial" w:cs="Arial"/>
          <w:sz w:val="24"/>
          <w:szCs w:val="24"/>
        </w:rPr>
        <w:t xml:space="preserve"> Oxon: Taylor and Francis</w:t>
      </w:r>
    </w:p>
    <w:p w14:paraId="7E14DB01" w14:textId="77777777" w:rsidR="007D5BD6" w:rsidRPr="00AB49E0" w:rsidRDefault="007D5BD6">
      <w:pPr>
        <w:rPr>
          <w:rFonts w:ascii="Arial" w:hAnsi="Arial" w:cs="Arial"/>
          <w:sz w:val="24"/>
          <w:szCs w:val="24"/>
        </w:rPr>
      </w:pPr>
      <w:r w:rsidRPr="00AB49E0">
        <w:rPr>
          <w:rFonts w:ascii="Arial" w:hAnsi="Arial" w:cs="Arial"/>
          <w:sz w:val="24"/>
          <w:szCs w:val="24"/>
        </w:rPr>
        <w:t xml:space="preserve">Ferry, K. (2022) </w:t>
      </w:r>
      <w:r w:rsidRPr="00AB49E0">
        <w:rPr>
          <w:rFonts w:ascii="Arial" w:hAnsi="Arial" w:cs="Arial"/>
          <w:i/>
          <w:iCs/>
          <w:sz w:val="24"/>
          <w:szCs w:val="24"/>
        </w:rPr>
        <w:t>The Benefits of inclusive leadership.</w:t>
      </w:r>
      <w:r w:rsidRPr="00AB49E0">
        <w:rPr>
          <w:rFonts w:ascii="Arial" w:hAnsi="Arial" w:cs="Arial"/>
          <w:sz w:val="24"/>
          <w:szCs w:val="24"/>
        </w:rPr>
        <w:t xml:space="preserve"> Available at: </w:t>
      </w:r>
      <w:hyperlink r:id="rId11" w:anchor=":~:text=The%20benefits%20of%20inclusive%20leadership%201%20Individual%20benefits,driving%20innovation%20and%20growth.%20...%204%20Conclusion.%20" w:history="1">
        <w:r w:rsidRPr="00AB49E0">
          <w:rPr>
            <w:rStyle w:val="Hyperlink"/>
            <w:rFonts w:ascii="Arial" w:hAnsi="Arial" w:cs="Arial"/>
            <w:sz w:val="24"/>
            <w:szCs w:val="24"/>
          </w:rPr>
          <w:t>https://www.kornferry.com/insights/featured-topics/diversity-equity-inclusion/the-benefits-of-inclusive-leadership#:~:text=The%20benefits%20of%20inclusive%20leadership%201%20Individual%20benefits,driving%20innovation%20and%20growth.%20...%204%20Conclusion.%20</w:t>
        </w:r>
      </w:hyperlink>
      <w:r w:rsidRPr="00AB49E0">
        <w:rPr>
          <w:rStyle w:val="Hyperlink"/>
          <w:rFonts w:ascii="Arial" w:hAnsi="Arial" w:cs="Arial"/>
          <w:sz w:val="24"/>
          <w:szCs w:val="24"/>
        </w:rPr>
        <w:t>(Accessed: 7th June 2022)</w:t>
      </w:r>
    </w:p>
    <w:p w14:paraId="01229FD7" w14:textId="77777777" w:rsidR="007D5BD6" w:rsidRDefault="007D5BD6" w:rsidP="00705E0A">
      <w:pPr>
        <w:rPr>
          <w:rFonts w:ascii="Arial" w:hAnsi="Arial" w:cs="Arial"/>
          <w:sz w:val="24"/>
          <w:szCs w:val="24"/>
        </w:rPr>
      </w:pPr>
      <w:r>
        <w:rPr>
          <w:rFonts w:ascii="Arial" w:hAnsi="Arial" w:cs="Arial"/>
          <w:sz w:val="24"/>
          <w:szCs w:val="24"/>
        </w:rPr>
        <w:t xml:space="preserve">Freud, A (no date) </w:t>
      </w:r>
      <w:r w:rsidRPr="007D5BD6">
        <w:rPr>
          <w:rFonts w:ascii="Arial" w:hAnsi="Arial" w:cs="Arial"/>
          <w:i/>
          <w:iCs/>
          <w:sz w:val="24"/>
          <w:szCs w:val="24"/>
        </w:rPr>
        <w:t>Supporting mental health &amp; wellbeing in schools: Engaging with all parents and carers.</w:t>
      </w:r>
      <w:r>
        <w:rPr>
          <w:rFonts w:ascii="Arial" w:hAnsi="Arial" w:cs="Arial"/>
          <w:sz w:val="24"/>
          <w:szCs w:val="24"/>
        </w:rPr>
        <w:t xml:space="preserve"> Available at: </w:t>
      </w:r>
      <w:hyperlink r:id="rId12" w:history="1">
        <w:r w:rsidRPr="001E0D5A">
          <w:rPr>
            <w:rStyle w:val="Hyperlink"/>
            <w:rFonts w:ascii="Arial" w:hAnsi="Arial" w:cs="Arial"/>
            <w:sz w:val="24"/>
            <w:szCs w:val="24"/>
          </w:rPr>
          <w:t>https://www.annafreud.org/media/9165/supporting-schools-to-engage-with-all-parents-and-carers-booklet.pdf</w:t>
        </w:r>
      </w:hyperlink>
      <w:r>
        <w:rPr>
          <w:rFonts w:ascii="Arial" w:hAnsi="Arial" w:cs="Arial"/>
          <w:sz w:val="24"/>
          <w:szCs w:val="24"/>
        </w:rPr>
        <w:t xml:space="preserve"> </w:t>
      </w:r>
      <w:r w:rsidRPr="00EE68F0">
        <w:rPr>
          <w:rFonts w:ascii="Arial" w:hAnsi="Arial" w:cs="Arial"/>
          <w:sz w:val="24"/>
          <w:szCs w:val="24"/>
        </w:rPr>
        <w:t>(Accessed: 18th June 2022)</w:t>
      </w:r>
    </w:p>
    <w:p w14:paraId="285AB2EE" w14:textId="77777777" w:rsidR="007D5BD6" w:rsidRPr="00AB49E0" w:rsidRDefault="007D5BD6" w:rsidP="00705E0A">
      <w:pPr>
        <w:rPr>
          <w:rFonts w:ascii="Arial" w:hAnsi="Arial" w:cs="Arial"/>
          <w:sz w:val="24"/>
          <w:szCs w:val="24"/>
        </w:rPr>
      </w:pPr>
      <w:proofErr w:type="spellStart"/>
      <w:r w:rsidRPr="00AB49E0">
        <w:rPr>
          <w:rFonts w:ascii="Arial" w:hAnsi="Arial" w:cs="Arial"/>
          <w:sz w:val="24"/>
          <w:szCs w:val="24"/>
        </w:rPr>
        <w:t>Gatley</w:t>
      </w:r>
      <w:proofErr w:type="spellEnd"/>
      <w:r w:rsidRPr="00AB49E0">
        <w:rPr>
          <w:rFonts w:ascii="Arial" w:hAnsi="Arial" w:cs="Arial"/>
          <w:sz w:val="24"/>
          <w:szCs w:val="24"/>
        </w:rPr>
        <w:t xml:space="preserve">, J. (2020) </w:t>
      </w:r>
      <w:r w:rsidRPr="00AB49E0">
        <w:rPr>
          <w:rFonts w:ascii="Arial" w:hAnsi="Arial" w:cs="Arial"/>
          <w:i/>
          <w:iCs/>
          <w:sz w:val="24"/>
          <w:szCs w:val="24"/>
        </w:rPr>
        <w:t>Can the New Welsh Curriculum achieve its purpose?</w:t>
      </w:r>
      <w:r w:rsidRPr="00AB49E0">
        <w:rPr>
          <w:rFonts w:ascii="Arial" w:hAnsi="Arial" w:cs="Arial"/>
          <w:sz w:val="24"/>
          <w:szCs w:val="24"/>
        </w:rPr>
        <w:t xml:space="preserve"> The Curriculum Journal. 31(2). Pg 202-214. Available at: </w:t>
      </w:r>
      <w:hyperlink r:id="rId13" w:history="1">
        <w:r w:rsidRPr="00AB49E0">
          <w:rPr>
            <w:rStyle w:val="Hyperlink"/>
            <w:rFonts w:ascii="Arial" w:hAnsi="Arial" w:cs="Arial"/>
            <w:sz w:val="24"/>
            <w:szCs w:val="24"/>
          </w:rPr>
          <w:t>https://bera-journals.onlinelibrary.wiley.com/doi/full/10.1002/curj.26</w:t>
        </w:r>
      </w:hyperlink>
      <w:r w:rsidRPr="00AB49E0">
        <w:rPr>
          <w:rFonts w:ascii="Arial" w:hAnsi="Arial" w:cs="Arial"/>
          <w:sz w:val="24"/>
          <w:szCs w:val="24"/>
        </w:rPr>
        <w:t xml:space="preserve"> </w:t>
      </w:r>
      <w:r w:rsidRPr="00AB49E0">
        <w:rPr>
          <w:rFonts w:ascii="Arial" w:hAnsi="Arial" w:cs="Arial"/>
          <w:sz w:val="24"/>
          <w:szCs w:val="24"/>
        </w:rPr>
        <w:t>(Accessed: 19th June 2022)</w:t>
      </w:r>
    </w:p>
    <w:p w14:paraId="3A8F144D" w14:textId="77777777" w:rsidR="007D5BD6" w:rsidRPr="00AB49E0" w:rsidRDefault="007D5BD6">
      <w:pPr>
        <w:rPr>
          <w:rFonts w:ascii="Arial" w:hAnsi="Arial" w:cs="Arial"/>
          <w:sz w:val="24"/>
          <w:szCs w:val="24"/>
        </w:rPr>
      </w:pPr>
      <w:proofErr w:type="spellStart"/>
      <w:r w:rsidRPr="00AB49E0">
        <w:rPr>
          <w:rFonts w:ascii="Arial" w:hAnsi="Arial" w:cs="Arial"/>
          <w:sz w:val="24"/>
          <w:szCs w:val="24"/>
        </w:rPr>
        <w:t>Hallet</w:t>
      </w:r>
      <w:proofErr w:type="spellEnd"/>
      <w:r w:rsidRPr="00AB49E0">
        <w:rPr>
          <w:rFonts w:ascii="Arial" w:hAnsi="Arial" w:cs="Arial"/>
          <w:sz w:val="24"/>
          <w:szCs w:val="24"/>
        </w:rPr>
        <w:t xml:space="preserve">, S (2014) </w:t>
      </w:r>
      <w:r w:rsidRPr="00AB49E0">
        <w:rPr>
          <w:rFonts w:ascii="Arial" w:hAnsi="Arial" w:cs="Arial"/>
          <w:i/>
          <w:iCs/>
          <w:sz w:val="24"/>
          <w:szCs w:val="24"/>
        </w:rPr>
        <w:t>Leadership in early childhood: the years context.</w:t>
      </w:r>
      <w:r w:rsidRPr="00AB49E0">
        <w:rPr>
          <w:rFonts w:ascii="Arial" w:hAnsi="Arial" w:cs="Arial"/>
          <w:sz w:val="24"/>
          <w:szCs w:val="24"/>
        </w:rPr>
        <w:t xml:space="preserve"> Available at: </w:t>
      </w:r>
      <w:hyperlink r:id="rId14" w:history="1">
        <w:r w:rsidRPr="00AB49E0">
          <w:rPr>
            <w:rStyle w:val="Hyperlink"/>
            <w:rFonts w:ascii="Arial" w:hAnsi="Arial" w:cs="Arial"/>
            <w:sz w:val="24"/>
            <w:szCs w:val="24"/>
          </w:rPr>
          <w:t>https://moodle.uwtsd.ac.uk/pluginfile.php/541927/mod_resource/content/1/Siraj%20Hallet%202014.pdf?redirect=1</w:t>
        </w:r>
      </w:hyperlink>
      <w:r w:rsidRPr="00AB49E0">
        <w:rPr>
          <w:rFonts w:ascii="Arial" w:hAnsi="Arial" w:cs="Arial"/>
          <w:sz w:val="24"/>
          <w:szCs w:val="24"/>
        </w:rPr>
        <w:t xml:space="preserve"> (Accessed: 7</w:t>
      </w:r>
      <w:r w:rsidRPr="00AB49E0">
        <w:rPr>
          <w:rFonts w:ascii="Arial" w:hAnsi="Arial" w:cs="Arial"/>
          <w:sz w:val="24"/>
          <w:szCs w:val="24"/>
          <w:vertAlign w:val="superscript"/>
        </w:rPr>
        <w:t>th</w:t>
      </w:r>
      <w:r w:rsidRPr="00AB49E0">
        <w:rPr>
          <w:rFonts w:ascii="Arial" w:hAnsi="Arial" w:cs="Arial"/>
          <w:sz w:val="24"/>
          <w:szCs w:val="24"/>
        </w:rPr>
        <w:t xml:space="preserve"> June 2022)</w:t>
      </w:r>
    </w:p>
    <w:p w14:paraId="1E0AAA06" w14:textId="77777777" w:rsidR="007D5BD6" w:rsidRPr="00AB49E0" w:rsidRDefault="007D5BD6" w:rsidP="00705E0A">
      <w:pPr>
        <w:rPr>
          <w:rFonts w:ascii="Arial" w:hAnsi="Arial" w:cs="Arial"/>
          <w:sz w:val="24"/>
          <w:szCs w:val="24"/>
        </w:rPr>
      </w:pPr>
      <w:r w:rsidRPr="00AB49E0">
        <w:rPr>
          <w:rFonts w:ascii="Arial" w:hAnsi="Arial" w:cs="Arial"/>
          <w:sz w:val="24"/>
          <w:szCs w:val="24"/>
        </w:rPr>
        <w:t xml:space="preserve">Jones, C. (2004) </w:t>
      </w:r>
      <w:r w:rsidRPr="00AB49E0">
        <w:rPr>
          <w:rFonts w:ascii="Arial" w:hAnsi="Arial" w:cs="Arial"/>
          <w:i/>
          <w:iCs/>
          <w:sz w:val="24"/>
          <w:szCs w:val="24"/>
        </w:rPr>
        <w:t>Supporting inclusion in the early years.</w:t>
      </w:r>
      <w:r w:rsidRPr="00AB49E0">
        <w:rPr>
          <w:rFonts w:ascii="Arial" w:hAnsi="Arial" w:cs="Arial"/>
          <w:sz w:val="24"/>
          <w:szCs w:val="24"/>
        </w:rPr>
        <w:t xml:space="preserve"> England: Open University Press</w:t>
      </w:r>
    </w:p>
    <w:p w14:paraId="1A297476" w14:textId="77777777" w:rsidR="007D5BD6" w:rsidRPr="00AB49E0" w:rsidRDefault="007D5BD6" w:rsidP="00705E0A">
      <w:pPr>
        <w:rPr>
          <w:rFonts w:ascii="Arial" w:hAnsi="Arial" w:cs="Arial"/>
          <w:sz w:val="24"/>
          <w:szCs w:val="24"/>
        </w:rPr>
      </w:pPr>
      <w:r w:rsidRPr="00AB49E0">
        <w:rPr>
          <w:rFonts w:ascii="Arial" w:hAnsi="Arial" w:cs="Arial"/>
          <w:sz w:val="24"/>
          <w:szCs w:val="24"/>
        </w:rPr>
        <w:lastRenderedPageBreak/>
        <w:t xml:space="preserve">Kimberly (2016) </w:t>
      </w:r>
      <w:r w:rsidRPr="00AB49E0">
        <w:rPr>
          <w:rFonts w:ascii="Arial" w:hAnsi="Arial" w:cs="Arial"/>
          <w:i/>
          <w:iCs/>
          <w:sz w:val="24"/>
          <w:szCs w:val="24"/>
        </w:rPr>
        <w:t>The Importance of a cultural diversity environment</w:t>
      </w:r>
      <w:r w:rsidRPr="00AB49E0">
        <w:rPr>
          <w:rFonts w:ascii="Arial" w:hAnsi="Arial" w:cs="Arial"/>
          <w:sz w:val="24"/>
          <w:szCs w:val="24"/>
        </w:rPr>
        <w:t xml:space="preserve">. Available at: </w:t>
      </w:r>
      <w:hyperlink r:id="rId15" w:history="1">
        <w:r w:rsidRPr="00AB49E0">
          <w:rPr>
            <w:rStyle w:val="Hyperlink"/>
            <w:rFonts w:ascii="Arial" w:hAnsi="Arial" w:cs="Arial"/>
            <w:sz w:val="24"/>
            <w:szCs w:val="24"/>
          </w:rPr>
          <w:t>https://www.earlyyearscareers.com/eyc/enabling-environment/creating-culturally-diverse-environment/</w:t>
        </w:r>
      </w:hyperlink>
      <w:r w:rsidRPr="00AB49E0">
        <w:rPr>
          <w:rFonts w:ascii="Arial" w:hAnsi="Arial" w:cs="Arial"/>
          <w:sz w:val="24"/>
          <w:szCs w:val="24"/>
        </w:rPr>
        <w:t xml:space="preserve"> </w:t>
      </w:r>
      <w:bookmarkStart w:id="2" w:name="_Hlk106571583"/>
      <w:r w:rsidRPr="00AB49E0">
        <w:rPr>
          <w:rFonts w:ascii="Arial" w:hAnsi="Arial" w:cs="Arial"/>
          <w:sz w:val="24"/>
          <w:szCs w:val="24"/>
        </w:rPr>
        <w:t>(Accessed: 19th June 2022)</w:t>
      </w:r>
    </w:p>
    <w:bookmarkEnd w:id="2"/>
    <w:p w14:paraId="436582E5" w14:textId="77777777" w:rsidR="007D5BD6" w:rsidRPr="00AB49E0" w:rsidRDefault="007D5BD6" w:rsidP="00705E0A">
      <w:pPr>
        <w:rPr>
          <w:rFonts w:ascii="Arial" w:hAnsi="Arial" w:cs="Arial"/>
          <w:sz w:val="24"/>
          <w:szCs w:val="24"/>
        </w:rPr>
      </w:pPr>
      <w:r w:rsidRPr="00AB49E0">
        <w:rPr>
          <w:rFonts w:ascii="Arial" w:hAnsi="Arial" w:cs="Arial"/>
          <w:sz w:val="24"/>
          <w:szCs w:val="24"/>
        </w:rPr>
        <w:t xml:space="preserve">Knight, C and Crick, T. (2021) ‘Inclusive Education in Wales: Interpreting Discourse of Values and Practice Using Critical Policy Analysis’. </w:t>
      </w:r>
      <w:r w:rsidRPr="00AB49E0">
        <w:rPr>
          <w:rFonts w:ascii="Arial" w:hAnsi="Arial" w:cs="Arial"/>
          <w:i/>
          <w:iCs/>
          <w:sz w:val="24"/>
          <w:szCs w:val="24"/>
        </w:rPr>
        <w:t>ECNU Review of Education</w:t>
      </w:r>
      <w:r w:rsidRPr="00AB49E0">
        <w:rPr>
          <w:rFonts w:ascii="Arial" w:hAnsi="Arial" w:cs="Arial"/>
          <w:sz w:val="24"/>
          <w:szCs w:val="24"/>
        </w:rPr>
        <w:t xml:space="preserve">. 5 (2). Pg 258-283. Available at: </w:t>
      </w:r>
      <w:hyperlink r:id="rId16" w:history="1">
        <w:r w:rsidRPr="00AB49E0">
          <w:rPr>
            <w:rStyle w:val="Hyperlink"/>
            <w:rFonts w:ascii="Arial" w:hAnsi="Arial" w:cs="Arial"/>
            <w:sz w:val="24"/>
            <w:szCs w:val="24"/>
          </w:rPr>
          <w:t>https://journals.sagepub.com/doi/full/10.1177/20965311211039858</w:t>
        </w:r>
      </w:hyperlink>
      <w:r w:rsidRPr="00AB49E0">
        <w:rPr>
          <w:rFonts w:ascii="Arial" w:hAnsi="Arial" w:cs="Arial"/>
          <w:sz w:val="24"/>
          <w:szCs w:val="24"/>
        </w:rPr>
        <w:t xml:space="preserve"> (Accessed: 18th June 2022)</w:t>
      </w:r>
    </w:p>
    <w:p w14:paraId="285B7597" w14:textId="77777777" w:rsidR="007D5BD6" w:rsidRPr="00AB49E0" w:rsidRDefault="007D5BD6" w:rsidP="00705E0A">
      <w:pPr>
        <w:rPr>
          <w:rFonts w:ascii="Arial" w:hAnsi="Arial" w:cs="Arial"/>
          <w:sz w:val="24"/>
          <w:szCs w:val="24"/>
        </w:rPr>
      </w:pPr>
      <w:r w:rsidRPr="00AB49E0">
        <w:rPr>
          <w:rFonts w:ascii="Arial" w:hAnsi="Arial" w:cs="Arial"/>
          <w:sz w:val="24"/>
          <w:szCs w:val="24"/>
        </w:rPr>
        <w:t xml:space="preserve">Lindon, J (2012) </w:t>
      </w:r>
      <w:r w:rsidRPr="00AB49E0">
        <w:rPr>
          <w:rFonts w:ascii="Arial" w:hAnsi="Arial" w:cs="Arial"/>
          <w:i/>
          <w:iCs/>
          <w:sz w:val="24"/>
          <w:szCs w:val="24"/>
        </w:rPr>
        <w:t>Cultural diversity in the early years</w:t>
      </w:r>
      <w:r w:rsidRPr="00AB49E0">
        <w:rPr>
          <w:rFonts w:ascii="Arial" w:hAnsi="Arial" w:cs="Arial"/>
          <w:sz w:val="24"/>
          <w:szCs w:val="24"/>
        </w:rPr>
        <w:t xml:space="preserve">. Available at: </w:t>
      </w:r>
      <w:hyperlink r:id="rId17" w:history="1">
        <w:r w:rsidRPr="00AB49E0">
          <w:rPr>
            <w:rStyle w:val="Hyperlink"/>
            <w:rFonts w:ascii="Arial" w:hAnsi="Arial" w:cs="Arial"/>
            <w:sz w:val="24"/>
            <w:szCs w:val="24"/>
          </w:rPr>
          <w:t>https://www.communityplaythings.co.uk/learning-library/articles/cultural-diversity-in-the-early-years</w:t>
        </w:r>
      </w:hyperlink>
      <w:r w:rsidRPr="00AB49E0">
        <w:rPr>
          <w:rFonts w:ascii="Arial" w:hAnsi="Arial" w:cs="Arial"/>
          <w:sz w:val="24"/>
          <w:szCs w:val="24"/>
        </w:rPr>
        <w:t xml:space="preserve"> </w:t>
      </w:r>
      <w:r w:rsidRPr="00AB49E0">
        <w:rPr>
          <w:rFonts w:ascii="Arial" w:hAnsi="Arial" w:cs="Arial"/>
          <w:sz w:val="24"/>
          <w:szCs w:val="24"/>
        </w:rPr>
        <w:t>(Accessed: 19th June 2022)</w:t>
      </w:r>
    </w:p>
    <w:p w14:paraId="57BAF8FF" w14:textId="77777777" w:rsidR="007D5BD6" w:rsidRPr="00AB49E0" w:rsidRDefault="007D5BD6" w:rsidP="00705E0A">
      <w:pPr>
        <w:rPr>
          <w:rFonts w:ascii="Arial" w:hAnsi="Arial" w:cs="Arial"/>
          <w:sz w:val="24"/>
          <w:szCs w:val="24"/>
        </w:rPr>
      </w:pPr>
      <w:r w:rsidRPr="00AB49E0">
        <w:rPr>
          <w:rFonts w:ascii="Arial" w:hAnsi="Arial" w:cs="Arial"/>
          <w:sz w:val="24"/>
          <w:szCs w:val="24"/>
        </w:rPr>
        <w:t xml:space="preserve">McLeod, S. (2016). </w:t>
      </w:r>
      <w:r w:rsidRPr="00AB49E0">
        <w:rPr>
          <w:rFonts w:ascii="Arial" w:hAnsi="Arial" w:cs="Arial"/>
          <w:i/>
          <w:iCs/>
          <w:sz w:val="24"/>
          <w:szCs w:val="24"/>
        </w:rPr>
        <w:t>Albert Bandura’s Social learning Theory</w:t>
      </w:r>
      <w:r w:rsidRPr="00AB49E0">
        <w:rPr>
          <w:rFonts w:ascii="Arial" w:hAnsi="Arial" w:cs="Arial"/>
          <w:sz w:val="24"/>
          <w:szCs w:val="24"/>
        </w:rPr>
        <w:t xml:space="preserve">. Available at: </w:t>
      </w:r>
      <w:hyperlink r:id="rId18" w:history="1">
        <w:r w:rsidRPr="00AB49E0">
          <w:rPr>
            <w:rStyle w:val="Hyperlink"/>
            <w:rFonts w:ascii="Arial" w:hAnsi="Arial" w:cs="Arial"/>
            <w:sz w:val="24"/>
            <w:szCs w:val="24"/>
          </w:rPr>
          <w:t>https://www.simplypsychology.org/bandura.html</w:t>
        </w:r>
      </w:hyperlink>
      <w:r w:rsidRPr="00AB49E0">
        <w:rPr>
          <w:rFonts w:ascii="Arial" w:hAnsi="Arial" w:cs="Arial"/>
          <w:sz w:val="24"/>
          <w:szCs w:val="24"/>
        </w:rPr>
        <w:t xml:space="preserve"> (Accessed: 16th June 2022)</w:t>
      </w:r>
    </w:p>
    <w:p w14:paraId="3AEF31FE" w14:textId="77777777" w:rsidR="007D5BD6" w:rsidRPr="00AB49E0" w:rsidRDefault="007D5BD6" w:rsidP="00705E0A">
      <w:pPr>
        <w:rPr>
          <w:rFonts w:ascii="Arial" w:hAnsi="Arial" w:cs="Arial"/>
          <w:sz w:val="24"/>
          <w:szCs w:val="24"/>
        </w:rPr>
      </w:pPr>
      <w:r w:rsidRPr="00AB49E0">
        <w:rPr>
          <w:rFonts w:ascii="Arial" w:hAnsi="Arial" w:cs="Arial"/>
          <w:sz w:val="24"/>
          <w:szCs w:val="24"/>
        </w:rPr>
        <w:t xml:space="preserve">Miller (2019) </w:t>
      </w:r>
      <w:r w:rsidRPr="00AB49E0">
        <w:rPr>
          <w:rFonts w:ascii="Arial" w:hAnsi="Arial" w:cs="Arial"/>
          <w:i/>
          <w:iCs/>
          <w:sz w:val="24"/>
          <w:szCs w:val="24"/>
        </w:rPr>
        <w:t>The importance of promoting Diversity in Early Childhood Programs.</w:t>
      </w:r>
      <w:r w:rsidRPr="00AB49E0">
        <w:rPr>
          <w:rFonts w:ascii="Arial" w:hAnsi="Arial" w:cs="Arial"/>
          <w:sz w:val="24"/>
          <w:szCs w:val="24"/>
        </w:rPr>
        <w:t xml:space="preserve"> Available at: </w:t>
      </w:r>
      <w:hyperlink r:id="rId19" w:history="1">
        <w:r w:rsidRPr="00AB49E0">
          <w:rPr>
            <w:rStyle w:val="Hyperlink"/>
            <w:rFonts w:ascii="Arial" w:hAnsi="Arial" w:cs="Arial"/>
            <w:sz w:val="24"/>
            <w:szCs w:val="24"/>
          </w:rPr>
          <w:t>https://infantcrier.mi-aimh.org/the-importance-of-promoting-diversity-in-early-childhood-programs/</w:t>
        </w:r>
      </w:hyperlink>
      <w:r w:rsidRPr="00AB49E0">
        <w:rPr>
          <w:rFonts w:ascii="Arial" w:hAnsi="Arial" w:cs="Arial"/>
          <w:sz w:val="24"/>
          <w:szCs w:val="24"/>
        </w:rPr>
        <w:t xml:space="preserve"> </w:t>
      </w:r>
      <w:r w:rsidRPr="00AB49E0">
        <w:rPr>
          <w:rFonts w:ascii="Arial" w:hAnsi="Arial" w:cs="Arial"/>
          <w:sz w:val="24"/>
          <w:szCs w:val="24"/>
        </w:rPr>
        <w:t>(Accessed: 19th June 2022)</w:t>
      </w:r>
    </w:p>
    <w:p w14:paraId="055DB192" w14:textId="77777777" w:rsidR="007D5BD6" w:rsidRPr="00AB49E0" w:rsidRDefault="007D5BD6" w:rsidP="00705E0A">
      <w:pPr>
        <w:rPr>
          <w:rFonts w:ascii="Arial" w:hAnsi="Arial" w:cs="Arial"/>
          <w:sz w:val="24"/>
          <w:szCs w:val="24"/>
        </w:rPr>
      </w:pPr>
      <w:r w:rsidRPr="00AB49E0">
        <w:rPr>
          <w:rFonts w:ascii="Arial" w:hAnsi="Arial" w:cs="Arial"/>
          <w:sz w:val="24"/>
          <w:szCs w:val="24"/>
        </w:rPr>
        <w:t xml:space="preserve">Nauman, I.K. (2018) ‘Early childhood education and care policy: Beyond quantity and quality, for human development’ In: </w:t>
      </w:r>
      <w:proofErr w:type="spellStart"/>
      <w:r w:rsidRPr="00AB49E0">
        <w:rPr>
          <w:rFonts w:ascii="Arial" w:hAnsi="Arial" w:cs="Arial"/>
          <w:sz w:val="24"/>
          <w:szCs w:val="24"/>
        </w:rPr>
        <w:t>Trevarthen</w:t>
      </w:r>
      <w:proofErr w:type="spellEnd"/>
      <w:r w:rsidRPr="00AB49E0">
        <w:rPr>
          <w:rFonts w:ascii="Arial" w:hAnsi="Arial" w:cs="Arial"/>
          <w:sz w:val="24"/>
          <w:szCs w:val="24"/>
        </w:rPr>
        <w:t xml:space="preserve">, C.,  Delafield-Butt, J., and Dunlop, A-W. </w:t>
      </w:r>
      <w:r w:rsidRPr="00AB49E0">
        <w:rPr>
          <w:rFonts w:ascii="Arial" w:hAnsi="Arial" w:cs="Arial"/>
          <w:i/>
          <w:iCs/>
          <w:sz w:val="24"/>
          <w:szCs w:val="24"/>
        </w:rPr>
        <w:t xml:space="preserve">The Child's Curriculum: Working with the Natural Voices of Young Children. </w:t>
      </w:r>
      <w:r w:rsidRPr="00AB49E0">
        <w:rPr>
          <w:rFonts w:ascii="Arial" w:hAnsi="Arial" w:cs="Arial"/>
          <w:sz w:val="24"/>
          <w:szCs w:val="24"/>
        </w:rPr>
        <w:t>Oxford Scholarship Online</w:t>
      </w:r>
    </w:p>
    <w:p w14:paraId="7671EEC6" w14:textId="77777777" w:rsidR="007D5BD6" w:rsidRPr="00AB49E0" w:rsidRDefault="007D5BD6">
      <w:pPr>
        <w:rPr>
          <w:rFonts w:ascii="Arial" w:hAnsi="Arial" w:cs="Arial"/>
          <w:sz w:val="24"/>
          <w:szCs w:val="24"/>
        </w:rPr>
      </w:pPr>
      <w:r w:rsidRPr="00AB49E0">
        <w:rPr>
          <w:rFonts w:ascii="Arial" w:hAnsi="Arial" w:cs="Arial"/>
          <w:sz w:val="24"/>
          <w:szCs w:val="24"/>
        </w:rPr>
        <w:t xml:space="preserve">Newstead and Isles- Buch (2019). </w:t>
      </w:r>
      <w:r w:rsidRPr="00AB49E0">
        <w:rPr>
          <w:rFonts w:ascii="Arial" w:hAnsi="Arial" w:cs="Arial"/>
          <w:i/>
          <w:iCs/>
          <w:sz w:val="24"/>
          <w:szCs w:val="24"/>
        </w:rPr>
        <w:t>Inclusive practice</w:t>
      </w:r>
      <w:r w:rsidRPr="00AB49E0">
        <w:rPr>
          <w:rFonts w:ascii="Arial" w:hAnsi="Arial" w:cs="Arial"/>
          <w:sz w:val="24"/>
          <w:szCs w:val="24"/>
        </w:rPr>
        <w:t xml:space="preserve">. Available at: </w:t>
      </w:r>
      <w:hyperlink r:id="rId20" w:history="1">
        <w:r w:rsidRPr="00AB49E0">
          <w:rPr>
            <w:rStyle w:val="Hyperlink"/>
            <w:rFonts w:ascii="Arial" w:hAnsi="Arial" w:cs="Arial"/>
            <w:sz w:val="24"/>
            <w:szCs w:val="24"/>
          </w:rPr>
          <w:t>https://moodle.uwtsd.ac.uk/pluginfile.php/541928/mod_resource/content/1/Newstead%2C%20S.%20and%20Isles-Buck%2C%20E%20%282019%29%20Essential%20Skills%20for%20Managers%20of%20Child-Centred%20Settings%20Routledge%20London.pdf?redirect=1</w:t>
        </w:r>
      </w:hyperlink>
      <w:r w:rsidRPr="00AB49E0">
        <w:rPr>
          <w:rFonts w:ascii="Arial" w:hAnsi="Arial" w:cs="Arial"/>
          <w:sz w:val="24"/>
          <w:szCs w:val="24"/>
        </w:rPr>
        <w:t xml:space="preserve"> </w:t>
      </w:r>
      <w:bookmarkStart w:id="3" w:name="_Hlk106448019"/>
      <w:r w:rsidRPr="00AB49E0">
        <w:rPr>
          <w:rFonts w:ascii="Arial" w:hAnsi="Arial" w:cs="Arial"/>
          <w:sz w:val="24"/>
          <w:szCs w:val="24"/>
        </w:rPr>
        <w:t>(Accessed: 7th June 2022)</w:t>
      </w:r>
      <w:bookmarkEnd w:id="3"/>
    </w:p>
    <w:p w14:paraId="0BE21FBD" w14:textId="77777777" w:rsidR="007D5BD6" w:rsidRPr="00AB49E0" w:rsidRDefault="007D5BD6" w:rsidP="00705E0A">
      <w:pPr>
        <w:rPr>
          <w:rFonts w:ascii="Arial" w:hAnsi="Arial" w:cs="Arial"/>
          <w:sz w:val="24"/>
          <w:szCs w:val="24"/>
        </w:rPr>
      </w:pPr>
      <w:r w:rsidRPr="00AB49E0">
        <w:rPr>
          <w:rFonts w:ascii="Arial" w:hAnsi="Arial" w:cs="Arial"/>
          <w:sz w:val="24"/>
          <w:szCs w:val="24"/>
        </w:rPr>
        <w:t xml:space="preserve">NSPCC. (2022) </w:t>
      </w:r>
      <w:r w:rsidRPr="00AB49E0">
        <w:rPr>
          <w:rFonts w:ascii="Arial" w:hAnsi="Arial" w:cs="Arial"/>
          <w:i/>
          <w:iCs/>
          <w:sz w:val="24"/>
          <w:szCs w:val="24"/>
        </w:rPr>
        <w:t>Parental Substance misuse</w:t>
      </w:r>
      <w:r w:rsidRPr="00AB49E0">
        <w:rPr>
          <w:rFonts w:ascii="Arial" w:hAnsi="Arial" w:cs="Arial"/>
          <w:sz w:val="24"/>
          <w:szCs w:val="24"/>
        </w:rPr>
        <w:t xml:space="preserve">. Available at: </w:t>
      </w:r>
      <w:hyperlink r:id="rId21" w:anchor="article-top" w:history="1">
        <w:r w:rsidRPr="00AB49E0">
          <w:rPr>
            <w:rStyle w:val="Hyperlink"/>
            <w:rFonts w:ascii="Arial" w:hAnsi="Arial" w:cs="Arial"/>
            <w:sz w:val="24"/>
            <w:szCs w:val="24"/>
          </w:rPr>
          <w:t>https://learning.nspcc.org.uk/children-and-families-at-risk/parental-substance-misuse#article-top</w:t>
        </w:r>
      </w:hyperlink>
      <w:r w:rsidRPr="00AB49E0">
        <w:rPr>
          <w:rFonts w:ascii="Arial" w:hAnsi="Arial" w:cs="Arial"/>
          <w:sz w:val="24"/>
          <w:szCs w:val="24"/>
        </w:rPr>
        <w:t xml:space="preserve"> (Accessed: 16</w:t>
      </w:r>
      <w:r w:rsidRPr="00AB49E0">
        <w:rPr>
          <w:rFonts w:ascii="Arial" w:hAnsi="Arial" w:cs="Arial"/>
          <w:sz w:val="24"/>
          <w:szCs w:val="24"/>
          <w:vertAlign w:val="superscript"/>
        </w:rPr>
        <w:t>th</w:t>
      </w:r>
      <w:r w:rsidRPr="00AB49E0">
        <w:rPr>
          <w:rFonts w:ascii="Arial" w:hAnsi="Arial" w:cs="Arial"/>
          <w:sz w:val="24"/>
          <w:szCs w:val="24"/>
        </w:rPr>
        <w:t xml:space="preserve"> June 2022)</w:t>
      </w:r>
    </w:p>
    <w:p w14:paraId="7CE8483C" w14:textId="77777777" w:rsidR="007D5BD6" w:rsidRPr="00AB49E0" w:rsidRDefault="007D5BD6" w:rsidP="00705E0A">
      <w:pPr>
        <w:rPr>
          <w:rFonts w:ascii="Arial" w:hAnsi="Arial" w:cs="Arial"/>
          <w:sz w:val="24"/>
          <w:szCs w:val="24"/>
        </w:rPr>
      </w:pPr>
      <w:r w:rsidRPr="00AB49E0">
        <w:rPr>
          <w:rFonts w:ascii="Arial" w:hAnsi="Arial" w:cs="Arial"/>
          <w:sz w:val="24"/>
          <w:szCs w:val="24"/>
        </w:rPr>
        <w:t xml:space="preserve">Nursery Resources (2019). </w:t>
      </w:r>
      <w:r w:rsidRPr="00AB49E0">
        <w:rPr>
          <w:rFonts w:ascii="Arial" w:hAnsi="Arial" w:cs="Arial"/>
          <w:i/>
          <w:iCs/>
          <w:sz w:val="24"/>
          <w:szCs w:val="24"/>
        </w:rPr>
        <w:t>How to promote Diversity and Inclusivity</w:t>
      </w:r>
      <w:r w:rsidRPr="00AB49E0">
        <w:rPr>
          <w:rFonts w:ascii="Arial" w:hAnsi="Arial" w:cs="Arial"/>
          <w:sz w:val="24"/>
          <w:szCs w:val="24"/>
        </w:rPr>
        <w:t xml:space="preserve">. Available at: </w:t>
      </w:r>
      <w:hyperlink r:id="rId22" w:history="1">
        <w:r w:rsidRPr="00AB49E0">
          <w:rPr>
            <w:rStyle w:val="Hyperlink"/>
            <w:rFonts w:ascii="Arial" w:hAnsi="Arial" w:cs="Arial"/>
            <w:sz w:val="24"/>
            <w:szCs w:val="24"/>
          </w:rPr>
          <w:t>https://www.nurseryresources.org/articles/enabling-enviroment/how-to-promote-diversity-and-inclusivity/</w:t>
        </w:r>
      </w:hyperlink>
      <w:r w:rsidRPr="00AB49E0">
        <w:rPr>
          <w:rFonts w:ascii="Arial" w:hAnsi="Arial" w:cs="Arial"/>
          <w:sz w:val="24"/>
          <w:szCs w:val="24"/>
        </w:rPr>
        <w:t xml:space="preserve"> </w:t>
      </w:r>
      <w:r w:rsidRPr="00AB49E0">
        <w:rPr>
          <w:rFonts w:ascii="Arial" w:hAnsi="Arial" w:cs="Arial"/>
          <w:sz w:val="24"/>
          <w:szCs w:val="24"/>
        </w:rPr>
        <w:t>(Accessed: 19th June 2022)</w:t>
      </w:r>
    </w:p>
    <w:p w14:paraId="762816F0" w14:textId="77777777" w:rsidR="007D5BD6" w:rsidRPr="00AB49E0" w:rsidRDefault="007D5BD6" w:rsidP="00705E0A">
      <w:pPr>
        <w:rPr>
          <w:rFonts w:ascii="Arial" w:hAnsi="Arial" w:cs="Arial"/>
          <w:sz w:val="24"/>
          <w:szCs w:val="24"/>
        </w:rPr>
      </w:pPr>
      <w:r w:rsidRPr="00AB49E0">
        <w:rPr>
          <w:rFonts w:ascii="Arial" w:hAnsi="Arial" w:cs="Arial"/>
          <w:sz w:val="24"/>
          <w:szCs w:val="24"/>
        </w:rPr>
        <w:t xml:space="preserve">OECD (2017) </w:t>
      </w:r>
      <w:r w:rsidRPr="00AB49E0">
        <w:rPr>
          <w:rFonts w:ascii="Arial" w:hAnsi="Arial" w:cs="Arial"/>
          <w:i/>
          <w:iCs/>
          <w:sz w:val="24"/>
          <w:szCs w:val="24"/>
        </w:rPr>
        <w:t xml:space="preserve">Wales should continue reforms to boost quality and equity of school system. </w:t>
      </w:r>
      <w:r w:rsidRPr="00AB49E0">
        <w:rPr>
          <w:rFonts w:ascii="Arial" w:hAnsi="Arial" w:cs="Arial"/>
          <w:sz w:val="24"/>
          <w:szCs w:val="24"/>
        </w:rPr>
        <w:t xml:space="preserve">Available at: </w:t>
      </w:r>
      <w:hyperlink r:id="rId23" w:history="1">
        <w:r w:rsidRPr="00AB49E0">
          <w:rPr>
            <w:rStyle w:val="Hyperlink"/>
            <w:rFonts w:ascii="Arial" w:hAnsi="Arial" w:cs="Arial"/>
            <w:sz w:val="24"/>
            <w:szCs w:val="24"/>
          </w:rPr>
          <w:t>https://www.oecd.org/education/wales-should-continue-reforms-to-boost-quality-and-equity-of-school-system.htm#:~:text=28%2F02%2F2017%20-%20Wales%20should%20continue%20its%20efforts%20to,school%20system%2C%20according%20to%20a%20new%20OECD%20report</w:t>
        </w:r>
      </w:hyperlink>
      <w:r w:rsidRPr="00AB49E0">
        <w:rPr>
          <w:rFonts w:ascii="Arial" w:hAnsi="Arial" w:cs="Arial"/>
          <w:sz w:val="24"/>
          <w:szCs w:val="24"/>
        </w:rPr>
        <w:t>.</w:t>
      </w:r>
      <w:r w:rsidRPr="00AB49E0">
        <w:rPr>
          <w:rFonts w:ascii="Arial" w:hAnsi="Arial" w:cs="Arial"/>
          <w:sz w:val="24"/>
          <w:szCs w:val="24"/>
        </w:rPr>
        <w:t xml:space="preserve"> </w:t>
      </w:r>
      <w:r w:rsidRPr="00AB49E0">
        <w:rPr>
          <w:rFonts w:ascii="Arial" w:hAnsi="Arial" w:cs="Arial"/>
          <w:sz w:val="24"/>
          <w:szCs w:val="24"/>
        </w:rPr>
        <w:t>(Accessed: 19th June 2022)</w:t>
      </w:r>
    </w:p>
    <w:p w14:paraId="7B04D9D0" w14:textId="77777777" w:rsidR="007D5BD6" w:rsidRPr="00AB49E0" w:rsidRDefault="007D5BD6" w:rsidP="00705E0A">
      <w:pPr>
        <w:rPr>
          <w:rFonts w:ascii="Arial" w:hAnsi="Arial" w:cs="Arial"/>
          <w:sz w:val="24"/>
          <w:szCs w:val="24"/>
        </w:rPr>
      </w:pPr>
      <w:proofErr w:type="spellStart"/>
      <w:r w:rsidRPr="00AB49E0">
        <w:rPr>
          <w:rFonts w:ascii="Arial" w:hAnsi="Arial" w:cs="Arial"/>
          <w:sz w:val="24"/>
          <w:szCs w:val="24"/>
        </w:rPr>
        <w:lastRenderedPageBreak/>
        <w:t>Opertti</w:t>
      </w:r>
      <w:proofErr w:type="spellEnd"/>
      <w:r w:rsidRPr="00AB49E0">
        <w:rPr>
          <w:rFonts w:ascii="Arial" w:hAnsi="Arial" w:cs="Arial"/>
          <w:sz w:val="24"/>
          <w:szCs w:val="24"/>
        </w:rPr>
        <w:t>, R., Brady, J. (2011). ‘Developing inclusive teachers from an inclusive curricular perspective’</w:t>
      </w:r>
      <w:r w:rsidRPr="00AB49E0">
        <w:rPr>
          <w:rFonts w:ascii="Arial" w:hAnsi="Arial" w:cs="Arial"/>
          <w:i/>
          <w:iCs/>
          <w:sz w:val="24"/>
          <w:szCs w:val="24"/>
        </w:rPr>
        <w:t>. Prospects</w:t>
      </w:r>
      <w:r w:rsidRPr="00AB49E0">
        <w:rPr>
          <w:rFonts w:ascii="Arial" w:hAnsi="Arial" w:cs="Arial"/>
          <w:sz w:val="24"/>
          <w:szCs w:val="24"/>
        </w:rPr>
        <w:t xml:space="preserve">, 41(3), 459. </w:t>
      </w:r>
      <w:hyperlink r:id="rId24" w:history="1">
        <w:r w:rsidRPr="00AB49E0">
          <w:rPr>
            <w:rStyle w:val="Hyperlink"/>
            <w:rFonts w:ascii="Arial" w:hAnsi="Arial" w:cs="Arial"/>
            <w:sz w:val="24"/>
            <w:szCs w:val="24"/>
          </w:rPr>
          <w:t>https://doi.org/10.1007/s11125-011-9205-7</w:t>
        </w:r>
      </w:hyperlink>
      <w:r w:rsidRPr="00AB49E0">
        <w:rPr>
          <w:rFonts w:ascii="Arial" w:hAnsi="Arial" w:cs="Arial"/>
          <w:sz w:val="24"/>
          <w:szCs w:val="24"/>
        </w:rPr>
        <w:t xml:space="preserve"> (Accessed: 19</w:t>
      </w:r>
      <w:r w:rsidRPr="00AB49E0">
        <w:rPr>
          <w:rFonts w:ascii="Arial" w:hAnsi="Arial" w:cs="Arial"/>
          <w:sz w:val="24"/>
          <w:szCs w:val="24"/>
          <w:vertAlign w:val="superscript"/>
        </w:rPr>
        <w:t>th</w:t>
      </w:r>
      <w:r w:rsidRPr="00AB49E0">
        <w:rPr>
          <w:rFonts w:ascii="Arial" w:hAnsi="Arial" w:cs="Arial"/>
          <w:sz w:val="24"/>
          <w:szCs w:val="24"/>
        </w:rPr>
        <w:t xml:space="preserve"> June 2022)</w:t>
      </w:r>
    </w:p>
    <w:p w14:paraId="0424FEAC" w14:textId="77777777" w:rsidR="007D5BD6" w:rsidRPr="00AB49E0" w:rsidRDefault="007D5BD6">
      <w:pPr>
        <w:rPr>
          <w:rFonts w:ascii="Arial" w:hAnsi="Arial" w:cs="Arial"/>
          <w:sz w:val="24"/>
          <w:szCs w:val="24"/>
        </w:rPr>
      </w:pPr>
      <w:r w:rsidRPr="00AB49E0">
        <w:rPr>
          <w:rFonts w:ascii="Arial" w:hAnsi="Arial" w:cs="Arial"/>
          <w:sz w:val="24"/>
          <w:szCs w:val="24"/>
        </w:rPr>
        <w:t xml:space="preserve">Rodd, J (2013) </w:t>
      </w:r>
      <w:r w:rsidRPr="00AB49E0">
        <w:rPr>
          <w:rFonts w:ascii="Arial" w:hAnsi="Arial" w:cs="Arial"/>
          <w:i/>
          <w:iCs/>
          <w:sz w:val="24"/>
          <w:szCs w:val="24"/>
        </w:rPr>
        <w:t>Inclusive Practice</w:t>
      </w:r>
      <w:r w:rsidRPr="00AB49E0">
        <w:rPr>
          <w:rFonts w:ascii="Arial" w:hAnsi="Arial" w:cs="Arial"/>
          <w:sz w:val="24"/>
          <w:szCs w:val="24"/>
        </w:rPr>
        <w:t xml:space="preserve">. Available at: </w:t>
      </w:r>
      <w:hyperlink r:id="rId25" w:history="1">
        <w:r w:rsidRPr="00AB49E0">
          <w:rPr>
            <w:rStyle w:val="Hyperlink"/>
            <w:rFonts w:ascii="Arial" w:hAnsi="Arial" w:cs="Arial"/>
            <w:sz w:val="24"/>
            <w:szCs w:val="24"/>
          </w:rPr>
          <w:t>https://moodle.uwtsd.ac.uk/pluginfile.php/541928/mod_resource/content/1/Newstead%2C%20S.%20and%20Isles-Buck%2C%20E%20%282019%29%20Essential%20Skills%20for%20Managers%20of%20Child-Centred%20Settings%20Routledge%20London.pdf?redirect=1</w:t>
        </w:r>
      </w:hyperlink>
      <w:r w:rsidRPr="00AB49E0">
        <w:rPr>
          <w:rFonts w:ascii="Arial" w:hAnsi="Arial" w:cs="Arial"/>
          <w:sz w:val="24"/>
          <w:szCs w:val="24"/>
        </w:rPr>
        <w:t xml:space="preserve"> (Accessed: 7th June 2022)</w:t>
      </w:r>
    </w:p>
    <w:p w14:paraId="1A4AB493" w14:textId="77777777" w:rsidR="007D5BD6" w:rsidRPr="00AB49E0" w:rsidRDefault="007D5BD6" w:rsidP="00705E0A">
      <w:pPr>
        <w:rPr>
          <w:rFonts w:ascii="Arial" w:hAnsi="Arial" w:cs="Arial"/>
          <w:sz w:val="24"/>
          <w:szCs w:val="24"/>
        </w:rPr>
      </w:pPr>
      <w:r>
        <w:rPr>
          <w:rFonts w:ascii="Arial" w:hAnsi="Arial" w:cs="Arial"/>
          <w:sz w:val="24"/>
          <w:szCs w:val="24"/>
        </w:rPr>
        <w:t xml:space="preserve">Scanlan, M and Johnson, L (2020) </w:t>
      </w:r>
      <w:r w:rsidRPr="007D5BD6">
        <w:rPr>
          <w:rFonts w:ascii="Arial" w:hAnsi="Arial" w:cs="Arial"/>
          <w:i/>
          <w:iCs/>
          <w:sz w:val="24"/>
          <w:szCs w:val="24"/>
        </w:rPr>
        <w:t>Inclusive leadership on the Social Frontiers.</w:t>
      </w:r>
      <w:r>
        <w:rPr>
          <w:rFonts w:ascii="Arial" w:hAnsi="Arial" w:cs="Arial"/>
          <w:sz w:val="24"/>
          <w:szCs w:val="24"/>
        </w:rPr>
        <w:t xml:space="preserve"> Available at: </w:t>
      </w:r>
      <w:hyperlink r:id="rId26" w:history="1">
        <w:r w:rsidRPr="001E0D5A">
          <w:rPr>
            <w:rStyle w:val="Hyperlink"/>
            <w:rFonts w:ascii="Arial" w:hAnsi="Arial" w:cs="Arial"/>
            <w:sz w:val="24"/>
            <w:szCs w:val="24"/>
          </w:rPr>
          <w:t>https://moodle.uwtsd.ac.uk/pluginfile.php/549087/mod_resource/content/1/Scanlan%20and%20Johnson%202020%20Inclusive%20Leadership%20on%20the%20Social%20Frontiers%20Family%20and%20Community%20Engagement.pdf?redirect=1</w:t>
        </w:r>
      </w:hyperlink>
      <w:r>
        <w:rPr>
          <w:rFonts w:ascii="Arial" w:hAnsi="Arial" w:cs="Arial"/>
          <w:sz w:val="24"/>
          <w:szCs w:val="24"/>
        </w:rPr>
        <w:t xml:space="preserve"> </w:t>
      </w:r>
      <w:r w:rsidRPr="007D5BD6">
        <w:rPr>
          <w:rFonts w:ascii="Arial" w:hAnsi="Arial" w:cs="Arial"/>
          <w:sz w:val="24"/>
          <w:szCs w:val="24"/>
        </w:rPr>
        <w:t>(Accessed: 18th June 2022)</w:t>
      </w:r>
    </w:p>
    <w:p w14:paraId="3EFE25B2" w14:textId="77777777" w:rsidR="007D5BD6" w:rsidRPr="00AB49E0" w:rsidRDefault="007D5BD6" w:rsidP="00705E0A">
      <w:pPr>
        <w:rPr>
          <w:rFonts w:ascii="Arial" w:hAnsi="Arial" w:cs="Arial"/>
          <w:sz w:val="24"/>
          <w:szCs w:val="24"/>
        </w:rPr>
      </w:pPr>
      <w:r w:rsidRPr="00AB49E0">
        <w:rPr>
          <w:rFonts w:ascii="Arial" w:hAnsi="Arial" w:cs="Arial"/>
          <w:sz w:val="24"/>
          <w:szCs w:val="24"/>
        </w:rPr>
        <w:t xml:space="preserve">The Awareness centre. (2021). </w:t>
      </w:r>
      <w:r w:rsidRPr="00AB49E0">
        <w:rPr>
          <w:rFonts w:ascii="Arial" w:hAnsi="Arial" w:cs="Arial"/>
          <w:i/>
          <w:iCs/>
          <w:sz w:val="24"/>
          <w:szCs w:val="24"/>
        </w:rPr>
        <w:t>The Trauma of Supporting a Parent with Addiction</w:t>
      </w:r>
      <w:r w:rsidRPr="00AB49E0">
        <w:rPr>
          <w:rFonts w:ascii="Arial" w:hAnsi="Arial" w:cs="Arial"/>
          <w:sz w:val="24"/>
          <w:szCs w:val="24"/>
        </w:rPr>
        <w:t xml:space="preserve">. Available at: </w:t>
      </w:r>
      <w:hyperlink r:id="rId27" w:history="1">
        <w:r w:rsidRPr="00AB49E0">
          <w:rPr>
            <w:rStyle w:val="Hyperlink"/>
            <w:rFonts w:ascii="Arial" w:hAnsi="Arial" w:cs="Arial"/>
            <w:sz w:val="24"/>
            <w:szCs w:val="24"/>
          </w:rPr>
          <w:t>https://theawarenesscentre.com/supporting-a-parent-with-addiction/</w:t>
        </w:r>
      </w:hyperlink>
      <w:r w:rsidRPr="00AB49E0">
        <w:rPr>
          <w:rFonts w:ascii="Arial" w:hAnsi="Arial" w:cs="Arial"/>
          <w:sz w:val="24"/>
          <w:szCs w:val="24"/>
        </w:rPr>
        <w:t>(Accessed: 16th June 2022)</w:t>
      </w:r>
    </w:p>
    <w:p w14:paraId="36F903A4" w14:textId="77777777" w:rsidR="007D5BD6" w:rsidRPr="00AB49E0" w:rsidRDefault="007D5BD6" w:rsidP="00705E0A">
      <w:pPr>
        <w:rPr>
          <w:rFonts w:ascii="Arial" w:hAnsi="Arial" w:cs="Arial"/>
          <w:sz w:val="24"/>
          <w:szCs w:val="24"/>
        </w:rPr>
      </w:pPr>
      <w:proofErr w:type="spellStart"/>
      <w:r w:rsidRPr="00AB49E0">
        <w:rPr>
          <w:rFonts w:ascii="Arial" w:hAnsi="Arial" w:cs="Arial"/>
          <w:sz w:val="24"/>
          <w:szCs w:val="24"/>
        </w:rPr>
        <w:t>TheECCFBlog</w:t>
      </w:r>
      <w:proofErr w:type="spellEnd"/>
      <w:r w:rsidRPr="00AB49E0">
        <w:rPr>
          <w:rFonts w:ascii="Arial" w:hAnsi="Arial" w:cs="Arial"/>
          <w:sz w:val="24"/>
          <w:szCs w:val="24"/>
        </w:rPr>
        <w:t xml:space="preserve">. (2013) </w:t>
      </w:r>
      <w:r w:rsidRPr="00AB49E0">
        <w:rPr>
          <w:rFonts w:ascii="Arial" w:hAnsi="Arial" w:cs="Arial"/>
          <w:i/>
          <w:iCs/>
          <w:sz w:val="24"/>
          <w:szCs w:val="24"/>
        </w:rPr>
        <w:t>Children’s therapy: Pros and Cons</w:t>
      </w:r>
      <w:r w:rsidRPr="00AB49E0">
        <w:rPr>
          <w:rFonts w:ascii="Arial" w:hAnsi="Arial" w:cs="Arial"/>
          <w:sz w:val="24"/>
          <w:szCs w:val="24"/>
        </w:rPr>
        <w:t xml:space="preserve">. Available at: </w:t>
      </w:r>
      <w:hyperlink r:id="rId28" w:anchor=":~:text=The%20cons%20of%20children%E2%80%99s%20therapy%20include%3A%201%20Cost.,do%20well%20with%20therapy.%20Others%20do%20not.%20" w:history="1">
        <w:r w:rsidRPr="00AB49E0">
          <w:rPr>
            <w:rStyle w:val="Hyperlink"/>
            <w:rFonts w:ascii="Arial" w:hAnsi="Arial" w:cs="Arial"/>
            <w:sz w:val="24"/>
            <w:szCs w:val="24"/>
          </w:rPr>
          <w:t>https://www.theccfblog.org/childrens-therapy-pros-and-cons/#:~:text=The%20cons%20of%20children%E2%80%99s%20therapy%20include%3A%201%20Cost.,do%20well%20with%20therapy.%20Others%20do%20not.%20</w:t>
        </w:r>
      </w:hyperlink>
      <w:r w:rsidRPr="00AB49E0">
        <w:rPr>
          <w:rFonts w:ascii="Arial" w:hAnsi="Arial" w:cs="Arial"/>
          <w:sz w:val="24"/>
          <w:szCs w:val="24"/>
        </w:rPr>
        <w:t xml:space="preserve"> (Accessed: 16th June 2022)</w:t>
      </w:r>
    </w:p>
    <w:p w14:paraId="0A0D8C97" w14:textId="77777777" w:rsidR="007D5BD6" w:rsidRPr="00AB49E0" w:rsidRDefault="007D5BD6" w:rsidP="00705E0A">
      <w:pPr>
        <w:rPr>
          <w:rFonts w:ascii="Arial" w:hAnsi="Arial" w:cs="Arial"/>
          <w:sz w:val="24"/>
          <w:szCs w:val="24"/>
        </w:rPr>
      </w:pPr>
      <w:proofErr w:type="spellStart"/>
      <w:r w:rsidRPr="00AB49E0">
        <w:rPr>
          <w:rFonts w:ascii="Arial" w:hAnsi="Arial" w:cs="Arial"/>
          <w:sz w:val="24"/>
          <w:szCs w:val="24"/>
        </w:rPr>
        <w:t>Uk</w:t>
      </w:r>
      <w:proofErr w:type="spellEnd"/>
      <w:r w:rsidRPr="00AB49E0">
        <w:rPr>
          <w:rFonts w:ascii="Arial" w:hAnsi="Arial" w:cs="Arial"/>
          <w:sz w:val="24"/>
          <w:szCs w:val="24"/>
        </w:rPr>
        <w:t xml:space="preserve"> Rehab. (no date) </w:t>
      </w:r>
      <w:r w:rsidRPr="00AB49E0">
        <w:rPr>
          <w:rFonts w:ascii="Arial" w:hAnsi="Arial" w:cs="Arial"/>
          <w:i/>
          <w:iCs/>
          <w:sz w:val="24"/>
          <w:szCs w:val="24"/>
        </w:rPr>
        <w:t>How Addiction Affects Children</w:t>
      </w:r>
      <w:r w:rsidRPr="00AB49E0">
        <w:rPr>
          <w:rFonts w:ascii="Arial" w:hAnsi="Arial" w:cs="Arial"/>
          <w:sz w:val="24"/>
          <w:szCs w:val="24"/>
        </w:rPr>
        <w:t xml:space="preserve">. Available at: </w:t>
      </w:r>
      <w:hyperlink r:id="rId29" w:anchor=":~:text=Parental%20addiction%20can%20be%20distressing%20for%20children%2C%20who,the%20part%20of%20the%20parent%20with%20the%20addiction" w:history="1">
        <w:r w:rsidRPr="00AB49E0">
          <w:rPr>
            <w:rStyle w:val="Hyperlink"/>
            <w:rFonts w:ascii="Arial" w:hAnsi="Arial" w:cs="Arial"/>
            <w:sz w:val="24"/>
            <w:szCs w:val="24"/>
          </w:rPr>
          <w:t>https://www.uk-rehab.com/addiction/how-addiction-affects-children/#:~:text=Parental%20addiction%20can%20be%20distressing%20for%20children%2C%20who,the%20part%20of%20the%20parent%20with%20the%20addiction</w:t>
        </w:r>
      </w:hyperlink>
      <w:r w:rsidRPr="00AB49E0">
        <w:rPr>
          <w:rFonts w:ascii="Arial" w:hAnsi="Arial" w:cs="Arial"/>
          <w:sz w:val="24"/>
          <w:szCs w:val="24"/>
        </w:rPr>
        <w:t>. (Accessed: 16th June 2022)</w:t>
      </w:r>
    </w:p>
    <w:p w14:paraId="44D72072" w14:textId="77777777" w:rsidR="007D5BD6" w:rsidRPr="00AB49E0" w:rsidRDefault="007D5BD6" w:rsidP="00705E0A">
      <w:pPr>
        <w:rPr>
          <w:rFonts w:ascii="Arial" w:hAnsi="Arial" w:cs="Arial"/>
          <w:sz w:val="24"/>
          <w:szCs w:val="24"/>
        </w:rPr>
      </w:pPr>
      <w:proofErr w:type="spellStart"/>
      <w:r w:rsidRPr="00AB49E0">
        <w:rPr>
          <w:rFonts w:ascii="Arial" w:hAnsi="Arial" w:cs="Arial"/>
          <w:sz w:val="24"/>
          <w:szCs w:val="24"/>
        </w:rPr>
        <w:t>Wa’qaar</w:t>
      </w:r>
      <w:proofErr w:type="spellEnd"/>
      <w:r w:rsidRPr="00AB49E0">
        <w:rPr>
          <w:rFonts w:ascii="Arial" w:hAnsi="Arial" w:cs="Arial"/>
          <w:sz w:val="24"/>
          <w:szCs w:val="24"/>
        </w:rPr>
        <w:t xml:space="preserve">, M. (no date) </w:t>
      </w:r>
      <w:r w:rsidRPr="00AB49E0">
        <w:rPr>
          <w:rFonts w:ascii="Arial" w:hAnsi="Arial" w:cs="Arial"/>
          <w:i/>
          <w:iCs/>
          <w:sz w:val="24"/>
          <w:szCs w:val="24"/>
        </w:rPr>
        <w:t>Why it’s important to bring diversity into Early Years’ settings</w:t>
      </w:r>
      <w:r w:rsidRPr="00AB49E0">
        <w:rPr>
          <w:rFonts w:ascii="Arial" w:hAnsi="Arial" w:cs="Arial"/>
          <w:sz w:val="24"/>
          <w:szCs w:val="24"/>
        </w:rPr>
        <w:t xml:space="preserve">. Available at: </w:t>
      </w:r>
      <w:hyperlink r:id="rId30" w:history="1">
        <w:r w:rsidRPr="00AB49E0">
          <w:rPr>
            <w:rStyle w:val="Hyperlink"/>
            <w:rFonts w:ascii="Arial" w:hAnsi="Arial" w:cs="Arial"/>
            <w:sz w:val="24"/>
            <w:szCs w:val="24"/>
          </w:rPr>
          <w:t>https://www.teachearlyyears.com/enabling-environments/view/why-its-important-to-bring-diversity-into-early-years-settings#:~:text=Here%20are%20a%20few%20suggestions%20on%20being%20more,all%20understand%20%E2%80%93%20music.%20...%20More%20items...%20</w:t>
        </w:r>
      </w:hyperlink>
      <w:r w:rsidRPr="00AB49E0">
        <w:rPr>
          <w:rFonts w:ascii="Arial" w:hAnsi="Arial" w:cs="Arial"/>
          <w:sz w:val="24"/>
          <w:szCs w:val="24"/>
        </w:rPr>
        <w:t xml:space="preserve"> </w:t>
      </w:r>
      <w:r w:rsidRPr="00AB49E0">
        <w:rPr>
          <w:rFonts w:ascii="Arial" w:hAnsi="Arial" w:cs="Arial"/>
          <w:sz w:val="24"/>
          <w:szCs w:val="24"/>
        </w:rPr>
        <w:t>(Accessed: 19th June 2022)</w:t>
      </w:r>
    </w:p>
    <w:p w14:paraId="0C0499F9" w14:textId="77777777" w:rsidR="007D5BD6" w:rsidRPr="00AB49E0" w:rsidRDefault="007D5BD6" w:rsidP="00705E0A">
      <w:pPr>
        <w:rPr>
          <w:rFonts w:ascii="Arial" w:hAnsi="Arial" w:cs="Arial"/>
          <w:sz w:val="24"/>
          <w:szCs w:val="24"/>
        </w:rPr>
      </w:pPr>
      <w:r w:rsidRPr="00AB49E0">
        <w:rPr>
          <w:rFonts w:ascii="Arial" w:hAnsi="Arial" w:cs="Arial"/>
          <w:sz w:val="24"/>
          <w:szCs w:val="24"/>
        </w:rPr>
        <w:t xml:space="preserve">Welsh Government (2022 A) </w:t>
      </w:r>
      <w:r w:rsidRPr="00AB49E0">
        <w:rPr>
          <w:rFonts w:ascii="Arial" w:hAnsi="Arial" w:cs="Arial"/>
          <w:i/>
          <w:iCs/>
          <w:sz w:val="24"/>
          <w:szCs w:val="24"/>
        </w:rPr>
        <w:t>A Curriculum for Funded non-maintained nursery</w:t>
      </w:r>
      <w:r w:rsidRPr="00AB49E0">
        <w:rPr>
          <w:rFonts w:ascii="Arial" w:hAnsi="Arial" w:cs="Arial"/>
          <w:sz w:val="24"/>
          <w:szCs w:val="24"/>
        </w:rPr>
        <w:t xml:space="preserve"> </w:t>
      </w:r>
      <w:r w:rsidRPr="00AB49E0">
        <w:rPr>
          <w:rFonts w:ascii="Arial" w:hAnsi="Arial" w:cs="Arial"/>
          <w:i/>
          <w:iCs/>
          <w:sz w:val="24"/>
          <w:szCs w:val="24"/>
        </w:rPr>
        <w:t>settings.</w:t>
      </w:r>
      <w:r w:rsidRPr="00AB49E0">
        <w:rPr>
          <w:rFonts w:ascii="Arial" w:hAnsi="Arial" w:cs="Arial"/>
          <w:sz w:val="24"/>
          <w:szCs w:val="24"/>
        </w:rPr>
        <w:t xml:space="preserve"> Available at: </w:t>
      </w:r>
      <w:hyperlink r:id="rId31" w:history="1">
        <w:r w:rsidRPr="00AB49E0">
          <w:rPr>
            <w:rStyle w:val="Hyperlink"/>
            <w:rFonts w:ascii="Arial" w:hAnsi="Arial" w:cs="Arial"/>
            <w:sz w:val="24"/>
            <w:szCs w:val="24"/>
          </w:rPr>
          <w:t>https://hwb.gov.wales/api/storage/3e89a21c-60fb-416c-99dd-6e1af3982409/a-curriculum-for-funded-non-maintained-nursery-settings2.pdf</w:t>
        </w:r>
      </w:hyperlink>
      <w:r w:rsidRPr="00AB49E0">
        <w:rPr>
          <w:rFonts w:ascii="Arial" w:hAnsi="Arial" w:cs="Arial"/>
          <w:sz w:val="24"/>
          <w:szCs w:val="24"/>
        </w:rPr>
        <w:t xml:space="preserve"> </w:t>
      </w:r>
      <w:bookmarkStart w:id="4" w:name="_Hlk106571520"/>
      <w:r w:rsidRPr="00AB49E0">
        <w:rPr>
          <w:rFonts w:ascii="Arial" w:hAnsi="Arial" w:cs="Arial"/>
          <w:sz w:val="24"/>
          <w:szCs w:val="24"/>
        </w:rPr>
        <w:t>(Accessed: 19th June 2022)</w:t>
      </w:r>
      <w:bookmarkEnd w:id="4"/>
    </w:p>
    <w:p w14:paraId="27938FCB" w14:textId="77777777" w:rsidR="007D5BD6" w:rsidRPr="00AB49E0" w:rsidRDefault="007D5BD6" w:rsidP="00705E0A">
      <w:pPr>
        <w:rPr>
          <w:rFonts w:ascii="Arial" w:hAnsi="Arial" w:cs="Arial"/>
          <w:sz w:val="24"/>
          <w:szCs w:val="24"/>
        </w:rPr>
      </w:pPr>
      <w:r w:rsidRPr="00AB49E0">
        <w:rPr>
          <w:rFonts w:ascii="Arial" w:hAnsi="Arial" w:cs="Arial"/>
          <w:sz w:val="24"/>
          <w:szCs w:val="24"/>
        </w:rPr>
        <w:t xml:space="preserve">Welsh Government. (2015) </w:t>
      </w:r>
      <w:r w:rsidRPr="00AB49E0">
        <w:rPr>
          <w:rFonts w:ascii="Arial" w:hAnsi="Arial" w:cs="Arial"/>
          <w:i/>
          <w:iCs/>
          <w:sz w:val="24"/>
          <w:szCs w:val="24"/>
        </w:rPr>
        <w:t>The Four Purposes of curriculum for Wales</w:t>
      </w:r>
      <w:r w:rsidRPr="00AB49E0">
        <w:rPr>
          <w:rFonts w:ascii="Arial" w:hAnsi="Arial" w:cs="Arial"/>
          <w:sz w:val="24"/>
          <w:szCs w:val="24"/>
        </w:rPr>
        <w:t xml:space="preserve">. Available at: </w:t>
      </w:r>
      <w:hyperlink r:id="rId32" w:history="1">
        <w:r w:rsidRPr="00AB49E0">
          <w:rPr>
            <w:rStyle w:val="Hyperlink"/>
            <w:rFonts w:ascii="Arial" w:hAnsi="Arial" w:cs="Arial"/>
            <w:sz w:val="24"/>
            <w:szCs w:val="24"/>
          </w:rPr>
          <w:t>https://gov.wales/sites/default/files/publications/2018-03/the-four-purposes-of-the-curriculum-for-wales.pdf</w:t>
        </w:r>
      </w:hyperlink>
      <w:r w:rsidRPr="00AB49E0">
        <w:rPr>
          <w:rFonts w:ascii="Arial" w:hAnsi="Arial" w:cs="Arial"/>
          <w:sz w:val="24"/>
          <w:szCs w:val="24"/>
        </w:rPr>
        <w:t xml:space="preserve"> (Accessed: 18th June 2022)</w:t>
      </w:r>
    </w:p>
    <w:p w14:paraId="63002A46" w14:textId="77777777" w:rsidR="007D5BD6" w:rsidRPr="00AB49E0" w:rsidRDefault="007D5BD6" w:rsidP="00705E0A">
      <w:pPr>
        <w:rPr>
          <w:rFonts w:ascii="Arial" w:hAnsi="Arial" w:cs="Arial"/>
          <w:sz w:val="24"/>
          <w:szCs w:val="24"/>
        </w:rPr>
      </w:pPr>
      <w:bookmarkStart w:id="5" w:name="_Hlk106477859"/>
      <w:r w:rsidRPr="00AB49E0">
        <w:rPr>
          <w:rFonts w:ascii="Arial" w:hAnsi="Arial" w:cs="Arial"/>
          <w:sz w:val="24"/>
          <w:szCs w:val="24"/>
        </w:rPr>
        <w:lastRenderedPageBreak/>
        <w:t xml:space="preserve">Welsh Government. (2020) </w:t>
      </w:r>
      <w:bookmarkEnd w:id="5"/>
      <w:r w:rsidRPr="00AB49E0">
        <w:rPr>
          <w:rFonts w:ascii="Arial" w:hAnsi="Arial" w:cs="Arial"/>
          <w:i/>
          <w:iCs/>
          <w:sz w:val="24"/>
          <w:szCs w:val="24"/>
        </w:rPr>
        <w:t>Curriculum for Wales: overview</w:t>
      </w:r>
      <w:r w:rsidRPr="00AB49E0">
        <w:rPr>
          <w:rFonts w:ascii="Arial" w:hAnsi="Arial" w:cs="Arial"/>
          <w:sz w:val="24"/>
          <w:szCs w:val="24"/>
        </w:rPr>
        <w:t xml:space="preserve">. Available at: </w:t>
      </w:r>
      <w:hyperlink r:id="rId33" w:history="1">
        <w:r w:rsidRPr="00AB49E0">
          <w:rPr>
            <w:rStyle w:val="Hyperlink"/>
            <w:rFonts w:ascii="Arial" w:hAnsi="Arial" w:cs="Arial"/>
            <w:sz w:val="24"/>
            <w:szCs w:val="24"/>
          </w:rPr>
          <w:t>https://gov.wales/curriculum-wales-overview</w:t>
        </w:r>
      </w:hyperlink>
      <w:r w:rsidRPr="00AB49E0">
        <w:rPr>
          <w:rFonts w:ascii="Arial" w:hAnsi="Arial" w:cs="Arial"/>
          <w:sz w:val="24"/>
          <w:szCs w:val="24"/>
        </w:rPr>
        <w:t xml:space="preserve"> (Accessed: 18th June 2022)</w:t>
      </w:r>
    </w:p>
    <w:p w14:paraId="18629CDE" w14:textId="77777777" w:rsidR="007D5BD6" w:rsidRPr="00AB49E0" w:rsidRDefault="007D5BD6" w:rsidP="00705E0A">
      <w:pPr>
        <w:rPr>
          <w:rFonts w:ascii="Arial" w:hAnsi="Arial" w:cs="Arial"/>
          <w:sz w:val="24"/>
          <w:szCs w:val="24"/>
        </w:rPr>
      </w:pPr>
      <w:r w:rsidRPr="00AB49E0">
        <w:rPr>
          <w:rFonts w:ascii="Arial" w:hAnsi="Arial" w:cs="Arial"/>
          <w:sz w:val="24"/>
          <w:szCs w:val="24"/>
        </w:rPr>
        <w:t xml:space="preserve">Welsh Government. (2021) </w:t>
      </w:r>
      <w:r w:rsidRPr="00AB49E0">
        <w:rPr>
          <w:rFonts w:ascii="Arial" w:hAnsi="Arial" w:cs="Arial"/>
          <w:i/>
          <w:iCs/>
          <w:sz w:val="24"/>
          <w:szCs w:val="24"/>
        </w:rPr>
        <w:t>Introduction to Curriculum for Wales guidance</w:t>
      </w:r>
      <w:r w:rsidRPr="00AB49E0">
        <w:rPr>
          <w:rFonts w:ascii="Arial" w:hAnsi="Arial" w:cs="Arial"/>
          <w:sz w:val="24"/>
          <w:szCs w:val="24"/>
        </w:rPr>
        <w:t xml:space="preserve">. Available at: </w:t>
      </w:r>
      <w:hyperlink r:id="rId34" w:history="1">
        <w:r w:rsidRPr="00AB49E0">
          <w:rPr>
            <w:rStyle w:val="Hyperlink"/>
            <w:rFonts w:ascii="Arial" w:hAnsi="Arial" w:cs="Arial"/>
            <w:sz w:val="24"/>
            <w:szCs w:val="24"/>
          </w:rPr>
          <w:t>https://hwb.gov.wales/curriculum-for-wales/introduction/</w:t>
        </w:r>
      </w:hyperlink>
      <w:r w:rsidRPr="00AB49E0">
        <w:rPr>
          <w:rFonts w:ascii="Arial" w:hAnsi="Arial" w:cs="Arial"/>
          <w:sz w:val="24"/>
          <w:szCs w:val="24"/>
        </w:rPr>
        <w:t>(Accessed: 18th June 2022)</w:t>
      </w:r>
    </w:p>
    <w:p w14:paraId="1A28B789" w14:textId="77777777" w:rsidR="007D5BD6" w:rsidRDefault="007D5BD6" w:rsidP="00705E0A">
      <w:pPr>
        <w:rPr>
          <w:rFonts w:ascii="Arial" w:hAnsi="Arial" w:cs="Arial"/>
          <w:sz w:val="24"/>
          <w:szCs w:val="24"/>
        </w:rPr>
      </w:pPr>
      <w:r w:rsidRPr="00AB49E0">
        <w:rPr>
          <w:rFonts w:ascii="Arial" w:hAnsi="Arial" w:cs="Arial"/>
          <w:sz w:val="24"/>
          <w:szCs w:val="24"/>
        </w:rPr>
        <w:t xml:space="preserve">Welsh Government. (2022 B) </w:t>
      </w:r>
      <w:r w:rsidRPr="00AB49E0">
        <w:rPr>
          <w:rFonts w:ascii="Arial" w:hAnsi="Arial" w:cs="Arial"/>
          <w:i/>
          <w:iCs/>
          <w:sz w:val="24"/>
          <w:szCs w:val="24"/>
        </w:rPr>
        <w:t>Early years and childcare enforcement policy</w:t>
      </w:r>
      <w:r w:rsidRPr="00AB49E0">
        <w:rPr>
          <w:rFonts w:ascii="Arial" w:hAnsi="Arial" w:cs="Arial"/>
          <w:sz w:val="24"/>
          <w:szCs w:val="24"/>
        </w:rPr>
        <w:t xml:space="preserve">. Available at: </w:t>
      </w:r>
      <w:hyperlink r:id="rId35" w:history="1">
        <w:r w:rsidRPr="00AB49E0">
          <w:rPr>
            <w:rStyle w:val="Hyperlink"/>
            <w:rFonts w:ascii="Arial" w:hAnsi="Arial" w:cs="Arial"/>
            <w:sz w:val="24"/>
            <w:szCs w:val="24"/>
          </w:rPr>
          <w:t>https://www.gov.uk/government/publications/early-years-and-childcare-ofsteds-enforcement-policy/early-years-and-childcare-enforcement-policy</w:t>
        </w:r>
      </w:hyperlink>
      <w:r w:rsidRPr="00AB49E0">
        <w:rPr>
          <w:rFonts w:ascii="Arial" w:hAnsi="Arial" w:cs="Arial"/>
          <w:sz w:val="24"/>
          <w:szCs w:val="24"/>
        </w:rPr>
        <w:t xml:space="preserve"> (Accessed: 18</w:t>
      </w:r>
      <w:r w:rsidRPr="00AB49E0">
        <w:rPr>
          <w:rFonts w:ascii="Arial" w:hAnsi="Arial" w:cs="Arial"/>
          <w:sz w:val="24"/>
          <w:szCs w:val="24"/>
          <w:vertAlign w:val="superscript"/>
        </w:rPr>
        <w:t>th</w:t>
      </w:r>
      <w:r w:rsidRPr="00AB49E0">
        <w:rPr>
          <w:rFonts w:ascii="Arial" w:hAnsi="Arial" w:cs="Arial"/>
          <w:sz w:val="24"/>
          <w:szCs w:val="24"/>
        </w:rPr>
        <w:t xml:space="preserve"> June 2022)</w:t>
      </w:r>
    </w:p>
    <w:sectPr w:rsidR="007D5BD6">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9F62C" w14:textId="77777777" w:rsidR="0032374F" w:rsidRDefault="0032374F" w:rsidP="00851741">
      <w:pPr>
        <w:spacing w:after="0" w:line="240" w:lineRule="auto"/>
      </w:pPr>
      <w:r>
        <w:separator/>
      </w:r>
    </w:p>
  </w:endnote>
  <w:endnote w:type="continuationSeparator" w:id="0">
    <w:p w14:paraId="117A6F8A" w14:textId="77777777" w:rsidR="0032374F" w:rsidRDefault="0032374F" w:rsidP="00851741">
      <w:pPr>
        <w:spacing w:after="0" w:line="240" w:lineRule="auto"/>
      </w:pPr>
      <w:r>
        <w:continuationSeparator/>
      </w:r>
    </w:p>
  </w:endnote>
  <w:endnote w:type="continuationNotice" w:id="1">
    <w:p w14:paraId="7B5AB94A" w14:textId="77777777" w:rsidR="00EB0A71" w:rsidRDefault="00EB0A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BF05B" w14:textId="77777777" w:rsidR="00851741" w:rsidRDefault="0085174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B43EC68" w14:textId="77777777" w:rsidR="00851741" w:rsidRDefault="008517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887C1" w14:textId="77777777" w:rsidR="0032374F" w:rsidRDefault="0032374F" w:rsidP="00851741">
      <w:pPr>
        <w:spacing w:after="0" w:line="240" w:lineRule="auto"/>
      </w:pPr>
      <w:r>
        <w:separator/>
      </w:r>
    </w:p>
  </w:footnote>
  <w:footnote w:type="continuationSeparator" w:id="0">
    <w:p w14:paraId="4C1F072C" w14:textId="77777777" w:rsidR="0032374F" w:rsidRDefault="0032374F" w:rsidP="00851741">
      <w:pPr>
        <w:spacing w:after="0" w:line="240" w:lineRule="auto"/>
      </w:pPr>
      <w:r>
        <w:continuationSeparator/>
      </w:r>
    </w:p>
  </w:footnote>
  <w:footnote w:type="continuationNotice" w:id="1">
    <w:p w14:paraId="321003D5" w14:textId="77777777" w:rsidR="00EB0A71" w:rsidRDefault="00EB0A7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703AD" w14:textId="13F1229A" w:rsidR="00851741" w:rsidRDefault="00851741">
    <w:pPr>
      <w:pStyle w:val="Header"/>
    </w:pPr>
    <w:r>
      <w:t>Kelly Stagg</w:t>
    </w:r>
  </w:p>
  <w:p w14:paraId="24C938BA" w14:textId="10231479" w:rsidR="00851741" w:rsidRDefault="00851741">
    <w:pPr>
      <w:pStyle w:val="Header"/>
    </w:pPr>
    <w:r>
      <w:t>1909664</w:t>
    </w:r>
  </w:p>
  <w:p w14:paraId="2CD52E44" w14:textId="6F141CF6" w:rsidR="00851741" w:rsidRDefault="00851741">
    <w:pPr>
      <w:pStyle w:val="Header"/>
    </w:pPr>
    <w:r>
      <w:t xml:space="preserve">Word count: </w:t>
    </w:r>
    <w:r w:rsidR="0043436B">
      <w:t>3297</w:t>
    </w:r>
  </w:p>
  <w:p w14:paraId="3A77F4B9" w14:textId="77777777" w:rsidR="00851741" w:rsidRDefault="008517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C53"/>
    <w:rsid w:val="000056A7"/>
    <w:rsid w:val="00007A85"/>
    <w:rsid w:val="00012298"/>
    <w:rsid w:val="000262D6"/>
    <w:rsid w:val="000302F8"/>
    <w:rsid w:val="00044645"/>
    <w:rsid w:val="0005670C"/>
    <w:rsid w:val="00076596"/>
    <w:rsid w:val="0008236C"/>
    <w:rsid w:val="00087709"/>
    <w:rsid w:val="000908AD"/>
    <w:rsid w:val="000A2BE3"/>
    <w:rsid w:val="000A4334"/>
    <w:rsid w:val="000A541B"/>
    <w:rsid w:val="000A7399"/>
    <w:rsid w:val="000B1AAF"/>
    <w:rsid w:val="000B1F80"/>
    <w:rsid w:val="000B3D49"/>
    <w:rsid w:val="000C2354"/>
    <w:rsid w:val="000C5FA1"/>
    <w:rsid w:val="000D071B"/>
    <w:rsid w:val="000D19AF"/>
    <w:rsid w:val="000D40B9"/>
    <w:rsid w:val="000E6237"/>
    <w:rsid w:val="000F0655"/>
    <w:rsid w:val="000F10D7"/>
    <w:rsid w:val="000F1A37"/>
    <w:rsid w:val="000F1B07"/>
    <w:rsid w:val="00102A9E"/>
    <w:rsid w:val="00114A07"/>
    <w:rsid w:val="00114B2C"/>
    <w:rsid w:val="00123945"/>
    <w:rsid w:val="0012607B"/>
    <w:rsid w:val="0012611C"/>
    <w:rsid w:val="00127919"/>
    <w:rsid w:val="00132543"/>
    <w:rsid w:val="001332F4"/>
    <w:rsid w:val="00134181"/>
    <w:rsid w:val="0013434C"/>
    <w:rsid w:val="00140AD0"/>
    <w:rsid w:val="00144E89"/>
    <w:rsid w:val="0014619E"/>
    <w:rsid w:val="00153AAF"/>
    <w:rsid w:val="0015695D"/>
    <w:rsid w:val="00164074"/>
    <w:rsid w:val="0016419B"/>
    <w:rsid w:val="00164C82"/>
    <w:rsid w:val="00165046"/>
    <w:rsid w:val="00181083"/>
    <w:rsid w:val="0018163F"/>
    <w:rsid w:val="00181880"/>
    <w:rsid w:val="00184E03"/>
    <w:rsid w:val="00185E82"/>
    <w:rsid w:val="001903D1"/>
    <w:rsid w:val="00190ADF"/>
    <w:rsid w:val="001A0D27"/>
    <w:rsid w:val="001A4939"/>
    <w:rsid w:val="001B25DD"/>
    <w:rsid w:val="001C0161"/>
    <w:rsid w:val="0021010D"/>
    <w:rsid w:val="00214C28"/>
    <w:rsid w:val="00224FF5"/>
    <w:rsid w:val="0022542E"/>
    <w:rsid w:val="002302F4"/>
    <w:rsid w:val="0023389A"/>
    <w:rsid w:val="002356CC"/>
    <w:rsid w:val="002372BA"/>
    <w:rsid w:val="0025022C"/>
    <w:rsid w:val="002607F1"/>
    <w:rsid w:val="00264287"/>
    <w:rsid w:val="002668A8"/>
    <w:rsid w:val="00272AB9"/>
    <w:rsid w:val="00276CE7"/>
    <w:rsid w:val="00280C5E"/>
    <w:rsid w:val="00284157"/>
    <w:rsid w:val="002853D8"/>
    <w:rsid w:val="00285821"/>
    <w:rsid w:val="002A553B"/>
    <w:rsid w:val="002B299B"/>
    <w:rsid w:val="002B31B9"/>
    <w:rsid w:val="002B4101"/>
    <w:rsid w:val="002C1571"/>
    <w:rsid w:val="002C6688"/>
    <w:rsid w:val="002D0777"/>
    <w:rsid w:val="002D3B62"/>
    <w:rsid w:val="002D63C8"/>
    <w:rsid w:val="002D7FE7"/>
    <w:rsid w:val="002F1CB8"/>
    <w:rsid w:val="002F3D25"/>
    <w:rsid w:val="00301839"/>
    <w:rsid w:val="00307648"/>
    <w:rsid w:val="00310DE4"/>
    <w:rsid w:val="003159A9"/>
    <w:rsid w:val="00317A10"/>
    <w:rsid w:val="0032374F"/>
    <w:rsid w:val="00327C44"/>
    <w:rsid w:val="0033156B"/>
    <w:rsid w:val="0033308F"/>
    <w:rsid w:val="00337100"/>
    <w:rsid w:val="003511C9"/>
    <w:rsid w:val="0035406B"/>
    <w:rsid w:val="00362A49"/>
    <w:rsid w:val="0036379D"/>
    <w:rsid w:val="003663D7"/>
    <w:rsid w:val="003756E6"/>
    <w:rsid w:val="003848BD"/>
    <w:rsid w:val="00385548"/>
    <w:rsid w:val="00385915"/>
    <w:rsid w:val="00396CBF"/>
    <w:rsid w:val="00396E2D"/>
    <w:rsid w:val="00397575"/>
    <w:rsid w:val="003A02DD"/>
    <w:rsid w:val="003A33B8"/>
    <w:rsid w:val="003A5724"/>
    <w:rsid w:val="003A5B0B"/>
    <w:rsid w:val="003A6B6F"/>
    <w:rsid w:val="003C53D8"/>
    <w:rsid w:val="003D4B76"/>
    <w:rsid w:val="003D6DF4"/>
    <w:rsid w:val="003D6F9F"/>
    <w:rsid w:val="003E35D0"/>
    <w:rsid w:val="003F0FDA"/>
    <w:rsid w:val="003F1B0D"/>
    <w:rsid w:val="003F63DF"/>
    <w:rsid w:val="003F79C8"/>
    <w:rsid w:val="004055A6"/>
    <w:rsid w:val="00425405"/>
    <w:rsid w:val="00425D0D"/>
    <w:rsid w:val="004308C9"/>
    <w:rsid w:val="004332A4"/>
    <w:rsid w:val="00433315"/>
    <w:rsid w:val="0043436B"/>
    <w:rsid w:val="00435DFF"/>
    <w:rsid w:val="00442796"/>
    <w:rsid w:val="004524EA"/>
    <w:rsid w:val="0045298E"/>
    <w:rsid w:val="004569C1"/>
    <w:rsid w:val="00457453"/>
    <w:rsid w:val="00457650"/>
    <w:rsid w:val="00462869"/>
    <w:rsid w:val="004663B5"/>
    <w:rsid w:val="00470C10"/>
    <w:rsid w:val="00471CAC"/>
    <w:rsid w:val="0047565F"/>
    <w:rsid w:val="00475C70"/>
    <w:rsid w:val="004773AF"/>
    <w:rsid w:val="00482CD5"/>
    <w:rsid w:val="00482EFE"/>
    <w:rsid w:val="004847CD"/>
    <w:rsid w:val="00494319"/>
    <w:rsid w:val="004A4071"/>
    <w:rsid w:val="004A5DC2"/>
    <w:rsid w:val="004B0585"/>
    <w:rsid w:val="004B2A78"/>
    <w:rsid w:val="004C101A"/>
    <w:rsid w:val="004C68F8"/>
    <w:rsid w:val="004D7FAB"/>
    <w:rsid w:val="004E3D78"/>
    <w:rsid w:val="004E47E5"/>
    <w:rsid w:val="004E55BE"/>
    <w:rsid w:val="00501620"/>
    <w:rsid w:val="00507F9D"/>
    <w:rsid w:val="00511026"/>
    <w:rsid w:val="00511100"/>
    <w:rsid w:val="0052707C"/>
    <w:rsid w:val="00536036"/>
    <w:rsid w:val="005473E6"/>
    <w:rsid w:val="0054767A"/>
    <w:rsid w:val="005519A6"/>
    <w:rsid w:val="00553A76"/>
    <w:rsid w:val="00557403"/>
    <w:rsid w:val="00564C8F"/>
    <w:rsid w:val="00577CAE"/>
    <w:rsid w:val="00580358"/>
    <w:rsid w:val="005825E8"/>
    <w:rsid w:val="00583FA1"/>
    <w:rsid w:val="00586EF5"/>
    <w:rsid w:val="00591B43"/>
    <w:rsid w:val="00594C0B"/>
    <w:rsid w:val="005A0D6A"/>
    <w:rsid w:val="005A11AD"/>
    <w:rsid w:val="005B3A05"/>
    <w:rsid w:val="005C229E"/>
    <w:rsid w:val="005D3543"/>
    <w:rsid w:val="005D3DE6"/>
    <w:rsid w:val="005E4AF9"/>
    <w:rsid w:val="005E52D5"/>
    <w:rsid w:val="005F1B11"/>
    <w:rsid w:val="005F78E6"/>
    <w:rsid w:val="00605293"/>
    <w:rsid w:val="00610A8D"/>
    <w:rsid w:val="0061208F"/>
    <w:rsid w:val="0061332B"/>
    <w:rsid w:val="006165EB"/>
    <w:rsid w:val="006210DC"/>
    <w:rsid w:val="00627349"/>
    <w:rsid w:val="00651CF2"/>
    <w:rsid w:val="00656C33"/>
    <w:rsid w:val="00657B2A"/>
    <w:rsid w:val="00660A16"/>
    <w:rsid w:val="00660F94"/>
    <w:rsid w:val="00667097"/>
    <w:rsid w:val="00670176"/>
    <w:rsid w:val="00682D4D"/>
    <w:rsid w:val="0068679B"/>
    <w:rsid w:val="00686BB5"/>
    <w:rsid w:val="00687B5D"/>
    <w:rsid w:val="0069351F"/>
    <w:rsid w:val="006A3D14"/>
    <w:rsid w:val="006A458D"/>
    <w:rsid w:val="006A5B28"/>
    <w:rsid w:val="006B471B"/>
    <w:rsid w:val="006C0003"/>
    <w:rsid w:val="006D2EC6"/>
    <w:rsid w:val="006D5F4A"/>
    <w:rsid w:val="006E2B45"/>
    <w:rsid w:val="006E35EC"/>
    <w:rsid w:val="006E3C33"/>
    <w:rsid w:val="006E5BCF"/>
    <w:rsid w:val="006E62F5"/>
    <w:rsid w:val="006F4C33"/>
    <w:rsid w:val="007020A5"/>
    <w:rsid w:val="00705E0A"/>
    <w:rsid w:val="00706531"/>
    <w:rsid w:val="00717D3D"/>
    <w:rsid w:val="007200EF"/>
    <w:rsid w:val="00720EDE"/>
    <w:rsid w:val="00727A51"/>
    <w:rsid w:val="0074187C"/>
    <w:rsid w:val="0074237C"/>
    <w:rsid w:val="00755473"/>
    <w:rsid w:val="007559DD"/>
    <w:rsid w:val="007625A8"/>
    <w:rsid w:val="00775F9E"/>
    <w:rsid w:val="007764D2"/>
    <w:rsid w:val="007849F7"/>
    <w:rsid w:val="00790508"/>
    <w:rsid w:val="00796BCF"/>
    <w:rsid w:val="00797356"/>
    <w:rsid w:val="007A7BB6"/>
    <w:rsid w:val="007B13EB"/>
    <w:rsid w:val="007C4054"/>
    <w:rsid w:val="007C78D3"/>
    <w:rsid w:val="007D3D29"/>
    <w:rsid w:val="007D4F45"/>
    <w:rsid w:val="007D5BD6"/>
    <w:rsid w:val="007E49F3"/>
    <w:rsid w:val="007E773F"/>
    <w:rsid w:val="00800682"/>
    <w:rsid w:val="00807D02"/>
    <w:rsid w:val="00816717"/>
    <w:rsid w:val="008318DF"/>
    <w:rsid w:val="00836143"/>
    <w:rsid w:val="00851741"/>
    <w:rsid w:val="00851EA2"/>
    <w:rsid w:val="00853D73"/>
    <w:rsid w:val="0085614C"/>
    <w:rsid w:val="00862048"/>
    <w:rsid w:val="00877503"/>
    <w:rsid w:val="008822BB"/>
    <w:rsid w:val="00882A47"/>
    <w:rsid w:val="00885A46"/>
    <w:rsid w:val="00891F60"/>
    <w:rsid w:val="00892DAF"/>
    <w:rsid w:val="0089637D"/>
    <w:rsid w:val="008A733D"/>
    <w:rsid w:val="008B0084"/>
    <w:rsid w:val="008B00F0"/>
    <w:rsid w:val="008B63A1"/>
    <w:rsid w:val="008B6889"/>
    <w:rsid w:val="008C4092"/>
    <w:rsid w:val="008C6E14"/>
    <w:rsid w:val="008D0FBC"/>
    <w:rsid w:val="008D13FF"/>
    <w:rsid w:val="008D1C07"/>
    <w:rsid w:val="008D6F42"/>
    <w:rsid w:val="008E2629"/>
    <w:rsid w:val="008E4290"/>
    <w:rsid w:val="008E5EF5"/>
    <w:rsid w:val="008F3FA0"/>
    <w:rsid w:val="008F550B"/>
    <w:rsid w:val="00900D3B"/>
    <w:rsid w:val="00901B0E"/>
    <w:rsid w:val="00903473"/>
    <w:rsid w:val="00905BDB"/>
    <w:rsid w:val="009068AD"/>
    <w:rsid w:val="0091781D"/>
    <w:rsid w:val="00917C23"/>
    <w:rsid w:val="00920693"/>
    <w:rsid w:val="00931503"/>
    <w:rsid w:val="00943143"/>
    <w:rsid w:val="00943724"/>
    <w:rsid w:val="00960A36"/>
    <w:rsid w:val="009611CA"/>
    <w:rsid w:val="009636EE"/>
    <w:rsid w:val="009643F2"/>
    <w:rsid w:val="009654BC"/>
    <w:rsid w:val="00980C2B"/>
    <w:rsid w:val="00983B4F"/>
    <w:rsid w:val="009851BA"/>
    <w:rsid w:val="009873BD"/>
    <w:rsid w:val="00991A1D"/>
    <w:rsid w:val="0099487F"/>
    <w:rsid w:val="009A4DFB"/>
    <w:rsid w:val="009A6884"/>
    <w:rsid w:val="009B4197"/>
    <w:rsid w:val="009B4E90"/>
    <w:rsid w:val="009B71A4"/>
    <w:rsid w:val="009C0DC0"/>
    <w:rsid w:val="009C3C72"/>
    <w:rsid w:val="009C3DE7"/>
    <w:rsid w:val="009D0450"/>
    <w:rsid w:val="009D2C74"/>
    <w:rsid w:val="009D36A3"/>
    <w:rsid w:val="009F3A58"/>
    <w:rsid w:val="00A03670"/>
    <w:rsid w:val="00A07503"/>
    <w:rsid w:val="00A12AB1"/>
    <w:rsid w:val="00A22361"/>
    <w:rsid w:val="00A31C3A"/>
    <w:rsid w:val="00A342FE"/>
    <w:rsid w:val="00A4583E"/>
    <w:rsid w:val="00A4615D"/>
    <w:rsid w:val="00A50468"/>
    <w:rsid w:val="00A52399"/>
    <w:rsid w:val="00A62852"/>
    <w:rsid w:val="00A62CC0"/>
    <w:rsid w:val="00A70F3C"/>
    <w:rsid w:val="00A71697"/>
    <w:rsid w:val="00A7256B"/>
    <w:rsid w:val="00A74908"/>
    <w:rsid w:val="00A84E41"/>
    <w:rsid w:val="00A84EA1"/>
    <w:rsid w:val="00A87301"/>
    <w:rsid w:val="00A900B9"/>
    <w:rsid w:val="00A905A9"/>
    <w:rsid w:val="00A91C53"/>
    <w:rsid w:val="00A929BB"/>
    <w:rsid w:val="00AA0964"/>
    <w:rsid w:val="00AA4990"/>
    <w:rsid w:val="00AA619D"/>
    <w:rsid w:val="00AB372C"/>
    <w:rsid w:val="00AB49E0"/>
    <w:rsid w:val="00AB6C2A"/>
    <w:rsid w:val="00AB77FE"/>
    <w:rsid w:val="00AC1258"/>
    <w:rsid w:val="00AD16C8"/>
    <w:rsid w:val="00AD47B8"/>
    <w:rsid w:val="00AD6DFE"/>
    <w:rsid w:val="00AE2DF7"/>
    <w:rsid w:val="00AE3047"/>
    <w:rsid w:val="00B06068"/>
    <w:rsid w:val="00B10344"/>
    <w:rsid w:val="00B227E2"/>
    <w:rsid w:val="00B22A69"/>
    <w:rsid w:val="00B23302"/>
    <w:rsid w:val="00B3513D"/>
    <w:rsid w:val="00B35E34"/>
    <w:rsid w:val="00B40913"/>
    <w:rsid w:val="00B40AB3"/>
    <w:rsid w:val="00B41D49"/>
    <w:rsid w:val="00B4618A"/>
    <w:rsid w:val="00B569E1"/>
    <w:rsid w:val="00B62397"/>
    <w:rsid w:val="00B94278"/>
    <w:rsid w:val="00B96449"/>
    <w:rsid w:val="00BB3D8D"/>
    <w:rsid w:val="00BB71A4"/>
    <w:rsid w:val="00BB72F8"/>
    <w:rsid w:val="00BC32FA"/>
    <w:rsid w:val="00BC3D12"/>
    <w:rsid w:val="00BD17BF"/>
    <w:rsid w:val="00BD5900"/>
    <w:rsid w:val="00BE2811"/>
    <w:rsid w:val="00BE3939"/>
    <w:rsid w:val="00BE3F90"/>
    <w:rsid w:val="00BE5843"/>
    <w:rsid w:val="00BE5CC8"/>
    <w:rsid w:val="00C014BC"/>
    <w:rsid w:val="00C0167C"/>
    <w:rsid w:val="00C029A6"/>
    <w:rsid w:val="00C06CCC"/>
    <w:rsid w:val="00C11876"/>
    <w:rsid w:val="00C16581"/>
    <w:rsid w:val="00C21ABE"/>
    <w:rsid w:val="00C27985"/>
    <w:rsid w:val="00C32A4E"/>
    <w:rsid w:val="00C337AA"/>
    <w:rsid w:val="00C355C5"/>
    <w:rsid w:val="00C4391A"/>
    <w:rsid w:val="00C450E4"/>
    <w:rsid w:val="00C468FA"/>
    <w:rsid w:val="00C5173B"/>
    <w:rsid w:val="00C53FE0"/>
    <w:rsid w:val="00C61653"/>
    <w:rsid w:val="00C715D7"/>
    <w:rsid w:val="00C82BE9"/>
    <w:rsid w:val="00C841BD"/>
    <w:rsid w:val="00C9570E"/>
    <w:rsid w:val="00CA2716"/>
    <w:rsid w:val="00CB0EAB"/>
    <w:rsid w:val="00CB1ADC"/>
    <w:rsid w:val="00CB46D2"/>
    <w:rsid w:val="00CC26D6"/>
    <w:rsid w:val="00CC3280"/>
    <w:rsid w:val="00CD0FEC"/>
    <w:rsid w:val="00CD1AA6"/>
    <w:rsid w:val="00CD555A"/>
    <w:rsid w:val="00D069FD"/>
    <w:rsid w:val="00D12FE6"/>
    <w:rsid w:val="00D17BF0"/>
    <w:rsid w:val="00D26E9E"/>
    <w:rsid w:val="00D34179"/>
    <w:rsid w:val="00D3754D"/>
    <w:rsid w:val="00D42238"/>
    <w:rsid w:val="00D50728"/>
    <w:rsid w:val="00D55D26"/>
    <w:rsid w:val="00D655EA"/>
    <w:rsid w:val="00D70BA2"/>
    <w:rsid w:val="00D725B1"/>
    <w:rsid w:val="00D77BDE"/>
    <w:rsid w:val="00D86985"/>
    <w:rsid w:val="00D92545"/>
    <w:rsid w:val="00D929C6"/>
    <w:rsid w:val="00D936CE"/>
    <w:rsid w:val="00D96EDF"/>
    <w:rsid w:val="00DA7B22"/>
    <w:rsid w:val="00DC12B0"/>
    <w:rsid w:val="00DD1CA7"/>
    <w:rsid w:val="00DE01D4"/>
    <w:rsid w:val="00DE32E8"/>
    <w:rsid w:val="00DE72B1"/>
    <w:rsid w:val="00E006F5"/>
    <w:rsid w:val="00E03E44"/>
    <w:rsid w:val="00E143E3"/>
    <w:rsid w:val="00E1643C"/>
    <w:rsid w:val="00E16C90"/>
    <w:rsid w:val="00E17AC5"/>
    <w:rsid w:val="00E33B29"/>
    <w:rsid w:val="00E409B2"/>
    <w:rsid w:val="00E415BC"/>
    <w:rsid w:val="00E421ED"/>
    <w:rsid w:val="00E43027"/>
    <w:rsid w:val="00E549C9"/>
    <w:rsid w:val="00E60AD3"/>
    <w:rsid w:val="00E7168D"/>
    <w:rsid w:val="00E72933"/>
    <w:rsid w:val="00E80FE5"/>
    <w:rsid w:val="00E837F4"/>
    <w:rsid w:val="00E8418F"/>
    <w:rsid w:val="00E8463F"/>
    <w:rsid w:val="00E85B07"/>
    <w:rsid w:val="00E864A6"/>
    <w:rsid w:val="00EA0910"/>
    <w:rsid w:val="00EB0A71"/>
    <w:rsid w:val="00EB24FA"/>
    <w:rsid w:val="00EB7A47"/>
    <w:rsid w:val="00ED059D"/>
    <w:rsid w:val="00EE12C4"/>
    <w:rsid w:val="00EE68F0"/>
    <w:rsid w:val="00EE7132"/>
    <w:rsid w:val="00EF3282"/>
    <w:rsid w:val="00F01E73"/>
    <w:rsid w:val="00F07D87"/>
    <w:rsid w:val="00F178BC"/>
    <w:rsid w:val="00F2275F"/>
    <w:rsid w:val="00F25C80"/>
    <w:rsid w:val="00F30F92"/>
    <w:rsid w:val="00F311B4"/>
    <w:rsid w:val="00F34B41"/>
    <w:rsid w:val="00F358C0"/>
    <w:rsid w:val="00F5077E"/>
    <w:rsid w:val="00F54DC9"/>
    <w:rsid w:val="00F5676B"/>
    <w:rsid w:val="00F6310B"/>
    <w:rsid w:val="00F67E73"/>
    <w:rsid w:val="00F816DD"/>
    <w:rsid w:val="00F85863"/>
    <w:rsid w:val="00F90C7E"/>
    <w:rsid w:val="00F93092"/>
    <w:rsid w:val="00F96697"/>
    <w:rsid w:val="00FA4383"/>
    <w:rsid w:val="00FA67F5"/>
    <w:rsid w:val="00FB3974"/>
    <w:rsid w:val="00FB7FF5"/>
    <w:rsid w:val="00FC060F"/>
    <w:rsid w:val="00FC159B"/>
    <w:rsid w:val="00FC2593"/>
    <w:rsid w:val="00FD16CF"/>
    <w:rsid w:val="00FD477F"/>
    <w:rsid w:val="00FD79E2"/>
    <w:rsid w:val="00FE137E"/>
    <w:rsid w:val="00FF3506"/>
    <w:rsid w:val="00FF3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79081"/>
  <w15:chartTrackingRefBased/>
  <w15:docId w15:val="{5AF9AA9F-3769-4FC8-9D39-78E9B45E4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17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741"/>
  </w:style>
  <w:style w:type="paragraph" w:styleId="Footer">
    <w:name w:val="footer"/>
    <w:basedOn w:val="Normal"/>
    <w:link w:val="FooterChar"/>
    <w:uiPriority w:val="99"/>
    <w:unhideWhenUsed/>
    <w:rsid w:val="008517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1741"/>
  </w:style>
  <w:style w:type="character" w:styleId="Hyperlink">
    <w:name w:val="Hyperlink"/>
    <w:basedOn w:val="DefaultParagraphFont"/>
    <w:uiPriority w:val="99"/>
    <w:unhideWhenUsed/>
    <w:rsid w:val="000A2BE3"/>
    <w:rPr>
      <w:color w:val="0563C1" w:themeColor="hyperlink"/>
      <w:u w:val="single"/>
    </w:rPr>
  </w:style>
  <w:style w:type="character" w:styleId="UnresolvedMention">
    <w:name w:val="Unresolved Mention"/>
    <w:basedOn w:val="DefaultParagraphFont"/>
    <w:uiPriority w:val="99"/>
    <w:semiHidden/>
    <w:unhideWhenUsed/>
    <w:rsid w:val="000A2B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era-journals.onlinelibrary.wiley.com/doi/full/10.1002/curj.26" TargetMode="External"/><Relationship Id="rId18" Type="http://schemas.openxmlformats.org/officeDocument/2006/relationships/hyperlink" Target="https://www.simplypsychology.org/bandura.html" TargetMode="External"/><Relationship Id="rId26" Type="http://schemas.openxmlformats.org/officeDocument/2006/relationships/hyperlink" Target="https://moodle.uwtsd.ac.uk/pluginfile.php/549087/mod_resource/content/1/Scanlan%20and%20Johnson%202020%20Inclusive%20Leadership%20on%20the%20Social%20Frontiers%20Family%20and%20Community%20Engagement.pdf?redirect=1" TargetMode="External"/><Relationship Id="rId39" Type="http://schemas.openxmlformats.org/officeDocument/2006/relationships/theme" Target="theme/theme1.xml"/><Relationship Id="rId21" Type="http://schemas.openxmlformats.org/officeDocument/2006/relationships/hyperlink" Target="https://learning.nspcc.org.uk/children-and-families-at-risk/parental-substance-misuse" TargetMode="External"/><Relationship Id="rId34" Type="http://schemas.openxmlformats.org/officeDocument/2006/relationships/hyperlink" Target="https://hwb.gov.wales/curriculum-for-wales/introduction/" TargetMode="External"/><Relationship Id="rId7" Type="http://schemas.openxmlformats.org/officeDocument/2006/relationships/hyperlink" Target="https://www.betterhealth.vic.gov.au/health/healthyliving/shyness-and-children" TargetMode="External"/><Relationship Id="rId12" Type="http://schemas.openxmlformats.org/officeDocument/2006/relationships/hyperlink" Target="https://www.annafreud.org/media/9165/supporting-schools-to-engage-with-all-parents-and-carers-booklet.pdf" TargetMode="External"/><Relationship Id="rId17" Type="http://schemas.openxmlformats.org/officeDocument/2006/relationships/hyperlink" Target="https://www.communityplaythings.co.uk/learning-library/articles/cultural-diversity-in-the-early-years" TargetMode="External"/><Relationship Id="rId25" Type="http://schemas.openxmlformats.org/officeDocument/2006/relationships/hyperlink" Target="https://moodle.uwtsd.ac.uk/pluginfile.php/541928/mod_resource/content/1/Newstead%2C%20S.%20and%20Isles-Buck%2C%20E%20%282019%29%20Essential%20Skills%20for%20Managers%20of%20Child-Centred%20Settings%20Routledge%20London.pdf?redirect=1" TargetMode="External"/><Relationship Id="rId33" Type="http://schemas.openxmlformats.org/officeDocument/2006/relationships/hyperlink" Target="https://gov.wales/curriculum-wales-overview"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journals.sagepub.com/doi/full/10.1177/20965311211039858" TargetMode="External"/><Relationship Id="rId20" Type="http://schemas.openxmlformats.org/officeDocument/2006/relationships/hyperlink" Target="https://moodle.uwtsd.ac.uk/pluginfile.php/541928/mod_resource/content/1/Newstead%2C%20S.%20and%20Isles-Buck%2C%20E%20%282019%29%20Essential%20Skills%20for%20Managers%20of%20Child-Centred%20Settings%20Routledge%20London.pdf?redirect=1" TargetMode="External"/><Relationship Id="rId29" Type="http://schemas.openxmlformats.org/officeDocument/2006/relationships/hyperlink" Target="https://www.uk-rehab.com/addiction/how-addiction-affects-childr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ornferry.com/insights/featured-topics/diversity-equity-inclusion/the-benefits-of-inclusive-leadership" TargetMode="External"/><Relationship Id="rId24" Type="http://schemas.openxmlformats.org/officeDocument/2006/relationships/hyperlink" Target="https://doi.org/10.1007/s11125-011-9205-7" TargetMode="External"/><Relationship Id="rId32" Type="http://schemas.openxmlformats.org/officeDocument/2006/relationships/hyperlink" Target="https://gov.wales/sites/default/files/publications/2018-03/the-four-purposes-of-the-curriculum-for-wales.pdf"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arlyyearscareers.com/eyc/enabling-environment/creating-culturally-diverse-environment/" TargetMode="External"/><Relationship Id="rId23" Type="http://schemas.openxmlformats.org/officeDocument/2006/relationships/hyperlink" Target="https://www.oecd.org/education/wales-should-continue-reforms-to-boost-quality-and-equity-of-school-system.htm#:~:text=28%2F02%2F2017%20-%20Wales%20should%20continue%20its%20efforts%20to,school%20system%2C%20according%20to%20a%20new%20OECD%20report" TargetMode="External"/><Relationship Id="rId28" Type="http://schemas.openxmlformats.org/officeDocument/2006/relationships/hyperlink" Target="https://www.theccfblog.org/childrens-therapy-pros-and-cons/" TargetMode="External"/><Relationship Id="rId36" Type="http://schemas.openxmlformats.org/officeDocument/2006/relationships/header" Target="header1.xml"/><Relationship Id="rId10" Type="http://schemas.openxmlformats.org/officeDocument/2006/relationships/hyperlink" Target="https://ceinternational1892.org/wp-content/uploads/2021/07/InclusiveLeadershipBriefJuly2021.pdf" TargetMode="External"/><Relationship Id="rId19" Type="http://schemas.openxmlformats.org/officeDocument/2006/relationships/hyperlink" Target="https://infantcrier.mi-aimh.org/the-importance-of-promoting-diversity-in-early-childhood-programs/" TargetMode="External"/><Relationship Id="rId31" Type="http://schemas.openxmlformats.org/officeDocument/2006/relationships/hyperlink" Target="https://hwb.gov.wales/api/storage/3e89a21c-60fb-416c-99dd-6e1af3982409/a-curriculum-for-funded-non-maintained-nursery-settings2.pdf" TargetMode="External"/><Relationship Id="rId4" Type="http://schemas.openxmlformats.org/officeDocument/2006/relationships/webSettings" Target="webSettings.xml"/><Relationship Id="rId9" Type="http://schemas.openxmlformats.org/officeDocument/2006/relationships/hyperlink" Target="https://inclusiveleadership.eu/il_theoreticalframework_en.pdf" TargetMode="External"/><Relationship Id="rId14" Type="http://schemas.openxmlformats.org/officeDocument/2006/relationships/hyperlink" Target="https://moodle.uwtsd.ac.uk/pluginfile.php/541927/mod_resource/content/1/Siraj%20Hallet%202014.pdf?redirect=1" TargetMode="External"/><Relationship Id="rId22" Type="http://schemas.openxmlformats.org/officeDocument/2006/relationships/hyperlink" Target="https://www.nurseryresources.org/articles/enabling-enviroment/how-to-promote-diversity-and-inclusivity/" TargetMode="External"/><Relationship Id="rId27" Type="http://schemas.openxmlformats.org/officeDocument/2006/relationships/hyperlink" Target="https://theawarenesscentre.com/supporting-a-parent-with-addiction/" TargetMode="External"/><Relationship Id="rId30" Type="http://schemas.openxmlformats.org/officeDocument/2006/relationships/hyperlink" Target="https://www.teachearlyyears.com/enabling-environments/view/why-its-important-to-bring-diversity-into-early-years-settings#:~:text=Here%20are%20a%20few%20suggestions%20on%20being%20more,all%20understand%20%E2%80%93%20music.%20...%20More%20items...%20" TargetMode="External"/><Relationship Id="rId35" Type="http://schemas.openxmlformats.org/officeDocument/2006/relationships/hyperlink" Target="https://www.gov.uk/government/publications/early-years-and-childcare-ofsteds-enforcement-policy/early-years-and-childcare-enforcement-policy" TargetMode="External"/><Relationship Id="rId8" Type="http://schemas.openxmlformats.org/officeDocument/2006/relationships/hyperlink" Target="https://boardwalkrecoverycenter.com/social-support-in-addiction-recovery/#:~:text=Social%20support%20is%20considered%20essential%20in%20the%20recovery,in%20both%20an%20individual%E2%80%99s%20addiction%20and%20their%20recovery"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4887</Words>
  <Characters>27856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stagg</dc:creator>
  <cp:keywords/>
  <dc:description/>
  <cp:lastModifiedBy>kelly stagg</cp:lastModifiedBy>
  <cp:revision>2</cp:revision>
  <dcterms:created xsi:type="dcterms:W3CDTF">2022-06-19T22:37:00Z</dcterms:created>
  <dcterms:modified xsi:type="dcterms:W3CDTF">2022-06-19T22:37:00Z</dcterms:modified>
</cp:coreProperties>
</file>