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C4DDB06" w:rsidR="005E6C44" w:rsidRPr="00773F36" w:rsidRDefault="00DD4C01" w:rsidP="003F6F7B">
            <w:pPr>
              <w:rPr>
                <w:b/>
                <w:bCs/>
                <w:sz w:val="22"/>
                <w:szCs w:val="22"/>
              </w:rPr>
            </w:pPr>
            <w:r>
              <w:rPr>
                <w:b/>
                <w:bCs/>
                <w:sz w:val="22"/>
                <w:szCs w:val="22"/>
              </w:rPr>
              <w:t>Anicha Taslim Kana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0900134D" w:rsidR="005E6C44" w:rsidRPr="00773F36" w:rsidRDefault="0063453D" w:rsidP="003F6F7B">
            <w:pPr>
              <w:rPr>
                <w:b/>
                <w:bCs/>
                <w:sz w:val="22"/>
                <w:szCs w:val="22"/>
              </w:rPr>
            </w:pPr>
            <w:r w:rsidRPr="00773F36">
              <w:rPr>
                <w:b/>
                <w:bCs/>
                <w:sz w:val="22"/>
                <w:szCs w:val="22"/>
              </w:rPr>
              <w:t>2</w:t>
            </w:r>
            <w:r w:rsidR="00DD4C01">
              <w:rPr>
                <w:b/>
                <w:bCs/>
                <w:sz w:val="22"/>
                <w:szCs w:val="22"/>
              </w:rPr>
              <w:t>434291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E1E2745" w:rsidR="005E6C44" w:rsidRPr="00773F36" w:rsidRDefault="006C1E64" w:rsidP="003F6F7B">
            <w:pPr>
              <w:rPr>
                <w:b/>
                <w:bCs/>
                <w:sz w:val="22"/>
                <w:szCs w:val="22"/>
              </w:rPr>
            </w:pPr>
            <w:r>
              <w:rPr>
                <w:b/>
                <w:bCs/>
                <w:sz w:val="22"/>
                <w:szCs w:val="22"/>
              </w:rPr>
              <w:t>2</w:t>
            </w:r>
            <w:r w:rsidR="00DD4C01">
              <w:rPr>
                <w:b/>
                <w:bCs/>
                <w:sz w:val="22"/>
                <w:szCs w:val="22"/>
              </w:rPr>
              <w:t>434291</w:t>
            </w:r>
            <w:r w:rsidR="00B926FE">
              <w:rPr>
                <w:b/>
                <w:bCs/>
                <w:sz w:val="22"/>
                <w:szCs w:val="22"/>
              </w:rPr>
              <w:t>@student</w:t>
            </w:r>
            <w:r w:rsidR="00426CB6">
              <w:rPr>
                <w:b/>
                <w:bCs/>
                <w:sz w:val="22"/>
                <w:szCs w:val="22"/>
              </w:rPr>
              <w:t>.uwtsd</w:t>
            </w:r>
            <w:r w:rsidR="00F4515A">
              <w:rPr>
                <w:b/>
                <w:bCs/>
                <w:sz w:val="22"/>
                <w:szCs w:val="22"/>
              </w:rPr>
              <w:t>.ac.uk</w:t>
            </w:r>
          </w:p>
        </w:tc>
      </w:tr>
      <w:tr w:rsidR="0063453D" w:rsidRPr="004C3A0B" w14:paraId="4EAC5A4D" w14:textId="77777777" w:rsidTr="0063453D">
        <w:trPr>
          <w:trHeight w:val="336"/>
        </w:trPr>
        <w:tc>
          <w:tcPr>
            <w:tcW w:w="559" w:type="dxa"/>
            <w:shd w:val="clear" w:color="auto" w:fill="F2F2F2" w:themeFill="background1" w:themeFillShade="F2"/>
            <w:vAlign w:val="center"/>
          </w:tcPr>
          <w:p w14:paraId="619789F9" w14:textId="706CBD82" w:rsidR="0063453D" w:rsidRPr="004C3A0B" w:rsidRDefault="0063453D" w:rsidP="0063453D">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63453D" w:rsidRPr="004C3A0B" w:rsidRDefault="0063453D" w:rsidP="0063453D">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E6D2134" w:rsidR="0063453D" w:rsidRPr="004C3A0B" w:rsidRDefault="0063453D" w:rsidP="0063453D">
            <w:pPr>
              <w:rPr>
                <w:rFonts w:ascii="Arial" w:hAnsi="Arial" w:cs="Arial"/>
                <w:sz w:val="22"/>
                <w:szCs w:val="22"/>
              </w:rPr>
            </w:pPr>
            <w:r w:rsidRPr="00EA6E69">
              <w:rPr>
                <w:b/>
                <w:bCs/>
                <w:sz w:val="24"/>
                <w:szCs w:val="24"/>
              </w:rPr>
              <w:t>Master of Business Administration (MBA)</w:t>
            </w:r>
            <w:r w:rsidRPr="00EA6E69">
              <w:rPr>
                <w:sz w:val="24"/>
                <w:szCs w:val="24"/>
              </w:rPr>
              <w:t xml:space="preserve"> </w:t>
            </w:r>
          </w:p>
        </w:tc>
      </w:tr>
      <w:tr w:rsidR="0063453D"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63453D" w:rsidRPr="004C3A0B" w:rsidRDefault="0063453D" w:rsidP="0063453D">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63453D" w:rsidRPr="004C3A0B" w:rsidRDefault="0063453D" w:rsidP="0063453D">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FE7386F" w:rsidR="0063453D" w:rsidRPr="00773F36" w:rsidRDefault="00773F36" w:rsidP="0063453D">
            <w:pPr>
              <w:rPr>
                <w:b/>
                <w:bCs/>
                <w:sz w:val="22"/>
                <w:szCs w:val="22"/>
              </w:rPr>
            </w:pPr>
            <w:r w:rsidRPr="00773F36">
              <w:rPr>
                <w:b/>
                <w:bCs/>
                <w:sz w:val="22"/>
                <w:szCs w:val="22"/>
              </w:rPr>
              <w:t>Ghulam Mujtaba</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F37B84A" w:rsidR="005E6C44" w:rsidRPr="00DD0929" w:rsidRDefault="00131300"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906A0A8" w:rsidR="005E6C44" w:rsidRPr="004C3A0B" w:rsidRDefault="0013130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269732D3" w:rsidR="005E6C44" w:rsidRPr="00131300" w:rsidRDefault="00131300" w:rsidP="00131300">
            <w:pPr>
              <w:spacing w:before="100" w:beforeAutospacing="1" w:after="100" w:afterAutospacing="1"/>
              <w:rPr>
                <w:sz w:val="24"/>
                <w:szCs w:val="24"/>
              </w:rPr>
            </w:pPr>
            <w:r w:rsidRPr="00EA6E69">
              <w:rPr>
                <w:b/>
                <w:bCs/>
                <w:sz w:val="24"/>
                <w:szCs w:val="24"/>
              </w:rPr>
              <w:t>UK General Data Protection Regulation (UK GDPR) and Data Protection Act 2018</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17FA5191" w:rsidR="005E6C44" w:rsidRPr="004C3A0B" w:rsidRDefault="0013130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39691105" w:rsidR="001B41AD" w:rsidRPr="00131300" w:rsidRDefault="00131300" w:rsidP="00131300">
            <w:pPr>
              <w:spacing w:before="100" w:beforeAutospacing="1" w:after="100" w:afterAutospacing="1"/>
              <w:rPr>
                <w:sz w:val="24"/>
                <w:szCs w:val="24"/>
              </w:rPr>
            </w:pPr>
            <w:r w:rsidRPr="00EA6E69">
              <w:rPr>
                <w:b/>
                <w:bCs/>
                <w:sz w:val="24"/>
                <w:szCs w:val="24"/>
              </w:rPr>
              <w:t>British Academy of Management (BAM) Code of Ethics and Research Practice</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24CBE6FF" w:rsidR="001B41AD" w:rsidRDefault="00131300"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295B9B3" w:rsidR="004C3D85" w:rsidRPr="00131300" w:rsidRDefault="00131300" w:rsidP="00131300">
            <w:pPr>
              <w:pStyle w:val="NormalWeb"/>
              <w:rPr>
                <w:b/>
                <w:bCs/>
              </w:rPr>
            </w:pPr>
            <w:r w:rsidRPr="002B296A">
              <w:rPr>
                <w:rStyle w:val="Strong"/>
                <w:b w:val="0"/>
                <w:bCs w:val="0"/>
              </w:rPr>
              <w:t>The Impact of Training and Development on Employee Performance among Employees in Bangladesh</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8D11A9D" w:rsidR="004C3D85" w:rsidRPr="00D839CD" w:rsidRDefault="00131300" w:rsidP="003C07E3">
            <w:pPr>
              <w:rPr>
                <w:rFonts w:ascii="Arial" w:hAnsi="Arial" w:cs="Arial"/>
                <w:sz w:val="22"/>
                <w:szCs w:val="22"/>
              </w:rPr>
            </w:pPr>
            <w:r>
              <w:rPr>
                <w:rStyle w:val="Strong"/>
              </w:rPr>
              <w:t>01 July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CD6B328" w:rsidR="004C3D85" w:rsidRPr="004C3A0B" w:rsidRDefault="00131300" w:rsidP="003C07E3">
            <w:pPr>
              <w:rPr>
                <w:rFonts w:ascii="Arial" w:hAnsi="Arial" w:cs="Arial"/>
                <w:sz w:val="22"/>
                <w:szCs w:val="22"/>
              </w:rPr>
            </w:pPr>
            <w:r>
              <w:rPr>
                <w:rStyle w:val="Strong"/>
              </w:rPr>
              <w:t>25 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7A66E48" w14:textId="77777777" w:rsidR="00773F36" w:rsidRDefault="00773F36" w:rsidP="00773F36">
            <w:pPr>
              <w:pStyle w:val="NormalWeb"/>
              <w:jc w:val="both"/>
            </w:pPr>
            <w:r>
              <w:t>Training and development are recognised as important Human Capital Management (HCM) practices that help employees develop the knowledge, skills and competencies needed to perform their jobs effectively. Previous studies have generally found that organisations investing in employee development experience improved productivity and organisational performance. However, much of the existing research in Bangladesh has focused on individual industries such as banking, garments or telecommunications, making it difficult to generalise the findings across different organisational settings.</w:t>
            </w:r>
          </w:p>
          <w:p w14:paraId="66E187DC" w14:textId="77777777" w:rsidR="00773F36" w:rsidRDefault="00773F36" w:rsidP="00773F36">
            <w:pPr>
              <w:pStyle w:val="NormalWeb"/>
              <w:jc w:val="both"/>
            </w:pPr>
            <w:r>
              <w:t>This research aims to examine the impact of training and development on employee performance among employees working in different organisations in Bangladesh. By collecting evidence from employees across multiple sectors, the study will provide broader insights into how training and development influence work performance. It will also identify which dimensions of training and development, including training quality, relevance, frequency and trainer effectiveness, have the greatest influence on employee performance.</w:t>
            </w:r>
          </w:p>
          <w:p w14:paraId="5F64A457" w14:textId="77DA0F0F" w:rsidR="00F96C3F" w:rsidRPr="00773F36" w:rsidDel="00425DA7" w:rsidRDefault="00773F36" w:rsidP="00773F36">
            <w:pPr>
              <w:pStyle w:val="NormalWeb"/>
              <w:jc w:val="both"/>
            </w:pPr>
            <w:r>
              <w:t>The findings will contribute to existing knowledge by providing updated empirical evidence within the Bangladeshi context. The study will also offer practical recommendations to organisations for improving training and development programmes to enhance employee performance and organisational effectiveness.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1C2ED05" w14:textId="77777777" w:rsidR="0097088F" w:rsidRDefault="0097088F" w:rsidP="0097088F">
            <w:pPr>
              <w:pStyle w:val="NormalWeb"/>
            </w:pPr>
            <w:r>
              <w:t>The study will address the following research questions:</w:t>
            </w:r>
          </w:p>
          <w:p w14:paraId="2E0B7F08" w14:textId="77777777" w:rsidR="0097088F" w:rsidRDefault="0097088F" w:rsidP="0097088F">
            <w:pPr>
              <w:pStyle w:val="NormalWeb"/>
            </w:pPr>
            <w:r>
              <w:rPr>
                <w:rStyle w:val="Strong"/>
              </w:rPr>
              <w:t>RQ1:</w:t>
            </w:r>
            <w:r>
              <w:t xml:space="preserve"> What are employees' perceptions of training and development practices in organisations in Bangladesh?</w:t>
            </w:r>
          </w:p>
          <w:p w14:paraId="0A1521D1" w14:textId="77777777" w:rsidR="0097088F" w:rsidRDefault="0097088F" w:rsidP="0097088F">
            <w:pPr>
              <w:pStyle w:val="NormalWeb"/>
            </w:pPr>
            <w:r>
              <w:rPr>
                <w:rStyle w:val="Strong"/>
              </w:rPr>
              <w:t>RQ2:</w:t>
            </w:r>
            <w:r>
              <w:t xml:space="preserve"> What is the current level of employee performance among employees working in different organisations in Bangladesh?</w:t>
            </w:r>
          </w:p>
          <w:p w14:paraId="67BEF31D" w14:textId="77777777" w:rsidR="0097088F" w:rsidRDefault="0097088F" w:rsidP="0097088F">
            <w:pPr>
              <w:pStyle w:val="NormalWeb"/>
            </w:pPr>
            <w:r>
              <w:rPr>
                <w:rStyle w:val="Strong"/>
              </w:rPr>
              <w:t>RQ3:</w:t>
            </w:r>
            <w:r>
              <w:t xml:space="preserve"> What is the relationship between training and development and employee performance among employees in Bangladesh?</w:t>
            </w:r>
          </w:p>
          <w:p w14:paraId="23819579" w14:textId="77777777" w:rsidR="0097088F" w:rsidRDefault="0097088F" w:rsidP="0097088F">
            <w:pPr>
              <w:pStyle w:val="NormalWeb"/>
            </w:pPr>
            <w:r>
              <w:rPr>
                <w:rStyle w:val="Strong"/>
              </w:rPr>
              <w:t>RQ4:</w:t>
            </w:r>
            <w:r>
              <w:t xml:space="preserve"> Which dimensions of training and development have the greatest influence on employee performance?</w:t>
            </w:r>
          </w:p>
          <w:p w14:paraId="76C0468A" w14:textId="05B34702" w:rsidR="00F96C3F" w:rsidRPr="0097088F" w:rsidRDefault="0097088F" w:rsidP="0097088F">
            <w:pPr>
              <w:pStyle w:val="NormalWeb"/>
            </w:pPr>
            <w:r>
              <w:rPr>
                <w:rStyle w:val="Strong"/>
              </w:rPr>
              <w:t>RQ5:</w:t>
            </w:r>
            <w:r>
              <w:t xml:space="preserve"> What recommendations can be made to improve training and development programmes to enhance employee performance in organisations in Bangladesh?</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29D8659" w14:textId="77777777" w:rsidR="0097088F" w:rsidRPr="0097088F" w:rsidRDefault="0097088F" w:rsidP="0097088F">
            <w:pPr>
              <w:pStyle w:val="Heading3"/>
              <w:rPr>
                <w:rFonts w:ascii="Times New Roman" w:hAnsi="Times New Roman" w:cs="Times New Roman"/>
                <w:color w:val="000000" w:themeColor="text1"/>
              </w:rPr>
            </w:pPr>
            <w:r w:rsidRPr="0097088F">
              <w:rPr>
                <w:rFonts w:ascii="Times New Roman" w:hAnsi="Times New Roman" w:cs="Times New Roman"/>
                <w:color w:val="000000" w:themeColor="text1"/>
              </w:rPr>
              <w:t>Aim 1</w:t>
            </w:r>
          </w:p>
          <w:p w14:paraId="4037CF30" w14:textId="77777777" w:rsidR="0097088F" w:rsidRDefault="0097088F" w:rsidP="0097088F">
            <w:pPr>
              <w:pStyle w:val="NormalWeb"/>
            </w:pPr>
            <w:r>
              <w:t>To examine the impact of training and development on employee performance among employees working in different organisations in Bangladesh.</w:t>
            </w:r>
          </w:p>
          <w:p w14:paraId="574A3C8C" w14:textId="58BDE6C0" w:rsidR="00F96C3F" w:rsidRPr="0097088F" w:rsidRDefault="0097088F" w:rsidP="0097088F">
            <w:pPr>
              <w:pStyle w:val="NormalWeb"/>
            </w:pPr>
            <w:r>
              <w:t>This overall aim will be achieved through Research Objectives RO1–RO5.</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4C53291" w14:textId="77777777" w:rsidR="0097088F" w:rsidRDefault="0097088F" w:rsidP="0097088F">
            <w:pPr>
              <w:pStyle w:val="NormalWeb"/>
            </w:pPr>
            <w:r>
              <w:rPr>
                <w:rStyle w:val="Strong"/>
              </w:rPr>
              <w:lastRenderedPageBreak/>
              <w:t>RO1:</w:t>
            </w:r>
            <w:r>
              <w:t xml:space="preserve"> To examine employees' perceptions of training and development practices in organisations in Bangladesh.</w:t>
            </w:r>
          </w:p>
          <w:p w14:paraId="0C31C2B7" w14:textId="77777777" w:rsidR="0097088F" w:rsidRDefault="0097088F" w:rsidP="0097088F">
            <w:pPr>
              <w:pStyle w:val="NormalWeb"/>
            </w:pPr>
            <w:r>
              <w:rPr>
                <w:rStyle w:val="Strong"/>
              </w:rPr>
              <w:t>RO2:</w:t>
            </w:r>
            <w:r>
              <w:t xml:space="preserve"> To assess the level of employee performance among employees in Bangladesh.</w:t>
            </w:r>
          </w:p>
          <w:p w14:paraId="6C079861" w14:textId="77777777" w:rsidR="0097088F" w:rsidRDefault="0097088F" w:rsidP="0097088F">
            <w:pPr>
              <w:pStyle w:val="NormalWeb"/>
            </w:pPr>
            <w:r>
              <w:rPr>
                <w:rStyle w:val="Strong"/>
              </w:rPr>
              <w:t>RO3:</w:t>
            </w:r>
            <w:r>
              <w:t xml:space="preserve"> To examine the effect of training and development on employee performance among employees in Bangladesh.</w:t>
            </w:r>
          </w:p>
          <w:p w14:paraId="7A6DC063" w14:textId="77777777" w:rsidR="0097088F" w:rsidRDefault="0097088F" w:rsidP="0097088F">
            <w:pPr>
              <w:pStyle w:val="NormalWeb"/>
            </w:pPr>
            <w:r>
              <w:rPr>
                <w:rStyle w:val="Strong"/>
              </w:rPr>
              <w:t>RO4:</w:t>
            </w:r>
            <w:r>
              <w:t xml:space="preserve"> To identify the dimensions of training and development that most influence employee performance.</w:t>
            </w:r>
          </w:p>
          <w:p w14:paraId="195CBC88" w14:textId="5C5BF034" w:rsidR="00F96C3F" w:rsidRPr="0097088F" w:rsidRDefault="0097088F" w:rsidP="0097088F">
            <w:pPr>
              <w:pStyle w:val="NormalWeb"/>
            </w:pPr>
            <w:r>
              <w:rPr>
                <w:rStyle w:val="Strong"/>
              </w:rPr>
              <w:t>RO5:</w:t>
            </w:r>
            <w:r>
              <w:t xml:space="preserve"> To recommend strategies for improving training and development programmes to enhance employee performance in organisations in Bangladesh.</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466BFCD6" w14:textId="77777777" w:rsidR="0097088F" w:rsidRDefault="0097088F" w:rsidP="0097088F">
            <w:pPr>
              <w:pStyle w:val="NormalWeb"/>
              <w:jc w:val="both"/>
            </w:pPr>
            <w:r>
              <w:t>This study will adopt a quantitative research approach using a cross-sectional survey design. Primary data will be collected from employees working in different public and private organisations in Bangladesh. A convenience sampling technique will be used to recruit approximately 150–200 participants who are currently employed and have experience of workplace training and development programmes.</w:t>
            </w:r>
          </w:p>
          <w:p w14:paraId="37CF7722" w14:textId="77777777" w:rsidR="0097088F" w:rsidRDefault="0097088F" w:rsidP="0097088F">
            <w:pPr>
              <w:pStyle w:val="NormalWeb"/>
              <w:jc w:val="both"/>
            </w:pPr>
            <w:r>
              <w:t>Data will be collected through a structured online questionnaire designed around the study's conceptual framework and research objectives. The questionnaire consists of three sections. The first section gathers demographic information, including gender, age, education, employment sector, work experience and participation in organisational training. The second section measures employees' perceptions of training and development through four dimensions: training quality, training relevance, training frequency and trainer effectiveness. The third section measures employee performance through five dimensions: productivity, work quality, job knowledge, efficiency and overall performance.</w:t>
            </w:r>
          </w:p>
          <w:p w14:paraId="2D1A2194" w14:textId="77777777" w:rsidR="0097088F" w:rsidRDefault="0097088F" w:rsidP="0097088F">
            <w:pPr>
              <w:pStyle w:val="NormalWeb"/>
              <w:jc w:val="both"/>
            </w:pPr>
            <w:r>
              <w:t xml:space="preserve">All perception statements will use a five-point Likert scale ranging from </w:t>
            </w:r>
            <w:r>
              <w:rPr>
                <w:rStyle w:val="Strong"/>
              </w:rPr>
              <w:t>1 (Strongly Disagree)</w:t>
            </w:r>
            <w:r>
              <w:t xml:space="preserve"> to </w:t>
            </w:r>
            <w:r>
              <w:rPr>
                <w:rStyle w:val="Strong"/>
              </w:rPr>
              <w:t>5 (Strongly Agree)</w:t>
            </w:r>
            <w:r>
              <w:t>. The questionnaire will be distributed electronically using an online survey platform, with the survey link shared through email and professional and social networking platforms.</w:t>
            </w:r>
          </w:p>
          <w:p w14:paraId="5E86F684" w14:textId="77777777" w:rsidR="0097088F" w:rsidRDefault="0097088F" w:rsidP="0097088F">
            <w:pPr>
              <w:pStyle w:val="NormalWeb"/>
              <w:jc w:val="both"/>
            </w:pPr>
            <w:r>
              <w:t>Participation will be entirely voluntary. Before completing the questionnaire, participants will receive an information sheet explaining the purpose of the study and will provide informed consent electronically. No interviews, focus groups, audio recordings, video recordings or participant observation will be used. Participants will not be asked to provide sensitive personal information, and all responses will remain anonymous and confidential.</w:t>
            </w:r>
          </w:p>
          <w:p w14:paraId="108EF2F7" w14:textId="502D96AF" w:rsidR="00F96C3F" w:rsidRPr="0097088F" w:rsidRDefault="0097088F" w:rsidP="0097088F">
            <w:pPr>
              <w:pStyle w:val="NormalWeb"/>
              <w:jc w:val="both"/>
            </w:pPr>
            <w:r>
              <w:t>The collected data will be securely stored and analysed using SPSS. Statistical analyses will include descriptive statistics, reliability analysis (Cronbach's Alpha), Pearson correlation and multiple regression to examine the relationship between training and development and employee performance.</w:t>
            </w:r>
          </w:p>
        </w:tc>
      </w:tr>
    </w:tbl>
    <w:p w14:paraId="2D0B4848" w14:textId="77777777" w:rsidR="0003546A" w:rsidRDefault="0003546A"/>
    <w:p w14:paraId="31D85EE1" w14:textId="77777777" w:rsidR="00DA233A" w:rsidRDefault="00DA233A" w:rsidP="00770C66">
      <w:pPr>
        <w:spacing w:after="240"/>
        <w:rPr>
          <w:rFonts w:ascii="Arial" w:hAnsi="Arial" w:cs="Arial"/>
          <w:b/>
          <w:sz w:val="22"/>
          <w:szCs w:val="22"/>
        </w:rPr>
      </w:pPr>
    </w:p>
    <w:p w14:paraId="632CA4DB" w14:textId="77777777" w:rsidR="00DA233A" w:rsidRDefault="00DA233A" w:rsidP="00770C66">
      <w:pPr>
        <w:spacing w:after="240"/>
        <w:rPr>
          <w:rFonts w:ascii="Arial" w:hAnsi="Arial" w:cs="Arial"/>
          <w:b/>
          <w:sz w:val="22"/>
          <w:szCs w:val="22"/>
        </w:rPr>
      </w:pPr>
    </w:p>
    <w:p w14:paraId="727DAEFB" w14:textId="77777777" w:rsidR="00DA233A" w:rsidRDefault="00DA233A" w:rsidP="00770C66">
      <w:pPr>
        <w:spacing w:after="240"/>
        <w:rPr>
          <w:rFonts w:ascii="Arial" w:hAnsi="Arial" w:cs="Arial"/>
          <w:b/>
          <w:sz w:val="22"/>
          <w:szCs w:val="22"/>
        </w:rPr>
      </w:pPr>
    </w:p>
    <w:p w14:paraId="3CC980BD" w14:textId="42BD47F1" w:rsidR="00354F34" w:rsidRPr="004C3A0B" w:rsidRDefault="003D0884" w:rsidP="00770C66">
      <w:pPr>
        <w:spacing w:after="240"/>
        <w:rPr>
          <w:rFonts w:ascii="Arial" w:hAnsi="Arial" w:cs="Arial"/>
          <w:b/>
          <w:sz w:val="22"/>
          <w:szCs w:val="22"/>
        </w:rPr>
      </w:pPr>
      <w:r>
        <w:rPr>
          <w:rFonts w:ascii="Arial" w:hAnsi="Arial" w:cs="Arial"/>
          <w:b/>
          <w:sz w:val="22"/>
          <w:szCs w:val="22"/>
        </w:rPr>
        <w:lastRenderedPageBreak/>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1D0E02EC" w:rsidR="00C11423" w:rsidRPr="004C3A0B" w:rsidRDefault="0013130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79299DC" w:rsidR="00C11423" w:rsidRPr="004C3A0B" w:rsidRDefault="0013130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E53DC72" w:rsidR="00770C66" w:rsidRDefault="0013130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799916A" w:rsidR="00770C66" w:rsidRPr="004C3A0B" w:rsidRDefault="001313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7AC023B" w:rsidR="00D107AC" w:rsidRDefault="0013130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A815CB7" w:rsidR="00770C66" w:rsidRPr="004C3A0B" w:rsidRDefault="001313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8569D0E" w:rsidR="00770C66" w:rsidRPr="004C3A0B" w:rsidRDefault="001313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87D2461" w:rsidR="00770C66" w:rsidRPr="004C3A0B" w:rsidRDefault="001313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25E3FD6" w:rsidR="00770C66" w:rsidRPr="004C3A0B" w:rsidRDefault="001313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8E70422" w:rsidR="00770C66" w:rsidRPr="004C3A0B" w:rsidRDefault="001313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3C1019F" w:rsidR="00770C66" w:rsidRPr="004C3A0B" w:rsidRDefault="0013130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1B78053" w:rsidR="00770C66" w:rsidRPr="004C3A0B" w:rsidRDefault="0013130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2C8452F" w:rsidR="00770C66" w:rsidRPr="004C3A0B" w:rsidRDefault="0013130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4130D01" w:rsidR="00770C66" w:rsidRPr="004C3A0B" w:rsidRDefault="0013130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883365A" w:rsidR="00770C66" w:rsidRPr="004C3A0B" w:rsidRDefault="0013130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49C1A77" w:rsidR="00770C66" w:rsidRDefault="0013130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9EE1EE3" w:rsidR="00770C66" w:rsidRPr="006C1FDD" w:rsidRDefault="0013130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131300">
        <w:trPr>
          <w:trHeight w:val="602"/>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3D48E8E3" w14:textId="0647BA3A" w:rsidR="00770C66" w:rsidRPr="006C1FDD" w:rsidRDefault="00770C66" w:rsidP="00131300">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17DBB0C8" w:rsidR="00ED0C59" w:rsidRPr="004C3A0B" w:rsidRDefault="0013130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0CD50706" w:rsidR="00ED0C59" w:rsidRPr="004C3A0B" w:rsidRDefault="0013130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9422FCA" w:rsidR="00ED0C59" w:rsidRPr="004C3A0B" w:rsidRDefault="0013130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D2CC9A2" w:rsidR="00ED0C59" w:rsidRPr="004C3A0B" w:rsidRDefault="0013130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352D546" w:rsidR="00ED0C59" w:rsidRPr="004C3A0B" w:rsidRDefault="0013130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9E2686C" w:rsidR="00ED0C59" w:rsidRPr="004C3A0B" w:rsidRDefault="0013130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A0CA312" w:rsidR="00ED0C59" w:rsidRPr="004C3A0B" w:rsidRDefault="0013130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0345B4C" w:rsidR="00ED0C59" w:rsidRPr="004C3A0B" w:rsidRDefault="0013130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8A419F">
        <w:trPr>
          <w:trHeight w:val="512"/>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D9B939B" w:rsidR="00ED0C59" w:rsidRPr="004C3A0B" w:rsidRDefault="0013130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09D3E92" w:rsidR="00025F69" w:rsidRPr="0097088F" w:rsidRDefault="0097088F" w:rsidP="0097088F">
            <w:pPr>
              <w:pStyle w:val="NormalWeb"/>
            </w:pPr>
            <w:r>
              <w:rPr>
                <w:rStyle w:val="Strong"/>
              </w:rPr>
              <w:t>Approximately 150–200 participants.</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1FC8E5EA" w:rsidR="00025F69" w:rsidRPr="008A419F" w:rsidRDefault="00131300" w:rsidP="008A419F">
            <w:pPr>
              <w:pStyle w:val="NormalWeb"/>
              <w:jc w:val="both"/>
            </w:pPr>
            <w:r>
              <w:t>Participants will be adults aged 18 years and above who are currently employed in public or private organisations in Bangladesh. Participants will represent different employment sectors, including banking, manufacturing, education, healthcare, information technology, telecommunications, government and other service industries. All participants will have experience of organisational training and development programmes.</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7EED63C2" w:rsidR="00025F69" w:rsidRPr="008A419F" w:rsidRDefault="008A419F" w:rsidP="008A419F">
            <w:pPr>
              <w:pStyle w:val="NormalWeb"/>
            </w:pPr>
            <w:r>
              <w:t>Participants will be identified through convenience sampling. The online questionnaire will be distributed through the researcher's professional and personal networks using email and social media platforms such as LinkedIn, Facebook and WhatsApp. Individuals will be invited to participate only if they are currently employed in Bangladesh and are aged 18 years or above.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7F3F04C3" w:rsidR="00025F69" w:rsidRPr="004C3A0B" w:rsidRDefault="008A41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2826D24C" w:rsidR="00025F69" w:rsidRPr="004C3A0B" w:rsidRDefault="008A41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6662DC45" w:rsidR="00025F69" w:rsidRPr="004C3A0B" w:rsidRDefault="008A41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6C10D08C" w:rsidR="00025F69" w:rsidRPr="004C3A0B" w:rsidRDefault="008A41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427B9A9" w:rsidR="00025F69" w:rsidRPr="004C3A0B" w:rsidRDefault="008A41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34B45816" w:rsidR="00025F69" w:rsidRPr="004C3A0B" w:rsidRDefault="008A41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054CD837" w:rsidR="00025F69" w:rsidRPr="004C3A0B" w:rsidRDefault="008A41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1D24BE75" w:rsidR="00025F69" w:rsidRPr="004C3A0B" w:rsidRDefault="008A41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3ABAD60E" w:rsidR="00025F69" w:rsidRPr="004C3A0B" w:rsidRDefault="008A41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219D1180" w14:textId="5FB0FED0" w:rsidR="00025F69" w:rsidRPr="008A419F" w:rsidRDefault="008A419F" w:rsidP="003257BD">
            <w:pPr>
              <w:autoSpaceDE w:val="0"/>
              <w:autoSpaceDN w:val="0"/>
              <w:adjustRightInd w:val="0"/>
              <w:rPr>
                <w:rFonts w:cs="Arial"/>
                <w:b/>
                <w:bCs/>
              </w:rPr>
            </w:pPr>
            <w:r w:rsidRPr="008A419F">
              <w:rPr>
                <w:rFonts w:cs="Arial"/>
                <w:b/>
                <w:bCs/>
              </w:rPr>
              <w:t>N/A</w:t>
            </w:r>
          </w:p>
        </w:tc>
      </w:tr>
    </w:tbl>
    <w:p w14:paraId="3C28C62E" w14:textId="77777777" w:rsidR="003C07E3" w:rsidRDefault="003C07E3"/>
    <w:p w14:paraId="57F36B25" w14:textId="77777777" w:rsidR="003B5354" w:rsidRDefault="003B5354"/>
    <w:p w14:paraId="47C22EB8" w14:textId="77777777" w:rsidR="003B5354" w:rsidRDefault="003B5354"/>
    <w:p w14:paraId="011904EB" w14:textId="77777777" w:rsidR="003B5354" w:rsidRDefault="003B5354"/>
    <w:p w14:paraId="69ACF3B5" w14:textId="77777777" w:rsidR="003B5354" w:rsidRPr="004C3A0B" w:rsidRDefault="003B535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48BC69D" w:rsidR="00382031" w:rsidRPr="004C3A0B" w:rsidRDefault="008A419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991E48F" w:rsidR="00382031" w:rsidRPr="004C3A0B" w:rsidRDefault="008A419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F70E3ED" w:rsidR="00382031" w:rsidRPr="004C3A0B" w:rsidRDefault="008A419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726737DA" w:rsidR="00382031" w:rsidRPr="004C3A0B" w:rsidRDefault="008A419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35940E98" w:rsidR="00382031" w:rsidRPr="008A419F" w:rsidRDefault="008A419F" w:rsidP="008A419F">
            <w:pPr>
              <w:pStyle w:val="NormalWeb"/>
              <w:rPr>
                <w:b/>
                <w:bCs/>
              </w:rPr>
            </w:pPr>
            <w:r w:rsidRPr="008A419F">
              <w:rPr>
                <w:rStyle w:val="Strong"/>
                <w:b w:val="0"/>
                <w:bCs w:val="0"/>
              </w:rPr>
              <w:t>Not applicable. No payments, specialist equipment, financial interests or deception will be involved in this study. Participation is entirely voluntary, and all participants will receive clear information about the purpose of the research before providing informed consent.</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7088F">
        <w:trPr>
          <w:trHeight w:val="3410"/>
        </w:trPr>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609B1234" w:rsidR="00003E64" w:rsidRPr="004C3A0B" w:rsidRDefault="008A419F" w:rsidP="008A419F">
            <w:pPr>
              <w:pStyle w:val="NormalWeb"/>
              <w:jc w:val="both"/>
              <w:rPr>
                <w:rFonts w:ascii="Arial" w:hAnsi="Arial" w:cs="Arial"/>
                <w:sz w:val="22"/>
                <w:szCs w:val="22"/>
              </w:rPr>
            </w:pPr>
            <w:r>
              <w:t>The risks to participants are considered minimal. Participants may experience slight inconvenience due to the time required to complete the questionnaire or minor discomfort when reflecting on their experiences of workplace training and performance. As the questionnaire does not request sensitive personal information, confidential organisational information or illegal activities, the likelihood of emotional or psychological harm is very low.</w:t>
            </w:r>
          </w:p>
        </w:tc>
        <w:tc>
          <w:tcPr>
            <w:tcW w:w="4932" w:type="dxa"/>
            <w:tcBorders>
              <w:top w:val="single" w:sz="4" w:space="0" w:color="auto"/>
              <w:bottom w:val="single" w:sz="4" w:space="0" w:color="auto"/>
            </w:tcBorders>
          </w:tcPr>
          <w:p w14:paraId="6C7202C3" w14:textId="77777777" w:rsidR="008A419F" w:rsidRDefault="0094056C" w:rsidP="008A419F">
            <w:pPr>
              <w:pStyle w:val="NormalWeb"/>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D00AF2B" w14:textId="743514C2" w:rsidR="00003E64" w:rsidRPr="00354F34" w:rsidRDefault="008A419F" w:rsidP="0097088F">
            <w:pPr>
              <w:pStyle w:val="NormalWeb"/>
              <w:jc w:val="both"/>
              <w:rPr>
                <w:rFonts w:cs="Arial"/>
                <w:i/>
              </w:rPr>
            </w:pPr>
            <w:r>
              <w:rPr>
                <w:rFonts w:ascii="Arial" w:hAnsi="Arial" w:cs="Arial"/>
                <w:i/>
                <w:sz w:val="18"/>
                <w:szCs w:val="18"/>
              </w:rPr>
              <w:t xml:space="preserve"> </w:t>
            </w:r>
            <w:r>
              <w:t>Participants will receive a Participant Information Sheet explaining the purpose of the research before taking part. Participation will be entirely voluntary, and participants may withdraw from the survey at any time before submitting their responses. They may also skip any question they do not wish to answer. No personally identifiable information will be collected, and all responses will remain anonymous and confidential.</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97088F">
            <w:pPr>
              <w:jc w:val="both"/>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0014CCB5" w:rsidR="00003E64" w:rsidRPr="0097088F" w:rsidRDefault="0097088F" w:rsidP="0097088F">
            <w:pPr>
              <w:pStyle w:val="NormalWeb"/>
              <w:jc w:val="both"/>
            </w:pPr>
            <w:r>
              <w:t xml:space="preserve">The proposed research does </w:t>
            </w:r>
            <w:r>
              <w:rPr>
                <w:rStyle w:val="Strong"/>
              </w:rPr>
              <w:t>not</w:t>
            </w:r>
            <w:r>
              <w:t xml:space="preserve"> involve sensitive or highly personal topics, illegal activities, medical information or any issues that are likely to cause significant emotional distress. Questions focus solely on employees' perceptions of organisational training and development and their self-reported work performance. Should any participant experience discomfort, they may discontinue participation or withdraw before submitting the questionnaire without any consequences.</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97088F">
            <w:pPr>
              <w:autoSpaceDE w:val="0"/>
              <w:autoSpaceDN w:val="0"/>
              <w:adjustRightInd w:val="0"/>
              <w:jc w:val="both"/>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614123D5" w:rsidR="00003E64" w:rsidRPr="0097088F" w:rsidRDefault="0097088F" w:rsidP="0097088F">
            <w:pPr>
              <w:pStyle w:val="NormalWeb"/>
              <w:jc w:val="both"/>
            </w:pPr>
            <w:r>
              <w:t>The study presents minimal risk to the researcher. Potential risks include minor workload pressures associated with collecting, managing and analysing survey data, as well as maintaining secure handling of research data.</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416A3BD" w14:textId="06E2DBE6" w:rsidR="00003E64" w:rsidRPr="0097088F" w:rsidRDefault="0097088F" w:rsidP="0097088F">
            <w:pPr>
              <w:pStyle w:val="NormalWeb"/>
              <w:jc w:val="both"/>
            </w:pPr>
            <w:r>
              <w:t xml:space="preserve">The researcher will follow the approved research timetable, maintain regular communication with the dissertation supervisor, securely store all research data using password-protected devices </w:t>
            </w:r>
            <w:r>
              <w:lastRenderedPageBreak/>
              <w:t>and university-approved cloud storage where appropriate, and comply with the University's Research Ethics and Data Protection requirements.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49439A5A" w:rsidR="0094056C" w:rsidRPr="00AF63F7" w:rsidRDefault="00AF63F7" w:rsidP="00AF63F7">
            <w:pPr>
              <w:pStyle w:val="NormalWeb"/>
              <w:jc w:val="both"/>
            </w:pPr>
            <w:r>
              <w:t>Potential risks include accidental disclosure of confidential research data or non-compliance with ethical or data protection requirements, which could affect the University's reputation.</w:t>
            </w:r>
          </w:p>
        </w:tc>
        <w:tc>
          <w:tcPr>
            <w:tcW w:w="4932" w:type="dxa"/>
            <w:tcBorders>
              <w:top w:val="single" w:sz="4" w:space="0" w:color="auto"/>
              <w:bottom w:val="single" w:sz="4" w:space="0" w:color="auto"/>
            </w:tcBorders>
          </w:tcPr>
          <w:p w14:paraId="398F98E8" w14:textId="607FC327" w:rsidR="0094056C" w:rsidRPr="00354F34" w:rsidRDefault="0094056C" w:rsidP="00AF63F7">
            <w:pPr>
              <w:autoSpaceDE w:val="0"/>
              <w:autoSpaceDN w:val="0"/>
              <w:adjustRightInd w:val="0"/>
              <w:jc w:val="both"/>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5C5940" w14:textId="6BF749AA" w:rsidR="0094056C" w:rsidRPr="00AF63F7" w:rsidRDefault="00AF63F7" w:rsidP="00AF63F7">
            <w:pPr>
              <w:pStyle w:val="NormalWeb"/>
              <w:jc w:val="both"/>
            </w:pPr>
            <w:r>
              <w:t>All data will be collected anonymously and stored securely in password-protected electronic files accessible only to the researcher. The study will comply with the University's Research Ethics Policy, the Research Data Management Policy and the UK General Data Protection Regulation (UK GDPR). Findings will be reported only in aggregated form so that individual participants and organisations cannot be identified.</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AF63F7">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F63F7">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F63F7">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F63F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C96F1C7" w14:textId="77777777" w:rsidR="00AF63F7" w:rsidRDefault="0094056C" w:rsidP="00AF63F7">
            <w:pPr>
              <w:pStyle w:val="NormalWeb"/>
              <w:spacing w:after="0" w:afterAutospacing="0"/>
            </w:pPr>
            <w:r>
              <w:rPr>
                <w:rFonts w:ascii="Arial" w:hAnsi="Arial" w:cs="Arial"/>
                <w:sz w:val="22"/>
                <w:szCs w:val="22"/>
              </w:rPr>
              <w:t>Risk to the environment</w:t>
            </w:r>
            <w:r w:rsidR="00003E64">
              <w:rPr>
                <w:rFonts w:ascii="Arial" w:hAnsi="Arial" w:cs="Arial"/>
                <w:sz w:val="22"/>
                <w:szCs w:val="22"/>
              </w:rPr>
              <w:t>:</w:t>
            </w:r>
            <w:r w:rsidR="00AF63F7">
              <w:t xml:space="preserve"> </w:t>
            </w:r>
          </w:p>
          <w:p w14:paraId="03328CC0" w14:textId="05C974EA" w:rsidR="00003E64" w:rsidRPr="004C3A0B" w:rsidRDefault="00AF63F7" w:rsidP="00AF63F7">
            <w:pPr>
              <w:pStyle w:val="NormalWeb"/>
              <w:spacing w:after="0" w:afterAutospacing="0"/>
              <w:rPr>
                <w:rFonts w:ascii="Arial" w:hAnsi="Arial" w:cs="Arial"/>
                <w:sz w:val="22"/>
                <w:szCs w:val="22"/>
              </w:rPr>
            </w:pPr>
            <w:r>
              <w:t>The research presents no significant environmental risks. Minor environmental impacts may arise from electricity consumption associated with using computers and internet services during data collection and analysis.</w:t>
            </w:r>
          </w:p>
        </w:tc>
        <w:tc>
          <w:tcPr>
            <w:tcW w:w="4932" w:type="dxa"/>
            <w:tcBorders>
              <w:top w:val="single" w:sz="4" w:space="0" w:color="auto"/>
              <w:bottom w:val="single" w:sz="4" w:space="0" w:color="auto"/>
            </w:tcBorders>
          </w:tcPr>
          <w:p w14:paraId="454E6243" w14:textId="453F4EF5" w:rsidR="00003E64" w:rsidRPr="00354F34" w:rsidRDefault="0094056C" w:rsidP="00AF63F7">
            <w:pPr>
              <w:autoSpaceDE w:val="0"/>
              <w:autoSpaceDN w:val="0"/>
              <w:adjustRightInd w:val="0"/>
              <w:jc w:val="both"/>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r w:rsidR="00AF63F7">
              <w:rPr>
                <w:rFonts w:ascii="Arial" w:hAnsi="Arial" w:cs="Arial"/>
                <w:i/>
                <w:sz w:val="18"/>
                <w:szCs w:val="18"/>
              </w:rPr>
              <w:t xml:space="preserve"> </w:t>
            </w:r>
          </w:p>
          <w:p w14:paraId="2D9B576E" w14:textId="0E1B37FB" w:rsidR="00003E64" w:rsidRPr="00AF63F7" w:rsidRDefault="00AF63F7" w:rsidP="00AF63F7">
            <w:pPr>
              <w:pStyle w:val="NormalWeb"/>
              <w:spacing w:after="0" w:afterAutospacing="0"/>
            </w:pPr>
            <w:r>
              <w:t>The study will be conducted electronically using an online questionnaire, reducing paper consumption and travel. Digital data collection and analysis will minimise the environmental footprint of the research.</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6749CC5" w14:textId="77777777" w:rsidR="00AF63F7" w:rsidRDefault="006930C2" w:rsidP="00AF63F7">
            <w:pPr>
              <w:rPr>
                <w:rFonts w:ascii="Arial" w:hAnsi="Arial" w:cs="Arial"/>
                <w:b/>
                <w:sz w:val="22"/>
                <w:szCs w:val="22"/>
              </w:rPr>
            </w:pPr>
            <w:r w:rsidRPr="004C3A0B">
              <w:rPr>
                <w:rFonts w:ascii="Arial" w:hAnsi="Arial" w:cs="Arial"/>
                <w:b/>
                <w:sz w:val="22"/>
                <w:szCs w:val="22"/>
              </w:rPr>
              <w:t>Feedback</w:t>
            </w:r>
            <w:r w:rsidR="00AF63F7">
              <w:rPr>
                <w:rFonts w:ascii="Arial" w:hAnsi="Arial" w:cs="Arial"/>
                <w:b/>
                <w:sz w:val="22"/>
                <w:szCs w:val="22"/>
              </w:rPr>
              <w:t>:</w:t>
            </w:r>
          </w:p>
          <w:p w14:paraId="636BD7E6" w14:textId="33881404" w:rsidR="006930C2" w:rsidRPr="00AF63F7" w:rsidRDefault="00AF63F7" w:rsidP="00AF63F7">
            <w:pPr>
              <w:rPr>
                <w:sz w:val="24"/>
                <w:szCs w:val="24"/>
              </w:rPr>
            </w:pPr>
            <w:r w:rsidRPr="00AF63F7">
              <w:rPr>
                <w:rStyle w:val="Strong"/>
                <w:sz w:val="22"/>
                <w:szCs w:val="22"/>
              </w:rPr>
              <w:t>What de-briefing and feedback will be provided to participants, how will this be done and when?</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1CD66F4F" w:rsidR="006930C2" w:rsidRPr="004C3A0B" w:rsidRDefault="00AF63F7" w:rsidP="00AF63F7">
            <w:pPr>
              <w:pStyle w:val="NormalWeb"/>
              <w:jc w:val="both"/>
              <w:rPr>
                <w:rFonts w:cs="Arial"/>
              </w:rPr>
            </w:pPr>
            <w:r>
              <w:t>Participants will receive a brief explanation of the purpose of the study before completing the questionnaire through the Participant Information Sheet. At the end of the questionnaire, participants will be thanked for their contribution and informed that the research is being conducted for academic purposes only. Participants who wish to obtain further information or a summary of the research findings will be invited to contact the researcher using the email address provided in the Participant Information Sheet. A summary of the findings will be made available upon request after the dissertation has been completed and approved.</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423FABFF" w:rsidR="006930C2" w:rsidRPr="004C3A0B" w:rsidRDefault="006930C2" w:rsidP="00AF63F7">
            <w:pPr>
              <w:jc w:val="both"/>
              <w:rPr>
                <w:rFonts w:ascii="Arial" w:hAnsi="Arial" w:cs="Arial"/>
                <w:sz w:val="22"/>
                <w:szCs w:val="22"/>
              </w:rPr>
            </w:pPr>
            <w:r w:rsidRPr="004C3A0B">
              <w:rPr>
                <w:rFonts w:ascii="Arial" w:hAnsi="Arial" w:cs="Arial"/>
                <w:b/>
                <w:sz w:val="22"/>
                <w:szCs w:val="22"/>
              </w:rPr>
              <w:t>Informed consent</w:t>
            </w:r>
            <w:r w:rsidR="00AF63F7">
              <w:rPr>
                <w:rFonts w:ascii="Arial" w:hAnsi="Arial" w:cs="Arial"/>
                <w:b/>
                <w:sz w:val="22"/>
                <w:szCs w:val="22"/>
              </w:rPr>
              <w:t>:</w:t>
            </w:r>
          </w:p>
          <w:p w14:paraId="505FD9DE" w14:textId="6D772155" w:rsidR="006930C2" w:rsidRPr="00AF63F7" w:rsidRDefault="00AF63F7" w:rsidP="00AF63F7">
            <w:pPr>
              <w:pStyle w:val="NormalWeb"/>
              <w:jc w:val="both"/>
            </w:pPr>
            <w:r>
              <w:rPr>
                <w:rStyle w:val="Strong"/>
              </w:rPr>
              <w:t>Describe the arrangements to inform potential participants before providing consent and how consent will be obtained.</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1D0483F4" w:rsidR="006930C2" w:rsidRPr="00AF63F7" w:rsidRDefault="00AF63F7" w:rsidP="00AF63F7">
            <w:pPr>
              <w:pStyle w:val="NormalWeb"/>
              <w:jc w:val="both"/>
            </w:pPr>
            <w:r>
              <w:t>Before accessing the questionnaire, participants will be provided with a Participant Information Sheet explaining the purpose of the research, what participation involves, the voluntary nature of participation, confidentiality arrangements, potential risks and benefits, and the researcher's contact details. Participants will then be presented with an electronic consent statement. They will only be able to proceed to the questionnaire after confirming that they have read the information, understand the study, are aged 18 years or above, and voluntarily agree to participate by selecting the consent option. Completion and submission of the questionnaire will constitute informed consent. Participants may withdraw from the survey at any time before submitting their responses without providing a reason.</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04A4D302"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r w:rsidR="00AF63F7">
              <w:rPr>
                <w:rFonts w:ascii="Arial" w:hAnsi="Arial" w:cs="Arial"/>
                <w:b/>
                <w:sz w:val="22"/>
                <w:szCs w:val="22"/>
              </w:rPr>
              <w:t>:</w:t>
            </w:r>
          </w:p>
          <w:p w14:paraId="15F624BD" w14:textId="1FCC88B2" w:rsidR="006930C2" w:rsidRPr="00AF63F7" w:rsidRDefault="00AF63F7" w:rsidP="00AF63F7">
            <w:pPr>
              <w:pStyle w:val="NormalWeb"/>
              <w:spacing w:before="0" w:beforeAutospacing="0" w:after="0" w:afterAutospacing="0"/>
            </w:pPr>
            <w:r>
              <w:rPr>
                <w:rStyle w:val="Strong"/>
              </w:rPr>
              <w:t>Set out how anonymity and confidentiality will be ensured in any outputs.</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4396358A" w:rsidR="006930C2" w:rsidRPr="00AF63F7" w:rsidRDefault="00AF63F7" w:rsidP="003B5354">
            <w:pPr>
              <w:pStyle w:val="NormalWeb"/>
              <w:jc w:val="both"/>
            </w:pPr>
            <w:r>
              <w:t>The study will be conducted anonymously. No names, employee identification numbers, email addresses or other personally identifiable information will be collected. Participants will not be asked to identify their employer or any individual. All responses will be treated as strictly confidential and stored securely in password-protected electronic files accessible only to the researcher. Data will be reported only in aggregated form so that no individual participant or organisation can be identified. All data will be handled in accordance with the UK General Data Protection Regulation (UK GDPR), the Data Protection Act 2018 and the University's Research Ethics and Data Management policies. Data will be retained only for the period required by the University's regulations and will then be securely destroyed.</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430014043"/>
              <w14:checkbox>
                <w14:checked w14:val="1"/>
                <w14:checkedState w14:val="2612" w14:font="MS Gothic"/>
                <w14:uncheckedState w14:val="2610" w14:font="MS Gothic"/>
              </w14:checkbox>
            </w:sdtPr>
            <w:sdtContent>
              <w:p w14:paraId="43668EE2" w14:textId="221321B1" w:rsidR="006930C2" w:rsidRPr="00AF63F7" w:rsidRDefault="00AF63F7" w:rsidP="00AF63F7">
                <w:pPr>
                  <w:autoSpaceDE w:val="0"/>
                  <w:autoSpaceDN w:val="0"/>
                  <w:adjustRightInd w:val="0"/>
                  <w:jc w:val="center"/>
                  <w:rPr>
                    <w:rFonts w:ascii="Arial" w:hAnsi="Arial" w:cs="Arial"/>
                    <w:b/>
                    <w:bCs/>
                  </w:rPr>
                </w:pPr>
                <w:r w:rsidRPr="00AF63F7">
                  <w:rPr>
                    <w:rFonts w:ascii="Segoe UI Symbol" w:hAnsi="Segoe UI Symbol" w:cs="Segoe UI Symbol"/>
                    <w:b/>
                    <w:bCs/>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7D882A2F" w:rsidR="006930C2" w:rsidRPr="00AF63F7" w:rsidRDefault="00AF63F7" w:rsidP="00AF63F7">
            <w:pPr>
              <w:spacing w:beforeAutospacing="1" w:after="100" w:afterAutospacing="1"/>
              <w:rPr>
                <w:sz w:val="24"/>
                <w:szCs w:val="24"/>
              </w:rPr>
            </w:pPr>
            <w:r w:rsidRPr="00BD40E1">
              <w:rPr>
                <w:b/>
                <w:bCs/>
                <w:sz w:val="24"/>
                <w:szCs w:val="24"/>
              </w:rPr>
              <w:t>Not applicable.</w:t>
            </w:r>
            <w:r w:rsidRPr="00BD40E1">
              <w:rPr>
                <w:sz w:val="24"/>
                <w:szCs w:val="24"/>
              </w:rPr>
              <w:t xml:space="preserve"> The questionnaire will be anonymous and will not collect participants' names, email addresses, telephone numbers, employee identification numbers or any other personally identifiable information. Participants' responses will be used solely for academic research purposes.</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992984444"/>
              <w14:checkbox>
                <w14:checked w14:val="1"/>
                <w14:checkedState w14:val="2612" w14:font="MS Gothic"/>
                <w14:uncheckedState w14:val="2610" w14:font="MS Gothic"/>
              </w14:checkbox>
            </w:sdtPr>
            <w:sdtContent>
              <w:p w14:paraId="681CE3BB" w14:textId="4865F807" w:rsidR="006930C2" w:rsidRPr="00742F63" w:rsidRDefault="00742F63" w:rsidP="00742F63">
                <w:pPr>
                  <w:autoSpaceDE w:val="0"/>
                  <w:autoSpaceDN w:val="0"/>
                  <w:adjustRightInd w:val="0"/>
                  <w:jc w:val="center"/>
                  <w:rPr>
                    <w:rFonts w:ascii="Arial" w:hAnsi="Arial" w:cs="Arial"/>
                    <w:b/>
                    <w:bCs/>
                  </w:rPr>
                </w:pPr>
                <w:r w:rsidRPr="00742F63">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631D3E28" w:rsidR="006930C2" w:rsidRPr="00742F63" w:rsidRDefault="00742F63" w:rsidP="00742F63">
            <w:pPr>
              <w:spacing w:beforeAutospacing="1" w:after="100" w:afterAutospacing="1"/>
              <w:rPr>
                <w:sz w:val="24"/>
                <w:szCs w:val="24"/>
              </w:rPr>
            </w:pPr>
            <w:r w:rsidRPr="00BD40E1">
              <w:rPr>
                <w:b/>
                <w:bCs/>
                <w:sz w:val="24"/>
                <w:szCs w:val="24"/>
              </w:rPr>
              <w:t>Not applicable.</w:t>
            </w:r>
            <w:r w:rsidRPr="00BD40E1">
              <w:rPr>
                <w:sz w:val="24"/>
                <w:szCs w:val="24"/>
              </w:rPr>
              <w:t xml:space="preserve"> The study will not collect any special category data, such as information relating to health, ethnicity, political opinions, religious beliefs, trade union membership, biometric data or criminal offences.</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AC2E179" w:rsidR="004D0161" w:rsidRPr="004C3A0B" w:rsidRDefault="00742F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12514A7F" w:rsidR="004D0161" w:rsidRPr="004C3A0B" w:rsidRDefault="00742F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6F960AC" w:rsidR="004D0161" w:rsidRPr="004C3A0B" w:rsidRDefault="00742F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A4B794A" w:rsidR="004D0161" w:rsidRPr="004C3A0B" w:rsidRDefault="00742F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47C429B" w:rsidR="004D0161" w:rsidRPr="004C3A0B" w:rsidRDefault="00742F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FFCF5AA" w:rsidR="004D0161" w:rsidRPr="004C3A0B" w:rsidRDefault="00742F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9F4E637" w:rsidR="004D0161" w:rsidRPr="004C3A0B" w:rsidRDefault="00742F6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685A2CF5" w:rsidR="004D0161" w:rsidRPr="00742F63" w:rsidRDefault="00742F63" w:rsidP="00742F63">
            <w:pPr>
              <w:spacing w:beforeAutospacing="1"/>
              <w:jc w:val="both"/>
              <w:rPr>
                <w:sz w:val="24"/>
                <w:szCs w:val="24"/>
              </w:rPr>
            </w:pPr>
            <w:r w:rsidRPr="00BD40E1">
              <w:rPr>
                <w:sz w:val="24"/>
                <w:szCs w:val="24"/>
              </w:rPr>
              <w:t xml:space="preserve">Research data will be collected using </w:t>
            </w:r>
            <w:r w:rsidRPr="00BD40E1">
              <w:rPr>
                <w:b/>
                <w:bCs/>
                <w:sz w:val="24"/>
                <w:szCs w:val="24"/>
              </w:rPr>
              <w:t>Google Forms</w:t>
            </w:r>
            <w:r w:rsidRPr="00BD40E1">
              <w:rPr>
                <w:sz w:val="24"/>
                <w:szCs w:val="24"/>
              </w:rPr>
              <w:t xml:space="preserve"> through an anonymous online questionnaire. The Google Form will be configured </w:t>
            </w:r>
            <w:r w:rsidRPr="00BD40E1">
              <w:rPr>
                <w:b/>
                <w:bCs/>
                <w:sz w:val="24"/>
                <w:szCs w:val="24"/>
              </w:rPr>
              <w:t>not to collect participants' email addresses or other personal identifiers</w:t>
            </w:r>
            <w:r w:rsidRPr="00BD40E1">
              <w:rPr>
                <w:sz w:val="24"/>
                <w:szCs w:val="24"/>
              </w:rPr>
              <w:t>. Responses will initially be stored securely within the researcher's password-protected Google account. After data collection has been completed, the responses will be downloaded in Microsoft Excel (.xlsx) or CSV format and stored on the researcher's password-protected personal laptop for analysis using SPSS. Backup copies will be maintained in the researcher's password-protected Google Drive. Access to the research data will be restricted to the researcher and, where necessary, the dissertation supervisor. All electronic files will be protected using passwords and will be permanently deleted after the University's required data retention period.</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F5CFA2F" w:rsidR="004D0161" w:rsidRPr="004C3A0B" w:rsidRDefault="0033777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637476E8" w:rsidR="004D0161" w:rsidRPr="004C3A0B" w:rsidRDefault="0033777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A0CCFAA" w:rsidR="004D0161" w:rsidRPr="004C3A0B" w:rsidRDefault="003377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2298E6C" w:rsidR="004D0161" w:rsidRPr="004C3A0B" w:rsidRDefault="003377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06692C4" w:rsidR="004D0161" w:rsidRPr="004C3A0B" w:rsidRDefault="003377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311927E" w:rsidR="004D0161" w:rsidRPr="004C3A0B" w:rsidRDefault="003377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6CE67FBB" w:rsidR="004D0161" w:rsidRPr="00532C6B" w:rsidRDefault="00532C6B" w:rsidP="00532C6B">
            <w:pPr>
              <w:spacing w:beforeAutospacing="1"/>
              <w:jc w:val="both"/>
              <w:rPr>
                <w:sz w:val="24"/>
                <w:szCs w:val="24"/>
              </w:rPr>
            </w:pPr>
            <w:r w:rsidRPr="00BD40E1">
              <w:rPr>
                <w:sz w:val="24"/>
                <w:szCs w:val="24"/>
              </w:rPr>
              <w:t>Survey responses will be collected electronically through Google Forms and securely downloaded into Microsoft Excel (.xlsx) or CSV format for statistical analysis using SPSS. The downloaded files will be stored on the researcher's password-protected personal laptop, with backup copies maintained in the researcher's password-protected Google Drive. Access to the data will be limited to the researcher and, where necessary, the dissertation supervisor for academic guidance. No personally identifiable information will be collected or shared, and all findings will be presented only in aggregated form to ensure participant anonymity.</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1C9192E8" w:rsidR="004D0161" w:rsidRPr="004C3A0B" w:rsidRDefault="0033777D" w:rsidP="0033777D">
            <w:pPr>
              <w:spacing w:beforeAutospacing="1" w:after="100" w:afterAutospacing="1"/>
              <w:rPr>
                <w:rFonts w:ascii="Arial" w:hAnsi="Arial" w:cs="Arial"/>
                <w:sz w:val="22"/>
                <w:szCs w:val="22"/>
              </w:rPr>
            </w:pPr>
            <w:r w:rsidRPr="00BD40E1">
              <w:rPr>
                <w:sz w:val="24"/>
                <w:szCs w:val="24"/>
              </w:rPr>
              <w:t>The Principal Researcher (student) and the Dissertation Supervisor, where necessary for academic supervision.</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136537A3" w:rsidR="004D0161" w:rsidRPr="0033777D" w:rsidRDefault="0033777D" w:rsidP="0033777D">
            <w:pPr>
              <w:spacing w:beforeAutospacing="1" w:after="100" w:afterAutospacing="1"/>
              <w:rPr>
                <w:sz w:val="24"/>
                <w:szCs w:val="24"/>
              </w:rPr>
            </w:pPr>
            <w:r w:rsidRPr="00BD40E1">
              <w:rPr>
                <w:sz w:val="24"/>
                <w:szCs w:val="24"/>
              </w:rPr>
              <w:t>The Principal Researcher (student) and the Dissertation Supervisor, where necessary for academic supervision.</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7CD4BF3D" w:rsidR="004D0161" w:rsidRPr="0033777D" w:rsidRDefault="0033777D" w:rsidP="003B5354">
            <w:pPr>
              <w:spacing w:beforeAutospacing="1" w:after="100" w:afterAutospacing="1"/>
              <w:jc w:val="both"/>
              <w:rPr>
                <w:sz w:val="24"/>
                <w:szCs w:val="24"/>
              </w:rPr>
            </w:pPr>
            <w:r w:rsidRPr="00BD40E1">
              <w:rPr>
                <w:sz w:val="24"/>
                <w:szCs w:val="24"/>
              </w:rPr>
              <w:t>All questionnaire responses will initially be stored securely within the researcher's password-protected Google Forms account. After data collection has been completed, the responses will be downloaded and stored on the researcher's password-protected personal laptop for statistical analysis using SPSS. Backup copies will be maintained in the researcher's password-protected Google Drive. No names, email addresses or other personally identifiable information will be collected. Access to the research data will be restricted to the researcher and, where necessary, the dissertation supervisor. Data will be retained only for the period required by the University and will then be permanently and securely deleted.</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BAA074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532C6B">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7F45FE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532C6B">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DFBC373" w:rsidR="001B41AD" w:rsidRPr="003C7DE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036014BD" w:rsidR="001B41A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70CF892C" w14:textId="0F7BA4A0" w:rsidR="001B41A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3612D9B2" w:rsidR="001B41A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19F1719A" w:rsidR="001B41A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365CD11F" w:rsidR="001B41AD" w:rsidRPr="003C7DE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2AE0B0BC" w:rsidR="001B41AD" w:rsidRPr="003C7DE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DF84780" w:rsidR="001B41AD" w:rsidRPr="003C7DE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9D8E9AC" w:rsidR="001B41AD" w:rsidRPr="003C7DE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344A6226" w:rsidR="001B41AD" w:rsidRPr="003C7DE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449AC374" w:rsidR="001B41A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5FC908FF" w:rsidR="001B41A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3FC2C73E" w:rsidR="001B41AD" w:rsidRPr="00A5039E" w:rsidRDefault="00A5039E" w:rsidP="003B5354">
            <w:pPr>
              <w:spacing w:before="100" w:beforeAutospacing="1" w:after="100" w:afterAutospacing="1"/>
              <w:jc w:val="both"/>
              <w:outlineLvl w:val="2"/>
              <w:rPr>
                <w:sz w:val="24"/>
                <w:szCs w:val="24"/>
              </w:rPr>
            </w:pPr>
            <w:r w:rsidRPr="003B5354">
              <w:rPr>
                <w:sz w:val="22"/>
                <w:szCs w:val="22"/>
              </w:rPr>
              <w:t>Generative AI tools were used only to assist with language refinement, grammar, document formatting and the development of conceptual visual ideas during the preparation of the research proposal. AI was not used to collect data, generate research findings, analyse participant data or make research decisions. All literature selection, methodology, questionnaire design, data analysis and interpretation are the responsibility of the researcher. No participant or confidential information will be entered into AI systems, and all AI use will comply with the University's guidance on responsible and ethical use of artificial intelligence.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3A77FDBD" w14:textId="77777777" w:rsidR="00B90D04" w:rsidRDefault="00B90D04">
      <w:pPr>
        <w:rPr>
          <w:rFonts w:ascii="Arial" w:hAnsi="Arial" w:cs="Arial"/>
          <w:b/>
          <w:bCs/>
          <w:sz w:val="22"/>
          <w:szCs w:val="22"/>
        </w:rPr>
      </w:pPr>
    </w:p>
    <w:p w14:paraId="57D21334" w14:textId="77777777" w:rsidR="00B90D04" w:rsidRDefault="00B90D04">
      <w:pPr>
        <w:rPr>
          <w:rFonts w:ascii="Arial" w:hAnsi="Arial" w:cs="Arial"/>
          <w:b/>
          <w:bCs/>
          <w:sz w:val="22"/>
          <w:szCs w:val="22"/>
        </w:rPr>
      </w:pPr>
    </w:p>
    <w:p w14:paraId="3D317D00" w14:textId="77777777" w:rsidR="00B90D04" w:rsidRDefault="00B90D04">
      <w:pPr>
        <w:rPr>
          <w:rFonts w:ascii="Arial" w:hAnsi="Arial" w:cs="Arial"/>
          <w:b/>
          <w:bCs/>
          <w:sz w:val="22"/>
          <w:szCs w:val="22"/>
        </w:rPr>
      </w:pPr>
    </w:p>
    <w:p w14:paraId="2D941667" w14:textId="77777777" w:rsidR="00B90D04" w:rsidRDefault="00B90D04">
      <w:pPr>
        <w:rPr>
          <w:rFonts w:ascii="Arial" w:hAnsi="Arial" w:cs="Arial"/>
          <w:b/>
          <w:bCs/>
          <w:sz w:val="22"/>
          <w:szCs w:val="22"/>
        </w:rPr>
      </w:pPr>
    </w:p>
    <w:p w14:paraId="2B97649A" w14:textId="77777777" w:rsidR="00B90D04" w:rsidRDefault="00B90D04">
      <w:pPr>
        <w:rPr>
          <w:rFonts w:ascii="Arial" w:hAnsi="Arial" w:cs="Arial"/>
          <w:b/>
          <w:bCs/>
          <w:sz w:val="22"/>
          <w:szCs w:val="22"/>
        </w:rPr>
      </w:pPr>
    </w:p>
    <w:p w14:paraId="663D1785" w14:textId="77777777" w:rsidR="00B90D04" w:rsidRDefault="00B90D04">
      <w:pPr>
        <w:rPr>
          <w:rFonts w:ascii="Arial" w:hAnsi="Arial" w:cs="Arial"/>
          <w:b/>
          <w:bCs/>
          <w:sz w:val="22"/>
          <w:szCs w:val="22"/>
        </w:rPr>
      </w:pPr>
    </w:p>
    <w:p w14:paraId="5D7DBD1D" w14:textId="77777777" w:rsidR="00B90D04" w:rsidRDefault="00B90D04">
      <w:pPr>
        <w:rPr>
          <w:rFonts w:ascii="Arial" w:hAnsi="Arial" w:cs="Arial"/>
          <w:b/>
          <w:bCs/>
          <w:sz w:val="22"/>
          <w:szCs w:val="22"/>
        </w:rPr>
      </w:pPr>
    </w:p>
    <w:p w14:paraId="40899B33" w14:textId="77777777" w:rsidR="00B90D04" w:rsidRDefault="00B90D04">
      <w:pPr>
        <w:rPr>
          <w:rFonts w:ascii="Arial" w:hAnsi="Arial" w:cs="Arial"/>
          <w:b/>
          <w:bCs/>
          <w:sz w:val="22"/>
          <w:szCs w:val="22"/>
        </w:rPr>
      </w:pPr>
    </w:p>
    <w:p w14:paraId="61B243BD" w14:textId="77777777" w:rsidR="00B90D04" w:rsidRDefault="00B90D04">
      <w:pPr>
        <w:rPr>
          <w:rFonts w:ascii="Arial" w:hAnsi="Arial" w:cs="Arial"/>
          <w:b/>
          <w:bCs/>
          <w:sz w:val="22"/>
          <w:szCs w:val="22"/>
        </w:rPr>
      </w:pPr>
    </w:p>
    <w:p w14:paraId="62FF17B0" w14:textId="77777777" w:rsidR="00B90D04" w:rsidRDefault="00B90D04">
      <w:pPr>
        <w:rPr>
          <w:rFonts w:ascii="Arial" w:hAnsi="Arial" w:cs="Arial"/>
          <w:b/>
          <w:bCs/>
          <w:sz w:val="22"/>
          <w:szCs w:val="22"/>
        </w:rPr>
      </w:pPr>
    </w:p>
    <w:p w14:paraId="048B8C4B" w14:textId="77777777" w:rsidR="00B90D04" w:rsidRDefault="00B90D04">
      <w:pPr>
        <w:rPr>
          <w:rFonts w:ascii="Arial" w:hAnsi="Arial" w:cs="Arial"/>
          <w:b/>
          <w:bCs/>
          <w:sz w:val="22"/>
          <w:szCs w:val="22"/>
        </w:rPr>
      </w:pPr>
    </w:p>
    <w:p w14:paraId="0C67A6E2" w14:textId="77777777" w:rsidR="00B90D04" w:rsidRDefault="00B90D04">
      <w:pPr>
        <w:rPr>
          <w:rFonts w:ascii="Arial" w:hAnsi="Arial" w:cs="Arial"/>
          <w:b/>
          <w:bCs/>
          <w:sz w:val="22"/>
          <w:szCs w:val="22"/>
        </w:rPr>
      </w:pPr>
    </w:p>
    <w:p w14:paraId="017782F5" w14:textId="77777777" w:rsidR="00B90D04" w:rsidRDefault="00B90D04">
      <w:pPr>
        <w:rPr>
          <w:rFonts w:ascii="Arial" w:hAnsi="Arial" w:cs="Arial"/>
          <w:b/>
          <w:bCs/>
          <w:sz w:val="22"/>
          <w:szCs w:val="22"/>
        </w:rPr>
      </w:pPr>
    </w:p>
    <w:p w14:paraId="340AB86C" w14:textId="77777777" w:rsidR="00B90D04" w:rsidRDefault="00B90D04">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1"/>
        <w:gridCol w:w="2833"/>
        <w:gridCol w:w="4953"/>
        <w:gridCol w:w="2138"/>
      </w:tblGrid>
      <w:tr w:rsidR="004D0161"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C9F2276" w:rsidR="004D0161" w:rsidRPr="004C3A0B" w:rsidRDefault="00DD4C01" w:rsidP="00694EA8">
            <w:pPr>
              <w:spacing w:before="100" w:beforeAutospacing="1" w:after="100" w:afterAutospacing="1"/>
              <w:rPr>
                <w:rFonts w:ascii="Arial" w:hAnsi="Arial" w:cs="Arial"/>
                <w:sz w:val="22"/>
                <w:szCs w:val="22"/>
              </w:rPr>
            </w:pPr>
            <w:r>
              <w:rPr>
                <w:rFonts w:ascii="Arial" w:hAnsi="Arial" w:cs="Arial"/>
                <w:noProof/>
                <w:sz w:val="22"/>
                <w:szCs w:val="22"/>
              </w:rPr>
              <w:t xml:space="preserve"> Anicha</w:t>
            </w:r>
          </w:p>
        </w:tc>
        <w:tc>
          <w:tcPr>
            <w:tcW w:w="2139" w:type="dxa"/>
            <w:vAlign w:val="center"/>
          </w:tcPr>
          <w:p w14:paraId="7C2D2CC9" w14:textId="57869B29"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D4C01">
              <w:rPr>
                <w:rFonts w:ascii="Arial" w:hAnsi="Arial" w:cs="Arial"/>
                <w:b/>
                <w:bCs/>
                <w:sz w:val="22"/>
                <w:szCs w:val="22"/>
              </w:rPr>
              <w:t xml:space="preserve"> 16/07/2026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vAlign w:val="center"/>
          </w:tcPr>
          <w:p w14:paraId="2001AF23" w14:textId="42949B45" w:rsidR="00AA7E42" w:rsidRPr="00B90D04" w:rsidRDefault="00A5039E" w:rsidP="00CA7241">
            <w:pPr>
              <w:pStyle w:val="ListParagraph"/>
              <w:ind w:left="0"/>
              <w:rPr>
                <w:rFonts w:ascii="Times New Roman" w:hAnsi="Times New Roman"/>
                <w:b/>
                <w:bCs/>
              </w:rPr>
            </w:pPr>
            <w:r w:rsidRPr="00B90D04">
              <w:rPr>
                <w:rFonts w:ascii="Times New Roman" w:hAnsi="Times New Roman"/>
                <w:b/>
                <w:bCs/>
              </w:rPr>
              <w:t>Ghulam Mujtaba</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C87327" w14:textId="77777777" w:rsidR="00276BC4" w:rsidRDefault="00276BC4" w:rsidP="00390251">
      <w:r>
        <w:separator/>
      </w:r>
    </w:p>
    <w:p w14:paraId="2AF67783" w14:textId="77777777" w:rsidR="00276BC4" w:rsidRDefault="00276BC4"/>
  </w:endnote>
  <w:endnote w:type="continuationSeparator" w:id="0">
    <w:p w14:paraId="3DADC3A2" w14:textId="77777777" w:rsidR="00276BC4" w:rsidRDefault="00276BC4" w:rsidP="00390251">
      <w:r>
        <w:continuationSeparator/>
      </w:r>
    </w:p>
    <w:p w14:paraId="4E36E495" w14:textId="77777777" w:rsidR="00276BC4" w:rsidRDefault="00276BC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4269FF" w14:textId="77777777" w:rsidR="00276BC4" w:rsidRDefault="00276BC4" w:rsidP="00390251">
      <w:r>
        <w:separator/>
      </w:r>
    </w:p>
    <w:p w14:paraId="6BE8FB08" w14:textId="77777777" w:rsidR="00276BC4" w:rsidRDefault="00276BC4"/>
  </w:footnote>
  <w:footnote w:type="continuationSeparator" w:id="0">
    <w:p w14:paraId="05E6047D" w14:textId="77777777" w:rsidR="00276BC4" w:rsidRDefault="00276BC4" w:rsidP="00390251">
      <w:r>
        <w:continuationSeparator/>
      </w:r>
    </w:p>
    <w:p w14:paraId="6446E4E8" w14:textId="77777777" w:rsidR="00276BC4" w:rsidRDefault="00276BC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1300"/>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76BC4"/>
    <w:rsid w:val="00280A88"/>
    <w:rsid w:val="002866BC"/>
    <w:rsid w:val="0029113C"/>
    <w:rsid w:val="00293A45"/>
    <w:rsid w:val="002A152D"/>
    <w:rsid w:val="002A7E77"/>
    <w:rsid w:val="002B56C1"/>
    <w:rsid w:val="002B6DE2"/>
    <w:rsid w:val="002B7789"/>
    <w:rsid w:val="002C4AEB"/>
    <w:rsid w:val="002D1837"/>
    <w:rsid w:val="002D3115"/>
    <w:rsid w:val="002D4DC9"/>
    <w:rsid w:val="002E06CA"/>
    <w:rsid w:val="002E0739"/>
    <w:rsid w:val="002E33E7"/>
    <w:rsid w:val="002F4115"/>
    <w:rsid w:val="00303350"/>
    <w:rsid w:val="003171A8"/>
    <w:rsid w:val="003257BD"/>
    <w:rsid w:val="003264AE"/>
    <w:rsid w:val="003268ED"/>
    <w:rsid w:val="003302A1"/>
    <w:rsid w:val="00331A88"/>
    <w:rsid w:val="00332956"/>
    <w:rsid w:val="0033777D"/>
    <w:rsid w:val="00344744"/>
    <w:rsid w:val="003505BC"/>
    <w:rsid w:val="00354F34"/>
    <w:rsid w:val="00361382"/>
    <w:rsid w:val="00363F3A"/>
    <w:rsid w:val="003656A9"/>
    <w:rsid w:val="00382031"/>
    <w:rsid w:val="00390251"/>
    <w:rsid w:val="00392D9A"/>
    <w:rsid w:val="00397B49"/>
    <w:rsid w:val="003A09CB"/>
    <w:rsid w:val="003A5C91"/>
    <w:rsid w:val="003B4D13"/>
    <w:rsid w:val="003B5354"/>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26CB6"/>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2C6B"/>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0301"/>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3453D"/>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E64"/>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2F63"/>
    <w:rsid w:val="00743859"/>
    <w:rsid w:val="00751B2D"/>
    <w:rsid w:val="0076027F"/>
    <w:rsid w:val="00763A08"/>
    <w:rsid w:val="00765172"/>
    <w:rsid w:val="00765EE1"/>
    <w:rsid w:val="00767FC7"/>
    <w:rsid w:val="00770C66"/>
    <w:rsid w:val="00773F3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E2F28"/>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A419F"/>
    <w:rsid w:val="008B346A"/>
    <w:rsid w:val="008B67D3"/>
    <w:rsid w:val="008C1A38"/>
    <w:rsid w:val="008C4441"/>
    <w:rsid w:val="008D0BC1"/>
    <w:rsid w:val="008E0B2C"/>
    <w:rsid w:val="008E16B9"/>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7088F"/>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5B7E"/>
    <w:rsid w:val="009E71CD"/>
    <w:rsid w:val="009F41DE"/>
    <w:rsid w:val="009F5000"/>
    <w:rsid w:val="009F5AC3"/>
    <w:rsid w:val="009F6BB7"/>
    <w:rsid w:val="009F736C"/>
    <w:rsid w:val="00A003F5"/>
    <w:rsid w:val="00A07DB0"/>
    <w:rsid w:val="00A1213B"/>
    <w:rsid w:val="00A121A0"/>
    <w:rsid w:val="00A1787E"/>
    <w:rsid w:val="00A36E0D"/>
    <w:rsid w:val="00A37D20"/>
    <w:rsid w:val="00A5039E"/>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63F7"/>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0D04"/>
    <w:rsid w:val="00B91DEA"/>
    <w:rsid w:val="00B926FE"/>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3ADC"/>
    <w:rsid w:val="00CE6A00"/>
    <w:rsid w:val="00CE6A02"/>
    <w:rsid w:val="00CE6A0D"/>
    <w:rsid w:val="00CF4E46"/>
    <w:rsid w:val="00CF6CA5"/>
    <w:rsid w:val="00D07385"/>
    <w:rsid w:val="00D07C1B"/>
    <w:rsid w:val="00D107AC"/>
    <w:rsid w:val="00D155C0"/>
    <w:rsid w:val="00D174E2"/>
    <w:rsid w:val="00D267DA"/>
    <w:rsid w:val="00D27BE1"/>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233A"/>
    <w:rsid w:val="00DB1935"/>
    <w:rsid w:val="00DB37F4"/>
    <w:rsid w:val="00DB45E4"/>
    <w:rsid w:val="00DC3DDC"/>
    <w:rsid w:val="00DC4DFB"/>
    <w:rsid w:val="00DD0529"/>
    <w:rsid w:val="00DD05AB"/>
    <w:rsid w:val="00DD0929"/>
    <w:rsid w:val="00DD1665"/>
    <w:rsid w:val="00DD2B40"/>
    <w:rsid w:val="00DD4C01"/>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515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63F7"/>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97088F"/>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97088F"/>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4571</Words>
  <Characters>26059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30569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Shahrin Afroz (2504528)</cp:lastModifiedBy>
  <cp:revision>4</cp:revision>
  <cp:lastPrinted>2016-10-24T12:21:00Z</cp:lastPrinted>
  <dcterms:created xsi:type="dcterms:W3CDTF">2026-07-15T19:12:00Z</dcterms:created>
  <dcterms:modified xsi:type="dcterms:W3CDTF">2026-07-16T21:36:00Z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