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in order</w:t>
      </w:r>
      <w:r w:rsidR="00CC6392">
        <w:t xml:space="preserve"> to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632936DD" w:rsidR="19913911" w:rsidRDefault="19913911" w:rsidP="14A5FA1C">
            <w:r w:rsidRPr="14A5FA1C">
              <w:rPr>
                <w:b/>
                <w:bCs/>
              </w:rPr>
              <w:t>Trainee teacher</w:t>
            </w:r>
            <w:r>
              <w:t xml:space="preserve">: </w:t>
            </w:r>
            <w:r w:rsidR="004C17AB">
              <w:t>Joseph Sharpe</w:t>
            </w:r>
          </w:p>
        </w:tc>
        <w:tc>
          <w:tcPr>
            <w:tcW w:w="4725" w:type="dxa"/>
          </w:tcPr>
          <w:p w14:paraId="17393E98" w14:textId="6791AC7B" w:rsidR="19913911" w:rsidRDefault="19913911" w:rsidP="14A5FA1C">
            <w:r w:rsidRPr="14A5FA1C">
              <w:rPr>
                <w:b/>
                <w:bCs/>
              </w:rPr>
              <w:t>Observer</w:t>
            </w:r>
            <w:r>
              <w:t>:</w:t>
            </w:r>
            <w:r w:rsidR="00D07855">
              <w:t xml:space="preserve"> Mark Flagg </w:t>
            </w:r>
          </w:p>
        </w:tc>
      </w:tr>
      <w:tr w:rsidR="14A5FA1C" w14:paraId="5196EFF1" w14:textId="77777777" w:rsidTr="14A5FA1C">
        <w:tc>
          <w:tcPr>
            <w:tcW w:w="4290" w:type="dxa"/>
          </w:tcPr>
          <w:p w14:paraId="39CB1271" w14:textId="4E977D5B" w:rsidR="19913911" w:rsidRDefault="19913911" w:rsidP="14A5FA1C">
            <w:r w:rsidRPr="14A5FA1C">
              <w:rPr>
                <w:b/>
                <w:bCs/>
              </w:rPr>
              <w:t>Date</w:t>
            </w:r>
            <w:r>
              <w:t>:</w:t>
            </w:r>
            <w:r w:rsidR="00D07855">
              <w:t xml:space="preserve"> </w:t>
            </w:r>
            <w:r w:rsidR="004C17AB">
              <w:t>27 Nov 23</w:t>
            </w:r>
          </w:p>
        </w:tc>
        <w:tc>
          <w:tcPr>
            <w:tcW w:w="4725" w:type="dxa"/>
          </w:tcPr>
          <w:p w14:paraId="3A289960" w14:textId="2A6F94A6" w:rsidR="19913911" w:rsidRDefault="19913911" w:rsidP="14A5FA1C">
            <w:r w:rsidRPr="14A5FA1C">
              <w:rPr>
                <w:b/>
                <w:bCs/>
              </w:rPr>
              <w:t>Time</w:t>
            </w:r>
            <w:r>
              <w:t>:</w:t>
            </w:r>
            <w:r w:rsidR="00D07855">
              <w:t xml:space="preserve"> </w:t>
            </w:r>
          </w:p>
        </w:tc>
      </w:tr>
      <w:tr w:rsidR="14A5FA1C" w14:paraId="6BB47DA2" w14:textId="77777777" w:rsidTr="14A5FA1C">
        <w:tc>
          <w:tcPr>
            <w:tcW w:w="4290" w:type="dxa"/>
          </w:tcPr>
          <w:p w14:paraId="138FD893" w14:textId="23A522BA" w:rsidR="19913911" w:rsidRDefault="19913911" w:rsidP="14A5FA1C">
            <w:r w:rsidRPr="14A5FA1C">
              <w:rPr>
                <w:b/>
                <w:bCs/>
              </w:rPr>
              <w:t>Topic</w:t>
            </w:r>
            <w:r>
              <w:t>:</w:t>
            </w:r>
            <w:r w:rsidR="00D07855">
              <w:t xml:space="preserve"> </w:t>
            </w:r>
            <w:r w:rsidR="008B1F16">
              <w:t>Colour in Film</w:t>
            </w:r>
          </w:p>
        </w:tc>
        <w:tc>
          <w:tcPr>
            <w:tcW w:w="4725" w:type="dxa"/>
          </w:tcPr>
          <w:p w14:paraId="4AB02473" w14:textId="5A7B8C92" w:rsidR="19913911" w:rsidRDefault="19913911" w:rsidP="14A5FA1C">
            <w:r w:rsidRPr="14A5FA1C">
              <w:rPr>
                <w:b/>
                <w:bCs/>
              </w:rPr>
              <w:t>Group</w:t>
            </w:r>
            <w:r>
              <w:t>:</w:t>
            </w:r>
            <w:r w:rsidR="00346762">
              <w:t xml:space="preserve"> </w:t>
            </w:r>
            <w:r w:rsidR="004C17AB">
              <w:t>Microteach</w:t>
            </w:r>
          </w:p>
        </w:tc>
      </w:tr>
      <w:tr w:rsidR="14A5FA1C" w14:paraId="07F5707C" w14:textId="77777777" w:rsidTr="14A5FA1C">
        <w:tc>
          <w:tcPr>
            <w:tcW w:w="4290" w:type="dxa"/>
          </w:tcPr>
          <w:p w14:paraId="07A20135" w14:textId="7B490184" w:rsidR="19913911" w:rsidRDefault="19913911" w:rsidP="14A5FA1C">
            <w:r w:rsidRPr="14A5FA1C">
              <w:rPr>
                <w:b/>
                <w:bCs/>
              </w:rPr>
              <w:t>Setting (classroom, workshop etc)</w:t>
            </w:r>
            <w:r w:rsidR="647B948A">
              <w:t>:</w:t>
            </w:r>
            <w:r w:rsidR="00346762">
              <w:t xml:space="preserve"> Classroom</w:t>
            </w:r>
          </w:p>
        </w:tc>
        <w:tc>
          <w:tcPr>
            <w:tcW w:w="4725" w:type="dxa"/>
          </w:tcPr>
          <w:p w14:paraId="004543A2" w14:textId="48190662" w:rsidR="19913911" w:rsidRDefault="19913911" w:rsidP="14A5FA1C">
            <w:r w:rsidRPr="14A5FA1C">
              <w:rPr>
                <w:b/>
                <w:bCs/>
              </w:rPr>
              <w:t>Number of learners</w:t>
            </w:r>
            <w:r>
              <w:t>:</w:t>
            </w:r>
            <w:r w:rsidR="004C17AB">
              <w:t>6</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5381FA39" w14:textId="22141F30" w:rsidR="00B97CF8" w:rsidRDefault="008B1F16" w:rsidP="14A5FA1C">
            <w:r>
              <w:t xml:space="preserve">This session is designed for learners with a low knowledge of film and is designed to grasp our individual psychological states of the world. </w:t>
            </w:r>
          </w:p>
          <w:p w14:paraId="49DBDDB7" w14:textId="77777777" w:rsidR="008B1F16" w:rsidRDefault="008B1F16" w:rsidP="14A5FA1C"/>
          <w:p w14:paraId="27CDD89B" w14:textId="478ECC1E" w:rsidR="008B1F16" w:rsidRDefault="008B1F16" w:rsidP="14A5FA1C">
            <w:r>
              <w:t>The session is designed to show learners the intended meaning of colour in film, while discussing, analysing, comparing and contrasting what we emotions we feel from different scenes in film.</w:t>
            </w:r>
          </w:p>
          <w:p w14:paraId="524BF353" w14:textId="77777777" w:rsidR="008B1F16" w:rsidRDefault="008B1F16" w:rsidP="14A5FA1C"/>
          <w:p w14:paraId="31F08A0F" w14:textId="361ED368" w:rsidR="008B1F16" w:rsidRDefault="008B1F16" w:rsidP="14A5FA1C">
            <w:r>
              <w:t xml:space="preserve">This heavily fits in to the </w:t>
            </w:r>
            <w:proofErr w:type="gramStart"/>
            <w:r>
              <w:t>learners  curriculum</w:t>
            </w:r>
            <w:proofErr w:type="gramEnd"/>
            <w:r>
              <w:t xml:space="preserve"> in the Film and TV course as the curriculum asks learners to show an understanding of the use of colour and how it is used. By the way I have designed this session, I have not only covered this section of the curriculum but have made it more engaging and personal for learners, hopefully making it a </w:t>
            </w:r>
            <w:proofErr w:type="gramStart"/>
            <w:r>
              <w:t>sessions</w:t>
            </w:r>
            <w:proofErr w:type="gramEnd"/>
            <w:r>
              <w:t xml:space="preserve"> they will have an easier time connecting to.</w:t>
            </w:r>
          </w:p>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3C48AD1A" w:rsidR="00AE34D0" w:rsidRPr="001D3E92" w:rsidRDefault="00AE34D0" w:rsidP="008B5503">
            <w:pPr>
              <w:rPr>
                <w:b/>
                <w:bCs/>
                <w:i/>
                <w:iCs/>
                <w:color w:val="FF0000"/>
              </w:rPr>
            </w:pPr>
            <w:r w:rsidRPr="008255B6">
              <w:rPr>
                <w:b/>
                <w:bCs/>
                <w:i/>
                <w:iCs/>
              </w:rPr>
              <w:t xml:space="preserve">Please note here any </w:t>
            </w:r>
            <w:proofErr w:type="spellStart"/>
            <w:r w:rsidRPr="008255B6">
              <w:rPr>
                <w:b/>
                <w:bCs/>
                <w:i/>
                <w:iCs/>
              </w:rPr>
              <w:t>spe</w:t>
            </w:r>
            <w:r w:rsidR="004A7D55" w:rsidRPr="008255B6">
              <w:rPr>
                <w:b/>
                <w:bCs/>
                <w:i/>
                <w:iCs/>
              </w:rPr>
              <w:t>discussions</w:t>
            </w:r>
            <w:proofErr w:type="spellEnd"/>
            <w:r w:rsidR="004A7D55" w:rsidRPr="008255B6">
              <w:rPr>
                <w:b/>
                <w:bCs/>
                <w:i/>
                <w:iCs/>
              </w:rPr>
              <w:t>.</w:t>
            </w:r>
            <w:r w:rsidR="008255B6">
              <w:rPr>
                <w:b/>
                <w:bCs/>
                <w:i/>
                <w:iCs/>
              </w:rPr>
              <w:t xml:space="preserve">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1F16">
        <w:trPr>
          <w:trHeight w:val="674"/>
        </w:trPr>
        <w:tc>
          <w:tcPr>
            <w:tcW w:w="9016" w:type="dxa"/>
          </w:tcPr>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0E60B10F" w14:textId="62BFC1E0" w:rsidR="00AE34D0" w:rsidRDefault="00AE34D0" w:rsidP="14A5FA1C"/>
    <w:p w14:paraId="30322C9B" w14:textId="77777777" w:rsidR="009312D1" w:rsidRDefault="009312D1"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714B467B" w14:textId="11DE3058" w:rsidR="00B97CF8" w:rsidRDefault="008815FB" w:rsidP="009312D1">
            <w:r>
              <w:t xml:space="preserve">A very clear lesson </w:t>
            </w:r>
            <w:proofErr w:type="gramStart"/>
            <w:r>
              <w:t>plan ,</w:t>
            </w:r>
            <w:proofErr w:type="gramEnd"/>
            <w:r>
              <w:t xml:space="preserve"> that includes clear learning objectives and a good level of detail throughout. The professional standards section has been completed , but I would suggest reviewing the PSF23 on the Advance HE website, so that you cross reference the Area of activity/Knowledge and Values (A/K &amp; V) </w:t>
            </w:r>
            <w:hyperlink r:id="rId7" w:history="1">
              <w:r>
                <w:rPr>
                  <w:rStyle w:val="Hyperlink"/>
                </w:rPr>
                <w:t>Professional Standards Framework (PSF 2023) | Advance HE (advance-he.ac.uk)</w:t>
              </w:r>
            </w:hyperlink>
            <w:r>
              <w:t xml:space="preserve">. In </w:t>
            </w:r>
            <w:r w:rsidR="00430A2C">
              <w:t>addition,</w:t>
            </w:r>
            <w:r>
              <w:t xml:space="preserve"> the assessment strategy section is detailed but you may want to read up on what constitutes formative and summative feedback.</w:t>
            </w:r>
          </w:p>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1D8827CD" w14:textId="05873147" w:rsidR="14A5FA1C" w:rsidRDefault="00430A2C" w:rsidP="009312D1">
            <w:r>
              <w:t>A clear lesson starts with lesson objectives shown on the screen. There is a superb level of detail on the slides. The slides are superb, extremely clear visuals. A clear leadership throughout the lesson, with very good, upbeat pace. The pace and engagement with learners were balanced and appropriate for the topic. Engaging the learners with the scenes from the movies was superb, to check formative progress towards the outcomes. Excellent stricture from presenting the information through to engagement in commenting on the scenes from movies. A superb confident teaching style.</w:t>
            </w:r>
          </w:p>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669F7C71" w:rsidR="00C96364" w:rsidRPr="00C96364" w:rsidRDefault="085CAFF8" w:rsidP="00C96364">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0A2EBC6C" w14:textId="4CF85333" w:rsidR="14A5FA1C" w:rsidRDefault="00C96364" w:rsidP="009312D1">
            <w:r>
              <w:t xml:space="preserve">A clear </w:t>
            </w:r>
            <w:r w:rsidR="00080B34">
              <w:t xml:space="preserve">demonstration of subject knowledge, which is a major strength in the lesson. You set high expectations for the lesson, and provided professional, highly engaging learning. The professional standards are evidence in the planning, delivery </w:t>
            </w:r>
            <w:proofErr w:type="spellStart"/>
            <w:r w:rsidR="00080B34">
              <w:t>ad</w:t>
            </w:r>
            <w:proofErr w:type="spellEnd"/>
            <w:r w:rsidR="00080B34">
              <w:t xml:space="preserve"> </w:t>
            </w:r>
            <w:proofErr w:type="gramStart"/>
            <w:r w:rsidR="00080B34">
              <w:t>assessment ,</w:t>
            </w:r>
            <w:proofErr w:type="gramEnd"/>
            <w:r w:rsidR="00080B34">
              <w:t xml:space="preserve"> in an inclusive way. </w:t>
            </w:r>
          </w:p>
          <w:p w14:paraId="003A1E9B" w14:textId="77777777" w:rsidR="00080B34" w:rsidRDefault="00080B34" w:rsidP="009312D1"/>
          <w:p w14:paraId="3D61D6DD" w14:textId="3B9369A5" w:rsidR="00080B34" w:rsidRDefault="00080B34" w:rsidP="009312D1">
            <w:r>
              <w:t xml:space="preserve">You led a really engaging lesson, to meet the learning outcomes </w:t>
            </w:r>
            <w:proofErr w:type="gramStart"/>
            <w:r>
              <w:t>effectively</w:t>
            </w:r>
            <w:proofErr w:type="gramEnd"/>
          </w:p>
          <w:p w14:paraId="3AC83E1E" w14:textId="2BE8AB30" w:rsidR="00080B34" w:rsidRDefault="00080B34" w:rsidP="009312D1">
            <w:r>
              <w:t xml:space="preserve">The slides, use of google presentation was superb </w:t>
            </w:r>
          </w:p>
        </w:tc>
      </w:tr>
    </w:tbl>
    <w:p w14:paraId="7A744642" w14:textId="59B84C42" w:rsidR="008255B6" w:rsidRDefault="008255B6" w:rsidP="14A5FA1C"/>
    <w:p w14:paraId="0E526A9A" w14:textId="0AD05BA2" w:rsidR="008255B6" w:rsidRDefault="008255B6"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11838A5C" w:rsidR="14A5FA1C" w:rsidRDefault="00080B34" w:rsidP="14A5FA1C">
            <w:r>
              <w:t>I’ve suggested some things for you to look at on the lesson plan.</w:t>
            </w:r>
          </w:p>
          <w:p w14:paraId="63610E17" w14:textId="3E58C7C0" w:rsidR="00CF0F00" w:rsidRPr="00A161BA" w:rsidRDefault="00CF0F00" w:rsidP="00CF0F00">
            <w:pPr>
              <w:pStyle w:val="ListParagraph"/>
              <w:numPr>
                <w:ilvl w:val="0"/>
                <w:numId w:val="5"/>
              </w:numPr>
              <w:spacing w:after="160" w:line="259" w:lineRule="auto"/>
              <w:rPr>
                <w:rFonts w:cstheme="minorHAnsi"/>
              </w:rPr>
            </w:pPr>
            <w:r w:rsidRPr="00A161BA">
              <w:rPr>
                <w:rFonts w:cstheme="minorHAnsi"/>
              </w:rPr>
              <w:t>Explore the PSF23 – to familiarise with the professional standards</w:t>
            </w:r>
            <w:proofErr w:type="gramStart"/>
            <w:r>
              <w:rPr>
                <w:rFonts w:cstheme="minorHAnsi"/>
              </w:rPr>
              <w:t xml:space="preserve">- </w:t>
            </w:r>
            <w:r>
              <w:t>)</w:t>
            </w:r>
            <w:proofErr w:type="gramEnd"/>
            <w:r>
              <w:t xml:space="preserve"> </w:t>
            </w:r>
            <w:hyperlink r:id="rId8" w:history="1">
              <w:r>
                <w:rPr>
                  <w:rStyle w:val="Hyperlink"/>
                </w:rPr>
                <w:t>Professional Standards Framework (PSF 2023) | Advance HE (advance-he.ac.uk)</w:t>
              </w:r>
            </w:hyperlink>
            <w:r>
              <w:t>.</w:t>
            </w:r>
          </w:p>
          <w:p w14:paraId="37623814" w14:textId="42EA36CC" w:rsidR="00080B34" w:rsidRPr="00CF0F00" w:rsidRDefault="00CF0F00" w:rsidP="00CF0F00">
            <w:pPr>
              <w:pStyle w:val="ListParagraph"/>
              <w:numPr>
                <w:ilvl w:val="0"/>
                <w:numId w:val="5"/>
              </w:numPr>
              <w:spacing w:after="160" w:line="259" w:lineRule="auto"/>
              <w:rPr>
                <w:rFonts w:cstheme="minorHAnsi"/>
              </w:rPr>
            </w:pPr>
            <w:r w:rsidRPr="00A161BA">
              <w:rPr>
                <w:rFonts w:cstheme="minorHAnsi"/>
              </w:rPr>
              <w:t xml:space="preserve">Review the terms formative and summative feedback and include in lesson plans/teaching </w:t>
            </w:r>
            <w:proofErr w:type="gramStart"/>
            <w:r w:rsidRPr="00A161BA">
              <w:rPr>
                <w:rFonts w:cstheme="minorHAnsi"/>
              </w:rPr>
              <w:t>strategy</w:t>
            </w:r>
            <w:proofErr w:type="gramEnd"/>
            <w:r w:rsidRPr="00A161BA">
              <w:rPr>
                <w:rFonts w:cstheme="minorHAnsi"/>
              </w:rPr>
              <w:t xml:space="preserve"> </w:t>
            </w:r>
          </w:p>
          <w:p w14:paraId="101FFA43" w14:textId="77777777" w:rsidR="00080B34" w:rsidRDefault="00080B34" w:rsidP="14A5FA1C"/>
          <w:p w14:paraId="1DB41064" w14:textId="493A12C1" w:rsidR="00080B34" w:rsidRDefault="00080B34" w:rsidP="14A5FA1C">
            <w:r>
              <w:t xml:space="preserve">I will let you reflect on your own feedback about seeing </w:t>
            </w:r>
            <w:proofErr w:type="gramStart"/>
            <w:r>
              <w:t>notes, but</w:t>
            </w:r>
            <w:proofErr w:type="gramEnd"/>
            <w:r>
              <w:t xml:space="preserve"> emphasise this did not impact on your lesson. </w:t>
            </w:r>
          </w:p>
          <w:p w14:paraId="29D4FE5D" w14:textId="77777777" w:rsidR="00CF0F00" w:rsidRDefault="00CF0F00" w:rsidP="14A5FA1C"/>
          <w:p w14:paraId="068B8968" w14:textId="2B9FE686" w:rsidR="00CF0F00" w:rsidRDefault="00CF0F00" w:rsidP="14A5FA1C">
            <w:r>
              <w:t xml:space="preserve">Well done – a very enjoyable </w:t>
            </w:r>
            <w:proofErr w:type="gramStart"/>
            <w:r>
              <w:t>lesson !</w:t>
            </w:r>
            <w:proofErr w:type="gramEnd"/>
          </w:p>
          <w:p w14:paraId="2C3FF7CA" w14:textId="0BF4C774" w:rsidR="14A5FA1C" w:rsidRDefault="14A5FA1C" w:rsidP="009312D1"/>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have to address the development points notes. </w:t>
            </w:r>
          </w:p>
        </w:tc>
      </w:tr>
      <w:tr w:rsidR="008255B6" w14:paraId="70902AE5" w14:textId="77777777" w:rsidTr="00F853BC">
        <w:tc>
          <w:tcPr>
            <w:tcW w:w="9015" w:type="dxa"/>
          </w:tcPr>
          <w:p w14:paraId="09A61F30" w14:textId="77777777" w:rsidR="008255B6" w:rsidRDefault="008255B6" w:rsidP="00F853BC"/>
          <w:p w14:paraId="1C5C352F" w14:textId="1236D557" w:rsidR="002857E2" w:rsidRDefault="008B1F16" w:rsidP="00F853BC">
            <w:r>
              <w:t>I appreciate the feedback and for the observer providing me the link the teaching standards website, I knew going into the session that professional standards would be my weakest field. I ad done research into professional standards but had trouble as each country seems to have its own standards. Going forward, I will use these standards to help strengthen my lesson plans.</w:t>
            </w:r>
          </w:p>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59B0D" w14:textId="77777777" w:rsidR="00811666" w:rsidRDefault="00811666" w:rsidP="007F0A91">
      <w:pPr>
        <w:spacing w:after="0" w:line="240" w:lineRule="auto"/>
      </w:pPr>
      <w:r>
        <w:separator/>
      </w:r>
    </w:p>
  </w:endnote>
  <w:endnote w:type="continuationSeparator" w:id="0">
    <w:p w14:paraId="1AF8B9A5" w14:textId="77777777" w:rsidR="00811666" w:rsidRDefault="00811666"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71BC2" w14:textId="77777777" w:rsidR="00811666" w:rsidRDefault="00811666" w:rsidP="007F0A91">
      <w:pPr>
        <w:spacing w:after="0" w:line="240" w:lineRule="auto"/>
      </w:pPr>
      <w:r>
        <w:separator/>
      </w:r>
    </w:p>
  </w:footnote>
  <w:footnote w:type="continuationSeparator" w:id="0">
    <w:p w14:paraId="247663C5" w14:textId="77777777" w:rsidR="00811666" w:rsidRDefault="00811666"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3" w15:restartNumberingAfterBreak="0">
    <w:nsid w:val="72C2511D"/>
    <w:multiLevelType w:val="hybridMultilevel"/>
    <w:tmpl w:val="34E0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4"/>
  </w:num>
  <w:num w:numId="2" w16cid:durableId="1643851910">
    <w:abstractNumId w:val="2"/>
  </w:num>
  <w:num w:numId="3" w16cid:durableId="1752773550">
    <w:abstractNumId w:val="0"/>
  </w:num>
  <w:num w:numId="4" w16cid:durableId="1156335942">
    <w:abstractNumId w:val="1"/>
  </w:num>
  <w:num w:numId="5" w16cid:durableId="8426280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13FEB"/>
    <w:rsid w:val="00080B34"/>
    <w:rsid w:val="00093581"/>
    <w:rsid w:val="001D3E92"/>
    <w:rsid w:val="002006AA"/>
    <w:rsid w:val="002857E2"/>
    <w:rsid w:val="002930F3"/>
    <w:rsid w:val="002B3CA8"/>
    <w:rsid w:val="00346762"/>
    <w:rsid w:val="003F0D8E"/>
    <w:rsid w:val="00400C39"/>
    <w:rsid w:val="0042595D"/>
    <w:rsid w:val="00430A2C"/>
    <w:rsid w:val="00460594"/>
    <w:rsid w:val="004A7D55"/>
    <w:rsid w:val="004C1489"/>
    <w:rsid w:val="004C17AB"/>
    <w:rsid w:val="004C4E22"/>
    <w:rsid w:val="00523470"/>
    <w:rsid w:val="006C1AD5"/>
    <w:rsid w:val="00734474"/>
    <w:rsid w:val="007507AF"/>
    <w:rsid w:val="007A510F"/>
    <w:rsid w:val="007D0618"/>
    <w:rsid w:val="007F0A91"/>
    <w:rsid w:val="00811666"/>
    <w:rsid w:val="008255B6"/>
    <w:rsid w:val="008815FB"/>
    <w:rsid w:val="008B1F16"/>
    <w:rsid w:val="008F46F2"/>
    <w:rsid w:val="009312D1"/>
    <w:rsid w:val="00945B6D"/>
    <w:rsid w:val="00974D88"/>
    <w:rsid w:val="009A79B5"/>
    <w:rsid w:val="00A548BE"/>
    <w:rsid w:val="00AE34D0"/>
    <w:rsid w:val="00B63239"/>
    <w:rsid w:val="00B97CF8"/>
    <w:rsid w:val="00BD13C9"/>
    <w:rsid w:val="00C0571C"/>
    <w:rsid w:val="00C6C272"/>
    <w:rsid w:val="00C96364"/>
    <w:rsid w:val="00CC6392"/>
    <w:rsid w:val="00CF0F00"/>
    <w:rsid w:val="00D07855"/>
    <w:rsid w:val="00E04D7F"/>
    <w:rsid w:val="00E55A6B"/>
    <w:rsid w:val="00F37F6E"/>
    <w:rsid w:val="00FD24D2"/>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8815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806891">
      <w:bodyDiv w:val="1"/>
      <w:marLeft w:val="0"/>
      <w:marRight w:val="0"/>
      <w:marTop w:val="0"/>
      <w:marBottom w:val="0"/>
      <w:divBdr>
        <w:top w:val="none" w:sz="0" w:space="0" w:color="auto"/>
        <w:left w:val="none" w:sz="0" w:space="0" w:color="auto"/>
        <w:bottom w:val="none" w:sz="0" w:space="0" w:color="auto"/>
        <w:right w:val="none" w:sz="0" w:space="0" w:color="auto"/>
      </w:divBdr>
      <w:divsChild>
        <w:div w:id="1212420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ance-he.ac.uk/teaching-and-learning/psf" TargetMode="External"/><Relationship Id="rId3" Type="http://schemas.openxmlformats.org/officeDocument/2006/relationships/settings" Target="settings.xml"/><Relationship Id="rId7" Type="http://schemas.openxmlformats.org/officeDocument/2006/relationships/hyperlink" Target="https://www.advance-he.ac.uk/teaching-and-learning/ps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Joseph Sharpe</cp:lastModifiedBy>
  <cp:revision>2</cp:revision>
  <dcterms:created xsi:type="dcterms:W3CDTF">2023-12-14T14:29:00Z</dcterms:created>
  <dcterms:modified xsi:type="dcterms:W3CDTF">2023-12-14T14:29:00Z</dcterms:modified>
</cp:coreProperties>
</file>