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88CF2B" w14:textId="77777777" w:rsidR="00D87F66" w:rsidRDefault="00D87F66" w:rsidP="00D87F66">
      <w:pPr>
        <w:pStyle w:val="Title"/>
        <w:jc w:val="center"/>
      </w:pPr>
    </w:p>
    <w:p w14:paraId="1688CF2C" w14:textId="77777777" w:rsidR="00D87F66" w:rsidRDefault="00D87F66" w:rsidP="00D87F66">
      <w:pPr>
        <w:pStyle w:val="Title"/>
        <w:jc w:val="center"/>
      </w:pPr>
    </w:p>
    <w:p w14:paraId="1688CF2D" w14:textId="77777777" w:rsidR="00D87F66" w:rsidRDefault="00D87F66" w:rsidP="00D87F66">
      <w:pPr>
        <w:pStyle w:val="Title"/>
        <w:jc w:val="center"/>
      </w:pPr>
    </w:p>
    <w:p w14:paraId="1688CF2E" w14:textId="77777777" w:rsidR="00D87F66" w:rsidRDefault="00D87F66" w:rsidP="00D87F66">
      <w:pPr>
        <w:pStyle w:val="Title"/>
        <w:jc w:val="center"/>
      </w:pPr>
    </w:p>
    <w:p w14:paraId="1688CF2F" w14:textId="77777777" w:rsidR="00D87F66" w:rsidRDefault="00D87F66" w:rsidP="00D87F66">
      <w:pPr>
        <w:pStyle w:val="Title"/>
        <w:jc w:val="center"/>
      </w:pPr>
    </w:p>
    <w:p w14:paraId="1688CF30" w14:textId="77777777" w:rsidR="00D87F66" w:rsidRDefault="00D87F66" w:rsidP="00D87F66">
      <w:pPr>
        <w:pStyle w:val="Title"/>
        <w:jc w:val="center"/>
      </w:pPr>
    </w:p>
    <w:p w14:paraId="1688CF31" w14:textId="77777777" w:rsidR="00D87F66" w:rsidRDefault="00D87F66" w:rsidP="00D87F66">
      <w:pPr>
        <w:pStyle w:val="Title"/>
        <w:jc w:val="center"/>
      </w:pPr>
    </w:p>
    <w:p w14:paraId="1688CF32" w14:textId="77777777" w:rsidR="00D87F66" w:rsidRDefault="00D87F66" w:rsidP="00D87F66">
      <w:pPr>
        <w:pStyle w:val="Title"/>
        <w:jc w:val="center"/>
      </w:pPr>
    </w:p>
    <w:p w14:paraId="1688CF33" w14:textId="4B292212" w:rsidR="00015AA6" w:rsidRDefault="00004731" w:rsidP="00D87F66">
      <w:pPr>
        <w:pStyle w:val="Title"/>
        <w:jc w:val="center"/>
      </w:pPr>
      <w:r>
        <w:t>Academic and Employability Skills</w:t>
      </w:r>
    </w:p>
    <w:p w14:paraId="040CEFF9" w14:textId="3BB6E525" w:rsidR="004B0BF5" w:rsidRPr="004B0BF5" w:rsidRDefault="004B0BF5" w:rsidP="004B0BF5">
      <w:pPr>
        <w:rPr>
          <w:sz w:val="36"/>
          <w:szCs w:val="36"/>
        </w:rPr>
      </w:pPr>
      <w:r w:rsidRPr="004B0BF5">
        <w:rPr>
          <w:sz w:val="36"/>
          <w:szCs w:val="36"/>
        </w:rPr>
        <w:t xml:space="preserve">By Ioana </w:t>
      </w:r>
      <w:proofErr w:type="spellStart"/>
      <w:r w:rsidRPr="004B0BF5">
        <w:rPr>
          <w:sz w:val="36"/>
          <w:szCs w:val="36"/>
        </w:rPr>
        <w:t>Cozma</w:t>
      </w:r>
      <w:proofErr w:type="spellEnd"/>
      <w:r w:rsidRPr="004B0BF5">
        <w:rPr>
          <w:sz w:val="36"/>
          <w:szCs w:val="36"/>
        </w:rPr>
        <w:t xml:space="preserve"> 1920014</w:t>
      </w:r>
    </w:p>
    <w:p w14:paraId="1688CF34" w14:textId="77777777" w:rsidR="00D87F66" w:rsidRDefault="00004731">
      <w:r>
        <w:br w:type="page"/>
      </w:r>
    </w:p>
    <w:sdt>
      <w:sdtPr>
        <w:rPr>
          <w:rFonts w:asciiTheme="minorHAnsi" w:eastAsiaTheme="minorHAnsi" w:hAnsiTheme="minorHAnsi" w:cstheme="minorBidi"/>
          <w:b w:val="0"/>
          <w:bCs w:val="0"/>
          <w:color w:val="auto"/>
          <w:sz w:val="22"/>
          <w:szCs w:val="22"/>
        </w:rPr>
        <w:id w:val="11440630"/>
        <w:docPartObj>
          <w:docPartGallery w:val="Table of Contents"/>
          <w:docPartUnique/>
        </w:docPartObj>
      </w:sdtPr>
      <w:sdtEndPr/>
      <w:sdtContent>
        <w:p w14:paraId="1688CF35" w14:textId="77777777" w:rsidR="00EB371A" w:rsidRDefault="00004731" w:rsidP="00EB371A">
          <w:pPr>
            <w:pStyle w:val="TOCHeading"/>
            <w:spacing w:line="360" w:lineRule="auto"/>
            <w:jc w:val="center"/>
          </w:pPr>
          <w:r w:rsidRPr="00EB371A">
            <w:rPr>
              <w:rFonts w:ascii="Times New Roman" w:hAnsi="Times New Roman" w:cs="Times New Roman"/>
              <w:color w:val="auto"/>
            </w:rPr>
            <w:t>Table of Contents</w:t>
          </w:r>
        </w:p>
        <w:p w14:paraId="1688CF36" w14:textId="77777777" w:rsidR="00EB371A" w:rsidRPr="00EB371A" w:rsidRDefault="00004731" w:rsidP="00EB371A">
          <w:pPr>
            <w:pStyle w:val="TOC1"/>
            <w:tabs>
              <w:tab w:val="right" w:leader="dot" w:pos="9350"/>
            </w:tabs>
            <w:spacing w:line="360" w:lineRule="auto"/>
            <w:jc w:val="both"/>
            <w:rPr>
              <w:rFonts w:ascii="Times New Roman" w:eastAsiaTheme="minorEastAsia" w:hAnsi="Times New Roman" w:cs="Times New Roman"/>
              <w:noProof/>
              <w:sz w:val="24"/>
              <w:szCs w:val="24"/>
            </w:rPr>
          </w:pPr>
          <w:r>
            <w:fldChar w:fldCharType="begin"/>
          </w:r>
          <w:r>
            <w:instrText xml:space="preserve"> TOC \o "1-3" \h \z \u </w:instrText>
          </w:r>
          <w:r>
            <w:fldChar w:fldCharType="separate"/>
          </w:r>
          <w:hyperlink w:anchor="_Toc57911548" w:history="1">
            <w:r w:rsidRPr="00EB371A">
              <w:rPr>
                <w:rStyle w:val="Hyperlink"/>
                <w:rFonts w:ascii="Times New Roman" w:hAnsi="Times New Roman" w:cs="Times New Roman"/>
                <w:noProof/>
                <w:sz w:val="24"/>
                <w:szCs w:val="24"/>
              </w:rPr>
              <w:t>Introduction</w:t>
            </w:r>
            <w:r w:rsidRPr="00EB371A">
              <w:rPr>
                <w:rFonts w:ascii="Times New Roman" w:hAnsi="Times New Roman" w:cs="Times New Roman"/>
                <w:noProof/>
                <w:webHidden/>
                <w:sz w:val="24"/>
                <w:szCs w:val="24"/>
              </w:rPr>
              <w:tab/>
            </w:r>
            <w:r w:rsidRPr="00EB371A">
              <w:rPr>
                <w:rFonts w:ascii="Times New Roman" w:hAnsi="Times New Roman" w:cs="Times New Roman"/>
                <w:noProof/>
                <w:webHidden/>
                <w:sz w:val="24"/>
                <w:szCs w:val="24"/>
              </w:rPr>
              <w:fldChar w:fldCharType="begin"/>
            </w:r>
            <w:r w:rsidRPr="00EB371A">
              <w:rPr>
                <w:rFonts w:ascii="Times New Roman" w:hAnsi="Times New Roman" w:cs="Times New Roman"/>
                <w:noProof/>
                <w:webHidden/>
                <w:sz w:val="24"/>
                <w:szCs w:val="24"/>
              </w:rPr>
              <w:instrText xml:space="preserve"> PAGEREF _Toc57911548 \h </w:instrText>
            </w:r>
            <w:r w:rsidRPr="00EB371A">
              <w:rPr>
                <w:rFonts w:ascii="Times New Roman" w:hAnsi="Times New Roman" w:cs="Times New Roman"/>
                <w:noProof/>
                <w:webHidden/>
                <w:sz w:val="24"/>
                <w:szCs w:val="24"/>
              </w:rPr>
            </w:r>
            <w:r w:rsidRPr="00EB371A">
              <w:rPr>
                <w:rFonts w:ascii="Times New Roman" w:hAnsi="Times New Roman" w:cs="Times New Roman"/>
                <w:noProof/>
                <w:webHidden/>
                <w:sz w:val="24"/>
                <w:szCs w:val="24"/>
              </w:rPr>
              <w:fldChar w:fldCharType="separate"/>
            </w:r>
            <w:r w:rsidRPr="00EB371A">
              <w:rPr>
                <w:rFonts w:ascii="Times New Roman" w:hAnsi="Times New Roman" w:cs="Times New Roman"/>
                <w:noProof/>
                <w:webHidden/>
                <w:sz w:val="24"/>
                <w:szCs w:val="24"/>
              </w:rPr>
              <w:t>3</w:t>
            </w:r>
            <w:r w:rsidRPr="00EB371A">
              <w:rPr>
                <w:rFonts w:ascii="Times New Roman" w:hAnsi="Times New Roman" w:cs="Times New Roman"/>
                <w:noProof/>
                <w:webHidden/>
                <w:sz w:val="24"/>
                <w:szCs w:val="24"/>
              </w:rPr>
              <w:fldChar w:fldCharType="end"/>
            </w:r>
          </w:hyperlink>
        </w:p>
        <w:p w14:paraId="1688CF37" w14:textId="77777777" w:rsidR="00EB371A" w:rsidRPr="00EB371A" w:rsidRDefault="004B0BF5" w:rsidP="00EB371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7911549" w:history="1">
            <w:r w:rsidR="00004731" w:rsidRPr="00EB371A">
              <w:rPr>
                <w:rStyle w:val="Hyperlink"/>
                <w:rFonts w:ascii="Times New Roman" w:hAnsi="Times New Roman" w:cs="Times New Roman"/>
                <w:noProof/>
                <w:sz w:val="24"/>
                <w:szCs w:val="24"/>
              </w:rPr>
              <w:t>Task 1</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_Toc57911549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3</w:t>
            </w:r>
            <w:r w:rsidR="00004731" w:rsidRPr="00EB371A">
              <w:rPr>
                <w:rFonts w:ascii="Times New Roman" w:hAnsi="Times New Roman" w:cs="Times New Roman"/>
                <w:noProof/>
                <w:webHidden/>
                <w:sz w:val="24"/>
                <w:szCs w:val="24"/>
              </w:rPr>
              <w:fldChar w:fldCharType="end"/>
            </w:r>
          </w:hyperlink>
        </w:p>
        <w:p w14:paraId="1688CF38"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0" w:history="1">
            <w:r w:rsidR="00004731" w:rsidRPr="00EB371A">
              <w:rPr>
                <w:rStyle w:val="Hyperlink"/>
                <w:rFonts w:ascii="Times New Roman" w:hAnsi="Times New Roman" w:cs="Times New Roman"/>
                <w:noProof/>
                <w:sz w:val="24"/>
                <w:szCs w:val="24"/>
              </w:rPr>
              <w:t>1.1 Literature review on employability skills</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_Toc57911550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3</w:t>
            </w:r>
            <w:r w:rsidR="00004731" w:rsidRPr="00EB371A">
              <w:rPr>
                <w:rFonts w:ascii="Times New Roman" w:hAnsi="Times New Roman" w:cs="Times New Roman"/>
                <w:noProof/>
                <w:webHidden/>
                <w:sz w:val="24"/>
                <w:szCs w:val="24"/>
              </w:rPr>
              <w:fldChar w:fldCharType="end"/>
            </w:r>
          </w:hyperlink>
        </w:p>
        <w:p w14:paraId="1688CF39"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1" w:history="1">
            <w:r w:rsidR="00004731" w:rsidRPr="00EB371A">
              <w:rPr>
                <w:rStyle w:val="Hyperlink"/>
                <w:rFonts w:ascii="Times New Roman" w:hAnsi="Times New Roman" w:cs="Times New Roman"/>
                <w:noProof/>
                <w:sz w:val="24"/>
                <w:szCs w:val="24"/>
              </w:rPr>
              <w:t>Article 1</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_Toc57911551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3</w:t>
            </w:r>
            <w:r w:rsidR="00004731" w:rsidRPr="00EB371A">
              <w:rPr>
                <w:rFonts w:ascii="Times New Roman" w:hAnsi="Times New Roman" w:cs="Times New Roman"/>
                <w:noProof/>
                <w:webHidden/>
                <w:sz w:val="24"/>
                <w:szCs w:val="24"/>
              </w:rPr>
              <w:fldChar w:fldCharType="end"/>
            </w:r>
          </w:hyperlink>
        </w:p>
        <w:p w14:paraId="1688CF3A"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2" w:history="1">
            <w:r w:rsidR="00004731" w:rsidRPr="00EB371A">
              <w:rPr>
                <w:rStyle w:val="Hyperlink"/>
                <w:rFonts w:ascii="Times New Roman" w:hAnsi="Times New Roman" w:cs="Times New Roman"/>
                <w:noProof/>
                <w:sz w:val="24"/>
                <w:szCs w:val="24"/>
              </w:rPr>
              <w:t>Article 2</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_Toc57911552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5</w:t>
            </w:r>
            <w:r w:rsidR="00004731" w:rsidRPr="00EB371A">
              <w:rPr>
                <w:rFonts w:ascii="Times New Roman" w:hAnsi="Times New Roman" w:cs="Times New Roman"/>
                <w:noProof/>
                <w:webHidden/>
                <w:sz w:val="24"/>
                <w:szCs w:val="24"/>
              </w:rPr>
              <w:fldChar w:fldCharType="end"/>
            </w:r>
          </w:hyperlink>
        </w:p>
        <w:p w14:paraId="1688CF3B"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3" w:history="1">
            <w:r w:rsidR="00004731" w:rsidRPr="00EB371A">
              <w:rPr>
                <w:rStyle w:val="Hyperlink"/>
                <w:rFonts w:ascii="Times New Roman" w:hAnsi="Times New Roman" w:cs="Times New Roman"/>
                <w:noProof/>
                <w:sz w:val="24"/>
                <w:szCs w:val="24"/>
              </w:rPr>
              <w:t>Article 3</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_Toc57911553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6</w:t>
            </w:r>
            <w:r w:rsidR="00004731" w:rsidRPr="00EB371A">
              <w:rPr>
                <w:rFonts w:ascii="Times New Roman" w:hAnsi="Times New Roman" w:cs="Times New Roman"/>
                <w:noProof/>
                <w:webHidden/>
                <w:sz w:val="24"/>
                <w:szCs w:val="24"/>
              </w:rPr>
              <w:fldChar w:fldCharType="end"/>
            </w:r>
          </w:hyperlink>
        </w:p>
        <w:p w14:paraId="1688CF3C"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4" w:history="1">
            <w:r w:rsidR="00004731" w:rsidRPr="00EB371A">
              <w:rPr>
                <w:rStyle w:val="Hyperlink"/>
                <w:rFonts w:ascii="Times New Roman" w:hAnsi="Times New Roman" w:cs="Times New Roman"/>
                <w:noProof/>
                <w:sz w:val="24"/>
                <w:szCs w:val="24"/>
              </w:rPr>
              <w:t>Article 4</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_Toc57911554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7</w:t>
            </w:r>
            <w:r w:rsidR="00004731" w:rsidRPr="00EB371A">
              <w:rPr>
                <w:rFonts w:ascii="Times New Roman" w:hAnsi="Times New Roman" w:cs="Times New Roman"/>
                <w:noProof/>
                <w:webHidden/>
                <w:sz w:val="24"/>
                <w:szCs w:val="24"/>
              </w:rPr>
              <w:fldChar w:fldCharType="end"/>
            </w:r>
          </w:hyperlink>
        </w:p>
        <w:p w14:paraId="1688CF3D"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5" w:history="1">
            <w:r w:rsidR="00004731" w:rsidRPr="00EB371A">
              <w:rPr>
                <w:rStyle w:val="Hyperlink"/>
                <w:rFonts w:ascii="Times New Roman" w:hAnsi="Times New Roman" w:cs="Times New Roman"/>
                <w:noProof/>
                <w:sz w:val="24"/>
                <w:szCs w:val="24"/>
              </w:rPr>
              <w:t>1.2 Analysis of my own employability skills</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_Toc57911555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8</w:t>
            </w:r>
            <w:r w:rsidR="00004731" w:rsidRPr="00EB371A">
              <w:rPr>
                <w:rFonts w:ascii="Times New Roman" w:hAnsi="Times New Roman" w:cs="Times New Roman"/>
                <w:noProof/>
                <w:webHidden/>
                <w:sz w:val="24"/>
                <w:szCs w:val="24"/>
              </w:rPr>
              <w:fldChar w:fldCharType="end"/>
            </w:r>
          </w:hyperlink>
        </w:p>
        <w:p w14:paraId="1688CF3E" w14:textId="77777777" w:rsidR="00EB371A" w:rsidRPr="00EB371A" w:rsidRDefault="004B0BF5" w:rsidP="00EB371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7911556" w:history="1">
            <w:r w:rsidR="00004731" w:rsidRPr="00EB371A">
              <w:rPr>
                <w:rStyle w:val="Hyperlink"/>
                <w:rFonts w:ascii="Times New Roman" w:hAnsi="Times New Roman" w:cs="Times New Roman"/>
                <w:noProof/>
                <w:sz w:val="24"/>
                <w:szCs w:val="24"/>
              </w:rPr>
              <w:t>Task 2</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_Toc57911556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9</w:t>
            </w:r>
            <w:r w:rsidR="00004731" w:rsidRPr="00EB371A">
              <w:rPr>
                <w:rFonts w:ascii="Times New Roman" w:hAnsi="Times New Roman" w:cs="Times New Roman"/>
                <w:noProof/>
                <w:webHidden/>
                <w:sz w:val="24"/>
                <w:szCs w:val="24"/>
              </w:rPr>
              <w:fldChar w:fldCharType="end"/>
            </w:r>
          </w:hyperlink>
        </w:p>
        <w:p w14:paraId="1688CF3F"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7" w:history="1">
            <w:r w:rsidR="00004731" w:rsidRPr="00EB371A">
              <w:rPr>
                <w:rStyle w:val="Hyperlink"/>
                <w:rFonts w:ascii="Times New Roman" w:hAnsi="Times New Roman" w:cs="Times New Roman"/>
                <w:noProof/>
                <w:sz w:val="24"/>
                <w:szCs w:val="24"/>
              </w:rPr>
              <w:t>Introduction</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_Toc57911557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9</w:t>
            </w:r>
            <w:r w:rsidR="00004731" w:rsidRPr="00EB371A">
              <w:rPr>
                <w:rFonts w:ascii="Times New Roman" w:hAnsi="Times New Roman" w:cs="Times New Roman"/>
                <w:noProof/>
                <w:webHidden/>
                <w:sz w:val="24"/>
                <w:szCs w:val="24"/>
              </w:rPr>
              <w:fldChar w:fldCharType="end"/>
            </w:r>
          </w:hyperlink>
        </w:p>
        <w:p w14:paraId="1688CF40"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8" w:history="1">
            <w:r w:rsidR="00004731" w:rsidRPr="00EB371A">
              <w:rPr>
                <w:rStyle w:val="Hyperlink"/>
                <w:rFonts w:ascii="Times New Roman" w:hAnsi="Times New Roman" w:cs="Times New Roman"/>
                <w:noProof/>
                <w:sz w:val="24"/>
                <w:szCs w:val="24"/>
              </w:rPr>
              <w:t>Reflection on my learning using Gibb’s reflective cycle</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_Toc57911558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9</w:t>
            </w:r>
            <w:r w:rsidR="00004731" w:rsidRPr="00EB371A">
              <w:rPr>
                <w:rFonts w:ascii="Times New Roman" w:hAnsi="Times New Roman" w:cs="Times New Roman"/>
                <w:noProof/>
                <w:webHidden/>
                <w:sz w:val="24"/>
                <w:szCs w:val="24"/>
              </w:rPr>
              <w:fldChar w:fldCharType="end"/>
            </w:r>
          </w:hyperlink>
        </w:p>
        <w:p w14:paraId="1688CF41" w14:textId="77777777" w:rsidR="00EB371A" w:rsidRPr="00EB371A" w:rsidRDefault="004B0BF5" w:rsidP="00EB371A">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57911559" w:history="1">
            <w:r w:rsidR="00004731" w:rsidRPr="00EB371A">
              <w:rPr>
                <w:rStyle w:val="Hyperlink"/>
                <w:rFonts w:ascii="Times New Roman" w:hAnsi="Times New Roman" w:cs="Times New Roman"/>
                <w:noProof/>
                <w:sz w:val="24"/>
                <w:szCs w:val="24"/>
              </w:rPr>
              <w:t>Summary</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_Toc57911559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13</w:t>
            </w:r>
            <w:r w:rsidR="00004731" w:rsidRPr="00EB371A">
              <w:rPr>
                <w:rFonts w:ascii="Times New Roman" w:hAnsi="Times New Roman" w:cs="Times New Roman"/>
                <w:noProof/>
                <w:webHidden/>
                <w:sz w:val="24"/>
                <w:szCs w:val="24"/>
              </w:rPr>
              <w:fldChar w:fldCharType="end"/>
            </w:r>
          </w:hyperlink>
        </w:p>
        <w:p w14:paraId="1688CF42" w14:textId="77777777" w:rsidR="00EB371A" w:rsidRPr="00EB371A" w:rsidRDefault="004B0BF5" w:rsidP="00EB371A">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7911560" w:history="1">
            <w:r w:rsidR="00004731" w:rsidRPr="00EB371A">
              <w:rPr>
                <w:rStyle w:val="Hyperlink"/>
                <w:rFonts w:ascii="Times New Roman" w:hAnsi="Times New Roman" w:cs="Times New Roman"/>
                <w:noProof/>
                <w:sz w:val="24"/>
                <w:szCs w:val="24"/>
              </w:rPr>
              <w:t>Conclusion</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_Toc57911560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13</w:t>
            </w:r>
            <w:r w:rsidR="00004731" w:rsidRPr="00EB371A">
              <w:rPr>
                <w:rFonts w:ascii="Times New Roman" w:hAnsi="Times New Roman" w:cs="Times New Roman"/>
                <w:noProof/>
                <w:webHidden/>
                <w:sz w:val="24"/>
                <w:szCs w:val="24"/>
              </w:rPr>
              <w:fldChar w:fldCharType="end"/>
            </w:r>
          </w:hyperlink>
        </w:p>
        <w:p w14:paraId="1688CF43" w14:textId="77777777" w:rsidR="00EB371A" w:rsidRDefault="004B0BF5" w:rsidP="00EB371A">
          <w:pPr>
            <w:pStyle w:val="TOC1"/>
            <w:tabs>
              <w:tab w:val="right" w:leader="dot" w:pos="9350"/>
            </w:tabs>
            <w:spacing w:line="360" w:lineRule="auto"/>
            <w:jc w:val="both"/>
            <w:rPr>
              <w:rFonts w:eastAsiaTheme="minorEastAsia"/>
              <w:noProof/>
            </w:rPr>
          </w:pPr>
          <w:hyperlink w:anchor="_Toc57911561" w:history="1">
            <w:r w:rsidR="00004731" w:rsidRPr="00EB371A">
              <w:rPr>
                <w:rStyle w:val="Hyperlink"/>
                <w:rFonts w:ascii="Times New Roman" w:hAnsi="Times New Roman" w:cs="Times New Roman"/>
                <w:noProof/>
                <w:sz w:val="24"/>
                <w:szCs w:val="24"/>
              </w:rPr>
              <w:t>Reference list</w:t>
            </w:r>
            <w:r w:rsidR="00004731" w:rsidRPr="00EB371A">
              <w:rPr>
                <w:rFonts w:ascii="Times New Roman" w:hAnsi="Times New Roman" w:cs="Times New Roman"/>
                <w:noProof/>
                <w:webHidden/>
                <w:sz w:val="24"/>
                <w:szCs w:val="24"/>
              </w:rPr>
              <w:tab/>
            </w:r>
            <w:r w:rsidR="00004731" w:rsidRPr="00EB371A">
              <w:rPr>
                <w:rFonts w:ascii="Times New Roman" w:hAnsi="Times New Roman" w:cs="Times New Roman"/>
                <w:noProof/>
                <w:webHidden/>
                <w:sz w:val="24"/>
                <w:szCs w:val="24"/>
              </w:rPr>
              <w:fldChar w:fldCharType="begin"/>
            </w:r>
            <w:r w:rsidR="00004731" w:rsidRPr="00EB371A">
              <w:rPr>
                <w:rFonts w:ascii="Times New Roman" w:hAnsi="Times New Roman" w:cs="Times New Roman"/>
                <w:noProof/>
                <w:webHidden/>
                <w:sz w:val="24"/>
                <w:szCs w:val="24"/>
              </w:rPr>
              <w:instrText xml:space="preserve"> PAGEREF _Toc57911561 \h </w:instrText>
            </w:r>
            <w:r w:rsidR="00004731" w:rsidRPr="00EB371A">
              <w:rPr>
                <w:rFonts w:ascii="Times New Roman" w:hAnsi="Times New Roman" w:cs="Times New Roman"/>
                <w:noProof/>
                <w:webHidden/>
                <w:sz w:val="24"/>
                <w:szCs w:val="24"/>
              </w:rPr>
            </w:r>
            <w:r w:rsidR="00004731" w:rsidRPr="00EB371A">
              <w:rPr>
                <w:rFonts w:ascii="Times New Roman" w:hAnsi="Times New Roman" w:cs="Times New Roman"/>
                <w:noProof/>
                <w:webHidden/>
                <w:sz w:val="24"/>
                <w:szCs w:val="24"/>
              </w:rPr>
              <w:fldChar w:fldCharType="separate"/>
            </w:r>
            <w:r w:rsidR="00004731" w:rsidRPr="00EB371A">
              <w:rPr>
                <w:rFonts w:ascii="Times New Roman" w:hAnsi="Times New Roman" w:cs="Times New Roman"/>
                <w:noProof/>
                <w:webHidden/>
                <w:sz w:val="24"/>
                <w:szCs w:val="24"/>
              </w:rPr>
              <w:t>14</w:t>
            </w:r>
            <w:r w:rsidR="00004731" w:rsidRPr="00EB371A">
              <w:rPr>
                <w:rFonts w:ascii="Times New Roman" w:hAnsi="Times New Roman" w:cs="Times New Roman"/>
                <w:noProof/>
                <w:webHidden/>
                <w:sz w:val="24"/>
                <w:szCs w:val="24"/>
              </w:rPr>
              <w:fldChar w:fldCharType="end"/>
            </w:r>
          </w:hyperlink>
        </w:p>
        <w:p w14:paraId="1688CF44" w14:textId="77777777" w:rsidR="00EB371A" w:rsidRDefault="00004731">
          <w:r>
            <w:fldChar w:fldCharType="end"/>
          </w:r>
        </w:p>
      </w:sdtContent>
    </w:sdt>
    <w:p w14:paraId="1688CF45" w14:textId="77777777" w:rsidR="00D87F66" w:rsidRDefault="00004731">
      <w:r>
        <w:br w:type="page"/>
      </w:r>
    </w:p>
    <w:p w14:paraId="1688CF46" w14:textId="77777777" w:rsidR="00D87F66" w:rsidRDefault="00004731" w:rsidP="00D87F66">
      <w:pPr>
        <w:pStyle w:val="Heading1"/>
        <w:spacing w:line="360" w:lineRule="auto"/>
        <w:jc w:val="both"/>
        <w:rPr>
          <w:rFonts w:ascii="Times New Roman" w:hAnsi="Times New Roman" w:cs="Times New Roman"/>
          <w:color w:val="auto"/>
        </w:rPr>
      </w:pPr>
      <w:bookmarkStart w:id="0" w:name="_Toc57911548"/>
      <w:r>
        <w:rPr>
          <w:rFonts w:ascii="Times New Roman" w:hAnsi="Times New Roman" w:cs="Times New Roman"/>
          <w:color w:val="auto"/>
        </w:rPr>
        <w:lastRenderedPageBreak/>
        <w:t>Introduction</w:t>
      </w:r>
      <w:bookmarkEnd w:id="0"/>
    </w:p>
    <w:p w14:paraId="1688CF47" w14:textId="77777777" w:rsidR="006B2C03" w:rsidRDefault="00004731" w:rsidP="00D87F66">
      <w:pPr>
        <w:spacing w:line="360" w:lineRule="auto"/>
        <w:jc w:val="both"/>
        <w:rPr>
          <w:rFonts w:ascii="Times New Roman" w:hAnsi="Times New Roman" w:cs="Times New Roman"/>
          <w:sz w:val="24"/>
          <w:szCs w:val="24"/>
        </w:rPr>
      </w:pPr>
      <w:r>
        <w:rPr>
          <w:rFonts w:ascii="Times New Roman" w:hAnsi="Times New Roman" w:cs="Times New Roman"/>
          <w:sz w:val="24"/>
          <w:szCs w:val="24"/>
        </w:rPr>
        <w:t>In recent times</w:t>
      </w:r>
      <w:r w:rsidR="00D4020A">
        <w:rPr>
          <w:rFonts w:ascii="Times New Roman" w:hAnsi="Times New Roman" w:cs="Times New Roman"/>
          <w:sz w:val="24"/>
          <w:szCs w:val="24"/>
        </w:rPr>
        <w:t>,</w:t>
      </w:r>
      <w:r>
        <w:rPr>
          <w:rFonts w:ascii="Times New Roman" w:hAnsi="Times New Roman" w:cs="Times New Roman"/>
          <w:sz w:val="24"/>
          <w:szCs w:val="24"/>
        </w:rPr>
        <w:t xml:space="preserve"> it has been noticed that the higher education institutions are focusing more on developing the employability skills</w:t>
      </w:r>
      <w:r w:rsidR="00D4020A">
        <w:rPr>
          <w:rFonts w:ascii="Times New Roman" w:hAnsi="Times New Roman" w:cs="Times New Roman"/>
          <w:sz w:val="24"/>
          <w:szCs w:val="24"/>
        </w:rPr>
        <w:t xml:space="preserve"> among the students, </w:t>
      </w:r>
      <w:r w:rsidR="008658E7">
        <w:rPr>
          <w:rFonts w:ascii="Times New Roman" w:hAnsi="Times New Roman" w:cs="Times New Roman"/>
          <w:sz w:val="24"/>
          <w:szCs w:val="24"/>
        </w:rPr>
        <w:t>and this why they are constantly finding out new methods and techniques through which these skills can be strengthened</w:t>
      </w:r>
      <w:r w:rsidR="00A530A6">
        <w:rPr>
          <w:rFonts w:ascii="Times New Roman" w:hAnsi="Times New Roman" w:cs="Times New Roman"/>
          <w:sz w:val="24"/>
          <w:szCs w:val="24"/>
        </w:rPr>
        <w:t xml:space="preserve"> (</w:t>
      </w:r>
      <w:r w:rsidR="00A530A6" w:rsidRPr="00A530A6">
        <w:rPr>
          <w:rFonts w:ascii="Times New Roman" w:hAnsi="Times New Roman" w:cs="Times New Roman"/>
          <w:sz w:val="24"/>
          <w:szCs w:val="24"/>
        </w:rPr>
        <w:t>Di Gregorio</w:t>
      </w:r>
      <w:r w:rsidR="00A530A6">
        <w:rPr>
          <w:rFonts w:ascii="Times New Roman" w:hAnsi="Times New Roman" w:cs="Times New Roman"/>
          <w:sz w:val="24"/>
          <w:szCs w:val="24"/>
        </w:rPr>
        <w:t xml:space="preserve"> </w:t>
      </w:r>
      <w:r w:rsidR="00A530A6" w:rsidRPr="00A530A6">
        <w:rPr>
          <w:rFonts w:ascii="Times New Roman" w:hAnsi="Times New Roman" w:cs="Times New Roman"/>
          <w:i/>
          <w:sz w:val="24"/>
          <w:szCs w:val="24"/>
        </w:rPr>
        <w:t>et al.,</w:t>
      </w:r>
      <w:r w:rsidR="00A530A6">
        <w:rPr>
          <w:rFonts w:ascii="Times New Roman" w:hAnsi="Times New Roman" w:cs="Times New Roman"/>
          <w:sz w:val="24"/>
          <w:szCs w:val="24"/>
        </w:rPr>
        <w:t xml:space="preserve"> 2019)</w:t>
      </w:r>
      <w:r w:rsidR="008658E7">
        <w:rPr>
          <w:rFonts w:ascii="Times New Roman" w:hAnsi="Times New Roman" w:cs="Times New Roman"/>
          <w:sz w:val="24"/>
          <w:szCs w:val="24"/>
        </w:rPr>
        <w:t xml:space="preserve">. </w:t>
      </w:r>
      <w:r>
        <w:rPr>
          <w:rFonts w:ascii="Times New Roman" w:hAnsi="Times New Roman" w:cs="Times New Roman"/>
          <w:sz w:val="24"/>
          <w:szCs w:val="24"/>
        </w:rPr>
        <w:t xml:space="preserve">Employers on the other hand too are demanding those skills that make the individuals competent enough to perform with full productivity and obviously these skills belong outside of the disciplines that the higher education </w:t>
      </w:r>
      <w:proofErr w:type="gramStart"/>
      <w:r>
        <w:rPr>
          <w:rFonts w:ascii="Times New Roman" w:hAnsi="Times New Roman" w:cs="Times New Roman"/>
          <w:sz w:val="24"/>
          <w:szCs w:val="24"/>
        </w:rPr>
        <w:t>students</w:t>
      </w:r>
      <w:proofErr w:type="gramEnd"/>
      <w:r>
        <w:rPr>
          <w:rFonts w:ascii="Times New Roman" w:hAnsi="Times New Roman" w:cs="Times New Roman"/>
          <w:sz w:val="24"/>
          <w:szCs w:val="24"/>
        </w:rPr>
        <w:t xml:space="preserve"> study. They clarify educational qualifications or achievements as the mandatory one to apply for certain jobs but not completely significant to be recruited. Here lies the significance of the development of employability skills along with achieving higher grades in the academic disciplines</w:t>
      </w:r>
      <w:r w:rsidR="00A530A6">
        <w:rPr>
          <w:rFonts w:ascii="Times New Roman" w:hAnsi="Times New Roman" w:cs="Times New Roman"/>
          <w:sz w:val="24"/>
          <w:szCs w:val="24"/>
        </w:rPr>
        <w:t xml:space="preserve"> (</w:t>
      </w:r>
      <w:r w:rsidR="00A530A6" w:rsidRPr="00A530A6">
        <w:rPr>
          <w:rFonts w:ascii="Times New Roman" w:hAnsi="Times New Roman" w:cs="Times New Roman"/>
          <w:sz w:val="24"/>
          <w:szCs w:val="24"/>
        </w:rPr>
        <w:t>Suleman, 2018</w:t>
      </w:r>
      <w:r w:rsidR="00A530A6">
        <w:rPr>
          <w:rFonts w:ascii="Times New Roman" w:hAnsi="Times New Roman" w:cs="Times New Roman"/>
          <w:sz w:val="24"/>
          <w:szCs w:val="24"/>
        </w:rPr>
        <w:t>)</w:t>
      </w:r>
      <w:r>
        <w:rPr>
          <w:rFonts w:ascii="Times New Roman" w:hAnsi="Times New Roman" w:cs="Times New Roman"/>
          <w:sz w:val="24"/>
          <w:szCs w:val="24"/>
        </w:rPr>
        <w:t>. Therefore, this report focuses on identifying the necessity of the development of employability skills among students from various academic journals or relevant websites. Besides this, a self-reflection report has also been presented with the implementation of reflective models based on the classroom activities to determine how well I have developed my own employability skills.</w:t>
      </w:r>
    </w:p>
    <w:p w14:paraId="1688CF48" w14:textId="77777777" w:rsidR="00FA3412" w:rsidRPr="00FA3412" w:rsidRDefault="00004731" w:rsidP="00FA3412">
      <w:pPr>
        <w:pStyle w:val="Heading1"/>
        <w:spacing w:line="360" w:lineRule="auto"/>
        <w:jc w:val="both"/>
        <w:rPr>
          <w:rFonts w:ascii="Times New Roman" w:hAnsi="Times New Roman" w:cs="Times New Roman"/>
          <w:color w:val="auto"/>
        </w:rPr>
      </w:pPr>
      <w:bookmarkStart w:id="1" w:name="_Toc57911549"/>
      <w:r w:rsidRPr="00FA3412">
        <w:rPr>
          <w:rFonts w:ascii="Times New Roman" w:hAnsi="Times New Roman" w:cs="Times New Roman"/>
          <w:color w:val="auto"/>
        </w:rPr>
        <w:t>Task 1</w:t>
      </w:r>
      <w:bookmarkEnd w:id="1"/>
    </w:p>
    <w:p w14:paraId="1688CF49" w14:textId="77777777" w:rsidR="00FA3412" w:rsidRDefault="00004731" w:rsidP="00FA3412">
      <w:pPr>
        <w:pStyle w:val="Heading2"/>
        <w:spacing w:line="360" w:lineRule="auto"/>
        <w:jc w:val="both"/>
        <w:rPr>
          <w:rFonts w:ascii="Times New Roman" w:hAnsi="Times New Roman" w:cs="Times New Roman"/>
          <w:color w:val="auto"/>
        </w:rPr>
      </w:pPr>
      <w:bookmarkStart w:id="2" w:name="_Toc57911550"/>
      <w:r>
        <w:rPr>
          <w:rFonts w:ascii="Times New Roman" w:hAnsi="Times New Roman" w:cs="Times New Roman"/>
          <w:color w:val="auto"/>
        </w:rPr>
        <w:t xml:space="preserve">1.1 </w:t>
      </w:r>
      <w:r w:rsidRPr="00FA3412">
        <w:rPr>
          <w:rFonts w:ascii="Times New Roman" w:hAnsi="Times New Roman" w:cs="Times New Roman"/>
          <w:color w:val="auto"/>
        </w:rPr>
        <w:t>Literature review on employability skills</w:t>
      </w:r>
      <w:bookmarkEnd w:id="2"/>
      <w:r w:rsidR="006B2C03" w:rsidRPr="00FA3412">
        <w:rPr>
          <w:rFonts w:ascii="Times New Roman" w:hAnsi="Times New Roman" w:cs="Times New Roman"/>
          <w:color w:val="auto"/>
        </w:rPr>
        <w:t xml:space="preserve"> </w:t>
      </w:r>
    </w:p>
    <w:p w14:paraId="1688CF4A" w14:textId="77777777" w:rsidR="00317D75" w:rsidRPr="00317D75" w:rsidRDefault="00004731" w:rsidP="00317D75">
      <w:pPr>
        <w:pStyle w:val="Heading2"/>
        <w:spacing w:line="360" w:lineRule="auto"/>
        <w:jc w:val="both"/>
        <w:rPr>
          <w:rFonts w:ascii="Times New Roman" w:hAnsi="Times New Roman" w:cs="Times New Roman"/>
          <w:color w:val="auto"/>
        </w:rPr>
      </w:pPr>
      <w:bookmarkStart w:id="3" w:name="_Toc57911551"/>
      <w:r w:rsidRPr="00317D75">
        <w:rPr>
          <w:rFonts w:ascii="Times New Roman" w:hAnsi="Times New Roman" w:cs="Times New Roman"/>
          <w:color w:val="auto"/>
        </w:rPr>
        <w:t>Article 1</w:t>
      </w:r>
      <w:bookmarkEnd w:id="3"/>
    </w:p>
    <w:p w14:paraId="1688CF4B" w14:textId="77777777" w:rsidR="00FA3412" w:rsidRPr="00FA3412" w:rsidRDefault="00004731" w:rsidP="00FA3412">
      <w:pPr>
        <w:spacing w:line="360" w:lineRule="auto"/>
        <w:jc w:val="both"/>
        <w:rPr>
          <w:rFonts w:ascii="Times New Roman" w:hAnsi="Times New Roman" w:cs="Times New Roman"/>
          <w:b/>
          <w:sz w:val="24"/>
          <w:szCs w:val="24"/>
        </w:rPr>
      </w:pPr>
      <w:r w:rsidRPr="00FA3412">
        <w:rPr>
          <w:rFonts w:ascii="Times New Roman" w:hAnsi="Times New Roman" w:cs="Times New Roman"/>
          <w:b/>
          <w:sz w:val="24"/>
          <w:szCs w:val="24"/>
        </w:rPr>
        <w:t>Name of the article: Employability Skills: Definition and 10 Examples</w:t>
      </w:r>
    </w:p>
    <w:p w14:paraId="1688CF4C" w14:textId="77777777" w:rsidR="00FA3412" w:rsidRPr="00FA3412" w:rsidRDefault="00004731" w:rsidP="00FA3412">
      <w:pPr>
        <w:spacing w:line="360" w:lineRule="auto"/>
        <w:jc w:val="both"/>
        <w:rPr>
          <w:rFonts w:ascii="Times New Roman" w:hAnsi="Times New Roman" w:cs="Times New Roman"/>
          <w:b/>
          <w:sz w:val="24"/>
          <w:szCs w:val="24"/>
        </w:rPr>
      </w:pPr>
      <w:r w:rsidRPr="00FA3412">
        <w:rPr>
          <w:rFonts w:ascii="Times New Roman" w:hAnsi="Times New Roman" w:cs="Times New Roman"/>
          <w:b/>
          <w:sz w:val="24"/>
          <w:szCs w:val="24"/>
        </w:rPr>
        <w:t>Website: indeed.com</w:t>
      </w:r>
    </w:p>
    <w:p w14:paraId="1688CF4D" w14:textId="77777777" w:rsidR="00FA3412" w:rsidRDefault="00004731" w:rsidP="00FA3412">
      <w:pPr>
        <w:spacing w:line="360" w:lineRule="auto"/>
        <w:jc w:val="both"/>
        <w:rPr>
          <w:rFonts w:ascii="Times New Roman" w:hAnsi="Times New Roman" w:cs="Times New Roman"/>
          <w:b/>
          <w:sz w:val="24"/>
          <w:szCs w:val="24"/>
        </w:rPr>
      </w:pPr>
      <w:r w:rsidRPr="00FA3412">
        <w:rPr>
          <w:rFonts w:ascii="Times New Roman" w:hAnsi="Times New Roman" w:cs="Times New Roman"/>
          <w:b/>
          <w:sz w:val="24"/>
          <w:szCs w:val="24"/>
        </w:rPr>
        <w:t>Date: 25</w:t>
      </w:r>
      <w:r w:rsidRPr="00FA3412">
        <w:rPr>
          <w:rFonts w:ascii="Times New Roman" w:hAnsi="Times New Roman" w:cs="Times New Roman"/>
          <w:b/>
          <w:sz w:val="24"/>
          <w:szCs w:val="24"/>
          <w:vertAlign w:val="superscript"/>
        </w:rPr>
        <w:t>th</w:t>
      </w:r>
      <w:r w:rsidRPr="00FA3412">
        <w:rPr>
          <w:rFonts w:ascii="Times New Roman" w:hAnsi="Times New Roman" w:cs="Times New Roman"/>
          <w:b/>
          <w:sz w:val="24"/>
          <w:szCs w:val="24"/>
        </w:rPr>
        <w:t xml:space="preserve"> September 2020 </w:t>
      </w:r>
    </w:p>
    <w:p w14:paraId="1688CF4E" w14:textId="77777777" w:rsidR="001539A8" w:rsidRDefault="00004731" w:rsidP="00FA3412">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Indeed</w:t>
      </w:r>
      <w:proofErr w:type="gramEnd"/>
      <w:r>
        <w:rPr>
          <w:rFonts w:ascii="Times New Roman" w:hAnsi="Times New Roman" w:cs="Times New Roman"/>
          <w:sz w:val="24"/>
          <w:szCs w:val="24"/>
        </w:rPr>
        <w:t xml:space="preserve"> is a reputed job-seeking website of the UK </w:t>
      </w:r>
      <w:r w:rsidR="00C2093F">
        <w:rPr>
          <w:rFonts w:ascii="Times New Roman" w:hAnsi="Times New Roman" w:cs="Times New Roman"/>
          <w:sz w:val="24"/>
          <w:szCs w:val="24"/>
        </w:rPr>
        <w:t xml:space="preserve">where recruiters from various countries post their job with specific criteria and recruit eligible employees. Therefore, according to this website employability skills are the set of transferrable skills that are significant for any job role. These skills are no doubt important in improving the performances of an individual, reducing errors and faults, enhancing collaborative tendencies with the colleagues, </w:t>
      </w:r>
      <w:proofErr w:type="gramStart"/>
      <w:r w:rsidR="00C2093F">
        <w:rPr>
          <w:rFonts w:ascii="Times New Roman" w:hAnsi="Times New Roman" w:cs="Times New Roman"/>
          <w:sz w:val="24"/>
          <w:szCs w:val="24"/>
        </w:rPr>
        <w:t>and</w:t>
      </w:r>
      <w:r>
        <w:rPr>
          <w:rFonts w:ascii="Times New Roman" w:hAnsi="Times New Roman" w:cs="Times New Roman"/>
          <w:sz w:val="24"/>
          <w:szCs w:val="24"/>
        </w:rPr>
        <w:t xml:space="preserve"> also</w:t>
      </w:r>
      <w:proofErr w:type="gramEnd"/>
      <w:r w:rsidR="00C2093F">
        <w:rPr>
          <w:rFonts w:ascii="Times New Roman" w:hAnsi="Times New Roman" w:cs="Times New Roman"/>
          <w:sz w:val="24"/>
          <w:szCs w:val="24"/>
        </w:rPr>
        <w:t xml:space="preserve"> pr</w:t>
      </w:r>
      <w:r>
        <w:rPr>
          <w:rFonts w:ascii="Times New Roman" w:hAnsi="Times New Roman" w:cs="Times New Roman"/>
          <w:sz w:val="24"/>
          <w:szCs w:val="24"/>
        </w:rPr>
        <w:t>oviding one with the opportunities</w:t>
      </w:r>
      <w:r w:rsidR="00C2093F">
        <w:rPr>
          <w:rFonts w:ascii="Times New Roman" w:hAnsi="Times New Roman" w:cs="Times New Roman"/>
          <w:sz w:val="24"/>
          <w:szCs w:val="24"/>
        </w:rPr>
        <w:t xml:space="preserve"> to accomplish their responsibilities regarding their profession in a more effective way. </w:t>
      </w:r>
      <w:r>
        <w:rPr>
          <w:rFonts w:ascii="Times New Roman" w:hAnsi="Times New Roman" w:cs="Times New Roman"/>
          <w:sz w:val="24"/>
          <w:szCs w:val="24"/>
        </w:rPr>
        <w:t xml:space="preserve">Thus, these skills are actively associated with the development of a mindset </w:t>
      </w:r>
      <w:proofErr w:type="gramStart"/>
      <w:r>
        <w:rPr>
          <w:rFonts w:ascii="Times New Roman" w:hAnsi="Times New Roman" w:cs="Times New Roman"/>
          <w:sz w:val="24"/>
          <w:szCs w:val="24"/>
        </w:rPr>
        <w:t>i.e.</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properly knowledge-based, and also the growth of expertise among the individuals</w:t>
      </w:r>
      <w:r w:rsidR="00EB371A">
        <w:rPr>
          <w:rFonts w:ascii="Times New Roman" w:hAnsi="Times New Roman" w:cs="Times New Roman"/>
          <w:sz w:val="24"/>
          <w:szCs w:val="24"/>
        </w:rPr>
        <w:t xml:space="preserve"> (</w:t>
      </w:r>
      <w:proofErr w:type="spellStart"/>
      <w:r w:rsidR="00EB371A" w:rsidRPr="00EB371A">
        <w:rPr>
          <w:rFonts w:ascii="Times New Roman" w:hAnsi="Times New Roman" w:cs="Times New Roman"/>
          <w:sz w:val="24"/>
          <w:szCs w:val="24"/>
        </w:rPr>
        <w:t>Asonitou</w:t>
      </w:r>
      <w:proofErr w:type="spellEnd"/>
      <w:r w:rsidR="00EB371A" w:rsidRPr="00EB371A">
        <w:rPr>
          <w:rFonts w:ascii="Times New Roman" w:hAnsi="Times New Roman" w:cs="Times New Roman"/>
          <w:sz w:val="24"/>
          <w:szCs w:val="24"/>
        </w:rPr>
        <w:t>, 2015</w:t>
      </w:r>
      <w:r w:rsidR="00EB371A">
        <w:rPr>
          <w:rFonts w:ascii="Times New Roman" w:hAnsi="Times New Roman" w:cs="Times New Roman"/>
          <w:sz w:val="24"/>
          <w:szCs w:val="24"/>
        </w:rPr>
        <w:t>)</w:t>
      </w:r>
      <w:r>
        <w:rPr>
          <w:rFonts w:ascii="Times New Roman" w:hAnsi="Times New Roman" w:cs="Times New Roman"/>
          <w:sz w:val="24"/>
          <w:szCs w:val="24"/>
        </w:rPr>
        <w:t xml:space="preserve">. Therefore, this website also clarifies the fact that these employability skills can also be regarded as employment skills, foundational skills, soft skills, or the skills to develop work-readiness among the employees. Along with the academic achievements and qualifications, most of the employers of today's generation seek those </w:t>
      </w:r>
      <w:proofErr w:type="gramStart"/>
      <w:r>
        <w:rPr>
          <w:rFonts w:ascii="Times New Roman" w:hAnsi="Times New Roman" w:cs="Times New Roman"/>
          <w:sz w:val="24"/>
          <w:szCs w:val="24"/>
        </w:rPr>
        <w:t>particular skills</w:t>
      </w:r>
      <w:proofErr w:type="gramEnd"/>
      <w:r>
        <w:rPr>
          <w:rFonts w:ascii="Times New Roman" w:hAnsi="Times New Roman" w:cs="Times New Roman"/>
          <w:sz w:val="24"/>
          <w:szCs w:val="24"/>
        </w:rPr>
        <w:t xml:space="preserve"> among the candidates that are not properly job-specific but competent enough to improve individual employee performance and the reputation of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w:t>
      </w:r>
    </w:p>
    <w:p w14:paraId="1688CF4F" w14:textId="77777777" w:rsidR="00F51041"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site also denotes that employability skills have a strong impact on the ability of an individual to gain necessary progress in their career. Besides, these skills are also significant in increasing the opportunities for getting desirable jobs. Still, these skills are not necessarily included in the job descriptions published by the </w:t>
      </w:r>
      <w:proofErr w:type="gramStart"/>
      <w:r>
        <w:rPr>
          <w:rFonts w:ascii="Times New Roman" w:hAnsi="Times New Roman" w:cs="Times New Roman"/>
          <w:sz w:val="24"/>
          <w:szCs w:val="24"/>
        </w:rPr>
        <w:t>employers</w:t>
      </w:r>
      <w:proofErr w:type="gramEnd"/>
      <w:r>
        <w:rPr>
          <w:rFonts w:ascii="Times New Roman" w:hAnsi="Times New Roman" w:cs="Times New Roman"/>
          <w:sz w:val="24"/>
          <w:szCs w:val="24"/>
        </w:rPr>
        <w:t xml:space="preserve"> but employers can easily find out the level of these skills among the job-seekers while communicating, interviewing, or viewing their resume</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Collet</w:t>
      </w:r>
      <w:r w:rsidR="00EB371A">
        <w:rPr>
          <w:rFonts w:ascii="Times New Roman" w:hAnsi="Times New Roman" w:cs="Times New Roman"/>
          <w:sz w:val="24"/>
          <w:szCs w:val="24"/>
        </w:rPr>
        <w:t xml:space="preserve"> </w:t>
      </w:r>
      <w:r w:rsidR="00EB371A" w:rsidRPr="00EB371A">
        <w:rPr>
          <w:rFonts w:ascii="Times New Roman" w:hAnsi="Times New Roman" w:cs="Times New Roman"/>
          <w:i/>
          <w:sz w:val="24"/>
          <w:szCs w:val="24"/>
        </w:rPr>
        <w:t>et al.,</w:t>
      </w:r>
      <w:r w:rsidR="00EB371A">
        <w:rPr>
          <w:rFonts w:ascii="Times New Roman" w:hAnsi="Times New Roman" w:cs="Times New Roman"/>
          <w:sz w:val="24"/>
          <w:szCs w:val="24"/>
        </w:rPr>
        <w:t xml:space="preserve"> 2015)</w:t>
      </w:r>
      <w:r>
        <w:rPr>
          <w:rFonts w:ascii="Times New Roman" w:hAnsi="Times New Roman" w:cs="Times New Roman"/>
          <w:sz w:val="24"/>
          <w:szCs w:val="24"/>
        </w:rPr>
        <w:t xml:space="preserve">. Therefore, the development of employability skills has become necessary to make one more attractive to employers. The site also claims that these skills or traits provide the candidates with the benefit to stand out in the queue of </w:t>
      </w:r>
      <w:proofErr w:type="gramStart"/>
      <w:r>
        <w:rPr>
          <w:rFonts w:ascii="Times New Roman" w:hAnsi="Times New Roman" w:cs="Times New Roman"/>
          <w:sz w:val="24"/>
          <w:szCs w:val="24"/>
        </w:rPr>
        <w:t>job-seekers</w:t>
      </w:r>
      <w:proofErr w:type="gramEnd"/>
      <w:r>
        <w:rPr>
          <w:rFonts w:ascii="Times New Roman" w:hAnsi="Times New Roman" w:cs="Times New Roman"/>
          <w:sz w:val="24"/>
          <w:szCs w:val="24"/>
        </w:rPr>
        <w:t xml:space="preserve"> who have applied for the same position. Gaining proper employability skills can be the key aspect among the </w:t>
      </w:r>
      <w:proofErr w:type="gramStart"/>
      <w:r>
        <w:rPr>
          <w:rFonts w:ascii="Times New Roman" w:hAnsi="Times New Roman" w:cs="Times New Roman"/>
          <w:sz w:val="24"/>
          <w:szCs w:val="24"/>
        </w:rPr>
        <w:t>job-seekers</w:t>
      </w:r>
      <w:proofErr w:type="gramEnd"/>
      <w:r>
        <w:rPr>
          <w:rFonts w:ascii="Times New Roman" w:hAnsi="Times New Roman" w:cs="Times New Roman"/>
          <w:sz w:val="24"/>
          <w:szCs w:val="24"/>
        </w:rPr>
        <w:t xml:space="preserve"> that usually keep them ahead in the competition of getting recruitments with other candidates who possess similar or more experience or academic qualifications. Therefore, specific skills are there that are particularly required for certain industries and thus candidates need to make proper research to identify and learn about the necessary employability skills before </w:t>
      </w:r>
      <w:proofErr w:type="gramStart"/>
      <w:r>
        <w:rPr>
          <w:rFonts w:ascii="Times New Roman" w:hAnsi="Times New Roman" w:cs="Times New Roman"/>
          <w:sz w:val="24"/>
          <w:szCs w:val="24"/>
        </w:rPr>
        <w:t>entering into</w:t>
      </w:r>
      <w:proofErr w:type="gramEnd"/>
      <w:r>
        <w:rPr>
          <w:rFonts w:ascii="Times New Roman" w:hAnsi="Times New Roman" w:cs="Times New Roman"/>
          <w:sz w:val="24"/>
          <w:szCs w:val="24"/>
        </w:rPr>
        <w:t xml:space="preserve"> a particular job role. </w:t>
      </w:r>
    </w:p>
    <w:p w14:paraId="1688CF50" w14:textId="77777777" w:rsidR="00EA6532"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a general note, employability skills used to get higher regards than job-specific skills as it has been believed that employability skills are much tough to teach and develop. Employability skills used to cover a wide range of skills but most importantly it includes </w:t>
      </w:r>
      <w:proofErr w:type="gramStart"/>
      <w:r>
        <w:rPr>
          <w:rFonts w:ascii="Times New Roman" w:hAnsi="Times New Roman" w:cs="Times New Roman"/>
          <w:sz w:val="24"/>
          <w:szCs w:val="24"/>
        </w:rPr>
        <w:t>team-work</w:t>
      </w:r>
      <w:proofErr w:type="gramEnd"/>
      <w:r>
        <w:rPr>
          <w:rFonts w:ascii="Times New Roman" w:hAnsi="Times New Roman" w:cs="Times New Roman"/>
          <w:sz w:val="24"/>
          <w:szCs w:val="24"/>
        </w:rPr>
        <w:t xml:space="preserve">, problem-solving, communication, reliability, self-management, leadership, technology, learning,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and planning, and initiative, </w:t>
      </w:r>
      <w:proofErr w:type="spellStart"/>
      <w:r>
        <w:rPr>
          <w:rFonts w:ascii="Times New Roman" w:hAnsi="Times New Roman" w:cs="Times New Roman"/>
          <w:sz w:val="24"/>
          <w:szCs w:val="24"/>
        </w:rPr>
        <w:t>etc</w:t>
      </w:r>
      <w:proofErr w:type="spellEnd"/>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Scott</w:t>
      </w:r>
      <w:r w:rsidR="00EB371A">
        <w:rPr>
          <w:rFonts w:ascii="Times New Roman" w:hAnsi="Times New Roman" w:cs="Times New Roman"/>
          <w:sz w:val="24"/>
          <w:szCs w:val="24"/>
        </w:rPr>
        <w:t xml:space="preserve"> </w:t>
      </w:r>
      <w:r w:rsidR="00EB371A" w:rsidRPr="00EB371A">
        <w:rPr>
          <w:rFonts w:ascii="Times New Roman" w:hAnsi="Times New Roman" w:cs="Times New Roman"/>
          <w:i/>
          <w:sz w:val="24"/>
          <w:szCs w:val="24"/>
        </w:rPr>
        <w:t>et al.,</w:t>
      </w:r>
      <w:r w:rsidR="00EB371A">
        <w:rPr>
          <w:rFonts w:ascii="Times New Roman" w:hAnsi="Times New Roman" w:cs="Times New Roman"/>
          <w:sz w:val="24"/>
          <w:szCs w:val="24"/>
        </w:rPr>
        <w:t xml:space="preserve"> 2019)</w:t>
      </w:r>
      <w:r>
        <w:rPr>
          <w:rFonts w:ascii="Times New Roman" w:hAnsi="Times New Roman" w:cs="Times New Roman"/>
          <w:sz w:val="24"/>
          <w:szCs w:val="24"/>
        </w:rPr>
        <w:t xml:space="preserve">. </w:t>
      </w:r>
      <w:r w:rsidR="0094130F">
        <w:rPr>
          <w:rFonts w:ascii="Times New Roman" w:hAnsi="Times New Roman" w:cs="Times New Roman"/>
          <w:sz w:val="24"/>
          <w:szCs w:val="24"/>
        </w:rPr>
        <w:t xml:space="preserve">It has also been stated that some of these employability skills </w:t>
      </w:r>
      <w:r>
        <w:rPr>
          <w:rFonts w:ascii="Times New Roman" w:hAnsi="Times New Roman" w:cs="Times New Roman"/>
          <w:sz w:val="24"/>
          <w:szCs w:val="24"/>
        </w:rPr>
        <w:t xml:space="preserve">can be achieved naturally while some can be developed with the process of getting an education and other skills can be gained with daily practices or practical experiences. Lastly, this site also addressed that the employability skills are becoming more significant in recent times as the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 is becoming too much competitive and thus </w:t>
      </w:r>
      <w:r>
        <w:rPr>
          <w:rFonts w:ascii="Times New Roman" w:hAnsi="Times New Roman" w:cs="Times New Roman"/>
          <w:sz w:val="24"/>
          <w:szCs w:val="24"/>
        </w:rPr>
        <w:lastRenderedPageBreak/>
        <w:t>employers are searching for those people who are adaptable, flexible and possess the capability to execute various responsibilities in the different working atmosphere.</w:t>
      </w:r>
    </w:p>
    <w:p w14:paraId="1688CF51" w14:textId="77777777" w:rsidR="00317D75" w:rsidRPr="00317D75" w:rsidRDefault="00004731" w:rsidP="00317D75">
      <w:pPr>
        <w:pStyle w:val="Heading2"/>
        <w:spacing w:line="360" w:lineRule="auto"/>
        <w:jc w:val="both"/>
        <w:rPr>
          <w:rFonts w:ascii="Times New Roman" w:hAnsi="Times New Roman" w:cs="Times New Roman"/>
          <w:color w:val="auto"/>
        </w:rPr>
      </w:pPr>
      <w:bookmarkStart w:id="4" w:name="_Toc57911552"/>
      <w:r w:rsidRPr="00317D75">
        <w:rPr>
          <w:rFonts w:ascii="Times New Roman" w:hAnsi="Times New Roman" w:cs="Times New Roman"/>
          <w:color w:val="auto"/>
        </w:rPr>
        <w:t>Article 2</w:t>
      </w:r>
      <w:bookmarkEnd w:id="4"/>
    </w:p>
    <w:p w14:paraId="1688CF52" w14:textId="77777777" w:rsidR="00EA6532" w:rsidRPr="00015396" w:rsidRDefault="00004731" w:rsidP="00FA3412">
      <w:pPr>
        <w:spacing w:line="360" w:lineRule="auto"/>
        <w:jc w:val="both"/>
        <w:rPr>
          <w:rFonts w:ascii="Times New Roman" w:hAnsi="Times New Roman" w:cs="Times New Roman"/>
          <w:b/>
          <w:sz w:val="24"/>
          <w:szCs w:val="24"/>
        </w:rPr>
      </w:pPr>
      <w:r w:rsidRPr="00015396">
        <w:rPr>
          <w:rFonts w:ascii="Times New Roman" w:hAnsi="Times New Roman" w:cs="Times New Roman"/>
          <w:b/>
          <w:sz w:val="24"/>
          <w:szCs w:val="24"/>
        </w:rPr>
        <w:t>Name of the article: 10 ways to improve your students' employability</w:t>
      </w:r>
    </w:p>
    <w:p w14:paraId="1688CF53" w14:textId="77777777" w:rsidR="00EA6532" w:rsidRPr="00015396" w:rsidRDefault="00004731" w:rsidP="00FA3412">
      <w:pPr>
        <w:spacing w:line="360" w:lineRule="auto"/>
        <w:jc w:val="both"/>
        <w:rPr>
          <w:rFonts w:ascii="Times New Roman" w:hAnsi="Times New Roman" w:cs="Times New Roman"/>
          <w:b/>
          <w:sz w:val="24"/>
          <w:szCs w:val="24"/>
        </w:rPr>
      </w:pPr>
      <w:r w:rsidRPr="00015396">
        <w:rPr>
          <w:rFonts w:ascii="Times New Roman" w:hAnsi="Times New Roman" w:cs="Times New Roman"/>
          <w:b/>
          <w:sz w:val="24"/>
          <w:szCs w:val="24"/>
        </w:rPr>
        <w:t>Name of the author: Bill Lucas</w:t>
      </w:r>
    </w:p>
    <w:p w14:paraId="1688CF54" w14:textId="77777777" w:rsidR="00EA6532" w:rsidRDefault="00004731" w:rsidP="00FA3412">
      <w:pPr>
        <w:spacing w:line="360" w:lineRule="auto"/>
        <w:jc w:val="both"/>
        <w:rPr>
          <w:rFonts w:ascii="Times New Roman" w:hAnsi="Times New Roman" w:cs="Times New Roman"/>
          <w:b/>
          <w:sz w:val="24"/>
          <w:szCs w:val="24"/>
        </w:rPr>
      </w:pPr>
      <w:r w:rsidRPr="00015396">
        <w:rPr>
          <w:rFonts w:ascii="Times New Roman" w:hAnsi="Times New Roman" w:cs="Times New Roman"/>
          <w:b/>
          <w:sz w:val="24"/>
          <w:szCs w:val="24"/>
        </w:rPr>
        <w:t>Date: 26</w:t>
      </w:r>
      <w:r w:rsidRPr="00015396">
        <w:rPr>
          <w:rFonts w:ascii="Times New Roman" w:hAnsi="Times New Roman" w:cs="Times New Roman"/>
          <w:b/>
          <w:sz w:val="24"/>
          <w:szCs w:val="24"/>
          <w:vertAlign w:val="superscript"/>
        </w:rPr>
        <w:t>th</w:t>
      </w:r>
      <w:r w:rsidRPr="00015396">
        <w:rPr>
          <w:rFonts w:ascii="Times New Roman" w:hAnsi="Times New Roman" w:cs="Times New Roman"/>
          <w:b/>
          <w:sz w:val="24"/>
          <w:szCs w:val="24"/>
        </w:rPr>
        <w:t xml:space="preserve"> February 2016 </w:t>
      </w:r>
    </w:p>
    <w:p w14:paraId="1688CF55" w14:textId="77777777" w:rsidR="005C3DE6"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author, the development of employability skills among the young people of the UK is necessarily important for the economic and socio-cultural progress of the nation. However, it has been noticed that the young candidates just after the completion of their studies do not become ready to be employed and work efficiently. This issue has been noticed not only in the UK but in most of the developing and under-developed countries where the candidates mostly from 16 – 29 years are not getting proper vocational education or training or not even employed. Even in some cases, it has been identified that after having proper academic qualifications candidates are facing several difficulties to be recruited in any </w:t>
      </w:r>
      <w:proofErr w:type="spellStart"/>
      <w:r>
        <w:rPr>
          <w:rFonts w:ascii="Times New Roman" w:hAnsi="Times New Roman" w:cs="Times New Roman"/>
          <w:sz w:val="24"/>
          <w:szCs w:val="24"/>
        </w:rPr>
        <w:t>organisations</w:t>
      </w:r>
      <w:proofErr w:type="spellEnd"/>
      <w:r w:rsidR="00EB371A">
        <w:rPr>
          <w:rFonts w:ascii="Times New Roman" w:hAnsi="Times New Roman" w:cs="Times New Roman"/>
          <w:sz w:val="24"/>
          <w:szCs w:val="24"/>
        </w:rPr>
        <w:t xml:space="preserve"> (</w:t>
      </w:r>
      <w:proofErr w:type="spellStart"/>
      <w:r w:rsidR="00EB371A" w:rsidRPr="00EB371A">
        <w:rPr>
          <w:rFonts w:ascii="Times New Roman" w:hAnsi="Times New Roman" w:cs="Times New Roman"/>
          <w:sz w:val="24"/>
          <w:szCs w:val="24"/>
        </w:rPr>
        <w:t>Bhagra</w:t>
      </w:r>
      <w:proofErr w:type="spellEnd"/>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and Sharma, 2018</w:t>
      </w:r>
      <w:r w:rsidR="00EB371A">
        <w:rPr>
          <w:rFonts w:ascii="Times New Roman" w:hAnsi="Times New Roman" w:cs="Times New Roman"/>
          <w:sz w:val="24"/>
          <w:szCs w:val="24"/>
        </w:rPr>
        <w:t>)</w:t>
      </w:r>
      <w:r>
        <w:rPr>
          <w:rFonts w:ascii="Times New Roman" w:hAnsi="Times New Roman" w:cs="Times New Roman"/>
          <w:sz w:val="24"/>
          <w:szCs w:val="24"/>
        </w:rPr>
        <w:t xml:space="preserve">. The employers of the present era are demanding not only numeric, digital skills or academic achievements of the employees but they are also looking for creative, optimistic, motivated, determined, emotionally intelligent, and curious people. </w:t>
      </w:r>
    </w:p>
    <w:p w14:paraId="1688CF56" w14:textId="77777777" w:rsidR="00BA52B5"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 </w:t>
      </w:r>
      <w:r w:rsidR="00B25A13">
        <w:rPr>
          <w:rFonts w:ascii="Times New Roman" w:hAnsi="Times New Roman" w:cs="Times New Roman"/>
          <w:sz w:val="24"/>
          <w:szCs w:val="24"/>
        </w:rPr>
        <w:t>here</w:t>
      </w:r>
      <w:r>
        <w:rPr>
          <w:rFonts w:ascii="Times New Roman" w:hAnsi="Times New Roman" w:cs="Times New Roman"/>
          <w:sz w:val="24"/>
          <w:szCs w:val="24"/>
        </w:rPr>
        <w:t xml:space="preserve"> has argued more for building the characters of the individuals </w:t>
      </w:r>
      <w:r w:rsidR="00B25A13">
        <w:rPr>
          <w:rFonts w:ascii="Times New Roman" w:hAnsi="Times New Roman" w:cs="Times New Roman"/>
          <w:sz w:val="24"/>
          <w:szCs w:val="24"/>
        </w:rPr>
        <w:t xml:space="preserve">and therefore, highlighted the fact of the development of non-cognitive or soft skills. However, the concept of character is too broad and deals with various factors that usually change according to the perspectives or contexts like learners, employers, or employees. Therefore, to develop the character of the learners in terms of making them employable, the author has put sufficient focus on </w:t>
      </w:r>
      <w:r>
        <w:rPr>
          <w:rFonts w:ascii="Times New Roman" w:hAnsi="Times New Roman" w:cs="Times New Roman"/>
          <w:sz w:val="24"/>
          <w:szCs w:val="24"/>
        </w:rPr>
        <w:t xml:space="preserve">separating those </w:t>
      </w:r>
      <w:proofErr w:type="gramStart"/>
      <w:r>
        <w:rPr>
          <w:rFonts w:ascii="Times New Roman" w:hAnsi="Times New Roman" w:cs="Times New Roman"/>
          <w:sz w:val="24"/>
          <w:szCs w:val="24"/>
        </w:rPr>
        <w:t>particular features</w:t>
      </w:r>
      <w:proofErr w:type="gramEnd"/>
      <w:r>
        <w:rPr>
          <w:rFonts w:ascii="Times New Roman" w:hAnsi="Times New Roman" w:cs="Times New Roman"/>
          <w:sz w:val="24"/>
          <w:szCs w:val="24"/>
        </w:rPr>
        <w:t xml:space="preserve"> of individual characters that can be best denoted as the transferable skills</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Azmi</w:t>
      </w:r>
      <w:r w:rsidR="00EB371A">
        <w:rPr>
          <w:rFonts w:ascii="Times New Roman" w:hAnsi="Times New Roman" w:cs="Times New Roman"/>
          <w:sz w:val="24"/>
          <w:szCs w:val="24"/>
        </w:rPr>
        <w:t xml:space="preserve"> </w:t>
      </w:r>
      <w:r w:rsidR="00EB371A" w:rsidRPr="00EB371A">
        <w:rPr>
          <w:rFonts w:ascii="Times New Roman" w:hAnsi="Times New Roman" w:cs="Times New Roman"/>
          <w:i/>
          <w:sz w:val="24"/>
          <w:szCs w:val="24"/>
        </w:rPr>
        <w:t>et al.,</w:t>
      </w:r>
      <w:r w:rsidR="00EB371A">
        <w:rPr>
          <w:rFonts w:ascii="Times New Roman" w:hAnsi="Times New Roman" w:cs="Times New Roman"/>
          <w:sz w:val="24"/>
          <w:szCs w:val="24"/>
        </w:rPr>
        <w:t xml:space="preserve"> 2018)</w:t>
      </w:r>
      <w:r>
        <w:rPr>
          <w:rFonts w:ascii="Times New Roman" w:hAnsi="Times New Roman" w:cs="Times New Roman"/>
          <w:sz w:val="24"/>
          <w:szCs w:val="24"/>
        </w:rPr>
        <w:t xml:space="preserve">. Henceforth, the author has suggested that higher education must be specified according to the learning outcomes regarding the creation and development of </w:t>
      </w:r>
      <w:proofErr w:type="gramStart"/>
      <w:r>
        <w:rPr>
          <w:rFonts w:ascii="Times New Roman" w:hAnsi="Times New Roman" w:cs="Times New Roman"/>
          <w:sz w:val="24"/>
          <w:szCs w:val="24"/>
        </w:rPr>
        <w:t>particular employability</w:t>
      </w:r>
      <w:proofErr w:type="gramEnd"/>
      <w:r>
        <w:rPr>
          <w:rFonts w:ascii="Times New Roman" w:hAnsi="Times New Roman" w:cs="Times New Roman"/>
          <w:sz w:val="24"/>
          <w:szCs w:val="24"/>
        </w:rPr>
        <w:t xml:space="preserve"> skills among the learners, for example, leadership, time-management, communication,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and thus the learning culture and pedagogies must be promoted in such a way that they become fruitful in achieving those outcomes.</w:t>
      </w:r>
    </w:p>
    <w:p w14:paraId="1688CF57" w14:textId="77777777" w:rsidR="00116229"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Besides the development of transferable skills, the author has enunciated for the growth of </w:t>
      </w:r>
      <w:proofErr w:type="gramStart"/>
      <w:r>
        <w:rPr>
          <w:rFonts w:ascii="Times New Roman" w:hAnsi="Times New Roman" w:cs="Times New Roman"/>
          <w:sz w:val="24"/>
          <w:szCs w:val="24"/>
        </w:rPr>
        <w:t>particular habits</w:t>
      </w:r>
      <w:proofErr w:type="gramEnd"/>
      <w:r>
        <w:rPr>
          <w:rFonts w:ascii="Times New Roman" w:hAnsi="Times New Roman" w:cs="Times New Roman"/>
          <w:sz w:val="24"/>
          <w:szCs w:val="24"/>
        </w:rPr>
        <w:t xml:space="preserve"> of mind which are also necessary for becoming employable. According to the author, the employability habits of mind of an individual can be asserted as resilience, self-confidence, self-motivation, self-efficacy, self-esteem, empathy, craftsmanship, creativity, curiosity, etc. On the other hand, the author has identified necessary transferable skills that are significant for any profession such as self-management, problem-solving, time-management, communication, teamwork, leadership, giving and receiving feedback, etc. Therefore, the author has also highlighted some key aspects that are necessary for the development of the employability skills among the learners like precision, recognition, practice, focus, developing opportunities, holding the right attitude, etc.</w:t>
      </w:r>
    </w:p>
    <w:p w14:paraId="1688CF58" w14:textId="77777777" w:rsidR="00317D75" w:rsidRPr="00317D75" w:rsidRDefault="00004731" w:rsidP="00317D75">
      <w:pPr>
        <w:pStyle w:val="Heading2"/>
        <w:spacing w:line="360" w:lineRule="auto"/>
        <w:jc w:val="both"/>
        <w:rPr>
          <w:rFonts w:ascii="Times New Roman" w:hAnsi="Times New Roman" w:cs="Times New Roman"/>
          <w:color w:val="auto"/>
        </w:rPr>
      </w:pPr>
      <w:bookmarkStart w:id="5" w:name="_Toc57911553"/>
      <w:r>
        <w:rPr>
          <w:rFonts w:ascii="Times New Roman" w:hAnsi="Times New Roman" w:cs="Times New Roman"/>
          <w:color w:val="auto"/>
        </w:rPr>
        <w:t>Article 3</w:t>
      </w:r>
      <w:bookmarkEnd w:id="5"/>
    </w:p>
    <w:p w14:paraId="1688CF59" w14:textId="77777777" w:rsidR="000B5773" w:rsidRPr="000B5773" w:rsidRDefault="00004731" w:rsidP="009540DD">
      <w:pPr>
        <w:spacing w:line="360" w:lineRule="auto"/>
        <w:jc w:val="both"/>
        <w:rPr>
          <w:rFonts w:ascii="Times New Roman" w:hAnsi="Times New Roman" w:cs="Times New Roman"/>
          <w:b/>
          <w:sz w:val="24"/>
          <w:szCs w:val="24"/>
        </w:rPr>
      </w:pPr>
      <w:r w:rsidRPr="000B5773">
        <w:rPr>
          <w:rFonts w:ascii="Times New Roman" w:hAnsi="Times New Roman" w:cs="Times New Roman"/>
          <w:b/>
          <w:sz w:val="24"/>
          <w:szCs w:val="24"/>
        </w:rPr>
        <w:t xml:space="preserve">Name of the article: </w:t>
      </w:r>
      <w:r w:rsidR="009540DD" w:rsidRPr="009540DD">
        <w:rPr>
          <w:rFonts w:ascii="Times New Roman" w:hAnsi="Times New Roman" w:cs="Times New Roman"/>
          <w:b/>
          <w:sz w:val="24"/>
          <w:szCs w:val="24"/>
        </w:rPr>
        <w:t>Employability skills are the heart of the future</w:t>
      </w:r>
    </w:p>
    <w:p w14:paraId="1688CF5A" w14:textId="77777777" w:rsidR="00015396" w:rsidRPr="000B5773" w:rsidRDefault="00004731" w:rsidP="000B5773">
      <w:pPr>
        <w:spacing w:line="360" w:lineRule="auto"/>
        <w:jc w:val="both"/>
        <w:rPr>
          <w:rFonts w:ascii="Times New Roman" w:hAnsi="Times New Roman" w:cs="Times New Roman"/>
          <w:b/>
          <w:sz w:val="24"/>
          <w:szCs w:val="24"/>
        </w:rPr>
      </w:pPr>
      <w:r w:rsidRPr="000B5773">
        <w:rPr>
          <w:rFonts w:ascii="Times New Roman" w:hAnsi="Times New Roman" w:cs="Times New Roman"/>
          <w:b/>
          <w:sz w:val="24"/>
          <w:szCs w:val="24"/>
        </w:rPr>
        <w:t xml:space="preserve">Name of the authors: </w:t>
      </w:r>
      <w:r w:rsidR="009540DD" w:rsidRPr="009540DD">
        <w:rPr>
          <w:rFonts w:ascii="Times New Roman" w:hAnsi="Times New Roman" w:cs="Times New Roman"/>
          <w:b/>
          <w:sz w:val="24"/>
          <w:szCs w:val="24"/>
        </w:rPr>
        <w:t>Katy Jordan</w:t>
      </w:r>
    </w:p>
    <w:p w14:paraId="1688CF5B" w14:textId="77777777" w:rsidR="000B5773" w:rsidRDefault="00004731" w:rsidP="000B5773">
      <w:pPr>
        <w:spacing w:line="360" w:lineRule="auto"/>
        <w:jc w:val="both"/>
        <w:rPr>
          <w:rFonts w:ascii="Times New Roman" w:hAnsi="Times New Roman" w:cs="Times New Roman"/>
          <w:b/>
          <w:sz w:val="24"/>
          <w:szCs w:val="24"/>
        </w:rPr>
      </w:pPr>
      <w:r w:rsidRPr="000B5773">
        <w:rPr>
          <w:rFonts w:ascii="Times New Roman" w:hAnsi="Times New Roman" w:cs="Times New Roman"/>
          <w:b/>
          <w:sz w:val="24"/>
          <w:szCs w:val="24"/>
        </w:rPr>
        <w:t xml:space="preserve">Date: </w:t>
      </w:r>
      <w:r w:rsidR="009540DD" w:rsidRPr="009540DD">
        <w:rPr>
          <w:rFonts w:ascii="Times New Roman" w:hAnsi="Times New Roman" w:cs="Times New Roman"/>
          <w:b/>
          <w:sz w:val="24"/>
          <w:szCs w:val="24"/>
        </w:rPr>
        <w:t>26</w:t>
      </w:r>
      <w:r w:rsidR="009540DD" w:rsidRPr="009540DD">
        <w:rPr>
          <w:rFonts w:ascii="Times New Roman" w:hAnsi="Times New Roman" w:cs="Times New Roman"/>
          <w:b/>
          <w:sz w:val="24"/>
          <w:szCs w:val="24"/>
          <w:vertAlign w:val="superscript"/>
        </w:rPr>
        <w:t>th</w:t>
      </w:r>
      <w:r w:rsidR="009540DD" w:rsidRPr="009540DD">
        <w:rPr>
          <w:rFonts w:ascii="Times New Roman" w:hAnsi="Times New Roman" w:cs="Times New Roman"/>
          <w:b/>
          <w:sz w:val="24"/>
          <w:szCs w:val="24"/>
        </w:rPr>
        <w:t xml:space="preserve"> March 2019</w:t>
      </w:r>
    </w:p>
    <w:p w14:paraId="1688CF5C" w14:textId="77777777" w:rsidR="00015AA6" w:rsidRDefault="00004731" w:rsidP="000B5773">
      <w:pPr>
        <w:spacing w:line="360" w:lineRule="auto"/>
        <w:jc w:val="both"/>
        <w:rPr>
          <w:rFonts w:ascii="Times New Roman" w:hAnsi="Times New Roman" w:cs="Times New Roman"/>
          <w:sz w:val="24"/>
          <w:szCs w:val="24"/>
        </w:rPr>
      </w:pPr>
      <w:r>
        <w:rPr>
          <w:rFonts w:ascii="Times New Roman" w:hAnsi="Times New Roman" w:cs="Times New Roman"/>
          <w:sz w:val="24"/>
          <w:szCs w:val="24"/>
        </w:rPr>
        <w:t>In this article, the author has</w:t>
      </w:r>
      <w:r w:rsidR="00B04B25">
        <w:rPr>
          <w:rFonts w:ascii="Times New Roman" w:hAnsi="Times New Roman" w:cs="Times New Roman"/>
          <w:sz w:val="24"/>
          <w:szCs w:val="24"/>
        </w:rPr>
        <w:t xml:space="preserve"> found out that employability skills are basically those personal attributes that individuals develop </w:t>
      </w:r>
      <w:proofErr w:type="gramStart"/>
      <w:r w:rsidR="00B04B25">
        <w:rPr>
          <w:rFonts w:ascii="Times New Roman" w:hAnsi="Times New Roman" w:cs="Times New Roman"/>
          <w:sz w:val="24"/>
          <w:szCs w:val="24"/>
        </w:rPr>
        <w:t>in order to</w:t>
      </w:r>
      <w:proofErr w:type="gramEnd"/>
      <w:r w:rsidR="00B04B25">
        <w:rPr>
          <w:rFonts w:ascii="Times New Roman" w:hAnsi="Times New Roman" w:cs="Times New Roman"/>
          <w:sz w:val="24"/>
          <w:szCs w:val="24"/>
        </w:rPr>
        <w:t xml:space="preserve"> become able for getting jobs, and with the help of these skills, individuals can receive necessary support that makes their professional life </w:t>
      </w:r>
      <w:r>
        <w:rPr>
          <w:rFonts w:ascii="Times New Roman" w:hAnsi="Times New Roman" w:cs="Times New Roman"/>
          <w:sz w:val="24"/>
          <w:szCs w:val="24"/>
        </w:rPr>
        <w:t>easier. Therefore, the author has</w:t>
      </w:r>
      <w:r w:rsidR="00B04B25">
        <w:rPr>
          <w:rFonts w:ascii="Times New Roman" w:hAnsi="Times New Roman" w:cs="Times New Roman"/>
          <w:sz w:val="24"/>
          <w:szCs w:val="24"/>
        </w:rPr>
        <w:t xml:space="preserve"> mentioned that employability skills are those set of skills that are relevant for performing any </w:t>
      </w:r>
      <w:proofErr w:type="gramStart"/>
      <w:r w:rsidR="00B04B25">
        <w:rPr>
          <w:rFonts w:ascii="Times New Roman" w:hAnsi="Times New Roman" w:cs="Times New Roman"/>
          <w:sz w:val="24"/>
          <w:szCs w:val="24"/>
        </w:rPr>
        <w:t>particular job</w:t>
      </w:r>
      <w:proofErr w:type="gramEnd"/>
      <w:r w:rsidR="00B04B25">
        <w:rPr>
          <w:rFonts w:ascii="Times New Roman" w:hAnsi="Times New Roman" w:cs="Times New Roman"/>
          <w:sz w:val="24"/>
          <w:szCs w:val="24"/>
        </w:rPr>
        <w:t xml:space="preserve"> that includes complex-thinking skills, higher technical skills, social skills, personal skills, self-perceived skills, and generic skills. Therefore, if there is any lack in the development of employability skills, it may </w:t>
      </w:r>
      <w:r>
        <w:rPr>
          <w:rFonts w:ascii="Times New Roman" w:hAnsi="Times New Roman" w:cs="Times New Roman"/>
          <w:sz w:val="24"/>
          <w:szCs w:val="24"/>
        </w:rPr>
        <w:t xml:space="preserve">create hindrances in the development of career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cause reasons for unemployment later</w:t>
      </w:r>
      <w:r w:rsidR="00EB371A">
        <w:rPr>
          <w:rFonts w:ascii="Times New Roman" w:hAnsi="Times New Roman" w:cs="Times New Roman"/>
          <w:sz w:val="24"/>
          <w:szCs w:val="24"/>
        </w:rPr>
        <w:t xml:space="preserve"> (</w:t>
      </w:r>
      <w:proofErr w:type="spellStart"/>
      <w:r w:rsidR="00EB371A" w:rsidRPr="00EB371A">
        <w:rPr>
          <w:rFonts w:ascii="Times New Roman" w:hAnsi="Times New Roman" w:cs="Times New Roman"/>
          <w:sz w:val="24"/>
          <w:szCs w:val="24"/>
        </w:rPr>
        <w:t>Tsitskari</w:t>
      </w:r>
      <w:proofErr w:type="spellEnd"/>
      <w:r w:rsidR="00EB371A">
        <w:rPr>
          <w:rFonts w:ascii="Times New Roman" w:hAnsi="Times New Roman" w:cs="Times New Roman"/>
          <w:sz w:val="24"/>
          <w:szCs w:val="24"/>
        </w:rPr>
        <w:t xml:space="preserve"> </w:t>
      </w:r>
      <w:r w:rsidR="00EB371A" w:rsidRPr="00EB371A">
        <w:rPr>
          <w:rFonts w:ascii="Times New Roman" w:hAnsi="Times New Roman" w:cs="Times New Roman"/>
          <w:i/>
          <w:sz w:val="24"/>
          <w:szCs w:val="24"/>
        </w:rPr>
        <w:t>et al.,</w:t>
      </w:r>
      <w:r w:rsidR="00EB371A">
        <w:rPr>
          <w:rFonts w:ascii="Times New Roman" w:hAnsi="Times New Roman" w:cs="Times New Roman"/>
          <w:sz w:val="24"/>
          <w:szCs w:val="24"/>
        </w:rPr>
        <w:t xml:space="preserve"> 2017)</w:t>
      </w:r>
      <w:r>
        <w:rPr>
          <w:rFonts w:ascii="Times New Roman" w:hAnsi="Times New Roman" w:cs="Times New Roman"/>
          <w:sz w:val="24"/>
          <w:szCs w:val="24"/>
        </w:rPr>
        <w:t xml:space="preserve">. </w:t>
      </w:r>
    </w:p>
    <w:p w14:paraId="1688CF5D" w14:textId="77777777" w:rsidR="00ED7E77" w:rsidRDefault="00004731" w:rsidP="000B5773">
      <w:pPr>
        <w:spacing w:line="360" w:lineRule="auto"/>
        <w:jc w:val="both"/>
        <w:rPr>
          <w:rFonts w:ascii="Times New Roman" w:hAnsi="Times New Roman" w:cs="Times New Roman"/>
          <w:sz w:val="24"/>
          <w:szCs w:val="24"/>
        </w:rPr>
      </w:pPr>
      <w:r>
        <w:rPr>
          <w:rFonts w:ascii="Times New Roman" w:hAnsi="Times New Roman" w:cs="Times New Roman"/>
          <w:sz w:val="24"/>
          <w:szCs w:val="24"/>
        </w:rPr>
        <w:t>The author has</w:t>
      </w:r>
      <w:r w:rsidR="00015AA6">
        <w:rPr>
          <w:rFonts w:ascii="Times New Roman" w:hAnsi="Times New Roman" w:cs="Times New Roman"/>
          <w:sz w:val="24"/>
          <w:szCs w:val="24"/>
        </w:rPr>
        <w:t xml:space="preserve"> put huge significance regarding the development of employability skills as the technological advancement in the recent era has accelerated the level of competition in the </w:t>
      </w:r>
      <w:proofErr w:type="spellStart"/>
      <w:r w:rsidR="00015AA6">
        <w:rPr>
          <w:rFonts w:ascii="Times New Roman" w:hAnsi="Times New Roman" w:cs="Times New Roman"/>
          <w:sz w:val="24"/>
          <w:szCs w:val="24"/>
        </w:rPr>
        <w:t>labour</w:t>
      </w:r>
      <w:proofErr w:type="spellEnd"/>
      <w:r w:rsidR="00015AA6">
        <w:rPr>
          <w:rFonts w:ascii="Times New Roman" w:hAnsi="Times New Roman" w:cs="Times New Roman"/>
          <w:sz w:val="24"/>
          <w:szCs w:val="24"/>
        </w:rPr>
        <w:t xml:space="preserve"> market and therefore a mix of employability skills must be improved with technical skills. Hence, candidates are required to renew their skills according to the changing demands of the workplace and the industries, or else they may face huge difficulties to get recruitment in their desired professional fie</w:t>
      </w:r>
      <w:r>
        <w:rPr>
          <w:rFonts w:ascii="Times New Roman" w:hAnsi="Times New Roman" w:cs="Times New Roman"/>
          <w:sz w:val="24"/>
          <w:szCs w:val="24"/>
        </w:rPr>
        <w:t>ld</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Jackling</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 xml:space="preserve">and </w:t>
      </w:r>
      <w:proofErr w:type="spellStart"/>
      <w:r w:rsidR="00EB371A" w:rsidRPr="00EB371A">
        <w:rPr>
          <w:rFonts w:ascii="Times New Roman" w:hAnsi="Times New Roman" w:cs="Times New Roman"/>
          <w:sz w:val="24"/>
          <w:szCs w:val="24"/>
        </w:rPr>
        <w:t>Natoli</w:t>
      </w:r>
      <w:proofErr w:type="spellEnd"/>
      <w:r w:rsidR="00EB371A" w:rsidRPr="00EB371A">
        <w:rPr>
          <w:rFonts w:ascii="Times New Roman" w:hAnsi="Times New Roman" w:cs="Times New Roman"/>
          <w:sz w:val="24"/>
          <w:szCs w:val="24"/>
        </w:rPr>
        <w:t>, 2015</w:t>
      </w:r>
      <w:r w:rsidR="00EB371A">
        <w:rPr>
          <w:rFonts w:ascii="Times New Roman" w:hAnsi="Times New Roman" w:cs="Times New Roman"/>
          <w:sz w:val="24"/>
          <w:szCs w:val="24"/>
        </w:rPr>
        <w:t>)</w:t>
      </w:r>
      <w:r>
        <w:rPr>
          <w:rFonts w:ascii="Times New Roman" w:hAnsi="Times New Roman" w:cs="Times New Roman"/>
          <w:sz w:val="24"/>
          <w:szCs w:val="24"/>
        </w:rPr>
        <w:t>. Along with this, the author has</w:t>
      </w:r>
      <w:r w:rsidR="00015AA6">
        <w:rPr>
          <w:rFonts w:ascii="Times New Roman" w:hAnsi="Times New Roman" w:cs="Times New Roman"/>
          <w:sz w:val="24"/>
          <w:szCs w:val="24"/>
        </w:rPr>
        <w:t xml:space="preserve"> emphasized that the </w:t>
      </w:r>
      <w:proofErr w:type="gramStart"/>
      <w:r w:rsidR="00015AA6">
        <w:rPr>
          <w:rFonts w:ascii="Times New Roman" w:hAnsi="Times New Roman" w:cs="Times New Roman"/>
          <w:sz w:val="24"/>
          <w:szCs w:val="24"/>
        </w:rPr>
        <w:t>job-seekers</w:t>
      </w:r>
      <w:proofErr w:type="gramEnd"/>
      <w:r w:rsidR="00015AA6">
        <w:rPr>
          <w:rFonts w:ascii="Times New Roman" w:hAnsi="Times New Roman" w:cs="Times New Roman"/>
          <w:sz w:val="24"/>
          <w:szCs w:val="24"/>
        </w:rPr>
        <w:t xml:space="preserve"> must develop</w:t>
      </w:r>
      <w:r>
        <w:rPr>
          <w:rFonts w:ascii="Times New Roman" w:hAnsi="Times New Roman" w:cs="Times New Roman"/>
          <w:sz w:val="24"/>
          <w:szCs w:val="24"/>
        </w:rPr>
        <w:t xml:space="preserve"> creative thinking, decision making, problem-</w:t>
      </w:r>
      <w:r>
        <w:rPr>
          <w:rFonts w:ascii="Times New Roman" w:hAnsi="Times New Roman" w:cs="Times New Roman"/>
          <w:sz w:val="24"/>
          <w:szCs w:val="24"/>
        </w:rPr>
        <w:lastRenderedPageBreak/>
        <w:t>solving, time management, communication, leadership, teamwork, and self-management skills to remain efficient while working in a dynamic working environment.</w:t>
      </w:r>
    </w:p>
    <w:p w14:paraId="1688CF5E" w14:textId="77777777" w:rsidR="000B5773" w:rsidRPr="00317D75" w:rsidRDefault="00004731" w:rsidP="00317D75">
      <w:pPr>
        <w:pStyle w:val="Heading2"/>
        <w:spacing w:line="360" w:lineRule="auto"/>
        <w:jc w:val="both"/>
        <w:rPr>
          <w:rFonts w:ascii="Times New Roman" w:hAnsi="Times New Roman" w:cs="Times New Roman"/>
          <w:color w:val="auto"/>
        </w:rPr>
      </w:pPr>
      <w:bookmarkStart w:id="6" w:name="_Toc57911554"/>
      <w:r w:rsidRPr="00317D75">
        <w:rPr>
          <w:rFonts w:ascii="Times New Roman" w:hAnsi="Times New Roman" w:cs="Times New Roman"/>
          <w:color w:val="auto"/>
        </w:rPr>
        <w:t>Article 4</w:t>
      </w:r>
      <w:bookmarkEnd w:id="6"/>
      <w:r w:rsidR="00ED7E77" w:rsidRPr="00317D75">
        <w:rPr>
          <w:rFonts w:ascii="Times New Roman" w:hAnsi="Times New Roman" w:cs="Times New Roman"/>
          <w:color w:val="auto"/>
        </w:rPr>
        <w:t xml:space="preserve">  </w:t>
      </w:r>
      <w:r w:rsidR="00015AA6" w:rsidRPr="00317D75">
        <w:rPr>
          <w:rFonts w:ascii="Times New Roman" w:hAnsi="Times New Roman" w:cs="Times New Roman"/>
          <w:color w:val="auto"/>
        </w:rPr>
        <w:t xml:space="preserve">  </w:t>
      </w:r>
      <w:r w:rsidR="00B04B25" w:rsidRPr="00317D75">
        <w:rPr>
          <w:rFonts w:ascii="Times New Roman" w:hAnsi="Times New Roman" w:cs="Times New Roman"/>
          <w:color w:val="auto"/>
        </w:rPr>
        <w:t xml:space="preserve">  </w:t>
      </w:r>
    </w:p>
    <w:p w14:paraId="1688CF5F" w14:textId="77777777" w:rsidR="009540DD" w:rsidRPr="001A21B5" w:rsidRDefault="00004731" w:rsidP="00FA3412">
      <w:pPr>
        <w:spacing w:line="360" w:lineRule="auto"/>
        <w:jc w:val="both"/>
        <w:rPr>
          <w:rFonts w:ascii="Times New Roman" w:hAnsi="Times New Roman" w:cs="Times New Roman"/>
          <w:b/>
          <w:sz w:val="24"/>
          <w:szCs w:val="24"/>
        </w:rPr>
      </w:pPr>
      <w:r w:rsidRPr="001A21B5">
        <w:rPr>
          <w:rFonts w:ascii="Times New Roman" w:hAnsi="Times New Roman" w:cs="Times New Roman"/>
          <w:b/>
          <w:sz w:val="24"/>
          <w:szCs w:val="24"/>
        </w:rPr>
        <w:t xml:space="preserve">Name of the article: </w:t>
      </w:r>
      <w:r w:rsidR="001A21B5" w:rsidRPr="001A21B5">
        <w:rPr>
          <w:rFonts w:ascii="Times New Roman" w:hAnsi="Times New Roman" w:cs="Times New Roman"/>
          <w:b/>
          <w:sz w:val="24"/>
          <w:szCs w:val="24"/>
        </w:rPr>
        <w:t>Employability Skills: A Review</w:t>
      </w:r>
    </w:p>
    <w:p w14:paraId="1688CF60" w14:textId="77777777" w:rsidR="009540DD" w:rsidRPr="001A21B5" w:rsidRDefault="00004731" w:rsidP="00FA3412">
      <w:pPr>
        <w:spacing w:line="360" w:lineRule="auto"/>
        <w:jc w:val="both"/>
        <w:rPr>
          <w:rFonts w:ascii="Times New Roman" w:hAnsi="Times New Roman" w:cs="Times New Roman"/>
          <w:b/>
          <w:sz w:val="24"/>
          <w:szCs w:val="24"/>
        </w:rPr>
      </w:pPr>
      <w:r w:rsidRPr="001A21B5">
        <w:rPr>
          <w:rFonts w:ascii="Times New Roman" w:hAnsi="Times New Roman" w:cs="Times New Roman"/>
          <w:b/>
          <w:sz w:val="24"/>
          <w:szCs w:val="24"/>
        </w:rPr>
        <w:t>Name of the author:</w:t>
      </w:r>
      <w:r w:rsidR="001A21B5" w:rsidRPr="001A21B5">
        <w:rPr>
          <w:rFonts w:ascii="Times New Roman" w:hAnsi="Times New Roman" w:cs="Times New Roman"/>
          <w:b/>
          <w:sz w:val="24"/>
          <w:szCs w:val="24"/>
        </w:rPr>
        <w:t xml:space="preserve"> Nisha, Subbu M.; </w:t>
      </w:r>
      <w:proofErr w:type="spellStart"/>
      <w:r w:rsidR="001A21B5" w:rsidRPr="001A21B5">
        <w:rPr>
          <w:rFonts w:ascii="Times New Roman" w:hAnsi="Times New Roman" w:cs="Times New Roman"/>
          <w:b/>
          <w:sz w:val="24"/>
          <w:szCs w:val="24"/>
        </w:rPr>
        <w:t>Rajasekaran</w:t>
      </w:r>
      <w:proofErr w:type="spellEnd"/>
      <w:r w:rsidR="001A21B5" w:rsidRPr="001A21B5">
        <w:rPr>
          <w:rFonts w:ascii="Times New Roman" w:hAnsi="Times New Roman" w:cs="Times New Roman"/>
          <w:b/>
          <w:sz w:val="24"/>
          <w:szCs w:val="24"/>
        </w:rPr>
        <w:t>, V.</w:t>
      </w:r>
    </w:p>
    <w:p w14:paraId="1688CF61" w14:textId="77777777" w:rsidR="009540DD" w:rsidRPr="001A21B5" w:rsidRDefault="00004731" w:rsidP="00FA3412">
      <w:pPr>
        <w:spacing w:line="360" w:lineRule="auto"/>
        <w:jc w:val="both"/>
        <w:rPr>
          <w:rFonts w:ascii="Times New Roman" w:hAnsi="Times New Roman" w:cs="Times New Roman"/>
          <w:b/>
          <w:sz w:val="24"/>
          <w:szCs w:val="24"/>
        </w:rPr>
      </w:pPr>
      <w:r w:rsidRPr="001A21B5">
        <w:rPr>
          <w:rFonts w:ascii="Times New Roman" w:hAnsi="Times New Roman" w:cs="Times New Roman"/>
          <w:b/>
          <w:sz w:val="24"/>
          <w:szCs w:val="24"/>
        </w:rPr>
        <w:t xml:space="preserve">Date: </w:t>
      </w:r>
      <w:r w:rsidR="001A21B5" w:rsidRPr="001A21B5">
        <w:rPr>
          <w:rFonts w:ascii="Times New Roman" w:hAnsi="Times New Roman" w:cs="Times New Roman"/>
          <w:b/>
          <w:sz w:val="24"/>
          <w:szCs w:val="24"/>
        </w:rPr>
        <w:t>March 2018</w:t>
      </w:r>
    </w:p>
    <w:p w14:paraId="1688CF62" w14:textId="77777777" w:rsidR="00784FA8"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t>In this article, the author</w:t>
      </w:r>
      <w:r w:rsidR="00EB371A">
        <w:rPr>
          <w:rFonts w:ascii="Times New Roman" w:hAnsi="Times New Roman" w:cs="Times New Roman"/>
          <w:sz w:val="24"/>
          <w:szCs w:val="24"/>
        </w:rPr>
        <w:t>s have</w:t>
      </w:r>
      <w:r>
        <w:rPr>
          <w:rFonts w:ascii="Times New Roman" w:hAnsi="Times New Roman" w:cs="Times New Roman"/>
          <w:sz w:val="24"/>
          <w:szCs w:val="24"/>
        </w:rPr>
        <w:t xml:space="preserve"> articulated that the world of work is transforming continuously</w:t>
      </w:r>
      <w:r w:rsidR="00661F13">
        <w:rPr>
          <w:rFonts w:ascii="Times New Roman" w:hAnsi="Times New Roman" w:cs="Times New Roman"/>
          <w:sz w:val="24"/>
          <w:szCs w:val="24"/>
        </w:rPr>
        <w:t xml:space="preserve"> with having various influencing factors</w:t>
      </w:r>
      <w:r>
        <w:rPr>
          <w:rFonts w:ascii="Times New Roman" w:hAnsi="Times New Roman" w:cs="Times New Roman"/>
          <w:sz w:val="24"/>
          <w:szCs w:val="24"/>
        </w:rPr>
        <w:t xml:space="preserve"> and therefore the shape of the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 is also changing to keep pace with that.</w:t>
      </w:r>
      <w:r w:rsidR="00661F13">
        <w:rPr>
          <w:rFonts w:ascii="Times New Roman" w:hAnsi="Times New Roman" w:cs="Times New Roman"/>
          <w:sz w:val="24"/>
          <w:szCs w:val="24"/>
        </w:rPr>
        <w:t xml:space="preserve"> Thus, individuals who desire to navigate into this world successfully are in dire need to develop employability skills strongly. The present world of work hence demands from the employees to have a developed social and emotional intelligence; </w:t>
      </w:r>
      <w:proofErr w:type="gramStart"/>
      <w:r w:rsidR="00661F13">
        <w:rPr>
          <w:rFonts w:ascii="Times New Roman" w:hAnsi="Times New Roman" w:cs="Times New Roman"/>
          <w:sz w:val="24"/>
          <w:szCs w:val="24"/>
        </w:rPr>
        <w:t>therefore</w:t>
      </w:r>
      <w:proofErr w:type="gramEnd"/>
      <w:r w:rsidR="00661F13">
        <w:rPr>
          <w:rFonts w:ascii="Times New Roman" w:hAnsi="Times New Roman" w:cs="Times New Roman"/>
          <w:sz w:val="24"/>
          <w:szCs w:val="24"/>
        </w:rPr>
        <w:t xml:space="preserve"> the aspects related to this are primarily known as employability skills</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Wolff</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and Booth, 2017</w:t>
      </w:r>
      <w:r w:rsidR="00EB371A">
        <w:rPr>
          <w:rFonts w:ascii="Times New Roman" w:hAnsi="Times New Roman" w:cs="Times New Roman"/>
          <w:sz w:val="24"/>
          <w:szCs w:val="24"/>
        </w:rPr>
        <w:t>)</w:t>
      </w:r>
      <w:r w:rsidR="00661F13">
        <w:rPr>
          <w:rFonts w:ascii="Times New Roman" w:hAnsi="Times New Roman" w:cs="Times New Roman"/>
          <w:sz w:val="24"/>
          <w:szCs w:val="24"/>
        </w:rPr>
        <w:t>. Nowadays, employers besides looking for academic and technical excellence are also emphasizing the development of employability skills and are more likely to recruit those individuals who possess these skills at a higher level. The author</w:t>
      </w:r>
      <w:r w:rsidR="00EB371A">
        <w:rPr>
          <w:rFonts w:ascii="Times New Roman" w:hAnsi="Times New Roman" w:cs="Times New Roman"/>
          <w:sz w:val="24"/>
          <w:szCs w:val="24"/>
        </w:rPr>
        <w:t>s have</w:t>
      </w:r>
      <w:r w:rsidR="00661F13">
        <w:rPr>
          <w:rFonts w:ascii="Times New Roman" w:hAnsi="Times New Roman" w:cs="Times New Roman"/>
          <w:sz w:val="24"/>
          <w:szCs w:val="24"/>
        </w:rPr>
        <w:t xml:space="preserve"> identified seven employability skills according to the present </w:t>
      </w:r>
      <w:proofErr w:type="spellStart"/>
      <w:r w:rsidR="00661F13">
        <w:rPr>
          <w:rFonts w:ascii="Times New Roman" w:hAnsi="Times New Roman" w:cs="Times New Roman"/>
          <w:sz w:val="24"/>
          <w:szCs w:val="24"/>
        </w:rPr>
        <w:t>labour</w:t>
      </w:r>
      <w:proofErr w:type="spellEnd"/>
      <w:r w:rsidR="00661F13">
        <w:rPr>
          <w:rFonts w:ascii="Times New Roman" w:hAnsi="Times New Roman" w:cs="Times New Roman"/>
          <w:sz w:val="24"/>
          <w:szCs w:val="24"/>
        </w:rPr>
        <w:t xml:space="preserve"> market that includes, desire to learn, positive attitude, self-management, teamwork, resilience, communication, creative thinking skills, etc.  </w:t>
      </w:r>
    </w:p>
    <w:p w14:paraId="1688CF63" w14:textId="77777777" w:rsidR="00F21FC1"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Along with this, various other skills are also included in the list of employability skills that may be needed in some specific job role such as problem-solving skill, digital literacy, creativity, entrepreneurial skills, financial literacy, empathy, social responsibility, bilingual or multilingual skills, cross-cultural awareness, presentation skills, </w:t>
      </w:r>
      <w:proofErr w:type="spellStart"/>
      <w:r>
        <w:rPr>
          <w:rFonts w:ascii="Times New Roman" w:hAnsi="Times New Roman" w:cs="Times New Roman"/>
          <w:sz w:val="24"/>
          <w:szCs w:val="24"/>
        </w:rPr>
        <w:t>etc</w:t>
      </w:r>
      <w:proofErr w:type="spellEnd"/>
      <w:r w:rsidR="00EB371A">
        <w:rPr>
          <w:rFonts w:ascii="Times New Roman" w:hAnsi="Times New Roman" w:cs="Times New Roman"/>
          <w:sz w:val="24"/>
          <w:szCs w:val="24"/>
        </w:rPr>
        <w:t xml:space="preserve"> (</w:t>
      </w:r>
      <w:proofErr w:type="spellStart"/>
      <w:r w:rsidR="00EB371A" w:rsidRPr="00EB371A">
        <w:rPr>
          <w:rFonts w:ascii="Times New Roman" w:hAnsi="Times New Roman" w:cs="Times New Roman"/>
          <w:sz w:val="24"/>
          <w:szCs w:val="24"/>
        </w:rPr>
        <w:t>Misra</w:t>
      </w:r>
      <w:proofErr w:type="spellEnd"/>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and Khurana, 2017</w:t>
      </w:r>
      <w:r w:rsidR="00EB371A">
        <w:rPr>
          <w:rFonts w:ascii="Times New Roman" w:hAnsi="Times New Roman" w:cs="Times New Roman"/>
          <w:sz w:val="24"/>
          <w:szCs w:val="24"/>
        </w:rPr>
        <w:t>)</w:t>
      </w:r>
      <w:r>
        <w:rPr>
          <w:rFonts w:ascii="Times New Roman" w:hAnsi="Times New Roman" w:cs="Times New Roman"/>
          <w:sz w:val="24"/>
          <w:szCs w:val="24"/>
        </w:rPr>
        <w:t xml:space="preserve">. </w:t>
      </w:r>
      <w:proofErr w:type="gramStart"/>
      <w:r w:rsidR="00EC501B">
        <w:rPr>
          <w:rFonts w:ascii="Times New Roman" w:hAnsi="Times New Roman" w:cs="Times New Roman"/>
          <w:sz w:val="24"/>
          <w:szCs w:val="24"/>
        </w:rPr>
        <w:t>Therefore</w:t>
      </w:r>
      <w:proofErr w:type="gramEnd"/>
      <w:r w:rsidR="00EC501B">
        <w:rPr>
          <w:rFonts w:ascii="Times New Roman" w:hAnsi="Times New Roman" w:cs="Times New Roman"/>
          <w:sz w:val="24"/>
          <w:szCs w:val="24"/>
        </w:rPr>
        <w:t xml:space="preserve"> the author</w:t>
      </w:r>
      <w:r w:rsidR="00EB371A">
        <w:rPr>
          <w:rFonts w:ascii="Times New Roman" w:hAnsi="Times New Roman" w:cs="Times New Roman"/>
          <w:sz w:val="24"/>
          <w:szCs w:val="24"/>
        </w:rPr>
        <w:t>s have</w:t>
      </w:r>
      <w:r w:rsidR="00EC501B">
        <w:rPr>
          <w:rFonts w:ascii="Times New Roman" w:hAnsi="Times New Roman" w:cs="Times New Roman"/>
          <w:sz w:val="24"/>
          <w:szCs w:val="24"/>
        </w:rPr>
        <w:t xml:space="preserve"> stated that the job market is dynamic in nature and it is becoming more challenging for young people who have just completed their education and enter into their professional lives. </w:t>
      </w:r>
      <w:r w:rsidR="00952F43">
        <w:rPr>
          <w:rFonts w:ascii="Times New Roman" w:hAnsi="Times New Roman" w:cs="Times New Roman"/>
          <w:sz w:val="24"/>
          <w:szCs w:val="24"/>
        </w:rPr>
        <w:t>This study shows that only 30% of the students get placement from the entire graduates every year and this because the rest of 70% do not possess sufficient development regarding the employability skills especially in communication, punctuality, and problem-solving.</w:t>
      </w:r>
    </w:p>
    <w:p w14:paraId="1688CF64" w14:textId="77777777" w:rsidR="001A21B5" w:rsidRDefault="00004731" w:rsidP="00FA34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Thus, here the author strongly suggests the higher education institutions frame their curriculums in such a way so that the graduating students become able to develop the necessary </w:t>
      </w:r>
      <w:r>
        <w:rPr>
          <w:rFonts w:ascii="Times New Roman" w:hAnsi="Times New Roman" w:cs="Times New Roman"/>
          <w:sz w:val="24"/>
          <w:szCs w:val="24"/>
        </w:rPr>
        <w:lastRenderedPageBreak/>
        <w:t>employability skills that have become a major concern in the present time. Hence, the employability skills become necessary for the students to mold their career by redefining personal traits and professional soft skills</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Williams, 2015</w:t>
      </w:r>
      <w:r w:rsidR="00EB371A">
        <w:rPr>
          <w:rFonts w:ascii="Times New Roman" w:hAnsi="Times New Roman" w:cs="Times New Roman"/>
          <w:sz w:val="24"/>
          <w:szCs w:val="24"/>
        </w:rPr>
        <w:t>)</w:t>
      </w:r>
      <w:r>
        <w:rPr>
          <w:rFonts w:ascii="Times New Roman" w:hAnsi="Times New Roman" w:cs="Times New Roman"/>
          <w:sz w:val="24"/>
          <w:szCs w:val="24"/>
        </w:rPr>
        <w:t xml:space="preserve">. The authors have also emphasized the fact that the development of employability skills also enables the students to participate in various selection procedures positively. Besides, this study also successfully figures out </w:t>
      </w:r>
      <w:r w:rsidR="00F21FC1">
        <w:rPr>
          <w:rFonts w:ascii="Times New Roman" w:hAnsi="Times New Roman" w:cs="Times New Roman"/>
          <w:sz w:val="24"/>
          <w:szCs w:val="24"/>
        </w:rPr>
        <w:t xml:space="preserve">the necessity of employability skills in the workplaces as well as the perception of the employers regarding employability skills. Also, this study brilliantly captures the changing concepts and requirements of employability skills from the perspective of the present world of work.  </w:t>
      </w:r>
      <w:r>
        <w:rPr>
          <w:rFonts w:ascii="Times New Roman" w:hAnsi="Times New Roman" w:cs="Times New Roman"/>
          <w:sz w:val="24"/>
          <w:szCs w:val="24"/>
        </w:rPr>
        <w:t xml:space="preserve">  </w:t>
      </w:r>
    </w:p>
    <w:p w14:paraId="1688CF65" w14:textId="77777777" w:rsidR="00317D75" w:rsidRDefault="00004731" w:rsidP="00317D75">
      <w:pPr>
        <w:pStyle w:val="Heading2"/>
        <w:spacing w:line="360" w:lineRule="auto"/>
        <w:jc w:val="both"/>
        <w:rPr>
          <w:rFonts w:ascii="Times New Roman" w:hAnsi="Times New Roman" w:cs="Times New Roman"/>
          <w:color w:val="auto"/>
        </w:rPr>
      </w:pPr>
      <w:bookmarkStart w:id="7" w:name="_Toc57911555"/>
      <w:r w:rsidRPr="00317D75">
        <w:rPr>
          <w:rFonts w:ascii="Times New Roman" w:hAnsi="Times New Roman" w:cs="Times New Roman"/>
          <w:color w:val="auto"/>
        </w:rPr>
        <w:t>1.2 Analysis of my own employability skills</w:t>
      </w:r>
      <w:bookmarkEnd w:id="7"/>
    </w:p>
    <w:p w14:paraId="1688CF66" w14:textId="77777777" w:rsidR="00B859D9"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studying this module I got the chance to learn about various employability skills and their necessity in the life of a higher education student to become employable and get recruited. Thus, I felt a strong need to </w:t>
      </w: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my own employability skills to develop them later. I found my communication skill is not very up to the mark which is necessary for getting employed to any reputed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When I participated in the group discussion or classroom </w:t>
      </w:r>
      <w:proofErr w:type="gramStart"/>
      <w:r>
        <w:rPr>
          <w:rFonts w:ascii="Times New Roman" w:hAnsi="Times New Roman" w:cs="Times New Roman"/>
          <w:sz w:val="24"/>
          <w:szCs w:val="24"/>
        </w:rPr>
        <w:t>debates</w:t>
      </w:r>
      <w:proofErr w:type="gramEnd"/>
      <w:r>
        <w:rPr>
          <w:rFonts w:ascii="Times New Roman" w:hAnsi="Times New Roman" w:cs="Times New Roman"/>
          <w:sz w:val="24"/>
          <w:szCs w:val="24"/>
        </w:rPr>
        <w:t xml:space="preserve"> I had noticed a lack of fluency within me along with an absence of proper self-confidence that made me quite nervous several times. Besides this, when times come for presentation, I felt a strength of technical skills within me which I think will keep me in a better position later in my career. Still while accomplishing my assignments or project </w:t>
      </w:r>
      <w:proofErr w:type="gramStart"/>
      <w:r>
        <w:rPr>
          <w:rFonts w:ascii="Times New Roman" w:hAnsi="Times New Roman" w:cs="Times New Roman"/>
          <w:sz w:val="24"/>
          <w:szCs w:val="24"/>
        </w:rPr>
        <w:t>works</w:t>
      </w:r>
      <w:proofErr w:type="gramEnd"/>
      <w:r>
        <w:rPr>
          <w:rFonts w:ascii="Times New Roman" w:hAnsi="Times New Roman" w:cs="Times New Roman"/>
          <w:sz w:val="24"/>
          <w:szCs w:val="24"/>
        </w:rPr>
        <w:t xml:space="preserve"> I had noticed my sense of punctuality as a weak aspect. Due to this, I faced major problems in completing my academic tasks within the scheduled time. Thus, I think I need to work hard</w:t>
      </w:r>
      <w:r w:rsidR="00300E1C">
        <w:rPr>
          <w:rFonts w:ascii="Times New Roman" w:hAnsi="Times New Roman" w:cs="Times New Roman"/>
          <w:sz w:val="24"/>
          <w:szCs w:val="24"/>
        </w:rPr>
        <w:t xml:space="preserve"> and make the necessary plans</w:t>
      </w:r>
      <w:r>
        <w:rPr>
          <w:rFonts w:ascii="Times New Roman" w:hAnsi="Times New Roman" w:cs="Times New Roman"/>
          <w:sz w:val="24"/>
          <w:szCs w:val="24"/>
        </w:rPr>
        <w:t xml:space="preserve"> to develop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employability skills to a great extent to become an efficient employee. </w:t>
      </w:r>
    </w:p>
    <w:p w14:paraId="1688CF67" w14:textId="77777777" w:rsidR="00B859D9" w:rsidRDefault="00004731">
      <w:pPr>
        <w:rPr>
          <w:rFonts w:ascii="Times New Roman" w:hAnsi="Times New Roman" w:cs="Times New Roman"/>
          <w:sz w:val="24"/>
          <w:szCs w:val="24"/>
        </w:rPr>
      </w:pPr>
      <w:r>
        <w:rPr>
          <w:rFonts w:ascii="Times New Roman" w:hAnsi="Times New Roman" w:cs="Times New Roman"/>
          <w:sz w:val="24"/>
          <w:szCs w:val="24"/>
        </w:rPr>
        <w:br w:type="page"/>
      </w:r>
    </w:p>
    <w:p w14:paraId="1688CF68" w14:textId="77777777" w:rsidR="00EB371A" w:rsidRPr="00EB371A" w:rsidRDefault="00004731" w:rsidP="00EB371A">
      <w:pPr>
        <w:pStyle w:val="Heading1"/>
        <w:spacing w:line="360" w:lineRule="auto"/>
        <w:jc w:val="both"/>
        <w:rPr>
          <w:rFonts w:ascii="Times New Roman" w:hAnsi="Times New Roman" w:cs="Times New Roman"/>
          <w:color w:val="auto"/>
        </w:rPr>
      </w:pPr>
      <w:bookmarkStart w:id="8" w:name="_Toc57911556"/>
      <w:r w:rsidRPr="00EB371A">
        <w:rPr>
          <w:rFonts w:ascii="Times New Roman" w:hAnsi="Times New Roman" w:cs="Times New Roman"/>
          <w:color w:val="auto"/>
        </w:rPr>
        <w:lastRenderedPageBreak/>
        <w:t>Task 2</w:t>
      </w:r>
      <w:bookmarkEnd w:id="8"/>
    </w:p>
    <w:p w14:paraId="1688CF69" w14:textId="77777777" w:rsidR="00EB371A" w:rsidRPr="00EB371A" w:rsidRDefault="00004731" w:rsidP="00EB371A">
      <w:pPr>
        <w:pStyle w:val="Heading2"/>
        <w:spacing w:line="360" w:lineRule="auto"/>
        <w:jc w:val="both"/>
        <w:rPr>
          <w:rFonts w:ascii="Times New Roman" w:hAnsi="Times New Roman" w:cs="Times New Roman"/>
          <w:color w:val="auto"/>
        </w:rPr>
      </w:pPr>
      <w:bookmarkStart w:id="9" w:name="_Toc57911557"/>
      <w:r w:rsidRPr="00EB371A">
        <w:rPr>
          <w:rFonts w:ascii="Times New Roman" w:hAnsi="Times New Roman" w:cs="Times New Roman"/>
          <w:color w:val="auto"/>
        </w:rPr>
        <w:t>Introduction</w:t>
      </w:r>
      <w:bookmarkEnd w:id="9"/>
    </w:p>
    <w:p w14:paraId="1688CF6A" w14:textId="77777777" w:rsid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t>This part of the study will be discussing the different experiences that I have gathered while practicing various activities within and outside the classroom. However, the Gibbs Reflective Cycle was taken into consideration to understand and for creating the self-analysis of what progress I have made and what further development I need to do in the future.</w:t>
      </w:r>
    </w:p>
    <w:p w14:paraId="1688CF6B" w14:textId="77777777" w:rsidR="00EB371A" w:rsidRPr="00EB371A" w:rsidRDefault="00004731" w:rsidP="00EB371A">
      <w:pPr>
        <w:pStyle w:val="Heading2"/>
        <w:spacing w:line="360" w:lineRule="auto"/>
        <w:jc w:val="both"/>
        <w:rPr>
          <w:rFonts w:ascii="Times New Roman" w:hAnsi="Times New Roman" w:cs="Times New Roman"/>
          <w:color w:val="auto"/>
        </w:rPr>
      </w:pPr>
      <w:bookmarkStart w:id="10" w:name="_Toc57911558"/>
      <w:r w:rsidRPr="00EB371A">
        <w:rPr>
          <w:rFonts w:ascii="Times New Roman" w:hAnsi="Times New Roman" w:cs="Times New Roman"/>
          <w:color w:val="auto"/>
        </w:rPr>
        <w:t>Reflection on my learning using Gibb’s reflective cycle</w:t>
      </w:r>
      <w:bookmarkEnd w:id="10"/>
    </w:p>
    <w:p w14:paraId="1688CF6C" w14:textId="77777777" w:rsidR="00EB371A" w:rsidRPr="00EB371A" w:rsidRDefault="00004731" w:rsidP="00EB371A">
      <w:pPr>
        <w:spacing w:line="360" w:lineRule="auto"/>
        <w:jc w:val="both"/>
        <w:rPr>
          <w:rFonts w:ascii="Times New Roman" w:hAnsi="Times New Roman" w:cs="Times New Roman"/>
          <w:b/>
          <w:sz w:val="24"/>
          <w:szCs w:val="24"/>
        </w:rPr>
      </w:pPr>
      <w:r w:rsidRPr="00EB371A">
        <w:rPr>
          <w:rFonts w:ascii="Times New Roman" w:hAnsi="Times New Roman" w:cs="Times New Roman"/>
          <w:b/>
          <w:sz w:val="24"/>
          <w:szCs w:val="24"/>
        </w:rPr>
        <w:t>Case studies and problem-based learning</w:t>
      </w:r>
    </w:p>
    <w:p w14:paraId="1688CF6D" w14:textId="77777777" w:rsidR="00EB371A" w:rsidRP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t xml:space="preserve">This was an activity type in which the tutor made us involved while being in the class. This activity involves an assessment of the situation to act according to it. Here, the tutors used to provide us with different case </w:t>
      </w:r>
      <w:proofErr w:type="gramStart"/>
      <w:r w:rsidRPr="00EB371A">
        <w:rPr>
          <w:rFonts w:ascii="Times New Roman" w:hAnsi="Times New Roman" w:cs="Times New Roman"/>
          <w:sz w:val="24"/>
          <w:szCs w:val="24"/>
        </w:rPr>
        <w:t>studies</w:t>
      </w:r>
      <w:proofErr w:type="gramEnd"/>
      <w:r w:rsidRPr="00EB371A">
        <w:rPr>
          <w:rFonts w:ascii="Times New Roman" w:hAnsi="Times New Roman" w:cs="Times New Roman"/>
          <w:sz w:val="24"/>
          <w:szCs w:val="24"/>
        </w:rPr>
        <w:t xml:space="preserve"> and we were asked to perform various tasks based on it. However, it was assessed that at the initial stage I was an introvert and failed to perform the given task appropriately. However, one of my tutors mentioned that I do lack confidence and this is what I need to improve to perform effectively during real-life scenarios. The activities, which were related to problem-based learning involve solving different questions based on hypothetical situations </w:t>
      </w:r>
      <w:proofErr w:type="gramStart"/>
      <w:r w:rsidRPr="00EB371A">
        <w:rPr>
          <w:rFonts w:ascii="Times New Roman" w:hAnsi="Times New Roman" w:cs="Times New Roman"/>
          <w:sz w:val="24"/>
          <w:szCs w:val="24"/>
        </w:rPr>
        <w:t>and also</w:t>
      </w:r>
      <w:proofErr w:type="gramEnd"/>
      <w:r w:rsidRPr="00EB371A">
        <w:rPr>
          <w:rFonts w:ascii="Times New Roman" w:hAnsi="Times New Roman" w:cs="Times New Roman"/>
          <w:sz w:val="24"/>
          <w:szCs w:val="24"/>
        </w:rPr>
        <w:t xml:space="preserve"> developing strategies for overcoming issues that were related to case studies. This does not only help me in developing the skill of problem-solving but at the same time allowed me in honing the skill of critical thinking.</w:t>
      </w:r>
    </w:p>
    <w:p w14:paraId="1688CF6E" w14:textId="77777777" w:rsidR="00EB371A" w:rsidRP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t>Additionally, from the received experience, I can say that I do have the skill of observation and patience as this was also mentioned by one of my classmates but somewhere, I still believe that I do not possess the skill of negotiation. This was assessed by me from one of the case studies that was provided to us regarding how to solve issues between employees and employers if the employees were not paid the right wages but extra benefits. This further helped me in acknowledging that I need to improve this skill of mine to perform well not only in my personal life but also in my professional career. However, after looking at the problem-solving skill of mine, I understood that there are still certain areas that I need to improve to perform well in my future professional career. Contradicting this, one of my peers stated that sometimes I fail to take the right decision in real life.</w:t>
      </w:r>
    </w:p>
    <w:p w14:paraId="1688CF6F" w14:textId="77777777" w:rsidR="00EB371A" w:rsidRP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lastRenderedPageBreak/>
        <w:t>This helped me in evaluating that though I can develop solutions to problems based on theories, I fail in making the appropriate implementation of it in real life stances. This needs to be developed to perform effectively in my future both in my academic and in my professional life. Additionally, the study of Abas (2016), has helped in understanding that it is essential for an individual to apply the gained skills on a practical basis to understand the extent to which he/she had made progress. This further pushed me in concluding that it is becoming necessary for me in developing skills like execution and improved decision making, for which I have planned to engage myself in different interactive activities like group discussion and online module learning. This can help me in not only improving the skills that I am lagging in but at the same time will allow me in improving my virtual communication skill.</w:t>
      </w:r>
    </w:p>
    <w:p w14:paraId="1688CF70" w14:textId="77777777" w:rsidR="00EB371A" w:rsidRPr="00EB371A" w:rsidRDefault="00004731" w:rsidP="00EB371A">
      <w:pPr>
        <w:spacing w:line="360" w:lineRule="auto"/>
        <w:jc w:val="both"/>
        <w:rPr>
          <w:rFonts w:ascii="Times New Roman" w:hAnsi="Times New Roman" w:cs="Times New Roman"/>
          <w:b/>
          <w:sz w:val="24"/>
          <w:szCs w:val="24"/>
        </w:rPr>
      </w:pPr>
      <w:r w:rsidRPr="00EB371A">
        <w:rPr>
          <w:rFonts w:ascii="Times New Roman" w:hAnsi="Times New Roman" w:cs="Times New Roman"/>
          <w:b/>
          <w:sz w:val="24"/>
          <w:szCs w:val="24"/>
        </w:rPr>
        <w:t>Simulation</w:t>
      </w:r>
    </w:p>
    <w:p w14:paraId="1688CF71" w14:textId="77777777" w:rsidR="00EB371A" w:rsidRP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t xml:space="preserve">This was another activity in which the tutors made us engage while being in the class. The process of simulation involved interaction between different </w:t>
      </w:r>
      <w:proofErr w:type="gramStart"/>
      <w:r w:rsidRPr="00EB371A">
        <w:rPr>
          <w:rFonts w:ascii="Times New Roman" w:hAnsi="Times New Roman" w:cs="Times New Roman"/>
          <w:sz w:val="24"/>
          <w:szCs w:val="24"/>
        </w:rPr>
        <w:t>individuals</w:t>
      </w:r>
      <w:proofErr w:type="gramEnd"/>
      <w:r w:rsidRPr="00EB371A">
        <w:rPr>
          <w:rFonts w:ascii="Times New Roman" w:hAnsi="Times New Roman" w:cs="Times New Roman"/>
          <w:sz w:val="24"/>
          <w:szCs w:val="24"/>
        </w:rPr>
        <w:t xml:space="preserve"> and this was assessed by me that I do not possess the skill of expressing myself through into actions. The process of simulation as understood from the study of Zulfiqar et al. (2018), is the process of performing tasks in real life that helps an individual in using his/her learned abilities. However, it was assessed that though I am a fast learner, which was mentioned by my tutors and other classmates I identified that I fail in performing the gathered or developed skills in real life, which limits me in effectively performing the given task. On the other hand, I understood that the process of simulation has also helped me in shaping my body language, which is an essential part of character development.</w:t>
      </w:r>
    </w:p>
    <w:p w14:paraId="1688CF72" w14:textId="77777777" w:rsidR="00EB371A" w:rsidRP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t>I found out that that I have issues in effectively expressing myself in from of people who I do not Know properly, which showed that I am an introvert, which was then mentioned by one of my mentors that this skill lag can restrict me from becoming a better performer in the future. It is the result, the way one performs their assigned task determines their success rate and for this, it is relevant for me to develop the skill of expressing my feeling. One of my classmates guided me to be a bit more empathetic towards others and letting the people know what I feel can help me in overcoming this challenge. Additionally, my parents mentioned that I must start writing a diary. This can be a good way to make a self-assessment. However, the experience was quite nice but at a certain point, I felt that I need to develop the skill of idea generation.</w:t>
      </w:r>
    </w:p>
    <w:p w14:paraId="1688CF73" w14:textId="77777777" w:rsid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lastRenderedPageBreak/>
        <w:t>It is because, I felt many times that while engaging myself in the process of simulation I do not have the skill to continue it for a lengthier span, which can easily be done by the rest of my friends. Interpretation of data in the process of role</w:t>
      </w:r>
      <w:r>
        <w:rPr>
          <w:rFonts w:ascii="Times New Roman" w:hAnsi="Times New Roman" w:cs="Times New Roman"/>
          <w:sz w:val="24"/>
          <w:szCs w:val="24"/>
        </w:rPr>
        <w:t xml:space="preserve"> </w:t>
      </w:r>
      <w:r w:rsidRPr="00EB371A">
        <w:rPr>
          <w:rFonts w:ascii="Times New Roman" w:hAnsi="Times New Roman" w:cs="Times New Roman"/>
          <w:sz w:val="24"/>
          <w:szCs w:val="24"/>
        </w:rPr>
        <w:t>play is an essential part, wh</w:t>
      </w:r>
      <w:r>
        <w:rPr>
          <w:rFonts w:ascii="Times New Roman" w:hAnsi="Times New Roman" w:cs="Times New Roman"/>
          <w:sz w:val="24"/>
          <w:szCs w:val="24"/>
        </w:rPr>
        <w:t>ich I do not have much and this</w:t>
      </w:r>
      <w:r w:rsidRPr="00EB371A">
        <w:rPr>
          <w:rFonts w:ascii="Times New Roman" w:hAnsi="Times New Roman" w:cs="Times New Roman"/>
          <w:sz w:val="24"/>
          <w:szCs w:val="24"/>
        </w:rPr>
        <w:t xml:space="preserve"> limits me in performing the given role plays in an appropriate manner. Therefore, I still do not possess the skill of situational analysis and instant idea generation, showing that I lack the skill of emotional intelligence. This further helped me in assessing that I must develop this skill of mine to respond to various situations effectively. However, to develop this skill of mine I have planned for engaging myself in various debates </w:t>
      </w:r>
      <w:proofErr w:type="gramStart"/>
      <w:r w:rsidRPr="00EB371A">
        <w:rPr>
          <w:rFonts w:ascii="Times New Roman" w:hAnsi="Times New Roman" w:cs="Times New Roman"/>
          <w:sz w:val="24"/>
          <w:szCs w:val="24"/>
        </w:rPr>
        <w:t>and also</w:t>
      </w:r>
      <w:proofErr w:type="gramEnd"/>
      <w:r w:rsidRPr="00EB371A">
        <w:rPr>
          <w:rFonts w:ascii="Times New Roman" w:hAnsi="Times New Roman" w:cs="Times New Roman"/>
          <w:sz w:val="24"/>
          <w:szCs w:val="24"/>
        </w:rPr>
        <w:t xml:space="preserve"> in different online presentation activities. Moreover, I have even planned for engaging myself in different lectures, which can help me in developing the skill of emotional intelligence.</w:t>
      </w:r>
    </w:p>
    <w:p w14:paraId="1688CF74" w14:textId="77777777" w:rsidR="00300E1C" w:rsidRPr="00EB371A" w:rsidRDefault="00004731" w:rsidP="00317D75">
      <w:pPr>
        <w:spacing w:line="360" w:lineRule="auto"/>
        <w:jc w:val="both"/>
        <w:rPr>
          <w:rFonts w:ascii="Times New Roman" w:hAnsi="Times New Roman" w:cs="Times New Roman"/>
          <w:b/>
          <w:sz w:val="24"/>
          <w:szCs w:val="24"/>
        </w:rPr>
      </w:pPr>
      <w:r w:rsidRPr="00EB371A">
        <w:rPr>
          <w:rFonts w:ascii="Times New Roman" w:hAnsi="Times New Roman" w:cs="Times New Roman"/>
          <w:b/>
          <w:sz w:val="24"/>
          <w:szCs w:val="24"/>
        </w:rPr>
        <w:t>Group discussion and classroom debates</w:t>
      </w:r>
    </w:p>
    <w:p w14:paraId="1688CF75" w14:textId="77777777" w:rsidR="00F036A3"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Our tutor had engaged us also in various group discussion and classroom debates regarding the lessons we had learnt or even on some topics of current affairs. Group discussion and classroom debates are usually considered as some effective classroom activities to develop various skills among the learners and make them able to </w:t>
      </w:r>
      <w:proofErr w:type="gramStart"/>
      <w:r>
        <w:rPr>
          <w:rFonts w:ascii="Times New Roman" w:hAnsi="Times New Roman" w:cs="Times New Roman"/>
          <w:sz w:val="24"/>
          <w:szCs w:val="24"/>
        </w:rPr>
        <w:t>enter into</w:t>
      </w:r>
      <w:proofErr w:type="gramEnd"/>
      <w:r>
        <w:rPr>
          <w:rFonts w:ascii="Times New Roman" w:hAnsi="Times New Roman" w:cs="Times New Roman"/>
          <w:sz w:val="24"/>
          <w:szCs w:val="24"/>
        </w:rPr>
        <w:t xml:space="preserve"> the professional world. Therefore, I had participated in </w:t>
      </w:r>
      <w:proofErr w:type="gramStart"/>
      <w:r>
        <w:rPr>
          <w:rFonts w:ascii="Times New Roman" w:hAnsi="Times New Roman" w:cs="Times New Roman"/>
          <w:sz w:val="24"/>
          <w:szCs w:val="24"/>
        </w:rPr>
        <w:t>both of the positions</w:t>
      </w:r>
      <w:proofErr w:type="gramEnd"/>
      <w:r>
        <w:rPr>
          <w:rFonts w:ascii="Times New Roman" w:hAnsi="Times New Roman" w:cs="Times New Roman"/>
          <w:sz w:val="24"/>
          <w:szCs w:val="24"/>
        </w:rPr>
        <w:t xml:space="preserve"> for and against the topic given by our tutor. While participating in those activities I felt nervous several times. It was not that I did not know anything regarding the </w:t>
      </w:r>
      <w:proofErr w:type="gramStart"/>
      <w:r>
        <w:rPr>
          <w:rFonts w:ascii="Times New Roman" w:hAnsi="Times New Roman" w:cs="Times New Roman"/>
          <w:sz w:val="24"/>
          <w:szCs w:val="24"/>
        </w:rPr>
        <w:t>topics</w:t>
      </w:r>
      <w:proofErr w:type="gramEnd"/>
      <w:r>
        <w:rPr>
          <w:rFonts w:ascii="Times New Roman" w:hAnsi="Times New Roman" w:cs="Times New Roman"/>
          <w:sz w:val="24"/>
          <w:szCs w:val="24"/>
        </w:rPr>
        <w:t xml:space="preserve"> or I was inattentive during the lectures but I found a strong lack of self-confidence while speaking in front of others. When I was very new in this peer </w:t>
      </w:r>
      <w:proofErr w:type="gramStart"/>
      <w:r>
        <w:rPr>
          <w:rFonts w:ascii="Times New Roman" w:hAnsi="Times New Roman" w:cs="Times New Roman"/>
          <w:sz w:val="24"/>
          <w:szCs w:val="24"/>
        </w:rPr>
        <w:t>group</w:t>
      </w:r>
      <w:proofErr w:type="gramEnd"/>
      <w:r>
        <w:rPr>
          <w:rFonts w:ascii="Times New Roman" w:hAnsi="Times New Roman" w:cs="Times New Roman"/>
          <w:sz w:val="24"/>
          <w:szCs w:val="24"/>
        </w:rPr>
        <w:t xml:space="preserve"> I found it extremely difficult to bring fluency while communicating with others regarding these activities though my tutor had mentioned that I am well-informed and possess a strong desire to learn more. Besides this, I found myself as a good listener and effective note-taker which are extremely needed to develop my communication skills. </w:t>
      </w:r>
    </w:p>
    <w:p w14:paraId="1688CF76" w14:textId="77777777" w:rsidR="00863AD4"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Also, these classroom activities too had helped me in evaluating my creative thinking skills as well as decision-making skills. When I was communicating with </w:t>
      </w:r>
      <w:proofErr w:type="gramStart"/>
      <w:r>
        <w:rPr>
          <w:rFonts w:ascii="Times New Roman" w:hAnsi="Times New Roman" w:cs="Times New Roman"/>
          <w:sz w:val="24"/>
          <w:szCs w:val="24"/>
        </w:rPr>
        <w:t>others</w:t>
      </w:r>
      <w:proofErr w:type="gramEnd"/>
      <w:r>
        <w:rPr>
          <w:rFonts w:ascii="Times New Roman" w:hAnsi="Times New Roman" w:cs="Times New Roman"/>
          <w:sz w:val="24"/>
          <w:szCs w:val="24"/>
        </w:rPr>
        <w:t xml:space="preserve"> I felt that it is necessary to think well before speaking to clarify my opinion as significant and win over my competitors. Besides this, I found these activities as important as it provided me with the scopes to learn how to respect others' opinions and activities even if I strongly oppose that. Along with this, my skill of presentation had also been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with these activities and here my tutor had commented that I </w:t>
      </w:r>
      <w:r w:rsidR="00997123">
        <w:rPr>
          <w:rFonts w:ascii="Times New Roman" w:hAnsi="Times New Roman" w:cs="Times New Roman"/>
          <w:sz w:val="24"/>
          <w:szCs w:val="24"/>
        </w:rPr>
        <w:t xml:space="preserve">was unable to present myself properly and in a justified way. Thus, I felt that I need to </w:t>
      </w:r>
      <w:r w:rsidR="00997123">
        <w:rPr>
          <w:rFonts w:ascii="Times New Roman" w:hAnsi="Times New Roman" w:cs="Times New Roman"/>
          <w:sz w:val="24"/>
          <w:szCs w:val="24"/>
        </w:rPr>
        <w:lastRenderedPageBreak/>
        <w:t>develop myself with holding a strong concern on the improvement of these aspects whi</w:t>
      </w:r>
      <w:r>
        <w:rPr>
          <w:rFonts w:ascii="Times New Roman" w:hAnsi="Times New Roman" w:cs="Times New Roman"/>
          <w:sz w:val="24"/>
          <w:szCs w:val="24"/>
        </w:rPr>
        <w:t>ch are necessary for me to enter the professional field and grow my career.</w:t>
      </w:r>
    </w:p>
    <w:p w14:paraId="1688CF77" w14:textId="77777777" w:rsidR="00BD3001"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Besides my personal feeling, the</w:t>
      </w:r>
      <w:r w:rsidR="00EB371A">
        <w:rPr>
          <w:rFonts w:ascii="Times New Roman" w:hAnsi="Times New Roman" w:cs="Times New Roman"/>
          <w:sz w:val="24"/>
          <w:szCs w:val="24"/>
        </w:rPr>
        <w:t xml:space="preserve"> study of </w:t>
      </w:r>
      <w:r w:rsidR="00EB371A" w:rsidRPr="00EB371A">
        <w:rPr>
          <w:rFonts w:ascii="Times New Roman" w:hAnsi="Times New Roman" w:cs="Times New Roman"/>
          <w:sz w:val="24"/>
          <w:szCs w:val="24"/>
        </w:rPr>
        <w:t>Rowe</w:t>
      </w:r>
      <w:r w:rsidR="00EB371A">
        <w:rPr>
          <w:rFonts w:ascii="Times New Roman" w:hAnsi="Times New Roman" w:cs="Times New Roman"/>
          <w:sz w:val="24"/>
          <w:szCs w:val="24"/>
        </w:rPr>
        <w:t xml:space="preserve"> </w:t>
      </w:r>
      <w:r w:rsidR="00EB371A" w:rsidRPr="00EB371A">
        <w:rPr>
          <w:rFonts w:ascii="Times New Roman" w:hAnsi="Times New Roman" w:cs="Times New Roman"/>
          <w:sz w:val="24"/>
          <w:szCs w:val="24"/>
        </w:rPr>
        <w:t xml:space="preserve">and </w:t>
      </w:r>
      <w:proofErr w:type="spellStart"/>
      <w:r w:rsidR="00EB371A" w:rsidRPr="00EB371A">
        <w:rPr>
          <w:rFonts w:ascii="Times New Roman" w:hAnsi="Times New Roman" w:cs="Times New Roman"/>
          <w:sz w:val="24"/>
          <w:szCs w:val="24"/>
        </w:rPr>
        <w:t>Zegwaard</w:t>
      </w:r>
      <w:proofErr w:type="spellEnd"/>
      <w:r w:rsidR="00EB371A" w:rsidRPr="00EB371A">
        <w:rPr>
          <w:rFonts w:ascii="Times New Roman" w:hAnsi="Times New Roman" w:cs="Times New Roman"/>
          <w:sz w:val="24"/>
          <w:szCs w:val="24"/>
        </w:rPr>
        <w:t xml:space="preserve"> </w:t>
      </w:r>
      <w:r w:rsidR="00EB371A">
        <w:rPr>
          <w:rFonts w:ascii="Times New Roman" w:hAnsi="Times New Roman" w:cs="Times New Roman"/>
          <w:sz w:val="24"/>
          <w:szCs w:val="24"/>
        </w:rPr>
        <w:t>(</w:t>
      </w:r>
      <w:r w:rsidR="00EB371A" w:rsidRPr="00EB371A">
        <w:rPr>
          <w:rFonts w:ascii="Times New Roman" w:hAnsi="Times New Roman" w:cs="Times New Roman"/>
          <w:sz w:val="24"/>
          <w:szCs w:val="24"/>
        </w:rPr>
        <w:t>2017</w:t>
      </w:r>
      <w:r>
        <w:rPr>
          <w:rFonts w:ascii="Times New Roman" w:hAnsi="Times New Roman" w:cs="Times New Roman"/>
          <w:sz w:val="24"/>
          <w:szCs w:val="24"/>
        </w:rPr>
        <w:t>)</w:t>
      </w:r>
      <w:r w:rsidR="00EB371A">
        <w:rPr>
          <w:rFonts w:ascii="Times New Roman" w:hAnsi="Times New Roman" w:cs="Times New Roman"/>
          <w:sz w:val="24"/>
          <w:szCs w:val="24"/>
        </w:rPr>
        <w:t>,</w:t>
      </w:r>
      <w:r>
        <w:rPr>
          <w:rFonts w:ascii="Times New Roman" w:hAnsi="Times New Roman" w:cs="Times New Roman"/>
          <w:sz w:val="24"/>
          <w:szCs w:val="24"/>
        </w:rPr>
        <w:t xml:space="preserve"> has helped me in identifying and evaluating my learning experiences which are deliberately related to the employability skills, and therefore I understood the relevance of improving those skills enormously.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I have planned to develop these skills in which I had faced difficulties especially when I performed those activities in the classroom. I, therefore, consider enrolling myself in some online or offline training, courses, or project works which will help me in modifying my communication skills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in boosting up my level of self-confidence.</w:t>
      </w:r>
    </w:p>
    <w:p w14:paraId="1688CF78" w14:textId="77777777" w:rsidR="00BD3001" w:rsidRPr="00EB371A" w:rsidRDefault="00004731" w:rsidP="00317D75">
      <w:pPr>
        <w:spacing w:line="360" w:lineRule="auto"/>
        <w:jc w:val="both"/>
        <w:rPr>
          <w:rFonts w:ascii="Times New Roman" w:hAnsi="Times New Roman" w:cs="Times New Roman"/>
          <w:b/>
          <w:sz w:val="24"/>
          <w:szCs w:val="24"/>
        </w:rPr>
      </w:pPr>
      <w:r w:rsidRPr="00EB371A">
        <w:rPr>
          <w:rFonts w:ascii="Times New Roman" w:hAnsi="Times New Roman" w:cs="Times New Roman"/>
          <w:b/>
          <w:sz w:val="24"/>
          <w:szCs w:val="24"/>
        </w:rPr>
        <w:t>Preparing lessons,</w:t>
      </w:r>
      <w:r w:rsidR="004A7DB5" w:rsidRPr="00EB371A">
        <w:rPr>
          <w:rFonts w:ascii="Times New Roman" w:hAnsi="Times New Roman" w:cs="Times New Roman"/>
          <w:b/>
          <w:sz w:val="24"/>
          <w:szCs w:val="24"/>
        </w:rPr>
        <w:t xml:space="preserve"> individual</w:t>
      </w:r>
      <w:r w:rsidRPr="00EB371A">
        <w:rPr>
          <w:rFonts w:ascii="Times New Roman" w:hAnsi="Times New Roman" w:cs="Times New Roman"/>
          <w:b/>
          <w:sz w:val="24"/>
          <w:szCs w:val="24"/>
        </w:rPr>
        <w:t xml:space="preserve"> assignments, and</w:t>
      </w:r>
      <w:r w:rsidR="004A7DB5" w:rsidRPr="00EB371A">
        <w:rPr>
          <w:rFonts w:ascii="Times New Roman" w:hAnsi="Times New Roman" w:cs="Times New Roman"/>
          <w:b/>
          <w:sz w:val="24"/>
          <w:szCs w:val="24"/>
        </w:rPr>
        <w:t xml:space="preserve"> group</w:t>
      </w:r>
      <w:r w:rsidRPr="00EB371A">
        <w:rPr>
          <w:rFonts w:ascii="Times New Roman" w:hAnsi="Times New Roman" w:cs="Times New Roman"/>
          <w:b/>
          <w:sz w:val="24"/>
          <w:szCs w:val="24"/>
        </w:rPr>
        <w:t xml:space="preserve"> presentations</w:t>
      </w:r>
    </w:p>
    <w:p w14:paraId="1688CF79" w14:textId="77777777" w:rsidR="00EB371A"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are the other classroom activities that had been assigned to us in this module and we need to perform efficiently to achieve good academic grades. It is necessary for any learner to prepare daily lessons, complete </w:t>
      </w:r>
      <w:proofErr w:type="gramStart"/>
      <w:r>
        <w:rPr>
          <w:rFonts w:ascii="Times New Roman" w:hAnsi="Times New Roman" w:cs="Times New Roman"/>
          <w:sz w:val="24"/>
          <w:szCs w:val="24"/>
        </w:rPr>
        <w:t>assignments</w:t>
      </w:r>
      <w:proofErr w:type="gramEnd"/>
      <w:r>
        <w:rPr>
          <w:rFonts w:ascii="Times New Roman" w:hAnsi="Times New Roman" w:cs="Times New Roman"/>
          <w:sz w:val="24"/>
          <w:szCs w:val="24"/>
        </w:rPr>
        <w:t xml:space="preserve"> and presentations not only to become academically excellent but also to develop certain academic and employability skills. While preparing the daily lessons I had noticed that I felt a huge curiosity and possess a strong desire for learning and exploring new things and it was also commented by my tutor several times. Along with this, I also identified that the process through which I manage myself regarding every academic aspect is also well and this had become possible as I believe in perfection and precision. But I had faced difficulties regarding the completion of individual assignments. </w:t>
      </w:r>
      <w:proofErr w:type="gramStart"/>
      <w:r>
        <w:rPr>
          <w:rFonts w:ascii="Times New Roman" w:hAnsi="Times New Roman" w:cs="Times New Roman"/>
          <w:sz w:val="24"/>
          <w:szCs w:val="24"/>
        </w:rPr>
        <w:t>First of all</w:t>
      </w:r>
      <w:proofErr w:type="gramEnd"/>
      <w:r>
        <w:rPr>
          <w:rFonts w:ascii="Times New Roman" w:hAnsi="Times New Roman" w:cs="Times New Roman"/>
          <w:sz w:val="24"/>
          <w:szCs w:val="24"/>
        </w:rPr>
        <w:t xml:space="preserve">, I felt that </w:t>
      </w:r>
      <w:r w:rsidR="00922E00">
        <w:rPr>
          <w:rFonts w:ascii="Times New Roman" w:hAnsi="Times New Roman" w:cs="Times New Roman"/>
          <w:sz w:val="24"/>
          <w:szCs w:val="24"/>
        </w:rPr>
        <w:t xml:space="preserve">I messed up while structuring my assignments and identifying relevant materials. </w:t>
      </w:r>
    </w:p>
    <w:p w14:paraId="1688CF7A" w14:textId="77777777" w:rsidR="00300E1C"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this, I had faced troubles in making proper decisions regarding what to write and how as well as my sense of punctuality had lacked strongly. My tutor had once strictly warned me for the late submission of my assignment. But my teammates praised me for being a good co-worker with having a strong technical sense in the time of group presentation. Along with this, I found that I am self-motivated and empathetic and thus can easily keep others motivated in the accomplishment of the tasks. My peer group also provided me with this positive feedback after the successful completion of group presentations. </w:t>
      </w:r>
    </w:p>
    <w:p w14:paraId="1688CF7B" w14:textId="77777777" w:rsidR="008D602E"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w:t>
      </w:r>
      <w:r w:rsidR="00EB371A">
        <w:rPr>
          <w:rFonts w:ascii="Times New Roman" w:hAnsi="Times New Roman" w:cs="Times New Roman"/>
          <w:sz w:val="24"/>
          <w:szCs w:val="24"/>
        </w:rPr>
        <w:t xml:space="preserve"> the work of </w:t>
      </w:r>
      <w:proofErr w:type="spellStart"/>
      <w:r w:rsidR="00EB371A" w:rsidRPr="00EB371A">
        <w:rPr>
          <w:rFonts w:ascii="Times New Roman" w:hAnsi="Times New Roman" w:cs="Times New Roman"/>
          <w:sz w:val="24"/>
          <w:szCs w:val="24"/>
        </w:rPr>
        <w:t>Ornellas</w:t>
      </w:r>
      <w:proofErr w:type="spellEnd"/>
      <w:r w:rsidR="00EB371A">
        <w:rPr>
          <w:rFonts w:ascii="Times New Roman" w:hAnsi="Times New Roman" w:cs="Times New Roman"/>
          <w:sz w:val="24"/>
          <w:szCs w:val="24"/>
        </w:rPr>
        <w:t xml:space="preserve"> </w:t>
      </w:r>
      <w:r w:rsidR="00EB371A" w:rsidRPr="00EB371A">
        <w:rPr>
          <w:rFonts w:ascii="Times New Roman" w:hAnsi="Times New Roman" w:cs="Times New Roman"/>
          <w:i/>
          <w:sz w:val="24"/>
          <w:szCs w:val="24"/>
        </w:rPr>
        <w:t>et al.</w:t>
      </w:r>
      <w:r w:rsidR="00EB371A">
        <w:rPr>
          <w:rFonts w:ascii="Times New Roman" w:hAnsi="Times New Roman" w:cs="Times New Roman"/>
          <w:sz w:val="24"/>
          <w:szCs w:val="24"/>
        </w:rPr>
        <w:t xml:space="preserve"> (2019</w:t>
      </w:r>
      <w:r>
        <w:rPr>
          <w:rFonts w:ascii="Times New Roman" w:hAnsi="Times New Roman" w:cs="Times New Roman"/>
          <w:sz w:val="24"/>
          <w:szCs w:val="24"/>
        </w:rPr>
        <w:t>)</w:t>
      </w:r>
      <w:r w:rsidR="00EB371A">
        <w:rPr>
          <w:rFonts w:ascii="Times New Roman" w:hAnsi="Times New Roman" w:cs="Times New Roman"/>
          <w:sz w:val="24"/>
          <w:szCs w:val="24"/>
        </w:rPr>
        <w:t>,</w:t>
      </w:r>
      <w:r>
        <w:rPr>
          <w:rFonts w:ascii="Times New Roman" w:hAnsi="Times New Roman" w:cs="Times New Roman"/>
          <w:sz w:val="24"/>
          <w:szCs w:val="24"/>
        </w:rPr>
        <w:t xml:space="preserve"> has provided me with an understanding regarding the improvement of time management skills in the professional life as well as the necessity of </w:t>
      </w:r>
      <w:r>
        <w:rPr>
          <w:rFonts w:ascii="Times New Roman" w:hAnsi="Times New Roman" w:cs="Times New Roman"/>
          <w:sz w:val="24"/>
          <w:szCs w:val="24"/>
        </w:rPr>
        <w:lastRenderedPageBreak/>
        <w:t xml:space="preserve">developing proper decision-making skills to become efficient and effective in my career and job role. Thus, I made a plan to get admitted to some online courses through which my time management and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skills can be improved. Also, I think I need active support from my tutor and peer group in terms of improving these aspects.</w:t>
      </w:r>
    </w:p>
    <w:p w14:paraId="1688CF7C" w14:textId="77777777" w:rsidR="008D602E" w:rsidRPr="00EB371A" w:rsidRDefault="00004731" w:rsidP="00EB371A">
      <w:pPr>
        <w:pStyle w:val="Heading2"/>
        <w:spacing w:line="360" w:lineRule="auto"/>
        <w:jc w:val="both"/>
        <w:rPr>
          <w:rFonts w:ascii="Times New Roman" w:hAnsi="Times New Roman" w:cs="Times New Roman"/>
          <w:color w:val="auto"/>
        </w:rPr>
      </w:pPr>
      <w:bookmarkStart w:id="11" w:name="_Toc57911559"/>
      <w:r w:rsidRPr="00EB371A">
        <w:rPr>
          <w:rFonts w:ascii="Times New Roman" w:hAnsi="Times New Roman" w:cs="Times New Roman"/>
          <w:color w:val="auto"/>
        </w:rPr>
        <w:t>Summary</w:t>
      </w:r>
      <w:bookmarkEnd w:id="11"/>
    </w:p>
    <w:p w14:paraId="1688CF7D" w14:textId="77777777" w:rsidR="00FF7189"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To sum up this discussion it can be stated that the model of Gibb’s reflective cycle has become beneficial for me in identifying and analyzing my learning experiences from the perspective of my</w:t>
      </w:r>
      <w:r w:rsidR="00EB371A">
        <w:rPr>
          <w:rFonts w:ascii="Times New Roman" w:hAnsi="Times New Roman" w:cs="Times New Roman"/>
          <w:sz w:val="24"/>
          <w:szCs w:val="24"/>
        </w:rPr>
        <w:t xml:space="preserve"> own</w:t>
      </w:r>
      <w:r>
        <w:rPr>
          <w:rFonts w:ascii="Times New Roman" w:hAnsi="Times New Roman" w:cs="Times New Roman"/>
          <w:sz w:val="24"/>
          <w:szCs w:val="24"/>
        </w:rPr>
        <w:t xml:space="preserve"> accumulation of employability skills and discovering ways to improve them in the future in terms of developing my professional qualities. Furthermore, the classroom activities that I had accomplished in this module are no doubt significant for </w:t>
      </w:r>
      <w:proofErr w:type="spellStart"/>
      <w:r>
        <w:rPr>
          <w:rFonts w:ascii="Times New Roman" w:hAnsi="Times New Roman" w:cs="Times New Roman"/>
          <w:sz w:val="24"/>
          <w:szCs w:val="24"/>
        </w:rPr>
        <w:t>analysing</w:t>
      </w:r>
      <w:proofErr w:type="spellEnd"/>
      <w:r>
        <w:rPr>
          <w:rFonts w:ascii="Times New Roman" w:hAnsi="Times New Roman" w:cs="Times New Roman"/>
          <w:sz w:val="24"/>
          <w:szCs w:val="24"/>
        </w:rPr>
        <w:t xml:space="preserve"> and evaluating employability skills and the valuable feedback that I received from my tutor and peer group are inherently important for the necessary improvement of my professional skills.</w:t>
      </w:r>
    </w:p>
    <w:p w14:paraId="1688CF7E" w14:textId="77777777" w:rsidR="00FF7189" w:rsidRDefault="00004731" w:rsidP="00FF7189">
      <w:pPr>
        <w:pStyle w:val="Heading1"/>
        <w:spacing w:line="360" w:lineRule="auto"/>
        <w:jc w:val="both"/>
        <w:rPr>
          <w:rFonts w:ascii="Times New Roman" w:hAnsi="Times New Roman" w:cs="Times New Roman"/>
          <w:color w:val="auto"/>
        </w:rPr>
      </w:pPr>
      <w:bookmarkStart w:id="12" w:name="_Toc57911560"/>
      <w:r w:rsidRPr="00FF7189">
        <w:rPr>
          <w:rFonts w:ascii="Times New Roman" w:hAnsi="Times New Roman" w:cs="Times New Roman"/>
          <w:color w:val="auto"/>
        </w:rPr>
        <w:t>Conclusion</w:t>
      </w:r>
      <w:bookmarkEnd w:id="12"/>
      <w:r w:rsidRPr="00FF7189">
        <w:rPr>
          <w:rFonts w:ascii="Times New Roman" w:hAnsi="Times New Roman" w:cs="Times New Roman"/>
          <w:color w:val="auto"/>
        </w:rPr>
        <w:t xml:space="preserve"> </w:t>
      </w:r>
      <w:r w:rsidR="008D602E" w:rsidRPr="00FF7189">
        <w:rPr>
          <w:rFonts w:ascii="Times New Roman" w:hAnsi="Times New Roman" w:cs="Times New Roman"/>
          <w:color w:val="auto"/>
        </w:rPr>
        <w:t xml:space="preserve"> </w:t>
      </w:r>
    </w:p>
    <w:p w14:paraId="1688CF7F" w14:textId="77777777" w:rsidR="00FF7189" w:rsidRPr="00FF7189" w:rsidRDefault="00004731" w:rsidP="00FF71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demand for employability skills is constantly rising with the transformation of the scenario of the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market. Hence the employers too are becoming more prone to identify and recruit those employees who are not only academically brilliant but also significantly stronger in the possession of employability skills. Various </w:t>
      </w:r>
      <w:proofErr w:type="gramStart"/>
      <w:r>
        <w:rPr>
          <w:rFonts w:ascii="Times New Roman" w:hAnsi="Times New Roman" w:cs="Times New Roman"/>
          <w:sz w:val="24"/>
          <w:szCs w:val="24"/>
        </w:rPr>
        <w:t>researches</w:t>
      </w:r>
      <w:proofErr w:type="gramEnd"/>
      <w:r>
        <w:rPr>
          <w:rFonts w:ascii="Times New Roman" w:hAnsi="Times New Roman" w:cs="Times New Roman"/>
          <w:sz w:val="24"/>
          <w:szCs w:val="24"/>
        </w:rPr>
        <w:t xml:space="preserve"> have already been done to explore the necessity and benefits of having developed employability skills among the employees and the reasons for which only those get recruitment. Therefore, the present world of work focuses more on the improvement of employability skills, and to keep pace with that the structure of the curriculum needs to be transformed.</w:t>
      </w:r>
    </w:p>
    <w:p w14:paraId="1688CF80" w14:textId="77777777" w:rsidR="00A530A6" w:rsidRDefault="00004731" w:rsidP="00FF7189">
      <w:pPr>
        <w:pStyle w:val="Heading1"/>
        <w:spacing w:line="360" w:lineRule="auto"/>
        <w:jc w:val="both"/>
        <w:rPr>
          <w:rFonts w:ascii="Times New Roman" w:hAnsi="Times New Roman" w:cs="Times New Roman"/>
          <w:color w:val="auto"/>
        </w:rPr>
      </w:pPr>
      <w:r w:rsidRPr="00FF7189">
        <w:rPr>
          <w:rFonts w:ascii="Times New Roman" w:hAnsi="Times New Roman" w:cs="Times New Roman"/>
          <w:color w:val="auto"/>
        </w:rPr>
        <w:t xml:space="preserve">  </w:t>
      </w:r>
    </w:p>
    <w:p w14:paraId="1688CF81" w14:textId="77777777" w:rsidR="00A530A6" w:rsidRDefault="00004731" w:rsidP="00A530A6">
      <w:pPr>
        <w:rPr>
          <w:rFonts w:eastAsiaTheme="majorEastAsia"/>
          <w:sz w:val="28"/>
          <w:szCs w:val="28"/>
        </w:rPr>
      </w:pPr>
      <w:r>
        <w:br w:type="page"/>
      </w:r>
    </w:p>
    <w:p w14:paraId="1688CF82" w14:textId="77777777" w:rsidR="00922E00" w:rsidRDefault="00004731" w:rsidP="00FF7189">
      <w:pPr>
        <w:pStyle w:val="Heading1"/>
        <w:spacing w:line="360" w:lineRule="auto"/>
        <w:jc w:val="both"/>
        <w:rPr>
          <w:rFonts w:ascii="Times New Roman" w:hAnsi="Times New Roman" w:cs="Times New Roman"/>
          <w:color w:val="auto"/>
        </w:rPr>
      </w:pPr>
      <w:bookmarkStart w:id="13" w:name="_Toc57911561"/>
      <w:r>
        <w:rPr>
          <w:rFonts w:ascii="Times New Roman" w:hAnsi="Times New Roman" w:cs="Times New Roman"/>
          <w:color w:val="auto"/>
        </w:rPr>
        <w:lastRenderedPageBreak/>
        <w:t>Reference list</w:t>
      </w:r>
      <w:bookmarkEnd w:id="13"/>
    </w:p>
    <w:p w14:paraId="1688CF83" w14:textId="77777777" w:rsidR="00EB371A" w:rsidRP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t>Abas, M.C., 2016. Application of Employability Skills and Contextual Performance Level of Employees in Government Agencies. Journal of Education and Learning, 10(2), pp.167-176.</w:t>
      </w:r>
    </w:p>
    <w:p w14:paraId="1688CF84"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proofErr w:type="spellStart"/>
      <w:r w:rsidRPr="00EB371A">
        <w:rPr>
          <w:rFonts w:ascii="Times New Roman" w:hAnsi="Times New Roman" w:cs="Times New Roman"/>
          <w:color w:val="222222"/>
          <w:sz w:val="24"/>
          <w:szCs w:val="24"/>
          <w:shd w:val="clear" w:color="auto" w:fill="FFFFFF"/>
        </w:rPr>
        <w:t>Asonitou</w:t>
      </w:r>
      <w:proofErr w:type="spellEnd"/>
      <w:r w:rsidRPr="00EB371A">
        <w:rPr>
          <w:rFonts w:ascii="Times New Roman" w:hAnsi="Times New Roman" w:cs="Times New Roman"/>
          <w:color w:val="222222"/>
          <w:sz w:val="24"/>
          <w:szCs w:val="24"/>
          <w:shd w:val="clear" w:color="auto" w:fill="FFFFFF"/>
        </w:rPr>
        <w:t>, S., 2015. Employability skills in higher education and the case of Greece. </w:t>
      </w:r>
      <w:r w:rsidRPr="00EB371A">
        <w:rPr>
          <w:rFonts w:ascii="Times New Roman" w:hAnsi="Times New Roman" w:cs="Times New Roman"/>
          <w:i/>
          <w:iCs/>
          <w:color w:val="222222"/>
          <w:sz w:val="24"/>
          <w:szCs w:val="24"/>
          <w:shd w:val="clear" w:color="auto" w:fill="FFFFFF"/>
        </w:rPr>
        <w:t>Procedia-Social and Behavioral Sciences</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175</w:t>
      </w:r>
      <w:r w:rsidRPr="00EB371A">
        <w:rPr>
          <w:rFonts w:ascii="Times New Roman" w:hAnsi="Times New Roman" w:cs="Times New Roman"/>
          <w:color w:val="222222"/>
          <w:sz w:val="24"/>
          <w:szCs w:val="24"/>
          <w:shd w:val="clear" w:color="auto" w:fill="FFFFFF"/>
        </w:rPr>
        <w:t>(1), pp.283-290.</w:t>
      </w:r>
    </w:p>
    <w:p w14:paraId="1688CF85"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 xml:space="preserve">Azmi, I.A.G., Hashim, R.C. and </w:t>
      </w:r>
      <w:proofErr w:type="spellStart"/>
      <w:r w:rsidRPr="00EB371A">
        <w:rPr>
          <w:rFonts w:ascii="Times New Roman" w:hAnsi="Times New Roman" w:cs="Times New Roman"/>
          <w:color w:val="222222"/>
          <w:sz w:val="24"/>
          <w:szCs w:val="24"/>
          <w:shd w:val="clear" w:color="auto" w:fill="FFFFFF"/>
        </w:rPr>
        <w:t>Yusoff</w:t>
      </w:r>
      <w:proofErr w:type="spellEnd"/>
      <w:r w:rsidRPr="00EB371A">
        <w:rPr>
          <w:rFonts w:ascii="Times New Roman" w:hAnsi="Times New Roman" w:cs="Times New Roman"/>
          <w:color w:val="222222"/>
          <w:sz w:val="24"/>
          <w:szCs w:val="24"/>
          <w:shd w:val="clear" w:color="auto" w:fill="FFFFFF"/>
        </w:rPr>
        <w:t>, Y.M., 2018. The employability skills of Malaysian university students. </w:t>
      </w:r>
      <w:r w:rsidRPr="00EB371A">
        <w:rPr>
          <w:rFonts w:ascii="Times New Roman" w:hAnsi="Times New Roman" w:cs="Times New Roman"/>
          <w:i/>
          <w:iCs/>
          <w:color w:val="222222"/>
          <w:sz w:val="24"/>
          <w:szCs w:val="24"/>
          <w:shd w:val="clear" w:color="auto" w:fill="FFFFFF"/>
        </w:rPr>
        <w:t>International Journal of Modern Trends in Social Sciences</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1</w:t>
      </w:r>
      <w:r w:rsidRPr="00EB371A">
        <w:rPr>
          <w:rFonts w:ascii="Times New Roman" w:hAnsi="Times New Roman" w:cs="Times New Roman"/>
          <w:color w:val="222222"/>
          <w:sz w:val="24"/>
          <w:szCs w:val="24"/>
          <w:shd w:val="clear" w:color="auto" w:fill="FFFFFF"/>
        </w:rPr>
        <w:t>(3), pp.1-14.</w:t>
      </w:r>
    </w:p>
    <w:p w14:paraId="1688CF86"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proofErr w:type="spellStart"/>
      <w:r w:rsidRPr="00EB371A">
        <w:rPr>
          <w:rFonts w:ascii="Times New Roman" w:hAnsi="Times New Roman" w:cs="Times New Roman"/>
          <w:color w:val="222222"/>
          <w:sz w:val="24"/>
          <w:szCs w:val="24"/>
          <w:shd w:val="clear" w:color="auto" w:fill="FFFFFF"/>
        </w:rPr>
        <w:t>Bhagra</w:t>
      </w:r>
      <w:proofErr w:type="spellEnd"/>
      <w:r w:rsidRPr="00EB371A">
        <w:rPr>
          <w:rFonts w:ascii="Times New Roman" w:hAnsi="Times New Roman" w:cs="Times New Roman"/>
          <w:color w:val="222222"/>
          <w:sz w:val="24"/>
          <w:szCs w:val="24"/>
          <w:shd w:val="clear" w:color="auto" w:fill="FFFFFF"/>
        </w:rPr>
        <w:t>, A. and Sharma, D.K., 2018. Changing paradigm of employability skills in the global business world: A review. </w:t>
      </w:r>
      <w:r w:rsidRPr="00EB371A">
        <w:rPr>
          <w:rFonts w:ascii="Times New Roman" w:hAnsi="Times New Roman" w:cs="Times New Roman"/>
          <w:i/>
          <w:iCs/>
          <w:color w:val="222222"/>
          <w:sz w:val="24"/>
          <w:szCs w:val="24"/>
          <w:shd w:val="clear" w:color="auto" w:fill="FFFFFF"/>
        </w:rPr>
        <w:t>IUP Journal of Soft Skills</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12</w:t>
      </w:r>
      <w:r w:rsidRPr="00EB371A">
        <w:rPr>
          <w:rFonts w:ascii="Times New Roman" w:hAnsi="Times New Roman" w:cs="Times New Roman"/>
          <w:color w:val="222222"/>
          <w:sz w:val="24"/>
          <w:szCs w:val="24"/>
          <w:shd w:val="clear" w:color="auto" w:fill="FFFFFF"/>
        </w:rPr>
        <w:t>(2), pp.7-24.</w:t>
      </w:r>
    </w:p>
    <w:p w14:paraId="1688CF87"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Collet, C., Hine, D. and Du Plessis, K., 2015. Employability skills: perspectives from a knowledge-intensive industry. </w:t>
      </w:r>
      <w:r w:rsidRPr="00EB371A">
        <w:rPr>
          <w:rFonts w:ascii="Times New Roman" w:hAnsi="Times New Roman" w:cs="Times New Roman"/>
          <w:i/>
          <w:iCs/>
          <w:color w:val="222222"/>
          <w:sz w:val="24"/>
          <w:szCs w:val="24"/>
          <w:shd w:val="clear" w:color="auto" w:fill="FFFFFF"/>
        </w:rPr>
        <w:t>Education+ Training</w:t>
      </w:r>
      <w:r w:rsidRPr="00EB371A">
        <w:rPr>
          <w:rFonts w:ascii="Times New Roman" w:hAnsi="Times New Roman" w:cs="Times New Roman"/>
          <w:color w:val="222222"/>
          <w:sz w:val="24"/>
          <w:szCs w:val="24"/>
          <w:shd w:val="clear" w:color="auto" w:fill="FFFFFF"/>
        </w:rPr>
        <w:t>.</w:t>
      </w:r>
    </w:p>
    <w:p w14:paraId="1688CF88"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 xml:space="preserve">Di Gregorio, A., </w:t>
      </w:r>
      <w:proofErr w:type="spellStart"/>
      <w:r w:rsidRPr="00EB371A">
        <w:rPr>
          <w:rFonts w:ascii="Times New Roman" w:hAnsi="Times New Roman" w:cs="Times New Roman"/>
          <w:color w:val="222222"/>
          <w:sz w:val="24"/>
          <w:szCs w:val="24"/>
          <w:shd w:val="clear" w:color="auto" w:fill="FFFFFF"/>
        </w:rPr>
        <w:t>Maggioni</w:t>
      </w:r>
      <w:proofErr w:type="spellEnd"/>
      <w:r w:rsidRPr="00EB371A">
        <w:rPr>
          <w:rFonts w:ascii="Times New Roman" w:hAnsi="Times New Roman" w:cs="Times New Roman"/>
          <w:color w:val="222222"/>
          <w:sz w:val="24"/>
          <w:szCs w:val="24"/>
          <w:shd w:val="clear" w:color="auto" w:fill="FFFFFF"/>
        </w:rPr>
        <w:t xml:space="preserve">, I., Mauri, C. and </w:t>
      </w:r>
      <w:proofErr w:type="spellStart"/>
      <w:r w:rsidRPr="00EB371A">
        <w:rPr>
          <w:rFonts w:ascii="Times New Roman" w:hAnsi="Times New Roman" w:cs="Times New Roman"/>
          <w:color w:val="222222"/>
          <w:sz w:val="24"/>
          <w:szCs w:val="24"/>
          <w:shd w:val="clear" w:color="auto" w:fill="FFFFFF"/>
        </w:rPr>
        <w:t>Mazzucchelli</w:t>
      </w:r>
      <w:proofErr w:type="spellEnd"/>
      <w:r w:rsidRPr="00EB371A">
        <w:rPr>
          <w:rFonts w:ascii="Times New Roman" w:hAnsi="Times New Roman" w:cs="Times New Roman"/>
          <w:color w:val="222222"/>
          <w:sz w:val="24"/>
          <w:szCs w:val="24"/>
          <w:shd w:val="clear" w:color="auto" w:fill="FFFFFF"/>
        </w:rPr>
        <w:t>, A., 2019. Employability skills for future marketing professionals. </w:t>
      </w:r>
      <w:r w:rsidRPr="00EB371A">
        <w:rPr>
          <w:rFonts w:ascii="Times New Roman" w:hAnsi="Times New Roman" w:cs="Times New Roman"/>
          <w:i/>
          <w:iCs/>
          <w:color w:val="222222"/>
          <w:sz w:val="24"/>
          <w:szCs w:val="24"/>
          <w:shd w:val="clear" w:color="auto" w:fill="FFFFFF"/>
        </w:rPr>
        <w:t>European management journal</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37</w:t>
      </w:r>
      <w:r w:rsidRPr="00EB371A">
        <w:rPr>
          <w:rFonts w:ascii="Times New Roman" w:hAnsi="Times New Roman" w:cs="Times New Roman"/>
          <w:color w:val="222222"/>
          <w:sz w:val="24"/>
          <w:szCs w:val="24"/>
          <w:shd w:val="clear" w:color="auto" w:fill="FFFFFF"/>
        </w:rPr>
        <w:t>(3), pp.251-258.</w:t>
      </w:r>
    </w:p>
    <w:p w14:paraId="1688CF89" w14:textId="77777777" w:rsidR="00EB371A" w:rsidRPr="00EB371A" w:rsidRDefault="00004731" w:rsidP="00EB371A">
      <w:pPr>
        <w:spacing w:line="360" w:lineRule="auto"/>
        <w:jc w:val="both"/>
        <w:rPr>
          <w:rFonts w:ascii="Times New Roman" w:hAnsi="Times New Roman" w:cs="Times New Roman"/>
          <w:color w:val="000000"/>
          <w:sz w:val="24"/>
          <w:szCs w:val="24"/>
          <w:shd w:val="clear" w:color="auto" w:fill="FFFFFF"/>
        </w:rPr>
      </w:pPr>
      <w:r w:rsidRPr="00EB371A">
        <w:rPr>
          <w:rFonts w:ascii="Times New Roman" w:hAnsi="Times New Roman" w:cs="Times New Roman"/>
          <w:color w:val="000000"/>
          <w:sz w:val="24"/>
          <w:szCs w:val="24"/>
          <w:shd w:val="clear" w:color="auto" w:fill="FFFFFF"/>
        </w:rPr>
        <w:t>Indeed.com. 2020. [online] Available at: &lt;https://www.indeed.com/career-advice/finding-a-job/employability-skills&gt; [Accessed 3 December 2020].</w:t>
      </w:r>
    </w:p>
    <w:p w14:paraId="1688CF8A"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 xml:space="preserve">Jackling, B. and </w:t>
      </w:r>
      <w:proofErr w:type="spellStart"/>
      <w:r w:rsidRPr="00EB371A">
        <w:rPr>
          <w:rFonts w:ascii="Times New Roman" w:hAnsi="Times New Roman" w:cs="Times New Roman"/>
          <w:color w:val="222222"/>
          <w:sz w:val="24"/>
          <w:szCs w:val="24"/>
          <w:shd w:val="clear" w:color="auto" w:fill="FFFFFF"/>
        </w:rPr>
        <w:t>Natoli</w:t>
      </w:r>
      <w:proofErr w:type="spellEnd"/>
      <w:r w:rsidRPr="00EB371A">
        <w:rPr>
          <w:rFonts w:ascii="Times New Roman" w:hAnsi="Times New Roman" w:cs="Times New Roman"/>
          <w:color w:val="222222"/>
          <w:sz w:val="24"/>
          <w:szCs w:val="24"/>
          <w:shd w:val="clear" w:color="auto" w:fill="FFFFFF"/>
        </w:rPr>
        <w:t>, R., 2015. Employability skills of international accounting graduates. </w:t>
      </w:r>
      <w:r w:rsidRPr="00EB371A">
        <w:rPr>
          <w:rFonts w:ascii="Times New Roman" w:hAnsi="Times New Roman" w:cs="Times New Roman"/>
          <w:i/>
          <w:iCs/>
          <w:color w:val="222222"/>
          <w:sz w:val="24"/>
          <w:szCs w:val="24"/>
          <w:shd w:val="clear" w:color="auto" w:fill="FFFFFF"/>
        </w:rPr>
        <w:t>Education+ Training</w:t>
      </w:r>
      <w:r w:rsidRPr="00EB371A">
        <w:rPr>
          <w:rFonts w:ascii="Times New Roman" w:hAnsi="Times New Roman" w:cs="Times New Roman"/>
          <w:color w:val="222222"/>
          <w:sz w:val="24"/>
          <w:szCs w:val="24"/>
          <w:shd w:val="clear" w:color="auto" w:fill="FFFFFF"/>
        </w:rPr>
        <w:t>.</w:t>
      </w:r>
    </w:p>
    <w:p w14:paraId="1688CF8B" w14:textId="77777777" w:rsidR="00EB371A" w:rsidRPr="00EB371A" w:rsidRDefault="00004731" w:rsidP="00EB371A">
      <w:pPr>
        <w:spacing w:line="360" w:lineRule="auto"/>
        <w:jc w:val="both"/>
        <w:rPr>
          <w:rFonts w:ascii="Times New Roman" w:hAnsi="Times New Roman" w:cs="Times New Roman"/>
          <w:color w:val="000000"/>
          <w:sz w:val="24"/>
          <w:szCs w:val="24"/>
          <w:shd w:val="clear" w:color="auto" w:fill="FFFFFF"/>
        </w:rPr>
      </w:pPr>
      <w:r w:rsidRPr="00EB371A">
        <w:rPr>
          <w:rFonts w:ascii="Times New Roman" w:hAnsi="Times New Roman" w:cs="Times New Roman"/>
          <w:color w:val="000000"/>
          <w:sz w:val="24"/>
          <w:szCs w:val="24"/>
          <w:shd w:val="clear" w:color="auto" w:fill="FFFFFF"/>
        </w:rPr>
        <w:t>Jordan, K., 2019. </w:t>
      </w:r>
      <w:r w:rsidRPr="00EB371A">
        <w:rPr>
          <w:rFonts w:ascii="Times New Roman" w:hAnsi="Times New Roman" w:cs="Times New Roman"/>
          <w:i/>
          <w:iCs/>
          <w:color w:val="000000"/>
          <w:sz w:val="24"/>
          <w:szCs w:val="24"/>
          <w:shd w:val="clear" w:color="auto" w:fill="FFFFFF"/>
        </w:rPr>
        <w:t xml:space="preserve">Employability Skills Are </w:t>
      </w:r>
      <w:proofErr w:type="gramStart"/>
      <w:r w:rsidRPr="00EB371A">
        <w:rPr>
          <w:rFonts w:ascii="Times New Roman" w:hAnsi="Times New Roman" w:cs="Times New Roman"/>
          <w:i/>
          <w:iCs/>
          <w:color w:val="000000"/>
          <w:sz w:val="24"/>
          <w:szCs w:val="24"/>
          <w:shd w:val="clear" w:color="auto" w:fill="FFFFFF"/>
        </w:rPr>
        <w:t>The</w:t>
      </w:r>
      <w:proofErr w:type="gramEnd"/>
      <w:r w:rsidRPr="00EB371A">
        <w:rPr>
          <w:rFonts w:ascii="Times New Roman" w:hAnsi="Times New Roman" w:cs="Times New Roman"/>
          <w:i/>
          <w:iCs/>
          <w:color w:val="000000"/>
          <w:sz w:val="24"/>
          <w:szCs w:val="24"/>
          <w:shd w:val="clear" w:color="auto" w:fill="FFFFFF"/>
        </w:rPr>
        <w:t xml:space="preserve"> Heart Of The Future</w:t>
      </w:r>
      <w:r w:rsidRPr="00EB371A">
        <w:rPr>
          <w:rFonts w:ascii="Times New Roman" w:hAnsi="Times New Roman" w:cs="Times New Roman"/>
          <w:color w:val="000000"/>
          <w:sz w:val="24"/>
          <w:szCs w:val="24"/>
          <w:shd w:val="clear" w:color="auto" w:fill="FFFFFF"/>
        </w:rPr>
        <w:t>. [online] Careers.govt.nz. Available at: &lt;https://www.careers.govt.nz/articles/employability-skills-are-the-heart-of-the-future/&gt; [Accessed 3 December 2020].</w:t>
      </w:r>
    </w:p>
    <w:p w14:paraId="1688CF8C" w14:textId="77777777" w:rsidR="00EB371A" w:rsidRPr="00EB371A" w:rsidRDefault="00004731" w:rsidP="00EB371A">
      <w:pPr>
        <w:spacing w:line="360" w:lineRule="auto"/>
        <w:jc w:val="both"/>
        <w:rPr>
          <w:rFonts w:ascii="Times New Roman" w:hAnsi="Times New Roman" w:cs="Times New Roman"/>
          <w:color w:val="000000"/>
          <w:sz w:val="24"/>
          <w:szCs w:val="24"/>
          <w:shd w:val="clear" w:color="auto" w:fill="FFFFFF"/>
        </w:rPr>
      </w:pPr>
      <w:r w:rsidRPr="00EB371A">
        <w:rPr>
          <w:rFonts w:ascii="Times New Roman" w:hAnsi="Times New Roman" w:cs="Times New Roman"/>
          <w:color w:val="000000"/>
          <w:sz w:val="24"/>
          <w:szCs w:val="24"/>
          <w:shd w:val="clear" w:color="auto" w:fill="FFFFFF"/>
        </w:rPr>
        <w:t>Lucas, B., 2016. </w:t>
      </w:r>
      <w:r w:rsidRPr="00EB371A">
        <w:rPr>
          <w:rFonts w:ascii="Times New Roman" w:hAnsi="Times New Roman" w:cs="Times New Roman"/>
          <w:i/>
          <w:iCs/>
          <w:color w:val="000000"/>
          <w:sz w:val="24"/>
          <w:szCs w:val="24"/>
          <w:shd w:val="clear" w:color="auto" w:fill="FFFFFF"/>
        </w:rPr>
        <w:t xml:space="preserve">10 Ways </w:t>
      </w:r>
      <w:proofErr w:type="gramStart"/>
      <w:r w:rsidRPr="00EB371A">
        <w:rPr>
          <w:rFonts w:ascii="Times New Roman" w:hAnsi="Times New Roman" w:cs="Times New Roman"/>
          <w:i/>
          <w:iCs/>
          <w:color w:val="000000"/>
          <w:sz w:val="24"/>
          <w:szCs w:val="24"/>
          <w:shd w:val="clear" w:color="auto" w:fill="FFFFFF"/>
        </w:rPr>
        <w:t>To</w:t>
      </w:r>
      <w:proofErr w:type="gramEnd"/>
      <w:r w:rsidRPr="00EB371A">
        <w:rPr>
          <w:rFonts w:ascii="Times New Roman" w:hAnsi="Times New Roman" w:cs="Times New Roman"/>
          <w:i/>
          <w:iCs/>
          <w:color w:val="000000"/>
          <w:sz w:val="24"/>
          <w:szCs w:val="24"/>
          <w:shd w:val="clear" w:color="auto" w:fill="FFFFFF"/>
        </w:rPr>
        <w:t xml:space="preserve"> Improve Your Students' Employability</w:t>
      </w:r>
      <w:r w:rsidRPr="00EB371A">
        <w:rPr>
          <w:rFonts w:ascii="Times New Roman" w:hAnsi="Times New Roman" w:cs="Times New Roman"/>
          <w:color w:val="000000"/>
          <w:sz w:val="24"/>
          <w:szCs w:val="24"/>
          <w:shd w:val="clear" w:color="auto" w:fill="FFFFFF"/>
        </w:rPr>
        <w:t xml:space="preserve">. [online] </w:t>
      </w:r>
      <w:proofErr w:type="spellStart"/>
      <w:r w:rsidRPr="00EB371A">
        <w:rPr>
          <w:rFonts w:ascii="Times New Roman" w:hAnsi="Times New Roman" w:cs="Times New Roman"/>
          <w:color w:val="000000"/>
          <w:sz w:val="24"/>
          <w:szCs w:val="24"/>
          <w:shd w:val="clear" w:color="auto" w:fill="FFFFFF"/>
        </w:rPr>
        <w:t>Tes</w:t>
      </w:r>
      <w:proofErr w:type="spellEnd"/>
      <w:r w:rsidRPr="00EB371A">
        <w:rPr>
          <w:rFonts w:ascii="Times New Roman" w:hAnsi="Times New Roman" w:cs="Times New Roman"/>
          <w:color w:val="000000"/>
          <w:sz w:val="24"/>
          <w:szCs w:val="24"/>
          <w:shd w:val="clear" w:color="auto" w:fill="FFFFFF"/>
        </w:rPr>
        <w:t>. Available at: &lt;https://www.tes.com/news/10-ways-improve-your-students-employability&gt; [Accessed 3 December 2020].</w:t>
      </w:r>
    </w:p>
    <w:p w14:paraId="1688CF8D"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proofErr w:type="spellStart"/>
      <w:r w:rsidRPr="00EB371A">
        <w:rPr>
          <w:rFonts w:ascii="Times New Roman" w:hAnsi="Times New Roman" w:cs="Times New Roman"/>
          <w:color w:val="222222"/>
          <w:sz w:val="24"/>
          <w:szCs w:val="24"/>
          <w:shd w:val="clear" w:color="auto" w:fill="FFFFFF"/>
        </w:rPr>
        <w:t>Misra</w:t>
      </w:r>
      <w:proofErr w:type="spellEnd"/>
      <w:r w:rsidRPr="00EB371A">
        <w:rPr>
          <w:rFonts w:ascii="Times New Roman" w:hAnsi="Times New Roman" w:cs="Times New Roman"/>
          <w:color w:val="222222"/>
          <w:sz w:val="24"/>
          <w:szCs w:val="24"/>
          <w:shd w:val="clear" w:color="auto" w:fill="FFFFFF"/>
        </w:rPr>
        <w:t>, R.K. and Khurana, K., 2017. Employability skills among information technology professionals: A literature review. </w:t>
      </w:r>
      <w:r w:rsidRPr="00EB371A">
        <w:rPr>
          <w:rFonts w:ascii="Times New Roman" w:hAnsi="Times New Roman" w:cs="Times New Roman"/>
          <w:i/>
          <w:iCs/>
          <w:color w:val="222222"/>
          <w:sz w:val="24"/>
          <w:szCs w:val="24"/>
          <w:shd w:val="clear" w:color="auto" w:fill="FFFFFF"/>
        </w:rPr>
        <w:t>Procedia computer science</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122</w:t>
      </w:r>
      <w:r w:rsidRPr="00EB371A">
        <w:rPr>
          <w:rFonts w:ascii="Times New Roman" w:hAnsi="Times New Roman" w:cs="Times New Roman"/>
          <w:color w:val="222222"/>
          <w:sz w:val="24"/>
          <w:szCs w:val="24"/>
          <w:shd w:val="clear" w:color="auto" w:fill="FFFFFF"/>
        </w:rPr>
        <w:t>, pp.63-70.</w:t>
      </w:r>
    </w:p>
    <w:p w14:paraId="1688CF8E" w14:textId="77777777" w:rsidR="00EB371A" w:rsidRPr="00EB371A" w:rsidRDefault="00004731" w:rsidP="00EB371A">
      <w:pPr>
        <w:spacing w:line="360" w:lineRule="auto"/>
        <w:jc w:val="both"/>
        <w:rPr>
          <w:rFonts w:ascii="Times New Roman" w:hAnsi="Times New Roman" w:cs="Times New Roman"/>
          <w:color w:val="000000"/>
          <w:sz w:val="24"/>
          <w:szCs w:val="24"/>
          <w:shd w:val="clear" w:color="auto" w:fill="FFFFFF"/>
        </w:rPr>
      </w:pPr>
      <w:r w:rsidRPr="00EB371A">
        <w:rPr>
          <w:rFonts w:ascii="Times New Roman" w:hAnsi="Times New Roman" w:cs="Times New Roman"/>
          <w:color w:val="222222"/>
          <w:sz w:val="24"/>
          <w:szCs w:val="24"/>
          <w:shd w:val="clear" w:color="auto" w:fill="FFFFFF"/>
        </w:rPr>
        <w:lastRenderedPageBreak/>
        <w:t xml:space="preserve">Nisha, S.M. and </w:t>
      </w:r>
      <w:proofErr w:type="spellStart"/>
      <w:r w:rsidRPr="00EB371A">
        <w:rPr>
          <w:rFonts w:ascii="Times New Roman" w:hAnsi="Times New Roman" w:cs="Times New Roman"/>
          <w:color w:val="222222"/>
          <w:sz w:val="24"/>
          <w:szCs w:val="24"/>
          <w:shd w:val="clear" w:color="auto" w:fill="FFFFFF"/>
        </w:rPr>
        <w:t>Rajasekaran</w:t>
      </w:r>
      <w:proofErr w:type="spellEnd"/>
      <w:r w:rsidRPr="00EB371A">
        <w:rPr>
          <w:rFonts w:ascii="Times New Roman" w:hAnsi="Times New Roman" w:cs="Times New Roman"/>
          <w:color w:val="222222"/>
          <w:sz w:val="24"/>
          <w:szCs w:val="24"/>
          <w:shd w:val="clear" w:color="auto" w:fill="FFFFFF"/>
        </w:rPr>
        <w:t>, V., 2018. Employability skills: A review. </w:t>
      </w:r>
      <w:r w:rsidRPr="00EB371A">
        <w:rPr>
          <w:rFonts w:ascii="Times New Roman" w:hAnsi="Times New Roman" w:cs="Times New Roman"/>
          <w:i/>
          <w:iCs/>
          <w:color w:val="222222"/>
          <w:sz w:val="24"/>
          <w:szCs w:val="24"/>
          <w:shd w:val="clear" w:color="auto" w:fill="FFFFFF"/>
        </w:rPr>
        <w:t>IUP Journal of Soft Skills</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12</w:t>
      </w:r>
      <w:r w:rsidRPr="00EB371A">
        <w:rPr>
          <w:rFonts w:ascii="Times New Roman" w:hAnsi="Times New Roman" w:cs="Times New Roman"/>
          <w:color w:val="222222"/>
          <w:sz w:val="24"/>
          <w:szCs w:val="24"/>
          <w:shd w:val="clear" w:color="auto" w:fill="FFFFFF"/>
        </w:rPr>
        <w:t>(1), pp.29-37.</w:t>
      </w:r>
    </w:p>
    <w:p w14:paraId="1688CF8F"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proofErr w:type="spellStart"/>
      <w:r w:rsidRPr="00EB371A">
        <w:rPr>
          <w:rFonts w:ascii="Times New Roman" w:hAnsi="Times New Roman" w:cs="Times New Roman"/>
          <w:color w:val="222222"/>
          <w:sz w:val="24"/>
          <w:szCs w:val="24"/>
          <w:shd w:val="clear" w:color="auto" w:fill="FFFFFF"/>
        </w:rPr>
        <w:t>Ornellas</w:t>
      </w:r>
      <w:proofErr w:type="spellEnd"/>
      <w:r w:rsidRPr="00EB371A">
        <w:rPr>
          <w:rFonts w:ascii="Times New Roman" w:hAnsi="Times New Roman" w:cs="Times New Roman"/>
          <w:color w:val="222222"/>
          <w:sz w:val="24"/>
          <w:szCs w:val="24"/>
          <w:shd w:val="clear" w:color="auto" w:fill="FFFFFF"/>
        </w:rPr>
        <w:t xml:space="preserve">, A., Falkner, K. and </w:t>
      </w:r>
      <w:proofErr w:type="spellStart"/>
      <w:r w:rsidRPr="00EB371A">
        <w:rPr>
          <w:rFonts w:ascii="Times New Roman" w:hAnsi="Times New Roman" w:cs="Times New Roman"/>
          <w:color w:val="222222"/>
          <w:sz w:val="24"/>
          <w:szCs w:val="24"/>
          <w:shd w:val="clear" w:color="auto" w:fill="FFFFFF"/>
        </w:rPr>
        <w:t>Stålbrandt</w:t>
      </w:r>
      <w:proofErr w:type="spellEnd"/>
      <w:r w:rsidRPr="00EB371A">
        <w:rPr>
          <w:rFonts w:ascii="Times New Roman" w:hAnsi="Times New Roman" w:cs="Times New Roman"/>
          <w:color w:val="222222"/>
          <w:sz w:val="24"/>
          <w:szCs w:val="24"/>
          <w:shd w:val="clear" w:color="auto" w:fill="FFFFFF"/>
        </w:rPr>
        <w:t>, E.E., 2019. Enhancing graduates’ employability skills through authentic learning approaches. </w:t>
      </w:r>
      <w:r w:rsidRPr="00EB371A">
        <w:rPr>
          <w:rFonts w:ascii="Times New Roman" w:hAnsi="Times New Roman" w:cs="Times New Roman"/>
          <w:i/>
          <w:iCs/>
          <w:color w:val="222222"/>
          <w:sz w:val="24"/>
          <w:szCs w:val="24"/>
          <w:shd w:val="clear" w:color="auto" w:fill="FFFFFF"/>
        </w:rPr>
        <w:t xml:space="preserve">Higher education, </w:t>
      </w:r>
      <w:proofErr w:type="gramStart"/>
      <w:r w:rsidRPr="00EB371A">
        <w:rPr>
          <w:rFonts w:ascii="Times New Roman" w:hAnsi="Times New Roman" w:cs="Times New Roman"/>
          <w:i/>
          <w:iCs/>
          <w:color w:val="222222"/>
          <w:sz w:val="24"/>
          <w:szCs w:val="24"/>
          <w:shd w:val="clear" w:color="auto" w:fill="FFFFFF"/>
        </w:rPr>
        <w:t>skills</w:t>
      </w:r>
      <w:proofErr w:type="gramEnd"/>
      <w:r w:rsidRPr="00EB371A">
        <w:rPr>
          <w:rFonts w:ascii="Times New Roman" w:hAnsi="Times New Roman" w:cs="Times New Roman"/>
          <w:i/>
          <w:iCs/>
          <w:color w:val="222222"/>
          <w:sz w:val="24"/>
          <w:szCs w:val="24"/>
          <w:shd w:val="clear" w:color="auto" w:fill="FFFFFF"/>
        </w:rPr>
        <w:t xml:space="preserve"> and work-based learning</w:t>
      </w:r>
      <w:r w:rsidRPr="00EB371A">
        <w:rPr>
          <w:rFonts w:ascii="Times New Roman" w:hAnsi="Times New Roman" w:cs="Times New Roman"/>
          <w:color w:val="222222"/>
          <w:sz w:val="24"/>
          <w:szCs w:val="24"/>
          <w:shd w:val="clear" w:color="auto" w:fill="FFFFFF"/>
        </w:rPr>
        <w:t>.</w:t>
      </w:r>
    </w:p>
    <w:p w14:paraId="1688CF90"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 xml:space="preserve">Rowe, A.D. and </w:t>
      </w:r>
      <w:proofErr w:type="spellStart"/>
      <w:r w:rsidRPr="00EB371A">
        <w:rPr>
          <w:rFonts w:ascii="Times New Roman" w:hAnsi="Times New Roman" w:cs="Times New Roman"/>
          <w:color w:val="222222"/>
          <w:sz w:val="24"/>
          <w:szCs w:val="24"/>
          <w:shd w:val="clear" w:color="auto" w:fill="FFFFFF"/>
        </w:rPr>
        <w:t>Zegwaard</w:t>
      </w:r>
      <w:proofErr w:type="spellEnd"/>
      <w:r w:rsidRPr="00EB371A">
        <w:rPr>
          <w:rFonts w:ascii="Times New Roman" w:hAnsi="Times New Roman" w:cs="Times New Roman"/>
          <w:color w:val="222222"/>
          <w:sz w:val="24"/>
          <w:szCs w:val="24"/>
          <w:shd w:val="clear" w:color="auto" w:fill="FFFFFF"/>
        </w:rPr>
        <w:t>, K.E., 2017. Developing graduate employability skills and attributes: Curriculum enhancement through work-integrated learning.</w:t>
      </w:r>
    </w:p>
    <w:p w14:paraId="1688CF91"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Scott, F.J., Connell, P., Thomson, L.A. and Willison, D., 2019. Empowering students by enhancing their employability skills. </w:t>
      </w:r>
      <w:r w:rsidRPr="00EB371A">
        <w:rPr>
          <w:rFonts w:ascii="Times New Roman" w:hAnsi="Times New Roman" w:cs="Times New Roman"/>
          <w:i/>
          <w:iCs/>
          <w:color w:val="222222"/>
          <w:sz w:val="24"/>
          <w:szCs w:val="24"/>
          <w:shd w:val="clear" w:color="auto" w:fill="FFFFFF"/>
        </w:rPr>
        <w:t>Journal of Further and Higher Education</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43</w:t>
      </w:r>
      <w:r w:rsidRPr="00EB371A">
        <w:rPr>
          <w:rFonts w:ascii="Times New Roman" w:hAnsi="Times New Roman" w:cs="Times New Roman"/>
          <w:color w:val="222222"/>
          <w:sz w:val="24"/>
          <w:szCs w:val="24"/>
          <w:shd w:val="clear" w:color="auto" w:fill="FFFFFF"/>
        </w:rPr>
        <w:t>(5), pp.692-707.</w:t>
      </w:r>
    </w:p>
    <w:p w14:paraId="1688CF92"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Suleman, F., 2018. The employability skills of higher education graduates: insights into conceptual frameworks and methodological options. </w:t>
      </w:r>
      <w:r w:rsidRPr="00EB371A">
        <w:rPr>
          <w:rFonts w:ascii="Times New Roman" w:hAnsi="Times New Roman" w:cs="Times New Roman"/>
          <w:i/>
          <w:iCs/>
          <w:color w:val="222222"/>
          <w:sz w:val="24"/>
          <w:szCs w:val="24"/>
          <w:shd w:val="clear" w:color="auto" w:fill="FFFFFF"/>
        </w:rPr>
        <w:t>Higher Education</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76</w:t>
      </w:r>
      <w:r w:rsidRPr="00EB371A">
        <w:rPr>
          <w:rFonts w:ascii="Times New Roman" w:hAnsi="Times New Roman" w:cs="Times New Roman"/>
          <w:color w:val="222222"/>
          <w:sz w:val="24"/>
          <w:szCs w:val="24"/>
          <w:shd w:val="clear" w:color="auto" w:fill="FFFFFF"/>
        </w:rPr>
        <w:t>(2), pp.263-278.</w:t>
      </w:r>
    </w:p>
    <w:p w14:paraId="1688CF93"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proofErr w:type="spellStart"/>
      <w:r w:rsidRPr="00EB371A">
        <w:rPr>
          <w:rFonts w:ascii="Times New Roman" w:hAnsi="Times New Roman" w:cs="Times New Roman"/>
          <w:color w:val="222222"/>
          <w:sz w:val="24"/>
          <w:szCs w:val="24"/>
          <w:shd w:val="clear" w:color="auto" w:fill="FFFFFF"/>
        </w:rPr>
        <w:t>Tsitskari</w:t>
      </w:r>
      <w:proofErr w:type="spellEnd"/>
      <w:r w:rsidRPr="00EB371A">
        <w:rPr>
          <w:rFonts w:ascii="Times New Roman" w:hAnsi="Times New Roman" w:cs="Times New Roman"/>
          <w:color w:val="222222"/>
          <w:sz w:val="24"/>
          <w:szCs w:val="24"/>
          <w:shd w:val="clear" w:color="auto" w:fill="FFFFFF"/>
        </w:rPr>
        <w:t xml:space="preserve">, E., Goudas, M., </w:t>
      </w:r>
      <w:proofErr w:type="spellStart"/>
      <w:r w:rsidRPr="00EB371A">
        <w:rPr>
          <w:rFonts w:ascii="Times New Roman" w:hAnsi="Times New Roman" w:cs="Times New Roman"/>
          <w:color w:val="222222"/>
          <w:sz w:val="24"/>
          <w:szCs w:val="24"/>
          <w:shd w:val="clear" w:color="auto" w:fill="FFFFFF"/>
        </w:rPr>
        <w:t>Tsalouchou</w:t>
      </w:r>
      <w:proofErr w:type="spellEnd"/>
      <w:r w:rsidRPr="00EB371A">
        <w:rPr>
          <w:rFonts w:ascii="Times New Roman" w:hAnsi="Times New Roman" w:cs="Times New Roman"/>
          <w:color w:val="222222"/>
          <w:sz w:val="24"/>
          <w:szCs w:val="24"/>
          <w:shd w:val="clear" w:color="auto" w:fill="FFFFFF"/>
        </w:rPr>
        <w:t xml:space="preserve">, E. and </w:t>
      </w:r>
      <w:proofErr w:type="spellStart"/>
      <w:r w:rsidRPr="00EB371A">
        <w:rPr>
          <w:rFonts w:ascii="Times New Roman" w:hAnsi="Times New Roman" w:cs="Times New Roman"/>
          <w:color w:val="222222"/>
          <w:sz w:val="24"/>
          <w:szCs w:val="24"/>
          <w:shd w:val="clear" w:color="auto" w:fill="FFFFFF"/>
        </w:rPr>
        <w:t>Michalopoulou</w:t>
      </w:r>
      <w:proofErr w:type="spellEnd"/>
      <w:r w:rsidRPr="00EB371A">
        <w:rPr>
          <w:rFonts w:ascii="Times New Roman" w:hAnsi="Times New Roman" w:cs="Times New Roman"/>
          <w:color w:val="222222"/>
          <w:sz w:val="24"/>
          <w:szCs w:val="24"/>
          <w:shd w:val="clear" w:color="auto" w:fill="FFFFFF"/>
        </w:rPr>
        <w:t>, M., 2017. Employers’ expectations of the employability skills needed in the sport and recreation environment. </w:t>
      </w:r>
      <w:r w:rsidRPr="00EB371A">
        <w:rPr>
          <w:rFonts w:ascii="Times New Roman" w:hAnsi="Times New Roman" w:cs="Times New Roman"/>
          <w:i/>
          <w:iCs/>
          <w:color w:val="222222"/>
          <w:sz w:val="24"/>
          <w:szCs w:val="24"/>
          <w:shd w:val="clear" w:color="auto" w:fill="FFFFFF"/>
        </w:rPr>
        <w:t>Journal of hospitality, leisure, sport &amp; tourism education</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20</w:t>
      </w:r>
      <w:r w:rsidRPr="00EB371A">
        <w:rPr>
          <w:rFonts w:ascii="Times New Roman" w:hAnsi="Times New Roman" w:cs="Times New Roman"/>
          <w:color w:val="222222"/>
          <w:sz w:val="24"/>
          <w:szCs w:val="24"/>
          <w:shd w:val="clear" w:color="auto" w:fill="FFFFFF"/>
        </w:rPr>
        <w:t>, pp.1-9.</w:t>
      </w:r>
    </w:p>
    <w:p w14:paraId="1688CF94"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Williams, A.M.C., 2015. Soft skills perceived by students and employers as relevant employability skills.</w:t>
      </w:r>
    </w:p>
    <w:p w14:paraId="1688CF95" w14:textId="77777777" w:rsidR="00EB371A" w:rsidRPr="00EB371A" w:rsidRDefault="00004731" w:rsidP="00EB371A">
      <w:pPr>
        <w:spacing w:line="360" w:lineRule="auto"/>
        <w:jc w:val="both"/>
        <w:rPr>
          <w:rFonts w:ascii="Times New Roman" w:hAnsi="Times New Roman" w:cs="Times New Roman"/>
          <w:color w:val="222222"/>
          <w:sz w:val="24"/>
          <w:szCs w:val="24"/>
          <w:shd w:val="clear" w:color="auto" w:fill="FFFFFF"/>
        </w:rPr>
      </w:pPr>
      <w:r w:rsidRPr="00EB371A">
        <w:rPr>
          <w:rFonts w:ascii="Times New Roman" w:hAnsi="Times New Roman" w:cs="Times New Roman"/>
          <w:color w:val="222222"/>
          <w:sz w:val="24"/>
          <w:szCs w:val="24"/>
          <w:shd w:val="clear" w:color="auto" w:fill="FFFFFF"/>
        </w:rPr>
        <w:t>Wolff, R. and Booth, M., 2017. Bridging the gap: Creating a new approach for assuring 21st century employability skills. </w:t>
      </w:r>
      <w:r w:rsidRPr="00EB371A">
        <w:rPr>
          <w:rFonts w:ascii="Times New Roman" w:hAnsi="Times New Roman" w:cs="Times New Roman"/>
          <w:i/>
          <w:iCs/>
          <w:color w:val="222222"/>
          <w:sz w:val="24"/>
          <w:szCs w:val="24"/>
          <w:shd w:val="clear" w:color="auto" w:fill="FFFFFF"/>
        </w:rPr>
        <w:t>Change: The Magazine of Higher Learning</w:t>
      </w:r>
      <w:r w:rsidRPr="00EB371A">
        <w:rPr>
          <w:rFonts w:ascii="Times New Roman" w:hAnsi="Times New Roman" w:cs="Times New Roman"/>
          <w:color w:val="222222"/>
          <w:sz w:val="24"/>
          <w:szCs w:val="24"/>
          <w:shd w:val="clear" w:color="auto" w:fill="FFFFFF"/>
        </w:rPr>
        <w:t>, </w:t>
      </w:r>
      <w:r w:rsidRPr="00EB371A">
        <w:rPr>
          <w:rFonts w:ascii="Times New Roman" w:hAnsi="Times New Roman" w:cs="Times New Roman"/>
          <w:i/>
          <w:iCs/>
          <w:color w:val="222222"/>
          <w:sz w:val="24"/>
          <w:szCs w:val="24"/>
          <w:shd w:val="clear" w:color="auto" w:fill="FFFFFF"/>
        </w:rPr>
        <w:t>49</w:t>
      </w:r>
      <w:r w:rsidRPr="00EB371A">
        <w:rPr>
          <w:rFonts w:ascii="Times New Roman" w:hAnsi="Times New Roman" w:cs="Times New Roman"/>
          <w:color w:val="222222"/>
          <w:sz w:val="24"/>
          <w:szCs w:val="24"/>
          <w:shd w:val="clear" w:color="auto" w:fill="FFFFFF"/>
        </w:rPr>
        <w:t>(6), pp.51-54.</w:t>
      </w:r>
    </w:p>
    <w:p w14:paraId="1688CF96" w14:textId="77777777" w:rsidR="00EB371A" w:rsidRPr="00EB371A" w:rsidRDefault="00004731" w:rsidP="00EB371A">
      <w:pPr>
        <w:spacing w:line="360" w:lineRule="auto"/>
        <w:jc w:val="both"/>
        <w:rPr>
          <w:rFonts w:ascii="Times New Roman" w:hAnsi="Times New Roman" w:cs="Times New Roman"/>
          <w:sz w:val="24"/>
          <w:szCs w:val="24"/>
        </w:rPr>
      </w:pPr>
      <w:r w:rsidRPr="00EB371A">
        <w:rPr>
          <w:rFonts w:ascii="Times New Roman" w:hAnsi="Times New Roman" w:cs="Times New Roman"/>
          <w:sz w:val="24"/>
          <w:szCs w:val="24"/>
        </w:rPr>
        <w:t xml:space="preserve">Zulfiqar, S., Zhou, R., Asmi, F. and Yasin, A., 2018. Using simulation system for collaborative learning to enhance learner’s performance. </w:t>
      </w:r>
      <w:r w:rsidRPr="00EB371A">
        <w:rPr>
          <w:rFonts w:ascii="Times New Roman" w:hAnsi="Times New Roman" w:cs="Times New Roman"/>
          <w:i/>
          <w:iCs/>
          <w:sz w:val="24"/>
          <w:szCs w:val="24"/>
        </w:rPr>
        <w:t>Cogent Education, 5</w:t>
      </w:r>
      <w:r w:rsidRPr="00EB371A">
        <w:rPr>
          <w:rFonts w:ascii="Times New Roman" w:hAnsi="Times New Roman" w:cs="Times New Roman"/>
          <w:sz w:val="24"/>
          <w:szCs w:val="24"/>
        </w:rPr>
        <w:t>(1), p.1424678.</w:t>
      </w:r>
    </w:p>
    <w:p w14:paraId="1688CF97" w14:textId="77777777" w:rsidR="00A530A6" w:rsidRPr="00A530A6" w:rsidRDefault="00A530A6" w:rsidP="00A530A6"/>
    <w:p w14:paraId="1688CF98" w14:textId="77777777" w:rsidR="00317D75" w:rsidRPr="00317D75" w:rsidRDefault="00004731" w:rsidP="00317D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1688CF99" w14:textId="77777777" w:rsidR="00FA3412" w:rsidRPr="00317D75" w:rsidRDefault="00004731" w:rsidP="00317D75">
      <w:pPr>
        <w:pStyle w:val="Heading2"/>
        <w:spacing w:line="360" w:lineRule="auto"/>
        <w:jc w:val="both"/>
        <w:rPr>
          <w:rFonts w:ascii="Times New Roman" w:hAnsi="Times New Roman" w:cs="Times New Roman"/>
          <w:color w:val="auto"/>
        </w:rPr>
      </w:pPr>
      <w:r w:rsidRPr="00317D75">
        <w:rPr>
          <w:rFonts w:ascii="Times New Roman" w:hAnsi="Times New Roman" w:cs="Times New Roman"/>
          <w:color w:val="auto"/>
        </w:rPr>
        <w:t xml:space="preserve"> </w:t>
      </w:r>
    </w:p>
    <w:p w14:paraId="1688CF9A" w14:textId="77777777" w:rsidR="00D87F66" w:rsidRPr="00317D75" w:rsidRDefault="00004731" w:rsidP="00FA3412">
      <w:pPr>
        <w:rPr>
          <w:rFonts w:ascii="Times New Roman" w:hAnsi="Times New Roman" w:cs="Times New Roman"/>
          <w:sz w:val="24"/>
          <w:szCs w:val="24"/>
        </w:rPr>
      </w:pPr>
      <w:r w:rsidRPr="00FA3412">
        <w:t xml:space="preserve"> </w:t>
      </w:r>
    </w:p>
    <w:p w14:paraId="1688CF9B" w14:textId="77777777" w:rsidR="00FA3412" w:rsidRPr="00FA3412" w:rsidRDefault="00FA3412" w:rsidP="00FA3412">
      <w:pPr>
        <w:spacing w:line="360" w:lineRule="auto"/>
        <w:jc w:val="both"/>
        <w:rPr>
          <w:rFonts w:ascii="Times New Roman" w:hAnsi="Times New Roman" w:cs="Times New Roman"/>
        </w:rPr>
      </w:pPr>
    </w:p>
    <w:sectPr w:rsidR="00FA3412" w:rsidRPr="00FA3412" w:rsidSect="00E13DB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88CF9E" w14:textId="77777777" w:rsidR="00004731" w:rsidRDefault="00004731">
      <w:pPr>
        <w:spacing w:after="0" w:line="240" w:lineRule="auto"/>
      </w:pPr>
      <w:r>
        <w:separator/>
      </w:r>
    </w:p>
  </w:endnote>
  <w:endnote w:type="continuationSeparator" w:id="0">
    <w:p w14:paraId="1688CF9F" w14:textId="77777777" w:rsidR="00004731" w:rsidRDefault="00004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40639"/>
      <w:docPartObj>
        <w:docPartGallery w:val="Page Numbers (Bottom of Page)"/>
        <w:docPartUnique/>
      </w:docPartObj>
    </w:sdtPr>
    <w:sdtEndPr/>
    <w:sdtContent>
      <w:p w14:paraId="1688CFA0" w14:textId="77777777" w:rsidR="00962FD5" w:rsidRDefault="00004731">
        <w:pPr>
          <w:pStyle w:val="Footer"/>
          <w:jc w:val="center"/>
        </w:pPr>
        <w:r>
          <w:t>[</w:t>
        </w:r>
        <w:r>
          <w:fldChar w:fldCharType="begin"/>
        </w:r>
        <w:r>
          <w:instrText xml:space="preserve"> PAGE   \* MERGEFORMAT </w:instrText>
        </w:r>
        <w:r>
          <w:fldChar w:fldCharType="separate"/>
        </w:r>
        <w:r w:rsidR="00E13DB2">
          <w:rPr>
            <w:noProof/>
          </w:rPr>
          <w:t>1</w:t>
        </w:r>
        <w:r>
          <w:rPr>
            <w:noProof/>
          </w:rPr>
          <w:fldChar w:fldCharType="end"/>
        </w:r>
        <w:r>
          <w:t>]</w:t>
        </w:r>
      </w:p>
    </w:sdtContent>
  </w:sdt>
  <w:p w14:paraId="1688CFA1" w14:textId="77777777" w:rsidR="00962FD5" w:rsidRDefault="00962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88CF9C" w14:textId="77777777" w:rsidR="00004731" w:rsidRDefault="00004731">
      <w:pPr>
        <w:spacing w:after="0" w:line="240" w:lineRule="auto"/>
      </w:pPr>
      <w:r>
        <w:separator/>
      </w:r>
    </w:p>
  </w:footnote>
  <w:footnote w:type="continuationSeparator" w:id="0">
    <w:p w14:paraId="1688CF9D" w14:textId="77777777" w:rsidR="00004731" w:rsidRDefault="000047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7F66"/>
    <w:rsid w:val="00004731"/>
    <w:rsid w:val="0001008F"/>
    <w:rsid w:val="00015396"/>
    <w:rsid w:val="00015AA6"/>
    <w:rsid w:val="000B5773"/>
    <w:rsid w:val="00116229"/>
    <w:rsid w:val="001539A8"/>
    <w:rsid w:val="001A21B5"/>
    <w:rsid w:val="001B2101"/>
    <w:rsid w:val="00245932"/>
    <w:rsid w:val="00300E1C"/>
    <w:rsid w:val="00317D75"/>
    <w:rsid w:val="004A7DB5"/>
    <w:rsid w:val="004B0BF5"/>
    <w:rsid w:val="005C3DE6"/>
    <w:rsid w:val="005F4D2C"/>
    <w:rsid w:val="00661F13"/>
    <w:rsid w:val="006B2C03"/>
    <w:rsid w:val="00784FA8"/>
    <w:rsid w:val="007C7A0C"/>
    <w:rsid w:val="007D1615"/>
    <w:rsid w:val="00863AD4"/>
    <w:rsid w:val="008658E7"/>
    <w:rsid w:val="008D602E"/>
    <w:rsid w:val="00922E00"/>
    <w:rsid w:val="0094130F"/>
    <w:rsid w:val="00952F43"/>
    <w:rsid w:val="009540DD"/>
    <w:rsid w:val="00962FD5"/>
    <w:rsid w:val="00997123"/>
    <w:rsid w:val="00A530A6"/>
    <w:rsid w:val="00B04B25"/>
    <w:rsid w:val="00B072BB"/>
    <w:rsid w:val="00B25A13"/>
    <w:rsid w:val="00B859D9"/>
    <w:rsid w:val="00BA52B5"/>
    <w:rsid w:val="00BD3001"/>
    <w:rsid w:val="00C2093F"/>
    <w:rsid w:val="00D4020A"/>
    <w:rsid w:val="00D87F66"/>
    <w:rsid w:val="00E13DB2"/>
    <w:rsid w:val="00EA6532"/>
    <w:rsid w:val="00EB371A"/>
    <w:rsid w:val="00EC501B"/>
    <w:rsid w:val="00ED7E77"/>
    <w:rsid w:val="00F036A3"/>
    <w:rsid w:val="00F21FC1"/>
    <w:rsid w:val="00F51041"/>
    <w:rsid w:val="00F96484"/>
    <w:rsid w:val="00FA3412"/>
    <w:rsid w:val="00FF7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8CF2B"/>
  <w15:docId w15:val="{8CA38783-2039-460D-8034-6499EE226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484"/>
  </w:style>
  <w:style w:type="paragraph" w:styleId="Heading1">
    <w:name w:val="heading 1"/>
    <w:basedOn w:val="Normal"/>
    <w:next w:val="Normal"/>
    <w:link w:val="Heading1Char"/>
    <w:uiPriority w:val="9"/>
    <w:qFormat/>
    <w:rsid w:val="00D87F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341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A34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7F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87F66"/>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87F6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341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A3412"/>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EB371A"/>
    <w:pPr>
      <w:outlineLvl w:val="9"/>
    </w:pPr>
  </w:style>
  <w:style w:type="paragraph" w:styleId="TOC1">
    <w:name w:val="toc 1"/>
    <w:basedOn w:val="Normal"/>
    <w:next w:val="Normal"/>
    <w:autoRedefine/>
    <w:uiPriority w:val="39"/>
    <w:unhideWhenUsed/>
    <w:rsid w:val="00EB371A"/>
    <w:pPr>
      <w:spacing w:after="100"/>
    </w:pPr>
  </w:style>
  <w:style w:type="paragraph" w:styleId="TOC2">
    <w:name w:val="toc 2"/>
    <w:basedOn w:val="Normal"/>
    <w:next w:val="Normal"/>
    <w:autoRedefine/>
    <w:uiPriority w:val="39"/>
    <w:unhideWhenUsed/>
    <w:rsid w:val="00EB371A"/>
    <w:pPr>
      <w:spacing w:after="100"/>
      <w:ind w:left="220"/>
    </w:pPr>
  </w:style>
  <w:style w:type="character" w:styleId="Hyperlink">
    <w:name w:val="Hyperlink"/>
    <w:basedOn w:val="DefaultParagraphFont"/>
    <w:uiPriority w:val="99"/>
    <w:unhideWhenUsed/>
    <w:rsid w:val="00EB371A"/>
    <w:rPr>
      <w:color w:val="0000FF" w:themeColor="hyperlink"/>
      <w:u w:val="single"/>
    </w:rPr>
  </w:style>
  <w:style w:type="paragraph" w:styleId="BalloonText">
    <w:name w:val="Balloon Text"/>
    <w:basedOn w:val="Normal"/>
    <w:link w:val="BalloonTextChar"/>
    <w:uiPriority w:val="99"/>
    <w:semiHidden/>
    <w:unhideWhenUsed/>
    <w:rsid w:val="00EB37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71A"/>
    <w:rPr>
      <w:rFonts w:ascii="Tahoma" w:hAnsi="Tahoma" w:cs="Tahoma"/>
      <w:sz w:val="16"/>
      <w:szCs w:val="16"/>
    </w:rPr>
  </w:style>
  <w:style w:type="paragraph" w:styleId="Header">
    <w:name w:val="header"/>
    <w:basedOn w:val="Normal"/>
    <w:link w:val="HeaderChar"/>
    <w:uiPriority w:val="99"/>
    <w:semiHidden/>
    <w:unhideWhenUsed/>
    <w:rsid w:val="00962F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2FD5"/>
  </w:style>
  <w:style w:type="paragraph" w:styleId="Footer">
    <w:name w:val="footer"/>
    <w:basedOn w:val="Normal"/>
    <w:link w:val="FooterChar"/>
    <w:uiPriority w:val="99"/>
    <w:unhideWhenUsed/>
    <w:rsid w:val="00962F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2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45F47-0F48-45DF-B076-5900144DF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4558</Words>
  <Characters>25985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Moumita</dc:creator>
  <cp:lastModifiedBy>Maria Maria</cp:lastModifiedBy>
  <cp:revision>4</cp:revision>
  <dcterms:created xsi:type="dcterms:W3CDTF">2020-12-03T12:44:00Z</dcterms:created>
  <dcterms:modified xsi:type="dcterms:W3CDTF">2021-01-04T11:24:00Z</dcterms:modified>
</cp:coreProperties>
</file>