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15D165E3" w:rsidR="000B31CA" w:rsidRPr="00FB719F" w:rsidRDefault="000B31CA" w:rsidP="000B31CA">
      <w:pPr>
        <w:jc w:val="center"/>
        <w:rPr>
          <w:rFonts w:ascii="Arial" w:hAnsi="Arial" w:cs="Arial"/>
        </w:rPr>
      </w:pPr>
      <w:r w:rsidRPr="00FB719F">
        <w:rPr>
          <w:rFonts w:ascii="Arial" w:hAnsi="Arial" w:cs="Arial"/>
        </w:rPr>
        <w:t>Student Name:</w:t>
      </w:r>
      <w:r w:rsidR="00B64F44">
        <w:rPr>
          <w:rFonts w:ascii="Arial" w:hAnsi="Arial" w:cs="Arial"/>
        </w:rPr>
        <w:t xml:space="preserve"> Noreen Shasta</w:t>
      </w:r>
    </w:p>
    <w:p w14:paraId="0F8646DB" w14:textId="48007D6F" w:rsidR="000B31CA" w:rsidRPr="00FB719F" w:rsidRDefault="000B31CA" w:rsidP="000B31CA">
      <w:pPr>
        <w:jc w:val="center"/>
        <w:rPr>
          <w:rFonts w:ascii="Arial" w:hAnsi="Arial" w:cs="Arial"/>
        </w:rPr>
      </w:pPr>
      <w:r w:rsidRPr="00FB719F">
        <w:rPr>
          <w:rFonts w:ascii="Arial" w:hAnsi="Arial" w:cs="Arial"/>
        </w:rPr>
        <w:t>Student Number:</w:t>
      </w:r>
      <w:r w:rsidR="00D61D4C">
        <w:rPr>
          <w:rFonts w:ascii="Arial" w:hAnsi="Arial" w:cs="Arial"/>
        </w:rPr>
        <w:t xml:space="preserve"> </w:t>
      </w:r>
      <w:r w:rsidR="00360FCF">
        <w:rPr>
          <w:rFonts w:ascii="Arial" w:hAnsi="Arial" w:cs="Arial"/>
        </w:rPr>
        <w:t>2029247</w:t>
      </w:r>
    </w:p>
    <w:p w14:paraId="6BAB90F0" w14:textId="6B0C52D5" w:rsidR="000B31CA" w:rsidRPr="00FB719F" w:rsidRDefault="000B31CA" w:rsidP="000B31CA">
      <w:pPr>
        <w:jc w:val="center"/>
        <w:rPr>
          <w:rFonts w:ascii="Arial" w:hAnsi="Arial" w:cs="Arial"/>
        </w:rPr>
      </w:pPr>
      <w:r w:rsidRPr="00FB719F">
        <w:rPr>
          <w:rFonts w:ascii="Arial" w:hAnsi="Arial" w:cs="Arial"/>
        </w:rPr>
        <w:t xml:space="preserve">Lecturer Name: </w:t>
      </w:r>
      <w:r w:rsidR="00155541">
        <w:rPr>
          <w:rFonts w:ascii="Arial" w:hAnsi="Arial" w:cs="Arial"/>
        </w:rPr>
        <w:t>Sa</w:t>
      </w:r>
      <w:r w:rsidR="00C137B7">
        <w:rPr>
          <w:rFonts w:ascii="Arial" w:hAnsi="Arial" w:cs="Arial"/>
        </w:rPr>
        <w:t xml:space="preserve">yed </w:t>
      </w:r>
      <w:proofErr w:type="spellStart"/>
      <w:r w:rsidR="00C137B7">
        <w:rPr>
          <w:rFonts w:ascii="Arial" w:hAnsi="Arial" w:cs="Arial"/>
        </w:rPr>
        <w:t>Nasirpouros</w:t>
      </w:r>
      <w:r w:rsidR="00090CC7">
        <w:rPr>
          <w:rFonts w:ascii="Arial" w:hAnsi="Arial" w:cs="Arial"/>
        </w:rPr>
        <w:t>goei</w:t>
      </w:r>
      <w:proofErr w:type="spellEnd"/>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67710844" w14:textId="7657153B" w:rsidR="004C6602" w:rsidRDefault="004C6602">
      <w:pPr>
        <w:rPr>
          <w:rFonts w:ascii="Arial" w:hAnsi="Arial" w:cs="Arial"/>
        </w:rPr>
      </w:pPr>
    </w:p>
    <w:p w14:paraId="76F57E10" w14:textId="42F22CEA" w:rsidR="004C6602" w:rsidRDefault="004C6602">
      <w:pPr>
        <w:rPr>
          <w:rFonts w:ascii="Arial" w:hAnsi="Arial" w:cs="Arial"/>
        </w:rPr>
      </w:pPr>
    </w:p>
    <w:p w14:paraId="42125873" w14:textId="5B2A8ACB" w:rsidR="004C6602" w:rsidRPr="00FB719F" w:rsidRDefault="004C6602" w:rsidP="001C2CA9">
      <w:pPr>
        <w:pStyle w:val="Heading1"/>
        <w:numPr>
          <w:ilvl w:val="0"/>
          <w:numId w:val="1"/>
        </w:numPr>
        <w:rPr>
          <w:rFonts w:ascii="Arial" w:hAnsi="Arial" w:cs="Arial"/>
          <w:b/>
          <w:bCs/>
          <w:sz w:val="22"/>
          <w:szCs w:val="22"/>
        </w:rPr>
      </w:pPr>
      <w:bookmarkStart w:id="0" w:name="_Toc99184591"/>
      <w:r>
        <w:rPr>
          <w:rFonts w:ascii="Arial" w:hAnsi="Arial" w:cs="Arial"/>
          <w:b/>
          <w:bCs/>
          <w:sz w:val="22"/>
          <w:szCs w:val="22"/>
        </w:rPr>
        <w:t>Abstract</w:t>
      </w:r>
      <w:bookmarkEnd w:id="0"/>
      <w:r>
        <w:rPr>
          <w:rFonts w:ascii="Arial" w:hAnsi="Arial" w:cs="Arial"/>
          <w:b/>
          <w:bCs/>
          <w:sz w:val="22"/>
          <w:szCs w:val="22"/>
        </w:rPr>
        <w:t xml:space="preserve"> </w:t>
      </w:r>
    </w:p>
    <w:p w14:paraId="5FB1E5A5" w14:textId="46C3E693" w:rsidR="004C6602" w:rsidRDefault="004C6602">
      <w:pPr>
        <w:rPr>
          <w:rFonts w:ascii="Arial" w:hAnsi="Arial" w:cs="Arial"/>
        </w:rPr>
      </w:pPr>
    </w:p>
    <w:p w14:paraId="58BB9EA7" w14:textId="7158C960" w:rsidR="00087C5A" w:rsidRDefault="00C55692">
      <w:pPr>
        <w:rPr>
          <w:color w:val="1F3864" w:themeColor="accent1" w:themeShade="80"/>
        </w:rPr>
      </w:pPr>
      <w:r>
        <w:rPr>
          <w:color w:val="1F3864" w:themeColor="accent1" w:themeShade="80"/>
        </w:rPr>
        <w:t xml:space="preserve">The purpose of this report </w:t>
      </w:r>
      <w:r w:rsidR="002B3B04">
        <w:rPr>
          <w:color w:val="1F3864" w:themeColor="accent1" w:themeShade="80"/>
        </w:rPr>
        <w:t xml:space="preserve">is to </w:t>
      </w:r>
      <w:r w:rsidR="00855475">
        <w:rPr>
          <w:color w:val="1F3864" w:themeColor="accent1" w:themeShade="80"/>
        </w:rPr>
        <w:t xml:space="preserve">summarise the </w:t>
      </w:r>
      <w:r w:rsidR="00417690">
        <w:rPr>
          <w:color w:val="1F3864" w:themeColor="accent1" w:themeShade="80"/>
        </w:rPr>
        <w:t>topic below.</w:t>
      </w:r>
    </w:p>
    <w:p w14:paraId="7AF6561A" w14:textId="00F187DD" w:rsidR="000363A2" w:rsidRDefault="002B3B04">
      <w:pPr>
        <w:rPr>
          <w:color w:val="1F3864" w:themeColor="accent1" w:themeShade="80"/>
        </w:rPr>
      </w:pPr>
      <w:r>
        <w:rPr>
          <w:color w:val="1F3864" w:themeColor="accent1" w:themeShade="80"/>
        </w:rPr>
        <w:t xml:space="preserve">“How do we use technology to </w:t>
      </w:r>
      <w:r w:rsidR="00556201">
        <w:rPr>
          <w:color w:val="1F3864" w:themeColor="accent1" w:themeShade="80"/>
        </w:rPr>
        <w:t>2</w:t>
      </w:r>
      <w:r>
        <w:rPr>
          <w:color w:val="1F3864" w:themeColor="accent1" w:themeShade="80"/>
        </w:rPr>
        <w:t xml:space="preserve"> at USTSD”</w:t>
      </w:r>
    </w:p>
    <w:p w14:paraId="271AC648" w14:textId="6B9A2103" w:rsidR="00087C5A" w:rsidRDefault="00087C5A">
      <w:pPr>
        <w:rPr>
          <w:color w:val="1F3864" w:themeColor="accent1" w:themeShade="80"/>
        </w:rPr>
      </w:pPr>
      <w:r>
        <w:rPr>
          <w:color w:val="1F3864" w:themeColor="accent1" w:themeShade="80"/>
        </w:rPr>
        <w:t>Aim: I</w:t>
      </w:r>
      <w:r w:rsidR="00E11A71">
        <w:rPr>
          <w:color w:val="1F3864" w:themeColor="accent1" w:themeShade="80"/>
        </w:rPr>
        <w:t>s</w:t>
      </w:r>
      <w:r>
        <w:rPr>
          <w:color w:val="1F3864" w:themeColor="accent1" w:themeShade="80"/>
        </w:rPr>
        <w:t xml:space="preserve"> there a need to provide training on how to use technology to collaborate at UWTSD</w:t>
      </w:r>
    </w:p>
    <w:p w14:paraId="019BFF3C" w14:textId="69C9A6CB" w:rsidR="00087C5A" w:rsidRDefault="00417690">
      <w:pPr>
        <w:rPr>
          <w:color w:val="1F3864" w:themeColor="accent1" w:themeShade="80"/>
        </w:rPr>
      </w:pPr>
      <w:r>
        <w:rPr>
          <w:color w:val="1F3864" w:themeColor="accent1" w:themeShade="80"/>
        </w:rPr>
        <w:t xml:space="preserve">The method we </w:t>
      </w:r>
      <w:r w:rsidR="007C053E">
        <w:rPr>
          <w:color w:val="1F3864" w:themeColor="accent1" w:themeShade="80"/>
        </w:rPr>
        <w:t xml:space="preserve">chose to </w:t>
      </w:r>
      <w:r>
        <w:rPr>
          <w:color w:val="1F3864" w:themeColor="accent1" w:themeShade="80"/>
        </w:rPr>
        <w:t>use to coll</w:t>
      </w:r>
      <w:r w:rsidR="007C053E">
        <w:rPr>
          <w:color w:val="1F3864" w:themeColor="accent1" w:themeShade="80"/>
        </w:rPr>
        <w:t>ect</w:t>
      </w:r>
      <w:r>
        <w:rPr>
          <w:color w:val="1F3864" w:themeColor="accent1" w:themeShade="80"/>
        </w:rPr>
        <w:t xml:space="preserve"> data was a questionnaire</w:t>
      </w:r>
      <w:r w:rsidR="00000534">
        <w:rPr>
          <w:color w:val="1F3864" w:themeColor="accent1" w:themeShade="80"/>
        </w:rPr>
        <w:t>.</w:t>
      </w:r>
    </w:p>
    <w:p w14:paraId="7810AB42" w14:textId="5F849C19" w:rsidR="00C576B2" w:rsidRDefault="00C576B2">
      <w:pPr>
        <w:rPr>
          <w:color w:val="1F3864" w:themeColor="accent1" w:themeShade="80"/>
        </w:rPr>
      </w:pPr>
      <w:r>
        <w:rPr>
          <w:color w:val="1F3864" w:themeColor="accent1" w:themeShade="80"/>
        </w:rPr>
        <w:t xml:space="preserve">Date was collected </w:t>
      </w:r>
    </w:p>
    <w:p w14:paraId="284FD740" w14:textId="77777777" w:rsidR="00000534" w:rsidRDefault="00000534">
      <w:pPr>
        <w:rPr>
          <w:color w:val="1F3864" w:themeColor="accent1" w:themeShade="80"/>
        </w:rPr>
      </w:pPr>
    </w:p>
    <w:p w14:paraId="56F1D626" w14:textId="77777777" w:rsidR="00087C5A" w:rsidRDefault="00087C5A">
      <w:pPr>
        <w:rPr>
          <w:color w:val="1F3864" w:themeColor="accent1" w:themeShade="80"/>
        </w:rPr>
      </w:pPr>
    </w:p>
    <w:p w14:paraId="00983A6B" w14:textId="77777777" w:rsidR="00087C5A" w:rsidRDefault="00087C5A">
      <w:pPr>
        <w:rPr>
          <w:rFonts w:ascii="Arial" w:hAnsi="Arial" w:cs="Arial"/>
        </w:rPr>
      </w:pPr>
    </w:p>
    <w:p w14:paraId="0A059EF5" w14:textId="14AFD979" w:rsidR="004C6602" w:rsidRDefault="004C6602">
      <w:pPr>
        <w:rPr>
          <w:rFonts w:ascii="Arial" w:hAnsi="Arial" w:cs="Arial"/>
        </w:rPr>
      </w:pPr>
    </w:p>
    <w:p w14:paraId="3936C0D6" w14:textId="0490AF55" w:rsidR="004C6602" w:rsidRDefault="004C6602">
      <w:pPr>
        <w:rPr>
          <w:rFonts w:ascii="Arial" w:hAnsi="Arial" w:cs="Arial"/>
        </w:rPr>
      </w:pPr>
    </w:p>
    <w:p w14:paraId="3DA2FE56" w14:textId="3103F466" w:rsidR="004C6602" w:rsidRDefault="004C6602">
      <w:pPr>
        <w:rPr>
          <w:rFonts w:ascii="Arial" w:hAnsi="Arial" w:cs="Arial"/>
        </w:rPr>
      </w:pPr>
    </w:p>
    <w:p w14:paraId="7FC3A7A5" w14:textId="100366CC" w:rsidR="004C6602" w:rsidRDefault="004C6602">
      <w:pPr>
        <w:rPr>
          <w:rFonts w:ascii="Arial" w:hAnsi="Arial" w:cs="Arial"/>
        </w:rPr>
      </w:pPr>
    </w:p>
    <w:p w14:paraId="6D8B4B57" w14:textId="13D64165" w:rsidR="004C6602" w:rsidRDefault="004C6602">
      <w:pPr>
        <w:rPr>
          <w:rFonts w:ascii="Arial" w:hAnsi="Arial" w:cs="Arial"/>
        </w:rPr>
      </w:pPr>
    </w:p>
    <w:p w14:paraId="1D976BAD" w14:textId="550A9739" w:rsidR="004C6602" w:rsidRDefault="004C6602">
      <w:pPr>
        <w:rPr>
          <w:rFonts w:ascii="Arial" w:hAnsi="Arial" w:cs="Arial"/>
        </w:rPr>
      </w:pPr>
    </w:p>
    <w:p w14:paraId="12585B93" w14:textId="62BDBF29" w:rsidR="004C6602" w:rsidRDefault="004C6602">
      <w:pPr>
        <w:rPr>
          <w:rFonts w:ascii="Arial" w:hAnsi="Arial" w:cs="Arial"/>
        </w:rPr>
      </w:pPr>
    </w:p>
    <w:p w14:paraId="245B80E8" w14:textId="656D052B" w:rsidR="004C6602" w:rsidRDefault="004C6602">
      <w:pPr>
        <w:rPr>
          <w:rFonts w:ascii="Arial" w:hAnsi="Arial" w:cs="Arial"/>
        </w:rPr>
      </w:pPr>
    </w:p>
    <w:p w14:paraId="226C2800" w14:textId="2A4758A0" w:rsidR="004C6602" w:rsidRDefault="004C6602">
      <w:pPr>
        <w:rPr>
          <w:rFonts w:ascii="Arial" w:hAnsi="Arial" w:cs="Arial"/>
        </w:rPr>
      </w:pPr>
    </w:p>
    <w:p w14:paraId="0E1FB6B0" w14:textId="71B03921" w:rsidR="004C6602" w:rsidRDefault="004C6602">
      <w:pPr>
        <w:rPr>
          <w:rFonts w:ascii="Arial" w:hAnsi="Arial" w:cs="Arial"/>
        </w:rPr>
      </w:pPr>
    </w:p>
    <w:p w14:paraId="108C93DD" w14:textId="7C1135E9" w:rsidR="004C6602" w:rsidRDefault="004C6602">
      <w:pPr>
        <w:rPr>
          <w:rFonts w:ascii="Arial" w:hAnsi="Arial" w:cs="Arial"/>
        </w:rPr>
      </w:pPr>
    </w:p>
    <w:p w14:paraId="3B4E276D" w14:textId="404B5D22" w:rsidR="004C6602" w:rsidRDefault="004C6602">
      <w:pPr>
        <w:rPr>
          <w:rFonts w:ascii="Arial" w:hAnsi="Arial" w:cs="Arial"/>
        </w:rPr>
      </w:pPr>
    </w:p>
    <w:p w14:paraId="2640C7B5" w14:textId="1E3A22E1" w:rsidR="004C6602" w:rsidRDefault="004C6602">
      <w:pPr>
        <w:rPr>
          <w:rFonts w:ascii="Arial" w:hAnsi="Arial" w:cs="Arial"/>
        </w:rPr>
      </w:pPr>
    </w:p>
    <w:p w14:paraId="3758C717" w14:textId="63DA7D6B" w:rsidR="004C6602" w:rsidRDefault="004C6602">
      <w:pPr>
        <w:rPr>
          <w:rFonts w:ascii="Arial" w:hAnsi="Arial" w:cs="Arial"/>
        </w:rPr>
      </w:pPr>
    </w:p>
    <w:p w14:paraId="500A5753" w14:textId="37C4E2BF" w:rsidR="004C6602" w:rsidRDefault="004C6602">
      <w:pPr>
        <w:rPr>
          <w:rFonts w:ascii="Arial" w:hAnsi="Arial" w:cs="Arial"/>
        </w:rPr>
      </w:pPr>
    </w:p>
    <w:p w14:paraId="173B79D4" w14:textId="5FBD7595" w:rsidR="004C6602" w:rsidRDefault="004C6602">
      <w:pPr>
        <w:rPr>
          <w:rFonts w:ascii="Arial" w:hAnsi="Arial" w:cs="Arial"/>
        </w:rPr>
      </w:pPr>
    </w:p>
    <w:p w14:paraId="0254BE7B" w14:textId="419A352E" w:rsidR="00F71888" w:rsidRDefault="00F71888">
      <w:pPr>
        <w:rPr>
          <w:rFonts w:ascii="Arial" w:hAnsi="Arial" w:cs="Arial"/>
        </w:rPr>
      </w:pPr>
      <w:r>
        <w:rPr>
          <w:rFonts w:ascii="Arial" w:hAnsi="Arial" w:cs="Arial"/>
        </w:rPr>
        <w:br w:type="page"/>
      </w: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2B753ADF" w14:textId="029B7BE6" w:rsidR="000C4B08" w:rsidRDefault="00164B3B">
          <w:pPr>
            <w:pStyle w:val="TOC1"/>
            <w:rPr>
              <w:rFonts w:asciiTheme="minorHAnsi" w:eastAsiaTheme="minorEastAsia" w:hAnsiTheme="minorHAnsi" w:cstheme="minorBidi"/>
              <w:b w:val="0"/>
              <w:bCs w:val="0"/>
              <w:lang w:eastAsia="zh-CN"/>
            </w:rPr>
          </w:pPr>
          <w:r w:rsidRPr="00FB719F">
            <w:rPr>
              <w:noProof w:val="0"/>
            </w:rPr>
            <w:fldChar w:fldCharType="begin"/>
          </w:r>
          <w:r w:rsidRPr="00FB719F">
            <w:instrText xml:space="preserve"> TOC \o "1-3" \h \z \u </w:instrText>
          </w:r>
          <w:r w:rsidRPr="00FB719F">
            <w:rPr>
              <w:noProof w:val="0"/>
            </w:rPr>
            <w:fldChar w:fldCharType="separate"/>
          </w:r>
          <w:hyperlink w:anchor="_Toc99184591" w:history="1">
            <w:r w:rsidR="000C4B08" w:rsidRPr="006725AE">
              <w:rPr>
                <w:rStyle w:val="Hyperlink"/>
              </w:rPr>
              <w:t>1.</w:t>
            </w:r>
            <w:r w:rsidR="000C4B08">
              <w:rPr>
                <w:rFonts w:asciiTheme="minorHAnsi" w:eastAsiaTheme="minorEastAsia" w:hAnsiTheme="minorHAnsi" w:cstheme="minorBidi"/>
                <w:b w:val="0"/>
                <w:bCs w:val="0"/>
                <w:lang w:eastAsia="zh-CN"/>
              </w:rPr>
              <w:tab/>
            </w:r>
            <w:r w:rsidR="000C4B08" w:rsidRPr="006725AE">
              <w:rPr>
                <w:rStyle w:val="Hyperlink"/>
              </w:rPr>
              <w:t>Abstract</w:t>
            </w:r>
            <w:r w:rsidR="000C4B08">
              <w:rPr>
                <w:webHidden/>
              </w:rPr>
              <w:tab/>
            </w:r>
            <w:r w:rsidR="000C4B08">
              <w:rPr>
                <w:webHidden/>
              </w:rPr>
              <w:fldChar w:fldCharType="begin"/>
            </w:r>
            <w:r w:rsidR="000C4B08">
              <w:rPr>
                <w:webHidden/>
              </w:rPr>
              <w:instrText xml:space="preserve"> PAGEREF _Toc99184591 \h </w:instrText>
            </w:r>
            <w:r w:rsidR="000C4B08">
              <w:rPr>
                <w:webHidden/>
              </w:rPr>
            </w:r>
            <w:r w:rsidR="000C4B08">
              <w:rPr>
                <w:webHidden/>
              </w:rPr>
              <w:fldChar w:fldCharType="separate"/>
            </w:r>
            <w:r w:rsidR="009720D2">
              <w:rPr>
                <w:webHidden/>
              </w:rPr>
              <w:t>2</w:t>
            </w:r>
            <w:r w:rsidR="000C4B08">
              <w:rPr>
                <w:webHidden/>
              </w:rPr>
              <w:fldChar w:fldCharType="end"/>
            </w:r>
          </w:hyperlink>
        </w:p>
        <w:p w14:paraId="4B604A56" w14:textId="487EFF8A" w:rsidR="000C4B08" w:rsidRDefault="00916E27">
          <w:pPr>
            <w:pStyle w:val="TOC1"/>
            <w:rPr>
              <w:rFonts w:asciiTheme="minorHAnsi" w:eastAsiaTheme="minorEastAsia" w:hAnsiTheme="minorHAnsi" w:cstheme="minorBidi"/>
              <w:b w:val="0"/>
              <w:bCs w:val="0"/>
              <w:lang w:eastAsia="zh-CN"/>
            </w:rPr>
          </w:pPr>
          <w:hyperlink w:anchor="_Toc99184592" w:history="1">
            <w:r w:rsidR="000C4B08" w:rsidRPr="006725AE">
              <w:rPr>
                <w:rStyle w:val="Hyperlink"/>
              </w:rPr>
              <w:t>2.</w:t>
            </w:r>
            <w:r w:rsidR="000C4B08">
              <w:rPr>
                <w:rFonts w:asciiTheme="minorHAnsi" w:eastAsiaTheme="minorEastAsia" w:hAnsiTheme="minorHAnsi" w:cstheme="minorBidi"/>
                <w:b w:val="0"/>
                <w:bCs w:val="0"/>
                <w:lang w:eastAsia="zh-CN"/>
              </w:rPr>
              <w:tab/>
            </w:r>
            <w:r w:rsidR="000C4B08" w:rsidRPr="006725AE">
              <w:rPr>
                <w:rStyle w:val="Hyperlink"/>
              </w:rPr>
              <w:t>Introduction</w:t>
            </w:r>
            <w:r w:rsidR="000C4B08">
              <w:rPr>
                <w:webHidden/>
              </w:rPr>
              <w:tab/>
            </w:r>
            <w:r w:rsidR="000C4B08">
              <w:rPr>
                <w:webHidden/>
              </w:rPr>
              <w:fldChar w:fldCharType="begin"/>
            </w:r>
            <w:r w:rsidR="000C4B08">
              <w:rPr>
                <w:webHidden/>
              </w:rPr>
              <w:instrText xml:space="preserve"> PAGEREF _Toc99184592 \h </w:instrText>
            </w:r>
            <w:r w:rsidR="000C4B08">
              <w:rPr>
                <w:webHidden/>
              </w:rPr>
            </w:r>
            <w:r w:rsidR="000C4B08">
              <w:rPr>
                <w:webHidden/>
              </w:rPr>
              <w:fldChar w:fldCharType="separate"/>
            </w:r>
            <w:r w:rsidR="009720D2">
              <w:rPr>
                <w:webHidden/>
              </w:rPr>
              <w:t>4</w:t>
            </w:r>
            <w:r w:rsidR="000C4B08">
              <w:rPr>
                <w:webHidden/>
              </w:rPr>
              <w:fldChar w:fldCharType="end"/>
            </w:r>
          </w:hyperlink>
        </w:p>
        <w:p w14:paraId="4810B077" w14:textId="5D04DF6A" w:rsidR="000C4B08" w:rsidRDefault="00916E27">
          <w:pPr>
            <w:pStyle w:val="TOC1"/>
            <w:rPr>
              <w:rFonts w:asciiTheme="minorHAnsi" w:eastAsiaTheme="minorEastAsia" w:hAnsiTheme="minorHAnsi" w:cstheme="minorBidi"/>
              <w:b w:val="0"/>
              <w:bCs w:val="0"/>
              <w:lang w:eastAsia="zh-CN"/>
            </w:rPr>
          </w:pPr>
          <w:hyperlink w:anchor="_Toc99184593" w:history="1">
            <w:r w:rsidR="000C4B08" w:rsidRPr="006725AE">
              <w:rPr>
                <w:rStyle w:val="Hyperlink"/>
              </w:rPr>
              <w:t>3.</w:t>
            </w:r>
            <w:r w:rsidR="000C4B08">
              <w:rPr>
                <w:rFonts w:asciiTheme="minorHAnsi" w:eastAsiaTheme="minorEastAsia" w:hAnsiTheme="minorHAnsi" w:cstheme="minorBidi"/>
                <w:b w:val="0"/>
                <w:bCs w:val="0"/>
                <w:lang w:eastAsia="zh-CN"/>
              </w:rPr>
              <w:tab/>
            </w:r>
            <w:r w:rsidR="000C4B08" w:rsidRPr="006725AE">
              <w:rPr>
                <w:rStyle w:val="Hyperlink"/>
              </w:rPr>
              <w:t>Research design</w:t>
            </w:r>
            <w:r w:rsidR="000C4B08">
              <w:rPr>
                <w:webHidden/>
              </w:rPr>
              <w:tab/>
            </w:r>
            <w:r w:rsidR="000C4B08">
              <w:rPr>
                <w:webHidden/>
              </w:rPr>
              <w:fldChar w:fldCharType="begin"/>
            </w:r>
            <w:r w:rsidR="000C4B08">
              <w:rPr>
                <w:webHidden/>
              </w:rPr>
              <w:instrText xml:space="preserve"> PAGEREF _Toc99184593 \h </w:instrText>
            </w:r>
            <w:r w:rsidR="000C4B08">
              <w:rPr>
                <w:webHidden/>
              </w:rPr>
            </w:r>
            <w:r w:rsidR="000C4B08">
              <w:rPr>
                <w:webHidden/>
              </w:rPr>
              <w:fldChar w:fldCharType="separate"/>
            </w:r>
            <w:r w:rsidR="009720D2">
              <w:rPr>
                <w:webHidden/>
              </w:rPr>
              <w:t>4</w:t>
            </w:r>
            <w:r w:rsidR="000C4B08">
              <w:rPr>
                <w:webHidden/>
              </w:rPr>
              <w:fldChar w:fldCharType="end"/>
            </w:r>
          </w:hyperlink>
        </w:p>
        <w:p w14:paraId="434E9C4C" w14:textId="3EAB7FAE" w:rsidR="000C4B08" w:rsidRDefault="00916E27">
          <w:pPr>
            <w:pStyle w:val="TOC2"/>
            <w:tabs>
              <w:tab w:val="left" w:pos="880"/>
              <w:tab w:val="right" w:leader="dot" w:pos="9016"/>
            </w:tabs>
            <w:rPr>
              <w:rFonts w:eastAsiaTheme="minorEastAsia"/>
              <w:noProof/>
              <w:lang w:eastAsia="zh-CN"/>
            </w:rPr>
          </w:pPr>
          <w:hyperlink w:anchor="_Toc99184594" w:history="1">
            <w:r w:rsidR="000C4B08" w:rsidRPr="006725AE">
              <w:rPr>
                <w:rStyle w:val="Hyperlink"/>
                <w:rFonts w:ascii="Arial" w:hAnsi="Arial" w:cs="Arial"/>
                <w:b/>
                <w:bCs/>
                <w:noProof/>
              </w:rPr>
              <w:t>3.1.</w:t>
            </w:r>
            <w:r w:rsidR="000C4B08">
              <w:rPr>
                <w:rFonts w:eastAsiaTheme="minorEastAsia"/>
                <w:noProof/>
                <w:lang w:eastAsia="zh-CN"/>
              </w:rPr>
              <w:tab/>
            </w:r>
            <w:r w:rsidR="000C4B08" w:rsidRPr="006725AE">
              <w:rPr>
                <w:rStyle w:val="Hyperlink"/>
                <w:rFonts w:ascii="Arial" w:hAnsi="Arial" w:cs="Arial"/>
                <w:b/>
                <w:bCs/>
                <w:noProof/>
              </w:rPr>
              <w:t>Research Question</w:t>
            </w:r>
            <w:r w:rsidR="000C4B08">
              <w:rPr>
                <w:noProof/>
                <w:webHidden/>
              </w:rPr>
              <w:tab/>
            </w:r>
            <w:r w:rsidR="000C4B08">
              <w:rPr>
                <w:noProof/>
                <w:webHidden/>
              </w:rPr>
              <w:fldChar w:fldCharType="begin"/>
            </w:r>
            <w:r w:rsidR="000C4B08">
              <w:rPr>
                <w:noProof/>
                <w:webHidden/>
              </w:rPr>
              <w:instrText xml:space="preserve"> PAGEREF _Toc99184594 \h </w:instrText>
            </w:r>
            <w:r w:rsidR="000C4B08">
              <w:rPr>
                <w:noProof/>
                <w:webHidden/>
              </w:rPr>
            </w:r>
            <w:r w:rsidR="000C4B08">
              <w:rPr>
                <w:noProof/>
                <w:webHidden/>
              </w:rPr>
              <w:fldChar w:fldCharType="separate"/>
            </w:r>
            <w:r w:rsidR="009720D2">
              <w:rPr>
                <w:noProof/>
                <w:webHidden/>
              </w:rPr>
              <w:t>5</w:t>
            </w:r>
            <w:r w:rsidR="000C4B08">
              <w:rPr>
                <w:noProof/>
                <w:webHidden/>
              </w:rPr>
              <w:fldChar w:fldCharType="end"/>
            </w:r>
          </w:hyperlink>
        </w:p>
        <w:p w14:paraId="39CEEBFF" w14:textId="51CD7444" w:rsidR="000C4B08" w:rsidRDefault="00916E27">
          <w:pPr>
            <w:pStyle w:val="TOC2"/>
            <w:tabs>
              <w:tab w:val="left" w:pos="880"/>
              <w:tab w:val="right" w:leader="dot" w:pos="9016"/>
            </w:tabs>
            <w:rPr>
              <w:rFonts w:eastAsiaTheme="minorEastAsia"/>
              <w:noProof/>
              <w:lang w:eastAsia="zh-CN"/>
            </w:rPr>
          </w:pPr>
          <w:hyperlink w:anchor="_Toc99184595" w:history="1">
            <w:r w:rsidR="000C4B08" w:rsidRPr="006725AE">
              <w:rPr>
                <w:rStyle w:val="Hyperlink"/>
                <w:rFonts w:ascii="Arial" w:hAnsi="Arial" w:cs="Arial"/>
                <w:b/>
                <w:bCs/>
                <w:noProof/>
              </w:rPr>
              <w:t>3.2.</w:t>
            </w:r>
            <w:r w:rsidR="000C4B08">
              <w:rPr>
                <w:rFonts w:eastAsiaTheme="minorEastAsia"/>
                <w:noProof/>
                <w:lang w:eastAsia="zh-CN"/>
              </w:rPr>
              <w:tab/>
            </w:r>
            <w:r w:rsidR="000C4B08" w:rsidRPr="006725AE">
              <w:rPr>
                <w:rStyle w:val="Hyperlink"/>
                <w:rFonts w:ascii="Arial" w:hAnsi="Arial" w:cs="Arial"/>
                <w:b/>
                <w:bCs/>
                <w:noProof/>
              </w:rPr>
              <w:t>Method</w:t>
            </w:r>
            <w:r w:rsidR="000C4B08">
              <w:rPr>
                <w:noProof/>
                <w:webHidden/>
              </w:rPr>
              <w:tab/>
            </w:r>
            <w:r w:rsidR="000C4B08">
              <w:rPr>
                <w:noProof/>
                <w:webHidden/>
              </w:rPr>
              <w:fldChar w:fldCharType="begin"/>
            </w:r>
            <w:r w:rsidR="000C4B08">
              <w:rPr>
                <w:noProof/>
                <w:webHidden/>
              </w:rPr>
              <w:instrText xml:space="preserve"> PAGEREF _Toc99184595 \h </w:instrText>
            </w:r>
            <w:r w:rsidR="000C4B08">
              <w:rPr>
                <w:noProof/>
                <w:webHidden/>
              </w:rPr>
            </w:r>
            <w:r w:rsidR="000C4B08">
              <w:rPr>
                <w:noProof/>
                <w:webHidden/>
              </w:rPr>
              <w:fldChar w:fldCharType="separate"/>
            </w:r>
            <w:r w:rsidR="009720D2">
              <w:rPr>
                <w:noProof/>
                <w:webHidden/>
              </w:rPr>
              <w:t>5</w:t>
            </w:r>
            <w:r w:rsidR="000C4B08">
              <w:rPr>
                <w:noProof/>
                <w:webHidden/>
              </w:rPr>
              <w:fldChar w:fldCharType="end"/>
            </w:r>
          </w:hyperlink>
        </w:p>
        <w:p w14:paraId="52406E0D" w14:textId="5241040E" w:rsidR="000C4B08" w:rsidRDefault="00916E27">
          <w:pPr>
            <w:pStyle w:val="TOC2"/>
            <w:tabs>
              <w:tab w:val="left" w:pos="880"/>
              <w:tab w:val="right" w:leader="dot" w:pos="9016"/>
            </w:tabs>
            <w:rPr>
              <w:rFonts w:eastAsiaTheme="minorEastAsia"/>
              <w:noProof/>
              <w:lang w:eastAsia="zh-CN"/>
            </w:rPr>
          </w:pPr>
          <w:hyperlink w:anchor="_Toc99184596" w:history="1">
            <w:r w:rsidR="000C4B08" w:rsidRPr="006725AE">
              <w:rPr>
                <w:rStyle w:val="Hyperlink"/>
                <w:rFonts w:ascii="Arial" w:hAnsi="Arial" w:cs="Arial"/>
                <w:b/>
                <w:bCs/>
                <w:noProof/>
              </w:rPr>
              <w:t>3.3.</w:t>
            </w:r>
            <w:r w:rsidR="000C4B08">
              <w:rPr>
                <w:rFonts w:eastAsiaTheme="minorEastAsia"/>
                <w:noProof/>
                <w:lang w:eastAsia="zh-CN"/>
              </w:rPr>
              <w:tab/>
            </w:r>
            <w:r w:rsidR="000C4B08" w:rsidRPr="006725AE">
              <w:rPr>
                <w:rStyle w:val="Hyperlink"/>
                <w:rFonts w:ascii="Arial" w:hAnsi="Arial" w:cs="Arial"/>
                <w:b/>
                <w:bCs/>
                <w:noProof/>
              </w:rPr>
              <w:t>Ethical Considerations</w:t>
            </w:r>
            <w:r w:rsidR="000C4B08">
              <w:rPr>
                <w:noProof/>
                <w:webHidden/>
              </w:rPr>
              <w:tab/>
            </w:r>
            <w:r w:rsidR="000C4B08">
              <w:rPr>
                <w:noProof/>
                <w:webHidden/>
              </w:rPr>
              <w:fldChar w:fldCharType="begin"/>
            </w:r>
            <w:r w:rsidR="000C4B08">
              <w:rPr>
                <w:noProof/>
                <w:webHidden/>
              </w:rPr>
              <w:instrText xml:space="preserve"> PAGEREF _Toc99184596 \h </w:instrText>
            </w:r>
            <w:r w:rsidR="000C4B08">
              <w:rPr>
                <w:noProof/>
                <w:webHidden/>
              </w:rPr>
            </w:r>
            <w:r w:rsidR="000C4B08">
              <w:rPr>
                <w:noProof/>
                <w:webHidden/>
              </w:rPr>
              <w:fldChar w:fldCharType="separate"/>
            </w:r>
            <w:r w:rsidR="009720D2">
              <w:rPr>
                <w:noProof/>
                <w:webHidden/>
              </w:rPr>
              <w:t>6</w:t>
            </w:r>
            <w:r w:rsidR="000C4B08">
              <w:rPr>
                <w:noProof/>
                <w:webHidden/>
              </w:rPr>
              <w:fldChar w:fldCharType="end"/>
            </w:r>
          </w:hyperlink>
        </w:p>
        <w:p w14:paraId="0CCACF74" w14:textId="3BA69FF2" w:rsidR="000C4B08" w:rsidRDefault="00916E27">
          <w:pPr>
            <w:pStyle w:val="TOC1"/>
            <w:rPr>
              <w:rFonts w:asciiTheme="minorHAnsi" w:eastAsiaTheme="minorEastAsia" w:hAnsiTheme="minorHAnsi" w:cstheme="minorBidi"/>
              <w:b w:val="0"/>
              <w:bCs w:val="0"/>
              <w:lang w:eastAsia="zh-CN"/>
            </w:rPr>
          </w:pPr>
          <w:hyperlink w:anchor="_Toc99184597" w:history="1">
            <w:r w:rsidR="000C4B08" w:rsidRPr="006725AE">
              <w:rPr>
                <w:rStyle w:val="Hyperlink"/>
              </w:rPr>
              <w:t>4.</w:t>
            </w:r>
            <w:r w:rsidR="000C4B08">
              <w:rPr>
                <w:rFonts w:asciiTheme="minorHAnsi" w:eastAsiaTheme="minorEastAsia" w:hAnsiTheme="minorHAnsi" w:cstheme="minorBidi"/>
                <w:b w:val="0"/>
                <w:bCs w:val="0"/>
                <w:lang w:eastAsia="zh-CN"/>
              </w:rPr>
              <w:tab/>
            </w:r>
            <w:r w:rsidR="000C4B08" w:rsidRPr="006725AE">
              <w:rPr>
                <w:rStyle w:val="Hyperlink"/>
              </w:rPr>
              <w:t>Results</w:t>
            </w:r>
            <w:r w:rsidR="000C4B08">
              <w:rPr>
                <w:webHidden/>
              </w:rPr>
              <w:tab/>
            </w:r>
            <w:r w:rsidR="000C4B08">
              <w:rPr>
                <w:webHidden/>
              </w:rPr>
              <w:fldChar w:fldCharType="begin"/>
            </w:r>
            <w:r w:rsidR="000C4B08">
              <w:rPr>
                <w:webHidden/>
              </w:rPr>
              <w:instrText xml:space="preserve"> PAGEREF _Toc99184597 \h </w:instrText>
            </w:r>
            <w:r w:rsidR="000C4B08">
              <w:rPr>
                <w:webHidden/>
              </w:rPr>
            </w:r>
            <w:r w:rsidR="000C4B08">
              <w:rPr>
                <w:webHidden/>
              </w:rPr>
              <w:fldChar w:fldCharType="separate"/>
            </w:r>
            <w:r w:rsidR="009720D2">
              <w:rPr>
                <w:webHidden/>
              </w:rPr>
              <w:t>7</w:t>
            </w:r>
            <w:r w:rsidR="000C4B08">
              <w:rPr>
                <w:webHidden/>
              </w:rPr>
              <w:fldChar w:fldCharType="end"/>
            </w:r>
          </w:hyperlink>
        </w:p>
        <w:p w14:paraId="5B8549BD" w14:textId="41DB2E65" w:rsidR="000C4B08" w:rsidRDefault="00916E27">
          <w:pPr>
            <w:pStyle w:val="TOC1"/>
            <w:rPr>
              <w:rFonts w:asciiTheme="minorHAnsi" w:eastAsiaTheme="minorEastAsia" w:hAnsiTheme="minorHAnsi" w:cstheme="minorBidi"/>
              <w:b w:val="0"/>
              <w:bCs w:val="0"/>
              <w:lang w:eastAsia="zh-CN"/>
            </w:rPr>
          </w:pPr>
          <w:hyperlink w:anchor="_Toc99184598" w:history="1">
            <w:r w:rsidR="000C4B08" w:rsidRPr="006725AE">
              <w:rPr>
                <w:rStyle w:val="Hyperlink"/>
              </w:rPr>
              <w:t>5.</w:t>
            </w:r>
            <w:r w:rsidR="000C4B08">
              <w:rPr>
                <w:rFonts w:asciiTheme="minorHAnsi" w:eastAsiaTheme="minorEastAsia" w:hAnsiTheme="minorHAnsi" w:cstheme="minorBidi"/>
                <w:b w:val="0"/>
                <w:bCs w:val="0"/>
                <w:lang w:eastAsia="zh-CN"/>
              </w:rPr>
              <w:tab/>
            </w:r>
            <w:r w:rsidR="000C4B08" w:rsidRPr="006725AE">
              <w:rPr>
                <w:rStyle w:val="Hyperlink"/>
              </w:rPr>
              <w:t>Discussion</w:t>
            </w:r>
            <w:r w:rsidR="000C4B08">
              <w:rPr>
                <w:webHidden/>
              </w:rPr>
              <w:tab/>
            </w:r>
            <w:r w:rsidR="000C4B08">
              <w:rPr>
                <w:webHidden/>
              </w:rPr>
              <w:fldChar w:fldCharType="begin"/>
            </w:r>
            <w:r w:rsidR="000C4B08">
              <w:rPr>
                <w:webHidden/>
              </w:rPr>
              <w:instrText xml:space="preserve"> PAGEREF _Toc99184598 \h </w:instrText>
            </w:r>
            <w:r w:rsidR="000C4B08">
              <w:rPr>
                <w:webHidden/>
              </w:rPr>
            </w:r>
            <w:r w:rsidR="000C4B08">
              <w:rPr>
                <w:webHidden/>
              </w:rPr>
              <w:fldChar w:fldCharType="separate"/>
            </w:r>
            <w:r w:rsidR="009720D2">
              <w:rPr>
                <w:webHidden/>
              </w:rPr>
              <w:t>7</w:t>
            </w:r>
            <w:r w:rsidR="000C4B08">
              <w:rPr>
                <w:webHidden/>
              </w:rPr>
              <w:fldChar w:fldCharType="end"/>
            </w:r>
          </w:hyperlink>
        </w:p>
        <w:p w14:paraId="236AC522" w14:textId="74EEC680" w:rsidR="000C4B08" w:rsidRDefault="00916E27">
          <w:pPr>
            <w:pStyle w:val="TOC1"/>
            <w:rPr>
              <w:rFonts w:asciiTheme="minorHAnsi" w:eastAsiaTheme="minorEastAsia" w:hAnsiTheme="minorHAnsi" w:cstheme="minorBidi"/>
              <w:b w:val="0"/>
              <w:bCs w:val="0"/>
              <w:lang w:eastAsia="zh-CN"/>
            </w:rPr>
          </w:pPr>
          <w:hyperlink w:anchor="_Toc99184599" w:history="1">
            <w:r w:rsidR="000C4B08" w:rsidRPr="006725AE">
              <w:rPr>
                <w:rStyle w:val="Hyperlink"/>
              </w:rPr>
              <w:t>6.</w:t>
            </w:r>
            <w:r w:rsidR="000C4B08">
              <w:rPr>
                <w:rFonts w:asciiTheme="minorHAnsi" w:eastAsiaTheme="minorEastAsia" w:hAnsiTheme="minorHAnsi" w:cstheme="minorBidi"/>
                <w:b w:val="0"/>
                <w:bCs w:val="0"/>
                <w:lang w:eastAsia="zh-CN"/>
              </w:rPr>
              <w:tab/>
            </w:r>
            <w:r w:rsidR="000C4B08" w:rsidRPr="006725AE">
              <w:rPr>
                <w:rStyle w:val="Hyperlink"/>
              </w:rPr>
              <w:t>Conclusion</w:t>
            </w:r>
            <w:r w:rsidR="000C4B08">
              <w:rPr>
                <w:webHidden/>
              </w:rPr>
              <w:tab/>
            </w:r>
            <w:r w:rsidR="000C4B08">
              <w:rPr>
                <w:webHidden/>
              </w:rPr>
              <w:fldChar w:fldCharType="begin"/>
            </w:r>
            <w:r w:rsidR="000C4B08">
              <w:rPr>
                <w:webHidden/>
              </w:rPr>
              <w:instrText xml:space="preserve"> PAGEREF _Toc99184599 \h </w:instrText>
            </w:r>
            <w:r w:rsidR="000C4B08">
              <w:rPr>
                <w:webHidden/>
              </w:rPr>
            </w:r>
            <w:r w:rsidR="000C4B08">
              <w:rPr>
                <w:webHidden/>
              </w:rPr>
              <w:fldChar w:fldCharType="separate"/>
            </w:r>
            <w:r w:rsidR="009720D2">
              <w:rPr>
                <w:webHidden/>
              </w:rPr>
              <w:t>7</w:t>
            </w:r>
            <w:r w:rsidR="000C4B08">
              <w:rPr>
                <w:webHidden/>
              </w:rPr>
              <w:fldChar w:fldCharType="end"/>
            </w:r>
          </w:hyperlink>
        </w:p>
        <w:p w14:paraId="52196B4A" w14:textId="0B4BDA0F" w:rsidR="000C4B08" w:rsidRDefault="00916E27">
          <w:pPr>
            <w:pStyle w:val="TOC1"/>
            <w:rPr>
              <w:rFonts w:asciiTheme="minorHAnsi" w:eastAsiaTheme="minorEastAsia" w:hAnsiTheme="minorHAnsi" w:cstheme="minorBidi"/>
              <w:b w:val="0"/>
              <w:bCs w:val="0"/>
              <w:lang w:eastAsia="zh-CN"/>
            </w:rPr>
          </w:pPr>
          <w:hyperlink w:anchor="_Toc99184600" w:history="1">
            <w:r w:rsidR="000C4B08" w:rsidRPr="006725AE">
              <w:rPr>
                <w:rStyle w:val="Hyperlink"/>
              </w:rPr>
              <w:t>7.</w:t>
            </w:r>
            <w:r w:rsidR="000C4B08">
              <w:rPr>
                <w:rFonts w:asciiTheme="minorHAnsi" w:eastAsiaTheme="minorEastAsia" w:hAnsiTheme="minorHAnsi" w:cstheme="minorBidi"/>
                <w:b w:val="0"/>
                <w:bCs w:val="0"/>
                <w:lang w:eastAsia="zh-CN"/>
              </w:rPr>
              <w:tab/>
            </w:r>
            <w:r w:rsidR="000C4B08" w:rsidRPr="006725AE">
              <w:rPr>
                <w:rStyle w:val="Hyperlink"/>
              </w:rPr>
              <w:t>Reference List</w:t>
            </w:r>
            <w:r w:rsidR="000C4B08">
              <w:rPr>
                <w:webHidden/>
              </w:rPr>
              <w:tab/>
            </w:r>
            <w:r w:rsidR="000C4B08">
              <w:rPr>
                <w:webHidden/>
              </w:rPr>
              <w:fldChar w:fldCharType="begin"/>
            </w:r>
            <w:r w:rsidR="000C4B08">
              <w:rPr>
                <w:webHidden/>
              </w:rPr>
              <w:instrText xml:space="preserve"> PAGEREF _Toc99184600 \h </w:instrText>
            </w:r>
            <w:r w:rsidR="000C4B08">
              <w:rPr>
                <w:webHidden/>
              </w:rPr>
            </w:r>
            <w:r w:rsidR="000C4B08">
              <w:rPr>
                <w:webHidden/>
              </w:rPr>
              <w:fldChar w:fldCharType="separate"/>
            </w:r>
            <w:r w:rsidR="009720D2">
              <w:rPr>
                <w:webHidden/>
              </w:rPr>
              <w:t>8</w:t>
            </w:r>
            <w:r w:rsidR="000C4B08">
              <w:rPr>
                <w:webHidden/>
              </w:rPr>
              <w:fldChar w:fldCharType="end"/>
            </w:r>
          </w:hyperlink>
        </w:p>
        <w:p w14:paraId="3435C9BB" w14:textId="2D0A3E43" w:rsidR="000C4B08" w:rsidRDefault="00916E27">
          <w:pPr>
            <w:pStyle w:val="TOC1"/>
            <w:rPr>
              <w:rFonts w:asciiTheme="minorHAnsi" w:eastAsiaTheme="minorEastAsia" w:hAnsiTheme="minorHAnsi" w:cstheme="minorBidi"/>
              <w:b w:val="0"/>
              <w:bCs w:val="0"/>
              <w:lang w:eastAsia="zh-CN"/>
            </w:rPr>
          </w:pPr>
          <w:hyperlink w:anchor="_Toc99184601" w:history="1">
            <w:r w:rsidR="000C4B08" w:rsidRPr="006725AE">
              <w:rPr>
                <w:rStyle w:val="Hyperlink"/>
              </w:rPr>
              <w:t>8.</w:t>
            </w:r>
            <w:r w:rsidR="000C4B08">
              <w:rPr>
                <w:rFonts w:asciiTheme="minorHAnsi" w:eastAsiaTheme="minorEastAsia" w:hAnsiTheme="minorHAnsi" w:cstheme="minorBidi"/>
                <w:b w:val="0"/>
                <w:bCs w:val="0"/>
                <w:lang w:eastAsia="zh-CN"/>
              </w:rPr>
              <w:tab/>
            </w:r>
            <w:r w:rsidR="000C4B08" w:rsidRPr="006725AE">
              <w:rPr>
                <w:rStyle w:val="Hyperlink"/>
              </w:rPr>
              <w:t>Appendix A – A blank copy questionnaire.</w:t>
            </w:r>
            <w:r w:rsidR="000C4B08">
              <w:rPr>
                <w:webHidden/>
              </w:rPr>
              <w:tab/>
            </w:r>
            <w:r w:rsidR="000C4B08">
              <w:rPr>
                <w:webHidden/>
              </w:rPr>
              <w:fldChar w:fldCharType="begin"/>
            </w:r>
            <w:r w:rsidR="000C4B08">
              <w:rPr>
                <w:webHidden/>
              </w:rPr>
              <w:instrText xml:space="preserve"> PAGEREF _Toc99184601 \h </w:instrText>
            </w:r>
            <w:r w:rsidR="000C4B08">
              <w:rPr>
                <w:webHidden/>
              </w:rPr>
            </w:r>
            <w:r w:rsidR="000C4B08">
              <w:rPr>
                <w:webHidden/>
              </w:rPr>
              <w:fldChar w:fldCharType="separate"/>
            </w:r>
            <w:r w:rsidR="009720D2">
              <w:rPr>
                <w:webHidden/>
              </w:rPr>
              <w:t>8</w:t>
            </w:r>
            <w:r w:rsidR="000C4B08">
              <w:rPr>
                <w:webHidden/>
              </w:rPr>
              <w:fldChar w:fldCharType="end"/>
            </w:r>
          </w:hyperlink>
        </w:p>
        <w:p w14:paraId="0A943A67" w14:textId="0E88C83A"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3661CE9B" w:rsidR="00164B3B" w:rsidRDefault="00164B3B" w:rsidP="001C2CA9">
      <w:pPr>
        <w:pStyle w:val="Heading1"/>
        <w:numPr>
          <w:ilvl w:val="0"/>
          <w:numId w:val="1"/>
        </w:numPr>
        <w:rPr>
          <w:rFonts w:ascii="Arial" w:hAnsi="Arial" w:cs="Arial"/>
          <w:b/>
          <w:bCs/>
          <w:sz w:val="22"/>
          <w:szCs w:val="22"/>
        </w:rPr>
      </w:pPr>
      <w:bookmarkStart w:id="1" w:name="_Toc99184592"/>
      <w:r w:rsidRPr="00FB719F">
        <w:rPr>
          <w:rFonts w:ascii="Arial" w:hAnsi="Arial" w:cs="Arial"/>
          <w:b/>
          <w:bCs/>
          <w:sz w:val="22"/>
          <w:szCs w:val="22"/>
        </w:rPr>
        <w:lastRenderedPageBreak/>
        <w:t>Introduction</w:t>
      </w:r>
      <w:bookmarkEnd w:id="1"/>
    </w:p>
    <w:p w14:paraId="46243E3E" w14:textId="77777777" w:rsidR="00F71888" w:rsidRDefault="00F71888" w:rsidP="00A306E2">
      <w:pPr>
        <w:rPr>
          <w:rFonts w:ascii="Arial" w:hAnsi="Arial" w:cs="Arial"/>
        </w:rPr>
      </w:pPr>
    </w:p>
    <w:p w14:paraId="73174D2C" w14:textId="358DCFC0" w:rsidR="00F15E9E" w:rsidRPr="00BB03FA" w:rsidRDefault="00253332" w:rsidP="00BB03FA">
      <w:pPr>
        <w:spacing w:line="360" w:lineRule="auto"/>
        <w:rPr>
          <w:rFonts w:ascii="Arial" w:hAnsi="Arial" w:cs="Arial"/>
        </w:rPr>
      </w:pPr>
      <w:r w:rsidRPr="00BB03FA">
        <w:rPr>
          <w:rFonts w:ascii="Arial" w:hAnsi="Arial" w:cs="Arial"/>
        </w:rPr>
        <w:t xml:space="preserve">In this research project </w:t>
      </w:r>
      <w:r w:rsidR="00431077" w:rsidRPr="00BB03FA">
        <w:rPr>
          <w:rFonts w:ascii="Arial" w:hAnsi="Arial" w:cs="Arial"/>
        </w:rPr>
        <w:t xml:space="preserve">the question “How do we use technology to collaborate at UWTSD” </w:t>
      </w:r>
      <w:r w:rsidR="00F55233" w:rsidRPr="00BB03FA">
        <w:rPr>
          <w:rFonts w:ascii="Arial" w:hAnsi="Arial" w:cs="Arial"/>
        </w:rPr>
        <w:t xml:space="preserve">is what we researched with the aim to understand </w:t>
      </w:r>
      <w:r w:rsidR="005D4981" w:rsidRPr="00BB03FA">
        <w:rPr>
          <w:rFonts w:ascii="Arial" w:hAnsi="Arial" w:cs="Arial"/>
        </w:rPr>
        <w:t>“Is there a need to provide training on how to use technology to collaborate at UWTSD”.</w:t>
      </w:r>
      <w:r w:rsidR="00563FEA">
        <w:rPr>
          <w:rFonts w:ascii="Arial" w:hAnsi="Arial" w:cs="Arial"/>
        </w:rPr>
        <w:t xml:space="preserve"> </w:t>
      </w:r>
      <w:r w:rsidR="00BD31A2" w:rsidRPr="00BB03FA">
        <w:rPr>
          <w:rFonts w:ascii="Arial" w:hAnsi="Arial" w:cs="Arial"/>
        </w:rPr>
        <w:t>To do this we decided to use a questionnaire to gather data and understand the question outline above.</w:t>
      </w:r>
      <w:r w:rsidR="00A6741B">
        <w:rPr>
          <w:rFonts w:ascii="Arial" w:hAnsi="Arial" w:cs="Arial"/>
        </w:rPr>
        <w:t xml:space="preserve"> </w:t>
      </w:r>
      <w:r w:rsidR="005D187F" w:rsidRPr="00BB03FA">
        <w:rPr>
          <w:rFonts w:ascii="Arial" w:hAnsi="Arial" w:cs="Arial"/>
        </w:rPr>
        <w:t xml:space="preserve">In this report </w:t>
      </w:r>
      <w:r w:rsidR="00563FEA">
        <w:rPr>
          <w:rFonts w:ascii="Arial" w:hAnsi="Arial" w:cs="Arial"/>
        </w:rPr>
        <w:t>the main</w:t>
      </w:r>
      <w:r w:rsidR="005D187F" w:rsidRPr="00BB03FA">
        <w:rPr>
          <w:rFonts w:ascii="Arial" w:hAnsi="Arial" w:cs="Arial"/>
        </w:rPr>
        <w:t xml:space="preserve"> aim</w:t>
      </w:r>
      <w:r w:rsidR="00563FEA">
        <w:rPr>
          <w:rFonts w:ascii="Arial" w:hAnsi="Arial" w:cs="Arial"/>
        </w:rPr>
        <w:t xml:space="preserve"> will be</w:t>
      </w:r>
      <w:r w:rsidR="005D187F" w:rsidRPr="00BB03FA">
        <w:rPr>
          <w:rFonts w:ascii="Arial" w:hAnsi="Arial" w:cs="Arial"/>
        </w:rPr>
        <w:t xml:space="preserve"> to explain the research </w:t>
      </w:r>
      <w:r w:rsidR="00563FEA">
        <w:rPr>
          <w:rFonts w:ascii="Arial" w:hAnsi="Arial" w:cs="Arial"/>
        </w:rPr>
        <w:t>that was completed</w:t>
      </w:r>
      <w:r w:rsidR="005D187F" w:rsidRPr="00BB03FA">
        <w:rPr>
          <w:rFonts w:ascii="Arial" w:hAnsi="Arial" w:cs="Arial"/>
        </w:rPr>
        <w:t xml:space="preserve"> to design the questionnaire content and </w:t>
      </w:r>
      <w:r w:rsidR="00510133" w:rsidRPr="00BB03FA">
        <w:rPr>
          <w:rFonts w:ascii="Arial" w:hAnsi="Arial" w:cs="Arial"/>
        </w:rPr>
        <w:t xml:space="preserve">data collection method detailing the questions </w:t>
      </w:r>
      <w:r w:rsidR="00A6741B">
        <w:rPr>
          <w:rFonts w:ascii="Arial" w:hAnsi="Arial" w:cs="Arial"/>
        </w:rPr>
        <w:t>that were</w:t>
      </w:r>
      <w:r w:rsidR="00510133" w:rsidRPr="00BB03FA">
        <w:rPr>
          <w:rFonts w:ascii="Arial" w:hAnsi="Arial" w:cs="Arial"/>
        </w:rPr>
        <w:t xml:space="preserve"> used</w:t>
      </w:r>
      <w:r w:rsidR="00A6741B">
        <w:rPr>
          <w:rFonts w:ascii="Arial" w:hAnsi="Arial" w:cs="Arial"/>
        </w:rPr>
        <w:t xml:space="preserve"> and</w:t>
      </w:r>
      <w:r w:rsidR="00510133" w:rsidRPr="00BB03FA">
        <w:rPr>
          <w:rFonts w:ascii="Arial" w:hAnsi="Arial" w:cs="Arial"/>
        </w:rPr>
        <w:t xml:space="preserve"> who the target audience </w:t>
      </w:r>
      <w:r w:rsidR="00B1228A" w:rsidRPr="00BB03FA">
        <w:rPr>
          <w:rFonts w:ascii="Arial" w:hAnsi="Arial" w:cs="Arial"/>
        </w:rPr>
        <w:t>is,</w:t>
      </w:r>
      <w:r w:rsidR="00510133" w:rsidRPr="00BB03FA">
        <w:rPr>
          <w:rFonts w:ascii="Arial" w:hAnsi="Arial" w:cs="Arial"/>
        </w:rPr>
        <w:t xml:space="preserve"> and</w:t>
      </w:r>
      <w:r w:rsidR="006F4F37" w:rsidRPr="00BB03FA">
        <w:rPr>
          <w:rFonts w:ascii="Arial" w:hAnsi="Arial" w:cs="Arial"/>
        </w:rPr>
        <w:t xml:space="preserve"> the method used to collect data.</w:t>
      </w:r>
      <w:r w:rsidR="00A6741B">
        <w:rPr>
          <w:rFonts w:ascii="Arial" w:hAnsi="Arial" w:cs="Arial"/>
        </w:rPr>
        <w:t xml:space="preserve"> I </w:t>
      </w:r>
      <w:r w:rsidR="006F4F37" w:rsidRPr="00BB03FA">
        <w:rPr>
          <w:rFonts w:ascii="Arial" w:hAnsi="Arial" w:cs="Arial"/>
        </w:rPr>
        <w:t>will also discuss the ethical considerations</w:t>
      </w:r>
      <w:r w:rsidR="00F4398C" w:rsidRPr="00BB03FA">
        <w:rPr>
          <w:rFonts w:ascii="Arial" w:hAnsi="Arial" w:cs="Arial"/>
        </w:rPr>
        <w:t xml:space="preserve"> </w:t>
      </w:r>
      <w:r w:rsidR="006F4F37" w:rsidRPr="00BB03FA">
        <w:rPr>
          <w:rFonts w:ascii="Arial" w:hAnsi="Arial" w:cs="Arial"/>
        </w:rPr>
        <w:t>when asking the questions and who the questions are aimed at.</w:t>
      </w:r>
      <w:r w:rsidR="00A6741B">
        <w:rPr>
          <w:rFonts w:ascii="Arial" w:hAnsi="Arial" w:cs="Arial"/>
        </w:rPr>
        <w:t xml:space="preserve"> </w:t>
      </w:r>
      <w:r w:rsidR="00800D23" w:rsidRPr="00BB03FA">
        <w:rPr>
          <w:rFonts w:ascii="Arial" w:hAnsi="Arial" w:cs="Arial"/>
        </w:rPr>
        <w:t xml:space="preserve">The results of the questionnaire and the findings will be discussed to help understand what we found as a result of the questions asked and how the </w:t>
      </w:r>
      <w:r w:rsidR="00B1228A" w:rsidRPr="00BB03FA">
        <w:rPr>
          <w:rFonts w:ascii="Arial" w:hAnsi="Arial" w:cs="Arial"/>
        </w:rPr>
        <w:t>method,</w:t>
      </w:r>
      <w:r w:rsidR="00800D23" w:rsidRPr="00BB03FA">
        <w:rPr>
          <w:rFonts w:ascii="Arial" w:hAnsi="Arial" w:cs="Arial"/>
        </w:rPr>
        <w:t xml:space="preserve"> we used </w:t>
      </w:r>
      <w:r w:rsidR="002F4772" w:rsidRPr="00BB03FA">
        <w:rPr>
          <w:rFonts w:ascii="Arial" w:hAnsi="Arial" w:cs="Arial"/>
        </w:rPr>
        <w:t>to be</w:t>
      </w:r>
      <w:r w:rsidR="00927325" w:rsidRPr="00BB03FA">
        <w:rPr>
          <w:rFonts w:ascii="Arial" w:hAnsi="Arial" w:cs="Arial"/>
        </w:rPr>
        <w:t xml:space="preserve"> a success.</w:t>
      </w:r>
      <w:r w:rsidR="002F4772">
        <w:rPr>
          <w:rFonts w:ascii="Arial" w:hAnsi="Arial" w:cs="Arial"/>
        </w:rPr>
        <w:t xml:space="preserve"> Having digital skills </w:t>
      </w:r>
      <w:r w:rsidR="00AF017C">
        <w:rPr>
          <w:rFonts w:ascii="Arial" w:hAnsi="Arial" w:cs="Arial"/>
        </w:rPr>
        <w:t>provides</w:t>
      </w:r>
      <w:r w:rsidR="002F4772">
        <w:rPr>
          <w:rFonts w:ascii="Arial" w:hAnsi="Arial" w:cs="Arial"/>
        </w:rPr>
        <w:t xml:space="preserve"> students the </w:t>
      </w:r>
      <w:r w:rsidR="00AF017C">
        <w:rPr>
          <w:rFonts w:ascii="Arial" w:hAnsi="Arial" w:cs="Arial"/>
        </w:rPr>
        <w:t>capability</w:t>
      </w:r>
      <w:r w:rsidR="002F4772">
        <w:rPr>
          <w:rFonts w:ascii="Arial" w:hAnsi="Arial" w:cs="Arial"/>
        </w:rPr>
        <w:t xml:space="preserve"> to </w:t>
      </w:r>
      <w:r w:rsidR="00AF017C">
        <w:rPr>
          <w:rFonts w:ascii="Arial" w:hAnsi="Arial" w:cs="Arial"/>
        </w:rPr>
        <w:t>develop into</w:t>
      </w:r>
      <w:r w:rsidR="002F4772">
        <w:rPr>
          <w:rFonts w:ascii="Arial" w:hAnsi="Arial" w:cs="Arial"/>
        </w:rPr>
        <w:t xml:space="preserve"> </w:t>
      </w:r>
      <w:r w:rsidR="00AF017C">
        <w:rPr>
          <w:rFonts w:ascii="Arial" w:hAnsi="Arial" w:cs="Arial"/>
        </w:rPr>
        <w:t>lifelong</w:t>
      </w:r>
      <w:r w:rsidR="002F4772">
        <w:rPr>
          <w:rFonts w:ascii="Arial" w:hAnsi="Arial" w:cs="Arial"/>
        </w:rPr>
        <w:t xml:space="preserve"> learners</w:t>
      </w:r>
      <w:r w:rsidR="00B55AF6">
        <w:rPr>
          <w:rFonts w:ascii="Arial" w:hAnsi="Arial" w:cs="Arial"/>
        </w:rPr>
        <w:t xml:space="preserve">, having the </w:t>
      </w:r>
      <w:r w:rsidR="00AF017C">
        <w:rPr>
          <w:rFonts w:ascii="Arial" w:hAnsi="Arial" w:cs="Arial"/>
        </w:rPr>
        <w:t>capability</w:t>
      </w:r>
      <w:r w:rsidR="00B55AF6">
        <w:rPr>
          <w:rFonts w:ascii="Arial" w:hAnsi="Arial" w:cs="Arial"/>
        </w:rPr>
        <w:t xml:space="preserve"> to </w:t>
      </w:r>
      <w:r w:rsidR="00AF017C">
        <w:rPr>
          <w:rFonts w:ascii="Arial" w:hAnsi="Arial" w:cs="Arial"/>
        </w:rPr>
        <w:t>examine</w:t>
      </w:r>
      <w:r w:rsidR="00B55AF6">
        <w:rPr>
          <w:rFonts w:ascii="Arial" w:hAnsi="Arial" w:cs="Arial"/>
        </w:rPr>
        <w:t xml:space="preserve"> information, evaluate sources, and use critical thinking skills </w:t>
      </w:r>
      <w:r w:rsidR="00AF017C">
        <w:rPr>
          <w:rFonts w:ascii="Arial" w:hAnsi="Arial" w:cs="Arial"/>
        </w:rPr>
        <w:t>to evaluate information.</w:t>
      </w:r>
      <w:r w:rsidR="005B461C">
        <w:rPr>
          <w:rFonts w:ascii="Arial" w:hAnsi="Arial" w:cs="Arial"/>
        </w:rPr>
        <w:t xml:space="preserve"> (Build digital space, 2022).</w:t>
      </w:r>
    </w:p>
    <w:p w14:paraId="609A3394" w14:textId="2E5566D7" w:rsidR="001D22FD" w:rsidRPr="00A0446F" w:rsidRDefault="00A306E2" w:rsidP="00BB03FA">
      <w:pPr>
        <w:pStyle w:val="Heading1"/>
        <w:numPr>
          <w:ilvl w:val="0"/>
          <w:numId w:val="1"/>
        </w:numPr>
        <w:spacing w:line="360" w:lineRule="auto"/>
        <w:rPr>
          <w:rFonts w:ascii="Arial" w:hAnsi="Arial" w:cs="Arial"/>
          <w:b/>
          <w:bCs/>
          <w:sz w:val="22"/>
          <w:szCs w:val="22"/>
        </w:rPr>
      </w:pPr>
      <w:bookmarkStart w:id="2" w:name="_Toc99184593"/>
      <w:r w:rsidRPr="00BB03FA">
        <w:rPr>
          <w:rStyle w:val="Heading1Char"/>
          <w:rFonts w:ascii="Arial" w:hAnsi="Arial" w:cs="Arial"/>
          <w:b/>
          <w:bCs/>
          <w:sz w:val="22"/>
          <w:szCs w:val="22"/>
        </w:rPr>
        <w:t>Research design</w:t>
      </w:r>
      <w:bookmarkEnd w:id="2"/>
    </w:p>
    <w:p w14:paraId="4BBE1428" w14:textId="69380EA0" w:rsidR="00487947" w:rsidRPr="00BB03FA" w:rsidRDefault="00A7269F" w:rsidP="00BB03FA">
      <w:pPr>
        <w:spacing w:line="360" w:lineRule="auto"/>
        <w:rPr>
          <w:rFonts w:ascii="Arial" w:hAnsi="Arial" w:cs="Arial"/>
        </w:rPr>
      </w:pPr>
      <w:r w:rsidRPr="00BB03FA">
        <w:rPr>
          <w:rFonts w:ascii="Arial" w:hAnsi="Arial" w:cs="Arial"/>
        </w:rPr>
        <w:t xml:space="preserve">As part of our </w:t>
      </w:r>
      <w:r w:rsidR="00ED54B8" w:rsidRPr="00BB03FA">
        <w:rPr>
          <w:rFonts w:ascii="Arial" w:hAnsi="Arial" w:cs="Arial"/>
        </w:rPr>
        <w:t>research,</w:t>
      </w:r>
      <w:r w:rsidRPr="00BB03FA">
        <w:rPr>
          <w:rFonts w:ascii="Arial" w:hAnsi="Arial" w:cs="Arial"/>
        </w:rPr>
        <w:t xml:space="preserve"> a questionnaire</w:t>
      </w:r>
      <w:r w:rsidR="00D7601A">
        <w:rPr>
          <w:rFonts w:ascii="Arial" w:hAnsi="Arial" w:cs="Arial"/>
        </w:rPr>
        <w:t xml:space="preserve"> was used</w:t>
      </w:r>
      <w:r w:rsidRPr="00BB03FA">
        <w:rPr>
          <w:rFonts w:ascii="Arial" w:hAnsi="Arial" w:cs="Arial"/>
        </w:rPr>
        <w:t xml:space="preserve"> to gather information.</w:t>
      </w:r>
      <w:r w:rsidR="001D22FD" w:rsidRPr="00BB03FA">
        <w:rPr>
          <w:rFonts w:ascii="Arial" w:hAnsi="Arial" w:cs="Arial"/>
        </w:rPr>
        <w:br/>
      </w:r>
      <w:r w:rsidR="005A1D7B" w:rsidRPr="00BB03FA">
        <w:rPr>
          <w:rFonts w:ascii="Arial" w:hAnsi="Arial" w:cs="Arial"/>
        </w:rPr>
        <w:t>Questionnaires</w:t>
      </w:r>
      <w:r w:rsidR="00524AD2" w:rsidRPr="00BB03FA">
        <w:rPr>
          <w:rFonts w:ascii="Arial" w:hAnsi="Arial" w:cs="Arial"/>
        </w:rPr>
        <w:t xml:space="preserve"> need to be designed carefully to be </w:t>
      </w:r>
      <w:r w:rsidR="005F22C7" w:rsidRPr="00BB03FA">
        <w:rPr>
          <w:rFonts w:ascii="Arial" w:hAnsi="Arial" w:cs="Arial"/>
        </w:rPr>
        <w:t>effective for its purpose</w:t>
      </w:r>
      <w:r w:rsidR="00D7601A">
        <w:rPr>
          <w:rFonts w:ascii="Arial" w:hAnsi="Arial" w:cs="Arial"/>
        </w:rPr>
        <w:t xml:space="preserve"> in order</w:t>
      </w:r>
      <w:r w:rsidR="001C0972" w:rsidRPr="00BB03FA">
        <w:rPr>
          <w:rFonts w:ascii="Arial" w:hAnsi="Arial" w:cs="Arial"/>
        </w:rPr>
        <w:t xml:space="preserve"> to understand the objectives of the questionnaire </w:t>
      </w:r>
      <w:r w:rsidR="00723518" w:rsidRPr="00BB03FA">
        <w:rPr>
          <w:rFonts w:ascii="Arial" w:hAnsi="Arial" w:cs="Arial"/>
        </w:rPr>
        <w:t xml:space="preserve">to make </w:t>
      </w:r>
      <w:r w:rsidR="00621400" w:rsidRPr="00BB03FA">
        <w:rPr>
          <w:rFonts w:ascii="Arial" w:hAnsi="Arial" w:cs="Arial"/>
        </w:rPr>
        <w:t xml:space="preserve">sure </w:t>
      </w:r>
      <w:r w:rsidR="00D7601A">
        <w:rPr>
          <w:rFonts w:ascii="Arial" w:hAnsi="Arial" w:cs="Arial"/>
        </w:rPr>
        <w:t xml:space="preserve">that the right </w:t>
      </w:r>
      <w:r w:rsidR="00621400" w:rsidRPr="00BB03FA">
        <w:rPr>
          <w:rFonts w:ascii="Arial" w:hAnsi="Arial" w:cs="Arial"/>
        </w:rPr>
        <w:t>questions</w:t>
      </w:r>
      <w:r w:rsidR="00D7601A">
        <w:rPr>
          <w:rFonts w:ascii="Arial" w:hAnsi="Arial" w:cs="Arial"/>
        </w:rPr>
        <w:t xml:space="preserve"> are being asked</w:t>
      </w:r>
      <w:r w:rsidR="00621400" w:rsidRPr="00BB03FA">
        <w:rPr>
          <w:rFonts w:ascii="Arial" w:hAnsi="Arial" w:cs="Arial"/>
        </w:rPr>
        <w:t xml:space="preserve"> to the right people</w:t>
      </w:r>
      <w:r w:rsidR="002D6826" w:rsidRPr="00BB03FA">
        <w:rPr>
          <w:rFonts w:ascii="Arial" w:hAnsi="Arial" w:cs="Arial"/>
        </w:rPr>
        <w:t xml:space="preserve">. Questions must be easy to understand for the target </w:t>
      </w:r>
      <w:r w:rsidR="008F156F" w:rsidRPr="00BB03FA">
        <w:rPr>
          <w:rFonts w:ascii="Arial" w:hAnsi="Arial" w:cs="Arial"/>
        </w:rPr>
        <w:t>audience. We must then decide how the questions will be asked and what method is easiest for the target audience</w:t>
      </w:r>
      <w:r w:rsidR="004B1DB4" w:rsidRPr="00BB03FA">
        <w:rPr>
          <w:rFonts w:ascii="Arial" w:hAnsi="Arial" w:cs="Arial"/>
        </w:rPr>
        <w:t>. Face to face or electronic.</w:t>
      </w:r>
      <w:r w:rsidR="005B461C">
        <w:rPr>
          <w:rFonts w:ascii="Arial" w:hAnsi="Arial" w:cs="Arial"/>
        </w:rPr>
        <w:t xml:space="preserve"> </w:t>
      </w:r>
      <w:r w:rsidR="0054077C" w:rsidRPr="00BB03FA">
        <w:rPr>
          <w:rFonts w:ascii="Arial" w:hAnsi="Arial" w:cs="Arial"/>
        </w:rPr>
        <w:t xml:space="preserve">We should also decide what type of answer we require for the questions asked. Is it a </w:t>
      </w:r>
      <w:r w:rsidR="00D7601A" w:rsidRPr="00BB03FA">
        <w:rPr>
          <w:rFonts w:ascii="Arial" w:hAnsi="Arial" w:cs="Arial"/>
        </w:rPr>
        <w:t>yes,</w:t>
      </w:r>
      <w:r w:rsidR="0054077C" w:rsidRPr="00BB03FA">
        <w:rPr>
          <w:rFonts w:ascii="Arial" w:hAnsi="Arial" w:cs="Arial"/>
        </w:rPr>
        <w:t xml:space="preserve"> no </w:t>
      </w:r>
      <w:r w:rsidR="005B461C" w:rsidRPr="00BB03FA">
        <w:rPr>
          <w:rFonts w:ascii="Arial" w:hAnsi="Arial" w:cs="Arial"/>
        </w:rPr>
        <w:t>answer,</w:t>
      </w:r>
      <w:r w:rsidR="00487947" w:rsidRPr="00BB03FA">
        <w:rPr>
          <w:rFonts w:ascii="Arial" w:hAnsi="Arial" w:cs="Arial"/>
        </w:rPr>
        <w:t xml:space="preserve"> multiple choice </w:t>
      </w:r>
      <w:r w:rsidR="0054077C" w:rsidRPr="00BB03FA">
        <w:rPr>
          <w:rFonts w:ascii="Arial" w:hAnsi="Arial" w:cs="Arial"/>
        </w:rPr>
        <w:t xml:space="preserve">or do we need more information </w:t>
      </w:r>
      <w:r w:rsidR="00487947" w:rsidRPr="00BB03FA">
        <w:rPr>
          <w:rFonts w:ascii="Arial" w:hAnsi="Arial" w:cs="Arial"/>
        </w:rPr>
        <w:t xml:space="preserve">and then decide how the questionnaire will be </w:t>
      </w:r>
      <w:r w:rsidR="00D7601A" w:rsidRPr="00BB03FA">
        <w:rPr>
          <w:rFonts w:ascii="Arial" w:hAnsi="Arial" w:cs="Arial"/>
        </w:rPr>
        <w:t>performed?</w:t>
      </w:r>
    </w:p>
    <w:p w14:paraId="7E6BF097" w14:textId="21500CE1" w:rsidR="00D8318E" w:rsidRPr="00BB03FA" w:rsidRDefault="00ED54B8" w:rsidP="00BB03FA">
      <w:pPr>
        <w:spacing w:line="360" w:lineRule="auto"/>
        <w:rPr>
          <w:rFonts w:ascii="Arial" w:hAnsi="Arial" w:cs="Arial"/>
        </w:rPr>
      </w:pPr>
      <w:r w:rsidRPr="00BB03FA">
        <w:rPr>
          <w:rFonts w:ascii="Arial" w:hAnsi="Arial" w:cs="Arial"/>
        </w:rPr>
        <w:t xml:space="preserve">We propose a </w:t>
      </w:r>
      <w:r w:rsidR="004B2C89" w:rsidRPr="00BB03FA">
        <w:rPr>
          <w:rFonts w:ascii="Arial" w:hAnsi="Arial" w:cs="Arial"/>
        </w:rPr>
        <w:t>model</w:t>
      </w:r>
      <w:r w:rsidRPr="00BB03FA">
        <w:rPr>
          <w:rFonts w:ascii="Arial" w:hAnsi="Arial" w:cs="Arial"/>
        </w:rPr>
        <w:t xml:space="preserve"> that </w:t>
      </w:r>
      <w:r w:rsidR="004B2C89" w:rsidRPr="00BB03FA">
        <w:rPr>
          <w:rFonts w:ascii="Arial" w:hAnsi="Arial" w:cs="Arial"/>
        </w:rPr>
        <w:t>explains</w:t>
      </w:r>
      <w:r w:rsidRPr="00BB03FA">
        <w:rPr>
          <w:rFonts w:ascii="Arial" w:hAnsi="Arial" w:cs="Arial"/>
        </w:rPr>
        <w:t xml:space="preserve"> the change of information and behaviours of students in this digital age and the effect this has on their learning outcomes. Questionnaires are used to find out information </w:t>
      </w:r>
      <w:r w:rsidR="00884FDC" w:rsidRPr="00BB03FA">
        <w:rPr>
          <w:rFonts w:ascii="Arial" w:hAnsi="Arial" w:cs="Arial"/>
        </w:rPr>
        <w:t xml:space="preserve">on the subject being </w:t>
      </w:r>
      <w:r w:rsidR="004B2C89" w:rsidRPr="00BB03FA">
        <w:rPr>
          <w:rFonts w:ascii="Arial" w:hAnsi="Arial" w:cs="Arial"/>
        </w:rPr>
        <w:t>researched</w:t>
      </w:r>
      <w:r w:rsidR="00884FDC" w:rsidRPr="00BB03FA">
        <w:rPr>
          <w:rFonts w:ascii="Arial" w:hAnsi="Arial" w:cs="Arial"/>
        </w:rPr>
        <w:t xml:space="preserve">, </w:t>
      </w:r>
      <w:r w:rsidR="00AB5FB7" w:rsidRPr="00BB03FA">
        <w:rPr>
          <w:rFonts w:ascii="Arial" w:hAnsi="Arial" w:cs="Arial"/>
        </w:rPr>
        <w:t xml:space="preserve">from students. The study confirms that the digital </w:t>
      </w:r>
      <w:r w:rsidR="00C10E2D" w:rsidRPr="00BB03FA">
        <w:rPr>
          <w:rFonts w:ascii="Arial" w:hAnsi="Arial" w:cs="Arial"/>
        </w:rPr>
        <w:t xml:space="preserve">information </w:t>
      </w:r>
      <w:r w:rsidR="00546BCE" w:rsidRPr="00BB03FA">
        <w:rPr>
          <w:rFonts w:ascii="Arial" w:hAnsi="Arial" w:cs="Arial"/>
        </w:rPr>
        <w:t>has</w:t>
      </w:r>
      <w:r w:rsidR="00C10E2D" w:rsidRPr="00BB03FA">
        <w:rPr>
          <w:rFonts w:ascii="Arial" w:hAnsi="Arial" w:cs="Arial"/>
        </w:rPr>
        <w:t xml:space="preserve"> significant effects on </w:t>
      </w:r>
      <w:r w:rsidR="004B2C89" w:rsidRPr="00BB03FA">
        <w:rPr>
          <w:rFonts w:ascii="Arial" w:hAnsi="Arial" w:cs="Arial"/>
        </w:rPr>
        <w:t>college</w:t>
      </w:r>
      <w:r w:rsidR="00C10E2D" w:rsidRPr="00BB03FA">
        <w:rPr>
          <w:rFonts w:ascii="Arial" w:hAnsi="Arial" w:cs="Arial"/>
        </w:rPr>
        <w:t xml:space="preserve"> experience of students. Technology has become a common practice due to its ability to </w:t>
      </w:r>
      <w:r w:rsidR="00546BCE" w:rsidRPr="00BB03FA">
        <w:rPr>
          <w:rFonts w:ascii="Arial" w:hAnsi="Arial" w:cs="Arial"/>
        </w:rPr>
        <w:t>reduce</w:t>
      </w:r>
      <w:r w:rsidR="00C10E2D" w:rsidRPr="00BB03FA">
        <w:rPr>
          <w:rFonts w:ascii="Arial" w:hAnsi="Arial" w:cs="Arial"/>
        </w:rPr>
        <w:t xml:space="preserve"> barriers in tradi</w:t>
      </w:r>
      <w:r w:rsidR="004B2C89" w:rsidRPr="00BB03FA">
        <w:rPr>
          <w:rFonts w:ascii="Arial" w:hAnsi="Arial" w:cs="Arial"/>
        </w:rPr>
        <w:t>tional learning environments.</w:t>
      </w:r>
      <w:r w:rsidR="00D7601A">
        <w:rPr>
          <w:rFonts w:ascii="Arial" w:hAnsi="Arial" w:cs="Arial"/>
        </w:rPr>
        <w:t xml:space="preserve"> (</w:t>
      </w:r>
      <w:r w:rsidR="00546BCE" w:rsidRPr="00BB03FA">
        <w:rPr>
          <w:rFonts w:ascii="Arial" w:hAnsi="Arial" w:cs="Arial"/>
        </w:rPr>
        <w:t>Ransom</w:t>
      </w:r>
      <w:r w:rsidR="006336FA" w:rsidRPr="00BB03FA">
        <w:rPr>
          <w:rFonts w:ascii="Arial" w:hAnsi="Arial" w:cs="Arial"/>
        </w:rPr>
        <w:t xml:space="preserve">e Epie </w:t>
      </w:r>
      <w:proofErr w:type="spellStart"/>
      <w:r w:rsidR="006336FA" w:rsidRPr="00BB03FA">
        <w:rPr>
          <w:rFonts w:ascii="Arial" w:hAnsi="Arial" w:cs="Arial"/>
        </w:rPr>
        <w:t>Bawack</w:t>
      </w:r>
      <w:proofErr w:type="spellEnd"/>
      <w:r w:rsidR="006336FA" w:rsidRPr="00BB03FA">
        <w:rPr>
          <w:rFonts w:ascii="Arial" w:hAnsi="Arial" w:cs="Arial"/>
        </w:rPr>
        <w:t>,</w:t>
      </w:r>
      <w:r w:rsidR="00D7601A">
        <w:rPr>
          <w:rFonts w:ascii="Arial" w:hAnsi="Arial" w:cs="Arial"/>
        </w:rPr>
        <w:t xml:space="preserve"> 2020). </w:t>
      </w:r>
      <w:r w:rsidR="009F11AC" w:rsidRPr="00BB03FA">
        <w:rPr>
          <w:rFonts w:ascii="Arial" w:hAnsi="Arial" w:cs="Arial"/>
        </w:rPr>
        <w:t>A research proposal is a relevant brief document that contains an online plan for research project.</w:t>
      </w:r>
      <w:r w:rsidR="00D7601A">
        <w:rPr>
          <w:rFonts w:ascii="Arial" w:hAnsi="Arial" w:cs="Arial"/>
        </w:rPr>
        <w:t xml:space="preserve"> (</w:t>
      </w:r>
      <w:r w:rsidR="009F11AC" w:rsidRPr="00BB03FA">
        <w:rPr>
          <w:rFonts w:ascii="Arial" w:hAnsi="Arial" w:cs="Arial"/>
        </w:rPr>
        <w:t>Denscom</w:t>
      </w:r>
      <w:r w:rsidR="00291813" w:rsidRPr="00BB03FA">
        <w:rPr>
          <w:rFonts w:ascii="Arial" w:hAnsi="Arial" w:cs="Arial"/>
        </w:rPr>
        <w:t>be</w:t>
      </w:r>
      <w:r w:rsidR="00D7601A">
        <w:rPr>
          <w:rFonts w:ascii="Arial" w:hAnsi="Arial" w:cs="Arial"/>
        </w:rPr>
        <w:t xml:space="preserve">, </w:t>
      </w:r>
      <w:r w:rsidR="00291813" w:rsidRPr="00BB03FA">
        <w:rPr>
          <w:rFonts w:ascii="Arial" w:hAnsi="Arial" w:cs="Arial"/>
        </w:rPr>
        <w:t>2012)</w:t>
      </w:r>
      <w:r w:rsidR="00D8318E" w:rsidRPr="00BB03FA">
        <w:rPr>
          <w:rFonts w:ascii="Arial" w:hAnsi="Arial" w:cs="Arial"/>
        </w:rPr>
        <w:br w:type="page"/>
      </w:r>
    </w:p>
    <w:p w14:paraId="43B37FBF" w14:textId="35414B88" w:rsidR="005F6BED" w:rsidRPr="00BB03FA" w:rsidRDefault="00A306E2" w:rsidP="00BB03FA">
      <w:pPr>
        <w:pStyle w:val="Heading2"/>
        <w:numPr>
          <w:ilvl w:val="1"/>
          <w:numId w:val="1"/>
        </w:numPr>
        <w:spacing w:line="360" w:lineRule="auto"/>
        <w:rPr>
          <w:rFonts w:ascii="Arial" w:hAnsi="Arial" w:cs="Arial"/>
          <w:b/>
          <w:bCs/>
          <w:sz w:val="22"/>
          <w:szCs w:val="22"/>
        </w:rPr>
      </w:pPr>
      <w:bookmarkStart w:id="3" w:name="_Toc99184594"/>
      <w:r w:rsidRPr="00BB03FA">
        <w:rPr>
          <w:rFonts w:ascii="Arial" w:hAnsi="Arial" w:cs="Arial"/>
          <w:b/>
          <w:bCs/>
          <w:sz w:val="22"/>
          <w:szCs w:val="22"/>
        </w:rPr>
        <w:t>Research Question</w:t>
      </w:r>
      <w:bookmarkEnd w:id="3"/>
    </w:p>
    <w:p w14:paraId="52588B82" w14:textId="77777777" w:rsidR="00D8318E" w:rsidRPr="00BB03FA" w:rsidRDefault="00D8318E" w:rsidP="00BB03FA">
      <w:pPr>
        <w:spacing w:line="360" w:lineRule="auto"/>
        <w:rPr>
          <w:rFonts w:ascii="Arial" w:hAnsi="Arial" w:cs="Arial"/>
        </w:rPr>
      </w:pPr>
    </w:p>
    <w:p w14:paraId="59B93CCA" w14:textId="036EF278" w:rsidR="008E69F7" w:rsidRPr="00BB03FA" w:rsidRDefault="008E69F7" w:rsidP="00BB03FA">
      <w:pPr>
        <w:spacing w:line="360" w:lineRule="auto"/>
        <w:rPr>
          <w:rFonts w:ascii="Arial" w:hAnsi="Arial" w:cs="Arial"/>
        </w:rPr>
      </w:pPr>
      <w:r w:rsidRPr="00BB03FA">
        <w:rPr>
          <w:rFonts w:ascii="Arial" w:hAnsi="Arial" w:cs="Arial"/>
        </w:rPr>
        <w:t>In our research project we researched the following question</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016"/>
      </w:tblGrid>
      <w:tr w:rsidR="006A0958" w:rsidRPr="00BB03FA" w14:paraId="389C79EC" w14:textId="77777777" w:rsidTr="006A0958">
        <w:tc>
          <w:tcPr>
            <w:tcW w:w="9016" w:type="dxa"/>
          </w:tcPr>
          <w:p w14:paraId="582274A4" w14:textId="77777777" w:rsidR="00F33C60" w:rsidRPr="00BB03FA" w:rsidRDefault="00F33C60" w:rsidP="00BB03FA">
            <w:pPr>
              <w:spacing w:line="360" w:lineRule="auto"/>
              <w:rPr>
                <w:rFonts w:ascii="Arial" w:hAnsi="Arial" w:cs="Arial"/>
                <w:u w:val="single"/>
              </w:rPr>
            </w:pPr>
          </w:p>
          <w:p w14:paraId="0CB937C0" w14:textId="741DBB6D" w:rsidR="006A0958" w:rsidRPr="00BB03FA" w:rsidRDefault="006A0958" w:rsidP="00BB03FA">
            <w:pPr>
              <w:spacing w:line="360" w:lineRule="auto"/>
              <w:rPr>
                <w:rFonts w:ascii="Arial" w:hAnsi="Arial" w:cs="Arial"/>
              </w:rPr>
            </w:pPr>
            <w:r w:rsidRPr="00115AA7">
              <w:rPr>
                <w:rFonts w:ascii="Arial" w:hAnsi="Arial" w:cs="Arial"/>
                <w:u w:val="single"/>
              </w:rPr>
              <w:t>How do we use technology to collaborate at </w:t>
            </w:r>
            <w:r w:rsidR="00F33C60" w:rsidRPr="00BB03FA">
              <w:rPr>
                <w:rFonts w:ascii="Arial" w:hAnsi="Arial" w:cs="Arial"/>
                <w:u w:val="single"/>
              </w:rPr>
              <w:t>UWTSD</w:t>
            </w:r>
          </w:p>
        </w:tc>
      </w:tr>
      <w:tr w:rsidR="006A0958" w:rsidRPr="00BB03FA" w14:paraId="60A8101A" w14:textId="77777777" w:rsidTr="006A0958">
        <w:tc>
          <w:tcPr>
            <w:tcW w:w="9016" w:type="dxa"/>
          </w:tcPr>
          <w:p w14:paraId="73ACF4A5" w14:textId="77777777" w:rsidR="00F33C60" w:rsidRPr="00BB03FA" w:rsidRDefault="00F33C60" w:rsidP="00BB03FA">
            <w:pPr>
              <w:spacing w:line="360" w:lineRule="auto"/>
              <w:rPr>
                <w:rFonts w:ascii="Arial" w:hAnsi="Arial" w:cs="Arial"/>
                <w:b/>
                <w:bCs/>
              </w:rPr>
            </w:pPr>
          </w:p>
          <w:p w14:paraId="65FE1CE9" w14:textId="33AC4A59" w:rsidR="006A0958" w:rsidRPr="00BB03FA" w:rsidRDefault="006A0958" w:rsidP="00BB03FA">
            <w:pPr>
              <w:spacing w:line="360" w:lineRule="auto"/>
              <w:rPr>
                <w:rFonts w:ascii="Arial" w:hAnsi="Arial" w:cs="Arial"/>
              </w:rPr>
            </w:pPr>
            <w:r w:rsidRPr="00BB03FA">
              <w:rPr>
                <w:rFonts w:ascii="Arial" w:hAnsi="Arial" w:cs="Arial"/>
                <w:b/>
                <w:bCs/>
              </w:rPr>
              <w:t>Aim:</w:t>
            </w:r>
          </w:p>
        </w:tc>
      </w:tr>
      <w:tr w:rsidR="006A0958" w:rsidRPr="00BB03FA" w14:paraId="56D27818" w14:textId="77777777" w:rsidTr="00F33C60">
        <w:trPr>
          <w:trHeight w:val="696"/>
        </w:trPr>
        <w:tc>
          <w:tcPr>
            <w:tcW w:w="9016" w:type="dxa"/>
          </w:tcPr>
          <w:p w14:paraId="2A7EA025" w14:textId="77777777" w:rsidR="006A0958" w:rsidRPr="00BB03FA" w:rsidRDefault="006A0958" w:rsidP="00BB03FA">
            <w:pPr>
              <w:spacing w:line="360" w:lineRule="auto"/>
              <w:rPr>
                <w:rFonts w:ascii="Arial" w:hAnsi="Arial" w:cs="Arial"/>
              </w:rPr>
            </w:pPr>
            <w:r w:rsidRPr="00BB03FA">
              <w:rPr>
                <w:rFonts w:ascii="Arial" w:hAnsi="Arial" w:cs="Arial"/>
                <w:b/>
                <w:bCs/>
              </w:rPr>
              <w:t>Is there a need to provide training on how to use technology to collaborate at UWTSD</w:t>
            </w:r>
          </w:p>
        </w:tc>
      </w:tr>
    </w:tbl>
    <w:p w14:paraId="04EF1DF3" w14:textId="06FC2CB9" w:rsidR="00316792" w:rsidRPr="00BB03FA" w:rsidRDefault="006A0958" w:rsidP="00BB03FA">
      <w:pPr>
        <w:spacing w:line="360" w:lineRule="auto"/>
        <w:rPr>
          <w:rFonts w:ascii="Arial" w:hAnsi="Arial" w:cs="Arial"/>
        </w:rPr>
      </w:pPr>
      <w:r w:rsidRPr="00BB03FA">
        <w:rPr>
          <w:rFonts w:ascii="Arial" w:hAnsi="Arial" w:cs="Arial"/>
        </w:rPr>
        <w:br/>
      </w:r>
      <w:r w:rsidR="007D31AD" w:rsidRPr="00BB03FA">
        <w:rPr>
          <w:rFonts w:ascii="Arial" w:hAnsi="Arial" w:cs="Arial"/>
        </w:rPr>
        <w:t xml:space="preserve">A research proposal </w:t>
      </w:r>
      <w:r w:rsidR="00344221" w:rsidRPr="00BB03FA">
        <w:rPr>
          <w:rFonts w:ascii="Arial" w:hAnsi="Arial" w:cs="Arial"/>
        </w:rPr>
        <w:t>is a relevant brief document that contains an outline plan for a research project</w:t>
      </w:r>
      <w:r w:rsidR="006E13C2">
        <w:rPr>
          <w:rFonts w:ascii="Arial" w:hAnsi="Arial" w:cs="Arial"/>
        </w:rPr>
        <w:t>, (</w:t>
      </w:r>
      <w:proofErr w:type="spellStart"/>
      <w:r w:rsidR="00344221" w:rsidRPr="006E13C2">
        <w:rPr>
          <w:rFonts w:ascii="Arial" w:hAnsi="Arial" w:cs="Arial"/>
        </w:rPr>
        <w:t>Densombe</w:t>
      </w:r>
      <w:proofErr w:type="spellEnd"/>
      <w:r w:rsidR="006E13C2">
        <w:rPr>
          <w:rFonts w:ascii="Arial" w:hAnsi="Arial" w:cs="Arial"/>
        </w:rPr>
        <w:t xml:space="preserve">, </w:t>
      </w:r>
      <w:r w:rsidR="00344221" w:rsidRPr="006E13C2">
        <w:rPr>
          <w:rFonts w:ascii="Arial" w:hAnsi="Arial" w:cs="Arial"/>
        </w:rPr>
        <w:t>2012)</w:t>
      </w:r>
      <w:r w:rsidR="006E13C2">
        <w:rPr>
          <w:rFonts w:ascii="Arial" w:hAnsi="Arial" w:cs="Arial"/>
        </w:rPr>
        <w:t xml:space="preserve">. </w:t>
      </w:r>
      <w:r w:rsidR="00F07567" w:rsidRPr="00BB03FA">
        <w:rPr>
          <w:rFonts w:ascii="Arial" w:hAnsi="Arial" w:cs="Arial"/>
        </w:rPr>
        <w:t xml:space="preserve">In this question we try and understand the need for training </w:t>
      </w:r>
      <w:r w:rsidR="004203A9" w:rsidRPr="00BB03FA">
        <w:rPr>
          <w:rFonts w:ascii="Arial" w:hAnsi="Arial" w:cs="Arial"/>
        </w:rPr>
        <w:t xml:space="preserve">on how to use technology to collaborate. </w:t>
      </w:r>
    </w:p>
    <w:p w14:paraId="52D5BF7B" w14:textId="4E783A15" w:rsidR="005E538C" w:rsidRPr="00BB03FA" w:rsidRDefault="004203A9" w:rsidP="00BB03FA">
      <w:pPr>
        <w:spacing w:line="360" w:lineRule="auto"/>
        <w:rPr>
          <w:rFonts w:ascii="Arial" w:hAnsi="Arial" w:cs="Arial"/>
        </w:rPr>
      </w:pPr>
      <w:r w:rsidRPr="00BB03FA">
        <w:rPr>
          <w:rFonts w:ascii="Arial" w:hAnsi="Arial" w:cs="Arial"/>
        </w:rPr>
        <w:t>Students these days are very different to what the study system was originally setup for</w:t>
      </w:r>
      <w:r w:rsidR="00C2139C" w:rsidRPr="00BB03FA">
        <w:rPr>
          <w:rFonts w:ascii="Arial" w:hAnsi="Arial" w:cs="Arial"/>
        </w:rPr>
        <w:t xml:space="preserve">. Being able to use technology and the new </w:t>
      </w:r>
      <w:r w:rsidR="00A446A7" w:rsidRPr="00BB03FA">
        <w:rPr>
          <w:rFonts w:ascii="Arial" w:hAnsi="Arial" w:cs="Arial"/>
        </w:rPr>
        <w:t>way</w:t>
      </w:r>
      <w:r w:rsidR="00C2139C" w:rsidRPr="00BB03FA">
        <w:rPr>
          <w:rFonts w:ascii="Arial" w:hAnsi="Arial" w:cs="Arial"/>
        </w:rPr>
        <w:t xml:space="preserve"> of working is key to being able to study these days. Information is collected and shared </w:t>
      </w:r>
      <w:r w:rsidR="00243BAE" w:rsidRPr="00BB03FA">
        <w:rPr>
          <w:rFonts w:ascii="Arial" w:hAnsi="Arial" w:cs="Arial"/>
        </w:rPr>
        <w:t>using technology rather than printed hard copies these days. Meaning information can be collected and shared much quicker than before</w:t>
      </w:r>
      <w:r w:rsidR="0066218A" w:rsidRPr="00BB03FA">
        <w:rPr>
          <w:rFonts w:ascii="Arial" w:hAnsi="Arial" w:cs="Arial"/>
        </w:rPr>
        <w:t xml:space="preserve">. We must also consider data sharing </w:t>
      </w:r>
      <w:r w:rsidR="00FB4776" w:rsidRPr="00BB03FA">
        <w:rPr>
          <w:rFonts w:ascii="Arial" w:hAnsi="Arial" w:cs="Arial"/>
        </w:rPr>
        <w:t xml:space="preserve">laws to ensure the data we </w:t>
      </w:r>
      <w:r w:rsidR="009C0AA1" w:rsidRPr="00BB03FA">
        <w:rPr>
          <w:rFonts w:ascii="Arial" w:hAnsi="Arial" w:cs="Arial"/>
        </w:rPr>
        <w:t>collect,</w:t>
      </w:r>
      <w:r w:rsidR="00FB4776" w:rsidRPr="00BB03FA">
        <w:rPr>
          <w:rFonts w:ascii="Arial" w:hAnsi="Arial" w:cs="Arial"/>
        </w:rPr>
        <w:t xml:space="preserve"> and share is appropriate for the right audience and no confidential information is shared to the wrong audience.</w:t>
      </w:r>
      <w:r w:rsidR="007A77D3">
        <w:rPr>
          <w:rFonts w:ascii="Arial" w:hAnsi="Arial" w:cs="Arial"/>
        </w:rPr>
        <w:t xml:space="preserve"> (</w:t>
      </w:r>
      <w:r w:rsidR="00EC46C7" w:rsidRPr="007A77D3">
        <w:rPr>
          <w:rFonts w:ascii="Arial" w:hAnsi="Arial" w:cs="Arial"/>
        </w:rPr>
        <w:t>Sale</w:t>
      </w:r>
      <w:r w:rsidR="008E1227" w:rsidRPr="007A77D3">
        <w:rPr>
          <w:rFonts w:ascii="Arial" w:hAnsi="Arial" w:cs="Arial"/>
        </w:rPr>
        <w:t>em T Shah professional psycholog</w:t>
      </w:r>
      <w:r w:rsidR="007A77D3" w:rsidRPr="007A77D3">
        <w:rPr>
          <w:rFonts w:ascii="Arial" w:hAnsi="Arial" w:cs="Arial"/>
        </w:rPr>
        <w:t>y, 2022).</w:t>
      </w:r>
      <w:r w:rsidR="007A77D3">
        <w:rPr>
          <w:rFonts w:ascii="Arial" w:hAnsi="Arial" w:cs="Arial"/>
        </w:rPr>
        <w:t xml:space="preserve"> </w:t>
      </w:r>
      <w:r w:rsidR="00852B3F" w:rsidRPr="00BB03FA">
        <w:rPr>
          <w:rFonts w:ascii="Arial" w:hAnsi="Arial" w:cs="Arial"/>
        </w:rPr>
        <w:t xml:space="preserve">When asking the question to gather information we must also consider the learning barriers </w:t>
      </w:r>
      <w:r w:rsidR="00391330" w:rsidRPr="00BB03FA">
        <w:rPr>
          <w:rFonts w:ascii="Arial" w:hAnsi="Arial" w:cs="Arial"/>
        </w:rPr>
        <w:t>such as language barriers, disabilities, time to respond.</w:t>
      </w:r>
    </w:p>
    <w:p w14:paraId="67DCBAD0" w14:textId="0A5986E9" w:rsidR="00E43F55" w:rsidRPr="005E538C" w:rsidRDefault="00A306E2" w:rsidP="00BB03FA">
      <w:pPr>
        <w:pStyle w:val="Heading2"/>
        <w:numPr>
          <w:ilvl w:val="1"/>
          <w:numId w:val="2"/>
        </w:numPr>
        <w:spacing w:line="360" w:lineRule="auto"/>
        <w:rPr>
          <w:rFonts w:ascii="Arial" w:hAnsi="Arial" w:cs="Arial"/>
          <w:b/>
          <w:bCs/>
          <w:sz w:val="22"/>
          <w:szCs w:val="22"/>
        </w:rPr>
      </w:pPr>
      <w:bookmarkStart w:id="4" w:name="_Toc99184595"/>
      <w:r w:rsidRPr="00BB03FA">
        <w:rPr>
          <w:rFonts w:ascii="Arial" w:hAnsi="Arial" w:cs="Arial"/>
          <w:b/>
          <w:bCs/>
          <w:sz w:val="22"/>
          <w:szCs w:val="22"/>
        </w:rPr>
        <w:t>Method</w:t>
      </w:r>
      <w:bookmarkEnd w:id="4"/>
    </w:p>
    <w:p w14:paraId="2A906B83" w14:textId="0DBB5C9D" w:rsidR="007D19D8" w:rsidRPr="00BB03FA" w:rsidRDefault="007D19D8" w:rsidP="00BB03FA">
      <w:pPr>
        <w:spacing w:line="360" w:lineRule="auto"/>
        <w:rPr>
          <w:rFonts w:ascii="Arial" w:hAnsi="Arial" w:cs="Arial"/>
        </w:rPr>
      </w:pPr>
      <w:r w:rsidRPr="00BB03FA">
        <w:rPr>
          <w:rFonts w:ascii="Arial" w:hAnsi="Arial" w:cs="Arial"/>
        </w:rPr>
        <w:t>In our group we decided to use a questionnaire as our research method.</w:t>
      </w:r>
      <w:r w:rsidR="00807E6A" w:rsidRPr="00BB03FA">
        <w:rPr>
          <w:rFonts w:ascii="Arial" w:hAnsi="Arial" w:cs="Arial"/>
        </w:rPr>
        <w:t xml:space="preserve"> This is one of the best ways to collect data </w:t>
      </w:r>
      <w:r w:rsidR="00642AEF" w:rsidRPr="00BB03FA">
        <w:rPr>
          <w:rFonts w:ascii="Arial" w:hAnsi="Arial" w:cs="Arial"/>
        </w:rPr>
        <w:t>easily and quickly</w:t>
      </w:r>
      <w:r w:rsidR="00B10792" w:rsidRPr="00BB03FA">
        <w:rPr>
          <w:rFonts w:ascii="Arial" w:hAnsi="Arial" w:cs="Arial"/>
        </w:rPr>
        <w:t xml:space="preserve"> compared to other methods such as interviews and observation.</w:t>
      </w:r>
    </w:p>
    <w:p w14:paraId="017958B6" w14:textId="77777777" w:rsidR="007D19D8" w:rsidRPr="00BB03FA" w:rsidRDefault="007D19D8" w:rsidP="00BB03FA">
      <w:pPr>
        <w:spacing w:line="360" w:lineRule="auto"/>
        <w:rPr>
          <w:rFonts w:ascii="Arial" w:hAnsi="Arial" w:cs="Arial"/>
        </w:rPr>
      </w:pPr>
      <w:r w:rsidRPr="00BB03FA">
        <w:rPr>
          <w:rFonts w:ascii="Arial" w:hAnsi="Arial" w:cs="Arial"/>
        </w:rPr>
        <w:t>We chose to ask questions with a yes, no or maybe answer using MS forms quiz, because it is accessible to all and not expensive to setup.</w:t>
      </w:r>
    </w:p>
    <w:p w14:paraId="274CE29C" w14:textId="635A0C80" w:rsidR="007D19D8" w:rsidRPr="00BB03FA" w:rsidRDefault="007D19D8" w:rsidP="00BB03FA">
      <w:pPr>
        <w:spacing w:line="360" w:lineRule="auto"/>
        <w:rPr>
          <w:rFonts w:ascii="Arial" w:hAnsi="Arial" w:cs="Arial"/>
        </w:rPr>
      </w:pPr>
      <w:r w:rsidRPr="00BB03FA">
        <w:rPr>
          <w:rFonts w:ascii="Arial" w:hAnsi="Arial" w:cs="Arial"/>
        </w:rPr>
        <w:t xml:space="preserve">The target audience was </w:t>
      </w:r>
      <w:r w:rsidR="00D52DE8" w:rsidRPr="00BB03FA">
        <w:rPr>
          <w:rFonts w:ascii="Arial" w:hAnsi="Arial" w:cs="Arial"/>
        </w:rPr>
        <w:t xml:space="preserve">staff and </w:t>
      </w:r>
      <w:r w:rsidRPr="00BB03FA">
        <w:rPr>
          <w:rFonts w:ascii="Arial" w:hAnsi="Arial" w:cs="Arial"/>
        </w:rPr>
        <w:t>students.</w:t>
      </w:r>
    </w:p>
    <w:p w14:paraId="4B9E3FC2" w14:textId="77777777" w:rsidR="007D19D8" w:rsidRPr="00BB03FA" w:rsidRDefault="007D19D8" w:rsidP="00BB03FA">
      <w:pPr>
        <w:spacing w:line="360" w:lineRule="auto"/>
        <w:rPr>
          <w:rFonts w:ascii="Arial" w:hAnsi="Arial" w:cs="Arial"/>
        </w:rPr>
      </w:pPr>
      <w:r w:rsidRPr="00BB03FA">
        <w:rPr>
          <w:rFonts w:ascii="Arial" w:hAnsi="Arial" w:cs="Arial"/>
        </w:rPr>
        <w:t>Questions were designed to be simple and easy to understand so that students can easily answer the questions quickly making it more appealing for students to take part. If questionnaires are quick and easy students are more likely to take part and answer questions truthfully because the y understand the question and it won’t take up too much time to take part.</w:t>
      </w:r>
    </w:p>
    <w:p w14:paraId="1100C697" w14:textId="06651B52" w:rsidR="007D19D8" w:rsidRPr="00BB03FA" w:rsidRDefault="007D19D8" w:rsidP="00BB03FA">
      <w:pPr>
        <w:spacing w:line="360" w:lineRule="auto"/>
        <w:rPr>
          <w:rFonts w:ascii="Arial" w:hAnsi="Arial" w:cs="Arial"/>
        </w:rPr>
      </w:pPr>
      <w:r w:rsidRPr="00BB03FA">
        <w:rPr>
          <w:rFonts w:ascii="Arial" w:hAnsi="Arial" w:cs="Arial"/>
        </w:rPr>
        <w:t xml:space="preserve">The questions we asked in our questionnaire </w:t>
      </w:r>
      <w:r w:rsidR="00F01527" w:rsidRPr="00BB03FA">
        <w:rPr>
          <w:rFonts w:ascii="Arial" w:hAnsi="Arial" w:cs="Arial"/>
        </w:rPr>
        <w:t>are: -</w:t>
      </w:r>
      <w:r w:rsidRPr="00BB03FA">
        <w:rPr>
          <w:rFonts w:ascii="Arial" w:hAnsi="Arial" w:cs="Arial"/>
        </w:rPr>
        <w:t xml:space="preserve"> </w:t>
      </w:r>
    </w:p>
    <w:tbl>
      <w:tblPr>
        <w:tblStyle w:val="TableGrid"/>
        <w:tblW w:w="0" w:type="auto"/>
        <w:tblLook w:val="04A0" w:firstRow="1" w:lastRow="0" w:firstColumn="1" w:lastColumn="0" w:noHBand="0" w:noVBand="1"/>
      </w:tblPr>
      <w:tblGrid>
        <w:gridCol w:w="9016"/>
      </w:tblGrid>
      <w:tr w:rsidR="007D19D8" w:rsidRPr="00BB03FA" w14:paraId="5BEB6025" w14:textId="77777777" w:rsidTr="006070E3">
        <w:trPr>
          <w:trHeight w:val="517"/>
        </w:trPr>
        <w:tc>
          <w:tcPr>
            <w:tcW w:w="9016" w:type="dxa"/>
          </w:tcPr>
          <w:p w14:paraId="65CF4733" w14:textId="77777777" w:rsidR="007D19D8" w:rsidRPr="00BB03FA" w:rsidRDefault="007D19D8" w:rsidP="00BB03FA">
            <w:pPr>
              <w:pStyle w:val="ListParagraph"/>
              <w:numPr>
                <w:ilvl w:val="0"/>
                <w:numId w:val="7"/>
              </w:numPr>
              <w:spacing w:line="360" w:lineRule="auto"/>
              <w:rPr>
                <w:rFonts w:ascii="Arial" w:hAnsi="Arial" w:cs="Arial"/>
              </w:rPr>
            </w:pPr>
            <w:r w:rsidRPr="00BB03FA">
              <w:rPr>
                <w:rFonts w:ascii="Arial" w:hAnsi="Arial" w:cs="Arial"/>
              </w:rPr>
              <w:t>Do you feel able to use MS teams to collaborate?</w:t>
            </w:r>
          </w:p>
        </w:tc>
      </w:tr>
      <w:tr w:rsidR="007D19D8" w:rsidRPr="00BB03FA" w14:paraId="3D7B4C71" w14:textId="77777777" w:rsidTr="006070E3">
        <w:trPr>
          <w:trHeight w:val="553"/>
        </w:trPr>
        <w:tc>
          <w:tcPr>
            <w:tcW w:w="9016" w:type="dxa"/>
          </w:tcPr>
          <w:p w14:paraId="6FD44581" w14:textId="77777777" w:rsidR="007D19D8" w:rsidRPr="00BB03FA" w:rsidRDefault="007D19D8" w:rsidP="00BB03FA">
            <w:pPr>
              <w:pStyle w:val="ListParagraph"/>
              <w:numPr>
                <w:ilvl w:val="0"/>
                <w:numId w:val="7"/>
              </w:numPr>
              <w:spacing w:line="360" w:lineRule="auto"/>
              <w:rPr>
                <w:rFonts w:ascii="Arial" w:hAnsi="Arial" w:cs="Arial"/>
              </w:rPr>
            </w:pPr>
            <w:r w:rsidRPr="00BB03FA">
              <w:rPr>
                <w:rFonts w:ascii="Arial" w:hAnsi="Arial" w:cs="Arial"/>
              </w:rPr>
              <w:lastRenderedPageBreak/>
              <w:t>Would you prefer to have training on how to collaborate on MS?</w:t>
            </w:r>
          </w:p>
        </w:tc>
      </w:tr>
      <w:tr w:rsidR="007D19D8" w:rsidRPr="00BB03FA" w14:paraId="5FB2A67C" w14:textId="77777777" w:rsidTr="006070E3">
        <w:tc>
          <w:tcPr>
            <w:tcW w:w="9016" w:type="dxa"/>
          </w:tcPr>
          <w:p w14:paraId="3E305827" w14:textId="77777777" w:rsidR="007D19D8" w:rsidRPr="00BB03FA" w:rsidRDefault="007D19D8" w:rsidP="00BB03FA">
            <w:pPr>
              <w:pStyle w:val="ListParagraph"/>
              <w:numPr>
                <w:ilvl w:val="0"/>
                <w:numId w:val="7"/>
              </w:numPr>
              <w:spacing w:line="360" w:lineRule="auto"/>
              <w:rPr>
                <w:rFonts w:ascii="Arial" w:hAnsi="Arial" w:cs="Arial"/>
              </w:rPr>
            </w:pPr>
            <w:r w:rsidRPr="00BB03FA">
              <w:rPr>
                <w:rFonts w:ascii="Arial" w:hAnsi="Arial" w:cs="Arial"/>
              </w:rPr>
              <w:t>Would you like to know which other platforms you can use to collaborate?</w:t>
            </w:r>
          </w:p>
        </w:tc>
      </w:tr>
      <w:tr w:rsidR="007D19D8" w:rsidRPr="00BB03FA" w14:paraId="03301196" w14:textId="77777777" w:rsidTr="006070E3">
        <w:trPr>
          <w:trHeight w:val="641"/>
        </w:trPr>
        <w:tc>
          <w:tcPr>
            <w:tcW w:w="9016" w:type="dxa"/>
          </w:tcPr>
          <w:p w14:paraId="63A9C67A" w14:textId="77777777" w:rsidR="007D19D8" w:rsidRPr="00BB03FA" w:rsidRDefault="007D19D8" w:rsidP="00BB03FA">
            <w:pPr>
              <w:pStyle w:val="ListParagraph"/>
              <w:numPr>
                <w:ilvl w:val="0"/>
                <w:numId w:val="7"/>
              </w:numPr>
              <w:spacing w:line="360" w:lineRule="auto"/>
              <w:rPr>
                <w:rFonts w:ascii="Arial" w:hAnsi="Arial" w:cs="Arial"/>
              </w:rPr>
            </w:pPr>
            <w:r w:rsidRPr="00BB03FA">
              <w:rPr>
                <w:rFonts w:ascii="Arial" w:hAnsi="Arial" w:cs="Arial"/>
              </w:rPr>
              <w:t>Do you think we can do more to help students with MS?</w:t>
            </w:r>
          </w:p>
        </w:tc>
      </w:tr>
    </w:tbl>
    <w:p w14:paraId="1171B05B" w14:textId="77777777" w:rsidR="005F6BED" w:rsidRPr="00BB03FA" w:rsidRDefault="005F6BED" w:rsidP="00BB03FA">
      <w:pPr>
        <w:spacing w:line="360" w:lineRule="auto"/>
        <w:rPr>
          <w:rFonts w:ascii="Arial" w:hAnsi="Arial" w:cs="Arial"/>
        </w:rPr>
      </w:pPr>
    </w:p>
    <w:p w14:paraId="37227917" w14:textId="797F86CF" w:rsidR="003C0AB1" w:rsidRPr="00F01527" w:rsidRDefault="00A306E2" w:rsidP="00BB03FA">
      <w:pPr>
        <w:pStyle w:val="Heading2"/>
        <w:numPr>
          <w:ilvl w:val="1"/>
          <w:numId w:val="2"/>
        </w:numPr>
        <w:spacing w:line="360" w:lineRule="auto"/>
        <w:rPr>
          <w:rFonts w:ascii="Arial" w:hAnsi="Arial" w:cs="Arial"/>
          <w:b/>
          <w:bCs/>
          <w:sz w:val="22"/>
          <w:szCs w:val="22"/>
        </w:rPr>
      </w:pPr>
      <w:bookmarkStart w:id="5" w:name="_Toc99184596"/>
      <w:r w:rsidRPr="00BB03FA">
        <w:rPr>
          <w:rFonts w:ascii="Arial" w:hAnsi="Arial" w:cs="Arial"/>
          <w:b/>
          <w:bCs/>
          <w:sz w:val="22"/>
          <w:szCs w:val="22"/>
        </w:rPr>
        <w:t>Ethical Considerations</w:t>
      </w:r>
      <w:bookmarkEnd w:id="5"/>
    </w:p>
    <w:p w14:paraId="40BE129E" w14:textId="5D1F2E4A" w:rsidR="00023283" w:rsidRPr="00BB03FA" w:rsidRDefault="006D106A" w:rsidP="00BB03FA">
      <w:pPr>
        <w:spacing w:line="360" w:lineRule="auto"/>
        <w:rPr>
          <w:rFonts w:ascii="Arial" w:hAnsi="Arial" w:cs="Arial"/>
        </w:rPr>
      </w:pPr>
      <w:r w:rsidRPr="00F01527">
        <w:rPr>
          <w:rFonts w:ascii="Arial" w:hAnsi="Arial" w:cs="Arial"/>
        </w:rPr>
        <w:t xml:space="preserve">Ethics helps us decide what we should do &amp; why”, </w:t>
      </w:r>
      <w:r w:rsidR="00F01527" w:rsidRPr="00F01527">
        <w:rPr>
          <w:rFonts w:ascii="Arial" w:hAnsi="Arial" w:cs="Arial"/>
        </w:rPr>
        <w:t>(</w:t>
      </w:r>
      <w:r w:rsidRPr="00F01527">
        <w:rPr>
          <w:rFonts w:ascii="Arial" w:hAnsi="Arial" w:cs="Arial"/>
        </w:rPr>
        <w:t>Barett Et Al</w:t>
      </w:r>
      <w:r w:rsidR="00F01527" w:rsidRPr="00F01527">
        <w:rPr>
          <w:rFonts w:ascii="Arial" w:hAnsi="Arial" w:cs="Arial"/>
        </w:rPr>
        <w:t>, 2016).</w:t>
      </w:r>
      <w:r w:rsidR="005E15AA" w:rsidRPr="00BB03FA">
        <w:rPr>
          <w:rFonts w:ascii="Arial" w:hAnsi="Arial" w:cs="Arial"/>
        </w:rPr>
        <w:br/>
      </w:r>
      <w:r w:rsidR="005E15AA" w:rsidRPr="00BB03FA">
        <w:rPr>
          <w:rFonts w:ascii="Arial" w:hAnsi="Arial" w:cs="Arial"/>
        </w:rPr>
        <w:t>Ethical considerations in research are a set of principles to guide your research designs &amp; practices</w:t>
      </w:r>
      <w:r w:rsidR="005E15AA" w:rsidRPr="00BB03FA">
        <w:rPr>
          <w:rFonts w:ascii="Arial" w:hAnsi="Arial" w:cs="Arial"/>
        </w:rPr>
        <w:br/>
      </w:r>
      <w:r w:rsidR="005E15AA" w:rsidRPr="00BB03FA">
        <w:rPr>
          <w:rFonts w:ascii="Arial" w:hAnsi="Arial" w:cs="Arial"/>
        </w:rPr>
        <w:br/>
        <w:t xml:space="preserve">These considerations work to: </w:t>
      </w:r>
      <w:r w:rsidR="005E15AA" w:rsidRPr="00BB03FA">
        <w:rPr>
          <w:rFonts w:ascii="Arial" w:hAnsi="Arial" w:cs="Arial"/>
        </w:rPr>
        <w:br/>
        <w:t>- Protect the rights of research participants</w:t>
      </w:r>
      <w:r w:rsidR="005E15AA" w:rsidRPr="00BB03FA">
        <w:rPr>
          <w:rFonts w:ascii="Arial" w:hAnsi="Arial" w:cs="Arial"/>
        </w:rPr>
        <w:br/>
        <w:t>- Enhance research validity</w:t>
      </w:r>
      <w:r w:rsidR="005E15AA" w:rsidRPr="00BB03FA">
        <w:rPr>
          <w:rFonts w:ascii="Arial" w:hAnsi="Arial" w:cs="Arial"/>
        </w:rPr>
        <w:br/>
        <w:t>- Voluntary Nature of Participation &amp; Right to withdraw</w:t>
      </w:r>
      <w:r w:rsidR="005E15AA" w:rsidRPr="00BB03FA">
        <w:rPr>
          <w:rFonts w:ascii="Arial" w:hAnsi="Arial" w:cs="Arial"/>
        </w:rPr>
        <w:br/>
        <w:t>- Respect for others</w:t>
      </w:r>
    </w:p>
    <w:p w14:paraId="772522C6" w14:textId="177E1677" w:rsidR="00023283" w:rsidRPr="00BB03FA" w:rsidRDefault="00C72039" w:rsidP="00BB03FA">
      <w:pPr>
        <w:spacing w:line="360" w:lineRule="auto"/>
        <w:rPr>
          <w:rFonts w:ascii="Arial" w:hAnsi="Arial" w:cs="Arial"/>
        </w:rPr>
      </w:pPr>
      <w:r w:rsidRPr="00BB03FA">
        <w:rPr>
          <w:rFonts w:ascii="Arial" w:hAnsi="Arial" w:cs="Arial"/>
        </w:rPr>
        <w:t xml:space="preserve">Things </w:t>
      </w:r>
      <w:r w:rsidR="002938D2" w:rsidRPr="00BB03FA">
        <w:rPr>
          <w:rFonts w:ascii="Arial" w:hAnsi="Arial" w:cs="Arial"/>
        </w:rPr>
        <w:t>that</w:t>
      </w:r>
      <w:r w:rsidRPr="00BB03FA">
        <w:rPr>
          <w:rFonts w:ascii="Arial" w:hAnsi="Arial" w:cs="Arial"/>
        </w:rPr>
        <w:t xml:space="preserve"> </w:t>
      </w:r>
      <w:r w:rsidR="002938D2" w:rsidRPr="00BB03FA">
        <w:rPr>
          <w:rFonts w:ascii="Arial" w:hAnsi="Arial" w:cs="Arial"/>
        </w:rPr>
        <w:t xml:space="preserve">we </w:t>
      </w:r>
      <w:r w:rsidRPr="00BB03FA">
        <w:rPr>
          <w:rFonts w:ascii="Arial" w:hAnsi="Arial" w:cs="Arial"/>
        </w:rPr>
        <w:t>consider</w:t>
      </w:r>
      <w:r w:rsidR="002938D2" w:rsidRPr="00BB03FA">
        <w:rPr>
          <w:rFonts w:ascii="Arial" w:hAnsi="Arial" w:cs="Arial"/>
        </w:rPr>
        <w:t>ed</w:t>
      </w:r>
      <w:r w:rsidRPr="00BB03FA">
        <w:rPr>
          <w:rFonts w:ascii="Arial" w:hAnsi="Arial" w:cs="Arial"/>
        </w:rPr>
        <w:t xml:space="preserve"> when carrying out research.</w:t>
      </w:r>
    </w:p>
    <w:p w14:paraId="0A915062" w14:textId="1EFF0462" w:rsidR="00C72039" w:rsidRPr="00BB03FA" w:rsidRDefault="002E23B3" w:rsidP="00BB03FA">
      <w:pPr>
        <w:pStyle w:val="ListParagraph"/>
        <w:numPr>
          <w:ilvl w:val="0"/>
          <w:numId w:val="8"/>
        </w:numPr>
        <w:spacing w:line="360" w:lineRule="auto"/>
        <w:rPr>
          <w:rFonts w:ascii="Arial" w:hAnsi="Arial" w:cs="Arial"/>
        </w:rPr>
      </w:pPr>
      <w:r w:rsidRPr="00BB03FA">
        <w:rPr>
          <w:rFonts w:ascii="Arial" w:hAnsi="Arial" w:cs="Arial"/>
        </w:rPr>
        <w:t>Voluntary Participation</w:t>
      </w:r>
      <w:r w:rsidRPr="00BB03FA">
        <w:rPr>
          <w:rFonts w:ascii="Arial" w:hAnsi="Arial" w:cs="Arial"/>
        </w:rPr>
        <w:br/>
        <w:t xml:space="preserve">We wanted to ensure all questionnaires </w:t>
      </w:r>
      <w:r w:rsidR="00636E78" w:rsidRPr="00BB03FA">
        <w:rPr>
          <w:rFonts w:ascii="Arial" w:hAnsi="Arial" w:cs="Arial"/>
        </w:rPr>
        <w:t xml:space="preserve">were filled in voluntarily </w:t>
      </w:r>
      <w:r w:rsidR="00580153" w:rsidRPr="00BB03FA">
        <w:rPr>
          <w:rFonts w:ascii="Arial" w:hAnsi="Arial" w:cs="Arial"/>
        </w:rPr>
        <w:t>so that participators were happy to take part</w:t>
      </w:r>
      <w:r w:rsidR="000E73E7" w:rsidRPr="00BB03FA">
        <w:rPr>
          <w:rFonts w:ascii="Arial" w:hAnsi="Arial" w:cs="Arial"/>
        </w:rPr>
        <w:t>.</w:t>
      </w:r>
    </w:p>
    <w:p w14:paraId="30833708" w14:textId="3CE53384" w:rsidR="00580153" w:rsidRPr="00BB03FA" w:rsidRDefault="006F1C3F" w:rsidP="00BB03FA">
      <w:pPr>
        <w:pStyle w:val="ListParagraph"/>
        <w:numPr>
          <w:ilvl w:val="0"/>
          <w:numId w:val="8"/>
        </w:numPr>
        <w:spacing w:line="360" w:lineRule="auto"/>
        <w:rPr>
          <w:rFonts w:ascii="Arial" w:hAnsi="Arial" w:cs="Arial"/>
        </w:rPr>
      </w:pPr>
      <w:r w:rsidRPr="00BB03FA">
        <w:rPr>
          <w:rFonts w:ascii="Arial" w:hAnsi="Arial" w:cs="Arial"/>
        </w:rPr>
        <w:t>Confidentiality and Anonymity</w:t>
      </w:r>
      <w:r w:rsidRPr="00BB03FA">
        <w:rPr>
          <w:rFonts w:ascii="Arial" w:hAnsi="Arial" w:cs="Arial"/>
        </w:rPr>
        <w:br/>
        <w:t xml:space="preserve">Keeping </w:t>
      </w:r>
      <w:r w:rsidR="00B16294" w:rsidRPr="00BB03FA">
        <w:rPr>
          <w:rFonts w:ascii="Arial" w:hAnsi="Arial" w:cs="Arial"/>
        </w:rPr>
        <w:t xml:space="preserve">details of the people who responded confidential entices students and </w:t>
      </w:r>
      <w:r w:rsidR="00684949" w:rsidRPr="00BB03FA">
        <w:rPr>
          <w:rFonts w:ascii="Arial" w:hAnsi="Arial" w:cs="Arial"/>
        </w:rPr>
        <w:t>staff</w:t>
      </w:r>
      <w:r w:rsidR="00B16294" w:rsidRPr="00BB03FA">
        <w:rPr>
          <w:rFonts w:ascii="Arial" w:hAnsi="Arial" w:cs="Arial"/>
        </w:rPr>
        <w:t xml:space="preserve"> to be open and honest when </w:t>
      </w:r>
      <w:r w:rsidR="00684949" w:rsidRPr="00BB03FA">
        <w:rPr>
          <w:rFonts w:ascii="Arial" w:hAnsi="Arial" w:cs="Arial"/>
        </w:rPr>
        <w:t>answering</w:t>
      </w:r>
      <w:r w:rsidR="00B16294" w:rsidRPr="00BB03FA">
        <w:rPr>
          <w:rFonts w:ascii="Arial" w:hAnsi="Arial" w:cs="Arial"/>
        </w:rPr>
        <w:t xml:space="preserve"> questions. We do not want to </w:t>
      </w:r>
      <w:r w:rsidR="001E2C9F" w:rsidRPr="00BB03FA">
        <w:rPr>
          <w:rFonts w:ascii="Arial" w:hAnsi="Arial" w:cs="Arial"/>
        </w:rPr>
        <w:t>embarrass anyone when asking questions or sharing the results of the data collection.</w:t>
      </w:r>
      <w:r w:rsidR="000E73E7" w:rsidRPr="00BB03FA">
        <w:rPr>
          <w:rFonts w:ascii="Arial" w:hAnsi="Arial" w:cs="Arial"/>
        </w:rPr>
        <w:t xml:space="preserve"> </w:t>
      </w:r>
    </w:p>
    <w:p w14:paraId="2021930B" w14:textId="7D66EB56" w:rsidR="000E73E7" w:rsidRPr="00BB03FA" w:rsidRDefault="00CF4608" w:rsidP="00BB03FA">
      <w:pPr>
        <w:pStyle w:val="ListParagraph"/>
        <w:numPr>
          <w:ilvl w:val="0"/>
          <w:numId w:val="8"/>
        </w:numPr>
        <w:spacing w:line="360" w:lineRule="auto"/>
        <w:rPr>
          <w:rFonts w:ascii="Arial" w:hAnsi="Arial" w:cs="Arial"/>
        </w:rPr>
      </w:pPr>
      <w:r w:rsidRPr="00BB03FA">
        <w:rPr>
          <w:rFonts w:ascii="Arial" w:hAnsi="Arial" w:cs="Arial"/>
        </w:rPr>
        <w:t xml:space="preserve">Conflict of interest </w:t>
      </w:r>
      <w:r w:rsidR="00E23695" w:rsidRPr="00BB03FA">
        <w:rPr>
          <w:rFonts w:ascii="Arial" w:hAnsi="Arial" w:cs="Arial"/>
        </w:rPr>
        <w:br/>
      </w:r>
    </w:p>
    <w:p w14:paraId="5960BE94" w14:textId="4C829AE6" w:rsidR="0045070B" w:rsidRDefault="00346AFF" w:rsidP="0045070B">
      <w:pPr>
        <w:spacing w:line="360" w:lineRule="auto"/>
        <w:ind w:left="360"/>
        <w:rPr>
          <w:rFonts w:ascii="Arial" w:hAnsi="Arial" w:cs="Arial"/>
        </w:rPr>
      </w:pPr>
      <w:r w:rsidRPr="00BB03FA">
        <w:rPr>
          <w:rFonts w:ascii="Arial" w:hAnsi="Arial" w:cs="Arial"/>
        </w:rPr>
        <w:t>Considering ethical problems in advance of asking the question shows that we have understood the questions we want to ask and who we are asking them to with a</w:t>
      </w:r>
      <w:r w:rsidR="00AA098E" w:rsidRPr="00BB03FA">
        <w:rPr>
          <w:rFonts w:ascii="Arial" w:hAnsi="Arial" w:cs="Arial"/>
        </w:rPr>
        <w:t xml:space="preserve"> plan</w:t>
      </w:r>
      <w:r w:rsidRPr="00BB03FA">
        <w:rPr>
          <w:rFonts w:ascii="Arial" w:hAnsi="Arial" w:cs="Arial"/>
        </w:rPr>
        <w:t xml:space="preserve"> to deal with problems </w:t>
      </w:r>
      <w:r w:rsidR="00AA098E" w:rsidRPr="00BB03FA">
        <w:rPr>
          <w:rFonts w:ascii="Arial" w:hAnsi="Arial" w:cs="Arial"/>
        </w:rPr>
        <w:t>if they happen.</w:t>
      </w:r>
      <w:r w:rsidR="0045070B">
        <w:rPr>
          <w:rFonts w:ascii="Arial" w:hAnsi="Arial" w:cs="Arial"/>
        </w:rPr>
        <w:t xml:space="preserve"> (</w:t>
      </w:r>
      <w:r w:rsidR="00ED5DBD" w:rsidRPr="0045070B">
        <w:rPr>
          <w:rFonts w:ascii="Arial" w:hAnsi="Arial" w:cs="Arial"/>
        </w:rPr>
        <w:t xml:space="preserve">Wendy Walker Nurse </w:t>
      </w:r>
      <w:r w:rsidR="00B808D7" w:rsidRPr="0045070B">
        <w:rPr>
          <w:rFonts w:ascii="Arial" w:hAnsi="Arial" w:cs="Arial"/>
        </w:rPr>
        <w:t>Researcher</w:t>
      </w:r>
      <w:r w:rsidR="0045070B" w:rsidRPr="0045070B">
        <w:rPr>
          <w:rFonts w:ascii="Arial" w:hAnsi="Arial" w:cs="Arial"/>
        </w:rPr>
        <w:t xml:space="preserve">, </w:t>
      </w:r>
      <w:r w:rsidR="00CE4F29" w:rsidRPr="0045070B">
        <w:rPr>
          <w:rFonts w:ascii="Arial" w:hAnsi="Arial" w:cs="Arial"/>
        </w:rPr>
        <w:t>2007</w:t>
      </w:r>
      <w:r w:rsidR="0045070B" w:rsidRPr="0045070B">
        <w:rPr>
          <w:rFonts w:ascii="Arial" w:hAnsi="Arial" w:cs="Arial"/>
        </w:rPr>
        <w:t>)</w:t>
      </w:r>
    </w:p>
    <w:p w14:paraId="29690420" w14:textId="2B5E3D41" w:rsidR="00CE4F29" w:rsidRPr="00BB03FA" w:rsidRDefault="00CE4F29" w:rsidP="0045070B">
      <w:pPr>
        <w:spacing w:line="360" w:lineRule="auto"/>
        <w:ind w:left="360"/>
        <w:rPr>
          <w:rFonts w:ascii="Arial" w:hAnsi="Arial" w:cs="Arial"/>
        </w:rPr>
      </w:pPr>
      <w:r w:rsidRPr="0045070B">
        <w:rPr>
          <w:rFonts w:ascii="Arial" w:hAnsi="Arial" w:cs="Arial"/>
        </w:rPr>
        <w:t xml:space="preserve">In 2001, 2005 increased responsibility on </w:t>
      </w:r>
      <w:r w:rsidR="004314A3" w:rsidRPr="0045070B">
        <w:rPr>
          <w:rFonts w:ascii="Arial" w:hAnsi="Arial" w:cs="Arial"/>
        </w:rPr>
        <w:t>researchers</w:t>
      </w:r>
      <w:r w:rsidRPr="0045070B">
        <w:rPr>
          <w:rFonts w:ascii="Arial" w:hAnsi="Arial" w:cs="Arial"/>
        </w:rPr>
        <w:t xml:space="preserve"> </w:t>
      </w:r>
      <w:r w:rsidR="004314A3" w:rsidRPr="0045070B">
        <w:rPr>
          <w:rFonts w:ascii="Arial" w:hAnsi="Arial" w:cs="Arial"/>
        </w:rPr>
        <w:t>to demonstrate continuous quality improvements in research practice</w:t>
      </w:r>
      <w:r w:rsidR="00684949" w:rsidRPr="0045070B">
        <w:rPr>
          <w:rFonts w:ascii="Arial" w:hAnsi="Arial" w:cs="Arial"/>
        </w:rPr>
        <w:t xml:space="preserve"> to understand the truth </w:t>
      </w:r>
      <w:r w:rsidR="00412DF5" w:rsidRPr="0045070B">
        <w:rPr>
          <w:rFonts w:ascii="Arial" w:hAnsi="Arial" w:cs="Arial"/>
        </w:rPr>
        <w:t>and understanding of every individual person.</w:t>
      </w:r>
    </w:p>
    <w:p w14:paraId="3F449CB7" w14:textId="3426356F" w:rsidR="00077D10" w:rsidRPr="0045070B" w:rsidRDefault="00077D10" w:rsidP="0045070B">
      <w:pPr>
        <w:rPr>
          <w:rStyle w:val="Heading1Char"/>
          <w:rFonts w:ascii="Arial" w:hAnsi="Arial" w:cs="Arial"/>
          <w:b/>
          <w:bCs/>
          <w:sz w:val="22"/>
          <w:szCs w:val="22"/>
        </w:rPr>
      </w:pPr>
      <w:bookmarkStart w:id="6" w:name="_Toc99184597"/>
    </w:p>
    <w:p w14:paraId="0CC474F6" w14:textId="3F5DDE63" w:rsidR="00A306E2" w:rsidRDefault="00AD3672" w:rsidP="002428F6">
      <w:pPr>
        <w:pStyle w:val="ListParagraph"/>
        <w:numPr>
          <w:ilvl w:val="0"/>
          <w:numId w:val="2"/>
        </w:numPr>
        <w:rPr>
          <w:rStyle w:val="Heading1Char"/>
          <w:rFonts w:ascii="Arial" w:hAnsi="Arial" w:cs="Arial"/>
          <w:b/>
          <w:bCs/>
          <w:sz w:val="22"/>
          <w:szCs w:val="22"/>
        </w:rPr>
      </w:pPr>
      <w:r w:rsidRPr="001C2CA9">
        <w:rPr>
          <w:rStyle w:val="Heading1Char"/>
          <w:rFonts w:ascii="Arial" w:hAnsi="Arial" w:cs="Arial"/>
          <w:b/>
          <w:bCs/>
          <w:sz w:val="22"/>
          <w:szCs w:val="22"/>
        </w:rPr>
        <w:t>Results</w:t>
      </w:r>
      <w:bookmarkEnd w:id="6"/>
    </w:p>
    <w:tbl>
      <w:tblPr>
        <w:tblW w:w="9460" w:type="dxa"/>
        <w:tblLook w:val="04A0" w:firstRow="1" w:lastRow="0" w:firstColumn="1" w:lastColumn="0" w:noHBand="0" w:noVBand="1"/>
      </w:tblPr>
      <w:tblGrid>
        <w:gridCol w:w="952"/>
        <w:gridCol w:w="5955"/>
        <w:gridCol w:w="851"/>
        <w:gridCol w:w="851"/>
        <w:gridCol w:w="851"/>
      </w:tblGrid>
      <w:tr w:rsidR="0073715C" w:rsidRPr="0073715C" w14:paraId="2BBCB4A0" w14:textId="77777777" w:rsidTr="0066400C">
        <w:trPr>
          <w:trHeight w:val="290"/>
        </w:trPr>
        <w:tc>
          <w:tcPr>
            <w:tcW w:w="952" w:type="dxa"/>
            <w:tcBorders>
              <w:top w:val="nil"/>
              <w:left w:val="nil"/>
              <w:bottom w:val="nil"/>
              <w:right w:val="nil"/>
            </w:tcBorders>
            <w:shd w:val="clear" w:color="auto" w:fill="auto"/>
            <w:noWrap/>
            <w:vAlign w:val="bottom"/>
            <w:hideMark/>
          </w:tcPr>
          <w:p w14:paraId="338F3611" w14:textId="77777777" w:rsidR="0073715C" w:rsidRPr="0073715C" w:rsidRDefault="0073715C" w:rsidP="0073715C">
            <w:pPr>
              <w:spacing w:after="0" w:line="240" w:lineRule="auto"/>
              <w:rPr>
                <w:rFonts w:ascii="Times New Roman" w:eastAsia="Times New Roman" w:hAnsi="Times New Roman" w:cs="Times New Roman"/>
                <w:sz w:val="24"/>
                <w:szCs w:val="24"/>
                <w:lang w:eastAsia="en-GB"/>
              </w:rPr>
            </w:pPr>
          </w:p>
        </w:tc>
        <w:tc>
          <w:tcPr>
            <w:tcW w:w="5955" w:type="dxa"/>
            <w:tcBorders>
              <w:top w:val="nil"/>
              <w:left w:val="nil"/>
              <w:bottom w:val="nil"/>
              <w:right w:val="nil"/>
            </w:tcBorders>
            <w:shd w:val="clear" w:color="auto" w:fill="auto"/>
            <w:noWrap/>
            <w:vAlign w:val="bottom"/>
            <w:hideMark/>
          </w:tcPr>
          <w:p w14:paraId="1819EFDA" w14:textId="77777777" w:rsidR="0073715C" w:rsidRPr="0073715C" w:rsidRDefault="0073715C" w:rsidP="0073715C">
            <w:pPr>
              <w:spacing w:after="0" w:line="240" w:lineRule="auto"/>
              <w:rPr>
                <w:rFonts w:ascii="Times New Roman" w:eastAsia="Times New Roman" w:hAnsi="Times New Roman" w:cs="Times New Roman"/>
                <w:sz w:val="20"/>
                <w:szCs w:val="20"/>
                <w:lang w:eastAsia="en-GB"/>
              </w:rPr>
            </w:pPr>
          </w:p>
        </w:tc>
        <w:tc>
          <w:tcPr>
            <w:tcW w:w="851" w:type="dxa"/>
            <w:tcBorders>
              <w:top w:val="nil"/>
              <w:left w:val="nil"/>
              <w:bottom w:val="nil"/>
              <w:right w:val="nil"/>
            </w:tcBorders>
            <w:shd w:val="clear" w:color="auto" w:fill="auto"/>
            <w:noWrap/>
            <w:vAlign w:val="bottom"/>
            <w:hideMark/>
          </w:tcPr>
          <w:p w14:paraId="36132EF0" w14:textId="77777777" w:rsidR="0073715C" w:rsidRPr="0073715C" w:rsidRDefault="0073715C" w:rsidP="0073715C">
            <w:pPr>
              <w:spacing w:after="0" w:line="240" w:lineRule="auto"/>
              <w:rPr>
                <w:rFonts w:ascii="Times New Roman" w:eastAsia="Times New Roman" w:hAnsi="Times New Roman" w:cs="Times New Roman"/>
                <w:sz w:val="20"/>
                <w:szCs w:val="20"/>
                <w:lang w:eastAsia="en-GB"/>
              </w:rPr>
            </w:pPr>
          </w:p>
        </w:tc>
        <w:tc>
          <w:tcPr>
            <w:tcW w:w="851" w:type="dxa"/>
            <w:tcBorders>
              <w:top w:val="nil"/>
              <w:left w:val="nil"/>
              <w:bottom w:val="nil"/>
              <w:right w:val="nil"/>
            </w:tcBorders>
            <w:shd w:val="clear" w:color="auto" w:fill="auto"/>
            <w:noWrap/>
            <w:vAlign w:val="bottom"/>
            <w:hideMark/>
          </w:tcPr>
          <w:p w14:paraId="18FC79E1" w14:textId="77777777" w:rsidR="0073715C" w:rsidRPr="0073715C" w:rsidRDefault="0073715C" w:rsidP="0073715C">
            <w:pPr>
              <w:spacing w:after="0" w:line="240" w:lineRule="auto"/>
              <w:rPr>
                <w:rFonts w:ascii="Times New Roman" w:eastAsia="Times New Roman" w:hAnsi="Times New Roman" w:cs="Times New Roman"/>
                <w:sz w:val="20"/>
                <w:szCs w:val="20"/>
                <w:lang w:eastAsia="en-GB"/>
              </w:rPr>
            </w:pPr>
          </w:p>
        </w:tc>
        <w:tc>
          <w:tcPr>
            <w:tcW w:w="851" w:type="dxa"/>
            <w:tcBorders>
              <w:top w:val="nil"/>
              <w:left w:val="nil"/>
              <w:bottom w:val="nil"/>
              <w:right w:val="nil"/>
            </w:tcBorders>
            <w:shd w:val="clear" w:color="auto" w:fill="auto"/>
            <w:noWrap/>
            <w:vAlign w:val="bottom"/>
            <w:hideMark/>
          </w:tcPr>
          <w:p w14:paraId="28DC6FE0" w14:textId="77777777" w:rsidR="0073715C" w:rsidRPr="0073715C" w:rsidRDefault="0073715C" w:rsidP="0073715C">
            <w:pPr>
              <w:spacing w:after="0" w:line="240" w:lineRule="auto"/>
              <w:rPr>
                <w:rFonts w:ascii="Times New Roman" w:eastAsia="Times New Roman" w:hAnsi="Times New Roman" w:cs="Times New Roman"/>
                <w:sz w:val="20"/>
                <w:szCs w:val="20"/>
                <w:lang w:eastAsia="en-GB"/>
              </w:rPr>
            </w:pPr>
          </w:p>
        </w:tc>
      </w:tr>
      <w:tr w:rsidR="0073715C" w:rsidRPr="0073715C" w14:paraId="50168131" w14:textId="77777777" w:rsidTr="0066400C">
        <w:trPr>
          <w:trHeight w:val="290"/>
        </w:trPr>
        <w:tc>
          <w:tcPr>
            <w:tcW w:w="9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A2636"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Number</w:t>
            </w:r>
          </w:p>
        </w:tc>
        <w:tc>
          <w:tcPr>
            <w:tcW w:w="5955" w:type="dxa"/>
            <w:tcBorders>
              <w:top w:val="single" w:sz="4" w:space="0" w:color="auto"/>
              <w:left w:val="nil"/>
              <w:bottom w:val="single" w:sz="4" w:space="0" w:color="auto"/>
              <w:right w:val="single" w:sz="4" w:space="0" w:color="auto"/>
            </w:tcBorders>
            <w:shd w:val="clear" w:color="auto" w:fill="auto"/>
            <w:noWrap/>
            <w:vAlign w:val="bottom"/>
            <w:hideMark/>
          </w:tcPr>
          <w:p w14:paraId="60488F0D"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Question</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A4D0B8"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Yes</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FE816D4"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 xml:space="preserve">No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5C0CA1D"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Maybe</w:t>
            </w:r>
          </w:p>
        </w:tc>
      </w:tr>
      <w:tr w:rsidR="0073715C" w:rsidRPr="0073715C" w14:paraId="57B55E14" w14:textId="77777777" w:rsidTr="0066400C">
        <w:trPr>
          <w:trHeight w:val="290"/>
        </w:trPr>
        <w:tc>
          <w:tcPr>
            <w:tcW w:w="952" w:type="dxa"/>
            <w:tcBorders>
              <w:top w:val="nil"/>
              <w:left w:val="single" w:sz="4" w:space="0" w:color="auto"/>
              <w:bottom w:val="single" w:sz="4" w:space="0" w:color="auto"/>
              <w:right w:val="single" w:sz="4" w:space="0" w:color="auto"/>
            </w:tcBorders>
            <w:shd w:val="clear" w:color="auto" w:fill="auto"/>
            <w:noWrap/>
            <w:vAlign w:val="bottom"/>
            <w:hideMark/>
          </w:tcPr>
          <w:p w14:paraId="0A6719A8"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1</w:t>
            </w:r>
          </w:p>
        </w:tc>
        <w:tc>
          <w:tcPr>
            <w:tcW w:w="5955" w:type="dxa"/>
            <w:tcBorders>
              <w:top w:val="nil"/>
              <w:left w:val="nil"/>
              <w:bottom w:val="single" w:sz="4" w:space="0" w:color="auto"/>
              <w:right w:val="single" w:sz="4" w:space="0" w:color="auto"/>
            </w:tcBorders>
            <w:shd w:val="clear" w:color="auto" w:fill="auto"/>
            <w:noWrap/>
            <w:vAlign w:val="bottom"/>
            <w:hideMark/>
          </w:tcPr>
          <w:p w14:paraId="3050083E"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Do you feel able to use MS teams to collaborate?</w:t>
            </w:r>
          </w:p>
        </w:tc>
        <w:tc>
          <w:tcPr>
            <w:tcW w:w="851" w:type="dxa"/>
            <w:tcBorders>
              <w:top w:val="nil"/>
              <w:left w:val="nil"/>
              <w:bottom w:val="single" w:sz="4" w:space="0" w:color="auto"/>
              <w:right w:val="single" w:sz="4" w:space="0" w:color="auto"/>
            </w:tcBorders>
            <w:shd w:val="clear" w:color="auto" w:fill="auto"/>
            <w:noWrap/>
            <w:vAlign w:val="bottom"/>
            <w:hideMark/>
          </w:tcPr>
          <w:p w14:paraId="0958ED92"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15</w:t>
            </w:r>
          </w:p>
        </w:tc>
        <w:tc>
          <w:tcPr>
            <w:tcW w:w="851" w:type="dxa"/>
            <w:tcBorders>
              <w:top w:val="nil"/>
              <w:left w:val="nil"/>
              <w:bottom w:val="single" w:sz="4" w:space="0" w:color="auto"/>
              <w:right w:val="single" w:sz="4" w:space="0" w:color="auto"/>
            </w:tcBorders>
            <w:shd w:val="clear" w:color="auto" w:fill="auto"/>
            <w:noWrap/>
            <w:vAlign w:val="bottom"/>
            <w:hideMark/>
          </w:tcPr>
          <w:p w14:paraId="339EB29C"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0</w:t>
            </w:r>
          </w:p>
        </w:tc>
        <w:tc>
          <w:tcPr>
            <w:tcW w:w="851" w:type="dxa"/>
            <w:tcBorders>
              <w:top w:val="nil"/>
              <w:left w:val="nil"/>
              <w:bottom w:val="single" w:sz="4" w:space="0" w:color="auto"/>
              <w:right w:val="single" w:sz="4" w:space="0" w:color="auto"/>
            </w:tcBorders>
            <w:shd w:val="clear" w:color="auto" w:fill="auto"/>
            <w:noWrap/>
            <w:vAlign w:val="bottom"/>
            <w:hideMark/>
          </w:tcPr>
          <w:p w14:paraId="6A36E9D4"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0</w:t>
            </w:r>
          </w:p>
        </w:tc>
      </w:tr>
      <w:tr w:rsidR="0073715C" w:rsidRPr="0073715C" w14:paraId="0ECE4EB2" w14:textId="77777777" w:rsidTr="0066400C">
        <w:trPr>
          <w:trHeight w:val="290"/>
        </w:trPr>
        <w:tc>
          <w:tcPr>
            <w:tcW w:w="952" w:type="dxa"/>
            <w:tcBorders>
              <w:top w:val="nil"/>
              <w:left w:val="single" w:sz="4" w:space="0" w:color="auto"/>
              <w:bottom w:val="single" w:sz="4" w:space="0" w:color="auto"/>
              <w:right w:val="single" w:sz="4" w:space="0" w:color="auto"/>
            </w:tcBorders>
            <w:shd w:val="clear" w:color="auto" w:fill="auto"/>
            <w:noWrap/>
            <w:vAlign w:val="bottom"/>
            <w:hideMark/>
          </w:tcPr>
          <w:p w14:paraId="63E70CF7"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2</w:t>
            </w:r>
          </w:p>
        </w:tc>
        <w:tc>
          <w:tcPr>
            <w:tcW w:w="5955" w:type="dxa"/>
            <w:tcBorders>
              <w:top w:val="nil"/>
              <w:left w:val="nil"/>
              <w:bottom w:val="single" w:sz="4" w:space="0" w:color="auto"/>
              <w:right w:val="single" w:sz="4" w:space="0" w:color="auto"/>
            </w:tcBorders>
            <w:shd w:val="clear" w:color="auto" w:fill="auto"/>
            <w:noWrap/>
            <w:vAlign w:val="bottom"/>
            <w:hideMark/>
          </w:tcPr>
          <w:p w14:paraId="31E9488E"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Would you prefer to have training on how to collaborate on MS?</w:t>
            </w:r>
          </w:p>
        </w:tc>
        <w:tc>
          <w:tcPr>
            <w:tcW w:w="851" w:type="dxa"/>
            <w:tcBorders>
              <w:top w:val="nil"/>
              <w:left w:val="nil"/>
              <w:bottom w:val="single" w:sz="4" w:space="0" w:color="auto"/>
              <w:right w:val="single" w:sz="4" w:space="0" w:color="auto"/>
            </w:tcBorders>
            <w:shd w:val="clear" w:color="auto" w:fill="auto"/>
            <w:noWrap/>
            <w:vAlign w:val="bottom"/>
            <w:hideMark/>
          </w:tcPr>
          <w:p w14:paraId="5D914DD8"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5</w:t>
            </w:r>
          </w:p>
        </w:tc>
        <w:tc>
          <w:tcPr>
            <w:tcW w:w="851" w:type="dxa"/>
            <w:tcBorders>
              <w:top w:val="nil"/>
              <w:left w:val="nil"/>
              <w:bottom w:val="single" w:sz="4" w:space="0" w:color="auto"/>
              <w:right w:val="single" w:sz="4" w:space="0" w:color="auto"/>
            </w:tcBorders>
            <w:shd w:val="clear" w:color="auto" w:fill="auto"/>
            <w:noWrap/>
            <w:vAlign w:val="bottom"/>
            <w:hideMark/>
          </w:tcPr>
          <w:p w14:paraId="2A6444A4"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10</w:t>
            </w:r>
          </w:p>
        </w:tc>
        <w:tc>
          <w:tcPr>
            <w:tcW w:w="851" w:type="dxa"/>
            <w:tcBorders>
              <w:top w:val="nil"/>
              <w:left w:val="nil"/>
              <w:bottom w:val="single" w:sz="4" w:space="0" w:color="auto"/>
              <w:right w:val="single" w:sz="4" w:space="0" w:color="auto"/>
            </w:tcBorders>
            <w:shd w:val="clear" w:color="auto" w:fill="auto"/>
            <w:noWrap/>
            <w:vAlign w:val="bottom"/>
            <w:hideMark/>
          </w:tcPr>
          <w:p w14:paraId="63AA1401"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0</w:t>
            </w:r>
          </w:p>
        </w:tc>
      </w:tr>
      <w:tr w:rsidR="0073715C" w:rsidRPr="0073715C" w14:paraId="63BF06F2" w14:textId="77777777" w:rsidTr="0066400C">
        <w:trPr>
          <w:trHeight w:val="290"/>
        </w:trPr>
        <w:tc>
          <w:tcPr>
            <w:tcW w:w="952" w:type="dxa"/>
            <w:tcBorders>
              <w:top w:val="nil"/>
              <w:left w:val="single" w:sz="4" w:space="0" w:color="auto"/>
              <w:bottom w:val="single" w:sz="4" w:space="0" w:color="auto"/>
              <w:right w:val="single" w:sz="4" w:space="0" w:color="auto"/>
            </w:tcBorders>
            <w:shd w:val="clear" w:color="auto" w:fill="auto"/>
            <w:noWrap/>
            <w:vAlign w:val="bottom"/>
            <w:hideMark/>
          </w:tcPr>
          <w:p w14:paraId="1BADBE76"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3</w:t>
            </w:r>
          </w:p>
        </w:tc>
        <w:tc>
          <w:tcPr>
            <w:tcW w:w="5955" w:type="dxa"/>
            <w:tcBorders>
              <w:top w:val="nil"/>
              <w:left w:val="nil"/>
              <w:bottom w:val="nil"/>
              <w:right w:val="nil"/>
            </w:tcBorders>
            <w:shd w:val="clear" w:color="auto" w:fill="auto"/>
            <w:noWrap/>
            <w:vAlign w:val="bottom"/>
            <w:hideMark/>
          </w:tcPr>
          <w:p w14:paraId="73706664"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 xml:space="preserve"> Would you like to know which other platforms you can use to collaborate?</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3A150D01"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5</w:t>
            </w:r>
          </w:p>
        </w:tc>
        <w:tc>
          <w:tcPr>
            <w:tcW w:w="851" w:type="dxa"/>
            <w:tcBorders>
              <w:top w:val="nil"/>
              <w:left w:val="nil"/>
              <w:bottom w:val="single" w:sz="4" w:space="0" w:color="auto"/>
              <w:right w:val="single" w:sz="4" w:space="0" w:color="auto"/>
            </w:tcBorders>
            <w:shd w:val="clear" w:color="auto" w:fill="auto"/>
            <w:noWrap/>
            <w:vAlign w:val="bottom"/>
            <w:hideMark/>
          </w:tcPr>
          <w:p w14:paraId="54A0B0CF"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1</w:t>
            </w:r>
          </w:p>
        </w:tc>
        <w:tc>
          <w:tcPr>
            <w:tcW w:w="851" w:type="dxa"/>
            <w:tcBorders>
              <w:top w:val="nil"/>
              <w:left w:val="nil"/>
              <w:bottom w:val="single" w:sz="4" w:space="0" w:color="auto"/>
              <w:right w:val="single" w:sz="4" w:space="0" w:color="auto"/>
            </w:tcBorders>
            <w:shd w:val="clear" w:color="auto" w:fill="auto"/>
            <w:noWrap/>
            <w:vAlign w:val="bottom"/>
            <w:hideMark/>
          </w:tcPr>
          <w:p w14:paraId="33ABE00C"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9</w:t>
            </w:r>
          </w:p>
        </w:tc>
      </w:tr>
      <w:tr w:rsidR="0073715C" w:rsidRPr="0073715C" w14:paraId="49D294C5" w14:textId="77777777" w:rsidTr="0066400C">
        <w:trPr>
          <w:trHeight w:val="290"/>
        </w:trPr>
        <w:tc>
          <w:tcPr>
            <w:tcW w:w="952" w:type="dxa"/>
            <w:tcBorders>
              <w:top w:val="nil"/>
              <w:left w:val="single" w:sz="4" w:space="0" w:color="auto"/>
              <w:bottom w:val="single" w:sz="4" w:space="0" w:color="auto"/>
              <w:right w:val="single" w:sz="4" w:space="0" w:color="auto"/>
            </w:tcBorders>
            <w:shd w:val="clear" w:color="auto" w:fill="auto"/>
            <w:noWrap/>
            <w:vAlign w:val="bottom"/>
            <w:hideMark/>
          </w:tcPr>
          <w:p w14:paraId="327A62E8"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4</w:t>
            </w:r>
          </w:p>
        </w:tc>
        <w:tc>
          <w:tcPr>
            <w:tcW w:w="5955" w:type="dxa"/>
            <w:tcBorders>
              <w:top w:val="single" w:sz="4" w:space="0" w:color="auto"/>
              <w:left w:val="nil"/>
              <w:bottom w:val="single" w:sz="4" w:space="0" w:color="auto"/>
              <w:right w:val="single" w:sz="4" w:space="0" w:color="auto"/>
            </w:tcBorders>
            <w:shd w:val="clear" w:color="auto" w:fill="auto"/>
            <w:noWrap/>
            <w:vAlign w:val="bottom"/>
            <w:hideMark/>
          </w:tcPr>
          <w:p w14:paraId="1C3134D3" w14:textId="77777777" w:rsidR="0073715C" w:rsidRPr="0073715C" w:rsidRDefault="0073715C" w:rsidP="0073715C">
            <w:pPr>
              <w:spacing w:after="0" w:line="240" w:lineRule="auto"/>
              <w:rPr>
                <w:rFonts w:ascii="Calibri" w:eastAsia="Times New Roman" w:hAnsi="Calibri" w:cs="Calibri"/>
                <w:color w:val="000000"/>
                <w:lang w:eastAsia="en-GB"/>
              </w:rPr>
            </w:pPr>
            <w:r w:rsidRPr="0073715C">
              <w:rPr>
                <w:rFonts w:ascii="Calibri" w:eastAsia="Times New Roman" w:hAnsi="Calibri" w:cs="Calibri"/>
                <w:color w:val="000000"/>
                <w:lang w:eastAsia="en-GB"/>
              </w:rPr>
              <w:t>Do you think we can do more to help students with MS?</w:t>
            </w:r>
          </w:p>
        </w:tc>
        <w:tc>
          <w:tcPr>
            <w:tcW w:w="851" w:type="dxa"/>
            <w:tcBorders>
              <w:top w:val="nil"/>
              <w:left w:val="nil"/>
              <w:bottom w:val="single" w:sz="4" w:space="0" w:color="auto"/>
              <w:right w:val="single" w:sz="4" w:space="0" w:color="auto"/>
            </w:tcBorders>
            <w:shd w:val="clear" w:color="auto" w:fill="auto"/>
            <w:noWrap/>
            <w:vAlign w:val="bottom"/>
            <w:hideMark/>
          </w:tcPr>
          <w:p w14:paraId="26C454A0"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10</w:t>
            </w:r>
          </w:p>
        </w:tc>
        <w:tc>
          <w:tcPr>
            <w:tcW w:w="851" w:type="dxa"/>
            <w:tcBorders>
              <w:top w:val="nil"/>
              <w:left w:val="nil"/>
              <w:bottom w:val="single" w:sz="4" w:space="0" w:color="auto"/>
              <w:right w:val="single" w:sz="4" w:space="0" w:color="auto"/>
            </w:tcBorders>
            <w:shd w:val="clear" w:color="auto" w:fill="auto"/>
            <w:noWrap/>
            <w:vAlign w:val="bottom"/>
            <w:hideMark/>
          </w:tcPr>
          <w:p w14:paraId="54EF4D06"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0</w:t>
            </w:r>
          </w:p>
        </w:tc>
        <w:tc>
          <w:tcPr>
            <w:tcW w:w="851" w:type="dxa"/>
            <w:tcBorders>
              <w:top w:val="nil"/>
              <w:left w:val="nil"/>
              <w:bottom w:val="single" w:sz="4" w:space="0" w:color="auto"/>
              <w:right w:val="single" w:sz="4" w:space="0" w:color="auto"/>
            </w:tcBorders>
            <w:shd w:val="clear" w:color="auto" w:fill="auto"/>
            <w:noWrap/>
            <w:vAlign w:val="bottom"/>
            <w:hideMark/>
          </w:tcPr>
          <w:p w14:paraId="7B6AC348" w14:textId="77777777" w:rsidR="0073715C" w:rsidRPr="0073715C" w:rsidRDefault="0073715C" w:rsidP="0073715C">
            <w:pPr>
              <w:spacing w:after="0" w:line="240" w:lineRule="auto"/>
              <w:jc w:val="right"/>
              <w:rPr>
                <w:rFonts w:ascii="Calibri" w:eastAsia="Times New Roman" w:hAnsi="Calibri" w:cs="Calibri"/>
                <w:color w:val="000000"/>
                <w:lang w:eastAsia="en-GB"/>
              </w:rPr>
            </w:pPr>
            <w:r w:rsidRPr="0073715C">
              <w:rPr>
                <w:rFonts w:ascii="Calibri" w:eastAsia="Times New Roman" w:hAnsi="Calibri" w:cs="Calibri"/>
                <w:color w:val="000000"/>
                <w:lang w:eastAsia="en-GB"/>
              </w:rPr>
              <w:t>5</w:t>
            </w:r>
          </w:p>
        </w:tc>
      </w:tr>
    </w:tbl>
    <w:p w14:paraId="0F7BE0E5" w14:textId="3FDD27B2" w:rsidR="003D700D" w:rsidRDefault="003D700D" w:rsidP="003D700D">
      <w:pPr>
        <w:ind w:left="360"/>
        <w:rPr>
          <w:rFonts w:ascii="Arial" w:eastAsiaTheme="majorEastAsia" w:hAnsi="Arial" w:cs="Arial"/>
          <w:color w:val="2F5496" w:themeColor="accent1" w:themeShade="BF"/>
        </w:rPr>
      </w:pPr>
    </w:p>
    <w:p w14:paraId="2248A178" w14:textId="63CD6FBA" w:rsidR="00E47760" w:rsidRDefault="00E47760" w:rsidP="003D700D">
      <w:pPr>
        <w:ind w:left="360"/>
        <w:rPr>
          <w:rFonts w:ascii="Arial" w:eastAsiaTheme="majorEastAsia" w:hAnsi="Arial" w:cs="Arial"/>
          <w:color w:val="2F5496" w:themeColor="accent1" w:themeShade="BF"/>
        </w:rPr>
      </w:pPr>
    </w:p>
    <w:p w14:paraId="5B44170C" w14:textId="5E351773" w:rsidR="00E47760" w:rsidRDefault="00E47760" w:rsidP="003D700D">
      <w:pPr>
        <w:ind w:left="360"/>
        <w:rPr>
          <w:rFonts w:ascii="Arial" w:eastAsiaTheme="majorEastAsia" w:hAnsi="Arial" w:cs="Arial"/>
          <w:color w:val="2F5496" w:themeColor="accent1" w:themeShade="BF"/>
        </w:rPr>
      </w:pPr>
    </w:p>
    <w:p w14:paraId="35D18CCA" w14:textId="4312FE72" w:rsidR="00E47760" w:rsidRDefault="00E47760" w:rsidP="003D700D">
      <w:pPr>
        <w:ind w:left="360"/>
        <w:rPr>
          <w:rFonts w:ascii="Arial" w:eastAsiaTheme="majorEastAsia" w:hAnsi="Arial" w:cs="Arial"/>
          <w:color w:val="2F5496" w:themeColor="accent1" w:themeShade="BF"/>
        </w:rPr>
      </w:pPr>
    </w:p>
    <w:p w14:paraId="4AB825D1" w14:textId="158FAAEE" w:rsidR="00E47760" w:rsidRDefault="00E47760" w:rsidP="003D700D">
      <w:pPr>
        <w:ind w:left="360"/>
        <w:rPr>
          <w:rFonts w:ascii="Arial" w:eastAsiaTheme="majorEastAsia" w:hAnsi="Arial" w:cs="Arial"/>
          <w:color w:val="2F5496" w:themeColor="accent1" w:themeShade="BF"/>
        </w:rPr>
      </w:pPr>
    </w:p>
    <w:p w14:paraId="439D246F" w14:textId="7E8B8419" w:rsidR="00E47760" w:rsidRDefault="00E47760" w:rsidP="003D700D">
      <w:pPr>
        <w:ind w:left="360"/>
        <w:rPr>
          <w:rFonts w:ascii="Arial" w:eastAsiaTheme="majorEastAsia" w:hAnsi="Arial" w:cs="Arial"/>
          <w:color w:val="2F5496" w:themeColor="accent1" w:themeShade="BF"/>
        </w:rPr>
      </w:pPr>
    </w:p>
    <w:p w14:paraId="4957A1C0" w14:textId="77777777" w:rsidR="00E47760" w:rsidRDefault="00E47760" w:rsidP="003D700D">
      <w:pPr>
        <w:ind w:left="360"/>
        <w:rPr>
          <w:rFonts w:ascii="Arial" w:eastAsiaTheme="majorEastAsia" w:hAnsi="Arial" w:cs="Arial"/>
          <w:color w:val="2F5496" w:themeColor="accent1" w:themeShade="BF"/>
        </w:rPr>
      </w:pPr>
    </w:p>
    <w:p w14:paraId="1BCEFF8D" w14:textId="22FAFAAF" w:rsidR="0066400C" w:rsidRPr="003D700D" w:rsidRDefault="00067E2F" w:rsidP="003D700D">
      <w:pPr>
        <w:ind w:left="360"/>
        <w:rPr>
          <w:rFonts w:ascii="Arial" w:eastAsiaTheme="majorEastAsia" w:hAnsi="Arial" w:cs="Arial"/>
          <w:color w:val="2F5496" w:themeColor="accent1" w:themeShade="BF"/>
        </w:rPr>
      </w:pPr>
      <w:r>
        <w:rPr>
          <w:noProof/>
        </w:rPr>
        <w:drawing>
          <wp:inline distT="0" distB="0" distL="0" distR="0" wp14:anchorId="116FDF1F" wp14:editId="04D68C5E">
            <wp:extent cx="5731510" cy="2440305"/>
            <wp:effectExtent l="0" t="0" r="2540" b="17145"/>
            <wp:docPr id="1" name="Chart 1">
              <a:extLst xmlns:a="http://schemas.openxmlformats.org/drawingml/2006/main">
                <a:ext uri="{FF2B5EF4-FFF2-40B4-BE49-F238E27FC236}">
                  <a16:creationId xmlns:a16="http://schemas.microsoft.com/office/drawing/2014/main" id="{26F8DB55-CD27-490C-911C-4A0BC7E8B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8DEEB0E" w14:textId="486DDA6B" w:rsidR="00023283" w:rsidRPr="00023283" w:rsidRDefault="00B81085" w:rsidP="00023283">
      <w:pPr>
        <w:ind w:left="360"/>
        <w:rPr>
          <w:rFonts w:ascii="Arial" w:eastAsiaTheme="majorEastAsia" w:hAnsi="Arial" w:cs="Arial"/>
          <w:color w:val="2F5496" w:themeColor="accent1" w:themeShade="BF"/>
        </w:rPr>
      </w:pPr>
      <w:r>
        <w:rPr>
          <w:noProof/>
        </w:rPr>
        <w:drawing>
          <wp:inline distT="0" distB="0" distL="0" distR="0" wp14:anchorId="39610653" wp14:editId="5A3C749E">
            <wp:extent cx="5257799" cy="5191125"/>
            <wp:effectExtent l="0" t="0" r="635" b="9525"/>
            <wp:docPr id="12" name="Chart 12">
              <a:extLst xmlns:a="http://schemas.openxmlformats.org/drawingml/2006/main">
                <a:ext uri="{FF2B5EF4-FFF2-40B4-BE49-F238E27FC236}">
                  <a16:creationId xmlns:a16="http://schemas.microsoft.com/office/drawing/2014/main" id="{B2D52383-0ADA-4D4B-9FBF-E451D4398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CA99B6" w14:textId="7A06B31C" w:rsidR="005F6BED" w:rsidRPr="00FB719F" w:rsidRDefault="005F6BED" w:rsidP="001C2CA9">
      <w:pPr>
        <w:rPr>
          <w:rStyle w:val="Heading1Char"/>
          <w:rFonts w:ascii="Arial" w:hAnsi="Arial" w:cs="Arial"/>
          <w:sz w:val="22"/>
          <w:szCs w:val="22"/>
        </w:rPr>
      </w:pPr>
    </w:p>
    <w:p w14:paraId="10D7BF93" w14:textId="77777777" w:rsidR="00E47760" w:rsidRDefault="00E47760">
      <w:pPr>
        <w:rPr>
          <w:rFonts w:ascii="Arial" w:eastAsiaTheme="majorEastAsia" w:hAnsi="Arial" w:cs="Arial"/>
          <w:b/>
          <w:bCs/>
          <w:color w:val="2F5496" w:themeColor="accent1" w:themeShade="BF"/>
        </w:rPr>
      </w:pPr>
      <w:bookmarkStart w:id="7" w:name="_Toc99184598"/>
      <w:r>
        <w:rPr>
          <w:rFonts w:ascii="Arial" w:hAnsi="Arial" w:cs="Arial"/>
          <w:b/>
          <w:bCs/>
        </w:rPr>
        <w:br w:type="page"/>
      </w:r>
    </w:p>
    <w:p w14:paraId="79BF2375" w14:textId="652D2B01" w:rsidR="005F6BED" w:rsidRDefault="00AD3672" w:rsidP="002428F6">
      <w:pPr>
        <w:pStyle w:val="Heading1"/>
        <w:numPr>
          <w:ilvl w:val="0"/>
          <w:numId w:val="2"/>
        </w:numPr>
        <w:rPr>
          <w:rFonts w:ascii="Arial" w:hAnsi="Arial" w:cs="Arial"/>
          <w:b/>
          <w:bCs/>
          <w:sz w:val="22"/>
          <w:szCs w:val="22"/>
        </w:rPr>
      </w:pPr>
      <w:r w:rsidRPr="00FB719F">
        <w:rPr>
          <w:rFonts w:ascii="Arial" w:hAnsi="Arial" w:cs="Arial"/>
          <w:b/>
          <w:bCs/>
          <w:sz w:val="22"/>
          <w:szCs w:val="22"/>
        </w:rPr>
        <w:t>Discussion</w:t>
      </w:r>
      <w:bookmarkEnd w:id="7"/>
    </w:p>
    <w:p w14:paraId="4538BAD7" w14:textId="2C64A465" w:rsidR="000B323C" w:rsidRDefault="000B323C" w:rsidP="000B323C"/>
    <w:p w14:paraId="2C038BD0" w14:textId="51E32621" w:rsidR="000B323C" w:rsidRDefault="00150F28" w:rsidP="000B323C">
      <w:r>
        <w:t xml:space="preserve">Our questionnaire had a total of 15 responses. </w:t>
      </w:r>
    </w:p>
    <w:p w14:paraId="123A8F44" w14:textId="45040307" w:rsidR="00150F28" w:rsidRPr="000B323C" w:rsidRDefault="00150F28" w:rsidP="000B323C">
      <w:r>
        <w:t xml:space="preserve">The </w:t>
      </w:r>
      <w:r w:rsidR="000568A2">
        <w:t>questionnaire was shared to staff and students via email and the UWTSD website.</w:t>
      </w:r>
    </w:p>
    <w:p w14:paraId="005805B4" w14:textId="77777777" w:rsidR="0008338D" w:rsidRPr="0008338D" w:rsidRDefault="0008338D" w:rsidP="0008338D">
      <w:r w:rsidRPr="0008338D">
        <w:rPr>
          <w:b/>
          <w:bCs/>
        </w:rPr>
        <w:t>What do your results appear to show?</w:t>
      </w:r>
    </w:p>
    <w:p w14:paraId="193A9402" w14:textId="4E6060F9" w:rsidR="002042F1" w:rsidRDefault="00EE19B6" w:rsidP="007C0B5B">
      <w:pPr>
        <w:ind w:left="1080"/>
      </w:pPr>
      <w:r>
        <w:t xml:space="preserve">The results appear to show that </w:t>
      </w:r>
      <w:r w:rsidR="00E007F1">
        <w:t>in question 1</w:t>
      </w:r>
      <w:r w:rsidR="007C0B5B">
        <w:t xml:space="preserve">, </w:t>
      </w:r>
      <w:r w:rsidR="00BA12E5">
        <w:t xml:space="preserve">43% of </w:t>
      </w:r>
      <w:r w:rsidR="00E007F1">
        <w:t>students feel that more can be done to help students use MS</w:t>
      </w:r>
      <w:r w:rsidR="001D73EE">
        <w:t xml:space="preserve">. </w:t>
      </w:r>
      <w:r w:rsidR="00EB7AEB">
        <w:t xml:space="preserve">Which means students may be struggling </w:t>
      </w:r>
      <w:r w:rsidR="00192727">
        <w:t xml:space="preserve">to </w:t>
      </w:r>
      <w:r w:rsidR="002111A6">
        <w:t>study because</w:t>
      </w:r>
      <w:r w:rsidR="00192727">
        <w:t xml:space="preserve"> they need more support with </w:t>
      </w:r>
      <w:proofErr w:type="gramStart"/>
      <w:r w:rsidR="00192727">
        <w:t>MS</w:t>
      </w:r>
      <w:proofErr w:type="gramEnd"/>
      <w:r w:rsidR="00192727">
        <w:t xml:space="preserve"> and this may be a barrier for them to succeed in </w:t>
      </w:r>
      <w:r w:rsidR="002111A6">
        <w:t>their</w:t>
      </w:r>
      <w:r w:rsidR="00192727">
        <w:t xml:space="preserve"> chosen subject.</w:t>
      </w:r>
    </w:p>
    <w:p w14:paraId="4BBA285D" w14:textId="353D7CE1" w:rsidR="001C069D" w:rsidRDefault="000E68C6" w:rsidP="00514BED">
      <w:pPr>
        <w:ind w:left="1080"/>
      </w:pPr>
      <w:r>
        <w:t xml:space="preserve">Question </w:t>
      </w:r>
      <w:r>
        <w:t>2</w:t>
      </w:r>
      <w:r>
        <w:t xml:space="preserve"> shows that most students do not need further training to use platforms. They may just be happy to read and watch online videos to train </w:t>
      </w:r>
      <w:r w:rsidR="00D26466">
        <w:t>themselves</w:t>
      </w:r>
      <w:r>
        <w:t xml:space="preserve"> to use the platforms. </w:t>
      </w:r>
      <w:r w:rsidR="00514BED">
        <w:t xml:space="preserve"> </w:t>
      </w:r>
      <w:r w:rsidR="00BD6803" w:rsidRPr="00514BED">
        <w:t xml:space="preserve">With increasing knowledge and technological progress of society our country requires learning skills that could help it keep pace with the </w:t>
      </w:r>
      <w:r w:rsidR="008A405B" w:rsidRPr="00514BED">
        <w:t>development of science and technology.</w:t>
      </w:r>
      <w:r w:rsidR="00514BED">
        <w:t xml:space="preserve"> (</w:t>
      </w:r>
      <w:r w:rsidR="001C069D" w:rsidRPr="001A1EB0">
        <w:t>Hamidi Meshkat</w:t>
      </w:r>
      <w:r w:rsidR="00514BED" w:rsidRPr="001A1EB0">
        <w:t xml:space="preserve">, </w:t>
      </w:r>
      <w:r w:rsidR="00FB4754" w:rsidRPr="001A1EB0">
        <w:t>2011)</w:t>
      </w:r>
    </w:p>
    <w:p w14:paraId="4DEC04BA" w14:textId="356CD88E" w:rsidR="007C0B5B" w:rsidRDefault="002042F1" w:rsidP="007C0B5B">
      <w:pPr>
        <w:ind w:left="1080"/>
      </w:pPr>
      <w:r>
        <w:t xml:space="preserve">Question </w:t>
      </w:r>
      <w:r w:rsidR="000E68C6">
        <w:t>3</w:t>
      </w:r>
      <w:r>
        <w:t xml:space="preserve"> shows that students would like to know what other platforms are available to collaborate and help students and staff work together. It may be that other </w:t>
      </w:r>
      <w:r w:rsidR="000F0995">
        <w:t>options are easier and more effective for students and staff.</w:t>
      </w:r>
    </w:p>
    <w:p w14:paraId="6592CDC7" w14:textId="0966B2CC" w:rsidR="0008338D" w:rsidRPr="0008338D" w:rsidRDefault="00885D12" w:rsidP="005A3D4E">
      <w:pPr>
        <w:ind w:left="1080"/>
      </w:pPr>
      <w:r>
        <w:t xml:space="preserve">Question 4 </w:t>
      </w:r>
      <w:r w:rsidR="005A3D4E">
        <w:t>–</w:t>
      </w:r>
      <w:r>
        <w:t xml:space="preserve"> </w:t>
      </w:r>
      <w:r w:rsidR="005A3D4E">
        <w:t>29% of students feel that we can do more to help them use MS this shows there is a need for training. By offering training this can potentially help students pass their chosen subjects.</w:t>
      </w:r>
      <w:r w:rsidR="00987599">
        <w:br/>
      </w:r>
    </w:p>
    <w:p w14:paraId="5673F043" w14:textId="43D71396" w:rsidR="0008338D" w:rsidRDefault="0008338D" w:rsidP="0008338D">
      <w:pPr>
        <w:numPr>
          <w:ilvl w:val="1"/>
          <w:numId w:val="3"/>
        </w:numPr>
      </w:pPr>
      <w:r w:rsidRPr="0008338D">
        <w:t xml:space="preserve">Is there any result which surprised you? </w:t>
      </w:r>
    </w:p>
    <w:p w14:paraId="2D1737BC" w14:textId="51CCD712" w:rsidR="0008338D" w:rsidRPr="0008338D" w:rsidRDefault="00192727" w:rsidP="00192727">
      <w:pPr>
        <w:ind w:left="1440"/>
      </w:pPr>
      <w:r>
        <w:t xml:space="preserve">I am not surprised </w:t>
      </w:r>
      <w:r w:rsidR="002042F1">
        <w:t xml:space="preserve">with the results </w:t>
      </w:r>
      <w:r w:rsidR="000E19AF">
        <w:t xml:space="preserve">because I personally feel that I would like some training using MS. Not being a confident user of technology </w:t>
      </w:r>
      <w:r w:rsidR="00360C05">
        <w:t xml:space="preserve">being expected to use MS without any training did have a </w:t>
      </w:r>
      <w:r w:rsidR="00D26466">
        <w:t>knock-on</w:t>
      </w:r>
      <w:r w:rsidR="00360C05">
        <w:t xml:space="preserve"> </w:t>
      </w:r>
      <w:r w:rsidR="00D26466">
        <w:t>effect</w:t>
      </w:r>
      <w:r w:rsidR="00360C05">
        <w:t xml:space="preserve"> to my confidence in studying.</w:t>
      </w:r>
    </w:p>
    <w:p w14:paraId="38D524E3" w14:textId="3C822744" w:rsidR="0008338D" w:rsidRDefault="0008338D" w:rsidP="0008338D">
      <w:pPr>
        <w:numPr>
          <w:ilvl w:val="1"/>
          <w:numId w:val="3"/>
        </w:numPr>
      </w:pPr>
      <w:r w:rsidRPr="0008338D">
        <w:t xml:space="preserve">How many participants took part in total? </w:t>
      </w:r>
    </w:p>
    <w:p w14:paraId="1D59B523" w14:textId="45058F29" w:rsidR="00A50EC7" w:rsidRPr="00845E03" w:rsidRDefault="00360C05" w:rsidP="00845E03">
      <w:pPr>
        <w:ind w:left="1440"/>
      </w:pPr>
      <w:r>
        <w:t xml:space="preserve">A total of 15 students and staff took part in the </w:t>
      </w:r>
      <w:r w:rsidR="00D26466">
        <w:t>questionnaire.</w:t>
      </w:r>
      <w:r w:rsidR="00706AFF">
        <w:t xml:space="preserve"> </w:t>
      </w:r>
      <w:r w:rsidR="00B63F6F">
        <w:t xml:space="preserve">                                                                                                                                                                                                                                                                                                                                                                                                                                                                                                                                                                                                                                                                                                                                      </w:t>
      </w:r>
    </w:p>
    <w:p w14:paraId="6D839A3A" w14:textId="77777777" w:rsidR="00A50EC7" w:rsidRDefault="00A50EC7" w:rsidP="0008338D">
      <w:pPr>
        <w:rPr>
          <w:rFonts w:ascii="Arial" w:hAnsi="Arial" w:cs="Arial"/>
        </w:rPr>
      </w:pPr>
    </w:p>
    <w:p w14:paraId="4C7C5D3C" w14:textId="497D3AB4" w:rsidR="00AD3672" w:rsidRDefault="00AD3672" w:rsidP="002428F6">
      <w:pPr>
        <w:pStyle w:val="ListParagraph"/>
        <w:numPr>
          <w:ilvl w:val="0"/>
          <w:numId w:val="2"/>
        </w:numPr>
        <w:rPr>
          <w:rStyle w:val="Heading1Char"/>
          <w:rFonts w:ascii="Arial" w:hAnsi="Arial" w:cs="Arial"/>
          <w:b/>
          <w:bCs/>
          <w:sz w:val="22"/>
          <w:szCs w:val="22"/>
        </w:rPr>
      </w:pPr>
      <w:bookmarkStart w:id="8" w:name="_Toc99184599"/>
      <w:r w:rsidRPr="001C2CA9">
        <w:rPr>
          <w:rStyle w:val="Heading1Char"/>
          <w:rFonts w:ascii="Arial" w:hAnsi="Arial" w:cs="Arial"/>
          <w:b/>
          <w:bCs/>
          <w:sz w:val="22"/>
          <w:szCs w:val="22"/>
        </w:rPr>
        <w:t>Conclusion</w:t>
      </w:r>
      <w:bookmarkEnd w:id="8"/>
    </w:p>
    <w:p w14:paraId="7BEF9776" w14:textId="2194B8FB" w:rsidR="0014555D" w:rsidRPr="00217DBB" w:rsidRDefault="00DC43F3" w:rsidP="00217DBB">
      <w:pPr>
        <w:spacing w:line="360" w:lineRule="auto"/>
        <w:rPr>
          <w:rStyle w:val="Heading1Char"/>
          <w:rFonts w:ascii="Arial" w:hAnsi="Arial" w:cs="Arial"/>
          <w:color w:val="auto"/>
          <w:sz w:val="22"/>
          <w:szCs w:val="22"/>
        </w:rPr>
      </w:pPr>
      <w:r w:rsidRPr="00DC43F3">
        <w:rPr>
          <w:rStyle w:val="Heading1Char"/>
          <w:rFonts w:ascii="Arial" w:hAnsi="Arial" w:cs="Arial"/>
          <w:color w:val="auto"/>
          <w:sz w:val="22"/>
          <w:szCs w:val="22"/>
        </w:rPr>
        <w:t>Overall,</w:t>
      </w:r>
      <w:r w:rsidR="00B808D7" w:rsidRPr="00DC43F3">
        <w:rPr>
          <w:rStyle w:val="Heading1Char"/>
          <w:rFonts w:ascii="Arial" w:hAnsi="Arial" w:cs="Arial"/>
          <w:color w:val="auto"/>
          <w:sz w:val="22"/>
          <w:szCs w:val="22"/>
        </w:rPr>
        <w:t xml:space="preserve"> from the finding </w:t>
      </w:r>
      <w:r w:rsidR="00B22543" w:rsidRPr="00DC43F3">
        <w:rPr>
          <w:rStyle w:val="Heading1Char"/>
          <w:rFonts w:ascii="Arial" w:hAnsi="Arial" w:cs="Arial"/>
          <w:color w:val="auto"/>
          <w:sz w:val="22"/>
          <w:szCs w:val="22"/>
        </w:rPr>
        <w:t xml:space="preserve">and the results from the questionnaires that were completed I believe that overall people did state that they needed more guidance when using Microsoft teams and for the people that did not receive any report, even using myself as an example I feel that it had a big </w:t>
      </w:r>
      <w:r w:rsidRPr="00DC43F3">
        <w:rPr>
          <w:rStyle w:val="Heading1Char"/>
          <w:rFonts w:ascii="Arial" w:hAnsi="Arial" w:cs="Arial"/>
          <w:color w:val="auto"/>
          <w:sz w:val="22"/>
          <w:szCs w:val="22"/>
        </w:rPr>
        <w:t>knock-on</w:t>
      </w:r>
      <w:r w:rsidR="00B22543" w:rsidRPr="00DC43F3">
        <w:rPr>
          <w:rStyle w:val="Heading1Char"/>
          <w:rFonts w:ascii="Arial" w:hAnsi="Arial" w:cs="Arial"/>
          <w:color w:val="auto"/>
          <w:sz w:val="22"/>
          <w:szCs w:val="22"/>
        </w:rPr>
        <w:t xml:space="preserve"> effect on my studying. </w:t>
      </w:r>
      <w:r w:rsidRPr="00DC43F3">
        <w:rPr>
          <w:rStyle w:val="Heading1Char"/>
          <w:rFonts w:ascii="Arial" w:hAnsi="Arial" w:cs="Arial"/>
          <w:color w:val="auto"/>
          <w:sz w:val="22"/>
          <w:szCs w:val="22"/>
        </w:rPr>
        <w:t xml:space="preserve">I do believe that over the age of 35 if technology has not been used or taught for a long period of time it does become difficult to engage and access it at a certain age. </w:t>
      </w:r>
      <w:r w:rsidR="000B55A7">
        <w:rPr>
          <w:rStyle w:val="Heading1Char"/>
          <w:rFonts w:ascii="Arial" w:hAnsi="Arial" w:cs="Arial"/>
          <w:color w:val="auto"/>
          <w:sz w:val="22"/>
          <w:szCs w:val="22"/>
        </w:rPr>
        <w:t xml:space="preserve">The main important points made were that firstly people need more help and support with Microsoft teams in order to understand what to do. </w:t>
      </w:r>
    </w:p>
    <w:p w14:paraId="474CC795" w14:textId="77777777" w:rsidR="00217DBB" w:rsidRPr="00FB719F" w:rsidRDefault="00217DBB" w:rsidP="005F6BED">
      <w:pPr>
        <w:jc w:val="center"/>
        <w:rPr>
          <w:rStyle w:val="Heading1Char"/>
          <w:rFonts w:ascii="Arial" w:hAnsi="Arial" w:cs="Arial"/>
          <w:sz w:val="22"/>
          <w:szCs w:val="22"/>
        </w:rPr>
      </w:pPr>
    </w:p>
    <w:p w14:paraId="713982C8" w14:textId="65B576C1" w:rsidR="00AD3672" w:rsidRPr="002A791A" w:rsidRDefault="00EF38ED" w:rsidP="002428F6">
      <w:pPr>
        <w:pStyle w:val="ListParagraph"/>
        <w:numPr>
          <w:ilvl w:val="0"/>
          <w:numId w:val="2"/>
        </w:numPr>
        <w:rPr>
          <w:rStyle w:val="Heading1Char"/>
          <w:rFonts w:ascii="Arial" w:eastAsiaTheme="minorHAnsi" w:hAnsi="Arial" w:cs="Arial"/>
          <w:color w:val="auto"/>
          <w:sz w:val="22"/>
          <w:szCs w:val="22"/>
        </w:rPr>
      </w:pPr>
      <w:bookmarkStart w:id="9" w:name="_Toc99184601"/>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9"/>
      <w:r w:rsidR="000215DB" w:rsidRPr="000215DB">
        <w:rPr>
          <w:noProof/>
        </w:rPr>
        <w:t xml:space="preserve"> </w:t>
      </w:r>
    </w:p>
    <w:p w14:paraId="0F0ADA84" w14:textId="1C420B0C" w:rsidR="002A791A" w:rsidRDefault="00EE3133" w:rsidP="002A791A">
      <w:pPr>
        <w:rPr>
          <w:rFonts w:ascii="Arial" w:hAnsi="Arial" w:cs="Arial"/>
        </w:rPr>
      </w:pPr>
      <w:r>
        <w:rPr>
          <w:noProof/>
        </w:rPr>
        <w:drawing>
          <wp:anchor distT="0" distB="0" distL="114300" distR="114300" simplePos="0" relativeHeight="251656192" behindDoc="0" locked="0" layoutInCell="1" allowOverlap="1" wp14:anchorId="34951C3F" wp14:editId="59A483FC">
            <wp:simplePos x="0" y="0"/>
            <wp:positionH relativeFrom="column">
              <wp:posOffset>119233</wp:posOffset>
            </wp:positionH>
            <wp:positionV relativeFrom="paragraph">
              <wp:posOffset>45476</wp:posOffset>
            </wp:positionV>
            <wp:extent cx="2883535" cy="3402330"/>
            <wp:effectExtent l="0" t="0" r="0" b="7620"/>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31012" t="9448" r="30442" b="9694"/>
                    <a:stretch/>
                  </pic:blipFill>
                  <pic:spPr bwMode="auto">
                    <a:xfrm>
                      <a:off x="0" y="0"/>
                      <a:ext cx="2883535" cy="3402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AE7B3D" w14:textId="3CBAAF9F" w:rsidR="008D3D86" w:rsidRPr="008D3D86" w:rsidRDefault="008D3D86" w:rsidP="008D3D86">
      <w:pPr>
        <w:rPr>
          <w:rFonts w:ascii="Arial" w:hAnsi="Arial" w:cs="Arial"/>
        </w:rPr>
      </w:pPr>
    </w:p>
    <w:p w14:paraId="60F04625" w14:textId="7CBFDC0B" w:rsidR="008D3D86" w:rsidRPr="008D3D86" w:rsidRDefault="008D3D86" w:rsidP="008D3D86">
      <w:pPr>
        <w:rPr>
          <w:rFonts w:ascii="Arial" w:hAnsi="Arial" w:cs="Arial"/>
        </w:rPr>
      </w:pPr>
    </w:p>
    <w:p w14:paraId="676993B2" w14:textId="5853FDB0" w:rsidR="008D3D86" w:rsidRPr="008D3D86" w:rsidRDefault="008D3D86" w:rsidP="008D3D86">
      <w:pPr>
        <w:rPr>
          <w:rFonts w:ascii="Arial" w:hAnsi="Arial" w:cs="Arial"/>
        </w:rPr>
      </w:pPr>
    </w:p>
    <w:p w14:paraId="2938239A" w14:textId="69BA9C8A" w:rsidR="008D3D86" w:rsidRPr="008D3D86" w:rsidRDefault="008D3D86" w:rsidP="008D3D86">
      <w:pPr>
        <w:rPr>
          <w:rFonts w:ascii="Arial" w:hAnsi="Arial" w:cs="Arial"/>
        </w:rPr>
      </w:pPr>
    </w:p>
    <w:p w14:paraId="371452EB" w14:textId="21BDD3B8" w:rsidR="008D3D86" w:rsidRPr="008D3D86" w:rsidRDefault="008D3D86" w:rsidP="008D3D86">
      <w:pPr>
        <w:rPr>
          <w:rFonts w:ascii="Arial" w:hAnsi="Arial" w:cs="Arial"/>
        </w:rPr>
      </w:pPr>
    </w:p>
    <w:p w14:paraId="0A70053A" w14:textId="06852B36" w:rsidR="008D3D86" w:rsidRPr="008D3D86" w:rsidRDefault="008D3D86" w:rsidP="008D3D86">
      <w:pPr>
        <w:rPr>
          <w:rFonts w:ascii="Arial" w:hAnsi="Arial" w:cs="Arial"/>
        </w:rPr>
      </w:pPr>
    </w:p>
    <w:p w14:paraId="3DD75F61" w14:textId="0A72DEE3" w:rsidR="008D3D86" w:rsidRPr="008D3D86" w:rsidRDefault="008D3D86" w:rsidP="008D3D86">
      <w:pPr>
        <w:rPr>
          <w:rFonts w:ascii="Arial" w:hAnsi="Arial" w:cs="Arial"/>
        </w:rPr>
      </w:pPr>
    </w:p>
    <w:p w14:paraId="73DD6B5A" w14:textId="106C4114" w:rsidR="008D3D86" w:rsidRPr="008D3D86" w:rsidRDefault="008D3D86" w:rsidP="008D3D86">
      <w:pPr>
        <w:rPr>
          <w:rFonts w:ascii="Arial" w:hAnsi="Arial" w:cs="Arial"/>
        </w:rPr>
      </w:pPr>
    </w:p>
    <w:p w14:paraId="2409469A" w14:textId="12E64D7A" w:rsidR="008D3D86" w:rsidRPr="008D3D86" w:rsidRDefault="008D3D86" w:rsidP="008D3D86">
      <w:pPr>
        <w:rPr>
          <w:rFonts w:ascii="Arial" w:hAnsi="Arial" w:cs="Arial"/>
        </w:rPr>
      </w:pPr>
    </w:p>
    <w:p w14:paraId="2836F865" w14:textId="5FE40192" w:rsidR="008D3D86" w:rsidRPr="008D3D86" w:rsidRDefault="008D3D86" w:rsidP="008D3D86">
      <w:pPr>
        <w:rPr>
          <w:rFonts w:ascii="Arial" w:hAnsi="Arial" w:cs="Arial"/>
        </w:rPr>
      </w:pPr>
    </w:p>
    <w:p w14:paraId="491D37CC" w14:textId="00F26D52" w:rsidR="008D3D86" w:rsidRPr="008D3D86" w:rsidRDefault="008D3D86" w:rsidP="008D3D86">
      <w:pPr>
        <w:rPr>
          <w:rFonts w:ascii="Arial" w:hAnsi="Arial" w:cs="Arial"/>
        </w:rPr>
      </w:pPr>
    </w:p>
    <w:p w14:paraId="6F589EF4" w14:textId="35D6F160" w:rsidR="008D3D86" w:rsidRPr="008D3D86" w:rsidRDefault="008D3D86" w:rsidP="008D3D86">
      <w:pPr>
        <w:rPr>
          <w:rFonts w:ascii="Arial" w:hAnsi="Arial" w:cs="Arial"/>
        </w:rPr>
      </w:pPr>
    </w:p>
    <w:p w14:paraId="11F6C320" w14:textId="42A84E88" w:rsidR="008D3D86" w:rsidRPr="008D3D86" w:rsidRDefault="008D3D86" w:rsidP="008D3D86">
      <w:pPr>
        <w:rPr>
          <w:rFonts w:ascii="Arial" w:hAnsi="Arial" w:cs="Arial"/>
        </w:rPr>
      </w:pPr>
    </w:p>
    <w:p w14:paraId="4DD9A22E" w14:textId="312F9255" w:rsidR="008D3D86" w:rsidRDefault="008D3D86" w:rsidP="008D3D86">
      <w:pPr>
        <w:rPr>
          <w:rFonts w:ascii="Arial" w:hAnsi="Arial" w:cs="Arial"/>
        </w:rPr>
      </w:pPr>
    </w:p>
    <w:p w14:paraId="090D95A2" w14:textId="693217A7" w:rsidR="008D3D86" w:rsidRDefault="008D3D86" w:rsidP="008D3D86">
      <w:pPr>
        <w:rPr>
          <w:rFonts w:ascii="Arial" w:hAnsi="Arial" w:cs="Arial"/>
        </w:rPr>
      </w:pPr>
    </w:p>
    <w:p w14:paraId="41C25D86" w14:textId="588AC12F" w:rsidR="008D3D86" w:rsidRDefault="008D3D86" w:rsidP="008D3D86">
      <w:pPr>
        <w:rPr>
          <w:rFonts w:ascii="Arial" w:hAnsi="Arial" w:cs="Arial"/>
        </w:rPr>
      </w:pPr>
    </w:p>
    <w:p w14:paraId="5E220A4E" w14:textId="5AF23132" w:rsidR="008D3D86" w:rsidRDefault="008D3D86" w:rsidP="008D3D86">
      <w:pPr>
        <w:rPr>
          <w:rFonts w:ascii="Arial" w:hAnsi="Arial" w:cs="Arial"/>
        </w:rPr>
      </w:pPr>
    </w:p>
    <w:p w14:paraId="1856235B" w14:textId="3B972BE2" w:rsidR="008D3D86" w:rsidRDefault="008D3D86" w:rsidP="008D3D86">
      <w:pPr>
        <w:rPr>
          <w:rFonts w:ascii="Arial" w:hAnsi="Arial" w:cs="Arial"/>
        </w:rPr>
      </w:pPr>
    </w:p>
    <w:p w14:paraId="317B3E11" w14:textId="6008D828" w:rsidR="008D3D86" w:rsidRDefault="008D3D86" w:rsidP="008D3D86">
      <w:pPr>
        <w:rPr>
          <w:rFonts w:ascii="Arial" w:hAnsi="Arial" w:cs="Arial"/>
        </w:rPr>
      </w:pPr>
    </w:p>
    <w:p w14:paraId="4E596965" w14:textId="572D32FD" w:rsidR="008D3D86" w:rsidRDefault="008D3D86" w:rsidP="008D3D86">
      <w:pPr>
        <w:rPr>
          <w:rFonts w:ascii="Arial" w:hAnsi="Arial" w:cs="Arial"/>
        </w:rPr>
      </w:pPr>
    </w:p>
    <w:p w14:paraId="7C09F1F1" w14:textId="2493A92E" w:rsidR="008D3D86" w:rsidRDefault="008D3D86" w:rsidP="008D3D86">
      <w:pPr>
        <w:rPr>
          <w:rFonts w:ascii="Arial" w:hAnsi="Arial" w:cs="Arial"/>
        </w:rPr>
      </w:pPr>
    </w:p>
    <w:p w14:paraId="4FCE22A6" w14:textId="32142B73" w:rsidR="008D3D86" w:rsidRDefault="008D3D86" w:rsidP="008D3D86">
      <w:pPr>
        <w:rPr>
          <w:rFonts w:ascii="Arial" w:hAnsi="Arial" w:cs="Arial"/>
        </w:rPr>
      </w:pPr>
    </w:p>
    <w:p w14:paraId="4AD398E4" w14:textId="329D52EC" w:rsidR="008D3D86" w:rsidRDefault="008D3D86" w:rsidP="008D3D86">
      <w:pPr>
        <w:rPr>
          <w:rFonts w:ascii="Arial" w:hAnsi="Arial" w:cs="Arial"/>
        </w:rPr>
      </w:pPr>
    </w:p>
    <w:p w14:paraId="5882F762" w14:textId="335947AA" w:rsidR="008D3D86" w:rsidRDefault="008D3D86" w:rsidP="008D3D86">
      <w:pPr>
        <w:rPr>
          <w:rFonts w:ascii="Arial" w:hAnsi="Arial" w:cs="Arial"/>
        </w:rPr>
      </w:pPr>
    </w:p>
    <w:p w14:paraId="031F0F2A" w14:textId="59957FE5" w:rsidR="008D3D86" w:rsidRDefault="008D3D86" w:rsidP="008D3D86">
      <w:pPr>
        <w:rPr>
          <w:rFonts w:ascii="Arial" w:hAnsi="Arial" w:cs="Arial"/>
        </w:rPr>
      </w:pPr>
    </w:p>
    <w:p w14:paraId="57585287" w14:textId="7262E9D2" w:rsidR="008D3D86" w:rsidRDefault="008D3D86" w:rsidP="008D3D86">
      <w:pPr>
        <w:rPr>
          <w:rFonts w:ascii="Arial" w:hAnsi="Arial" w:cs="Arial"/>
        </w:rPr>
      </w:pPr>
    </w:p>
    <w:p w14:paraId="57B102E4" w14:textId="3CC8CA5B" w:rsidR="008D3D86" w:rsidRDefault="008D3D86" w:rsidP="008D3D86">
      <w:pPr>
        <w:rPr>
          <w:rFonts w:ascii="Arial" w:hAnsi="Arial" w:cs="Arial"/>
        </w:rPr>
      </w:pPr>
    </w:p>
    <w:p w14:paraId="69EEBEC4" w14:textId="77777777" w:rsidR="00217DBB" w:rsidRDefault="00217DBB" w:rsidP="008D3D86">
      <w:pPr>
        <w:rPr>
          <w:rFonts w:ascii="Arial" w:hAnsi="Arial" w:cs="Arial"/>
          <w:b/>
          <w:bCs/>
          <w:u w:val="single"/>
        </w:rPr>
      </w:pPr>
    </w:p>
    <w:p w14:paraId="71A2377D" w14:textId="77777777" w:rsidR="00217DBB" w:rsidRDefault="00217DBB" w:rsidP="008D3D86">
      <w:pPr>
        <w:rPr>
          <w:rFonts w:ascii="Arial" w:hAnsi="Arial" w:cs="Arial"/>
          <w:b/>
          <w:bCs/>
          <w:u w:val="single"/>
        </w:rPr>
      </w:pPr>
    </w:p>
    <w:p w14:paraId="2E12460B" w14:textId="77777777" w:rsidR="00217DBB" w:rsidRDefault="00217DBB" w:rsidP="008D3D86">
      <w:pPr>
        <w:rPr>
          <w:rFonts w:ascii="Arial" w:hAnsi="Arial" w:cs="Arial"/>
          <w:b/>
          <w:bCs/>
          <w:u w:val="single"/>
        </w:rPr>
      </w:pPr>
    </w:p>
    <w:p w14:paraId="51823E5C" w14:textId="7737ADC5" w:rsidR="008D3D86" w:rsidRDefault="008D3D86" w:rsidP="008D3D86">
      <w:pPr>
        <w:rPr>
          <w:rFonts w:ascii="Arial" w:hAnsi="Arial" w:cs="Arial"/>
          <w:b/>
          <w:bCs/>
          <w:u w:val="single"/>
        </w:rPr>
      </w:pPr>
      <w:r w:rsidRPr="008D3D86">
        <w:rPr>
          <w:rFonts w:ascii="Arial" w:hAnsi="Arial" w:cs="Arial"/>
          <w:b/>
          <w:bCs/>
          <w:u w:val="single"/>
        </w:rPr>
        <w:t xml:space="preserve">References: </w:t>
      </w:r>
    </w:p>
    <w:p w14:paraId="7348A425" w14:textId="77777777" w:rsidR="008D3D86" w:rsidRPr="008D3D86" w:rsidRDefault="008D3D86" w:rsidP="008D3D86">
      <w:pPr>
        <w:rPr>
          <w:rFonts w:ascii="Arial" w:hAnsi="Arial" w:cs="Arial"/>
          <w:b/>
          <w:bCs/>
          <w:u w:val="single"/>
        </w:rPr>
      </w:pPr>
    </w:p>
    <w:p w14:paraId="0C9F27C4" w14:textId="77777777" w:rsidR="008D3D86" w:rsidRDefault="008D3D86" w:rsidP="008D3D86">
      <w:pPr>
        <w:pStyle w:val="NormalWeb"/>
        <w:spacing w:before="0" w:beforeAutospacing="0" w:after="0" w:afterAutospacing="0" w:line="480" w:lineRule="auto"/>
        <w:ind w:left="720" w:hanging="720"/>
      </w:pPr>
      <w:r>
        <w:t xml:space="preserve">Carter, Stacy M, et al. “A Definition and Ethical Evaluation of Overdiagnosis.” </w:t>
      </w:r>
      <w:r>
        <w:rPr>
          <w:i/>
          <w:iCs/>
        </w:rPr>
        <w:t>Journal of Medical Ethics</w:t>
      </w:r>
      <w:r>
        <w:t>, vol. 42, no. 11, 8 July 2016, pp. 705–714, 10.1136/medethics-2015-102928. Accessed 1 Apr. 2022.</w:t>
      </w:r>
    </w:p>
    <w:p w14:paraId="50C54399" w14:textId="77777777" w:rsidR="008D3D86" w:rsidRDefault="008D3D86" w:rsidP="008D3D86">
      <w:pPr>
        <w:pStyle w:val="NormalWeb"/>
        <w:spacing w:before="0" w:beforeAutospacing="0" w:after="0" w:afterAutospacing="0" w:line="480" w:lineRule="auto"/>
        <w:ind w:left="720" w:hanging="720"/>
      </w:pPr>
      <w:r>
        <w:t xml:space="preserve">Denscombe, Martyn. “The Role of Research Proposals in Business and Management Education.” </w:t>
      </w:r>
      <w:r>
        <w:rPr>
          <w:i/>
          <w:iCs/>
        </w:rPr>
        <w:t>The International Journal of Management Education</w:t>
      </w:r>
      <w:r>
        <w:t>, vol. 11, no. 3, Nov. 2013, pp. 142–149, 10.1016/j.ijme.2013.03.001. Accessed 1 Apr. 2022.</w:t>
      </w:r>
    </w:p>
    <w:p w14:paraId="3ABF23AB" w14:textId="77777777" w:rsidR="008D3D86" w:rsidRDefault="008D3D86" w:rsidP="008D3D86">
      <w:pPr>
        <w:pStyle w:val="NormalWeb"/>
        <w:spacing w:before="0" w:beforeAutospacing="0" w:after="0" w:afterAutospacing="0" w:line="480" w:lineRule="auto"/>
        <w:ind w:left="720" w:hanging="720"/>
      </w:pPr>
      <w:r>
        <w:t xml:space="preserve">Einstein, A., et al. “Can Quantum-Mechanical Description of Physical Reality Be Considered Complete?” </w:t>
      </w:r>
      <w:r>
        <w:rPr>
          <w:i/>
          <w:iCs/>
        </w:rPr>
        <w:t>Physical Review</w:t>
      </w:r>
      <w:r>
        <w:t>, vol. 47, no. 10, 15 May 1935, pp. 777–780, link.aps.org/</w:t>
      </w:r>
      <w:proofErr w:type="spellStart"/>
      <w:r>
        <w:t>doi</w:t>
      </w:r>
      <w:proofErr w:type="spellEnd"/>
      <w:r>
        <w:t>/10.1103/PhysRev.47.777, 10.1103/physrev.47.777. Accessed 1 Apr. 2022.</w:t>
      </w:r>
    </w:p>
    <w:p w14:paraId="51C81DDA" w14:textId="77777777" w:rsidR="008D3D86" w:rsidRDefault="008D3D86" w:rsidP="008D3D86">
      <w:pPr>
        <w:pStyle w:val="NormalWeb"/>
        <w:spacing w:before="0" w:beforeAutospacing="0" w:after="0" w:afterAutospacing="0" w:line="480" w:lineRule="auto"/>
        <w:ind w:left="720" w:hanging="720"/>
      </w:pPr>
      <w:r>
        <w:t xml:space="preserve">Hamidi, Farideh, et al. “Information Technology in Education.” </w:t>
      </w:r>
      <w:r>
        <w:rPr>
          <w:i/>
          <w:iCs/>
        </w:rPr>
        <w:t>Procedia Computer Science</w:t>
      </w:r>
      <w:r>
        <w:t>, vol. 3, 2011, pp. 369–373, www.sciencedirect.com/science/article/pii/S1877050910004370?via%3Dihub, 10.1016/j.procs.2010.12.062. Accessed 1 Apr. 2022.</w:t>
      </w:r>
    </w:p>
    <w:p w14:paraId="052E2005" w14:textId="77777777" w:rsidR="008D3D86" w:rsidRDefault="008D3D86" w:rsidP="008D3D86">
      <w:pPr>
        <w:pStyle w:val="NormalWeb"/>
        <w:spacing w:before="0" w:beforeAutospacing="0" w:after="0" w:afterAutospacing="0" w:line="480" w:lineRule="auto"/>
        <w:ind w:left="720" w:hanging="720"/>
      </w:pPr>
      <w:r>
        <w:t xml:space="preserve">Shah, Saleem T. “Privileged Communications, Confidentiality, and Privacy: Confidentiality - ProQuest.” </w:t>
      </w:r>
      <w:r>
        <w:rPr>
          <w:i/>
          <w:iCs/>
        </w:rPr>
        <w:t>Www.proquest.com</w:t>
      </w:r>
      <w:r>
        <w:t>, 2022, www.proquest.com/openview/6898619bd1080c031dd961fb2efa3991/1?pq-origsite=gscholar&amp;cbl=60984. Accessed 1 Apr. 2022.</w:t>
      </w:r>
    </w:p>
    <w:p w14:paraId="47516D57" w14:textId="77777777" w:rsidR="008D3D86" w:rsidRPr="008D3D86" w:rsidRDefault="008D3D86" w:rsidP="008D3D86">
      <w:pPr>
        <w:rPr>
          <w:rFonts w:ascii="Arial" w:hAnsi="Arial" w:cs="Arial"/>
        </w:rPr>
      </w:pPr>
    </w:p>
    <w:sectPr w:rsidR="008D3D86" w:rsidRPr="008D3D8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746F4" w14:textId="77777777" w:rsidR="00103047" w:rsidRDefault="00103047" w:rsidP="00C1554D">
      <w:pPr>
        <w:spacing w:after="0" w:line="240" w:lineRule="auto"/>
      </w:pPr>
      <w:r>
        <w:separator/>
      </w:r>
    </w:p>
  </w:endnote>
  <w:endnote w:type="continuationSeparator" w:id="0">
    <w:p w14:paraId="1F3090EE" w14:textId="77777777" w:rsidR="00103047" w:rsidRDefault="00103047"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E8D25" w14:textId="77777777" w:rsidR="00103047" w:rsidRDefault="00103047" w:rsidP="00C1554D">
      <w:pPr>
        <w:spacing w:after="0" w:line="240" w:lineRule="auto"/>
      </w:pPr>
      <w:r>
        <w:separator/>
      </w:r>
    </w:p>
  </w:footnote>
  <w:footnote w:type="continuationSeparator" w:id="0">
    <w:p w14:paraId="59100C49" w14:textId="77777777" w:rsidR="00103047" w:rsidRDefault="00103047"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05927A8"/>
    <w:multiLevelType w:val="hybridMultilevel"/>
    <w:tmpl w:val="DDBAB6C0"/>
    <w:lvl w:ilvl="0" w:tplc="FFB09C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807351"/>
    <w:multiLevelType w:val="hybridMultilevel"/>
    <w:tmpl w:val="6EE00B4A"/>
    <w:lvl w:ilvl="0" w:tplc="861427D8">
      <w:start w:val="1"/>
      <w:numFmt w:val="bullet"/>
      <w:lvlText w:val="•"/>
      <w:lvlJc w:val="left"/>
      <w:pPr>
        <w:tabs>
          <w:tab w:val="num" w:pos="720"/>
        </w:tabs>
        <w:ind w:left="720" w:hanging="360"/>
      </w:pPr>
      <w:rPr>
        <w:rFonts w:ascii="Times New Roman" w:hAnsi="Times New Roman" w:hint="default"/>
      </w:rPr>
    </w:lvl>
    <w:lvl w:ilvl="1" w:tplc="F4FAB59A">
      <w:start w:val="1"/>
      <w:numFmt w:val="bullet"/>
      <w:lvlText w:val="•"/>
      <w:lvlJc w:val="left"/>
      <w:pPr>
        <w:tabs>
          <w:tab w:val="num" w:pos="1440"/>
        </w:tabs>
        <w:ind w:left="1440" w:hanging="360"/>
      </w:pPr>
      <w:rPr>
        <w:rFonts w:ascii="Times New Roman" w:hAnsi="Times New Roman" w:hint="default"/>
      </w:rPr>
    </w:lvl>
    <w:lvl w:ilvl="2" w:tplc="703A054A" w:tentative="1">
      <w:start w:val="1"/>
      <w:numFmt w:val="bullet"/>
      <w:lvlText w:val="•"/>
      <w:lvlJc w:val="left"/>
      <w:pPr>
        <w:tabs>
          <w:tab w:val="num" w:pos="2160"/>
        </w:tabs>
        <w:ind w:left="2160" w:hanging="360"/>
      </w:pPr>
      <w:rPr>
        <w:rFonts w:ascii="Times New Roman" w:hAnsi="Times New Roman" w:hint="default"/>
      </w:rPr>
    </w:lvl>
    <w:lvl w:ilvl="3" w:tplc="32BA5BD8" w:tentative="1">
      <w:start w:val="1"/>
      <w:numFmt w:val="bullet"/>
      <w:lvlText w:val="•"/>
      <w:lvlJc w:val="left"/>
      <w:pPr>
        <w:tabs>
          <w:tab w:val="num" w:pos="2880"/>
        </w:tabs>
        <w:ind w:left="2880" w:hanging="360"/>
      </w:pPr>
      <w:rPr>
        <w:rFonts w:ascii="Times New Roman" w:hAnsi="Times New Roman" w:hint="default"/>
      </w:rPr>
    </w:lvl>
    <w:lvl w:ilvl="4" w:tplc="DA268622" w:tentative="1">
      <w:start w:val="1"/>
      <w:numFmt w:val="bullet"/>
      <w:lvlText w:val="•"/>
      <w:lvlJc w:val="left"/>
      <w:pPr>
        <w:tabs>
          <w:tab w:val="num" w:pos="3600"/>
        </w:tabs>
        <w:ind w:left="3600" w:hanging="360"/>
      </w:pPr>
      <w:rPr>
        <w:rFonts w:ascii="Times New Roman" w:hAnsi="Times New Roman" w:hint="default"/>
      </w:rPr>
    </w:lvl>
    <w:lvl w:ilvl="5" w:tplc="492A26EA" w:tentative="1">
      <w:start w:val="1"/>
      <w:numFmt w:val="bullet"/>
      <w:lvlText w:val="•"/>
      <w:lvlJc w:val="left"/>
      <w:pPr>
        <w:tabs>
          <w:tab w:val="num" w:pos="4320"/>
        </w:tabs>
        <w:ind w:left="4320" w:hanging="360"/>
      </w:pPr>
      <w:rPr>
        <w:rFonts w:ascii="Times New Roman" w:hAnsi="Times New Roman" w:hint="default"/>
      </w:rPr>
    </w:lvl>
    <w:lvl w:ilvl="6" w:tplc="41CC7928" w:tentative="1">
      <w:start w:val="1"/>
      <w:numFmt w:val="bullet"/>
      <w:lvlText w:val="•"/>
      <w:lvlJc w:val="left"/>
      <w:pPr>
        <w:tabs>
          <w:tab w:val="num" w:pos="5040"/>
        </w:tabs>
        <w:ind w:left="5040" w:hanging="360"/>
      </w:pPr>
      <w:rPr>
        <w:rFonts w:ascii="Times New Roman" w:hAnsi="Times New Roman" w:hint="default"/>
      </w:rPr>
    </w:lvl>
    <w:lvl w:ilvl="7" w:tplc="9A788252" w:tentative="1">
      <w:start w:val="1"/>
      <w:numFmt w:val="bullet"/>
      <w:lvlText w:val="•"/>
      <w:lvlJc w:val="left"/>
      <w:pPr>
        <w:tabs>
          <w:tab w:val="num" w:pos="5760"/>
        </w:tabs>
        <w:ind w:left="5760" w:hanging="360"/>
      </w:pPr>
      <w:rPr>
        <w:rFonts w:ascii="Times New Roman" w:hAnsi="Times New Roman" w:hint="default"/>
      </w:rPr>
    </w:lvl>
    <w:lvl w:ilvl="8" w:tplc="EE58532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2772DCB"/>
    <w:multiLevelType w:val="hybridMultilevel"/>
    <w:tmpl w:val="B23657EC"/>
    <w:lvl w:ilvl="0" w:tplc="CEC847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424B48"/>
    <w:multiLevelType w:val="hybridMultilevel"/>
    <w:tmpl w:val="004A6FBE"/>
    <w:lvl w:ilvl="0" w:tplc="4DA412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C04306"/>
    <w:multiLevelType w:val="hybridMultilevel"/>
    <w:tmpl w:val="F38A952E"/>
    <w:lvl w:ilvl="0" w:tplc="8EF27B0C">
      <w:start w:val="1"/>
      <w:numFmt w:val="bullet"/>
      <w:lvlText w:val="•"/>
      <w:lvlJc w:val="left"/>
      <w:pPr>
        <w:tabs>
          <w:tab w:val="num" w:pos="720"/>
        </w:tabs>
        <w:ind w:left="720" w:hanging="360"/>
      </w:pPr>
      <w:rPr>
        <w:rFonts w:ascii="Times New Roman" w:hAnsi="Times New Roman" w:hint="default"/>
      </w:rPr>
    </w:lvl>
    <w:lvl w:ilvl="1" w:tplc="F5A68FB2">
      <w:start w:val="1"/>
      <w:numFmt w:val="bullet"/>
      <w:lvlText w:val="•"/>
      <w:lvlJc w:val="left"/>
      <w:pPr>
        <w:tabs>
          <w:tab w:val="num" w:pos="1440"/>
        </w:tabs>
        <w:ind w:left="1440" w:hanging="360"/>
      </w:pPr>
      <w:rPr>
        <w:rFonts w:ascii="Times New Roman" w:hAnsi="Times New Roman" w:hint="default"/>
      </w:rPr>
    </w:lvl>
    <w:lvl w:ilvl="2" w:tplc="2F80B674" w:tentative="1">
      <w:start w:val="1"/>
      <w:numFmt w:val="bullet"/>
      <w:lvlText w:val="•"/>
      <w:lvlJc w:val="left"/>
      <w:pPr>
        <w:tabs>
          <w:tab w:val="num" w:pos="2160"/>
        </w:tabs>
        <w:ind w:left="2160" w:hanging="360"/>
      </w:pPr>
      <w:rPr>
        <w:rFonts w:ascii="Times New Roman" w:hAnsi="Times New Roman" w:hint="default"/>
      </w:rPr>
    </w:lvl>
    <w:lvl w:ilvl="3" w:tplc="FC90CB4A" w:tentative="1">
      <w:start w:val="1"/>
      <w:numFmt w:val="bullet"/>
      <w:lvlText w:val="•"/>
      <w:lvlJc w:val="left"/>
      <w:pPr>
        <w:tabs>
          <w:tab w:val="num" w:pos="2880"/>
        </w:tabs>
        <w:ind w:left="2880" w:hanging="360"/>
      </w:pPr>
      <w:rPr>
        <w:rFonts w:ascii="Times New Roman" w:hAnsi="Times New Roman" w:hint="default"/>
      </w:rPr>
    </w:lvl>
    <w:lvl w:ilvl="4" w:tplc="82E04850" w:tentative="1">
      <w:start w:val="1"/>
      <w:numFmt w:val="bullet"/>
      <w:lvlText w:val="•"/>
      <w:lvlJc w:val="left"/>
      <w:pPr>
        <w:tabs>
          <w:tab w:val="num" w:pos="3600"/>
        </w:tabs>
        <w:ind w:left="3600" w:hanging="360"/>
      </w:pPr>
      <w:rPr>
        <w:rFonts w:ascii="Times New Roman" w:hAnsi="Times New Roman" w:hint="default"/>
      </w:rPr>
    </w:lvl>
    <w:lvl w:ilvl="5" w:tplc="9A44B64C" w:tentative="1">
      <w:start w:val="1"/>
      <w:numFmt w:val="bullet"/>
      <w:lvlText w:val="•"/>
      <w:lvlJc w:val="left"/>
      <w:pPr>
        <w:tabs>
          <w:tab w:val="num" w:pos="4320"/>
        </w:tabs>
        <w:ind w:left="4320" w:hanging="360"/>
      </w:pPr>
      <w:rPr>
        <w:rFonts w:ascii="Times New Roman" w:hAnsi="Times New Roman" w:hint="default"/>
      </w:rPr>
    </w:lvl>
    <w:lvl w:ilvl="6" w:tplc="22C41CD8" w:tentative="1">
      <w:start w:val="1"/>
      <w:numFmt w:val="bullet"/>
      <w:lvlText w:val="•"/>
      <w:lvlJc w:val="left"/>
      <w:pPr>
        <w:tabs>
          <w:tab w:val="num" w:pos="5040"/>
        </w:tabs>
        <w:ind w:left="5040" w:hanging="360"/>
      </w:pPr>
      <w:rPr>
        <w:rFonts w:ascii="Times New Roman" w:hAnsi="Times New Roman" w:hint="default"/>
      </w:rPr>
    </w:lvl>
    <w:lvl w:ilvl="7" w:tplc="FBFCA170" w:tentative="1">
      <w:start w:val="1"/>
      <w:numFmt w:val="bullet"/>
      <w:lvlText w:val="•"/>
      <w:lvlJc w:val="left"/>
      <w:pPr>
        <w:tabs>
          <w:tab w:val="num" w:pos="5760"/>
        </w:tabs>
        <w:ind w:left="5760" w:hanging="360"/>
      </w:pPr>
      <w:rPr>
        <w:rFonts w:ascii="Times New Roman" w:hAnsi="Times New Roman" w:hint="default"/>
      </w:rPr>
    </w:lvl>
    <w:lvl w:ilvl="8" w:tplc="C4C2DB2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555C7E74"/>
    <w:multiLevelType w:val="multilevel"/>
    <w:tmpl w:val="12A8FF6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75C0C02"/>
    <w:multiLevelType w:val="hybridMultilevel"/>
    <w:tmpl w:val="D0888ED2"/>
    <w:lvl w:ilvl="0" w:tplc="925EB020">
      <w:start w:val="1"/>
      <w:numFmt w:val="bullet"/>
      <w:lvlText w:val="•"/>
      <w:lvlJc w:val="left"/>
      <w:pPr>
        <w:tabs>
          <w:tab w:val="num" w:pos="720"/>
        </w:tabs>
        <w:ind w:left="720" w:hanging="360"/>
      </w:pPr>
      <w:rPr>
        <w:rFonts w:ascii="Times New Roman" w:hAnsi="Times New Roman" w:hint="default"/>
      </w:rPr>
    </w:lvl>
    <w:lvl w:ilvl="1" w:tplc="5F9093C0">
      <w:start w:val="1"/>
      <w:numFmt w:val="bullet"/>
      <w:lvlText w:val="•"/>
      <w:lvlJc w:val="left"/>
      <w:pPr>
        <w:tabs>
          <w:tab w:val="num" w:pos="1440"/>
        </w:tabs>
        <w:ind w:left="1440" w:hanging="360"/>
      </w:pPr>
      <w:rPr>
        <w:rFonts w:ascii="Times New Roman" w:hAnsi="Times New Roman" w:hint="default"/>
      </w:rPr>
    </w:lvl>
    <w:lvl w:ilvl="2" w:tplc="B08442D0" w:tentative="1">
      <w:start w:val="1"/>
      <w:numFmt w:val="bullet"/>
      <w:lvlText w:val="•"/>
      <w:lvlJc w:val="left"/>
      <w:pPr>
        <w:tabs>
          <w:tab w:val="num" w:pos="2160"/>
        </w:tabs>
        <w:ind w:left="2160" w:hanging="360"/>
      </w:pPr>
      <w:rPr>
        <w:rFonts w:ascii="Times New Roman" w:hAnsi="Times New Roman" w:hint="default"/>
      </w:rPr>
    </w:lvl>
    <w:lvl w:ilvl="3" w:tplc="AF062560" w:tentative="1">
      <w:start w:val="1"/>
      <w:numFmt w:val="bullet"/>
      <w:lvlText w:val="•"/>
      <w:lvlJc w:val="left"/>
      <w:pPr>
        <w:tabs>
          <w:tab w:val="num" w:pos="2880"/>
        </w:tabs>
        <w:ind w:left="2880" w:hanging="360"/>
      </w:pPr>
      <w:rPr>
        <w:rFonts w:ascii="Times New Roman" w:hAnsi="Times New Roman" w:hint="default"/>
      </w:rPr>
    </w:lvl>
    <w:lvl w:ilvl="4" w:tplc="4A2028BC" w:tentative="1">
      <w:start w:val="1"/>
      <w:numFmt w:val="bullet"/>
      <w:lvlText w:val="•"/>
      <w:lvlJc w:val="left"/>
      <w:pPr>
        <w:tabs>
          <w:tab w:val="num" w:pos="3600"/>
        </w:tabs>
        <w:ind w:left="3600" w:hanging="360"/>
      </w:pPr>
      <w:rPr>
        <w:rFonts w:ascii="Times New Roman" w:hAnsi="Times New Roman" w:hint="default"/>
      </w:rPr>
    </w:lvl>
    <w:lvl w:ilvl="5" w:tplc="306E6A9E" w:tentative="1">
      <w:start w:val="1"/>
      <w:numFmt w:val="bullet"/>
      <w:lvlText w:val="•"/>
      <w:lvlJc w:val="left"/>
      <w:pPr>
        <w:tabs>
          <w:tab w:val="num" w:pos="4320"/>
        </w:tabs>
        <w:ind w:left="4320" w:hanging="360"/>
      </w:pPr>
      <w:rPr>
        <w:rFonts w:ascii="Times New Roman" w:hAnsi="Times New Roman" w:hint="default"/>
      </w:rPr>
    </w:lvl>
    <w:lvl w:ilvl="6" w:tplc="AB34747A" w:tentative="1">
      <w:start w:val="1"/>
      <w:numFmt w:val="bullet"/>
      <w:lvlText w:val="•"/>
      <w:lvlJc w:val="left"/>
      <w:pPr>
        <w:tabs>
          <w:tab w:val="num" w:pos="5040"/>
        </w:tabs>
        <w:ind w:left="5040" w:hanging="360"/>
      </w:pPr>
      <w:rPr>
        <w:rFonts w:ascii="Times New Roman" w:hAnsi="Times New Roman" w:hint="default"/>
      </w:rPr>
    </w:lvl>
    <w:lvl w:ilvl="7" w:tplc="E6167400" w:tentative="1">
      <w:start w:val="1"/>
      <w:numFmt w:val="bullet"/>
      <w:lvlText w:val="•"/>
      <w:lvlJc w:val="left"/>
      <w:pPr>
        <w:tabs>
          <w:tab w:val="num" w:pos="5760"/>
        </w:tabs>
        <w:ind w:left="5760" w:hanging="360"/>
      </w:pPr>
      <w:rPr>
        <w:rFonts w:ascii="Times New Roman" w:hAnsi="Times New Roman" w:hint="default"/>
      </w:rPr>
    </w:lvl>
    <w:lvl w:ilvl="8" w:tplc="952AF920" w:tentative="1">
      <w:start w:val="1"/>
      <w:numFmt w:val="bullet"/>
      <w:lvlText w:val="•"/>
      <w:lvlJc w:val="left"/>
      <w:pPr>
        <w:tabs>
          <w:tab w:val="num" w:pos="6480"/>
        </w:tabs>
        <w:ind w:left="6480" w:hanging="360"/>
      </w:pPr>
      <w:rPr>
        <w:rFonts w:ascii="Times New Roman" w:hAnsi="Times New Roman" w:hint="default"/>
      </w:rPr>
    </w:lvl>
  </w:abstractNum>
  <w:num w:numId="1" w16cid:durableId="131867175">
    <w:abstractNumId w:val="0"/>
  </w:num>
  <w:num w:numId="2" w16cid:durableId="1971978771">
    <w:abstractNumId w:val="6"/>
  </w:num>
  <w:num w:numId="3" w16cid:durableId="1268544172">
    <w:abstractNumId w:val="2"/>
  </w:num>
  <w:num w:numId="4" w16cid:durableId="1183860276">
    <w:abstractNumId w:val="7"/>
  </w:num>
  <w:num w:numId="5" w16cid:durableId="181362685">
    <w:abstractNumId w:val="5"/>
  </w:num>
  <w:num w:numId="6" w16cid:durableId="1462383726">
    <w:abstractNumId w:val="4"/>
  </w:num>
  <w:num w:numId="7" w16cid:durableId="1958099410">
    <w:abstractNumId w:val="1"/>
  </w:num>
  <w:num w:numId="8" w16cid:durableId="13701086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534"/>
    <w:rsid w:val="00001BBF"/>
    <w:rsid w:val="00013DF3"/>
    <w:rsid w:val="000215DB"/>
    <w:rsid w:val="00023283"/>
    <w:rsid w:val="000363A2"/>
    <w:rsid w:val="000568A2"/>
    <w:rsid w:val="00067E2F"/>
    <w:rsid w:val="00077D10"/>
    <w:rsid w:val="0008338D"/>
    <w:rsid w:val="00087C5A"/>
    <w:rsid w:val="00090CC7"/>
    <w:rsid w:val="000A3076"/>
    <w:rsid w:val="000B31CA"/>
    <w:rsid w:val="000B323C"/>
    <w:rsid w:val="000B5405"/>
    <w:rsid w:val="000B55A7"/>
    <w:rsid w:val="000C4B08"/>
    <w:rsid w:val="000E19AF"/>
    <w:rsid w:val="000E3631"/>
    <w:rsid w:val="000E68C6"/>
    <w:rsid w:val="000E73E7"/>
    <w:rsid w:val="000F0995"/>
    <w:rsid w:val="00103047"/>
    <w:rsid w:val="00115AA7"/>
    <w:rsid w:val="0014555D"/>
    <w:rsid w:val="00150F28"/>
    <w:rsid w:val="00155541"/>
    <w:rsid w:val="00164186"/>
    <w:rsid w:val="00164B3B"/>
    <w:rsid w:val="0016751D"/>
    <w:rsid w:val="00192727"/>
    <w:rsid w:val="001A1EB0"/>
    <w:rsid w:val="001A4E9B"/>
    <w:rsid w:val="001A5657"/>
    <w:rsid w:val="001C069D"/>
    <w:rsid w:val="001C0972"/>
    <w:rsid w:val="001C2CA9"/>
    <w:rsid w:val="001D22FD"/>
    <w:rsid w:val="001D73EE"/>
    <w:rsid w:val="001E2C9F"/>
    <w:rsid w:val="001E30CE"/>
    <w:rsid w:val="001F2E53"/>
    <w:rsid w:val="002042F1"/>
    <w:rsid w:val="00204AAC"/>
    <w:rsid w:val="002111A6"/>
    <w:rsid w:val="00217DBB"/>
    <w:rsid w:val="002428F6"/>
    <w:rsid w:val="00243BAE"/>
    <w:rsid w:val="00253332"/>
    <w:rsid w:val="00285DCE"/>
    <w:rsid w:val="00287191"/>
    <w:rsid w:val="00291813"/>
    <w:rsid w:val="002938D2"/>
    <w:rsid w:val="002A791A"/>
    <w:rsid w:val="002B3B04"/>
    <w:rsid w:val="002B5A41"/>
    <w:rsid w:val="002D6826"/>
    <w:rsid w:val="002D6A1E"/>
    <w:rsid w:val="002E23B3"/>
    <w:rsid w:val="002F4772"/>
    <w:rsid w:val="003023BF"/>
    <w:rsid w:val="00312B16"/>
    <w:rsid w:val="00316792"/>
    <w:rsid w:val="00344221"/>
    <w:rsid w:val="00346AFF"/>
    <w:rsid w:val="00360C05"/>
    <w:rsid w:val="00360FCF"/>
    <w:rsid w:val="00391330"/>
    <w:rsid w:val="003C0AB1"/>
    <w:rsid w:val="003D700D"/>
    <w:rsid w:val="00412DF5"/>
    <w:rsid w:val="00417690"/>
    <w:rsid w:val="004203A9"/>
    <w:rsid w:val="00427205"/>
    <w:rsid w:val="00431077"/>
    <w:rsid w:val="004314A3"/>
    <w:rsid w:val="00433336"/>
    <w:rsid w:val="004418D0"/>
    <w:rsid w:val="0045070B"/>
    <w:rsid w:val="00487947"/>
    <w:rsid w:val="004B1DB4"/>
    <w:rsid w:val="004B2C89"/>
    <w:rsid w:val="004C6602"/>
    <w:rsid w:val="004E6C50"/>
    <w:rsid w:val="00510133"/>
    <w:rsid w:val="00514BED"/>
    <w:rsid w:val="00524AD2"/>
    <w:rsid w:val="005361D4"/>
    <w:rsid w:val="00536510"/>
    <w:rsid w:val="0054077C"/>
    <w:rsid w:val="00546BCE"/>
    <w:rsid w:val="00556201"/>
    <w:rsid w:val="00563FEA"/>
    <w:rsid w:val="00580153"/>
    <w:rsid w:val="0058596E"/>
    <w:rsid w:val="005A1D7B"/>
    <w:rsid w:val="005A3D4E"/>
    <w:rsid w:val="005B461C"/>
    <w:rsid w:val="005D187F"/>
    <w:rsid w:val="005D4981"/>
    <w:rsid w:val="005E15AA"/>
    <w:rsid w:val="005E1872"/>
    <w:rsid w:val="005E538C"/>
    <w:rsid w:val="005F22C7"/>
    <w:rsid w:val="005F6BED"/>
    <w:rsid w:val="0060406F"/>
    <w:rsid w:val="00621400"/>
    <w:rsid w:val="006336FA"/>
    <w:rsid w:val="00636E78"/>
    <w:rsid w:val="00642AEF"/>
    <w:rsid w:val="0066218A"/>
    <w:rsid w:val="0066400C"/>
    <w:rsid w:val="00684949"/>
    <w:rsid w:val="00695943"/>
    <w:rsid w:val="006A0958"/>
    <w:rsid w:val="006D106A"/>
    <w:rsid w:val="006E13C2"/>
    <w:rsid w:val="006F1C3F"/>
    <w:rsid w:val="006F4F37"/>
    <w:rsid w:val="00706AFF"/>
    <w:rsid w:val="00707DAF"/>
    <w:rsid w:val="007220B7"/>
    <w:rsid w:val="00723518"/>
    <w:rsid w:val="0073715C"/>
    <w:rsid w:val="00746E7D"/>
    <w:rsid w:val="00757259"/>
    <w:rsid w:val="007572B5"/>
    <w:rsid w:val="007A77D3"/>
    <w:rsid w:val="007B1967"/>
    <w:rsid w:val="007C053E"/>
    <w:rsid w:val="007C0B5B"/>
    <w:rsid w:val="007D19D8"/>
    <w:rsid w:val="007D31AD"/>
    <w:rsid w:val="00800D23"/>
    <w:rsid w:val="00807E6A"/>
    <w:rsid w:val="00845E03"/>
    <w:rsid w:val="00852B3F"/>
    <w:rsid w:val="00855475"/>
    <w:rsid w:val="00860B6C"/>
    <w:rsid w:val="00867E0D"/>
    <w:rsid w:val="00884FDC"/>
    <w:rsid w:val="00885D12"/>
    <w:rsid w:val="008A0A1C"/>
    <w:rsid w:val="008A405B"/>
    <w:rsid w:val="008B4FDD"/>
    <w:rsid w:val="008D2F97"/>
    <w:rsid w:val="008D3D86"/>
    <w:rsid w:val="008E1227"/>
    <w:rsid w:val="008E69F7"/>
    <w:rsid w:val="008F156F"/>
    <w:rsid w:val="008F486F"/>
    <w:rsid w:val="0091184E"/>
    <w:rsid w:val="009146C9"/>
    <w:rsid w:val="00927325"/>
    <w:rsid w:val="009720D2"/>
    <w:rsid w:val="00987599"/>
    <w:rsid w:val="009933E6"/>
    <w:rsid w:val="009C0AA1"/>
    <w:rsid w:val="009E5EB5"/>
    <w:rsid w:val="009F11AC"/>
    <w:rsid w:val="009F2F1D"/>
    <w:rsid w:val="00A01F37"/>
    <w:rsid w:val="00A0446F"/>
    <w:rsid w:val="00A306E2"/>
    <w:rsid w:val="00A446A7"/>
    <w:rsid w:val="00A50EC7"/>
    <w:rsid w:val="00A6741B"/>
    <w:rsid w:val="00A7269F"/>
    <w:rsid w:val="00A80F05"/>
    <w:rsid w:val="00AA098E"/>
    <w:rsid w:val="00AB5FB7"/>
    <w:rsid w:val="00AD3672"/>
    <w:rsid w:val="00AD625D"/>
    <w:rsid w:val="00AE2D11"/>
    <w:rsid w:val="00AF017C"/>
    <w:rsid w:val="00B10792"/>
    <w:rsid w:val="00B1228A"/>
    <w:rsid w:val="00B16294"/>
    <w:rsid w:val="00B22543"/>
    <w:rsid w:val="00B55AF6"/>
    <w:rsid w:val="00B63F6F"/>
    <w:rsid w:val="00B64F44"/>
    <w:rsid w:val="00B808D7"/>
    <w:rsid w:val="00B81085"/>
    <w:rsid w:val="00B870B8"/>
    <w:rsid w:val="00BA12E5"/>
    <w:rsid w:val="00BB03FA"/>
    <w:rsid w:val="00BD31A2"/>
    <w:rsid w:val="00BD6803"/>
    <w:rsid w:val="00BE416B"/>
    <w:rsid w:val="00BF0F79"/>
    <w:rsid w:val="00C01C6A"/>
    <w:rsid w:val="00C10E2D"/>
    <w:rsid w:val="00C137B7"/>
    <w:rsid w:val="00C1554D"/>
    <w:rsid w:val="00C2139C"/>
    <w:rsid w:val="00C31448"/>
    <w:rsid w:val="00C3217B"/>
    <w:rsid w:val="00C55692"/>
    <w:rsid w:val="00C576B2"/>
    <w:rsid w:val="00C6726D"/>
    <w:rsid w:val="00C72039"/>
    <w:rsid w:val="00CE4F29"/>
    <w:rsid w:val="00CF4608"/>
    <w:rsid w:val="00CF5EEB"/>
    <w:rsid w:val="00D11D1D"/>
    <w:rsid w:val="00D26466"/>
    <w:rsid w:val="00D52DE8"/>
    <w:rsid w:val="00D61D4C"/>
    <w:rsid w:val="00D7601A"/>
    <w:rsid w:val="00D8318E"/>
    <w:rsid w:val="00D8707A"/>
    <w:rsid w:val="00DC43F3"/>
    <w:rsid w:val="00DC65D5"/>
    <w:rsid w:val="00DE71F7"/>
    <w:rsid w:val="00DF2FE1"/>
    <w:rsid w:val="00E007F1"/>
    <w:rsid w:val="00E11A71"/>
    <w:rsid w:val="00E23695"/>
    <w:rsid w:val="00E43F55"/>
    <w:rsid w:val="00E47760"/>
    <w:rsid w:val="00EB7412"/>
    <w:rsid w:val="00EB7AEB"/>
    <w:rsid w:val="00EC46C7"/>
    <w:rsid w:val="00ED54B8"/>
    <w:rsid w:val="00ED5DBD"/>
    <w:rsid w:val="00EE19B6"/>
    <w:rsid w:val="00EE3133"/>
    <w:rsid w:val="00EE7EB2"/>
    <w:rsid w:val="00EF38ED"/>
    <w:rsid w:val="00F01527"/>
    <w:rsid w:val="00F07567"/>
    <w:rsid w:val="00F15E9E"/>
    <w:rsid w:val="00F33C60"/>
    <w:rsid w:val="00F4398C"/>
    <w:rsid w:val="00F55233"/>
    <w:rsid w:val="00F655CC"/>
    <w:rsid w:val="00F71888"/>
    <w:rsid w:val="00F72069"/>
    <w:rsid w:val="00FB11B0"/>
    <w:rsid w:val="00FB4754"/>
    <w:rsid w:val="00FB4776"/>
    <w:rsid w:val="00FB719F"/>
    <w:rsid w:val="00FF21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6A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D3D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966181">
      <w:bodyDiv w:val="1"/>
      <w:marLeft w:val="0"/>
      <w:marRight w:val="0"/>
      <w:marTop w:val="0"/>
      <w:marBottom w:val="0"/>
      <w:divBdr>
        <w:top w:val="none" w:sz="0" w:space="0" w:color="auto"/>
        <w:left w:val="none" w:sz="0" w:space="0" w:color="auto"/>
        <w:bottom w:val="none" w:sz="0" w:space="0" w:color="auto"/>
        <w:right w:val="none" w:sz="0" w:space="0" w:color="auto"/>
      </w:divBdr>
    </w:div>
    <w:div w:id="363747961">
      <w:bodyDiv w:val="1"/>
      <w:marLeft w:val="0"/>
      <w:marRight w:val="0"/>
      <w:marTop w:val="0"/>
      <w:marBottom w:val="0"/>
      <w:divBdr>
        <w:top w:val="none" w:sz="0" w:space="0" w:color="auto"/>
        <w:left w:val="none" w:sz="0" w:space="0" w:color="auto"/>
        <w:bottom w:val="none" w:sz="0" w:space="0" w:color="auto"/>
        <w:right w:val="none" w:sz="0" w:space="0" w:color="auto"/>
      </w:divBdr>
    </w:div>
    <w:div w:id="474836765">
      <w:bodyDiv w:val="1"/>
      <w:marLeft w:val="0"/>
      <w:marRight w:val="0"/>
      <w:marTop w:val="0"/>
      <w:marBottom w:val="0"/>
      <w:divBdr>
        <w:top w:val="none" w:sz="0" w:space="0" w:color="auto"/>
        <w:left w:val="none" w:sz="0" w:space="0" w:color="auto"/>
        <w:bottom w:val="none" w:sz="0" w:space="0" w:color="auto"/>
        <w:right w:val="none" w:sz="0" w:space="0" w:color="auto"/>
      </w:divBdr>
    </w:div>
    <w:div w:id="728654978">
      <w:bodyDiv w:val="1"/>
      <w:marLeft w:val="0"/>
      <w:marRight w:val="0"/>
      <w:marTop w:val="0"/>
      <w:marBottom w:val="0"/>
      <w:divBdr>
        <w:top w:val="none" w:sz="0" w:space="0" w:color="auto"/>
        <w:left w:val="none" w:sz="0" w:space="0" w:color="auto"/>
        <w:bottom w:val="none" w:sz="0" w:space="0" w:color="auto"/>
        <w:right w:val="none" w:sz="0" w:space="0" w:color="auto"/>
      </w:divBdr>
    </w:div>
    <w:div w:id="780880347">
      <w:bodyDiv w:val="1"/>
      <w:marLeft w:val="0"/>
      <w:marRight w:val="0"/>
      <w:marTop w:val="0"/>
      <w:marBottom w:val="0"/>
      <w:divBdr>
        <w:top w:val="none" w:sz="0" w:space="0" w:color="auto"/>
        <w:left w:val="none" w:sz="0" w:space="0" w:color="auto"/>
        <w:bottom w:val="none" w:sz="0" w:space="0" w:color="auto"/>
        <w:right w:val="none" w:sz="0" w:space="0" w:color="auto"/>
      </w:divBdr>
    </w:div>
    <w:div w:id="858857856">
      <w:bodyDiv w:val="1"/>
      <w:marLeft w:val="0"/>
      <w:marRight w:val="0"/>
      <w:marTop w:val="0"/>
      <w:marBottom w:val="0"/>
      <w:divBdr>
        <w:top w:val="none" w:sz="0" w:space="0" w:color="auto"/>
        <w:left w:val="none" w:sz="0" w:space="0" w:color="auto"/>
        <w:bottom w:val="none" w:sz="0" w:space="0" w:color="auto"/>
        <w:right w:val="none" w:sz="0" w:space="0" w:color="auto"/>
      </w:divBdr>
    </w:div>
    <w:div w:id="938831749">
      <w:bodyDiv w:val="1"/>
      <w:marLeft w:val="0"/>
      <w:marRight w:val="0"/>
      <w:marTop w:val="0"/>
      <w:marBottom w:val="0"/>
      <w:divBdr>
        <w:top w:val="none" w:sz="0" w:space="0" w:color="auto"/>
        <w:left w:val="none" w:sz="0" w:space="0" w:color="auto"/>
        <w:bottom w:val="none" w:sz="0" w:space="0" w:color="auto"/>
        <w:right w:val="none" w:sz="0" w:space="0" w:color="auto"/>
      </w:divBdr>
    </w:div>
    <w:div w:id="1026374056">
      <w:bodyDiv w:val="1"/>
      <w:marLeft w:val="0"/>
      <w:marRight w:val="0"/>
      <w:marTop w:val="0"/>
      <w:marBottom w:val="0"/>
      <w:divBdr>
        <w:top w:val="none" w:sz="0" w:space="0" w:color="auto"/>
        <w:left w:val="none" w:sz="0" w:space="0" w:color="auto"/>
        <w:bottom w:val="none" w:sz="0" w:space="0" w:color="auto"/>
        <w:right w:val="none" w:sz="0" w:space="0" w:color="auto"/>
      </w:divBdr>
      <w:divsChild>
        <w:div w:id="2071070639">
          <w:marLeft w:val="274"/>
          <w:marRight w:val="0"/>
          <w:marTop w:val="0"/>
          <w:marBottom w:val="58"/>
          <w:divBdr>
            <w:top w:val="none" w:sz="0" w:space="0" w:color="auto"/>
            <w:left w:val="none" w:sz="0" w:space="0" w:color="auto"/>
            <w:bottom w:val="none" w:sz="0" w:space="0" w:color="auto"/>
            <w:right w:val="none" w:sz="0" w:space="0" w:color="auto"/>
          </w:divBdr>
        </w:div>
      </w:divsChild>
    </w:div>
    <w:div w:id="1115566317">
      <w:bodyDiv w:val="1"/>
      <w:marLeft w:val="0"/>
      <w:marRight w:val="0"/>
      <w:marTop w:val="0"/>
      <w:marBottom w:val="0"/>
      <w:divBdr>
        <w:top w:val="none" w:sz="0" w:space="0" w:color="auto"/>
        <w:left w:val="none" w:sz="0" w:space="0" w:color="auto"/>
        <w:bottom w:val="none" w:sz="0" w:space="0" w:color="auto"/>
        <w:right w:val="none" w:sz="0" w:space="0" w:color="auto"/>
      </w:divBdr>
    </w:div>
    <w:div w:id="1178690778">
      <w:bodyDiv w:val="1"/>
      <w:marLeft w:val="0"/>
      <w:marRight w:val="0"/>
      <w:marTop w:val="0"/>
      <w:marBottom w:val="0"/>
      <w:divBdr>
        <w:top w:val="none" w:sz="0" w:space="0" w:color="auto"/>
        <w:left w:val="none" w:sz="0" w:space="0" w:color="auto"/>
        <w:bottom w:val="none" w:sz="0" w:space="0" w:color="auto"/>
        <w:right w:val="none" w:sz="0" w:space="0" w:color="auto"/>
      </w:divBdr>
    </w:div>
    <w:div w:id="1302074882">
      <w:bodyDiv w:val="1"/>
      <w:marLeft w:val="0"/>
      <w:marRight w:val="0"/>
      <w:marTop w:val="0"/>
      <w:marBottom w:val="0"/>
      <w:divBdr>
        <w:top w:val="none" w:sz="0" w:space="0" w:color="auto"/>
        <w:left w:val="none" w:sz="0" w:space="0" w:color="auto"/>
        <w:bottom w:val="none" w:sz="0" w:space="0" w:color="auto"/>
        <w:right w:val="none" w:sz="0" w:space="0" w:color="auto"/>
      </w:divBdr>
      <w:divsChild>
        <w:div w:id="2128430581">
          <w:marLeft w:val="274"/>
          <w:marRight w:val="0"/>
          <w:marTop w:val="0"/>
          <w:marBottom w:val="65"/>
          <w:divBdr>
            <w:top w:val="none" w:sz="0" w:space="0" w:color="auto"/>
            <w:left w:val="none" w:sz="0" w:space="0" w:color="auto"/>
            <w:bottom w:val="none" w:sz="0" w:space="0" w:color="auto"/>
            <w:right w:val="none" w:sz="0" w:space="0" w:color="auto"/>
          </w:divBdr>
        </w:div>
        <w:div w:id="1725643260">
          <w:marLeft w:val="274"/>
          <w:marRight w:val="0"/>
          <w:marTop w:val="0"/>
          <w:marBottom w:val="65"/>
          <w:divBdr>
            <w:top w:val="none" w:sz="0" w:space="0" w:color="auto"/>
            <w:left w:val="none" w:sz="0" w:space="0" w:color="auto"/>
            <w:bottom w:val="none" w:sz="0" w:space="0" w:color="auto"/>
            <w:right w:val="none" w:sz="0" w:space="0" w:color="auto"/>
          </w:divBdr>
        </w:div>
        <w:div w:id="915090927">
          <w:marLeft w:val="274"/>
          <w:marRight w:val="0"/>
          <w:marTop w:val="0"/>
          <w:marBottom w:val="65"/>
          <w:divBdr>
            <w:top w:val="none" w:sz="0" w:space="0" w:color="auto"/>
            <w:left w:val="none" w:sz="0" w:space="0" w:color="auto"/>
            <w:bottom w:val="none" w:sz="0" w:space="0" w:color="auto"/>
            <w:right w:val="none" w:sz="0" w:space="0" w:color="auto"/>
          </w:divBdr>
        </w:div>
      </w:divsChild>
    </w:div>
    <w:div w:id="1351878381">
      <w:bodyDiv w:val="1"/>
      <w:marLeft w:val="0"/>
      <w:marRight w:val="0"/>
      <w:marTop w:val="0"/>
      <w:marBottom w:val="0"/>
      <w:divBdr>
        <w:top w:val="none" w:sz="0" w:space="0" w:color="auto"/>
        <w:left w:val="none" w:sz="0" w:space="0" w:color="auto"/>
        <w:bottom w:val="none" w:sz="0" w:space="0" w:color="auto"/>
        <w:right w:val="none" w:sz="0" w:space="0" w:color="auto"/>
      </w:divBdr>
      <w:divsChild>
        <w:div w:id="1102722244">
          <w:marLeft w:val="0"/>
          <w:marRight w:val="0"/>
          <w:marTop w:val="0"/>
          <w:marBottom w:val="0"/>
          <w:divBdr>
            <w:top w:val="none" w:sz="0" w:space="0" w:color="auto"/>
            <w:left w:val="none" w:sz="0" w:space="0" w:color="auto"/>
            <w:bottom w:val="none" w:sz="0" w:space="0" w:color="auto"/>
            <w:right w:val="none" w:sz="0" w:space="0" w:color="auto"/>
          </w:divBdr>
        </w:div>
      </w:divsChild>
    </w:div>
    <w:div w:id="1460877079">
      <w:bodyDiv w:val="1"/>
      <w:marLeft w:val="0"/>
      <w:marRight w:val="0"/>
      <w:marTop w:val="0"/>
      <w:marBottom w:val="0"/>
      <w:divBdr>
        <w:top w:val="none" w:sz="0" w:space="0" w:color="auto"/>
        <w:left w:val="none" w:sz="0" w:space="0" w:color="auto"/>
        <w:bottom w:val="none" w:sz="0" w:space="0" w:color="auto"/>
        <w:right w:val="none" w:sz="0" w:space="0" w:color="auto"/>
      </w:divBdr>
    </w:div>
    <w:div w:id="1466312965">
      <w:bodyDiv w:val="1"/>
      <w:marLeft w:val="0"/>
      <w:marRight w:val="0"/>
      <w:marTop w:val="0"/>
      <w:marBottom w:val="0"/>
      <w:divBdr>
        <w:top w:val="none" w:sz="0" w:space="0" w:color="auto"/>
        <w:left w:val="none" w:sz="0" w:space="0" w:color="auto"/>
        <w:bottom w:val="none" w:sz="0" w:space="0" w:color="auto"/>
        <w:right w:val="none" w:sz="0" w:space="0" w:color="auto"/>
      </w:divBdr>
      <w:divsChild>
        <w:div w:id="1089884328">
          <w:marLeft w:val="274"/>
          <w:marRight w:val="0"/>
          <w:marTop w:val="0"/>
          <w:marBottom w:val="65"/>
          <w:divBdr>
            <w:top w:val="none" w:sz="0" w:space="0" w:color="auto"/>
            <w:left w:val="none" w:sz="0" w:space="0" w:color="auto"/>
            <w:bottom w:val="none" w:sz="0" w:space="0" w:color="auto"/>
            <w:right w:val="none" w:sz="0" w:space="0" w:color="auto"/>
          </w:divBdr>
        </w:div>
      </w:divsChild>
    </w:div>
    <w:div w:id="1484811053">
      <w:bodyDiv w:val="1"/>
      <w:marLeft w:val="0"/>
      <w:marRight w:val="0"/>
      <w:marTop w:val="0"/>
      <w:marBottom w:val="0"/>
      <w:divBdr>
        <w:top w:val="none" w:sz="0" w:space="0" w:color="auto"/>
        <w:left w:val="none" w:sz="0" w:space="0" w:color="auto"/>
        <w:bottom w:val="none" w:sz="0" w:space="0" w:color="auto"/>
        <w:right w:val="none" w:sz="0" w:space="0" w:color="auto"/>
      </w:divBdr>
    </w:div>
    <w:div w:id="1530725267">
      <w:bodyDiv w:val="1"/>
      <w:marLeft w:val="0"/>
      <w:marRight w:val="0"/>
      <w:marTop w:val="0"/>
      <w:marBottom w:val="0"/>
      <w:divBdr>
        <w:top w:val="none" w:sz="0" w:space="0" w:color="auto"/>
        <w:left w:val="none" w:sz="0" w:space="0" w:color="auto"/>
        <w:bottom w:val="none" w:sz="0" w:space="0" w:color="auto"/>
        <w:right w:val="none" w:sz="0" w:space="0" w:color="auto"/>
      </w:divBdr>
    </w:div>
    <w:div w:id="1665621772">
      <w:bodyDiv w:val="1"/>
      <w:marLeft w:val="0"/>
      <w:marRight w:val="0"/>
      <w:marTop w:val="0"/>
      <w:marBottom w:val="0"/>
      <w:divBdr>
        <w:top w:val="none" w:sz="0" w:space="0" w:color="auto"/>
        <w:left w:val="none" w:sz="0" w:space="0" w:color="auto"/>
        <w:bottom w:val="none" w:sz="0" w:space="0" w:color="auto"/>
        <w:right w:val="none" w:sz="0" w:space="0" w:color="auto"/>
      </w:divBdr>
    </w:div>
    <w:div w:id="192756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sng" strike="noStrike" baseline="0">
                <a:effectLst/>
              </a:rPr>
              <a:t>How do we use technology to collaborate at uwtsd</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Sheet1!$C$5</c:f>
              <c:strCache>
                <c:ptCount val="1"/>
                <c:pt idx="0">
                  <c:v>Yes</c:v>
                </c:pt>
              </c:strCache>
            </c:strRef>
          </c:tx>
          <c:spPr>
            <a:solidFill>
              <a:schemeClr val="accent1"/>
            </a:solidFill>
            <a:ln>
              <a:noFill/>
            </a:ln>
            <a:effectLst/>
          </c:spPr>
          <c:invertIfNegative val="0"/>
          <c:cat>
            <c:strRef>
              <c:f>Sheet1!$B$6:$B$9</c:f>
              <c:strCache>
                <c:ptCount val="4"/>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strCache>
              <c:extLst/>
            </c:strRef>
          </c:cat>
          <c:val>
            <c:numRef>
              <c:f>Sheet1!$C$6:$C$9</c:f>
              <c:numCache>
                <c:formatCode>General</c:formatCode>
                <c:ptCount val="4"/>
                <c:pt idx="0">
                  <c:v>15</c:v>
                </c:pt>
                <c:pt idx="1">
                  <c:v>5</c:v>
                </c:pt>
                <c:pt idx="2">
                  <c:v>5</c:v>
                </c:pt>
                <c:pt idx="3">
                  <c:v>10</c:v>
                </c:pt>
              </c:numCache>
            </c:numRef>
          </c:val>
          <c:extLst>
            <c:ext xmlns:c16="http://schemas.microsoft.com/office/drawing/2014/chart" uri="{C3380CC4-5D6E-409C-BE32-E72D297353CC}">
              <c16:uniqueId val="{00000000-A716-48B1-B0DD-149BC6892665}"/>
            </c:ext>
          </c:extLst>
        </c:ser>
        <c:ser>
          <c:idx val="1"/>
          <c:order val="1"/>
          <c:tx>
            <c:strRef>
              <c:f>Sheet1!$D$5</c:f>
              <c:strCache>
                <c:ptCount val="1"/>
                <c:pt idx="0">
                  <c:v>No </c:v>
                </c:pt>
              </c:strCache>
            </c:strRef>
          </c:tx>
          <c:spPr>
            <a:solidFill>
              <a:schemeClr val="accent2"/>
            </a:solidFill>
            <a:ln>
              <a:noFill/>
            </a:ln>
            <a:effectLst/>
          </c:spPr>
          <c:invertIfNegative val="0"/>
          <c:cat>
            <c:strRef>
              <c:f>Sheet1!$B$6:$B$9</c:f>
              <c:strCache>
                <c:ptCount val="4"/>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strCache>
              <c:extLst/>
            </c:strRef>
          </c:cat>
          <c:val>
            <c:numRef>
              <c:f>Sheet1!$D$6:$D$9</c:f>
              <c:numCache>
                <c:formatCode>General</c:formatCode>
                <c:ptCount val="4"/>
                <c:pt idx="0">
                  <c:v>0</c:v>
                </c:pt>
                <c:pt idx="1">
                  <c:v>10</c:v>
                </c:pt>
                <c:pt idx="2">
                  <c:v>1</c:v>
                </c:pt>
                <c:pt idx="3">
                  <c:v>0</c:v>
                </c:pt>
              </c:numCache>
            </c:numRef>
          </c:val>
          <c:extLst>
            <c:ext xmlns:c16="http://schemas.microsoft.com/office/drawing/2014/chart" uri="{C3380CC4-5D6E-409C-BE32-E72D297353CC}">
              <c16:uniqueId val="{00000001-A716-48B1-B0DD-149BC6892665}"/>
            </c:ext>
          </c:extLst>
        </c:ser>
        <c:ser>
          <c:idx val="2"/>
          <c:order val="2"/>
          <c:tx>
            <c:strRef>
              <c:f>Sheet1!$E$5</c:f>
              <c:strCache>
                <c:ptCount val="1"/>
                <c:pt idx="0">
                  <c:v>Maybe</c:v>
                </c:pt>
              </c:strCache>
            </c:strRef>
          </c:tx>
          <c:spPr>
            <a:solidFill>
              <a:schemeClr val="accent3"/>
            </a:solidFill>
            <a:ln>
              <a:noFill/>
            </a:ln>
            <a:effectLst/>
          </c:spPr>
          <c:invertIfNegative val="0"/>
          <c:cat>
            <c:strRef>
              <c:f>Sheet1!$B$6:$B$9</c:f>
              <c:strCache>
                <c:ptCount val="4"/>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strCache>
              <c:extLst/>
            </c:strRef>
          </c:cat>
          <c:val>
            <c:numRef>
              <c:f>Sheet1!$E$6:$E$9</c:f>
              <c:numCache>
                <c:formatCode>General</c:formatCode>
                <c:ptCount val="4"/>
                <c:pt idx="0">
                  <c:v>0</c:v>
                </c:pt>
                <c:pt idx="1">
                  <c:v>0</c:v>
                </c:pt>
                <c:pt idx="2">
                  <c:v>9</c:v>
                </c:pt>
                <c:pt idx="3">
                  <c:v>5</c:v>
                </c:pt>
              </c:numCache>
            </c:numRef>
          </c:val>
          <c:extLst>
            <c:ext xmlns:c16="http://schemas.microsoft.com/office/drawing/2014/chart" uri="{C3380CC4-5D6E-409C-BE32-E72D297353CC}">
              <c16:uniqueId val="{00000002-A716-48B1-B0DD-149BC6892665}"/>
            </c:ext>
          </c:extLst>
        </c:ser>
        <c:dLbls>
          <c:showLegendKey val="0"/>
          <c:showVal val="0"/>
          <c:showCatName val="0"/>
          <c:showSerName val="0"/>
          <c:showPercent val="0"/>
          <c:showBubbleSize val="0"/>
        </c:dLbls>
        <c:gapWidth val="150"/>
        <c:overlap val="100"/>
        <c:axId val="48469871"/>
        <c:axId val="48469039"/>
      </c:barChart>
      <c:catAx>
        <c:axId val="484698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69039"/>
        <c:crosses val="autoZero"/>
        <c:auto val="1"/>
        <c:lblAlgn val="ctr"/>
        <c:lblOffset val="100"/>
        <c:noMultiLvlLbl val="0"/>
      </c:catAx>
      <c:valAx>
        <c:axId val="484690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69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0" i="0" u="sng">
                <a:effectLst/>
              </a:rPr>
              <a:t>How do we use technology to collaborate at uwtsd</a:t>
            </a:r>
            <a:endParaRPr lang="en-GB" sz="1050">
              <a:effectLst/>
            </a:endParaRPr>
          </a:p>
          <a:p>
            <a:pPr>
              <a:defRPr/>
            </a:pPr>
            <a:r>
              <a:rPr lang="en-GB" sz="1200" b="1">
                <a:effectLst>
                  <a:outerShdw blurRad="38100" dist="38100" dir="2700000" algn="tl" rotWithShape="0">
                    <a:srgbClr val="000000">
                      <a:alpha val="43000"/>
                    </a:srgbClr>
                  </a:outerShdw>
                </a:effectLst>
              </a:rPr>
              <a:t>Aim:</a:t>
            </a:r>
            <a:endParaRPr lang="en-GB" sz="1050">
              <a:effectLst/>
            </a:endParaRPr>
          </a:p>
          <a:p>
            <a:pPr>
              <a:defRPr/>
            </a:pPr>
            <a:r>
              <a:rPr lang="en-GB" sz="1200" b="1">
                <a:effectLst>
                  <a:outerShdw blurRad="38100" dist="38100" dir="2700000" algn="tl" rotWithShape="0">
                    <a:srgbClr val="000000">
                      <a:alpha val="43000"/>
                    </a:srgbClr>
                  </a:outerShdw>
                </a:effectLst>
              </a:rPr>
              <a:t>Is there a need to provide training on how to</a:t>
            </a:r>
            <a:r>
              <a:rPr lang="en-GB" sz="1100" b="1">
                <a:effectLst>
                  <a:outerShdw blurRad="38100" dist="38100" dir="2700000" algn="tl" rotWithShape="0">
                    <a:srgbClr val="000000">
                      <a:alpha val="43000"/>
                    </a:srgbClr>
                  </a:outerShdw>
                </a:effectLst>
              </a:rPr>
              <a:t> </a:t>
            </a:r>
            <a:r>
              <a:rPr lang="en-GB" sz="1200" b="1">
                <a:effectLst>
                  <a:outerShdw blurRad="38100" dist="38100" dir="2700000" algn="tl" rotWithShape="0">
                    <a:srgbClr val="000000">
                      <a:alpha val="43000"/>
                    </a:srgbClr>
                  </a:outerShdw>
                </a:effectLst>
              </a:rPr>
              <a:t>use technology to collaborate at UWTSD</a:t>
            </a:r>
            <a:endParaRPr lang="en-GB" sz="1050">
              <a:effectLst/>
            </a:endParaRPr>
          </a:p>
        </c:rich>
      </c:tx>
      <c:layout>
        <c:manualLayout>
          <c:xMode val="edge"/>
          <c:yMode val="edge"/>
          <c:x val="0.185164808563267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6154059565656364E-2"/>
          <c:y val="0.24560458719638459"/>
          <c:w val="0.93888888888888888"/>
          <c:h val="0.44402559055118113"/>
        </c:manualLayout>
      </c:layout>
      <c:pie3DChart>
        <c:varyColors val="1"/>
        <c:ser>
          <c:idx val="0"/>
          <c:order val="0"/>
          <c:tx>
            <c:strRef>
              <c:f>Sheet1!$C$5</c:f>
              <c:strCache>
                <c:ptCount val="1"/>
                <c:pt idx="0">
                  <c:v>Yes</c:v>
                </c:pt>
              </c:strCache>
            </c:strRef>
          </c:tx>
          <c:explosion val="6"/>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C07-443D-A1C7-4DFED65084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C07-443D-A1C7-4DFED65084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C07-443D-A1C7-4DFED65084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C07-443D-A1C7-4DFED65084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1"/>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Sheet1!$A$6:$B$9</c:f>
              <c:multiLvlStrCache>
                <c:ptCount val="4"/>
                <c:lvl>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lvl>
                <c:lvl>
                  <c:pt idx="0">
                    <c:v>1</c:v>
                  </c:pt>
                  <c:pt idx="1">
                    <c:v>2</c:v>
                  </c:pt>
                  <c:pt idx="2">
                    <c:v>3</c:v>
                  </c:pt>
                  <c:pt idx="3">
                    <c:v>4</c:v>
                  </c:pt>
                </c:lvl>
              </c:multiLvlStrCache>
            </c:multiLvlStrRef>
          </c:cat>
          <c:val>
            <c:numRef>
              <c:f>Sheet1!$C$6:$C$9</c:f>
              <c:numCache>
                <c:formatCode>General</c:formatCode>
                <c:ptCount val="4"/>
                <c:pt idx="0">
                  <c:v>15</c:v>
                </c:pt>
                <c:pt idx="1">
                  <c:v>5</c:v>
                </c:pt>
                <c:pt idx="2">
                  <c:v>5</c:v>
                </c:pt>
                <c:pt idx="3">
                  <c:v>10</c:v>
                </c:pt>
              </c:numCache>
            </c:numRef>
          </c:val>
          <c:extLst>
            <c:ext xmlns:c16="http://schemas.microsoft.com/office/drawing/2014/chart" uri="{C3380CC4-5D6E-409C-BE32-E72D297353CC}">
              <c16:uniqueId val="{00000008-CC07-443D-A1C7-4DFED6508463}"/>
            </c:ext>
          </c:extLst>
        </c:ser>
        <c:ser>
          <c:idx val="1"/>
          <c:order val="1"/>
          <c:tx>
            <c:strRef>
              <c:f>Sheet1!$D$5</c:f>
              <c:strCache>
                <c:ptCount val="1"/>
                <c:pt idx="0">
                  <c:v>No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C07-443D-A1C7-4DFED65084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C07-443D-A1C7-4DFED65084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C07-443D-A1C7-4DFED65084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C07-443D-A1C7-4DFED6508463}"/>
              </c:ext>
            </c:extLst>
          </c:dPt>
          <c:cat>
            <c:multiLvlStrRef>
              <c:f>Sheet1!$A$6:$B$9</c:f>
              <c:multiLvlStrCache>
                <c:ptCount val="4"/>
                <c:lvl>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lvl>
                <c:lvl>
                  <c:pt idx="0">
                    <c:v>1</c:v>
                  </c:pt>
                  <c:pt idx="1">
                    <c:v>2</c:v>
                  </c:pt>
                  <c:pt idx="2">
                    <c:v>3</c:v>
                  </c:pt>
                  <c:pt idx="3">
                    <c:v>4</c:v>
                  </c:pt>
                </c:lvl>
              </c:multiLvlStrCache>
            </c:multiLvlStrRef>
          </c:cat>
          <c:val>
            <c:numRef>
              <c:f>Sheet1!$D$6:$D$9</c:f>
              <c:numCache>
                <c:formatCode>General</c:formatCode>
                <c:ptCount val="4"/>
                <c:pt idx="0">
                  <c:v>0</c:v>
                </c:pt>
                <c:pt idx="1">
                  <c:v>10</c:v>
                </c:pt>
                <c:pt idx="2">
                  <c:v>1</c:v>
                </c:pt>
                <c:pt idx="3">
                  <c:v>0</c:v>
                </c:pt>
              </c:numCache>
            </c:numRef>
          </c:val>
          <c:extLst>
            <c:ext xmlns:c16="http://schemas.microsoft.com/office/drawing/2014/chart" uri="{C3380CC4-5D6E-409C-BE32-E72D297353CC}">
              <c16:uniqueId val="{00000011-CC07-443D-A1C7-4DFED6508463}"/>
            </c:ext>
          </c:extLst>
        </c:ser>
        <c:ser>
          <c:idx val="2"/>
          <c:order val="2"/>
          <c:tx>
            <c:strRef>
              <c:f>Sheet1!$E$5</c:f>
              <c:strCache>
                <c:ptCount val="1"/>
                <c:pt idx="0">
                  <c:v>Maybe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3-CC07-443D-A1C7-4DFED650846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5-CC07-443D-A1C7-4DFED650846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7-CC07-443D-A1C7-4DFED650846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9-CC07-443D-A1C7-4DFED6508463}"/>
              </c:ext>
            </c:extLst>
          </c:dPt>
          <c:cat>
            <c:multiLvlStrRef>
              <c:f>Sheet1!$A$6:$B$9</c:f>
              <c:multiLvlStrCache>
                <c:ptCount val="4"/>
                <c:lvl>
                  <c:pt idx="0">
                    <c:v>Do you feel able to use MS teams to collaborate?</c:v>
                  </c:pt>
                  <c:pt idx="1">
                    <c:v>Would you prefer to have training on how to collaborate on MS?</c:v>
                  </c:pt>
                  <c:pt idx="2">
                    <c:v> Would you like to know which other platforms you can use to collaborate?</c:v>
                  </c:pt>
                  <c:pt idx="3">
                    <c:v>Do you think we can do more to help students with MS?</c:v>
                  </c:pt>
                </c:lvl>
                <c:lvl>
                  <c:pt idx="0">
                    <c:v>1</c:v>
                  </c:pt>
                  <c:pt idx="1">
                    <c:v>2</c:v>
                  </c:pt>
                  <c:pt idx="2">
                    <c:v>3</c:v>
                  </c:pt>
                  <c:pt idx="3">
                    <c:v>4</c:v>
                  </c:pt>
                </c:lvl>
              </c:multiLvlStrCache>
            </c:multiLvlStrRef>
          </c:cat>
          <c:val>
            <c:numRef>
              <c:f>Sheet1!$E$6:$E$9</c:f>
              <c:numCache>
                <c:formatCode>General</c:formatCode>
                <c:ptCount val="4"/>
                <c:pt idx="0">
                  <c:v>0</c:v>
                </c:pt>
                <c:pt idx="1">
                  <c:v>0</c:v>
                </c:pt>
                <c:pt idx="2">
                  <c:v>9</c:v>
                </c:pt>
                <c:pt idx="3">
                  <c:v>5</c:v>
                </c:pt>
              </c:numCache>
            </c:numRef>
          </c:val>
          <c:extLst>
            <c:ext xmlns:c16="http://schemas.microsoft.com/office/drawing/2014/chart" uri="{C3380CC4-5D6E-409C-BE32-E72D297353CC}">
              <c16:uniqueId val="{0000001A-CC07-443D-A1C7-4DFED6508463}"/>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9.5621841312698241E-2"/>
          <c:y val="0.74444431856089932"/>
          <c:w val="0.80924112324365916"/>
          <c:h val="0.105263915385471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1799</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Noreen Shastha (2029247)</cp:lastModifiedBy>
  <cp:revision>2</cp:revision>
  <cp:lastPrinted>2022-04-10T17:07:00Z</cp:lastPrinted>
  <dcterms:created xsi:type="dcterms:W3CDTF">2022-04-11T08:53:00Z</dcterms:created>
  <dcterms:modified xsi:type="dcterms:W3CDTF">2022-04-11T08:53:00Z</dcterms:modified>
</cp:coreProperties>
</file>