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3AAF0" w14:textId="1CD2A132" w:rsidR="00A91BE7" w:rsidRDefault="00E714E2" w:rsidP="002A68D9">
      <w:pPr>
        <w:pStyle w:val="Heading1"/>
        <w:jc w:val="center"/>
        <w:rPr>
          <w:b/>
          <w:bCs/>
          <w:color w:val="auto"/>
          <w:u w:val="single"/>
        </w:rPr>
      </w:pPr>
      <w:r>
        <w:rPr>
          <w:b/>
          <w:bCs/>
          <w:color w:val="auto"/>
          <w:u w:val="single"/>
        </w:rPr>
        <w:t>The cognitive test</w:t>
      </w:r>
      <w:r w:rsidR="002A68D9" w:rsidRPr="002A68D9">
        <w:rPr>
          <w:b/>
          <w:bCs/>
          <w:color w:val="auto"/>
          <w:u w:val="single"/>
        </w:rPr>
        <w:t xml:space="preserve"> to explore the word length affect</w:t>
      </w:r>
    </w:p>
    <w:p w14:paraId="5F311145" w14:textId="787074AE" w:rsidR="002A68D9" w:rsidRDefault="002A68D9" w:rsidP="002A68D9"/>
    <w:p w14:paraId="1E1158C0" w14:textId="79C0F270" w:rsidR="002A68D9" w:rsidRDefault="00B42CFD" w:rsidP="00D852CA">
      <w:pPr>
        <w:pStyle w:val="Heading1"/>
        <w:rPr>
          <w:b/>
          <w:bCs/>
          <w:color w:val="auto"/>
        </w:rPr>
      </w:pPr>
      <w:r w:rsidRPr="00D852CA">
        <w:rPr>
          <w:b/>
          <w:bCs/>
          <w:color w:val="auto"/>
        </w:rPr>
        <w:t>Introduction</w:t>
      </w:r>
    </w:p>
    <w:p w14:paraId="0D8A6CFD" w14:textId="77777777" w:rsidR="00983B79" w:rsidRDefault="00207546" w:rsidP="00983B79">
      <w:pPr>
        <w:rPr>
          <w:rFonts w:ascii="Arial" w:hAnsi="Arial" w:cs="Arial"/>
          <w:color w:val="222222"/>
          <w:shd w:val="clear" w:color="auto" w:fill="FFFFFF"/>
        </w:rPr>
      </w:pPr>
      <w:r w:rsidRPr="00027FD3">
        <w:rPr>
          <w:rFonts w:ascii="Arial" w:hAnsi="Arial" w:cs="Arial"/>
        </w:rPr>
        <w:t xml:space="preserve">Understanding how the </w:t>
      </w:r>
      <w:r w:rsidR="00C83BEE" w:rsidRPr="00027FD3">
        <w:rPr>
          <w:rFonts w:ascii="Arial" w:hAnsi="Arial" w:cs="Arial"/>
        </w:rPr>
        <w:t xml:space="preserve">word length effect works </w:t>
      </w:r>
      <w:r w:rsidR="004456C6">
        <w:rPr>
          <w:rFonts w:ascii="Arial" w:hAnsi="Arial" w:cs="Arial"/>
        </w:rPr>
        <w:t xml:space="preserve">and how words are recalled </w:t>
      </w:r>
      <w:r w:rsidR="00C83BEE" w:rsidRPr="00027FD3">
        <w:rPr>
          <w:rFonts w:ascii="Arial" w:hAnsi="Arial" w:cs="Arial"/>
        </w:rPr>
        <w:t>many have studied the working m</w:t>
      </w:r>
      <w:r w:rsidR="00027FD3" w:rsidRPr="00027FD3">
        <w:rPr>
          <w:rFonts w:ascii="Arial" w:hAnsi="Arial" w:cs="Arial"/>
        </w:rPr>
        <w:t>emory</w:t>
      </w:r>
      <w:r w:rsidR="00027FD3" w:rsidRPr="00027FD3">
        <w:rPr>
          <w:rFonts w:ascii="Arial" w:hAnsi="Arial" w:cs="Arial"/>
          <w:sz w:val="24"/>
          <w:szCs w:val="24"/>
        </w:rPr>
        <w:t>, the</w:t>
      </w:r>
      <w:r w:rsidR="00027FD3">
        <w:t xml:space="preserve"> </w:t>
      </w:r>
      <w:r w:rsidR="006C23D1" w:rsidRPr="003908CE">
        <w:rPr>
          <w:rFonts w:ascii="Arial" w:hAnsi="Arial" w:cs="Arial"/>
        </w:rPr>
        <w:t>Working memory also know</w:t>
      </w:r>
      <w:r w:rsidR="003908CE">
        <w:rPr>
          <w:rFonts w:ascii="Arial" w:hAnsi="Arial" w:cs="Arial"/>
        </w:rPr>
        <w:t>n</w:t>
      </w:r>
      <w:r w:rsidR="006C23D1" w:rsidRPr="003908CE">
        <w:rPr>
          <w:rFonts w:ascii="Arial" w:hAnsi="Arial" w:cs="Arial"/>
        </w:rPr>
        <w:t xml:space="preserve"> as the phonological loop</w:t>
      </w:r>
      <w:r w:rsidR="008F5F73" w:rsidRPr="003908CE">
        <w:rPr>
          <w:rFonts w:ascii="Arial" w:hAnsi="Arial" w:cs="Arial"/>
        </w:rPr>
        <w:t xml:space="preserve"> (o</w:t>
      </w:r>
      <w:r w:rsidR="00B60087" w:rsidRPr="003908CE">
        <w:rPr>
          <w:rFonts w:ascii="Arial" w:hAnsi="Arial" w:cs="Arial"/>
        </w:rPr>
        <w:t xml:space="preserve">r </w:t>
      </w:r>
      <w:r w:rsidR="008F5F73" w:rsidRPr="003908CE">
        <w:rPr>
          <w:rFonts w:ascii="Arial" w:hAnsi="Arial" w:cs="Arial"/>
        </w:rPr>
        <w:t xml:space="preserve">articulatory loop) deals with spoken and written information. There </w:t>
      </w:r>
      <w:r w:rsidR="006F159C" w:rsidRPr="003908CE">
        <w:rPr>
          <w:rFonts w:ascii="Arial" w:hAnsi="Arial" w:cs="Arial"/>
        </w:rPr>
        <w:t>are two parts</w:t>
      </w:r>
      <w:r w:rsidR="00D67893" w:rsidRPr="003908CE">
        <w:rPr>
          <w:rFonts w:ascii="Arial" w:hAnsi="Arial" w:cs="Arial"/>
        </w:rPr>
        <w:t xml:space="preserve"> and</w:t>
      </w:r>
      <w:r w:rsidR="006F159C" w:rsidRPr="003908CE">
        <w:rPr>
          <w:rFonts w:ascii="Arial" w:hAnsi="Arial" w:cs="Arial"/>
        </w:rPr>
        <w:t xml:space="preserve"> the first is a short term store which is also called phonological store</w:t>
      </w:r>
      <w:r w:rsidR="009F0B97" w:rsidRPr="003908CE">
        <w:rPr>
          <w:rFonts w:ascii="Arial" w:hAnsi="Arial" w:cs="Arial"/>
        </w:rPr>
        <w:t>, and</w:t>
      </w:r>
      <w:r w:rsidR="00417692" w:rsidRPr="003908CE">
        <w:rPr>
          <w:rFonts w:ascii="Arial" w:hAnsi="Arial" w:cs="Arial"/>
        </w:rPr>
        <w:t xml:space="preserve"> </w:t>
      </w:r>
      <w:r w:rsidR="009F0B97" w:rsidRPr="003908CE">
        <w:rPr>
          <w:rFonts w:ascii="Arial" w:hAnsi="Arial" w:cs="Arial"/>
        </w:rPr>
        <w:t>t</w:t>
      </w:r>
      <w:r w:rsidR="008A6EDE" w:rsidRPr="003908CE">
        <w:rPr>
          <w:rFonts w:ascii="Arial" w:hAnsi="Arial" w:cs="Arial"/>
        </w:rPr>
        <w:t>he s</w:t>
      </w:r>
      <w:r w:rsidR="00417692" w:rsidRPr="003908CE">
        <w:rPr>
          <w:rFonts w:ascii="Arial" w:hAnsi="Arial" w:cs="Arial"/>
        </w:rPr>
        <w:t>econd</w:t>
      </w:r>
      <w:r w:rsidR="008A6EDE" w:rsidRPr="003908CE">
        <w:rPr>
          <w:rFonts w:ascii="Arial" w:hAnsi="Arial" w:cs="Arial"/>
        </w:rPr>
        <w:t xml:space="preserve"> is the articulatory </w:t>
      </w:r>
      <w:r w:rsidR="009F0B97" w:rsidRPr="003908CE">
        <w:rPr>
          <w:rFonts w:ascii="Arial" w:hAnsi="Arial" w:cs="Arial"/>
        </w:rPr>
        <w:t>rehearsal component</w:t>
      </w:r>
      <w:r w:rsidR="00242FC2" w:rsidRPr="00242FC2">
        <w:rPr>
          <w:rFonts w:ascii="Open Sans" w:hAnsi="Open Sans" w:cs="Open Sans"/>
          <w:color w:val="000000"/>
          <w:sz w:val="20"/>
          <w:szCs w:val="20"/>
          <w:shd w:val="clear" w:color="auto" w:fill="FFFFFF"/>
        </w:rPr>
        <w:t xml:space="preserve"> </w:t>
      </w:r>
      <w:r w:rsidR="00242FC2" w:rsidRPr="00242FC2">
        <w:rPr>
          <w:rFonts w:ascii="Arial" w:hAnsi="Arial" w:cs="Arial"/>
        </w:rPr>
        <w:t>(Greenway, 2022)</w:t>
      </w:r>
      <w:r w:rsidR="00242FC2">
        <w:rPr>
          <w:rFonts w:ascii="Arial" w:hAnsi="Arial" w:cs="Arial"/>
        </w:rPr>
        <w:t>.</w:t>
      </w:r>
      <w:r w:rsidR="00E07559">
        <w:rPr>
          <w:rFonts w:ascii="Arial" w:hAnsi="Arial" w:cs="Arial"/>
        </w:rPr>
        <w:t xml:space="preserve"> </w:t>
      </w:r>
      <w:r w:rsidR="009F0B97" w:rsidRPr="003908CE">
        <w:rPr>
          <w:rFonts w:ascii="Arial" w:hAnsi="Arial" w:cs="Arial"/>
        </w:rPr>
        <w:t>Phonological store hears the spoken words and process</w:t>
      </w:r>
      <w:r w:rsidR="00D416CB" w:rsidRPr="003908CE">
        <w:rPr>
          <w:rFonts w:ascii="Arial" w:hAnsi="Arial" w:cs="Arial"/>
        </w:rPr>
        <w:t>es those words before storing th</w:t>
      </w:r>
      <w:r w:rsidR="0085397B" w:rsidRPr="003908CE">
        <w:rPr>
          <w:rFonts w:ascii="Arial" w:hAnsi="Arial" w:cs="Arial"/>
        </w:rPr>
        <w:t>ose that have been heard for 1.2 seconds</w:t>
      </w:r>
      <w:r w:rsidR="00AF150B" w:rsidRPr="003908CE">
        <w:rPr>
          <w:rFonts w:ascii="Arial" w:hAnsi="Arial" w:cs="Arial"/>
        </w:rPr>
        <w:t xml:space="preserve">. Articulatory process speech production and then stores the verbal information </w:t>
      </w:r>
      <w:r w:rsidR="0098730A" w:rsidRPr="003908CE">
        <w:rPr>
          <w:rFonts w:ascii="Arial" w:hAnsi="Arial" w:cs="Arial"/>
        </w:rPr>
        <w:t>from the phonological store</w:t>
      </w:r>
      <w:r w:rsidR="00D516B0" w:rsidRPr="003908CE">
        <w:rPr>
          <w:rFonts w:ascii="Arial" w:hAnsi="Arial" w:cs="Arial"/>
        </w:rPr>
        <w:t>.</w:t>
      </w:r>
      <w:r w:rsidR="00D516B0" w:rsidRPr="003908CE">
        <w:rPr>
          <w:rFonts w:ascii="Arial" w:hAnsi="Arial" w:cs="Arial"/>
          <w:color w:val="000000"/>
          <w:sz w:val="20"/>
          <w:szCs w:val="20"/>
          <w:shd w:val="clear" w:color="auto" w:fill="FFFFFF"/>
        </w:rPr>
        <w:t xml:space="preserve"> </w:t>
      </w:r>
      <w:r w:rsidR="00D516B0" w:rsidRPr="003908CE">
        <w:rPr>
          <w:rFonts w:ascii="Arial" w:hAnsi="Arial" w:cs="Arial"/>
        </w:rPr>
        <w:t>(McLeod, 2012)</w:t>
      </w:r>
      <w:r w:rsidR="00103907">
        <w:rPr>
          <w:rFonts w:ascii="Arial" w:hAnsi="Arial" w:cs="Arial"/>
        </w:rPr>
        <w:t>.</w:t>
      </w:r>
      <w:r w:rsidR="00452637">
        <w:rPr>
          <w:rFonts w:ascii="Arial" w:hAnsi="Arial" w:cs="Arial"/>
        </w:rPr>
        <w:t xml:space="preserve"> </w:t>
      </w:r>
      <w:r w:rsidR="00B42269">
        <w:rPr>
          <w:rFonts w:ascii="Arial" w:hAnsi="Arial" w:cs="Arial"/>
        </w:rPr>
        <w:t xml:space="preserve">Greenway, (2022) </w:t>
      </w:r>
      <w:r w:rsidR="00E22093">
        <w:rPr>
          <w:rFonts w:ascii="Arial" w:hAnsi="Arial" w:cs="Arial"/>
        </w:rPr>
        <w:t>further</w:t>
      </w:r>
      <w:r w:rsidR="00CB6E7A">
        <w:rPr>
          <w:rFonts w:ascii="Arial" w:hAnsi="Arial" w:cs="Arial"/>
        </w:rPr>
        <w:t xml:space="preserve"> </w:t>
      </w:r>
      <w:r w:rsidR="005D1106">
        <w:rPr>
          <w:rFonts w:ascii="Arial" w:hAnsi="Arial" w:cs="Arial"/>
        </w:rPr>
        <w:t>explanation</w:t>
      </w:r>
      <w:r w:rsidR="00E22093">
        <w:rPr>
          <w:rFonts w:ascii="Arial" w:hAnsi="Arial" w:cs="Arial"/>
        </w:rPr>
        <w:t xml:space="preserve"> to</w:t>
      </w:r>
      <w:r w:rsidR="005D1106">
        <w:rPr>
          <w:rFonts w:ascii="Arial" w:hAnsi="Arial" w:cs="Arial"/>
        </w:rPr>
        <w:t xml:space="preserve"> understanding</w:t>
      </w:r>
      <w:r w:rsidR="00E22093">
        <w:rPr>
          <w:rFonts w:ascii="Arial" w:hAnsi="Arial" w:cs="Arial"/>
        </w:rPr>
        <w:t xml:space="preserve"> the articulatory control </w:t>
      </w:r>
      <w:r w:rsidR="003C013B">
        <w:rPr>
          <w:rFonts w:ascii="Arial" w:hAnsi="Arial" w:cs="Arial"/>
        </w:rPr>
        <w:t xml:space="preserve">process </w:t>
      </w:r>
      <w:r w:rsidR="0099652D">
        <w:rPr>
          <w:rFonts w:ascii="Arial" w:hAnsi="Arial" w:cs="Arial"/>
        </w:rPr>
        <w:t xml:space="preserve">this showing that </w:t>
      </w:r>
      <w:r w:rsidR="003C013B">
        <w:rPr>
          <w:rFonts w:ascii="Arial" w:hAnsi="Arial" w:cs="Arial"/>
        </w:rPr>
        <w:t>the longer</w:t>
      </w:r>
      <w:r w:rsidR="00FF4ABA">
        <w:rPr>
          <w:rFonts w:ascii="Arial" w:hAnsi="Arial" w:cs="Arial"/>
        </w:rPr>
        <w:t xml:space="preserve"> words</w:t>
      </w:r>
      <w:r w:rsidR="003C013B">
        <w:rPr>
          <w:rFonts w:ascii="Arial" w:hAnsi="Arial" w:cs="Arial"/>
        </w:rPr>
        <w:t xml:space="preserve"> </w:t>
      </w:r>
      <w:r w:rsidR="0015515D">
        <w:rPr>
          <w:rFonts w:ascii="Arial" w:hAnsi="Arial" w:cs="Arial"/>
        </w:rPr>
        <w:t xml:space="preserve">that run through the </w:t>
      </w:r>
      <w:r w:rsidR="00D606A1">
        <w:rPr>
          <w:rFonts w:ascii="Arial" w:hAnsi="Arial" w:cs="Arial"/>
        </w:rPr>
        <w:t>articulatory</w:t>
      </w:r>
      <w:r w:rsidR="0015515D">
        <w:rPr>
          <w:rFonts w:ascii="Arial" w:hAnsi="Arial" w:cs="Arial"/>
        </w:rPr>
        <w:t xml:space="preserve"> control</w:t>
      </w:r>
      <w:r w:rsidR="000F7495">
        <w:rPr>
          <w:rFonts w:ascii="Arial" w:hAnsi="Arial" w:cs="Arial"/>
        </w:rPr>
        <w:t xml:space="preserve"> </w:t>
      </w:r>
      <w:r w:rsidR="0032310A">
        <w:rPr>
          <w:rFonts w:ascii="Arial" w:hAnsi="Arial" w:cs="Arial"/>
        </w:rPr>
        <w:t xml:space="preserve">then end up being run longer due to the length of the word and thus giving it more </w:t>
      </w:r>
      <w:r w:rsidR="00D606A1">
        <w:rPr>
          <w:rFonts w:ascii="Arial" w:hAnsi="Arial" w:cs="Arial"/>
        </w:rPr>
        <w:t>chance of it fading.</w:t>
      </w:r>
      <w:r w:rsidR="00103907">
        <w:rPr>
          <w:rFonts w:ascii="Arial" w:hAnsi="Arial" w:cs="Arial"/>
        </w:rPr>
        <w:t xml:space="preserve"> </w:t>
      </w:r>
      <w:r w:rsidR="00280E6B" w:rsidRPr="003908CE">
        <w:rPr>
          <w:rFonts w:ascii="Arial" w:hAnsi="Arial" w:cs="Arial"/>
        </w:rPr>
        <w:t xml:space="preserve">Many have studied the working memory </w:t>
      </w:r>
      <w:r w:rsidR="00D01B17" w:rsidRPr="003908CE">
        <w:rPr>
          <w:rFonts w:ascii="Arial" w:hAnsi="Arial" w:cs="Arial"/>
        </w:rPr>
        <w:t>(phonological loop)</w:t>
      </w:r>
      <w:r w:rsidR="008C30A0" w:rsidRPr="003908CE">
        <w:rPr>
          <w:rFonts w:ascii="Arial" w:hAnsi="Arial" w:cs="Arial"/>
        </w:rPr>
        <w:t xml:space="preserve"> </w:t>
      </w:r>
      <w:r w:rsidR="000E4E98" w:rsidRPr="003908CE">
        <w:rPr>
          <w:rFonts w:ascii="Arial" w:hAnsi="Arial" w:cs="Arial"/>
        </w:rPr>
        <w:t xml:space="preserve">and in 1975 a </w:t>
      </w:r>
      <w:r w:rsidR="00E74EF0" w:rsidRPr="003908CE">
        <w:rPr>
          <w:rFonts w:ascii="Arial" w:hAnsi="Arial" w:cs="Arial"/>
        </w:rPr>
        <w:t>similar</w:t>
      </w:r>
      <w:r w:rsidR="000E4E98" w:rsidRPr="003908CE">
        <w:rPr>
          <w:rFonts w:ascii="Arial" w:hAnsi="Arial" w:cs="Arial"/>
        </w:rPr>
        <w:t xml:space="preserve"> </w:t>
      </w:r>
      <w:r w:rsidR="00ED43E6" w:rsidRPr="003908CE">
        <w:rPr>
          <w:rFonts w:ascii="Arial" w:hAnsi="Arial" w:cs="Arial"/>
        </w:rPr>
        <w:t>experiment</w:t>
      </w:r>
      <w:r w:rsidR="00D47A55">
        <w:rPr>
          <w:rFonts w:ascii="Arial" w:hAnsi="Arial" w:cs="Arial"/>
        </w:rPr>
        <w:t xml:space="preserve"> with </w:t>
      </w:r>
      <w:r w:rsidR="00146AF3">
        <w:rPr>
          <w:rFonts w:ascii="Arial" w:hAnsi="Arial" w:cs="Arial"/>
        </w:rPr>
        <w:t>exploring word length</w:t>
      </w:r>
      <w:r w:rsidR="00ED43E6" w:rsidRPr="003908CE">
        <w:rPr>
          <w:rFonts w:ascii="Arial" w:hAnsi="Arial" w:cs="Arial"/>
        </w:rPr>
        <w:t xml:space="preserve"> </w:t>
      </w:r>
      <w:r w:rsidR="000E4E98" w:rsidRPr="003908CE">
        <w:rPr>
          <w:rFonts w:ascii="Arial" w:hAnsi="Arial" w:cs="Arial"/>
        </w:rPr>
        <w:t>was carried out by</w:t>
      </w:r>
      <w:r w:rsidR="000E4E98" w:rsidRPr="003908CE">
        <w:t xml:space="preserve"> </w:t>
      </w:r>
      <w:r w:rsidR="009B35D6" w:rsidRPr="003908CE">
        <w:rPr>
          <w:rFonts w:ascii="Arial" w:hAnsi="Arial" w:cs="Arial"/>
          <w:color w:val="222222"/>
          <w:shd w:val="clear" w:color="auto" w:fill="FFFFFF"/>
        </w:rPr>
        <w:t xml:space="preserve">Baddeley, A. D., Thomson, N., &amp; Buchanan, M. (1975). </w:t>
      </w:r>
      <w:r w:rsidR="00501C96" w:rsidRPr="003908CE">
        <w:rPr>
          <w:rFonts w:ascii="Arial" w:hAnsi="Arial" w:cs="Arial"/>
          <w:color w:val="222222"/>
          <w:shd w:val="clear" w:color="auto" w:fill="FFFFFF"/>
        </w:rPr>
        <w:t xml:space="preserve">They did </w:t>
      </w:r>
      <w:r w:rsidR="0096388C">
        <w:rPr>
          <w:rFonts w:ascii="Arial" w:hAnsi="Arial" w:cs="Arial"/>
          <w:color w:val="222222"/>
          <w:shd w:val="clear" w:color="auto" w:fill="FFFFFF"/>
        </w:rPr>
        <w:t>a few</w:t>
      </w:r>
      <w:r w:rsidR="00501C96" w:rsidRPr="003908CE">
        <w:rPr>
          <w:rFonts w:ascii="Arial" w:hAnsi="Arial" w:cs="Arial"/>
          <w:color w:val="222222"/>
          <w:shd w:val="clear" w:color="auto" w:fill="FFFFFF"/>
        </w:rPr>
        <w:t xml:space="preserve"> stud</w:t>
      </w:r>
      <w:r w:rsidR="0096388C">
        <w:rPr>
          <w:rFonts w:ascii="Arial" w:hAnsi="Arial" w:cs="Arial"/>
          <w:color w:val="222222"/>
          <w:shd w:val="clear" w:color="auto" w:fill="FFFFFF"/>
        </w:rPr>
        <w:t>ies</w:t>
      </w:r>
      <w:r w:rsidR="00E01A77">
        <w:rPr>
          <w:rFonts w:ascii="Arial" w:hAnsi="Arial" w:cs="Arial"/>
          <w:color w:val="222222"/>
          <w:shd w:val="clear" w:color="auto" w:fill="FFFFFF"/>
        </w:rPr>
        <w:t xml:space="preserve"> and one of the studies was</w:t>
      </w:r>
      <w:r w:rsidR="00501C96" w:rsidRPr="003908CE">
        <w:rPr>
          <w:rFonts w:ascii="Arial" w:hAnsi="Arial" w:cs="Arial"/>
          <w:color w:val="222222"/>
          <w:shd w:val="clear" w:color="auto" w:fill="FFFFFF"/>
        </w:rPr>
        <w:t xml:space="preserve"> to see if immediate memory span </w:t>
      </w:r>
      <w:r w:rsidR="0054680B" w:rsidRPr="003908CE">
        <w:rPr>
          <w:rFonts w:ascii="Arial" w:hAnsi="Arial" w:cs="Arial"/>
          <w:color w:val="222222"/>
          <w:shd w:val="clear" w:color="auto" w:fill="FFFFFF"/>
        </w:rPr>
        <w:t xml:space="preserve">was not constant, but varied with </w:t>
      </w:r>
      <w:r w:rsidR="00C20BF3" w:rsidRPr="003908CE">
        <w:rPr>
          <w:rFonts w:ascii="Arial" w:hAnsi="Arial" w:cs="Arial"/>
          <w:color w:val="222222"/>
          <w:shd w:val="clear" w:color="auto" w:fill="FFFFFF"/>
        </w:rPr>
        <w:t xml:space="preserve">how many </w:t>
      </w:r>
      <w:r w:rsidR="003A3EB7" w:rsidRPr="003908CE">
        <w:rPr>
          <w:rFonts w:ascii="Arial" w:hAnsi="Arial" w:cs="Arial"/>
          <w:color w:val="222222"/>
          <w:shd w:val="clear" w:color="auto" w:fill="FFFFFF"/>
        </w:rPr>
        <w:t>lengthy</w:t>
      </w:r>
      <w:r w:rsidR="00C20BF3" w:rsidRPr="003908CE">
        <w:rPr>
          <w:rFonts w:ascii="Arial" w:hAnsi="Arial" w:cs="Arial"/>
          <w:color w:val="222222"/>
          <w:shd w:val="clear" w:color="auto" w:fill="FFFFFF"/>
        </w:rPr>
        <w:t xml:space="preserve"> words </w:t>
      </w:r>
      <w:r w:rsidR="001C3EFE" w:rsidRPr="003908CE">
        <w:rPr>
          <w:rFonts w:ascii="Arial" w:hAnsi="Arial" w:cs="Arial"/>
          <w:color w:val="222222"/>
          <w:shd w:val="clear" w:color="auto" w:fill="FFFFFF"/>
        </w:rPr>
        <w:t>where to be recalled</w:t>
      </w:r>
      <w:r w:rsidR="00193590">
        <w:rPr>
          <w:rFonts w:ascii="Arial" w:hAnsi="Arial" w:cs="Arial"/>
          <w:color w:val="222222"/>
          <w:shd w:val="clear" w:color="auto" w:fill="FFFFFF"/>
        </w:rPr>
        <w:t xml:space="preserve">, this </w:t>
      </w:r>
      <w:r w:rsidR="00F11126">
        <w:rPr>
          <w:rFonts w:ascii="Arial" w:hAnsi="Arial" w:cs="Arial"/>
          <w:color w:val="222222"/>
          <w:shd w:val="clear" w:color="auto" w:fill="FFFFFF"/>
        </w:rPr>
        <w:t>they called the word length effect</w:t>
      </w:r>
      <w:r w:rsidR="001C3EFE" w:rsidRPr="003908CE">
        <w:rPr>
          <w:rFonts w:ascii="Arial" w:hAnsi="Arial" w:cs="Arial"/>
          <w:color w:val="222222"/>
          <w:shd w:val="clear" w:color="auto" w:fill="FFFFFF"/>
        </w:rPr>
        <w:t xml:space="preserve">. What </w:t>
      </w:r>
      <w:r w:rsidR="00110328">
        <w:rPr>
          <w:rFonts w:ascii="Arial" w:hAnsi="Arial" w:cs="Arial"/>
          <w:color w:val="222222"/>
          <w:shd w:val="clear" w:color="auto" w:fill="FFFFFF"/>
        </w:rPr>
        <w:t>they</w:t>
      </w:r>
      <w:r w:rsidR="001C3EFE" w:rsidRPr="003908CE">
        <w:rPr>
          <w:rFonts w:ascii="Arial" w:hAnsi="Arial" w:cs="Arial"/>
          <w:color w:val="222222"/>
          <w:shd w:val="clear" w:color="auto" w:fill="FFFFFF"/>
        </w:rPr>
        <w:t xml:space="preserve"> discovered </w:t>
      </w:r>
      <w:r w:rsidR="00A62C89" w:rsidRPr="003908CE">
        <w:rPr>
          <w:rFonts w:ascii="Arial" w:hAnsi="Arial" w:cs="Arial"/>
          <w:color w:val="222222"/>
          <w:shd w:val="clear" w:color="auto" w:fill="FFFFFF"/>
        </w:rPr>
        <w:t>was that the length of the words were related to memory span</w:t>
      </w:r>
      <w:r w:rsidR="00C023A7" w:rsidRPr="003908CE">
        <w:rPr>
          <w:rFonts w:ascii="Arial" w:hAnsi="Arial" w:cs="Arial"/>
          <w:color w:val="222222"/>
          <w:shd w:val="clear" w:color="auto" w:fill="FFFFFF"/>
        </w:rPr>
        <w:t xml:space="preserve">. This was due to the shorter words being </w:t>
      </w:r>
      <w:r w:rsidR="003A3EB7" w:rsidRPr="003908CE">
        <w:rPr>
          <w:rFonts w:ascii="Arial" w:hAnsi="Arial" w:cs="Arial"/>
          <w:color w:val="222222"/>
          <w:shd w:val="clear" w:color="auto" w:fill="FFFFFF"/>
        </w:rPr>
        <w:t>recalled</w:t>
      </w:r>
      <w:r w:rsidR="00C023A7" w:rsidRPr="003908CE">
        <w:rPr>
          <w:rFonts w:ascii="Arial" w:hAnsi="Arial" w:cs="Arial"/>
          <w:color w:val="222222"/>
          <w:shd w:val="clear" w:color="auto" w:fill="FFFFFF"/>
        </w:rPr>
        <w:t xml:space="preserve"> more than the longer words. Predic</w:t>
      </w:r>
      <w:r w:rsidR="00EB6334" w:rsidRPr="003908CE">
        <w:rPr>
          <w:rFonts w:ascii="Arial" w:hAnsi="Arial" w:cs="Arial"/>
          <w:color w:val="222222"/>
          <w:shd w:val="clear" w:color="auto" w:fill="FFFFFF"/>
        </w:rPr>
        <w:t xml:space="preserve">ting that memory span could recall a </w:t>
      </w:r>
      <w:r w:rsidR="003A3EB7" w:rsidRPr="003908CE">
        <w:rPr>
          <w:rFonts w:ascii="Arial" w:hAnsi="Arial" w:cs="Arial"/>
          <w:color w:val="222222"/>
          <w:shd w:val="clear" w:color="auto" w:fill="FFFFFF"/>
        </w:rPr>
        <w:t>number</w:t>
      </w:r>
      <w:r w:rsidR="00EB6334" w:rsidRPr="003908CE">
        <w:rPr>
          <w:rFonts w:ascii="Arial" w:hAnsi="Arial" w:cs="Arial"/>
          <w:color w:val="222222"/>
          <w:shd w:val="clear" w:color="auto" w:fill="FFFFFF"/>
        </w:rPr>
        <w:t xml:space="preserve"> of words which the person must be able to read in approximately 2 seconds.</w:t>
      </w:r>
      <w:r w:rsidR="00ED43E6" w:rsidRPr="003908CE">
        <w:rPr>
          <w:rFonts w:ascii="Arial" w:hAnsi="Arial" w:cs="Arial"/>
          <w:color w:val="222222"/>
          <w:shd w:val="clear" w:color="auto" w:fill="FFFFFF"/>
        </w:rPr>
        <w:t xml:space="preserve"> Th</w:t>
      </w:r>
      <w:r w:rsidR="005B5609">
        <w:rPr>
          <w:rFonts w:ascii="Arial" w:hAnsi="Arial" w:cs="Arial"/>
          <w:color w:val="222222"/>
          <w:shd w:val="clear" w:color="auto" w:fill="FFFFFF"/>
        </w:rPr>
        <w:t xml:space="preserve">ere study consisted of </w:t>
      </w:r>
      <w:r w:rsidR="007105A9">
        <w:rPr>
          <w:rFonts w:ascii="Arial" w:hAnsi="Arial" w:cs="Arial"/>
          <w:color w:val="222222"/>
          <w:shd w:val="clear" w:color="auto" w:fill="FFFFFF"/>
        </w:rPr>
        <w:t xml:space="preserve">words being shown on </w:t>
      </w:r>
      <w:r w:rsidR="00A959C2">
        <w:rPr>
          <w:rFonts w:ascii="Arial" w:hAnsi="Arial" w:cs="Arial"/>
          <w:color w:val="222222"/>
          <w:shd w:val="clear" w:color="auto" w:fill="FFFFFF"/>
        </w:rPr>
        <w:t>prompt cards</w:t>
      </w:r>
      <w:r w:rsidR="00A15C68">
        <w:rPr>
          <w:rFonts w:ascii="Arial" w:hAnsi="Arial" w:cs="Arial"/>
          <w:color w:val="222222"/>
          <w:shd w:val="clear" w:color="auto" w:fill="FFFFFF"/>
        </w:rPr>
        <w:t xml:space="preserve">, Baddeley, A. D. </w:t>
      </w:r>
      <w:r w:rsidR="00975A30">
        <w:rPr>
          <w:rFonts w:ascii="Arial" w:hAnsi="Arial" w:cs="Arial"/>
          <w:color w:val="222222"/>
          <w:shd w:val="clear" w:color="auto" w:fill="FFFFFF"/>
        </w:rPr>
        <w:t xml:space="preserve">Method was to test people </w:t>
      </w:r>
      <w:r w:rsidR="001D196D">
        <w:rPr>
          <w:rFonts w:ascii="Arial" w:hAnsi="Arial" w:cs="Arial"/>
          <w:color w:val="222222"/>
          <w:shd w:val="clear" w:color="auto" w:fill="FFFFFF"/>
        </w:rPr>
        <w:t xml:space="preserve">on both short and long words </w:t>
      </w:r>
      <w:r w:rsidR="00C775C1">
        <w:rPr>
          <w:rFonts w:ascii="Arial" w:hAnsi="Arial" w:cs="Arial"/>
          <w:color w:val="222222"/>
          <w:shd w:val="clear" w:color="auto" w:fill="FFFFFF"/>
        </w:rPr>
        <w:t xml:space="preserve">and those words were read out at a 1.5 second rate. The subjects </w:t>
      </w:r>
      <w:r w:rsidR="003D647B">
        <w:rPr>
          <w:rFonts w:ascii="Arial" w:hAnsi="Arial" w:cs="Arial"/>
          <w:color w:val="222222"/>
          <w:shd w:val="clear" w:color="auto" w:fill="FFFFFF"/>
        </w:rPr>
        <w:t>were then given 15 seconds to recall the words verbally</w:t>
      </w:r>
      <w:r w:rsidR="00661DB3">
        <w:rPr>
          <w:rFonts w:ascii="Arial" w:hAnsi="Arial" w:cs="Arial"/>
          <w:color w:val="222222"/>
          <w:shd w:val="clear" w:color="auto" w:fill="FFFFFF"/>
        </w:rPr>
        <w:t xml:space="preserve">, </w:t>
      </w:r>
      <w:r w:rsidR="003858A4">
        <w:rPr>
          <w:rFonts w:ascii="Arial" w:hAnsi="Arial" w:cs="Arial"/>
          <w:color w:val="222222"/>
          <w:shd w:val="clear" w:color="auto" w:fill="FFFFFF"/>
        </w:rPr>
        <w:t xml:space="preserve">shorter words where recalled more than </w:t>
      </w:r>
      <w:r w:rsidR="00E73AAA">
        <w:rPr>
          <w:rFonts w:ascii="Arial" w:hAnsi="Arial" w:cs="Arial"/>
          <w:color w:val="222222"/>
          <w:shd w:val="clear" w:color="auto" w:fill="FFFFFF"/>
        </w:rPr>
        <w:t xml:space="preserve">the </w:t>
      </w:r>
      <w:r w:rsidR="003858A4">
        <w:rPr>
          <w:rFonts w:ascii="Arial" w:hAnsi="Arial" w:cs="Arial"/>
          <w:color w:val="222222"/>
          <w:shd w:val="clear" w:color="auto" w:fill="FFFFFF"/>
        </w:rPr>
        <w:t>longer</w:t>
      </w:r>
      <w:r w:rsidR="00EB1A1F">
        <w:rPr>
          <w:rFonts w:ascii="Arial" w:hAnsi="Arial" w:cs="Arial"/>
          <w:color w:val="222222"/>
          <w:shd w:val="clear" w:color="auto" w:fill="FFFFFF"/>
        </w:rPr>
        <w:t xml:space="preserve"> words</w:t>
      </w:r>
      <w:r w:rsidR="003858A4">
        <w:rPr>
          <w:rFonts w:ascii="Arial" w:hAnsi="Arial" w:cs="Arial"/>
          <w:color w:val="222222"/>
          <w:shd w:val="clear" w:color="auto" w:fill="FFFFFF"/>
        </w:rPr>
        <w:t xml:space="preserve"> </w:t>
      </w:r>
      <w:r w:rsidR="00A877B4">
        <w:rPr>
          <w:rFonts w:ascii="Arial" w:hAnsi="Arial" w:cs="Arial"/>
          <w:color w:val="222222"/>
          <w:shd w:val="clear" w:color="auto" w:fill="FFFFFF"/>
        </w:rPr>
        <w:t xml:space="preserve">when they called out </w:t>
      </w:r>
      <w:r w:rsidR="00D5377E">
        <w:rPr>
          <w:rFonts w:ascii="Arial" w:hAnsi="Arial" w:cs="Arial"/>
          <w:color w:val="222222"/>
          <w:shd w:val="clear" w:color="auto" w:fill="FFFFFF"/>
        </w:rPr>
        <w:t>what they remembered.</w:t>
      </w:r>
      <w:r w:rsidR="005B30BC">
        <w:rPr>
          <w:rFonts w:ascii="Arial" w:hAnsi="Arial" w:cs="Arial"/>
          <w:color w:val="222222"/>
          <w:shd w:val="clear" w:color="auto" w:fill="FFFFFF"/>
        </w:rPr>
        <w:t xml:space="preserve"> However</w:t>
      </w:r>
      <w:r w:rsidR="00D677D5">
        <w:rPr>
          <w:rFonts w:ascii="Arial" w:hAnsi="Arial" w:cs="Arial"/>
          <w:color w:val="222222"/>
          <w:shd w:val="clear" w:color="auto" w:fill="FFFFFF"/>
        </w:rPr>
        <w:t xml:space="preserve"> </w:t>
      </w:r>
      <w:r w:rsidR="005B30BC">
        <w:rPr>
          <w:rFonts w:ascii="Arial" w:hAnsi="Arial" w:cs="Arial"/>
          <w:color w:val="222222"/>
          <w:shd w:val="clear" w:color="auto" w:fill="FFFFFF"/>
        </w:rPr>
        <w:t>a</w:t>
      </w:r>
      <w:r w:rsidR="000734EA">
        <w:rPr>
          <w:rFonts w:ascii="Arial" w:hAnsi="Arial" w:cs="Arial"/>
          <w:color w:val="222222"/>
          <w:shd w:val="clear" w:color="auto" w:fill="FFFFFF"/>
        </w:rPr>
        <w:t xml:space="preserve"> </w:t>
      </w:r>
      <w:r w:rsidR="002E3A15">
        <w:rPr>
          <w:rFonts w:ascii="Arial" w:hAnsi="Arial" w:cs="Arial"/>
          <w:color w:val="222222"/>
          <w:shd w:val="clear" w:color="auto" w:fill="FFFFFF"/>
        </w:rPr>
        <w:t>standardised</w:t>
      </w:r>
      <w:r w:rsidR="000734EA">
        <w:rPr>
          <w:rFonts w:ascii="Arial" w:hAnsi="Arial" w:cs="Arial"/>
          <w:color w:val="222222"/>
          <w:shd w:val="clear" w:color="auto" w:fill="FFFFFF"/>
        </w:rPr>
        <w:t xml:space="preserve"> study </w:t>
      </w:r>
      <w:r w:rsidR="002E3A15">
        <w:rPr>
          <w:rFonts w:ascii="Arial" w:hAnsi="Arial" w:cs="Arial"/>
          <w:color w:val="222222"/>
          <w:shd w:val="clear" w:color="auto" w:fill="FFFFFF"/>
        </w:rPr>
        <w:t xml:space="preserve">was done </w:t>
      </w:r>
      <w:r w:rsidR="0004632B">
        <w:rPr>
          <w:rFonts w:ascii="Arial" w:hAnsi="Arial" w:cs="Arial"/>
          <w:color w:val="222222"/>
          <w:shd w:val="clear" w:color="auto" w:fill="FFFFFF"/>
        </w:rPr>
        <w:t xml:space="preserve">by </w:t>
      </w:r>
      <w:r w:rsidR="00AA153B" w:rsidRPr="00AA153B">
        <w:rPr>
          <w:rFonts w:ascii="Arial" w:hAnsi="Arial" w:cs="Arial"/>
          <w:color w:val="222222"/>
          <w:shd w:val="clear" w:color="auto" w:fill="FFFFFF"/>
        </w:rPr>
        <w:t>(</w:t>
      </w:r>
      <w:proofErr w:type="spellStart"/>
      <w:r w:rsidR="00AA153B" w:rsidRPr="00AA153B">
        <w:rPr>
          <w:rFonts w:ascii="Arial" w:hAnsi="Arial" w:cs="Arial"/>
          <w:color w:val="222222"/>
          <w:shd w:val="clear" w:color="auto" w:fill="FFFFFF"/>
        </w:rPr>
        <w:t>Nairne</w:t>
      </w:r>
      <w:proofErr w:type="spellEnd"/>
      <w:r w:rsidR="00AA153B" w:rsidRPr="00AA153B">
        <w:rPr>
          <w:rFonts w:ascii="Arial" w:hAnsi="Arial" w:cs="Arial"/>
          <w:color w:val="222222"/>
          <w:shd w:val="clear" w:color="auto" w:fill="FFFFFF"/>
        </w:rPr>
        <w:t>, Neath &amp; Serra, 1997)</w:t>
      </w:r>
      <w:r w:rsidR="00AA153B">
        <w:rPr>
          <w:rFonts w:ascii="Arial" w:hAnsi="Arial" w:cs="Arial"/>
          <w:color w:val="222222"/>
          <w:shd w:val="clear" w:color="auto" w:fill="FFFFFF"/>
        </w:rPr>
        <w:t xml:space="preserve"> </w:t>
      </w:r>
      <w:r w:rsidR="00522A54">
        <w:rPr>
          <w:rFonts w:ascii="Arial" w:hAnsi="Arial" w:cs="Arial"/>
          <w:color w:val="222222"/>
          <w:shd w:val="clear" w:color="auto" w:fill="FFFFFF"/>
        </w:rPr>
        <w:t>this included</w:t>
      </w:r>
      <w:r w:rsidR="00855A17">
        <w:rPr>
          <w:rFonts w:ascii="Arial" w:hAnsi="Arial" w:cs="Arial"/>
          <w:color w:val="222222"/>
          <w:shd w:val="clear" w:color="auto" w:fill="FFFFFF"/>
        </w:rPr>
        <w:t xml:space="preserve"> 2 groups of undergraduates</w:t>
      </w:r>
      <w:r w:rsidR="00522A54">
        <w:rPr>
          <w:rFonts w:ascii="Arial" w:hAnsi="Arial" w:cs="Arial"/>
          <w:color w:val="222222"/>
          <w:shd w:val="clear" w:color="auto" w:fill="FFFFFF"/>
        </w:rPr>
        <w:t xml:space="preserve">, </w:t>
      </w:r>
      <w:r w:rsidR="00855A17">
        <w:rPr>
          <w:rFonts w:ascii="Arial" w:hAnsi="Arial" w:cs="Arial"/>
          <w:color w:val="222222"/>
          <w:shd w:val="clear" w:color="auto" w:fill="FFFFFF"/>
        </w:rPr>
        <w:t xml:space="preserve">one group </w:t>
      </w:r>
      <w:r w:rsidR="003D7127">
        <w:rPr>
          <w:rFonts w:ascii="Arial" w:hAnsi="Arial" w:cs="Arial"/>
          <w:color w:val="222222"/>
          <w:shd w:val="clear" w:color="auto" w:fill="FFFFFF"/>
        </w:rPr>
        <w:t xml:space="preserve">was given the short words and </w:t>
      </w:r>
      <w:r w:rsidR="000A6F0F">
        <w:rPr>
          <w:rFonts w:ascii="Arial" w:hAnsi="Arial" w:cs="Arial"/>
          <w:color w:val="222222"/>
          <w:shd w:val="clear" w:color="auto" w:fill="FFFFFF"/>
        </w:rPr>
        <w:t xml:space="preserve">the </w:t>
      </w:r>
      <w:r w:rsidR="003D7127">
        <w:rPr>
          <w:rFonts w:ascii="Arial" w:hAnsi="Arial" w:cs="Arial"/>
          <w:color w:val="222222"/>
          <w:shd w:val="clear" w:color="auto" w:fill="FFFFFF"/>
        </w:rPr>
        <w:t>other</w:t>
      </w:r>
      <w:r w:rsidR="00AA153B">
        <w:rPr>
          <w:rFonts w:ascii="Arial" w:hAnsi="Arial" w:cs="Arial"/>
          <w:color w:val="222222"/>
          <w:shd w:val="clear" w:color="auto" w:fill="FFFFFF"/>
        </w:rPr>
        <w:t xml:space="preserve"> group</w:t>
      </w:r>
      <w:r w:rsidR="003D7127">
        <w:rPr>
          <w:rFonts w:ascii="Arial" w:hAnsi="Arial" w:cs="Arial"/>
          <w:color w:val="222222"/>
          <w:shd w:val="clear" w:color="auto" w:fill="FFFFFF"/>
        </w:rPr>
        <w:t xml:space="preserve"> lon</w:t>
      </w:r>
      <w:r w:rsidR="00471A13">
        <w:rPr>
          <w:rFonts w:ascii="Arial" w:hAnsi="Arial" w:cs="Arial"/>
          <w:color w:val="222222"/>
          <w:shd w:val="clear" w:color="auto" w:fill="FFFFFF"/>
        </w:rPr>
        <w:t>g</w:t>
      </w:r>
      <w:r w:rsidR="003D7127">
        <w:rPr>
          <w:rFonts w:ascii="Arial" w:hAnsi="Arial" w:cs="Arial"/>
          <w:color w:val="222222"/>
          <w:shd w:val="clear" w:color="auto" w:fill="FFFFFF"/>
        </w:rPr>
        <w:t xml:space="preserve"> words.</w:t>
      </w:r>
      <w:r w:rsidR="00A43796">
        <w:rPr>
          <w:rFonts w:ascii="Arial" w:hAnsi="Arial" w:cs="Arial"/>
          <w:color w:val="222222"/>
          <w:shd w:val="clear" w:color="auto" w:fill="FFFFFF"/>
        </w:rPr>
        <w:t xml:space="preserve"> </w:t>
      </w:r>
      <w:r w:rsidR="00471A13">
        <w:rPr>
          <w:rFonts w:ascii="Arial" w:hAnsi="Arial" w:cs="Arial"/>
          <w:color w:val="222222"/>
          <w:shd w:val="clear" w:color="auto" w:fill="FFFFFF"/>
        </w:rPr>
        <w:t>They were</w:t>
      </w:r>
      <w:r w:rsidR="00A43796">
        <w:rPr>
          <w:rFonts w:ascii="Arial" w:hAnsi="Arial" w:cs="Arial"/>
          <w:color w:val="222222"/>
          <w:shd w:val="clear" w:color="auto" w:fill="FFFFFF"/>
        </w:rPr>
        <w:t xml:space="preserve"> tested individually </w:t>
      </w:r>
      <w:r w:rsidR="009220B6">
        <w:rPr>
          <w:rFonts w:ascii="Arial" w:hAnsi="Arial" w:cs="Arial"/>
          <w:color w:val="222222"/>
          <w:shd w:val="clear" w:color="auto" w:fill="FFFFFF"/>
        </w:rPr>
        <w:t>with the words being displayed on a screen.</w:t>
      </w:r>
      <w:r w:rsidR="009C531B">
        <w:rPr>
          <w:rFonts w:ascii="Arial" w:hAnsi="Arial" w:cs="Arial"/>
          <w:color w:val="222222"/>
          <w:shd w:val="clear" w:color="auto" w:fill="FFFFFF"/>
        </w:rPr>
        <w:t xml:space="preserve"> </w:t>
      </w:r>
      <w:r w:rsidR="00181D53">
        <w:rPr>
          <w:rFonts w:ascii="Arial" w:hAnsi="Arial" w:cs="Arial"/>
          <w:color w:val="222222"/>
          <w:shd w:val="clear" w:color="auto" w:fill="FFFFFF"/>
        </w:rPr>
        <w:t>The experiment</w:t>
      </w:r>
      <w:r w:rsidR="00B13EE6">
        <w:rPr>
          <w:rFonts w:ascii="Arial" w:hAnsi="Arial" w:cs="Arial"/>
          <w:color w:val="222222"/>
          <w:shd w:val="clear" w:color="auto" w:fill="FFFFFF"/>
        </w:rPr>
        <w:t xml:space="preserve"> </w:t>
      </w:r>
      <w:r w:rsidR="00181D53">
        <w:rPr>
          <w:rFonts w:ascii="Arial" w:hAnsi="Arial" w:cs="Arial"/>
          <w:color w:val="222222"/>
          <w:shd w:val="clear" w:color="auto" w:fill="FFFFFF"/>
        </w:rPr>
        <w:t xml:space="preserve">showed no </w:t>
      </w:r>
      <w:r w:rsidR="00B13EE6">
        <w:rPr>
          <w:rFonts w:ascii="Arial" w:hAnsi="Arial" w:cs="Arial"/>
          <w:color w:val="222222"/>
          <w:shd w:val="clear" w:color="auto" w:fill="FFFFFF"/>
        </w:rPr>
        <w:t>sufficient</w:t>
      </w:r>
      <w:r w:rsidR="000A6F0F">
        <w:rPr>
          <w:rFonts w:ascii="Arial" w:hAnsi="Arial" w:cs="Arial"/>
          <w:color w:val="222222"/>
          <w:shd w:val="clear" w:color="auto" w:fill="FFFFFF"/>
        </w:rPr>
        <w:t xml:space="preserve"> different</w:t>
      </w:r>
      <w:r w:rsidR="00343532">
        <w:rPr>
          <w:rFonts w:ascii="Arial" w:hAnsi="Arial" w:cs="Arial"/>
          <w:color w:val="222222"/>
          <w:shd w:val="clear" w:color="auto" w:fill="FFFFFF"/>
        </w:rPr>
        <w:t xml:space="preserve"> in the</w:t>
      </w:r>
      <w:r w:rsidR="00B13EE6">
        <w:rPr>
          <w:rFonts w:ascii="Arial" w:hAnsi="Arial" w:cs="Arial"/>
          <w:color w:val="222222"/>
          <w:shd w:val="clear" w:color="auto" w:fill="FFFFFF"/>
        </w:rPr>
        <w:t xml:space="preserve"> </w:t>
      </w:r>
      <w:r w:rsidR="00181D53">
        <w:rPr>
          <w:rFonts w:ascii="Arial" w:hAnsi="Arial" w:cs="Arial"/>
          <w:color w:val="222222"/>
          <w:shd w:val="clear" w:color="auto" w:fill="FFFFFF"/>
        </w:rPr>
        <w:t>word length effect</w:t>
      </w:r>
      <w:r w:rsidR="00870F56">
        <w:rPr>
          <w:rFonts w:ascii="Arial" w:hAnsi="Arial" w:cs="Arial"/>
          <w:color w:val="222222"/>
          <w:shd w:val="clear" w:color="auto" w:fill="FFFFFF"/>
        </w:rPr>
        <w:t xml:space="preserve">, this was due to only </w:t>
      </w:r>
      <w:r w:rsidR="002709A2">
        <w:rPr>
          <w:rFonts w:ascii="Arial" w:hAnsi="Arial" w:cs="Arial"/>
          <w:color w:val="222222"/>
          <w:shd w:val="clear" w:color="auto" w:fill="FFFFFF"/>
        </w:rPr>
        <w:t>displaying</w:t>
      </w:r>
      <w:r w:rsidR="00870F56">
        <w:rPr>
          <w:rFonts w:ascii="Arial" w:hAnsi="Arial" w:cs="Arial"/>
          <w:color w:val="222222"/>
          <w:shd w:val="clear" w:color="auto" w:fill="FFFFFF"/>
        </w:rPr>
        <w:t xml:space="preserve"> 4 words each time</w:t>
      </w:r>
      <w:r w:rsidR="00DD1F2C">
        <w:rPr>
          <w:rFonts w:ascii="Arial" w:hAnsi="Arial" w:cs="Arial"/>
          <w:color w:val="222222"/>
          <w:shd w:val="clear" w:color="auto" w:fill="FFFFFF"/>
        </w:rPr>
        <w:t xml:space="preserve"> but in</w:t>
      </w:r>
      <w:r w:rsidR="00DA1CC4">
        <w:rPr>
          <w:rFonts w:ascii="Arial" w:hAnsi="Arial" w:cs="Arial"/>
          <w:color w:val="222222"/>
          <w:shd w:val="clear" w:color="auto" w:fill="FFFFFF"/>
        </w:rPr>
        <w:t xml:space="preserve"> the </w:t>
      </w:r>
      <w:r w:rsidR="00DD1F2C">
        <w:rPr>
          <w:rFonts w:ascii="Arial" w:hAnsi="Arial" w:cs="Arial"/>
          <w:color w:val="222222"/>
          <w:shd w:val="clear" w:color="auto" w:fill="FFFFFF"/>
        </w:rPr>
        <w:t xml:space="preserve"> second experiment was evident that </w:t>
      </w:r>
      <w:r w:rsidR="002709A2">
        <w:rPr>
          <w:rFonts w:ascii="Arial" w:hAnsi="Arial" w:cs="Arial"/>
          <w:color w:val="222222"/>
          <w:shd w:val="clear" w:color="auto" w:fill="FFFFFF"/>
        </w:rPr>
        <w:t xml:space="preserve">it </w:t>
      </w:r>
      <w:r w:rsidR="002709A2" w:rsidRPr="002709A2">
        <w:rPr>
          <w:rFonts w:ascii="Arial" w:hAnsi="Arial" w:cs="Arial"/>
          <w:color w:val="222222"/>
          <w:shd w:val="clear" w:color="auto" w:fill="FFFFFF"/>
        </w:rPr>
        <w:t>shows immediate memory performance</w:t>
      </w:r>
      <w:r w:rsidR="008F7966">
        <w:rPr>
          <w:rFonts w:ascii="Arial" w:hAnsi="Arial" w:cs="Arial"/>
          <w:color w:val="222222"/>
          <w:shd w:val="clear" w:color="auto" w:fill="FFFFFF"/>
        </w:rPr>
        <w:t xml:space="preserve"> at the </w:t>
      </w:r>
      <w:r w:rsidR="00BF129D">
        <w:rPr>
          <w:rFonts w:ascii="Arial" w:hAnsi="Arial" w:cs="Arial"/>
          <w:color w:val="222222"/>
          <w:shd w:val="clear" w:color="auto" w:fill="FFFFFF"/>
        </w:rPr>
        <w:t>beginning</w:t>
      </w:r>
      <w:r w:rsidR="008B7FC7">
        <w:rPr>
          <w:rFonts w:ascii="Arial" w:hAnsi="Arial" w:cs="Arial"/>
          <w:color w:val="222222"/>
          <w:shd w:val="clear" w:color="auto" w:fill="FFFFFF"/>
        </w:rPr>
        <w:t>.</w:t>
      </w:r>
      <w:r w:rsidR="00103907">
        <w:rPr>
          <w:rFonts w:ascii="Arial" w:hAnsi="Arial" w:cs="Arial"/>
        </w:rPr>
        <w:t xml:space="preserve"> </w:t>
      </w:r>
      <w:r w:rsidR="009D1998">
        <w:rPr>
          <w:rFonts w:ascii="Arial" w:hAnsi="Arial" w:cs="Arial"/>
        </w:rPr>
        <w:t>Furthermore studies where done by</w:t>
      </w:r>
      <w:r w:rsidR="00B42FF1">
        <w:rPr>
          <w:rFonts w:ascii="Arial" w:hAnsi="Arial" w:cs="Arial"/>
        </w:rPr>
        <w:t xml:space="preserve"> </w:t>
      </w:r>
      <w:r w:rsidR="004076B7" w:rsidRPr="004076B7">
        <w:rPr>
          <w:rFonts w:ascii="Arial" w:hAnsi="Arial" w:cs="Arial"/>
        </w:rPr>
        <w:t xml:space="preserve">Ellis &amp; Hennelly, </w:t>
      </w:r>
      <w:r w:rsidR="00B42FF1">
        <w:rPr>
          <w:rFonts w:ascii="Arial" w:hAnsi="Arial" w:cs="Arial"/>
        </w:rPr>
        <w:t>(</w:t>
      </w:r>
      <w:r w:rsidR="004076B7" w:rsidRPr="004076B7">
        <w:rPr>
          <w:rFonts w:ascii="Arial" w:hAnsi="Arial" w:cs="Arial"/>
        </w:rPr>
        <w:t>1980</w:t>
      </w:r>
      <w:r w:rsidR="00B42FF1">
        <w:rPr>
          <w:rFonts w:ascii="Arial" w:hAnsi="Arial" w:cs="Arial"/>
        </w:rPr>
        <w:t>)</w:t>
      </w:r>
      <w:r w:rsidR="004076B7">
        <w:rPr>
          <w:rFonts w:ascii="Arial" w:hAnsi="Arial" w:cs="Arial"/>
        </w:rPr>
        <w:t xml:space="preserve"> </w:t>
      </w:r>
      <w:r w:rsidR="004E3367">
        <w:rPr>
          <w:rFonts w:ascii="Arial" w:hAnsi="Arial" w:cs="Arial"/>
        </w:rPr>
        <w:t xml:space="preserve">they wanted to do the </w:t>
      </w:r>
      <w:r w:rsidR="000F5F82">
        <w:rPr>
          <w:rFonts w:ascii="Arial" w:hAnsi="Arial" w:cs="Arial"/>
        </w:rPr>
        <w:t>bilingual</w:t>
      </w:r>
      <w:r w:rsidR="004E3367">
        <w:rPr>
          <w:rFonts w:ascii="Arial" w:hAnsi="Arial" w:cs="Arial"/>
        </w:rPr>
        <w:t xml:space="preserve"> word length effect and </w:t>
      </w:r>
      <w:r w:rsidR="00D47E65">
        <w:rPr>
          <w:rFonts w:ascii="Arial" w:hAnsi="Arial" w:cs="Arial"/>
        </w:rPr>
        <w:t xml:space="preserve">what was found </w:t>
      </w:r>
      <w:r w:rsidR="009964FE">
        <w:rPr>
          <w:rFonts w:ascii="Arial" w:hAnsi="Arial" w:cs="Arial"/>
        </w:rPr>
        <w:t xml:space="preserve">was </w:t>
      </w:r>
      <w:r w:rsidR="00D47E65">
        <w:rPr>
          <w:rFonts w:ascii="Arial" w:hAnsi="Arial" w:cs="Arial"/>
        </w:rPr>
        <w:t>that in bilingual subjects</w:t>
      </w:r>
      <w:r w:rsidR="00E27215">
        <w:rPr>
          <w:rFonts w:ascii="Arial" w:hAnsi="Arial" w:cs="Arial"/>
        </w:rPr>
        <w:t>,</w:t>
      </w:r>
      <w:r w:rsidR="00D47E65">
        <w:rPr>
          <w:rFonts w:ascii="Arial" w:hAnsi="Arial" w:cs="Arial"/>
        </w:rPr>
        <w:t xml:space="preserve"> </w:t>
      </w:r>
      <w:r w:rsidR="000F5F82">
        <w:rPr>
          <w:rFonts w:ascii="Arial" w:hAnsi="Arial" w:cs="Arial"/>
        </w:rPr>
        <w:t>Welsh</w:t>
      </w:r>
      <w:r w:rsidR="00D47E65">
        <w:rPr>
          <w:rFonts w:ascii="Arial" w:hAnsi="Arial" w:cs="Arial"/>
        </w:rPr>
        <w:t xml:space="preserve"> digits were </w:t>
      </w:r>
      <w:r w:rsidR="00E971E5">
        <w:rPr>
          <w:rFonts w:ascii="Arial" w:hAnsi="Arial" w:cs="Arial"/>
        </w:rPr>
        <w:t xml:space="preserve">taking longer to </w:t>
      </w:r>
      <w:r w:rsidR="000F5F82">
        <w:rPr>
          <w:rFonts w:ascii="Arial" w:hAnsi="Arial" w:cs="Arial"/>
        </w:rPr>
        <w:t>articulate.</w:t>
      </w:r>
      <w:r w:rsidR="003505CB">
        <w:t xml:space="preserve"> </w:t>
      </w:r>
      <w:r w:rsidR="00FD3A18">
        <w:t>“</w:t>
      </w:r>
      <w:r w:rsidR="003505CB" w:rsidRPr="003505CB">
        <w:rPr>
          <w:rFonts w:ascii="Arial" w:hAnsi="Arial" w:cs="Arial"/>
        </w:rPr>
        <w:t>These findings lead to the prediction that mental calculation in the Welsh language will be more difficult than that in English</w:t>
      </w:r>
      <w:r w:rsidR="00FD3A18">
        <w:rPr>
          <w:rFonts w:ascii="Arial" w:hAnsi="Arial" w:cs="Arial"/>
        </w:rPr>
        <w:t>”</w:t>
      </w:r>
      <w:r w:rsidR="003505CB" w:rsidRPr="003505CB">
        <w:rPr>
          <w:rFonts w:ascii="Arial" w:hAnsi="Arial" w:cs="Arial"/>
        </w:rPr>
        <w:t xml:space="preserve">. </w:t>
      </w:r>
      <w:r w:rsidR="00FD3A18">
        <w:rPr>
          <w:rFonts w:ascii="Arial" w:hAnsi="Arial" w:cs="Arial"/>
        </w:rPr>
        <w:t xml:space="preserve">These </w:t>
      </w:r>
      <w:r w:rsidR="005432A2">
        <w:rPr>
          <w:rFonts w:ascii="Arial" w:hAnsi="Arial" w:cs="Arial"/>
        </w:rPr>
        <w:t>studies have shown individual diffe</w:t>
      </w:r>
      <w:r w:rsidR="000D23DD">
        <w:rPr>
          <w:rFonts w:ascii="Arial" w:hAnsi="Arial" w:cs="Arial"/>
        </w:rPr>
        <w:t>re</w:t>
      </w:r>
      <w:r w:rsidR="005432A2">
        <w:rPr>
          <w:rFonts w:ascii="Arial" w:hAnsi="Arial" w:cs="Arial"/>
        </w:rPr>
        <w:t>nces in the span of immediate memory.</w:t>
      </w:r>
      <w:r w:rsidR="000D23DD">
        <w:rPr>
          <w:rFonts w:ascii="Arial" w:hAnsi="Arial" w:cs="Arial"/>
        </w:rPr>
        <w:t xml:space="preserve"> </w:t>
      </w:r>
      <w:r w:rsidR="000F5F82">
        <w:rPr>
          <w:rFonts w:ascii="Arial" w:hAnsi="Arial" w:cs="Arial"/>
          <w:color w:val="222222"/>
          <w:shd w:val="clear" w:color="auto" w:fill="FFFFFF"/>
        </w:rPr>
        <w:t>The</w:t>
      </w:r>
      <w:r w:rsidR="00BE237E">
        <w:rPr>
          <w:rFonts w:ascii="Arial" w:hAnsi="Arial" w:cs="Arial"/>
          <w:color w:val="222222"/>
          <w:shd w:val="clear" w:color="auto" w:fill="FFFFFF"/>
        </w:rPr>
        <w:t xml:space="preserve"> reason </w:t>
      </w:r>
      <w:r w:rsidR="001A6F88">
        <w:rPr>
          <w:rFonts w:ascii="Arial" w:hAnsi="Arial" w:cs="Arial"/>
          <w:color w:val="222222"/>
          <w:shd w:val="clear" w:color="auto" w:fill="FFFFFF"/>
        </w:rPr>
        <w:t xml:space="preserve">behind the over loading of words </w:t>
      </w:r>
      <w:r w:rsidR="00C25559">
        <w:rPr>
          <w:rFonts w:ascii="Arial" w:hAnsi="Arial" w:cs="Arial"/>
          <w:color w:val="222222"/>
          <w:shd w:val="clear" w:color="auto" w:fill="FFFFFF"/>
        </w:rPr>
        <w:t xml:space="preserve">for these cognitive </w:t>
      </w:r>
      <w:r w:rsidR="00C56271">
        <w:rPr>
          <w:rFonts w:ascii="Arial" w:hAnsi="Arial" w:cs="Arial"/>
          <w:color w:val="222222"/>
          <w:shd w:val="clear" w:color="auto" w:fill="FFFFFF"/>
        </w:rPr>
        <w:t xml:space="preserve">tests was to see how many words can be recalled </w:t>
      </w:r>
      <w:r w:rsidR="002F55EE">
        <w:rPr>
          <w:rFonts w:ascii="Arial" w:hAnsi="Arial" w:cs="Arial"/>
          <w:color w:val="222222"/>
          <w:shd w:val="clear" w:color="auto" w:fill="FFFFFF"/>
        </w:rPr>
        <w:t xml:space="preserve">as </w:t>
      </w:r>
      <w:r w:rsidR="00E15A8F">
        <w:rPr>
          <w:rFonts w:ascii="Arial" w:hAnsi="Arial" w:cs="Arial"/>
          <w:color w:val="222222"/>
          <w:shd w:val="clear" w:color="auto" w:fill="FFFFFF"/>
        </w:rPr>
        <w:t xml:space="preserve">giving only a few words like </w:t>
      </w:r>
      <w:r w:rsidR="00A477B3">
        <w:rPr>
          <w:rFonts w:ascii="Arial" w:hAnsi="Arial" w:cs="Arial"/>
          <w:color w:val="222222"/>
          <w:shd w:val="clear" w:color="auto" w:fill="FFFFFF"/>
        </w:rPr>
        <w:t>3 to 5</w:t>
      </w:r>
      <w:r w:rsidR="009159BB">
        <w:rPr>
          <w:rFonts w:ascii="Arial" w:hAnsi="Arial" w:cs="Arial"/>
          <w:color w:val="222222"/>
          <w:shd w:val="clear" w:color="auto" w:fill="FFFFFF"/>
        </w:rPr>
        <w:t xml:space="preserve"> as seen in </w:t>
      </w:r>
      <w:proofErr w:type="spellStart"/>
      <w:r w:rsidR="002227B7">
        <w:rPr>
          <w:rFonts w:ascii="Arial" w:hAnsi="Arial" w:cs="Arial"/>
          <w:color w:val="222222"/>
          <w:shd w:val="clear" w:color="auto" w:fill="FFFFFF"/>
        </w:rPr>
        <w:t>Naime</w:t>
      </w:r>
      <w:proofErr w:type="spellEnd"/>
      <w:r w:rsidR="002227B7">
        <w:rPr>
          <w:rFonts w:ascii="Arial" w:hAnsi="Arial" w:cs="Arial"/>
          <w:color w:val="222222"/>
          <w:shd w:val="clear" w:color="auto" w:fill="FFFFFF"/>
        </w:rPr>
        <w:t>, Neath &amp; Serra, (1997) study</w:t>
      </w:r>
      <w:r w:rsidR="0006760B">
        <w:rPr>
          <w:rFonts w:ascii="Arial" w:hAnsi="Arial" w:cs="Arial"/>
          <w:color w:val="222222"/>
          <w:shd w:val="clear" w:color="auto" w:fill="FFFFFF"/>
        </w:rPr>
        <w:t xml:space="preserve"> showed no word length effect,</w:t>
      </w:r>
      <w:r w:rsidR="00237776">
        <w:rPr>
          <w:rFonts w:ascii="Arial" w:hAnsi="Arial" w:cs="Arial"/>
          <w:color w:val="222222"/>
          <w:shd w:val="clear" w:color="auto" w:fill="FFFFFF"/>
        </w:rPr>
        <w:t xml:space="preserve"> as it</w:t>
      </w:r>
      <w:r w:rsidR="00A477B3">
        <w:rPr>
          <w:rFonts w:ascii="Arial" w:hAnsi="Arial" w:cs="Arial"/>
          <w:color w:val="222222"/>
          <w:shd w:val="clear" w:color="auto" w:fill="FFFFFF"/>
        </w:rPr>
        <w:t xml:space="preserve"> </w:t>
      </w:r>
      <w:r w:rsidR="00E15A8F">
        <w:rPr>
          <w:rFonts w:ascii="Arial" w:hAnsi="Arial" w:cs="Arial"/>
          <w:color w:val="222222"/>
          <w:shd w:val="clear" w:color="auto" w:fill="FFFFFF"/>
        </w:rPr>
        <w:t>would make it easier to remember</w:t>
      </w:r>
      <w:r w:rsidR="00A477B3">
        <w:rPr>
          <w:rFonts w:ascii="Arial" w:hAnsi="Arial" w:cs="Arial"/>
          <w:color w:val="222222"/>
          <w:shd w:val="clear" w:color="auto" w:fill="FFFFFF"/>
        </w:rPr>
        <w:t xml:space="preserve">. That is why more words </w:t>
      </w:r>
      <w:r w:rsidR="00AF4637">
        <w:rPr>
          <w:rFonts w:ascii="Arial" w:hAnsi="Arial" w:cs="Arial"/>
          <w:color w:val="222222"/>
          <w:shd w:val="clear" w:color="auto" w:fill="FFFFFF"/>
        </w:rPr>
        <w:t>are shown to see how working memory works</w:t>
      </w:r>
      <w:r w:rsidR="00EF76E1">
        <w:rPr>
          <w:rFonts w:ascii="Arial" w:hAnsi="Arial" w:cs="Arial"/>
          <w:color w:val="222222"/>
          <w:shd w:val="clear" w:color="auto" w:fill="FFFFFF"/>
        </w:rPr>
        <w:t xml:space="preserve"> in recalling what a person remembers</w:t>
      </w:r>
      <w:r w:rsidR="00B104FF">
        <w:rPr>
          <w:rFonts w:ascii="Arial" w:hAnsi="Arial" w:cs="Arial"/>
          <w:color w:val="222222"/>
          <w:shd w:val="clear" w:color="auto" w:fill="FFFFFF"/>
        </w:rPr>
        <w:t xml:space="preserve"> </w:t>
      </w:r>
      <w:r w:rsidR="00D16685">
        <w:rPr>
          <w:rFonts w:ascii="Arial" w:hAnsi="Arial" w:cs="Arial"/>
          <w:color w:val="222222"/>
          <w:shd w:val="clear" w:color="auto" w:fill="FFFFFF"/>
        </w:rPr>
        <w:t>it</w:t>
      </w:r>
      <w:r w:rsidR="00A53BD6">
        <w:rPr>
          <w:rFonts w:ascii="Arial" w:hAnsi="Arial" w:cs="Arial"/>
          <w:color w:val="222222"/>
          <w:shd w:val="clear" w:color="auto" w:fill="FFFFFF"/>
        </w:rPr>
        <w:t xml:space="preserve"> is </w:t>
      </w:r>
      <w:r w:rsidR="00B104FF">
        <w:rPr>
          <w:rFonts w:ascii="Arial" w:hAnsi="Arial" w:cs="Arial"/>
          <w:color w:val="222222"/>
          <w:shd w:val="clear" w:color="auto" w:fill="FFFFFF"/>
        </w:rPr>
        <w:t xml:space="preserve">also </w:t>
      </w:r>
      <w:r w:rsidR="00A53BD6">
        <w:rPr>
          <w:rFonts w:ascii="Arial" w:hAnsi="Arial" w:cs="Arial"/>
          <w:color w:val="222222"/>
          <w:shd w:val="clear" w:color="auto" w:fill="FFFFFF"/>
        </w:rPr>
        <w:t xml:space="preserve">the </w:t>
      </w:r>
      <w:r w:rsidR="00FB608D">
        <w:rPr>
          <w:rFonts w:ascii="Arial" w:hAnsi="Arial" w:cs="Arial"/>
          <w:color w:val="222222"/>
          <w:shd w:val="clear" w:color="auto" w:fill="FFFFFF"/>
        </w:rPr>
        <w:t>length of the word that makes it easier to remember</w:t>
      </w:r>
      <w:r w:rsidR="00EF76E1">
        <w:rPr>
          <w:rFonts w:ascii="Arial" w:hAnsi="Arial" w:cs="Arial"/>
          <w:color w:val="222222"/>
          <w:shd w:val="clear" w:color="auto" w:fill="FFFFFF"/>
        </w:rPr>
        <w:t>.</w:t>
      </w:r>
      <w:r w:rsidR="002B00C7">
        <w:rPr>
          <w:rFonts w:ascii="Arial" w:hAnsi="Arial" w:cs="Arial"/>
          <w:color w:val="222222"/>
          <w:shd w:val="clear" w:color="auto" w:fill="FFFFFF"/>
        </w:rPr>
        <w:t xml:space="preserve"> In </w:t>
      </w:r>
      <w:r w:rsidR="00F223BC">
        <w:rPr>
          <w:rFonts w:ascii="Arial" w:hAnsi="Arial" w:cs="Arial"/>
          <w:color w:val="222222"/>
          <w:shd w:val="clear" w:color="auto" w:fill="FFFFFF"/>
        </w:rPr>
        <w:t>this study we wanted to see</w:t>
      </w:r>
      <w:r w:rsidR="006022CB">
        <w:rPr>
          <w:rFonts w:ascii="Arial" w:hAnsi="Arial" w:cs="Arial"/>
          <w:color w:val="222222"/>
          <w:shd w:val="clear" w:color="auto" w:fill="FFFFFF"/>
        </w:rPr>
        <w:t xml:space="preserve"> the word length effect</w:t>
      </w:r>
      <w:r w:rsidR="003F441C">
        <w:rPr>
          <w:rFonts w:ascii="Arial" w:hAnsi="Arial" w:cs="Arial"/>
          <w:color w:val="222222"/>
          <w:shd w:val="clear" w:color="auto" w:fill="FFFFFF"/>
        </w:rPr>
        <w:t xml:space="preserve"> and if it</w:t>
      </w:r>
      <w:r w:rsidR="006022CB">
        <w:rPr>
          <w:rFonts w:ascii="Arial" w:hAnsi="Arial" w:cs="Arial"/>
          <w:color w:val="222222"/>
          <w:shd w:val="clear" w:color="auto" w:fill="FFFFFF"/>
        </w:rPr>
        <w:t xml:space="preserve"> would </w:t>
      </w:r>
      <w:r w:rsidR="00251CA4">
        <w:rPr>
          <w:rFonts w:ascii="Arial" w:hAnsi="Arial" w:cs="Arial"/>
          <w:color w:val="222222"/>
          <w:shd w:val="clear" w:color="auto" w:fill="FFFFFF"/>
        </w:rPr>
        <w:t>show a similar outcome to the</w:t>
      </w:r>
      <w:r w:rsidR="00DF3C3E">
        <w:rPr>
          <w:rFonts w:ascii="Arial" w:hAnsi="Arial" w:cs="Arial"/>
          <w:color w:val="222222"/>
          <w:shd w:val="clear" w:color="auto" w:fill="FFFFFF"/>
        </w:rPr>
        <w:t xml:space="preserve"> </w:t>
      </w:r>
      <w:r w:rsidR="00A92C6C">
        <w:rPr>
          <w:rFonts w:ascii="Arial" w:hAnsi="Arial" w:cs="Arial"/>
          <w:color w:val="222222"/>
          <w:shd w:val="clear" w:color="auto" w:fill="FFFFFF"/>
        </w:rPr>
        <w:t>previous</w:t>
      </w:r>
      <w:r w:rsidR="00DF3C3E">
        <w:rPr>
          <w:rFonts w:ascii="Arial" w:hAnsi="Arial" w:cs="Arial"/>
          <w:color w:val="222222"/>
          <w:shd w:val="clear" w:color="auto" w:fill="FFFFFF"/>
        </w:rPr>
        <w:t xml:space="preserve"> </w:t>
      </w:r>
      <w:r w:rsidR="00A92C6C">
        <w:rPr>
          <w:rFonts w:ascii="Arial" w:hAnsi="Arial" w:cs="Arial"/>
          <w:color w:val="222222"/>
          <w:shd w:val="clear" w:color="auto" w:fill="FFFFFF"/>
        </w:rPr>
        <w:t>studies</w:t>
      </w:r>
      <w:r w:rsidR="00DF3C3E">
        <w:rPr>
          <w:rFonts w:ascii="Arial" w:hAnsi="Arial" w:cs="Arial"/>
          <w:color w:val="222222"/>
          <w:shd w:val="clear" w:color="auto" w:fill="FFFFFF"/>
        </w:rPr>
        <w:t xml:space="preserve"> made by</w:t>
      </w:r>
      <w:r w:rsidR="00ED061E">
        <w:rPr>
          <w:rFonts w:ascii="Arial" w:hAnsi="Arial" w:cs="Arial"/>
          <w:color w:val="222222"/>
          <w:shd w:val="clear" w:color="auto" w:fill="FFFFFF"/>
        </w:rPr>
        <w:t xml:space="preserve"> the </w:t>
      </w:r>
      <w:r w:rsidR="006D7A5B">
        <w:rPr>
          <w:rFonts w:ascii="Arial" w:hAnsi="Arial" w:cs="Arial"/>
          <w:color w:val="222222"/>
          <w:shd w:val="clear" w:color="auto" w:fill="FFFFFF"/>
        </w:rPr>
        <w:t xml:space="preserve">other </w:t>
      </w:r>
      <w:r w:rsidR="00DF3C3E">
        <w:rPr>
          <w:rFonts w:ascii="Arial" w:hAnsi="Arial" w:cs="Arial"/>
          <w:color w:val="222222"/>
          <w:shd w:val="clear" w:color="auto" w:fill="FFFFFF"/>
        </w:rPr>
        <w:t>researchers</w:t>
      </w:r>
      <w:r w:rsidR="003F441C">
        <w:rPr>
          <w:rFonts w:ascii="Arial" w:hAnsi="Arial" w:cs="Arial"/>
          <w:color w:val="222222"/>
          <w:shd w:val="clear" w:color="auto" w:fill="FFFFFF"/>
        </w:rPr>
        <w:t xml:space="preserve"> like </w:t>
      </w:r>
      <w:r w:rsidR="008A7985">
        <w:rPr>
          <w:rFonts w:ascii="Arial" w:hAnsi="Arial" w:cs="Arial"/>
          <w:color w:val="222222"/>
          <w:shd w:val="clear" w:color="auto" w:fill="FFFFFF"/>
        </w:rPr>
        <w:t>Baddeley’s</w:t>
      </w:r>
      <w:r w:rsidR="00EB18CD">
        <w:rPr>
          <w:rFonts w:ascii="Arial" w:hAnsi="Arial" w:cs="Arial"/>
          <w:color w:val="222222"/>
          <w:shd w:val="clear" w:color="auto" w:fill="FFFFFF"/>
        </w:rPr>
        <w:t>.</w:t>
      </w:r>
      <w:r w:rsidR="00333BB3">
        <w:rPr>
          <w:rFonts w:ascii="Arial" w:hAnsi="Arial" w:cs="Arial"/>
          <w:color w:val="222222"/>
          <w:shd w:val="clear" w:color="auto" w:fill="FFFFFF"/>
        </w:rPr>
        <w:t xml:space="preserve"> Understanding the word length effect </w:t>
      </w:r>
      <w:r w:rsidR="0048264C">
        <w:rPr>
          <w:rFonts w:ascii="Arial" w:hAnsi="Arial" w:cs="Arial"/>
          <w:color w:val="222222"/>
          <w:shd w:val="clear" w:color="auto" w:fill="FFFFFF"/>
        </w:rPr>
        <w:t xml:space="preserve">by testing individuals </w:t>
      </w:r>
      <w:r w:rsidR="00824E73">
        <w:rPr>
          <w:rFonts w:ascii="Arial" w:hAnsi="Arial" w:cs="Arial"/>
          <w:color w:val="222222"/>
          <w:shd w:val="clear" w:color="auto" w:fill="FFFFFF"/>
        </w:rPr>
        <w:t xml:space="preserve">with short words and long words and seeing how many </w:t>
      </w:r>
      <w:r w:rsidR="005F7819">
        <w:rPr>
          <w:rFonts w:ascii="Arial" w:hAnsi="Arial" w:cs="Arial"/>
          <w:color w:val="222222"/>
          <w:shd w:val="clear" w:color="auto" w:fill="FFFFFF"/>
        </w:rPr>
        <w:t>words are</w:t>
      </w:r>
      <w:r w:rsidR="00824E73">
        <w:rPr>
          <w:rFonts w:ascii="Arial" w:hAnsi="Arial" w:cs="Arial"/>
          <w:color w:val="222222"/>
          <w:shd w:val="clear" w:color="auto" w:fill="FFFFFF"/>
        </w:rPr>
        <w:t xml:space="preserve"> recall</w:t>
      </w:r>
      <w:r w:rsidR="005F7819">
        <w:rPr>
          <w:rFonts w:ascii="Arial" w:hAnsi="Arial" w:cs="Arial"/>
          <w:color w:val="222222"/>
          <w:shd w:val="clear" w:color="auto" w:fill="FFFFFF"/>
        </w:rPr>
        <w:t>ed</w:t>
      </w:r>
      <w:r w:rsidR="00824E73">
        <w:rPr>
          <w:rFonts w:ascii="Arial" w:hAnsi="Arial" w:cs="Arial"/>
          <w:color w:val="222222"/>
          <w:shd w:val="clear" w:color="auto" w:fill="FFFFFF"/>
        </w:rPr>
        <w:t xml:space="preserve"> from the 2 conditions.</w:t>
      </w:r>
      <w:r w:rsidR="00983B79">
        <w:rPr>
          <w:rFonts w:ascii="Arial" w:hAnsi="Arial" w:cs="Arial"/>
          <w:color w:val="222222"/>
          <w:shd w:val="clear" w:color="auto" w:fill="FFFFFF"/>
        </w:rPr>
        <w:t xml:space="preserve"> </w:t>
      </w:r>
    </w:p>
    <w:p w14:paraId="1BC5D48A" w14:textId="20F732DE" w:rsidR="00A317FD" w:rsidRPr="00983B79" w:rsidRDefault="00E714E2" w:rsidP="00983B79">
      <w:r w:rsidRPr="00983B79">
        <w:rPr>
          <w:b/>
          <w:bCs/>
          <w:sz w:val="24"/>
          <w:szCs w:val="24"/>
        </w:rPr>
        <w:t>Hypothesis</w:t>
      </w:r>
      <w:r>
        <w:rPr>
          <w:rFonts w:ascii="Arial" w:hAnsi="Arial" w:cs="Arial"/>
          <w:color w:val="222222"/>
          <w:sz w:val="24"/>
          <w:szCs w:val="24"/>
          <w:shd w:val="clear" w:color="auto" w:fill="FFFFFF"/>
        </w:rPr>
        <w:t>:</w:t>
      </w:r>
      <w:r>
        <w:rPr>
          <w:rFonts w:ascii="Arial" w:hAnsi="Arial" w:cs="Arial"/>
          <w:color w:val="222222"/>
          <w:shd w:val="clear" w:color="auto" w:fill="FFFFFF"/>
        </w:rPr>
        <w:t xml:space="preserve"> This</w:t>
      </w:r>
      <w:r w:rsidR="00983B79">
        <w:rPr>
          <w:rFonts w:ascii="Arial" w:hAnsi="Arial" w:cs="Arial"/>
          <w:color w:val="222222"/>
          <w:shd w:val="clear" w:color="auto" w:fill="FFFFFF"/>
        </w:rPr>
        <w:t xml:space="preserve"> leading to the hypothesis that participants will recall significantly more short words than long words</w:t>
      </w:r>
    </w:p>
    <w:p w14:paraId="36C6E6F4" w14:textId="24F48C0F" w:rsidR="00347438" w:rsidRDefault="00520D08" w:rsidP="00347438">
      <w:r>
        <w:rPr>
          <w:rFonts w:ascii="Arial" w:hAnsi="Arial" w:cs="Arial"/>
          <w:color w:val="222222"/>
          <w:shd w:val="clear" w:color="auto" w:fill="FFFFFF"/>
        </w:rPr>
        <w:lastRenderedPageBreak/>
        <w:t>.</w:t>
      </w:r>
    </w:p>
    <w:p w14:paraId="12D8D4A8" w14:textId="6AFFAFF3" w:rsidR="005F7819" w:rsidRPr="006E352F" w:rsidRDefault="005F7819" w:rsidP="005F7819">
      <w:pPr>
        <w:rPr>
          <w:b/>
          <w:bCs/>
          <w:sz w:val="32"/>
          <w:szCs w:val="32"/>
          <w:u w:val="single"/>
        </w:rPr>
      </w:pPr>
      <w:r w:rsidRPr="006E352F">
        <w:rPr>
          <w:b/>
          <w:bCs/>
          <w:sz w:val="32"/>
          <w:szCs w:val="32"/>
          <w:u w:val="single"/>
        </w:rPr>
        <w:t>Method</w:t>
      </w:r>
      <w:r w:rsidR="002201FE">
        <w:rPr>
          <w:b/>
          <w:bCs/>
          <w:sz w:val="32"/>
          <w:szCs w:val="32"/>
          <w:u w:val="single"/>
        </w:rPr>
        <w:t>ology</w:t>
      </w:r>
    </w:p>
    <w:p w14:paraId="44AA8957" w14:textId="77777777" w:rsidR="006E352F" w:rsidRPr="006E352F" w:rsidRDefault="006E352F" w:rsidP="006E352F"/>
    <w:p w14:paraId="7B68F384" w14:textId="77777777" w:rsidR="006E352F" w:rsidRPr="00214592" w:rsidRDefault="006E352F" w:rsidP="006E352F">
      <w:pPr>
        <w:pStyle w:val="Subtitle"/>
        <w:rPr>
          <w:b/>
          <w:bCs/>
          <w:color w:val="auto"/>
          <w:sz w:val="24"/>
          <w:szCs w:val="24"/>
        </w:rPr>
      </w:pPr>
      <w:r w:rsidRPr="00214592">
        <w:rPr>
          <w:b/>
          <w:bCs/>
          <w:color w:val="auto"/>
          <w:sz w:val="24"/>
          <w:szCs w:val="24"/>
        </w:rPr>
        <w:t>Design</w:t>
      </w:r>
    </w:p>
    <w:p w14:paraId="045309D7" w14:textId="77777777" w:rsidR="006E352F" w:rsidRDefault="006E352F" w:rsidP="006E352F">
      <w:r>
        <w:t>A related subjects design was used. There was one independent variables with two conditions.</w:t>
      </w:r>
    </w:p>
    <w:p w14:paraId="00AD2C64" w14:textId="77777777" w:rsidR="006E352F" w:rsidRDefault="006E352F" w:rsidP="006E352F">
      <w:r>
        <w:t xml:space="preserve"> The length of words with two conditions long words and short words.</w:t>
      </w:r>
    </w:p>
    <w:p w14:paraId="0E8C9D0C" w14:textId="77777777" w:rsidR="006E352F" w:rsidRPr="00214592" w:rsidRDefault="006E352F" w:rsidP="006E352F">
      <w:pPr>
        <w:pStyle w:val="Subtitle"/>
        <w:rPr>
          <w:b/>
          <w:bCs/>
          <w:color w:val="auto"/>
          <w:sz w:val="24"/>
          <w:szCs w:val="24"/>
        </w:rPr>
      </w:pPr>
      <w:r w:rsidRPr="00214592">
        <w:rPr>
          <w:b/>
          <w:bCs/>
          <w:color w:val="auto"/>
          <w:sz w:val="24"/>
          <w:szCs w:val="24"/>
        </w:rPr>
        <w:t>Participants</w:t>
      </w:r>
    </w:p>
    <w:p w14:paraId="437188FC" w14:textId="77777777" w:rsidR="006E352F" w:rsidRDefault="006E352F" w:rsidP="006E352F">
      <w:r>
        <w:t>Opportunity sample and sampling procedure.</w:t>
      </w:r>
    </w:p>
    <w:p w14:paraId="75A116A7" w14:textId="77777777" w:rsidR="006E352F" w:rsidRDefault="006E352F" w:rsidP="006E352F">
      <w:r>
        <w:t>26 participants completed both conditions of this study. 26 are females no males. Age ranged from 18 to 49 years (M=29.42/3.79) participants were all undergraduates students from west Wales who took part in the study.</w:t>
      </w:r>
    </w:p>
    <w:p w14:paraId="3FEF0ACA" w14:textId="77777777" w:rsidR="006E352F" w:rsidRPr="00214592" w:rsidRDefault="006E352F" w:rsidP="006E352F">
      <w:pPr>
        <w:rPr>
          <w:b/>
          <w:bCs/>
          <w:sz w:val="24"/>
          <w:szCs w:val="24"/>
        </w:rPr>
      </w:pPr>
      <w:r w:rsidRPr="00214592">
        <w:rPr>
          <w:b/>
          <w:bCs/>
          <w:sz w:val="24"/>
          <w:szCs w:val="24"/>
        </w:rPr>
        <w:t xml:space="preserve">Materials </w:t>
      </w:r>
    </w:p>
    <w:p w14:paraId="507DC69E" w14:textId="77777777" w:rsidR="006E352F" w:rsidRDefault="006E352F" w:rsidP="006E352F">
      <w:r>
        <w:t xml:space="preserve">Equipment used </w:t>
      </w:r>
    </w:p>
    <w:p w14:paraId="04397012" w14:textId="77777777" w:rsidR="006E352F" w:rsidRDefault="006E352F" w:rsidP="006E352F">
      <w:pPr>
        <w:pStyle w:val="ListParagraph"/>
        <w:numPr>
          <w:ilvl w:val="0"/>
          <w:numId w:val="1"/>
        </w:numPr>
      </w:pPr>
      <w:r>
        <w:t>Computer</w:t>
      </w:r>
    </w:p>
    <w:p w14:paraId="2A8D1FC2" w14:textId="77777777" w:rsidR="006E352F" w:rsidRDefault="006E352F" w:rsidP="006E352F">
      <w:pPr>
        <w:pStyle w:val="ListParagraph"/>
        <w:numPr>
          <w:ilvl w:val="0"/>
          <w:numId w:val="1"/>
        </w:numPr>
      </w:pPr>
      <w:r>
        <w:t>Screen</w:t>
      </w:r>
    </w:p>
    <w:p w14:paraId="03081851" w14:textId="77777777" w:rsidR="006E352F" w:rsidRDefault="006E352F" w:rsidP="006E352F">
      <w:pPr>
        <w:pStyle w:val="ListParagraph"/>
        <w:numPr>
          <w:ilvl w:val="0"/>
          <w:numId w:val="1"/>
        </w:numPr>
      </w:pPr>
      <w:r>
        <w:t>Pen/paper</w:t>
      </w:r>
    </w:p>
    <w:p w14:paraId="68998FCC" w14:textId="77777777" w:rsidR="006E352F" w:rsidRDefault="006E352F" w:rsidP="006E352F">
      <w:pPr>
        <w:pStyle w:val="ListParagraph"/>
        <w:numPr>
          <w:ilvl w:val="0"/>
          <w:numId w:val="1"/>
        </w:numPr>
      </w:pPr>
      <w:r>
        <w:t>Long words</w:t>
      </w:r>
    </w:p>
    <w:p w14:paraId="662E840A" w14:textId="77777777" w:rsidR="006E352F" w:rsidRDefault="006E352F" w:rsidP="006E352F">
      <w:pPr>
        <w:pStyle w:val="ListParagraph"/>
        <w:numPr>
          <w:ilvl w:val="0"/>
          <w:numId w:val="1"/>
        </w:numPr>
      </w:pPr>
      <w:r>
        <w:t>Short words</w:t>
      </w:r>
    </w:p>
    <w:p w14:paraId="203CB8D8" w14:textId="77777777" w:rsidR="006E352F" w:rsidRDefault="006E352F" w:rsidP="00006032">
      <w:r>
        <w:t xml:space="preserve">Stimuli used were list of long words and short words and were chose by chief researcher. Examples of each long words and short words were shown on a blue background in white ariel font size 72. The words were held on screen for 1 second then the next word appeared for 1 second. </w:t>
      </w:r>
    </w:p>
    <w:p w14:paraId="74971C9D" w14:textId="73C886C7" w:rsidR="00F778E1" w:rsidRDefault="006E352F" w:rsidP="00D01EBB">
      <w:pPr>
        <w:ind w:left="360"/>
      </w:pPr>
      <w:r>
        <w:t>See appendix 1</w:t>
      </w:r>
    </w:p>
    <w:p w14:paraId="6EE77AF3" w14:textId="77777777" w:rsidR="00D01EBB" w:rsidRDefault="00D01EBB" w:rsidP="00D01EBB">
      <w:pPr>
        <w:ind w:left="360"/>
      </w:pPr>
    </w:p>
    <w:p w14:paraId="1B774704" w14:textId="3673A76B" w:rsidR="001C199C" w:rsidRPr="00D01EBB" w:rsidRDefault="003B7A6B" w:rsidP="005205A4">
      <w:pPr>
        <w:pStyle w:val="Subtitle"/>
        <w:rPr>
          <w:b/>
          <w:bCs/>
          <w:color w:val="auto"/>
          <w:sz w:val="24"/>
          <w:szCs w:val="24"/>
        </w:rPr>
      </w:pPr>
      <w:r w:rsidRPr="00D01EBB">
        <w:rPr>
          <w:b/>
          <w:bCs/>
          <w:color w:val="auto"/>
          <w:sz w:val="24"/>
          <w:szCs w:val="24"/>
        </w:rPr>
        <w:t>Procedure</w:t>
      </w:r>
    </w:p>
    <w:p w14:paraId="4971AADB" w14:textId="5AF0B654" w:rsidR="005205A4" w:rsidRPr="005205A4" w:rsidRDefault="003B7A6B" w:rsidP="00214592">
      <w:r>
        <w:t>See appendix 2</w:t>
      </w:r>
    </w:p>
    <w:p w14:paraId="28B473B1" w14:textId="77777777" w:rsidR="005205A4" w:rsidRPr="005205A4" w:rsidRDefault="005205A4" w:rsidP="005205A4">
      <w:pPr>
        <w:spacing w:line="256" w:lineRule="auto"/>
        <w:rPr>
          <w:rFonts w:ascii="Calibri" w:eastAsia="Calibri" w:hAnsi="Calibri" w:cs="Times New Roman"/>
        </w:rPr>
      </w:pPr>
    </w:p>
    <w:p w14:paraId="2DC728DD" w14:textId="77777777" w:rsidR="005205A4" w:rsidRPr="005205A4" w:rsidRDefault="005205A4" w:rsidP="005205A4">
      <w:pPr>
        <w:spacing w:line="256" w:lineRule="auto"/>
        <w:ind w:left="720"/>
        <w:contextualSpacing/>
        <w:rPr>
          <w:rFonts w:ascii="Calibri" w:eastAsia="Calibri" w:hAnsi="Calibri" w:cs="Times New Roman"/>
        </w:rPr>
      </w:pPr>
    </w:p>
    <w:p w14:paraId="4C777EC6" w14:textId="77777777" w:rsidR="005205A4" w:rsidRPr="005205A4" w:rsidRDefault="005205A4" w:rsidP="005205A4">
      <w:pPr>
        <w:spacing w:line="256" w:lineRule="auto"/>
        <w:rPr>
          <w:rFonts w:ascii="Calibri" w:eastAsia="Calibri" w:hAnsi="Calibri" w:cs="Times New Roman"/>
          <w:b/>
        </w:rPr>
      </w:pPr>
    </w:p>
    <w:p w14:paraId="7B9E8186" w14:textId="77777777" w:rsidR="005205A4" w:rsidRDefault="005205A4" w:rsidP="003B7A6B"/>
    <w:p w14:paraId="0A5934F9" w14:textId="09E4960A" w:rsidR="003B7A6B" w:rsidRDefault="003B7A6B" w:rsidP="003B7A6B"/>
    <w:p w14:paraId="215CBDC6" w14:textId="7DE91AFC" w:rsidR="00041F6B" w:rsidRDefault="00041F6B" w:rsidP="003B7A6B"/>
    <w:p w14:paraId="72BD2F61" w14:textId="5ECF8390" w:rsidR="00041F6B" w:rsidRDefault="00041F6B" w:rsidP="003B7A6B"/>
    <w:p w14:paraId="59F717BC" w14:textId="77565AC4" w:rsidR="00041F6B" w:rsidRDefault="00041F6B" w:rsidP="003B7A6B"/>
    <w:p w14:paraId="46E4F861" w14:textId="59197FB9" w:rsidR="00041F6B" w:rsidRDefault="00041F6B" w:rsidP="003B7A6B"/>
    <w:p w14:paraId="4245B7EB" w14:textId="5A7C6A84" w:rsidR="00041F6B" w:rsidRDefault="006554D8" w:rsidP="003B7A6B">
      <w:pPr>
        <w:rPr>
          <w:b/>
          <w:bCs/>
          <w:sz w:val="32"/>
          <w:szCs w:val="32"/>
          <w:u w:val="single"/>
        </w:rPr>
      </w:pPr>
      <w:r w:rsidRPr="00320836">
        <w:rPr>
          <w:b/>
          <w:bCs/>
          <w:sz w:val="32"/>
          <w:szCs w:val="32"/>
          <w:u w:val="single"/>
        </w:rPr>
        <w:lastRenderedPageBreak/>
        <w:t>Results</w:t>
      </w:r>
    </w:p>
    <w:p w14:paraId="720F3E8A" w14:textId="6B1DCDB3" w:rsidR="00817DC3" w:rsidRDefault="0079472E" w:rsidP="003B7A6B">
      <w:r>
        <w:t>The following results presents the findings for the</w:t>
      </w:r>
      <w:r w:rsidR="004F2693">
        <w:t xml:space="preserve"> study on word length effect.</w:t>
      </w:r>
    </w:p>
    <w:p w14:paraId="716949FB" w14:textId="49E2B9FF" w:rsidR="004F2693" w:rsidRDefault="004F2693" w:rsidP="003B7A6B">
      <w:pPr>
        <w:rPr>
          <w:b/>
          <w:bCs/>
        </w:rPr>
      </w:pPr>
      <w:r w:rsidRPr="00183A24">
        <w:rPr>
          <w:b/>
          <w:bCs/>
        </w:rPr>
        <w:t>Chart 1</w:t>
      </w:r>
    </w:p>
    <w:p w14:paraId="1A065A15" w14:textId="36AA2A2C" w:rsidR="007E2F43" w:rsidRDefault="007E2F43" w:rsidP="003B7A6B">
      <w:r w:rsidRPr="007E2F43">
        <w:t>Median score for long and short words</w:t>
      </w:r>
      <w:r>
        <w:t>.</w:t>
      </w:r>
    </w:p>
    <w:tbl>
      <w:tblPr>
        <w:tblStyle w:val="LightList-Accent3"/>
        <w:tblW w:w="0" w:type="auto"/>
        <w:tblLook w:val="0620" w:firstRow="1" w:lastRow="0" w:firstColumn="0" w:lastColumn="0" w:noHBand="1" w:noVBand="1"/>
      </w:tblPr>
      <w:tblGrid>
        <w:gridCol w:w="611"/>
        <w:gridCol w:w="695"/>
      </w:tblGrid>
      <w:tr w:rsidR="00D62B46" w14:paraId="26D838C0" w14:textId="77777777" w:rsidTr="000B7941">
        <w:trPr>
          <w:cnfStyle w:val="100000000000" w:firstRow="1" w:lastRow="0" w:firstColumn="0" w:lastColumn="0" w:oddVBand="0" w:evenVBand="0" w:oddHBand="0" w:evenHBand="0" w:firstRowFirstColumn="0" w:firstRowLastColumn="0" w:lastRowFirstColumn="0" w:lastRowLastColumn="0"/>
        </w:trPr>
        <w:tc>
          <w:tcPr>
            <w:tcW w:w="0" w:type="auto"/>
          </w:tcPr>
          <w:p w14:paraId="7DFE8BFF" w14:textId="07534129" w:rsidR="00D62B46" w:rsidRDefault="00E75CD2">
            <w:r>
              <w:t>long</w:t>
            </w:r>
          </w:p>
        </w:tc>
        <w:tc>
          <w:tcPr>
            <w:tcW w:w="0" w:type="auto"/>
          </w:tcPr>
          <w:p w14:paraId="294DC055" w14:textId="065255B4" w:rsidR="00D62B46" w:rsidRDefault="00E75CD2">
            <w:r>
              <w:t>short</w:t>
            </w:r>
          </w:p>
        </w:tc>
      </w:tr>
      <w:tr w:rsidR="00D62B46" w14:paraId="0E915C17" w14:textId="77777777" w:rsidTr="000B7941">
        <w:tc>
          <w:tcPr>
            <w:tcW w:w="0" w:type="auto"/>
          </w:tcPr>
          <w:p w14:paraId="595D8C6E" w14:textId="77777777" w:rsidR="00D62B46" w:rsidRDefault="00E75CD2">
            <w:r>
              <w:t>3</w:t>
            </w:r>
          </w:p>
          <w:p w14:paraId="7F69196C" w14:textId="77777777" w:rsidR="00E75CD2" w:rsidRDefault="00E75CD2">
            <w:r>
              <w:t>4</w:t>
            </w:r>
          </w:p>
          <w:p w14:paraId="7FD2A590" w14:textId="77777777" w:rsidR="00E75CD2" w:rsidRDefault="00E75CD2">
            <w:r>
              <w:t>4</w:t>
            </w:r>
          </w:p>
          <w:p w14:paraId="7F49F81E" w14:textId="77777777" w:rsidR="00E75CD2" w:rsidRDefault="00E75CD2">
            <w:r>
              <w:t>2</w:t>
            </w:r>
          </w:p>
          <w:p w14:paraId="3CF6CB72" w14:textId="77777777" w:rsidR="00E75CD2" w:rsidRDefault="00E75CD2">
            <w:r>
              <w:t>3</w:t>
            </w:r>
          </w:p>
          <w:p w14:paraId="61116446" w14:textId="77777777" w:rsidR="00E75CD2" w:rsidRDefault="00E75CD2">
            <w:r>
              <w:t>3</w:t>
            </w:r>
          </w:p>
          <w:p w14:paraId="665160F6" w14:textId="77777777" w:rsidR="00E75CD2" w:rsidRDefault="00E75CD2">
            <w:r>
              <w:t>4</w:t>
            </w:r>
          </w:p>
          <w:p w14:paraId="7F7B4268" w14:textId="77777777" w:rsidR="00E75CD2" w:rsidRDefault="00E75CD2">
            <w:r>
              <w:t>4</w:t>
            </w:r>
          </w:p>
          <w:p w14:paraId="637FB42A" w14:textId="77777777" w:rsidR="00E75CD2" w:rsidRDefault="00E75CD2">
            <w:r>
              <w:t>2</w:t>
            </w:r>
          </w:p>
          <w:p w14:paraId="53927A48" w14:textId="77777777" w:rsidR="00E75CD2" w:rsidRDefault="00E75CD2">
            <w:r>
              <w:t>3</w:t>
            </w:r>
          </w:p>
          <w:p w14:paraId="0A1D2CDB" w14:textId="77777777" w:rsidR="00E75CD2" w:rsidRDefault="00E75CD2">
            <w:r>
              <w:t>6</w:t>
            </w:r>
          </w:p>
          <w:p w14:paraId="266E23A7" w14:textId="77777777" w:rsidR="00E75CD2" w:rsidRDefault="00E75CD2">
            <w:r>
              <w:t>7</w:t>
            </w:r>
          </w:p>
          <w:p w14:paraId="596EF765" w14:textId="77777777" w:rsidR="00E75CD2" w:rsidRDefault="00E75CD2">
            <w:r>
              <w:t>3</w:t>
            </w:r>
          </w:p>
          <w:p w14:paraId="197C42F7" w14:textId="77777777" w:rsidR="00E75CD2" w:rsidRDefault="00E75CD2">
            <w:r>
              <w:t>5</w:t>
            </w:r>
          </w:p>
          <w:p w14:paraId="5D8E28EC" w14:textId="77777777" w:rsidR="00E75CD2" w:rsidRDefault="00E75CD2">
            <w:r>
              <w:t>4</w:t>
            </w:r>
          </w:p>
          <w:p w14:paraId="231CE373" w14:textId="77777777" w:rsidR="00E75CD2" w:rsidRDefault="00E75CD2">
            <w:r>
              <w:t>5</w:t>
            </w:r>
          </w:p>
          <w:p w14:paraId="44B95791" w14:textId="77777777" w:rsidR="00E75CD2" w:rsidRDefault="00E75CD2">
            <w:r>
              <w:t>3</w:t>
            </w:r>
          </w:p>
          <w:p w14:paraId="35D0C9BE" w14:textId="77777777" w:rsidR="00E75CD2" w:rsidRDefault="00E75CD2">
            <w:r>
              <w:t>3</w:t>
            </w:r>
          </w:p>
          <w:p w14:paraId="050B8885" w14:textId="77777777" w:rsidR="00E75CD2" w:rsidRDefault="00E75CD2">
            <w:r>
              <w:t>6</w:t>
            </w:r>
          </w:p>
          <w:p w14:paraId="34495FBC" w14:textId="77777777" w:rsidR="00E75CD2" w:rsidRDefault="00E75CD2">
            <w:r>
              <w:t>3</w:t>
            </w:r>
          </w:p>
          <w:p w14:paraId="08257CB8" w14:textId="77777777" w:rsidR="00E75CD2" w:rsidRDefault="00E75CD2">
            <w:r>
              <w:t>4</w:t>
            </w:r>
          </w:p>
          <w:p w14:paraId="71A28986" w14:textId="77777777" w:rsidR="00E75CD2" w:rsidRDefault="00E75CD2">
            <w:r>
              <w:t>4</w:t>
            </w:r>
          </w:p>
          <w:p w14:paraId="0AFE8577" w14:textId="77777777" w:rsidR="00E75CD2" w:rsidRDefault="00E75CD2">
            <w:r>
              <w:t>2</w:t>
            </w:r>
          </w:p>
          <w:p w14:paraId="6D10755E" w14:textId="77777777" w:rsidR="00E75CD2" w:rsidRDefault="00E75CD2">
            <w:r>
              <w:t>1</w:t>
            </w:r>
          </w:p>
          <w:p w14:paraId="533EE15D" w14:textId="77777777" w:rsidR="00E75CD2" w:rsidRDefault="00E75CD2">
            <w:r>
              <w:t>2</w:t>
            </w:r>
          </w:p>
          <w:p w14:paraId="5005D63F" w14:textId="2E587C49" w:rsidR="00E75CD2" w:rsidRDefault="00E75CD2">
            <w:r>
              <w:t>3</w:t>
            </w:r>
          </w:p>
        </w:tc>
        <w:tc>
          <w:tcPr>
            <w:tcW w:w="0" w:type="auto"/>
          </w:tcPr>
          <w:p w14:paraId="1411477D" w14:textId="77777777" w:rsidR="00D62B46" w:rsidRDefault="001061CD">
            <w:r>
              <w:t>5</w:t>
            </w:r>
          </w:p>
          <w:p w14:paraId="6B727B51" w14:textId="77777777" w:rsidR="001061CD" w:rsidRDefault="001061CD">
            <w:r>
              <w:t>6</w:t>
            </w:r>
          </w:p>
          <w:p w14:paraId="278E08F0" w14:textId="77777777" w:rsidR="001061CD" w:rsidRDefault="001061CD">
            <w:r>
              <w:t>7</w:t>
            </w:r>
          </w:p>
          <w:p w14:paraId="585D33F4" w14:textId="77777777" w:rsidR="001061CD" w:rsidRDefault="001061CD">
            <w:r>
              <w:t>3</w:t>
            </w:r>
          </w:p>
          <w:p w14:paraId="7AB63C60" w14:textId="77777777" w:rsidR="001061CD" w:rsidRDefault="001061CD">
            <w:r>
              <w:t>9</w:t>
            </w:r>
          </w:p>
          <w:p w14:paraId="74BDDD01" w14:textId="77777777" w:rsidR="001061CD" w:rsidRDefault="001061CD">
            <w:r>
              <w:t>7</w:t>
            </w:r>
          </w:p>
          <w:p w14:paraId="2BB8895D" w14:textId="77777777" w:rsidR="001061CD" w:rsidRDefault="001061CD">
            <w:r>
              <w:t>7</w:t>
            </w:r>
          </w:p>
          <w:p w14:paraId="2B1D755E" w14:textId="77777777" w:rsidR="001061CD" w:rsidRDefault="001061CD">
            <w:r>
              <w:t>9</w:t>
            </w:r>
          </w:p>
          <w:p w14:paraId="03DA7FD5" w14:textId="77777777" w:rsidR="001061CD" w:rsidRDefault="001061CD">
            <w:r>
              <w:t>7</w:t>
            </w:r>
          </w:p>
          <w:p w14:paraId="7A487C6B" w14:textId="77777777" w:rsidR="001061CD" w:rsidRDefault="001061CD">
            <w:r>
              <w:t>6</w:t>
            </w:r>
          </w:p>
          <w:p w14:paraId="2CA53476" w14:textId="77777777" w:rsidR="001061CD" w:rsidRDefault="001061CD">
            <w:r>
              <w:t>8</w:t>
            </w:r>
          </w:p>
          <w:p w14:paraId="100ECB92" w14:textId="77777777" w:rsidR="001061CD" w:rsidRDefault="001061CD">
            <w:r>
              <w:t>9</w:t>
            </w:r>
          </w:p>
          <w:p w14:paraId="7ED2E870" w14:textId="77777777" w:rsidR="001061CD" w:rsidRDefault="001061CD">
            <w:r>
              <w:t>7</w:t>
            </w:r>
          </w:p>
          <w:p w14:paraId="5DB4C763" w14:textId="77777777" w:rsidR="001061CD" w:rsidRDefault="001061CD">
            <w:r>
              <w:t>7</w:t>
            </w:r>
          </w:p>
          <w:p w14:paraId="52CA534E" w14:textId="77777777" w:rsidR="001061CD" w:rsidRDefault="001061CD">
            <w:r>
              <w:t>7</w:t>
            </w:r>
          </w:p>
          <w:p w14:paraId="7D444C0A" w14:textId="77777777" w:rsidR="001061CD" w:rsidRDefault="001061CD">
            <w:r>
              <w:t>4</w:t>
            </w:r>
          </w:p>
          <w:p w14:paraId="689FA9DB" w14:textId="77777777" w:rsidR="001061CD" w:rsidRDefault="001061CD">
            <w:r>
              <w:t>8</w:t>
            </w:r>
          </w:p>
          <w:p w14:paraId="179A626B" w14:textId="77777777" w:rsidR="001061CD" w:rsidRDefault="001061CD">
            <w:r>
              <w:t>3</w:t>
            </w:r>
          </w:p>
          <w:p w14:paraId="451A15E5" w14:textId="77777777" w:rsidR="001061CD" w:rsidRDefault="001061CD">
            <w:r>
              <w:t>8</w:t>
            </w:r>
          </w:p>
          <w:p w14:paraId="2543B2D0" w14:textId="77777777" w:rsidR="001061CD" w:rsidRDefault="001061CD">
            <w:r>
              <w:t>4</w:t>
            </w:r>
          </w:p>
          <w:p w14:paraId="00B66CF7" w14:textId="77777777" w:rsidR="001061CD" w:rsidRDefault="001061CD">
            <w:r>
              <w:t>7</w:t>
            </w:r>
          </w:p>
          <w:p w14:paraId="78990B25" w14:textId="77777777" w:rsidR="001061CD" w:rsidRDefault="001061CD">
            <w:r>
              <w:t>3</w:t>
            </w:r>
          </w:p>
          <w:p w14:paraId="7982AB43" w14:textId="77777777" w:rsidR="001061CD" w:rsidRDefault="001061CD">
            <w:r>
              <w:t>3</w:t>
            </w:r>
          </w:p>
          <w:p w14:paraId="10B7DF6A" w14:textId="77777777" w:rsidR="001061CD" w:rsidRDefault="001061CD">
            <w:r>
              <w:t>3</w:t>
            </w:r>
          </w:p>
          <w:p w14:paraId="43A4AD84" w14:textId="77777777" w:rsidR="001061CD" w:rsidRDefault="001061CD">
            <w:r>
              <w:t>2</w:t>
            </w:r>
          </w:p>
          <w:p w14:paraId="0AF90715" w14:textId="1FA18762" w:rsidR="001061CD" w:rsidRDefault="001061CD">
            <w:r>
              <w:t>7</w:t>
            </w:r>
          </w:p>
        </w:tc>
      </w:tr>
    </w:tbl>
    <w:p w14:paraId="6023CA07" w14:textId="22DF55F3" w:rsidR="00FE401D" w:rsidRDefault="00FE401D" w:rsidP="003B7A6B"/>
    <w:p w14:paraId="6CF1098A" w14:textId="77777777" w:rsidR="002D1B76" w:rsidRDefault="002D1B76" w:rsidP="003B7A6B"/>
    <w:p w14:paraId="29CBAF90" w14:textId="4B74EFE4" w:rsidR="00041F6B" w:rsidRDefault="00C81A7B" w:rsidP="003B7A6B">
      <w:r>
        <w:t>The chart above</w:t>
      </w:r>
      <w:r w:rsidR="004F6A17">
        <w:t xml:space="preserve"> shows the median for short words was larger than long </w:t>
      </w:r>
      <w:r w:rsidR="003F2B30">
        <w:t>words.</w:t>
      </w:r>
    </w:p>
    <w:p w14:paraId="09777C0B" w14:textId="7063FC9E" w:rsidR="00435895" w:rsidRDefault="00634AF4" w:rsidP="003B7A6B">
      <w:r>
        <w:t>A Wilcoxon signed rank test showed a significant difference between</w:t>
      </w:r>
      <w:r w:rsidR="00F8595F">
        <w:t xml:space="preserve"> the long and short words conditions (Z=-4</w:t>
      </w:r>
      <w:r w:rsidR="00F16DCC">
        <w:t>.136,P=.001) median recall score for short words was signif</w:t>
      </w:r>
      <w:r w:rsidR="00794061">
        <w:t>icantly better than for long words (7 and 3</w:t>
      </w:r>
      <w:r w:rsidR="003A40A0">
        <w:t>, respectively).</w:t>
      </w:r>
    </w:p>
    <w:p w14:paraId="46DF2AC4" w14:textId="7A78744C" w:rsidR="00E33972" w:rsidRDefault="00E33972" w:rsidP="003B7A6B"/>
    <w:p w14:paraId="7A12724E" w14:textId="30B80D5A" w:rsidR="00E33972" w:rsidRDefault="00E33972" w:rsidP="003B7A6B"/>
    <w:p w14:paraId="1FE508A5" w14:textId="30895857" w:rsidR="00E33972" w:rsidRDefault="00E33972" w:rsidP="003B7A6B"/>
    <w:p w14:paraId="200ED680" w14:textId="7447BE9E" w:rsidR="00E33972" w:rsidRDefault="00E33972" w:rsidP="003B7A6B"/>
    <w:p w14:paraId="7F68B698" w14:textId="77777777" w:rsidR="00E33972" w:rsidRDefault="00E33972" w:rsidP="003B7A6B"/>
    <w:p w14:paraId="74DC2A35" w14:textId="4FC4DEF3" w:rsidR="00E33972" w:rsidRDefault="00E33972" w:rsidP="00E33972">
      <w:pPr>
        <w:pStyle w:val="Heading1"/>
        <w:jc w:val="center"/>
        <w:rPr>
          <w:b/>
          <w:bCs/>
          <w:color w:val="auto"/>
          <w:sz w:val="36"/>
          <w:szCs w:val="36"/>
          <w:u w:val="single"/>
        </w:rPr>
      </w:pPr>
      <w:r w:rsidRPr="00FB3E0D">
        <w:rPr>
          <w:b/>
          <w:bCs/>
          <w:color w:val="auto"/>
          <w:sz w:val="36"/>
          <w:szCs w:val="36"/>
          <w:u w:val="single"/>
        </w:rPr>
        <w:lastRenderedPageBreak/>
        <w:t>References</w:t>
      </w:r>
    </w:p>
    <w:p w14:paraId="4EA9FB46" w14:textId="6B7C3CEA" w:rsidR="00E33972" w:rsidRDefault="00E33972" w:rsidP="00E33972"/>
    <w:p w14:paraId="1839CBAE" w14:textId="77777777" w:rsidR="00E33972" w:rsidRDefault="00E33972" w:rsidP="00E33972"/>
    <w:p w14:paraId="63467D81" w14:textId="77777777" w:rsidR="00E33972" w:rsidRDefault="00E33972" w:rsidP="00E33972">
      <w:pPr>
        <w:tabs>
          <w:tab w:val="left" w:pos="912"/>
        </w:tabs>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Baddeley, A. D., Thomson, N., &amp; Buchanan, M. (1975). Word length and the structure of short-term </w:t>
      </w:r>
      <w:r>
        <w:rPr>
          <w:rFonts w:ascii="Arial" w:hAnsi="Arial" w:cs="Arial"/>
          <w:color w:val="222222"/>
          <w:sz w:val="20"/>
          <w:szCs w:val="20"/>
          <w:shd w:val="clear" w:color="auto" w:fill="FFFFFF"/>
        </w:rPr>
        <w:t xml:space="preserve">   </w:t>
      </w:r>
    </w:p>
    <w:p w14:paraId="31EAD1DF" w14:textId="71142A1B" w:rsidR="00E33972" w:rsidRDefault="00E33972" w:rsidP="00E33972">
      <w:pPr>
        <w:tabs>
          <w:tab w:val="left" w:pos="912"/>
        </w:tabs>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memory. </w:t>
      </w:r>
      <w:r>
        <w:rPr>
          <w:rFonts w:ascii="Arial" w:hAnsi="Arial" w:cs="Arial"/>
          <w:i/>
          <w:iCs/>
          <w:color w:val="222222"/>
          <w:sz w:val="20"/>
          <w:szCs w:val="20"/>
          <w:shd w:val="clear" w:color="auto" w:fill="FFFFFF"/>
        </w:rPr>
        <w:t xml:space="preserve">Journal of verbal learning and verbal </w:t>
      </w:r>
      <w:r w:rsidR="004F5864">
        <w:rPr>
          <w:rFonts w:ascii="Arial" w:hAnsi="Arial" w:cs="Arial"/>
          <w:i/>
          <w:iCs/>
          <w:color w:val="222222"/>
          <w:sz w:val="20"/>
          <w:szCs w:val="20"/>
          <w:shd w:val="clear" w:color="auto" w:fill="FFFFFF"/>
        </w:rPr>
        <w:t>behaviour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(6), 575-589.</w:t>
      </w:r>
    </w:p>
    <w:p w14:paraId="1882268A" w14:textId="77777777" w:rsidR="00E33972" w:rsidRPr="00A72E9C" w:rsidRDefault="00E33972" w:rsidP="00E33972"/>
    <w:p w14:paraId="3587F61E" w14:textId="77777777" w:rsidR="00DE7A3A" w:rsidRDefault="00DE7A3A" w:rsidP="00DE7A3A">
      <w:r w:rsidRPr="00D70CFA">
        <w:t>Ellis, N., &amp; Hennelly, R. (1980). A bilingual word-length effect: Implications for intelligence testing</w:t>
      </w:r>
    </w:p>
    <w:p w14:paraId="3BF99ACA" w14:textId="77777777" w:rsidR="00DE7A3A" w:rsidRDefault="00DE7A3A" w:rsidP="00DE7A3A">
      <w:pPr>
        <w:rPr>
          <w:i/>
          <w:iCs/>
        </w:rPr>
      </w:pPr>
      <w:r>
        <w:t xml:space="preserve">     </w:t>
      </w:r>
      <w:r w:rsidRPr="00D70CFA">
        <w:t xml:space="preserve"> and the relative ease of mental calculation in Welsh and English. </w:t>
      </w:r>
      <w:r w:rsidRPr="00D70CFA">
        <w:rPr>
          <w:i/>
          <w:iCs/>
        </w:rPr>
        <w:t xml:space="preserve">British Journal Of </w:t>
      </w:r>
    </w:p>
    <w:p w14:paraId="71B41291" w14:textId="2EE53B4D" w:rsidR="00DE7A3A" w:rsidRDefault="00DE7A3A" w:rsidP="00DE7A3A">
      <w:pPr>
        <w:rPr>
          <w:lang w:val="fr-FR"/>
        </w:rPr>
      </w:pPr>
      <w:r w:rsidRPr="00DE7A3A">
        <w:rPr>
          <w:i/>
          <w:iCs/>
          <w:lang w:val="fr-FR"/>
        </w:rPr>
        <w:t xml:space="preserve"> </w:t>
      </w:r>
      <w:r>
        <w:rPr>
          <w:i/>
          <w:iCs/>
          <w:lang w:val="fr-FR"/>
        </w:rPr>
        <w:t xml:space="preserve">    </w:t>
      </w:r>
      <w:r w:rsidRPr="00DE7A3A">
        <w:rPr>
          <w:i/>
          <w:iCs/>
          <w:lang w:val="fr-FR"/>
        </w:rPr>
        <w:t>Psychology</w:t>
      </w:r>
      <w:r w:rsidRPr="00DE7A3A">
        <w:rPr>
          <w:lang w:val="fr-FR"/>
        </w:rPr>
        <w:t>, </w:t>
      </w:r>
      <w:r w:rsidRPr="00DE7A3A">
        <w:rPr>
          <w:i/>
          <w:iCs/>
          <w:lang w:val="fr-FR"/>
        </w:rPr>
        <w:t>71</w:t>
      </w:r>
      <w:r w:rsidRPr="00DE7A3A">
        <w:rPr>
          <w:lang w:val="fr-FR"/>
        </w:rPr>
        <w:t xml:space="preserve">(1), 43-51. </w:t>
      </w:r>
      <w:proofErr w:type="spellStart"/>
      <w:r w:rsidRPr="00DE7A3A">
        <w:rPr>
          <w:lang w:val="fr-FR"/>
        </w:rPr>
        <w:t>doi</w:t>
      </w:r>
      <w:proofErr w:type="spellEnd"/>
      <w:r w:rsidRPr="00DE7A3A">
        <w:rPr>
          <w:lang w:val="fr-FR"/>
        </w:rPr>
        <w:t>: 10.1111/j.2044-8295.1980.tb02728.x</w:t>
      </w:r>
    </w:p>
    <w:p w14:paraId="2B20D775" w14:textId="77777777" w:rsidR="004F5864" w:rsidRPr="00DE7A3A" w:rsidRDefault="004F5864" w:rsidP="00DE7A3A">
      <w:pPr>
        <w:rPr>
          <w:lang w:val="fr-FR"/>
        </w:rPr>
      </w:pPr>
    </w:p>
    <w:p w14:paraId="34BE97FB" w14:textId="67E64389" w:rsidR="00DE7A3A" w:rsidRDefault="00DE7A3A" w:rsidP="00DE7A3A">
      <w:r w:rsidRPr="00C176FC">
        <w:t>Greenway, C. (2022). </w:t>
      </w:r>
      <w:r w:rsidRPr="00C176FC">
        <w:rPr>
          <w:i/>
          <w:iCs/>
        </w:rPr>
        <w:t>Lecture 5 WLE and report information</w:t>
      </w:r>
      <w:r w:rsidRPr="00C176FC">
        <w:t xml:space="preserve">. Presentation, university of </w:t>
      </w:r>
      <w:r w:rsidR="004F5864" w:rsidRPr="00C176FC">
        <w:t>Wales</w:t>
      </w:r>
      <w:r w:rsidRPr="00C176FC">
        <w:t xml:space="preserve"> Trinity </w:t>
      </w:r>
    </w:p>
    <w:p w14:paraId="0ED936FA" w14:textId="77777777" w:rsidR="00DE7A3A" w:rsidRDefault="00DE7A3A" w:rsidP="00DE7A3A">
      <w:r>
        <w:t xml:space="preserve">     </w:t>
      </w:r>
      <w:r w:rsidRPr="00C176FC">
        <w:t>Saint David.</w:t>
      </w:r>
    </w:p>
    <w:p w14:paraId="540D3D65" w14:textId="77777777" w:rsidR="00E33972" w:rsidRDefault="00E33972" w:rsidP="00E33972">
      <w:pPr>
        <w:rPr>
          <w:rFonts w:ascii="Arial" w:hAnsi="Arial" w:cs="Arial"/>
          <w:color w:val="222222"/>
          <w:sz w:val="20"/>
          <w:szCs w:val="20"/>
          <w:shd w:val="clear" w:color="auto" w:fill="FFFFFF"/>
        </w:rPr>
      </w:pPr>
    </w:p>
    <w:p w14:paraId="4D786B74" w14:textId="77777777" w:rsidR="00E33972" w:rsidRDefault="00E33972" w:rsidP="00E33972">
      <w:pPr>
        <w:tabs>
          <w:tab w:val="left" w:pos="972"/>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McLeod, D. (2012). Working memory model. Retrieved 8 March 2022, from </w:t>
      </w:r>
    </w:p>
    <w:p w14:paraId="1AF92D8D" w14:textId="4661E3FA" w:rsidR="00E33972" w:rsidRDefault="00E33972" w:rsidP="00E33972">
      <w:pPr>
        <w:tabs>
          <w:tab w:val="left" w:pos="972"/>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https://www.simplypsychology.org/working%20memory.html</w:t>
      </w:r>
    </w:p>
    <w:p w14:paraId="6455363D" w14:textId="77777777" w:rsidR="00E33972" w:rsidRPr="00C176FC" w:rsidRDefault="00E33972" w:rsidP="00E33972"/>
    <w:p w14:paraId="34651D25" w14:textId="77777777" w:rsidR="004F5864" w:rsidRDefault="004F5864" w:rsidP="004F5864">
      <w:proofErr w:type="spellStart"/>
      <w:r w:rsidRPr="004E19DB">
        <w:t>Nairne</w:t>
      </w:r>
      <w:proofErr w:type="spellEnd"/>
      <w:r w:rsidRPr="004E19DB">
        <w:t>, J., Neath, I., &amp; Serra, M. (1997). Proactive interference plays a role in the word-</w:t>
      </w:r>
    </w:p>
    <w:p w14:paraId="261BEB6F" w14:textId="77777777" w:rsidR="004F5864" w:rsidRPr="004E19DB" w:rsidRDefault="004F5864" w:rsidP="004F5864">
      <w:r>
        <w:t xml:space="preserve">      </w:t>
      </w:r>
      <w:r w:rsidRPr="004E19DB">
        <w:t>length effect. </w:t>
      </w:r>
      <w:r w:rsidRPr="004E19DB">
        <w:rPr>
          <w:i/>
          <w:iCs/>
        </w:rPr>
        <w:t>Psychonomic Bulletin &amp; Review</w:t>
      </w:r>
      <w:r w:rsidRPr="004E19DB">
        <w:t>, </w:t>
      </w:r>
      <w:r w:rsidRPr="004E19DB">
        <w:rPr>
          <w:i/>
          <w:iCs/>
        </w:rPr>
        <w:t>4</w:t>
      </w:r>
      <w:r w:rsidRPr="004E19DB">
        <w:t xml:space="preserve">(4), 541-545. </w:t>
      </w:r>
      <w:proofErr w:type="spellStart"/>
      <w:r w:rsidRPr="004E19DB">
        <w:t>doi</w:t>
      </w:r>
      <w:proofErr w:type="spellEnd"/>
      <w:r w:rsidRPr="004E19DB">
        <w:t>: 10.3758/bf03214346</w:t>
      </w:r>
    </w:p>
    <w:p w14:paraId="1823D6BF" w14:textId="77777777" w:rsidR="004F5864" w:rsidRPr="00C176FC" w:rsidRDefault="004F5864" w:rsidP="004F5864"/>
    <w:p w14:paraId="31F21390" w14:textId="77777777" w:rsidR="004F5864" w:rsidRDefault="004F5864" w:rsidP="004F5864">
      <w:pPr>
        <w:rPr>
          <w:rFonts w:ascii="Open Sans" w:hAnsi="Open Sans" w:cs="Open Sans"/>
          <w:color w:val="000000"/>
          <w:sz w:val="20"/>
          <w:szCs w:val="20"/>
          <w:shd w:val="clear" w:color="auto" w:fill="FFFFFF"/>
        </w:rPr>
      </w:pPr>
    </w:p>
    <w:p w14:paraId="1DE9DA71" w14:textId="77777777" w:rsidR="00B062A8" w:rsidRPr="00DE7A3A" w:rsidRDefault="00B062A8" w:rsidP="00B062A8">
      <w:pPr>
        <w:rPr>
          <w:lang w:val="fr-FR"/>
        </w:rPr>
      </w:pPr>
    </w:p>
    <w:p w14:paraId="1AC18AE7" w14:textId="77777777" w:rsidR="00E33972" w:rsidRPr="004E19DB" w:rsidRDefault="00E33972" w:rsidP="00E33972"/>
    <w:p w14:paraId="0726EE73" w14:textId="22D90A7B" w:rsidR="00142527" w:rsidRDefault="00142527" w:rsidP="00367FEA">
      <w:pPr>
        <w:pStyle w:val="Heading1"/>
        <w:rPr>
          <w:b/>
          <w:bCs/>
          <w:color w:val="auto"/>
          <w:u w:val="single"/>
        </w:rPr>
      </w:pPr>
    </w:p>
    <w:p w14:paraId="7B73E1C1" w14:textId="27A8977C" w:rsidR="00E33972" w:rsidRDefault="00E33972" w:rsidP="00E33972"/>
    <w:p w14:paraId="09C838F5" w14:textId="613DB85D" w:rsidR="00E33972" w:rsidRDefault="00E33972" w:rsidP="00E33972"/>
    <w:p w14:paraId="17D6ABD1" w14:textId="218A3736" w:rsidR="00E33972" w:rsidRDefault="00E33972" w:rsidP="00E33972"/>
    <w:p w14:paraId="4E74D4A1" w14:textId="730DFF4C" w:rsidR="00E33972" w:rsidRDefault="00E33972" w:rsidP="00E33972"/>
    <w:p w14:paraId="7B080C81" w14:textId="7ED4A17A" w:rsidR="00E33972" w:rsidRDefault="00E33972" w:rsidP="00E33972"/>
    <w:p w14:paraId="3E43C5D3" w14:textId="4908F6E9" w:rsidR="00E33972" w:rsidRDefault="00E33972" w:rsidP="00E33972"/>
    <w:p w14:paraId="77F51884" w14:textId="10BA71EC" w:rsidR="00E33972" w:rsidRDefault="00E33972" w:rsidP="00E33972"/>
    <w:p w14:paraId="5BB128D9" w14:textId="3678FCED" w:rsidR="00E33972" w:rsidRDefault="00E33972" w:rsidP="00E33972"/>
    <w:p w14:paraId="5A8BDFBF" w14:textId="43137F73" w:rsidR="00E33972" w:rsidRDefault="00E33972" w:rsidP="00E33972"/>
    <w:p w14:paraId="5E0D292E" w14:textId="39F1B1B6" w:rsidR="00E33972" w:rsidRDefault="00E33972" w:rsidP="00E33972"/>
    <w:p w14:paraId="083B7175" w14:textId="77777777" w:rsidR="00E33972" w:rsidRPr="00E33972" w:rsidRDefault="00E33972" w:rsidP="00E33972"/>
    <w:p w14:paraId="6C574625" w14:textId="21ADEBB7" w:rsidR="00BB35CE" w:rsidRDefault="00E33972" w:rsidP="00BB35CE">
      <w:pPr>
        <w:rPr>
          <w:b/>
          <w:bCs/>
          <w:sz w:val="28"/>
          <w:szCs w:val="28"/>
          <w:u w:val="single"/>
        </w:rPr>
      </w:pPr>
      <w:r w:rsidRPr="00E33972">
        <w:rPr>
          <w:b/>
          <w:bCs/>
          <w:sz w:val="28"/>
          <w:szCs w:val="28"/>
          <w:u w:val="single"/>
        </w:rPr>
        <w:t>Appendix 1</w:t>
      </w:r>
    </w:p>
    <w:p w14:paraId="2838851A" w14:textId="77777777" w:rsidR="00AE015B" w:rsidRPr="00E33972" w:rsidRDefault="00AE015B" w:rsidP="00BB35CE">
      <w:pPr>
        <w:rPr>
          <w:sz w:val="28"/>
          <w:szCs w:val="28"/>
        </w:rPr>
      </w:pPr>
    </w:p>
    <w:p w14:paraId="22A2F07F" w14:textId="62A6B8A4" w:rsidR="00C73D58" w:rsidRDefault="00C73D58" w:rsidP="00C73D58">
      <w:pPr>
        <w:pStyle w:val="NormalWeb"/>
        <w:spacing w:line="360" w:lineRule="auto"/>
        <w:jc w:val="both"/>
        <w:rPr>
          <w:rFonts w:ascii="Arial" w:hAnsi="Arial" w:cs="Arial"/>
          <w:u w:val="single"/>
        </w:rPr>
      </w:pPr>
      <w:r>
        <w:rPr>
          <w:rFonts w:ascii="Arial" w:hAnsi="Arial" w:cs="Arial"/>
          <w:u w:val="single"/>
        </w:rPr>
        <w:t>Word List Table</w:t>
      </w:r>
    </w:p>
    <w:p w14:paraId="31066809" w14:textId="77777777" w:rsidR="004F5864" w:rsidRDefault="004F5864" w:rsidP="00C73D58">
      <w:pPr>
        <w:pStyle w:val="NormalWeb"/>
        <w:spacing w:line="360" w:lineRule="auto"/>
        <w:jc w:val="both"/>
        <w:rPr>
          <w:rFonts w:ascii="Arial" w:hAnsi="Arial" w:cs="Arial"/>
          <w:u w:val="single"/>
        </w:rPr>
      </w:pPr>
    </w:p>
    <w:tbl>
      <w:tblPr>
        <w:tblStyle w:val="PlainTable2"/>
        <w:tblW w:w="0" w:type="auto"/>
        <w:tblInd w:w="0" w:type="dxa"/>
        <w:tblLook w:val="04A0" w:firstRow="1" w:lastRow="0" w:firstColumn="1" w:lastColumn="0" w:noHBand="0" w:noVBand="1"/>
      </w:tblPr>
      <w:tblGrid>
        <w:gridCol w:w="4505"/>
        <w:gridCol w:w="4505"/>
      </w:tblGrid>
      <w:tr w:rsidR="00C73D58" w14:paraId="52A53090" w14:textId="77777777" w:rsidTr="00C73D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5FF106BC"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Condition 1 – Long Words</w:t>
            </w:r>
          </w:p>
        </w:tc>
        <w:tc>
          <w:tcPr>
            <w:tcW w:w="4505" w:type="dxa"/>
            <w:tcBorders>
              <w:top w:val="single" w:sz="4" w:space="0" w:color="7F7F7F" w:themeColor="text1" w:themeTint="80"/>
              <w:left w:val="nil"/>
              <w:right w:val="nil"/>
            </w:tcBorders>
            <w:hideMark/>
          </w:tcPr>
          <w:p w14:paraId="3C9C48E4" w14:textId="77777777" w:rsidR="00C73D58" w:rsidRDefault="00C73D58">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Pr>
                <w:rFonts w:ascii="Arial" w:hAnsi="Arial" w:cs="Arial"/>
                <w:b w:val="0"/>
                <w:bCs w:val="0"/>
                <w:lang w:eastAsia="en-US"/>
              </w:rPr>
              <w:t>Condition 2 – Short Words</w:t>
            </w:r>
          </w:p>
        </w:tc>
      </w:tr>
      <w:tr w:rsidR="00C73D58" w14:paraId="7EBDFD7B" w14:textId="77777777" w:rsidTr="00C7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644E712"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Transaction </w:t>
            </w:r>
          </w:p>
        </w:tc>
        <w:tc>
          <w:tcPr>
            <w:tcW w:w="4505" w:type="dxa"/>
            <w:tcBorders>
              <w:left w:val="nil"/>
              <w:right w:val="nil"/>
            </w:tcBorders>
            <w:hideMark/>
          </w:tcPr>
          <w:p w14:paraId="3C616073" w14:textId="77777777" w:rsidR="00C73D58" w:rsidRDefault="00C73D58">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Desk</w:t>
            </w:r>
          </w:p>
        </w:tc>
      </w:tr>
      <w:tr w:rsidR="00C73D58" w14:paraId="6B503CD8" w14:textId="77777777" w:rsidTr="00C73D58">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59B2527D"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Forgiveness</w:t>
            </w:r>
          </w:p>
        </w:tc>
        <w:tc>
          <w:tcPr>
            <w:tcW w:w="4505" w:type="dxa"/>
            <w:tcBorders>
              <w:top w:val="nil"/>
              <w:left w:val="nil"/>
              <w:bottom w:val="nil"/>
              <w:right w:val="nil"/>
            </w:tcBorders>
            <w:hideMark/>
          </w:tcPr>
          <w:p w14:paraId="29137A86" w14:textId="77777777" w:rsidR="00C73D58" w:rsidRDefault="00C73D58">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Leap</w:t>
            </w:r>
          </w:p>
        </w:tc>
      </w:tr>
      <w:tr w:rsidR="00C73D58" w14:paraId="692CEC22" w14:textId="77777777" w:rsidTr="00C7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03B2654"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Physician</w:t>
            </w:r>
          </w:p>
        </w:tc>
        <w:tc>
          <w:tcPr>
            <w:tcW w:w="4505" w:type="dxa"/>
            <w:tcBorders>
              <w:left w:val="nil"/>
              <w:right w:val="nil"/>
            </w:tcBorders>
            <w:hideMark/>
          </w:tcPr>
          <w:p w14:paraId="783A21BB" w14:textId="77777777" w:rsidR="00C73D58" w:rsidRDefault="00C73D58">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Mood</w:t>
            </w:r>
          </w:p>
        </w:tc>
      </w:tr>
      <w:tr w:rsidR="00C73D58" w14:paraId="08A5E032" w14:textId="77777777" w:rsidTr="00C73D58">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B6BBD79"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Proximity</w:t>
            </w:r>
          </w:p>
        </w:tc>
        <w:tc>
          <w:tcPr>
            <w:tcW w:w="4505" w:type="dxa"/>
            <w:tcBorders>
              <w:top w:val="nil"/>
              <w:left w:val="nil"/>
              <w:bottom w:val="nil"/>
              <w:right w:val="nil"/>
            </w:tcBorders>
            <w:hideMark/>
          </w:tcPr>
          <w:p w14:paraId="6F50C516" w14:textId="77777777" w:rsidR="00C73D58" w:rsidRDefault="00C73D58">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Tank</w:t>
            </w:r>
          </w:p>
        </w:tc>
      </w:tr>
      <w:tr w:rsidR="00C73D58" w14:paraId="30A28F94" w14:textId="77777777" w:rsidTr="00C7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5E9693BC"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Constitution </w:t>
            </w:r>
          </w:p>
        </w:tc>
        <w:tc>
          <w:tcPr>
            <w:tcW w:w="4505" w:type="dxa"/>
            <w:tcBorders>
              <w:left w:val="nil"/>
              <w:right w:val="nil"/>
            </w:tcBorders>
            <w:hideMark/>
          </w:tcPr>
          <w:p w14:paraId="51AE8EA1" w14:textId="77777777" w:rsidR="00C73D58" w:rsidRDefault="00C73D58">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Rules</w:t>
            </w:r>
          </w:p>
        </w:tc>
      </w:tr>
      <w:tr w:rsidR="00C73D58" w14:paraId="0E5C8B37" w14:textId="77777777" w:rsidTr="00C73D58">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76AF97B"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Rationalise</w:t>
            </w:r>
          </w:p>
        </w:tc>
        <w:tc>
          <w:tcPr>
            <w:tcW w:w="4505" w:type="dxa"/>
            <w:tcBorders>
              <w:top w:val="nil"/>
              <w:left w:val="nil"/>
              <w:bottom w:val="nil"/>
              <w:right w:val="nil"/>
            </w:tcBorders>
            <w:hideMark/>
          </w:tcPr>
          <w:p w14:paraId="0DF1BFEC" w14:textId="77777777" w:rsidR="00C73D58" w:rsidRDefault="00C73D58">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Roof</w:t>
            </w:r>
          </w:p>
        </w:tc>
      </w:tr>
      <w:tr w:rsidR="00C73D58" w14:paraId="1DCBDEE8" w14:textId="77777777" w:rsidTr="00C7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F558597"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Interaction</w:t>
            </w:r>
          </w:p>
        </w:tc>
        <w:tc>
          <w:tcPr>
            <w:tcW w:w="4505" w:type="dxa"/>
            <w:tcBorders>
              <w:left w:val="nil"/>
              <w:right w:val="nil"/>
            </w:tcBorders>
            <w:hideMark/>
          </w:tcPr>
          <w:p w14:paraId="5EF2A5B4" w14:textId="77777777" w:rsidR="00C73D58" w:rsidRDefault="00C73D58">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Mend</w:t>
            </w:r>
          </w:p>
        </w:tc>
      </w:tr>
      <w:tr w:rsidR="00C73D58" w14:paraId="3336B0F0" w14:textId="77777777" w:rsidTr="00C73D58">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31332F11"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Deductions</w:t>
            </w:r>
          </w:p>
        </w:tc>
        <w:tc>
          <w:tcPr>
            <w:tcW w:w="4505" w:type="dxa"/>
            <w:tcBorders>
              <w:top w:val="nil"/>
              <w:left w:val="nil"/>
              <w:bottom w:val="nil"/>
              <w:right w:val="nil"/>
            </w:tcBorders>
            <w:hideMark/>
          </w:tcPr>
          <w:p w14:paraId="13A16F47" w14:textId="77777777" w:rsidR="00C73D58" w:rsidRDefault="00C73D58">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Snap</w:t>
            </w:r>
          </w:p>
        </w:tc>
      </w:tr>
      <w:tr w:rsidR="00C73D58" w14:paraId="43AB58FE" w14:textId="77777777" w:rsidTr="00C7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542EBF3A"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Representation</w:t>
            </w:r>
          </w:p>
        </w:tc>
        <w:tc>
          <w:tcPr>
            <w:tcW w:w="4505" w:type="dxa"/>
            <w:tcBorders>
              <w:left w:val="nil"/>
              <w:right w:val="nil"/>
            </w:tcBorders>
            <w:hideMark/>
          </w:tcPr>
          <w:p w14:paraId="206AFE52" w14:textId="77777777" w:rsidR="00C73D58" w:rsidRDefault="00C73D58">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Tomb</w:t>
            </w:r>
          </w:p>
        </w:tc>
      </w:tr>
      <w:tr w:rsidR="00C73D58" w14:paraId="529186BB" w14:textId="77777777" w:rsidTr="00C73D58">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1F81F3DF"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Impatiently </w:t>
            </w:r>
          </w:p>
        </w:tc>
        <w:tc>
          <w:tcPr>
            <w:tcW w:w="4505" w:type="dxa"/>
            <w:tcBorders>
              <w:top w:val="nil"/>
              <w:left w:val="nil"/>
              <w:bottom w:val="nil"/>
              <w:right w:val="nil"/>
            </w:tcBorders>
            <w:hideMark/>
          </w:tcPr>
          <w:p w14:paraId="5775858E" w14:textId="77777777" w:rsidR="00C73D58" w:rsidRDefault="00C73D58">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 xml:space="preserve">Slow </w:t>
            </w:r>
          </w:p>
        </w:tc>
      </w:tr>
      <w:tr w:rsidR="00C73D58" w14:paraId="7E0986AD" w14:textId="77777777" w:rsidTr="00C7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33EA8E39"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Reinstate</w:t>
            </w:r>
          </w:p>
        </w:tc>
        <w:tc>
          <w:tcPr>
            <w:tcW w:w="4505" w:type="dxa"/>
            <w:tcBorders>
              <w:left w:val="nil"/>
              <w:right w:val="nil"/>
            </w:tcBorders>
            <w:hideMark/>
          </w:tcPr>
          <w:p w14:paraId="485EF5D3" w14:textId="77777777" w:rsidR="00C73D58" w:rsidRDefault="00C73D58">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Tape</w:t>
            </w:r>
          </w:p>
        </w:tc>
      </w:tr>
      <w:tr w:rsidR="00C73D58" w14:paraId="029DEE7E" w14:textId="77777777" w:rsidTr="00C73D58">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E8091AF"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Intimidating</w:t>
            </w:r>
          </w:p>
        </w:tc>
        <w:tc>
          <w:tcPr>
            <w:tcW w:w="4505" w:type="dxa"/>
            <w:tcBorders>
              <w:top w:val="nil"/>
              <w:left w:val="nil"/>
              <w:bottom w:val="nil"/>
              <w:right w:val="nil"/>
            </w:tcBorders>
            <w:hideMark/>
          </w:tcPr>
          <w:p w14:paraId="3561C3B6" w14:textId="77777777" w:rsidR="00C73D58" w:rsidRDefault="00C73D58">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Rack</w:t>
            </w:r>
          </w:p>
        </w:tc>
      </w:tr>
      <w:tr w:rsidR="00C73D58" w14:paraId="5F72268D" w14:textId="77777777" w:rsidTr="00C7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7FD31549"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Disorganised </w:t>
            </w:r>
          </w:p>
        </w:tc>
        <w:tc>
          <w:tcPr>
            <w:tcW w:w="4505" w:type="dxa"/>
            <w:tcBorders>
              <w:left w:val="nil"/>
              <w:right w:val="nil"/>
            </w:tcBorders>
            <w:hideMark/>
          </w:tcPr>
          <w:p w14:paraId="5FE49698" w14:textId="77777777" w:rsidR="00C73D58" w:rsidRDefault="00C73D58">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Snore</w:t>
            </w:r>
          </w:p>
        </w:tc>
      </w:tr>
      <w:tr w:rsidR="00C73D58" w14:paraId="72D7E32B" w14:textId="77777777" w:rsidTr="00C73D58">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393DC730"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Understanding </w:t>
            </w:r>
          </w:p>
        </w:tc>
        <w:tc>
          <w:tcPr>
            <w:tcW w:w="4505" w:type="dxa"/>
            <w:tcBorders>
              <w:top w:val="nil"/>
              <w:left w:val="nil"/>
              <w:bottom w:val="nil"/>
              <w:right w:val="nil"/>
            </w:tcBorders>
            <w:hideMark/>
          </w:tcPr>
          <w:p w14:paraId="120F5FB8" w14:textId="77777777" w:rsidR="00C73D58" w:rsidRDefault="00C73D58">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Lose</w:t>
            </w:r>
          </w:p>
        </w:tc>
      </w:tr>
      <w:tr w:rsidR="00C73D58" w14:paraId="621D3006" w14:textId="77777777" w:rsidTr="00C7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5F32D3D8" w14:textId="77777777" w:rsidR="00C73D58" w:rsidRDefault="00C73D58">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Illuminate </w:t>
            </w:r>
          </w:p>
        </w:tc>
        <w:tc>
          <w:tcPr>
            <w:tcW w:w="4505" w:type="dxa"/>
            <w:tcBorders>
              <w:left w:val="nil"/>
              <w:right w:val="nil"/>
            </w:tcBorders>
            <w:hideMark/>
          </w:tcPr>
          <w:p w14:paraId="3BF5DC9C" w14:textId="77777777" w:rsidR="00C73D58" w:rsidRDefault="00C73D58">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Paid</w:t>
            </w:r>
          </w:p>
        </w:tc>
      </w:tr>
    </w:tbl>
    <w:p w14:paraId="14C850D7" w14:textId="77777777" w:rsidR="00C73D58" w:rsidRDefault="00C73D58" w:rsidP="00C73D58">
      <w:pPr>
        <w:rPr>
          <w:rFonts w:ascii="Times New Roman" w:eastAsia="Times New Roman" w:hAnsi="Times New Roman" w:cs="Times New Roman"/>
          <w:lang w:eastAsia="en-GB"/>
        </w:rPr>
      </w:pPr>
    </w:p>
    <w:p w14:paraId="673FC8B9" w14:textId="15045007" w:rsidR="00BB35CE" w:rsidRPr="00BB35CE" w:rsidRDefault="00BB35CE" w:rsidP="00BB35CE"/>
    <w:p w14:paraId="617EE8D1" w14:textId="6B250A92" w:rsidR="00BB35CE" w:rsidRPr="00BB35CE" w:rsidRDefault="00BB35CE" w:rsidP="00BB35CE"/>
    <w:p w14:paraId="63BF7B9B" w14:textId="2DA02F71" w:rsidR="00BB35CE" w:rsidRDefault="00BB35CE" w:rsidP="00BB35CE"/>
    <w:p w14:paraId="7548CF99" w14:textId="055120B7" w:rsidR="004F5864" w:rsidRDefault="004F5864" w:rsidP="00BB35CE"/>
    <w:p w14:paraId="1460B0F9" w14:textId="5C72058A" w:rsidR="004F5864" w:rsidRDefault="004F5864" w:rsidP="00BB35CE"/>
    <w:p w14:paraId="1D4B6B1B" w14:textId="7158BAD4" w:rsidR="004F5864" w:rsidRDefault="004F5864" w:rsidP="00BB35CE"/>
    <w:p w14:paraId="1352983B" w14:textId="77777777" w:rsidR="004F5864" w:rsidRPr="00BB35CE" w:rsidRDefault="004F5864" w:rsidP="00BB35CE"/>
    <w:p w14:paraId="4BA49CEB" w14:textId="2A17F5BB" w:rsidR="00BB35CE" w:rsidRPr="00BA71CD" w:rsidRDefault="00BA71CD" w:rsidP="00BA71CD">
      <w:pPr>
        <w:pStyle w:val="Heading1"/>
        <w:rPr>
          <w:b/>
          <w:bCs/>
          <w:color w:val="auto"/>
          <w:u w:val="single"/>
        </w:rPr>
      </w:pPr>
      <w:r w:rsidRPr="00BA71CD">
        <w:rPr>
          <w:b/>
          <w:bCs/>
          <w:color w:val="auto"/>
          <w:u w:val="single"/>
        </w:rPr>
        <w:t>Appendix 2</w:t>
      </w:r>
    </w:p>
    <w:p w14:paraId="6CA6DBDB" w14:textId="0893916A" w:rsidR="00BB35CE" w:rsidRDefault="00BB35CE" w:rsidP="00BB35CE"/>
    <w:p w14:paraId="203E447C" w14:textId="77777777" w:rsidR="00D019A7" w:rsidRPr="00BB35CE" w:rsidRDefault="00D019A7" w:rsidP="00BB35CE"/>
    <w:p w14:paraId="679937A8" w14:textId="77777777" w:rsidR="00A115FB" w:rsidRPr="00A115FB" w:rsidRDefault="00A115FB" w:rsidP="00A115FB">
      <w:pPr>
        <w:rPr>
          <w:b/>
        </w:rPr>
      </w:pPr>
      <w:r w:rsidRPr="00A115FB">
        <w:rPr>
          <w:b/>
        </w:rPr>
        <w:t>Standardised procedures</w:t>
      </w:r>
    </w:p>
    <w:p w14:paraId="7BF918DF" w14:textId="77777777" w:rsidR="00A115FB" w:rsidRPr="00A115FB" w:rsidRDefault="00A115FB" w:rsidP="00A115FB">
      <w:r w:rsidRPr="00A115FB">
        <w:t>To ensure that all participants have the same experience, researchers should ensure that they are all tested:</w:t>
      </w:r>
    </w:p>
    <w:p w14:paraId="1E3C11FC" w14:textId="77777777" w:rsidR="00A115FB" w:rsidRPr="00A115FB" w:rsidRDefault="00A115FB" w:rsidP="00A115FB">
      <w:pPr>
        <w:numPr>
          <w:ilvl w:val="0"/>
          <w:numId w:val="2"/>
        </w:numPr>
      </w:pPr>
      <w:r w:rsidRPr="00A115FB">
        <w:t>In the same place, with the same equipment and materials placed in the same way.</w:t>
      </w:r>
    </w:p>
    <w:p w14:paraId="018AA47A" w14:textId="77777777" w:rsidR="00A115FB" w:rsidRPr="00A115FB" w:rsidRDefault="00A115FB" w:rsidP="00A115FB">
      <w:pPr>
        <w:numPr>
          <w:ilvl w:val="0"/>
          <w:numId w:val="2"/>
        </w:numPr>
      </w:pPr>
      <w:r w:rsidRPr="00A115FB">
        <w:t>Under the same conditions, so the level of lighting, noise and heat remains the same for all</w:t>
      </w:r>
    </w:p>
    <w:p w14:paraId="3ED48B13" w14:textId="77777777" w:rsidR="00A115FB" w:rsidRPr="00A115FB" w:rsidRDefault="00A115FB" w:rsidP="00A115FB">
      <w:r w:rsidRPr="00A115FB">
        <w:t>participants.</w:t>
      </w:r>
    </w:p>
    <w:p w14:paraId="7AE83EED" w14:textId="77777777" w:rsidR="00A115FB" w:rsidRPr="00A115FB" w:rsidRDefault="00A115FB" w:rsidP="00A115FB">
      <w:pPr>
        <w:numPr>
          <w:ilvl w:val="0"/>
          <w:numId w:val="2"/>
        </w:numPr>
      </w:pPr>
      <w:r w:rsidRPr="00A115FB">
        <w:t>At roughly the same time of day, as people may behave differently if tested at nine o'clock in the morning rather than five o'clock at night.</w:t>
      </w:r>
    </w:p>
    <w:p w14:paraId="3AC30C66" w14:textId="77777777" w:rsidR="00A115FB" w:rsidRPr="00A115FB" w:rsidRDefault="00A115FB" w:rsidP="00A115FB">
      <w:pPr>
        <w:numPr>
          <w:ilvl w:val="0"/>
          <w:numId w:val="2"/>
        </w:numPr>
      </w:pPr>
      <w:r w:rsidRPr="00A115FB">
        <w:t>Given identical standardised instructions in exactly the same way</w:t>
      </w:r>
    </w:p>
    <w:p w14:paraId="67BF7A19" w14:textId="77777777" w:rsidR="00A115FB" w:rsidRPr="00A115FB" w:rsidRDefault="00A115FB" w:rsidP="00A115FB"/>
    <w:p w14:paraId="37BBF124" w14:textId="77777777" w:rsidR="00A115FB" w:rsidRPr="00A115FB" w:rsidRDefault="00A115FB" w:rsidP="00A115FB">
      <w:r w:rsidRPr="00A115FB">
        <w:t>Standardised Instructions: these are given in the chosen location and there may be more than one set for different (IV) conditions of the investigation. The standardised instructions are important, as each participant must receive the same instructions so they understand what to do in the study. Also, it ensures that each participant is treated the same and should help eliminate experimenter effects. You can read the instructions to the participant(s), or let them read the instructions themselves.</w:t>
      </w:r>
    </w:p>
    <w:p w14:paraId="401EC6AC" w14:textId="77777777" w:rsidR="00A115FB" w:rsidRPr="00A115FB" w:rsidRDefault="00A115FB" w:rsidP="00A115FB"/>
    <w:p w14:paraId="77B89118" w14:textId="77777777" w:rsidR="00A115FB" w:rsidRPr="00A115FB" w:rsidRDefault="00A115FB" w:rsidP="00A115FB">
      <w:r w:rsidRPr="00A115FB">
        <w:rPr>
          <w:b/>
        </w:rPr>
        <w:t>Standardised procedure for the word length effect study</w:t>
      </w:r>
      <w:r w:rsidRPr="00A115FB">
        <w:t xml:space="preserve"> </w:t>
      </w:r>
    </w:p>
    <w:p w14:paraId="7EA33309" w14:textId="77777777" w:rsidR="00A115FB" w:rsidRPr="00A115FB" w:rsidRDefault="00A115FB" w:rsidP="00A115FB">
      <w:r w:rsidRPr="00A115FB">
        <w:t>An opportunity sample of students was used. Presumptive consent was gained.</w:t>
      </w:r>
    </w:p>
    <w:p w14:paraId="55E9E112" w14:textId="77777777" w:rsidR="00A115FB" w:rsidRPr="00A115FB" w:rsidRDefault="00A115FB" w:rsidP="00A115FB">
      <w:r w:rsidRPr="00A115FB">
        <w:t>The following instructions were presented verbally:</w:t>
      </w:r>
    </w:p>
    <w:p w14:paraId="086C52AC" w14:textId="77777777" w:rsidR="00A115FB" w:rsidRPr="00A115FB" w:rsidRDefault="00A115FB" w:rsidP="00A115FB">
      <w:pPr>
        <w:numPr>
          <w:ilvl w:val="0"/>
          <w:numId w:val="3"/>
        </w:numPr>
      </w:pPr>
      <w:r w:rsidRPr="00A115FB">
        <w:t xml:space="preserve">Participants were asked to sit quietly facing the projector screen situated on the wall in front of them. </w:t>
      </w:r>
    </w:p>
    <w:p w14:paraId="3EAC4FE0" w14:textId="77777777" w:rsidR="00A115FB" w:rsidRPr="00A115FB" w:rsidRDefault="00A115FB" w:rsidP="00A115FB">
      <w:pPr>
        <w:numPr>
          <w:ilvl w:val="0"/>
          <w:numId w:val="3"/>
        </w:numPr>
      </w:pPr>
      <w:r w:rsidRPr="00A115FB">
        <w:t>You will take part in a short memory task.</w:t>
      </w:r>
    </w:p>
    <w:p w14:paraId="73811179" w14:textId="77777777" w:rsidR="00A115FB" w:rsidRPr="00A115FB" w:rsidRDefault="00A115FB" w:rsidP="00A115FB">
      <w:pPr>
        <w:numPr>
          <w:ilvl w:val="0"/>
          <w:numId w:val="3"/>
        </w:numPr>
      </w:pPr>
      <w:r w:rsidRPr="00A115FB">
        <w:t>Please ensure that you have a pen and paper in front of you.</w:t>
      </w:r>
    </w:p>
    <w:p w14:paraId="39884BA3" w14:textId="77777777" w:rsidR="00A115FB" w:rsidRPr="00A115FB" w:rsidRDefault="00A115FB" w:rsidP="00A115FB">
      <w:pPr>
        <w:numPr>
          <w:ilvl w:val="0"/>
          <w:numId w:val="3"/>
        </w:numPr>
      </w:pPr>
      <w:r w:rsidRPr="00A115FB">
        <w:t>Can you all see the screen and text on the power point clearly?</w:t>
      </w:r>
    </w:p>
    <w:p w14:paraId="3CCA8FA5" w14:textId="77777777" w:rsidR="00A115FB" w:rsidRPr="00A115FB" w:rsidRDefault="00A115FB" w:rsidP="00A115FB">
      <w:pPr>
        <w:numPr>
          <w:ilvl w:val="0"/>
          <w:numId w:val="3"/>
        </w:numPr>
      </w:pPr>
      <w:r w:rsidRPr="00A115FB">
        <w:t>You will be presented with 2 word lists – consisting of 15 words each.</w:t>
      </w:r>
    </w:p>
    <w:p w14:paraId="41F58834" w14:textId="77777777" w:rsidR="00A115FB" w:rsidRPr="00A115FB" w:rsidRDefault="00A115FB" w:rsidP="00A115FB">
      <w:pPr>
        <w:numPr>
          <w:ilvl w:val="0"/>
          <w:numId w:val="3"/>
        </w:numPr>
      </w:pPr>
      <w:r w:rsidRPr="00A115FB">
        <w:t xml:space="preserve">Following the first list – you will be asked to write any words remembered from the list (in any order). The next 15 words were presented in the same way. </w:t>
      </w:r>
    </w:p>
    <w:p w14:paraId="037715E0" w14:textId="77777777" w:rsidR="00A115FB" w:rsidRPr="00A115FB" w:rsidRDefault="00A115FB" w:rsidP="00A115FB">
      <w:pPr>
        <w:numPr>
          <w:ilvl w:val="0"/>
          <w:numId w:val="3"/>
        </w:numPr>
      </w:pPr>
      <w:r w:rsidRPr="00A115FB">
        <w:t>Participants received the long words first followed by the short words. They had 90 seconds to recall and write down the words from list one and list two.</w:t>
      </w:r>
    </w:p>
    <w:p w14:paraId="0A8EE3D5" w14:textId="77777777" w:rsidR="00A115FB" w:rsidRPr="00A115FB" w:rsidRDefault="00A115FB" w:rsidP="00A115FB">
      <w:pPr>
        <w:numPr>
          <w:ilvl w:val="0"/>
          <w:numId w:val="3"/>
        </w:numPr>
      </w:pPr>
      <w:r w:rsidRPr="00A115FB">
        <w:lastRenderedPageBreak/>
        <w:t xml:space="preserve">Words were presented in the middle of a blue screen every 2 seconds, for 1 second. </w:t>
      </w:r>
    </w:p>
    <w:p w14:paraId="26C7115C" w14:textId="77777777" w:rsidR="00A115FB" w:rsidRPr="00A115FB" w:rsidRDefault="00A115FB" w:rsidP="00A115FB">
      <w:pPr>
        <w:numPr>
          <w:ilvl w:val="0"/>
          <w:numId w:val="3"/>
        </w:numPr>
      </w:pPr>
      <w:r w:rsidRPr="00A115FB">
        <w:t xml:space="preserve">The font was Arial, white, size 72. </w:t>
      </w:r>
    </w:p>
    <w:p w14:paraId="3DF1CBFE" w14:textId="77777777" w:rsidR="00A115FB" w:rsidRPr="00A115FB" w:rsidRDefault="00A115FB" w:rsidP="00A115FB">
      <w:pPr>
        <w:numPr>
          <w:ilvl w:val="0"/>
          <w:numId w:val="3"/>
        </w:numPr>
      </w:pPr>
      <w:r w:rsidRPr="00A115FB">
        <w:t xml:space="preserve">Participants were thanked for their participation. </w:t>
      </w:r>
    </w:p>
    <w:p w14:paraId="002B9363" w14:textId="77777777" w:rsidR="00A115FB" w:rsidRPr="00A115FB" w:rsidRDefault="00A115FB" w:rsidP="00A115FB">
      <w:pPr>
        <w:numPr>
          <w:ilvl w:val="0"/>
          <w:numId w:val="3"/>
        </w:numPr>
      </w:pPr>
      <w:r w:rsidRPr="00A115FB">
        <w:t xml:space="preserve">Participants were fully debriefed regarding the aim and hypotheses of the experiment.  </w:t>
      </w:r>
    </w:p>
    <w:p w14:paraId="22C1F4B7" w14:textId="77777777" w:rsidR="00A115FB" w:rsidRPr="00A115FB" w:rsidRDefault="00A115FB" w:rsidP="00A115FB">
      <w:r w:rsidRPr="00A115FB">
        <w:t xml:space="preserve">Following the making of the accuracy of recalled words, raw data was analysed using a Wilcoxon signed-rank test on SPSS 26. </w:t>
      </w:r>
    </w:p>
    <w:p w14:paraId="05D5C95B" w14:textId="5DD1EFCB" w:rsidR="00A115FB" w:rsidRDefault="00A115FB" w:rsidP="00A115FB"/>
    <w:p w14:paraId="00D46000" w14:textId="50652BCE" w:rsidR="004F5864" w:rsidRDefault="004F5864" w:rsidP="00A115FB"/>
    <w:p w14:paraId="544E59B2" w14:textId="5CD3F607" w:rsidR="00D019A7" w:rsidRDefault="00D019A7" w:rsidP="00A115FB"/>
    <w:p w14:paraId="4A9247C1" w14:textId="68D78F74" w:rsidR="00D019A7" w:rsidRDefault="00D019A7" w:rsidP="00A115FB"/>
    <w:p w14:paraId="30A734E6" w14:textId="19A53AA4" w:rsidR="00D019A7" w:rsidRDefault="00D019A7" w:rsidP="00A115FB"/>
    <w:p w14:paraId="72C76C4F" w14:textId="6792FE85" w:rsidR="00D019A7" w:rsidRDefault="00D019A7" w:rsidP="00A115FB"/>
    <w:p w14:paraId="0D3B1CD8" w14:textId="2FCE4CDB" w:rsidR="00D019A7" w:rsidRDefault="00D019A7" w:rsidP="00A115FB"/>
    <w:p w14:paraId="186744DA" w14:textId="4CC92A20" w:rsidR="00D019A7" w:rsidRDefault="00D019A7" w:rsidP="00A115FB"/>
    <w:p w14:paraId="5C61D9AD" w14:textId="30E8A9B3" w:rsidR="00D019A7" w:rsidRDefault="00D019A7" w:rsidP="00A115FB"/>
    <w:p w14:paraId="68C3086C" w14:textId="1D27139E" w:rsidR="00D019A7" w:rsidRDefault="00D019A7" w:rsidP="00A115FB"/>
    <w:p w14:paraId="7F285BF4" w14:textId="4A5C8B63" w:rsidR="00D019A7" w:rsidRDefault="00D019A7" w:rsidP="00A115FB"/>
    <w:p w14:paraId="5B5C3698" w14:textId="7BA7590E" w:rsidR="00D019A7" w:rsidRDefault="00D019A7" w:rsidP="00A115FB"/>
    <w:p w14:paraId="5E10673E" w14:textId="3655AACA" w:rsidR="00D019A7" w:rsidRDefault="00D019A7" w:rsidP="00A115FB"/>
    <w:p w14:paraId="0F85C521" w14:textId="19E829E1" w:rsidR="00D019A7" w:rsidRDefault="00D019A7" w:rsidP="00A115FB"/>
    <w:p w14:paraId="7A9B5AA0" w14:textId="34F0ADAD" w:rsidR="00D019A7" w:rsidRDefault="00D019A7" w:rsidP="00A115FB"/>
    <w:p w14:paraId="1043A1F0" w14:textId="0DA830BC" w:rsidR="00D019A7" w:rsidRDefault="00D019A7" w:rsidP="00A115FB"/>
    <w:p w14:paraId="086246C9" w14:textId="3D42401F" w:rsidR="00D019A7" w:rsidRDefault="00D019A7" w:rsidP="00A115FB"/>
    <w:p w14:paraId="31A2BA75" w14:textId="4AD7E223" w:rsidR="00D019A7" w:rsidRDefault="00D019A7" w:rsidP="00A115FB"/>
    <w:p w14:paraId="570B2511" w14:textId="6199DA89" w:rsidR="00D019A7" w:rsidRDefault="00D019A7" w:rsidP="00A115FB"/>
    <w:p w14:paraId="6661A00B" w14:textId="4A45C3E0" w:rsidR="00D019A7" w:rsidRDefault="00D019A7" w:rsidP="00A115FB"/>
    <w:p w14:paraId="71784835" w14:textId="2E76FF4F" w:rsidR="00D019A7" w:rsidRDefault="00D019A7" w:rsidP="00A115FB"/>
    <w:p w14:paraId="262D3C76" w14:textId="30754EA3" w:rsidR="00D019A7" w:rsidRDefault="00D019A7" w:rsidP="00A115FB"/>
    <w:p w14:paraId="1F569FE7" w14:textId="59412ED8" w:rsidR="00D019A7" w:rsidRDefault="00D019A7" w:rsidP="00A115FB"/>
    <w:p w14:paraId="34AEEAB6" w14:textId="356F2494" w:rsidR="00D019A7" w:rsidRDefault="00D019A7" w:rsidP="00A115FB"/>
    <w:p w14:paraId="03DB2127" w14:textId="306D8A91" w:rsidR="00D019A7" w:rsidRDefault="00D019A7" w:rsidP="00A115FB"/>
    <w:p w14:paraId="7569A8E0" w14:textId="77777777" w:rsidR="003F0608" w:rsidRPr="00A115FB" w:rsidRDefault="003F0608" w:rsidP="00A115FB"/>
    <w:p w14:paraId="2B29EEBA" w14:textId="05E12D22" w:rsidR="00BB35CE" w:rsidRDefault="00267B30" w:rsidP="00267B30">
      <w:pPr>
        <w:pStyle w:val="Heading1"/>
        <w:rPr>
          <w:b/>
          <w:bCs/>
          <w:color w:val="auto"/>
          <w:u w:val="single"/>
        </w:rPr>
      </w:pPr>
      <w:r w:rsidRPr="00267B30">
        <w:rPr>
          <w:b/>
          <w:bCs/>
          <w:color w:val="auto"/>
          <w:u w:val="single"/>
        </w:rPr>
        <w:t>Appendix 3</w:t>
      </w:r>
    </w:p>
    <w:p w14:paraId="2A8D2534" w14:textId="03D90A0B" w:rsidR="008563D1" w:rsidRDefault="008563D1" w:rsidP="008563D1"/>
    <w:p w14:paraId="4DCBF62C" w14:textId="70AF57EF"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mc:AlternateContent>
          <mc:Choice Requires="wps">
            <w:drawing>
              <wp:anchor distT="0" distB="0" distL="114300" distR="114300" simplePos="0" relativeHeight="251659264" behindDoc="0" locked="0" layoutInCell="1" allowOverlap="1" wp14:anchorId="2A3F45B5" wp14:editId="6C82CAEA">
                <wp:simplePos x="0" y="0"/>
                <wp:positionH relativeFrom="column">
                  <wp:posOffset>3535680</wp:posOffset>
                </wp:positionH>
                <wp:positionV relativeFrom="paragraph">
                  <wp:posOffset>0</wp:posOffset>
                </wp:positionV>
                <wp:extent cx="2447925" cy="335280"/>
                <wp:effectExtent l="0" t="0" r="28575" b="2667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1016023" w14:textId="77777777" w:rsidR="008563D1" w:rsidRDefault="008563D1" w:rsidP="008563D1">
                            <w:pPr>
                              <w:rPr>
                                <w:rFonts w:ascii="Arial" w:hAnsi="Arial" w:cs="Arial"/>
                                <w:sz w:val="20"/>
                                <w:szCs w:val="20"/>
                              </w:rPr>
                            </w:pPr>
                            <w:r>
                              <w:rPr>
                                <w:rFonts w:ascii="Arial" w:hAnsi="Arial" w:cs="Arial"/>
                                <w:sz w:val="20"/>
                                <w:szCs w:val="20"/>
                              </w:rPr>
                              <w:t>Centre for Psychology and Counselling</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A3F45B5" id="_x0000_t202" coordsize="21600,21600" o:spt="202" path="m,l,21600r21600,l21600,xe">
                <v:stroke joinstyle="miter"/>
                <v:path gradientshapeok="t" o:connecttype="rect"/>
              </v:shapetype>
              <v:shape id="Text Box 3" o:spid="_x0000_s1026" type="#_x0000_t202" style="position:absolute;margin-left:278.4pt;margin-top:0;width:192.75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" strokeweight="2pt">
                <v:textbox>
                  <w:txbxContent>
                    <w:p w14:paraId="41016023" w14:textId="77777777" w:rsidR="008563D1" w:rsidRDefault="008563D1" w:rsidP="008563D1">
                      <w:pPr>
                        <w:rPr>
                          <w:rFonts w:ascii="Arial" w:hAnsi="Arial" w:cs="Arial"/>
                          <w:sz w:val="20"/>
                          <w:szCs w:val="20"/>
                        </w:rPr>
                      </w:pPr>
                      <w:r>
                        <w:rPr>
                          <w:rFonts w:ascii="Arial" w:hAnsi="Arial" w:cs="Arial"/>
                          <w:sz w:val="20"/>
                          <w:szCs w:val="20"/>
                        </w:rPr>
                        <w:t>Centre for Psychology and Counselling</w:t>
                      </w:r>
                    </w:p>
                  </w:txbxContent>
                </v:textbox>
              </v:shape>
            </w:pict>
          </mc:Fallback>
        </mc:AlternateContent>
      </w:r>
      <w:r>
        <w:rPr>
          <w:rFonts w:cs="Times New Roman"/>
          <w:b/>
          <w:noProof/>
          <w:lang w:eastAsia="en-GB"/>
        </w:rPr>
        <w:drawing>
          <wp:inline distT="0" distB="0" distL="0" distR="0" wp14:anchorId="5861F503" wp14:editId="6C473B20">
            <wp:extent cx="2529840" cy="838200"/>
            <wp:effectExtent l="0" t="0" r="3810" b="0"/>
            <wp:docPr id="2" name="Picture 2"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9840" cy="838200"/>
                    </a:xfrm>
                    <a:prstGeom prst="rect">
                      <a:avLst/>
                    </a:prstGeom>
                    <a:noFill/>
                    <a:ln>
                      <a:noFill/>
                    </a:ln>
                  </pic:spPr>
                </pic:pic>
              </a:graphicData>
            </a:graphic>
          </wp:inline>
        </w:drawing>
      </w:r>
    </w:p>
    <w:p w14:paraId="24AFD286"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82C1EAC"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Consent Form</w:t>
      </w:r>
    </w:p>
    <w:p w14:paraId="1FA1649C" w14:textId="49C7D3BB"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Pr>
          <w:rFonts w:ascii="Arial" w:hAnsi="Arial" w:cs="Arial"/>
          <w:lang w:val="en-US"/>
        </w:rPr>
        <w:t>I understand that 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that taking part in this study will involve</w:t>
      </w:r>
      <w:r w:rsidR="002723F1">
        <w:rPr>
          <w:rFonts w:ascii="Arial" w:hAnsi="Arial" w:cs="Arial"/>
          <w:lang w:val="en-US"/>
        </w:rPr>
        <w:t xml:space="preserve"> </w:t>
      </w:r>
      <w:r w:rsidR="00566E6C">
        <w:rPr>
          <w:rFonts w:ascii="Arial" w:hAnsi="Arial" w:cs="Arial"/>
          <w:lang w:val="en-US"/>
        </w:rPr>
        <w:t xml:space="preserve">you to </w:t>
      </w:r>
      <w:r w:rsidR="00576A09">
        <w:rPr>
          <w:rFonts w:ascii="Arial" w:hAnsi="Arial" w:cs="Arial"/>
          <w:lang w:val="en-US"/>
        </w:rPr>
        <w:t xml:space="preserve">take part in a cognitive test </w:t>
      </w:r>
      <w:r w:rsidR="00B93CDA">
        <w:rPr>
          <w:rFonts w:ascii="Arial" w:hAnsi="Arial" w:cs="Arial"/>
          <w:lang w:val="en-US"/>
        </w:rPr>
        <w:t xml:space="preserve">this involves sitting in a classroom </w:t>
      </w:r>
      <w:r w:rsidR="00261201">
        <w:rPr>
          <w:rFonts w:ascii="Arial" w:hAnsi="Arial" w:cs="Arial"/>
          <w:lang w:val="en-US"/>
        </w:rPr>
        <w:t xml:space="preserve">and seeing </w:t>
      </w:r>
      <w:r w:rsidR="00F96A18">
        <w:rPr>
          <w:rFonts w:ascii="Arial" w:hAnsi="Arial" w:cs="Arial"/>
          <w:lang w:val="en-US"/>
        </w:rPr>
        <w:t>15 long words</w:t>
      </w:r>
      <w:r w:rsidR="004757BF">
        <w:rPr>
          <w:rFonts w:ascii="Arial" w:hAnsi="Arial" w:cs="Arial"/>
          <w:lang w:val="en-US"/>
        </w:rPr>
        <w:t xml:space="preserve"> and short words</w:t>
      </w:r>
      <w:r w:rsidR="00566E6C">
        <w:rPr>
          <w:rFonts w:ascii="Arial" w:hAnsi="Arial" w:cs="Arial"/>
          <w:lang w:val="en-US"/>
        </w:rPr>
        <w:t xml:space="preserve"> on a screen </w:t>
      </w:r>
      <w:r w:rsidR="00261201">
        <w:rPr>
          <w:rFonts w:ascii="Arial" w:hAnsi="Arial" w:cs="Arial"/>
          <w:lang w:val="en-US"/>
        </w:rPr>
        <w:t>and then</w:t>
      </w:r>
      <w:r w:rsidR="004757BF">
        <w:rPr>
          <w:rFonts w:ascii="Arial" w:hAnsi="Arial" w:cs="Arial"/>
          <w:lang w:val="en-US"/>
        </w:rPr>
        <w:t xml:space="preserve"> you will be given </w:t>
      </w:r>
      <w:r w:rsidR="00B7615E">
        <w:rPr>
          <w:rFonts w:ascii="Arial" w:hAnsi="Arial" w:cs="Arial"/>
          <w:lang w:val="en-US"/>
        </w:rPr>
        <w:t>90</w:t>
      </w:r>
      <w:r w:rsidR="009C6D10">
        <w:rPr>
          <w:rFonts w:ascii="Arial" w:hAnsi="Arial" w:cs="Arial"/>
          <w:lang w:val="en-US"/>
        </w:rPr>
        <w:t xml:space="preserve"> seconds</w:t>
      </w:r>
      <w:r w:rsidR="002B16E1">
        <w:rPr>
          <w:rFonts w:ascii="Arial" w:hAnsi="Arial" w:cs="Arial"/>
          <w:lang w:val="en-US"/>
        </w:rPr>
        <w:t xml:space="preserve"> to then recall </w:t>
      </w:r>
      <w:r w:rsidR="00576A09">
        <w:rPr>
          <w:rFonts w:ascii="Arial" w:hAnsi="Arial" w:cs="Arial"/>
          <w:lang w:val="en-US"/>
        </w:rPr>
        <w:t>the words</w:t>
      </w:r>
      <w:r w:rsidR="002873AB">
        <w:rPr>
          <w:rFonts w:ascii="Arial" w:hAnsi="Arial" w:cs="Arial"/>
          <w:lang w:val="en-US"/>
        </w:rPr>
        <w:t>. You will also</w:t>
      </w:r>
      <w:r w:rsidR="00CE7E8D">
        <w:rPr>
          <w:rFonts w:ascii="Arial" w:hAnsi="Arial" w:cs="Arial"/>
          <w:lang w:val="en-US"/>
        </w:rPr>
        <w:t xml:space="preserve"> need</w:t>
      </w:r>
      <w:r w:rsidR="00417F60">
        <w:rPr>
          <w:rFonts w:ascii="Arial" w:hAnsi="Arial" w:cs="Arial"/>
          <w:lang w:val="en-US"/>
        </w:rPr>
        <w:t xml:space="preserve"> </w:t>
      </w:r>
      <w:r w:rsidR="00CE7E8D">
        <w:rPr>
          <w:rFonts w:ascii="Arial" w:hAnsi="Arial" w:cs="Arial"/>
          <w:lang w:val="en-US"/>
        </w:rPr>
        <w:t>t</w:t>
      </w:r>
      <w:r w:rsidR="00417F60">
        <w:rPr>
          <w:rFonts w:ascii="Arial" w:hAnsi="Arial" w:cs="Arial"/>
          <w:lang w:val="en-US"/>
        </w:rPr>
        <w:t xml:space="preserve">o remain quiet throughout </w:t>
      </w:r>
      <w:r w:rsidR="00A91212">
        <w:rPr>
          <w:rFonts w:ascii="Arial" w:hAnsi="Arial" w:cs="Arial"/>
          <w:lang w:val="en-US"/>
        </w:rPr>
        <w:t>the session.</w:t>
      </w:r>
      <w:r w:rsidR="001B297D">
        <w:rPr>
          <w:rFonts w:ascii="Arial" w:hAnsi="Arial" w:cs="Arial"/>
          <w:lang w:val="en-US"/>
        </w:rPr>
        <w:t xml:space="preserve"> </w:t>
      </w:r>
    </w:p>
    <w:p w14:paraId="0D9D6A06" w14:textId="2F5B0158"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This study will take approximately </w:t>
      </w:r>
      <w:r w:rsidR="00B7615E">
        <w:rPr>
          <w:rFonts w:ascii="Arial" w:hAnsi="Arial" w:cs="Arial"/>
          <w:lang w:val="en-US"/>
        </w:rPr>
        <w:t>5</w:t>
      </w:r>
      <w:r>
        <w:rPr>
          <w:rFonts w:ascii="Arial" w:hAnsi="Arial" w:cs="Arial"/>
          <w:lang w:val="en-US"/>
        </w:rPr>
        <w:t xml:space="preserve"> minutes to complete. </w:t>
      </w:r>
    </w:p>
    <w:p w14:paraId="6AF9283E" w14:textId="77777777" w:rsidR="008563D1" w:rsidRDefault="008563D1" w:rsidP="008563D1">
      <w:pPr>
        <w:jc w:val="both"/>
        <w:rPr>
          <w:rFonts w:ascii="Times New Roman" w:hAnsi="Times New Roman"/>
        </w:rPr>
      </w:pPr>
      <w:r>
        <w:rPr>
          <w:rFonts w:ascii="Arial" w:hAnsi="Arial" w:cs="Arial"/>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xml:space="preserve">. I am aware that if I have concerns about the study, I can discuss these concerns with the researcher at any time during or after the study. </w:t>
      </w:r>
      <w:r>
        <w:rPr>
          <w:rFonts w:ascii="Arial" w:hAnsi="Arial" w:cs="Arial"/>
        </w:rPr>
        <w:t>I understand that I will be provided with the contact details of the research supervisor at the end of the study, should I have any concerns.</w:t>
      </w:r>
    </w:p>
    <w:p w14:paraId="7389B7F9"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0563C991"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also understand that at the end of the study I will be provided with a debrief form and the opportunity to discuss any issues with the researcher.</w:t>
      </w:r>
    </w:p>
    <w:p w14:paraId="603867C3"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EF1847F" w14:textId="46401D19"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I, ___________________________________(NAME) consent to participate in the study conducted by</w:t>
      </w:r>
      <w:r w:rsidR="003F0608">
        <w:rPr>
          <w:rFonts w:ascii="Arial" w:hAnsi="Arial" w:cs="Arial"/>
          <w:b/>
          <w:lang w:val="en-US"/>
        </w:rPr>
        <w:t xml:space="preserve"> Kirsty Wilcox</w:t>
      </w:r>
      <w:r>
        <w:rPr>
          <w:rFonts w:ascii="Arial" w:hAnsi="Arial" w:cs="Arial"/>
          <w:b/>
          <w:i/>
          <w:u w:val="single"/>
          <w:lang w:val="en-US"/>
        </w:rPr>
        <w:t>,</w:t>
      </w:r>
      <w:r>
        <w:rPr>
          <w:rFonts w:ascii="Arial" w:hAnsi="Arial" w:cs="Arial"/>
          <w:b/>
          <w:lang w:val="en-US"/>
        </w:rPr>
        <w:t xml:space="preserve"> Centre for Psychology and Counselling, University of Wales Trinity Saint David, under the supervision of</w:t>
      </w:r>
      <w:r w:rsidR="003F0608">
        <w:rPr>
          <w:rFonts w:ascii="Arial" w:hAnsi="Arial" w:cs="Arial"/>
          <w:b/>
          <w:lang w:val="en-US"/>
        </w:rPr>
        <w:t xml:space="preserve"> Charlotte Greenway</w:t>
      </w:r>
      <w:r>
        <w:rPr>
          <w:rFonts w:ascii="Arial" w:hAnsi="Arial" w:cs="Arial"/>
          <w:b/>
          <w:i/>
          <w:lang w:val="en-US"/>
        </w:rPr>
        <w:t>.</w:t>
      </w:r>
    </w:p>
    <w:p w14:paraId="4274E21D"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913549E"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Participant Signature:________________________________________________</w:t>
      </w:r>
    </w:p>
    <w:p w14:paraId="15A20253"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Date:___________________</w:t>
      </w:r>
    </w:p>
    <w:p w14:paraId="033FE43A"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45232FC8" w14:textId="77777777" w:rsidR="008563D1" w:rsidRDefault="008563D1" w:rsidP="008563D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___________________________________________________________________</w:t>
      </w:r>
    </w:p>
    <w:p w14:paraId="38630CC8" w14:textId="77777777" w:rsidR="008563D1" w:rsidRPr="008563D1" w:rsidRDefault="008563D1" w:rsidP="008563D1"/>
    <w:p w14:paraId="6CBDDACF" w14:textId="65508EA7" w:rsidR="00BB35CE" w:rsidRDefault="00BB35CE" w:rsidP="00BB35CE"/>
    <w:p w14:paraId="5E7D8C62" w14:textId="117F8523" w:rsidR="00C73D58" w:rsidRDefault="00C73D58" w:rsidP="00BB35CE"/>
    <w:p w14:paraId="64235B04" w14:textId="3B679759" w:rsidR="00C73D58" w:rsidRDefault="00C73D58" w:rsidP="00BB35CE"/>
    <w:p w14:paraId="10260495" w14:textId="1D8A740A" w:rsidR="00C73D58" w:rsidRDefault="00C73D58" w:rsidP="00BB35CE"/>
    <w:p w14:paraId="6392680A" w14:textId="0AB50923" w:rsidR="00C73D58" w:rsidRPr="00214749" w:rsidRDefault="003F0608" w:rsidP="00BB35CE">
      <w:pPr>
        <w:rPr>
          <w:b/>
          <w:bCs/>
          <w:sz w:val="32"/>
          <w:szCs w:val="32"/>
          <w:u w:val="single"/>
        </w:rPr>
      </w:pPr>
      <w:r w:rsidRPr="00214749">
        <w:rPr>
          <w:b/>
          <w:bCs/>
          <w:sz w:val="32"/>
          <w:szCs w:val="32"/>
          <w:u w:val="single"/>
        </w:rPr>
        <w:t>Appendix 4</w:t>
      </w:r>
    </w:p>
    <w:p w14:paraId="5E2C311F" w14:textId="77777777" w:rsidR="00214749" w:rsidRPr="00BB35CE" w:rsidRDefault="00214749" w:rsidP="00BB35CE"/>
    <w:p w14:paraId="1970F232" w14:textId="48371E95" w:rsidR="00214749" w:rsidRDefault="00214749" w:rsidP="002147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mc:AlternateContent>
          <mc:Choice Requires="wps">
            <w:drawing>
              <wp:anchor distT="0" distB="0" distL="114300" distR="114300" simplePos="0" relativeHeight="251658240" behindDoc="0" locked="0" layoutInCell="1" allowOverlap="1" wp14:anchorId="727397DD" wp14:editId="5EF3C0C5">
                <wp:simplePos x="0" y="0"/>
                <wp:positionH relativeFrom="column">
                  <wp:posOffset>3535680</wp:posOffset>
                </wp:positionH>
                <wp:positionV relativeFrom="paragraph">
                  <wp:posOffset>0</wp:posOffset>
                </wp:positionV>
                <wp:extent cx="2447925" cy="308610"/>
                <wp:effectExtent l="0" t="0" r="28575" b="1524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2F1E0755" w14:textId="77777777" w:rsidR="00214749" w:rsidRDefault="00214749" w:rsidP="00214749">
                            <w:pPr>
                              <w:rPr>
                                <w:rFonts w:ascii="Arial" w:hAnsi="Arial" w:cs="Arial"/>
                                <w:sz w:val="20"/>
                                <w:szCs w:val="20"/>
                              </w:rPr>
                            </w:pPr>
                            <w:r>
                              <w:rPr>
                                <w:rFonts w:ascii="Arial" w:hAnsi="Arial" w:cs="Arial"/>
                                <w:sz w:val="20"/>
                                <w:szCs w:val="20"/>
                              </w:rPr>
                              <w:t>Centre for Psychology and Counselling</w:t>
                            </w:r>
                          </w:p>
                          <w:p w14:paraId="2E0C0D44" w14:textId="77777777" w:rsidR="00214749" w:rsidRDefault="00214749" w:rsidP="00214749">
                            <w:pPr>
                              <w:rPr>
                                <w:rFonts w:ascii="Times New Roman" w:hAnsi="Times New Roman"/>
                                <w:sz w:val="24"/>
                              </w:rPr>
                            </w:pP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27397DD" id="Text Box 6" o:spid="_x0000_s1027" type="#_x0000_t202" style="position:absolute;margin-left:278.4pt;margin-top:0;width:192.75pt;height:24.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" strokeweight="2pt">
                <v:textbox>
                  <w:txbxContent>
                    <w:p w14:paraId="2F1E0755" w14:textId="77777777" w:rsidR="00214749" w:rsidRDefault="00214749" w:rsidP="00214749">
                      <w:pPr>
                        <w:rPr>
                          <w:rFonts w:ascii="Arial" w:hAnsi="Arial" w:cs="Arial"/>
                          <w:sz w:val="20"/>
                          <w:szCs w:val="20"/>
                        </w:rPr>
                      </w:pPr>
                      <w:r>
                        <w:rPr>
                          <w:rFonts w:ascii="Arial" w:hAnsi="Arial" w:cs="Arial"/>
                          <w:sz w:val="20"/>
                          <w:szCs w:val="20"/>
                        </w:rPr>
                        <w:t>Centre for Psychology and Counselling</w:t>
                      </w:r>
                    </w:p>
                    <w:p w14:paraId="2E0C0D44" w14:textId="77777777" w:rsidR="00214749" w:rsidRDefault="00214749" w:rsidP="00214749">
                      <w:pPr>
                        <w:rPr>
                          <w:rFonts w:ascii="Times New Roman" w:hAnsi="Times New Roman"/>
                          <w:sz w:val="24"/>
                        </w:rPr>
                      </w:pPr>
                    </w:p>
                  </w:txbxContent>
                </v:textbox>
              </v:shape>
            </w:pict>
          </mc:Fallback>
        </mc:AlternateContent>
      </w:r>
      <w:r>
        <w:rPr>
          <w:rFonts w:cs="Times New Roman"/>
          <w:b/>
          <w:noProof/>
          <w:lang w:eastAsia="en-GB"/>
        </w:rPr>
        <w:drawing>
          <wp:inline distT="0" distB="0" distL="0" distR="0" wp14:anchorId="5795F67D" wp14:editId="5431D7A5">
            <wp:extent cx="2529840" cy="838200"/>
            <wp:effectExtent l="0" t="0" r="381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9840" cy="838200"/>
                    </a:xfrm>
                    <a:prstGeom prst="rect">
                      <a:avLst/>
                    </a:prstGeom>
                    <a:noFill/>
                    <a:ln>
                      <a:noFill/>
                    </a:ln>
                  </pic:spPr>
                </pic:pic>
              </a:graphicData>
            </a:graphic>
          </wp:inline>
        </w:drawing>
      </w:r>
    </w:p>
    <w:p w14:paraId="1D081CD7" w14:textId="77777777" w:rsidR="00214749" w:rsidRDefault="00214749" w:rsidP="002147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B47322E" w14:textId="77777777" w:rsidR="00214749" w:rsidRDefault="00214749" w:rsidP="00214749">
      <w:pPr>
        <w:jc w:val="center"/>
        <w:rPr>
          <w:rFonts w:cs="Times New Roman"/>
          <w:b/>
          <w:sz w:val="32"/>
          <w:szCs w:val="24"/>
        </w:rPr>
      </w:pPr>
      <w:r>
        <w:rPr>
          <w:rFonts w:cs="Times New Roman"/>
          <w:b/>
          <w:sz w:val="32"/>
          <w:szCs w:val="24"/>
        </w:rPr>
        <w:t xml:space="preserve">Study Debrief Sheet </w:t>
      </w:r>
    </w:p>
    <w:p w14:paraId="555CF2E4" w14:textId="355C0197" w:rsidR="00214749" w:rsidRDefault="00214749" w:rsidP="00214749">
      <w:pPr>
        <w:jc w:val="center"/>
        <w:rPr>
          <w:rFonts w:cs="Times New Roman"/>
          <w:b/>
          <w:sz w:val="32"/>
          <w:szCs w:val="24"/>
        </w:rPr>
      </w:pPr>
    </w:p>
    <w:p w14:paraId="69DEE90C" w14:textId="560E4F6E" w:rsidR="00214749" w:rsidRDefault="00E30DD4" w:rsidP="00214749">
      <w:pPr>
        <w:pStyle w:val="Default"/>
        <w:jc w:val="center"/>
        <w:rPr>
          <w:rFonts w:ascii="Arial" w:hAnsi="Arial" w:cs="Arial"/>
          <w:b/>
          <w:i/>
          <w:u w:val="single"/>
        </w:rPr>
      </w:pPr>
      <w:r>
        <w:rPr>
          <w:rFonts w:ascii="Arial" w:hAnsi="Arial" w:cs="Arial"/>
          <w:b/>
          <w:i/>
          <w:u w:val="single"/>
        </w:rPr>
        <w:t>Long-word effect</w:t>
      </w:r>
    </w:p>
    <w:p w14:paraId="279F517F" w14:textId="77777777" w:rsidR="00214749" w:rsidRDefault="00214749" w:rsidP="00214749">
      <w:pPr>
        <w:pStyle w:val="Default"/>
      </w:pPr>
    </w:p>
    <w:p w14:paraId="26062A56" w14:textId="77777777" w:rsidR="00214749" w:rsidRDefault="00214749" w:rsidP="00214749">
      <w:pPr>
        <w:pStyle w:val="Default"/>
        <w:rPr>
          <w:rFonts w:ascii="Arial" w:hAnsi="Arial" w:cs="Arial"/>
        </w:rPr>
      </w:pPr>
    </w:p>
    <w:p w14:paraId="5592FDBB" w14:textId="77777777" w:rsidR="00214749" w:rsidRDefault="00214749" w:rsidP="00214749">
      <w:pPr>
        <w:pStyle w:val="Default"/>
        <w:rPr>
          <w:rFonts w:ascii="Arial" w:hAnsi="Arial" w:cs="Arial"/>
        </w:rPr>
      </w:pPr>
      <w:r>
        <w:rPr>
          <w:rFonts w:ascii="Arial" w:hAnsi="Arial" w:cs="Arial"/>
        </w:rPr>
        <w:t xml:space="preserve">Thank you for taking part in the study.  </w:t>
      </w:r>
    </w:p>
    <w:p w14:paraId="031CDCA2" w14:textId="77777777" w:rsidR="00214749" w:rsidRDefault="00214749" w:rsidP="00214749">
      <w:pPr>
        <w:pStyle w:val="Default"/>
        <w:rPr>
          <w:rFonts w:ascii="Arial" w:hAnsi="Arial" w:cs="Arial"/>
        </w:rPr>
      </w:pPr>
    </w:p>
    <w:p w14:paraId="0548E356" w14:textId="64A417D8" w:rsidR="00214749" w:rsidRDefault="00214749" w:rsidP="00214749">
      <w:pPr>
        <w:pStyle w:val="Default"/>
        <w:rPr>
          <w:rFonts w:ascii="Arial" w:hAnsi="Arial" w:cs="Arial"/>
        </w:rPr>
      </w:pPr>
      <w:r>
        <w:rPr>
          <w:rFonts w:ascii="Arial" w:hAnsi="Arial" w:cs="Arial"/>
        </w:rPr>
        <w:t>The aim of this study was</w:t>
      </w:r>
      <w:r w:rsidR="00C82416">
        <w:rPr>
          <w:rFonts w:ascii="Arial" w:hAnsi="Arial" w:cs="Arial"/>
        </w:rPr>
        <w:t xml:space="preserve"> to explore the word length effect</w:t>
      </w:r>
      <w:r w:rsidR="004904E2">
        <w:rPr>
          <w:rFonts w:ascii="Arial" w:hAnsi="Arial" w:cs="Arial"/>
        </w:rPr>
        <w:t xml:space="preserve">. </w:t>
      </w:r>
      <w:r>
        <w:rPr>
          <w:rFonts w:ascii="Arial" w:hAnsi="Arial" w:cs="Arial"/>
        </w:rPr>
        <w:t>We specifically wanted to find out whethe</w:t>
      </w:r>
      <w:r w:rsidR="004904E2">
        <w:rPr>
          <w:rFonts w:ascii="Arial" w:hAnsi="Arial" w:cs="Arial"/>
        </w:rPr>
        <w:t xml:space="preserve">r </w:t>
      </w:r>
      <w:r w:rsidR="00405DC2">
        <w:rPr>
          <w:rFonts w:ascii="Arial" w:hAnsi="Arial" w:cs="Arial"/>
        </w:rPr>
        <w:t xml:space="preserve">participants will recall </w:t>
      </w:r>
      <w:r w:rsidR="00E30DD4">
        <w:rPr>
          <w:rFonts w:ascii="Arial" w:hAnsi="Arial" w:cs="Arial"/>
        </w:rPr>
        <w:t>more short words than long words.</w:t>
      </w:r>
    </w:p>
    <w:p w14:paraId="5845FB5D" w14:textId="77777777" w:rsidR="00214749" w:rsidRDefault="00214749" w:rsidP="00214749">
      <w:pPr>
        <w:pStyle w:val="Default"/>
        <w:rPr>
          <w:rFonts w:ascii="Arial" w:hAnsi="Arial" w:cs="Arial"/>
        </w:rPr>
      </w:pPr>
    </w:p>
    <w:p w14:paraId="0FC8F433" w14:textId="77777777" w:rsidR="00214749" w:rsidRDefault="00214749" w:rsidP="00214749">
      <w:pPr>
        <w:pStyle w:val="Default"/>
        <w:rPr>
          <w:rFonts w:ascii="Arial" w:hAnsi="Arial" w:cs="Arial"/>
        </w:rPr>
      </w:pPr>
    </w:p>
    <w:p w14:paraId="2B4CEF6B" w14:textId="77777777" w:rsidR="00214749" w:rsidRDefault="00214749" w:rsidP="00214749">
      <w:pPr>
        <w:pStyle w:val="Default"/>
        <w:rPr>
          <w:rFonts w:ascii="Arial" w:hAnsi="Arial" w:cs="Arial"/>
        </w:rPr>
      </w:pPr>
      <w:r>
        <w:rPr>
          <w:rFonts w:ascii="Arial" w:hAnsi="Arial" w:cs="Arial"/>
          <w:b/>
        </w:rPr>
        <w:t>If you wish to withdraw your data from the study, you must tell the researcher now.</w:t>
      </w:r>
      <w:r>
        <w:rPr>
          <w:rFonts w:ascii="Arial" w:hAnsi="Arial" w:cs="Arial"/>
        </w:rPr>
        <w:t xml:space="preserve">  After this point, all of your data will be anonymised and we will not be able to trace it back to you.</w:t>
      </w:r>
    </w:p>
    <w:p w14:paraId="418999C3" w14:textId="77777777" w:rsidR="00214749" w:rsidRDefault="00214749" w:rsidP="00214749">
      <w:pPr>
        <w:pStyle w:val="Default"/>
        <w:rPr>
          <w:rFonts w:ascii="Arial" w:hAnsi="Arial" w:cs="Arial"/>
        </w:rPr>
      </w:pPr>
    </w:p>
    <w:p w14:paraId="56DCA907" w14:textId="77777777" w:rsidR="00214749" w:rsidRDefault="00214749" w:rsidP="00214749">
      <w:pPr>
        <w:pStyle w:val="Default"/>
        <w:rPr>
          <w:rFonts w:ascii="Arial" w:hAnsi="Arial" w:cs="Arial"/>
        </w:rPr>
      </w:pPr>
    </w:p>
    <w:p w14:paraId="6A4D4D8D" w14:textId="7DF7EAB9" w:rsidR="00214749" w:rsidRDefault="00214749" w:rsidP="00214749">
      <w:pPr>
        <w:pStyle w:val="Default"/>
        <w:rPr>
          <w:rFonts w:ascii="Arial" w:hAnsi="Arial" w:cs="Arial"/>
          <w:b/>
          <w:i/>
        </w:rPr>
      </w:pPr>
      <w:r>
        <w:rPr>
          <w:rFonts w:ascii="Arial" w:hAnsi="Arial" w:cs="Arial"/>
        </w:rPr>
        <w:t xml:space="preserve">If taking part in this study has raised any questions, please speak to the researcher on </w:t>
      </w:r>
      <w:r w:rsidR="00143198">
        <w:rPr>
          <w:rFonts w:ascii="Arial" w:hAnsi="Arial" w:cs="Arial"/>
        </w:rPr>
        <w:t xml:space="preserve">Kirsty </w:t>
      </w:r>
      <w:r w:rsidR="009111A5">
        <w:rPr>
          <w:rFonts w:ascii="Arial" w:hAnsi="Arial" w:cs="Arial"/>
        </w:rPr>
        <w:t>Wilcox email-</w:t>
      </w:r>
      <w:r w:rsidR="00EB6B96">
        <w:rPr>
          <w:rFonts w:ascii="Arial" w:hAnsi="Arial" w:cs="Arial"/>
        </w:rPr>
        <w:t>2114559@student.uwtsd.ac.uk</w:t>
      </w:r>
      <w:r>
        <w:rPr>
          <w:rFonts w:ascii="Arial" w:hAnsi="Arial" w:cs="Arial"/>
        </w:rPr>
        <w:t xml:space="preserve"> or contact the academic supervisor</w:t>
      </w:r>
      <w:r w:rsidR="00D0568B">
        <w:rPr>
          <w:rFonts w:ascii="Arial" w:hAnsi="Arial" w:cs="Arial"/>
        </w:rPr>
        <w:t xml:space="preserve"> </w:t>
      </w:r>
      <w:r w:rsidR="00A315CB">
        <w:rPr>
          <w:rFonts w:ascii="Arial" w:hAnsi="Arial" w:cs="Arial"/>
        </w:rPr>
        <w:t>Charlotte Greenway</w:t>
      </w:r>
      <w:r w:rsidR="002B4BF0">
        <w:rPr>
          <w:rFonts w:ascii="Arial" w:hAnsi="Arial" w:cs="Arial"/>
        </w:rPr>
        <w:t xml:space="preserve"> email-c.greenway@uwtsd</w:t>
      </w:r>
      <w:r w:rsidR="00D0568B">
        <w:rPr>
          <w:rFonts w:ascii="Arial" w:hAnsi="Arial" w:cs="Arial"/>
        </w:rPr>
        <w:t>.ac.uk</w:t>
      </w:r>
    </w:p>
    <w:p w14:paraId="32A51C86" w14:textId="77777777" w:rsidR="00214749" w:rsidRDefault="00214749" w:rsidP="00214749">
      <w:pPr>
        <w:pStyle w:val="Default"/>
        <w:rPr>
          <w:rFonts w:ascii="Arial" w:hAnsi="Arial" w:cs="Arial"/>
          <w:b/>
        </w:rPr>
      </w:pPr>
    </w:p>
    <w:p w14:paraId="034415A7" w14:textId="77777777" w:rsidR="00214749" w:rsidRDefault="00214749" w:rsidP="00214749">
      <w:pPr>
        <w:pStyle w:val="Default"/>
        <w:rPr>
          <w:rFonts w:ascii="Arial" w:hAnsi="Arial" w:cs="Arial"/>
          <w:b/>
        </w:rPr>
      </w:pPr>
    </w:p>
    <w:p w14:paraId="65FF5A64" w14:textId="77777777" w:rsidR="00214749" w:rsidRDefault="00214749" w:rsidP="00214749">
      <w:pPr>
        <w:pStyle w:val="Default"/>
        <w:rPr>
          <w:rFonts w:ascii="Arial" w:hAnsi="Arial" w:cs="Arial"/>
          <w:b/>
        </w:rPr>
      </w:pPr>
    </w:p>
    <w:p w14:paraId="103BAD69" w14:textId="77777777" w:rsidR="00214749" w:rsidRDefault="00214749" w:rsidP="00214749">
      <w:pPr>
        <w:pStyle w:val="Default"/>
        <w:rPr>
          <w:rFonts w:ascii="Arial" w:hAnsi="Arial" w:cs="Arial"/>
          <w:b/>
        </w:rPr>
      </w:pPr>
      <w:r>
        <w:rPr>
          <w:rFonts w:ascii="Arial" w:hAnsi="Arial" w:cs="Arial"/>
          <w:b/>
        </w:rPr>
        <w:t>Thank you once again for taking time to participate in this study.</w:t>
      </w:r>
    </w:p>
    <w:p w14:paraId="5C786205" w14:textId="77777777" w:rsidR="00214749" w:rsidRDefault="00214749" w:rsidP="00214749">
      <w:pPr>
        <w:pStyle w:val="Default"/>
        <w:rPr>
          <w:b/>
        </w:rPr>
      </w:pPr>
    </w:p>
    <w:p w14:paraId="11554198" w14:textId="77777777" w:rsidR="00214749" w:rsidRDefault="00214749" w:rsidP="00214749">
      <w:pPr>
        <w:pStyle w:val="Default"/>
        <w:rPr>
          <w:b/>
        </w:rPr>
      </w:pPr>
    </w:p>
    <w:p w14:paraId="0EC22DA7" w14:textId="6E4962C7" w:rsidR="00214749" w:rsidRPr="00B91AD7" w:rsidRDefault="00BA273E" w:rsidP="00214749">
      <w:pPr>
        <w:pStyle w:val="Default"/>
        <w:rPr>
          <w:rFonts w:ascii="Arial" w:hAnsi="Arial" w:cs="Arial"/>
          <w:iCs/>
        </w:rPr>
      </w:pPr>
      <w:r w:rsidRPr="00B91AD7">
        <w:rPr>
          <w:rFonts w:ascii="Arial" w:hAnsi="Arial" w:cs="Arial"/>
          <w:iCs/>
        </w:rPr>
        <w:t>Kirsty Wilcox</w:t>
      </w:r>
    </w:p>
    <w:p w14:paraId="161CC399" w14:textId="56893FFF" w:rsidR="00214749" w:rsidRDefault="00214749" w:rsidP="00214749">
      <w:pPr>
        <w:pStyle w:val="Default"/>
        <w:rPr>
          <w:rFonts w:ascii="Arial" w:hAnsi="Arial" w:cs="Arial"/>
          <w:i/>
          <w:highlight w:val="yellow"/>
        </w:rPr>
      </w:pPr>
    </w:p>
    <w:p w14:paraId="3CF48FE8" w14:textId="12A29071" w:rsidR="00876BB0" w:rsidRPr="00B91AD7" w:rsidRDefault="00214749" w:rsidP="00214749">
      <w:pPr>
        <w:pStyle w:val="Default"/>
        <w:rPr>
          <w:rFonts w:ascii="Arial" w:hAnsi="Arial" w:cs="Arial"/>
          <w:iCs/>
        </w:rPr>
      </w:pPr>
      <w:r w:rsidRPr="00B91AD7">
        <w:rPr>
          <w:rFonts w:ascii="Arial" w:hAnsi="Arial" w:cs="Arial"/>
          <w:iCs/>
        </w:rPr>
        <w:t>(BSc Applied Psychology</w:t>
      </w:r>
      <w:r w:rsidR="00876BB0" w:rsidRPr="00B91AD7">
        <w:rPr>
          <w:rFonts w:ascii="Arial" w:hAnsi="Arial" w:cs="Arial"/>
          <w:iCs/>
        </w:rPr>
        <w:t>)</w:t>
      </w:r>
    </w:p>
    <w:p w14:paraId="5FF709AB" w14:textId="233AE181" w:rsidR="00876BB0" w:rsidRDefault="00876BB0" w:rsidP="00214749">
      <w:pPr>
        <w:pStyle w:val="Default"/>
        <w:rPr>
          <w:rFonts w:ascii="Arial" w:hAnsi="Arial" w:cs="Arial"/>
          <w:i/>
        </w:rPr>
      </w:pPr>
    </w:p>
    <w:p w14:paraId="59A8C422" w14:textId="77777777" w:rsidR="00214749" w:rsidRDefault="00214749" w:rsidP="00214749">
      <w:pPr>
        <w:pStyle w:val="Default"/>
        <w:rPr>
          <w:rFonts w:ascii="Arial" w:hAnsi="Arial" w:cs="Arial"/>
        </w:rPr>
      </w:pPr>
    </w:p>
    <w:p w14:paraId="3A793062" w14:textId="77777777" w:rsidR="00214749" w:rsidRDefault="00214749" w:rsidP="00214749">
      <w:pPr>
        <w:pStyle w:val="Default"/>
        <w:rPr>
          <w:rFonts w:ascii="Arial" w:hAnsi="Arial" w:cs="Arial"/>
        </w:rPr>
      </w:pPr>
      <w:r>
        <w:rPr>
          <w:rFonts w:ascii="Arial" w:hAnsi="Arial" w:cs="Arial"/>
        </w:rPr>
        <w:t xml:space="preserve">University of Wales Trinity Saint David </w:t>
      </w:r>
    </w:p>
    <w:p w14:paraId="5641E5E2" w14:textId="77777777" w:rsidR="00214749" w:rsidRDefault="00214749" w:rsidP="002147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1704EF9" w14:textId="02AE419F" w:rsidR="00BB35CE" w:rsidRPr="00214749" w:rsidRDefault="00BB35CE" w:rsidP="00BB35CE">
      <w:pPr>
        <w:rPr>
          <w:rFonts w:asciiTheme="majorHAnsi" w:eastAsiaTheme="majorEastAsia" w:hAnsiTheme="majorHAnsi" w:cstheme="majorBidi"/>
          <w:b/>
          <w:bCs/>
          <w:sz w:val="32"/>
          <w:szCs w:val="32"/>
          <w:lang w:val="en-US"/>
        </w:rPr>
      </w:pPr>
    </w:p>
    <w:p w14:paraId="0ED4196F" w14:textId="77777777" w:rsidR="00FB3E0D" w:rsidRPr="00FB3E0D" w:rsidRDefault="00FB3E0D" w:rsidP="00FB3E0D"/>
    <w:p w14:paraId="48EEAD1A" w14:textId="5FA762A4" w:rsidR="00E33972" w:rsidRDefault="00BD6453">
      <w:pPr>
        <w:ind w:firstLine="720"/>
        <w:rPr>
          <w:b/>
          <w:bCs/>
          <w:sz w:val="32"/>
          <w:szCs w:val="32"/>
          <w:u w:val="single"/>
        </w:rPr>
      </w:pPr>
      <w:r w:rsidRPr="00BD6453">
        <w:rPr>
          <w:b/>
          <w:bCs/>
          <w:sz w:val="32"/>
          <w:szCs w:val="32"/>
          <w:u w:val="single"/>
        </w:rPr>
        <w:t>Appendix 5</w:t>
      </w:r>
    </w:p>
    <w:p w14:paraId="33800ACA" w14:textId="77777777" w:rsidR="00100133" w:rsidRDefault="00100133">
      <w:pPr>
        <w:ind w:firstLine="720"/>
        <w:rPr>
          <w:b/>
          <w:bCs/>
          <w:sz w:val="32"/>
          <w:szCs w:val="32"/>
          <w:u w:val="single"/>
        </w:rPr>
      </w:pPr>
    </w:p>
    <w:p w14:paraId="16CA54FF" w14:textId="4DDFF27A" w:rsidR="0074180D" w:rsidRPr="0074180D" w:rsidRDefault="00100133">
      <w:pPr>
        <w:ind w:firstLine="720"/>
        <w:rPr>
          <w:sz w:val="28"/>
          <w:szCs w:val="28"/>
        </w:rPr>
      </w:pPr>
      <w:r>
        <w:rPr>
          <w:noProof/>
        </w:rPr>
        <w:drawing>
          <wp:anchor distT="0" distB="0" distL="114300" distR="114300" simplePos="0" relativeHeight="251660288" behindDoc="0" locked="0" layoutInCell="1" allowOverlap="1" wp14:anchorId="15863742" wp14:editId="6A65D4F3">
            <wp:simplePos x="0" y="0"/>
            <wp:positionH relativeFrom="margin">
              <wp:align>center</wp:align>
            </wp:positionH>
            <wp:positionV relativeFrom="paragraph">
              <wp:posOffset>415290</wp:posOffset>
            </wp:positionV>
            <wp:extent cx="7338060" cy="4922520"/>
            <wp:effectExtent l="0" t="0" r="0" b="0"/>
            <wp:wrapThrough wrapText="bothSides">
              <wp:wrapPolygon edited="0">
                <wp:start x="0" y="0"/>
                <wp:lineTo x="0" y="21483"/>
                <wp:lineTo x="21533" y="21483"/>
                <wp:lineTo x="21533" y="0"/>
                <wp:lineTo x="0" y="0"/>
              </wp:wrapPolygon>
            </wp:wrapThrough>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338060" cy="4922520"/>
                    </a:xfrm>
                    <a:prstGeom prst="rect">
                      <a:avLst/>
                    </a:prstGeom>
                  </pic:spPr>
                </pic:pic>
              </a:graphicData>
            </a:graphic>
            <wp14:sizeRelH relativeFrom="margin">
              <wp14:pctWidth>0</wp14:pctWidth>
            </wp14:sizeRelH>
            <wp14:sizeRelV relativeFrom="margin">
              <wp14:pctHeight>0</wp14:pctHeight>
            </wp14:sizeRelV>
          </wp:anchor>
        </w:drawing>
      </w:r>
      <w:r w:rsidR="0074180D" w:rsidRPr="0074180D">
        <w:rPr>
          <w:sz w:val="28"/>
          <w:szCs w:val="28"/>
        </w:rPr>
        <w:t>Raw data scores</w:t>
      </w:r>
      <w:r w:rsidR="0074180D">
        <w:rPr>
          <w:sz w:val="28"/>
          <w:szCs w:val="28"/>
        </w:rPr>
        <w:t>.</w:t>
      </w:r>
    </w:p>
    <w:p w14:paraId="05E9368C" w14:textId="01FFD01F" w:rsidR="00BD6453" w:rsidRDefault="00BD6453">
      <w:pPr>
        <w:ind w:firstLine="720"/>
        <w:rPr>
          <w:noProof/>
        </w:rPr>
      </w:pPr>
    </w:p>
    <w:p w14:paraId="3AA4B4F7" w14:textId="1F3AAF0F" w:rsidR="00260511" w:rsidRDefault="00260511" w:rsidP="00260511">
      <w:pPr>
        <w:rPr>
          <w:sz w:val="32"/>
          <w:szCs w:val="32"/>
        </w:rPr>
      </w:pPr>
    </w:p>
    <w:p w14:paraId="295AA1F3" w14:textId="6A38A430" w:rsidR="00100133" w:rsidRDefault="00100133" w:rsidP="00260511">
      <w:pPr>
        <w:rPr>
          <w:sz w:val="32"/>
          <w:szCs w:val="32"/>
        </w:rPr>
      </w:pPr>
    </w:p>
    <w:p w14:paraId="19FFBC6D" w14:textId="02EC6629" w:rsidR="00100133" w:rsidRDefault="00100133" w:rsidP="00260511">
      <w:pPr>
        <w:rPr>
          <w:sz w:val="32"/>
          <w:szCs w:val="32"/>
        </w:rPr>
      </w:pPr>
    </w:p>
    <w:p w14:paraId="4217EE17" w14:textId="2B15AEDE" w:rsidR="00100133" w:rsidRDefault="00100133" w:rsidP="00260511">
      <w:pPr>
        <w:rPr>
          <w:sz w:val="32"/>
          <w:szCs w:val="32"/>
        </w:rPr>
      </w:pPr>
    </w:p>
    <w:p w14:paraId="79E24234" w14:textId="7812B0A2" w:rsidR="00100133" w:rsidRDefault="00100133" w:rsidP="00260511">
      <w:pPr>
        <w:rPr>
          <w:sz w:val="32"/>
          <w:szCs w:val="32"/>
        </w:rPr>
      </w:pPr>
    </w:p>
    <w:p w14:paraId="000F3EDA" w14:textId="77777777" w:rsidR="00100133" w:rsidRPr="00260511" w:rsidRDefault="00100133" w:rsidP="00260511">
      <w:pPr>
        <w:rPr>
          <w:sz w:val="32"/>
          <w:szCs w:val="32"/>
        </w:rPr>
      </w:pPr>
    </w:p>
    <w:p w14:paraId="0D100EB1" w14:textId="3CD573FA" w:rsidR="00100133" w:rsidRDefault="00100133" w:rsidP="00260511">
      <w:pPr>
        <w:rPr>
          <w:b/>
          <w:bCs/>
          <w:noProof/>
          <w:sz w:val="32"/>
          <w:szCs w:val="32"/>
          <w:u w:val="single"/>
        </w:rPr>
      </w:pPr>
      <w:r w:rsidRPr="00100133">
        <w:rPr>
          <w:b/>
          <w:bCs/>
          <w:noProof/>
          <w:sz w:val="32"/>
          <w:szCs w:val="32"/>
          <w:u w:val="single"/>
        </w:rPr>
        <w:lastRenderedPageBreak/>
        <w:t>Appendix 6</w:t>
      </w:r>
    </w:p>
    <w:p w14:paraId="7FB36EC8" w14:textId="77777777" w:rsidR="00AE015B" w:rsidRDefault="00AE015B" w:rsidP="00260511">
      <w:pPr>
        <w:rPr>
          <w:b/>
          <w:bCs/>
          <w:noProof/>
          <w:sz w:val="32"/>
          <w:szCs w:val="32"/>
          <w:u w:val="single"/>
        </w:rPr>
      </w:pPr>
    </w:p>
    <w:p w14:paraId="51F01EF8" w14:textId="34AD8426" w:rsidR="00260511" w:rsidRDefault="00260511" w:rsidP="00260511">
      <w:pPr>
        <w:rPr>
          <w:b/>
          <w:bCs/>
          <w:noProof/>
          <w:sz w:val="24"/>
          <w:szCs w:val="24"/>
        </w:rPr>
      </w:pPr>
      <w:r w:rsidRPr="00100133">
        <w:rPr>
          <w:b/>
          <w:bCs/>
          <w:noProof/>
          <w:sz w:val="24"/>
          <w:szCs w:val="24"/>
        </w:rPr>
        <w:t>SP</w:t>
      </w:r>
      <w:r w:rsidR="00100133" w:rsidRPr="00100133">
        <w:rPr>
          <w:b/>
          <w:bCs/>
          <w:noProof/>
          <w:sz w:val="24"/>
          <w:szCs w:val="24"/>
        </w:rPr>
        <w:t>SS Results.</w:t>
      </w:r>
    </w:p>
    <w:p w14:paraId="0832A688" w14:textId="5243E500" w:rsidR="00100133" w:rsidRPr="00100133" w:rsidRDefault="00AE015B" w:rsidP="00260511">
      <w:pPr>
        <w:rPr>
          <w:b/>
          <w:bCs/>
          <w:noProof/>
          <w:sz w:val="24"/>
          <w:szCs w:val="24"/>
        </w:rPr>
      </w:pPr>
      <w:r w:rsidRPr="00260511">
        <w:drawing>
          <wp:anchor distT="0" distB="0" distL="114300" distR="114300" simplePos="0" relativeHeight="251661312" behindDoc="1" locked="0" layoutInCell="1" allowOverlap="1" wp14:anchorId="7F9CDFCE" wp14:editId="3B9F6C77">
            <wp:simplePos x="0" y="0"/>
            <wp:positionH relativeFrom="margin">
              <wp:posOffset>-610235</wp:posOffset>
            </wp:positionH>
            <wp:positionV relativeFrom="paragraph">
              <wp:posOffset>300355</wp:posOffset>
            </wp:positionV>
            <wp:extent cx="7115175" cy="4213860"/>
            <wp:effectExtent l="0" t="0" r="9525" b="0"/>
            <wp:wrapTight wrapText="bothSides">
              <wp:wrapPolygon edited="0">
                <wp:start x="0" y="0"/>
                <wp:lineTo x="0" y="21483"/>
                <wp:lineTo x="21571" y="21483"/>
                <wp:lineTo x="21571" y="0"/>
                <wp:lineTo x="0" y="0"/>
              </wp:wrapPolygon>
            </wp:wrapTight>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15175" cy="4213860"/>
                    </a:xfrm>
                    <a:prstGeom prst="rect">
                      <a:avLst/>
                    </a:prstGeom>
                  </pic:spPr>
                </pic:pic>
              </a:graphicData>
            </a:graphic>
            <wp14:sizeRelH relativeFrom="margin">
              <wp14:pctWidth>0</wp14:pctWidth>
            </wp14:sizeRelH>
            <wp14:sizeRelV relativeFrom="margin">
              <wp14:pctHeight>0</wp14:pctHeight>
            </wp14:sizeRelV>
          </wp:anchor>
        </w:drawing>
      </w:r>
    </w:p>
    <w:p w14:paraId="6A4C9B86" w14:textId="6557FB8C" w:rsidR="00260511" w:rsidRPr="00260511" w:rsidRDefault="00260511" w:rsidP="00260511">
      <w:pPr>
        <w:tabs>
          <w:tab w:val="left" w:pos="1428"/>
        </w:tabs>
        <w:rPr>
          <w:sz w:val="32"/>
          <w:szCs w:val="32"/>
        </w:rPr>
      </w:pPr>
      <w:r>
        <w:rPr>
          <w:sz w:val="32"/>
          <w:szCs w:val="32"/>
        </w:rPr>
        <w:tab/>
      </w:r>
    </w:p>
    <w:sectPr w:rsidR="00260511" w:rsidRPr="002605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69AB6" w14:textId="77777777" w:rsidR="00AC1CBC" w:rsidRDefault="00AC1CBC" w:rsidP="00100133">
      <w:pPr>
        <w:spacing w:after="0" w:line="240" w:lineRule="auto"/>
      </w:pPr>
      <w:r>
        <w:separator/>
      </w:r>
    </w:p>
  </w:endnote>
  <w:endnote w:type="continuationSeparator" w:id="0">
    <w:p w14:paraId="07895874" w14:textId="77777777" w:rsidR="00AC1CBC" w:rsidRDefault="00AC1CBC" w:rsidP="00100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6A940" w14:textId="77777777" w:rsidR="00AC1CBC" w:rsidRDefault="00AC1CBC" w:rsidP="00100133">
      <w:pPr>
        <w:spacing w:after="0" w:line="240" w:lineRule="auto"/>
      </w:pPr>
      <w:r>
        <w:separator/>
      </w:r>
    </w:p>
  </w:footnote>
  <w:footnote w:type="continuationSeparator" w:id="0">
    <w:p w14:paraId="150F5B1F" w14:textId="77777777" w:rsidR="00AC1CBC" w:rsidRDefault="00AC1CBC" w:rsidP="00100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514C3"/>
    <w:multiLevelType w:val="hybridMultilevel"/>
    <w:tmpl w:val="7E863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746E7"/>
    <w:multiLevelType w:val="hybridMultilevel"/>
    <w:tmpl w:val="B3240A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6FF00CC1"/>
    <w:multiLevelType w:val="hybridMultilevel"/>
    <w:tmpl w:val="1A3021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7DE"/>
    <w:rsid w:val="00006032"/>
    <w:rsid w:val="00010FD6"/>
    <w:rsid w:val="00027115"/>
    <w:rsid w:val="00027FD3"/>
    <w:rsid w:val="00041F6B"/>
    <w:rsid w:val="0004632B"/>
    <w:rsid w:val="00055506"/>
    <w:rsid w:val="0006760B"/>
    <w:rsid w:val="000734EA"/>
    <w:rsid w:val="000A6F0F"/>
    <w:rsid w:val="000C0607"/>
    <w:rsid w:val="000D23DD"/>
    <w:rsid w:val="000D73E0"/>
    <w:rsid w:val="000E4E98"/>
    <w:rsid w:val="000F5F82"/>
    <w:rsid w:val="000F7495"/>
    <w:rsid w:val="00100133"/>
    <w:rsid w:val="001007CB"/>
    <w:rsid w:val="001019FC"/>
    <w:rsid w:val="00103907"/>
    <w:rsid w:val="001061CD"/>
    <w:rsid w:val="00110328"/>
    <w:rsid w:val="00126549"/>
    <w:rsid w:val="00142527"/>
    <w:rsid w:val="00143198"/>
    <w:rsid w:val="00146AF3"/>
    <w:rsid w:val="0015515D"/>
    <w:rsid w:val="00155D80"/>
    <w:rsid w:val="00170088"/>
    <w:rsid w:val="00181D53"/>
    <w:rsid w:val="00183A24"/>
    <w:rsid w:val="001845B5"/>
    <w:rsid w:val="00193590"/>
    <w:rsid w:val="00196B8E"/>
    <w:rsid w:val="001A6F88"/>
    <w:rsid w:val="001B297D"/>
    <w:rsid w:val="001C199C"/>
    <w:rsid w:val="001C3EFE"/>
    <w:rsid w:val="001D196D"/>
    <w:rsid w:val="001F28C8"/>
    <w:rsid w:val="001F5B40"/>
    <w:rsid w:val="00207546"/>
    <w:rsid w:val="00214592"/>
    <w:rsid w:val="00214749"/>
    <w:rsid w:val="002201FE"/>
    <w:rsid w:val="002207CF"/>
    <w:rsid w:val="002227B7"/>
    <w:rsid w:val="00237776"/>
    <w:rsid w:val="00242FC2"/>
    <w:rsid w:val="00251CA4"/>
    <w:rsid w:val="00260511"/>
    <w:rsid w:val="00261201"/>
    <w:rsid w:val="002616FC"/>
    <w:rsid w:val="00267B30"/>
    <w:rsid w:val="002709A2"/>
    <w:rsid w:val="002723F1"/>
    <w:rsid w:val="00280E6B"/>
    <w:rsid w:val="002873AB"/>
    <w:rsid w:val="002A68D9"/>
    <w:rsid w:val="002A71C7"/>
    <w:rsid w:val="002B00C7"/>
    <w:rsid w:val="002B16E1"/>
    <w:rsid w:val="002B4BF0"/>
    <w:rsid w:val="002C18BC"/>
    <w:rsid w:val="002C5A0A"/>
    <w:rsid w:val="002D1B76"/>
    <w:rsid w:val="002D492F"/>
    <w:rsid w:val="002E3A15"/>
    <w:rsid w:val="002F55EE"/>
    <w:rsid w:val="00320836"/>
    <w:rsid w:val="0032310A"/>
    <w:rsid w:val="00331A2A"/>
    <w:rsid w:val="00333BB3"/>
    <w:rsid w:val="00343532"/>
    <w:rsid w:val="00347438"/>
    <w:rsid w:val="003505CB"/>
    <w:rsid w:val="00367FEA"/>
    <w:rsid w:val="003858A4"/>
    <w:rsid w:val="00385BCA"/>
    <w:rsid w:val="003908CE"/>
    <w:rsid w:val="00394D4E"/>
    <w:rsid w:val="003A3EB7"/>
    <w:rsid w:val="003A40A0"/>
    <w:rsid w:val="003B7A6B"/>
    <w:rsid w:val="003C013B"/>
    <w:rsid w:val="003D647B"/>
    <w:rsid w:val="003D7127"/>
    <w:rsid w:val="003F0608"/>
    <w:rsid w:val="003F2B30"/>
    <w:rsid w:val="003F441C"/>
    <w:rsid w:val="00405DC2"/>
    <w:rsid w:val="004076B7"/>
    <w:rsid w:val="00417692"/>
    <w:rsid w:val="00417F60"/>
    <w:rsid w:val="00435895"/>
    <w:rsid w:val="004456C6"/>
    <w:rsid w:val="004467E3"/>
    <w:rsid w:val="00446C8B"/>
    <w:rsid w:val="00452637"/>
    <w:rsid w:val="00462FB5"/>
    <w:rsid w:val="00462FDE"/>
    <w:rsid w:val="00464C4B"/>
    <w:rsid w:val="00471A13"/>
    <w:rsid w:val="004757BF"/>
    <w:rsid w:val="004807B3"/>
    <w:rsid w:val="0048112A"/>
    <w:rsid w:val="0048264C"/>
    <w:rsid w:val="004904E2"/>
    <w:rsid w:val="004D426F"/>
    <w:rsid w:val="004E19DB"/>
    <w:rsid w:val="004E3367"/>
    <w:rsid w:val="004F2693"/>
    <w:rsid w:val="004F3046"/>
    <w:rsid w:val="004F5864"/>
    <w:rsid w:val="004F6A17"/>
    <w:rsid w:val="0050083D"/>
    <w:rsid w:val="00501C96"/>
    <w:rsid w:val="00504937"/>
    <w:rsid w:val="00513F67"/>
    <w:rsid w:val="005205A4"/>
    <w:rsid w:val="00520D08"/>
    <w:rsid w:val="00522A54"/>
    <w:rsid w:val="005432A2"/>
    <w:rsid w:val="0054680B"/>
    <w:rsid w:val="00561D2E"/>
    <w:rsid w:val="00566E6C"/>
    <w:rsid w:val="0057273F"/>
    <w:rsid w:val="00576A09"/>
    <w:rsid w:val="005B30BC"/>
    <w:rsid w:val="005B3A09"/>
    <w:rsid w:val="005B5609"/>
    <w:rsid w:val="005D1106"/>
    <w:rsid w:val="005F0E73"/>
    <w:rsid w:val="005F7819"/>
    <w:rsid w:val="006022CB"/>
    <w:rsid w:val="00610925"/>
    <w:rsid w:val="006167DE"/>
    <w:rsid w:val="006209EA"/>
    <w:rsid w:val="00634AF4"/>
    <w:rsid w:val="006554D8"/>
    <w:rsid w:val="00661DB3"/>
    <w:rsid w:val="006A24BE"/>
    <w:rsid w:val="006A426E"/>
    <w:rsid w:val="006C23D1"/>
    <w:rsid w:val="006D7A5B"/>
    <w:rsid w:val="006E352F"/>
    <w:rsid w:val="006F159C"/>
    <w:rsid w:val="006F2FD8"/>
    <w:rsid w:val="007105A9"/>
    <w:rsid w:val="0074180D"/>
    <w:rsid w:val="0074207C"/>
    <w:rsid w:val="00752A82"/>
    <w:rsid w:val="00764BA6"/>
    <w:rsid w:val="00794061"/>
    <w:rsid w:val="0079472E"/>
    <w:rsid w:val="007A1AD9"/>
    <w:rsid w:val="007B2591"/>
    <w:rsid w:val="007E2F43"/>
    <w:rsid w:val="00817DC3"/>
    <w:rsid w:val="00824E73"/>
    <w:rsid w:val="008276F5"/>
    <w:rsid w:val="00832BC4"/>
    <w:rsid w:val="00833768"/>
    <w:rsid w:val="00834D2D"/>
    <w:rsid w:val="0085397B"/>
    <w:rsid w:val="00855A17"/>
    <w:rsid w:val="008563D1"/>
    <w:rsid w:val="00870F56"/>
    <w:rsid w:val="00876BB0"/>
    <w:rsid w:val="00890A44"/>
    <w:rsid w:val="00897195"/>
    <w:rsid w:val="008A6EDE"/>
    <w:rsid w:val="008A784B"/>
    <w:rsid w:val="008A7985"/>
    <w:rsid w:val="008B259F"/>
    <w:rsid w:val="008B7FC7"/>
    <w:rsid w:val="008C30A0"/>
    <w:rsid w:val="008D54D3"/>
    <w:rsid w:val="008F5F73"/>
    <w:rsid w:val="008F7966"/>
    <w:rsid w:val="009111A5"/>
    <w:rsid w:val="009159BB"/>
    <w:rsid w:val="009220B6"/>
    <w:rsid w:val="00923604"/>
    <w:rsid w:val="00950B99"/>
    <w:rsid w:val="00953F0E"/>
    <w:rsid w:val="00957C04"/>
    <w:rsid w:val="0096388C"/>
    <w:rsid w:val="00975A30"/>
    <w:rsid w:val="00983B79"/>
    <w:rsid w:val="0098730A"/>
    <w:rsid w:val="009964FE"/>
    <w:rsid w:val="0099652D"/>
    <w:rsid w:val="009A341E"/>
    <w:rsid w:val="009B35D6"/>
    <w:rsid w:val="009C0C3A"/>
    <w:rsid w:val="009C3291"/>
    <w:rsid w:val="009C531B"/>
    <w:rsid w:val="009C6D10"/>
    <w:rsid w:val="009D1998"/>
    <w:rsid w:val="009F0B97"/>
    <w:rsid w:val="00A115FB"/>
    <w:rsid w:val="00A1422F"/>
    <w:rsid w:val="00A15C68"/>
    <w:rsid w:val="00A315CB"/>
    <w:rsid w:val="00A317FD"/>
    <w:rsid w:val="00A43796"/>
    <w:rsid w:val="00A477B3"/>
    <w:rsid w:val="00A53BD6"/>
    <w:rsid w:val="00A61D20"/>
    <w:rsid w:val="00A62C89"/>
    <w:rsid w:val="00A72E9C"/>
    <w:rsid w:val="00A834AD"/>
    <w:rsid w:val="00A877B4"/>
    <w:rsid w:val="00A91212"/>
    <w:rsid w:val="00A91BE7"/>
    <w:rsid w:val="00A92C6C"/>
    <w:rsid w:val="00A959C2"/>
    <w:rsid w:val="00AA153B"/>
    <w:rsid w:val="00AA29D9"/>
    <w:rsid w:val="00AB00E8"/>
    <w:rsid w:val="00AC1CBC"/>
    <w:rsid w:val="00AC3DE8"/>
    <w:rsid w:val="00AE015B"/>
    <w:rsid w:val="00AE0AD0"/>
    <w:rsid w:val="00AE3BBB"/>
    <w:rsid w:val="00AE7069"/>
    <w:rsid w:val="00AF150B"/>
    <w:rsid w:val="00AF4637"/>
    <w:rsid w:val="00B062A8"/>
    <w:rsid w:val="00B104FF"/>
    <w:rsid w:val="00B13EE6"/>
    <w:rsid w:val="00B201A8"/>
    <w:rsid w:val="00B4207A"/>
    <w:rsid w:val="00B42269"/>
    <w:rsid w:val="00B42CFD"/>
    <w:rsid w:val="00B42FF1"/>
    <w:rsid w:val="00B52CBA"/>
    <w:rsid w:val="00B60087"/>
    <w:rsid w:val="00B759E5"/>
    <w:rsid w:val="00B7615E"/>
    <w:rsid w:val="00B84F39"/>
    <w:rsid w:val="00B91AD7"/>
    <w:rsid w:val="00B93CDA"/>
    <w:rsid w:val="00BA273E"/>
    <w:rsid w:val="00BA4727"/>
    <w:rsid w:val="00BA71CD"/>
    <w:rsid w:val="00BB35CE"/>
    <w:rsid w:val="00BC1876"/>
    <w:rsid w:val="00BC6DED"/>
    <w:rsid w:val="00BD6453"/>
    <w:rsid w:val="00BE237E"/>
    <w:rsid w:val="00BF129D"/>
    <w:rsid w:val="00BF2607"/>
    <w:rsid w:val="00C023A7"/>
    <w:rsid w:val="00C176FC"/>
    <w:rsid w:val="00C20BF3"/>
    <w:rsid w:val="00C222C8"/>
    <w:rsid w:val="00C25559"/>
    <w:rsid w:val="00C4707B"/>
    <w:rsid w:val="00C56271"/>
    <w:rsid w:val="00C57B9A"/>
    <w:rsid w:val="00C65F6E"/>
    <w:rsid w:val="00C73D58"/>
    <w:rsid w:val="00C775C1"/>
    <w:rsid w:val="00C81A7B"/>
    <w:rsid w:val="00C82416"/>
    <w:rsid w:val="00C83BEE"/>
    <w:rsid w:val="00CB6E7A"/>
    <w:rsid w:val="00CE7E8D"/>
    <w:rsid w:val="00D019A7"/>
    <w:rsid w:val="00D01B17"/>
    <w:rsid w:val="00D01EBB"/>
    <w:rsid w:val="00D0568B"/>
    <w:rsid w:val="00D065CA"/>
    <w:rsid w:val="00D11C7E"/>
    <w:rsid w:val="00D16685"/>
    <w:rsid w:val="00D26346"/>
    <w:rsid w:val="00D416CB"/>
    <w:rsid w:val="00D47A55"/>
    <w:rsid w:val="00D47E65"/>
    <w:rsid w:val="00D50C8F"/>
    <w:rsid w:val="00D516B0"/>
    <w:rsid w:val="00D51B44"/>
    <w:rsid w:val="00D5377E"/>
    <w:rsid w:val="00D606A1"/>
    <w:rsid w:val="00D61414"/>
    <w:rsid w:val="00D62B46"/>
    <w:rsid w:val="00D677D5"/>
    <w:rsid w:val="00D67893"/>
    <w:rsid w:val="00D70CFA"/>
    <w:rsid w:val="00D852CA"/>
    <w:rsid w:val="00DA1CC4"/>
    <w:rsid w:val="00DD1F2C"/>
    <w:rsid w:val="00DE7A3A"/>
    <w:rsid w:val="00DE7DC9"/>
    <w:rsid w:val="00DF3C3E"/>
    <w:rsid w:val="00E01A77"/>
    <w:rsid w:val="00E07559"/>
    <w:rsid w:val="00E1191E"/>
    <w:rsid w:val="00E15A8F"/>
    <w:rsid w:val="00E21A19"/>
    <w:rsid w:val="00E22093"/>
    <w:rsid w:val="00E24345"/>
    <w:rsid w:val="00E27215"/>
    <w:rsid w:val="00E30DD4"/>
    <w:rsid w:val="00E33972"/>
    <w:rsid w:val="00E35936"/>
    <w:rsid w:val="00E40918"/>
    <w:rsid w:val="00E42B50"/>
    <w:rsid w:val="00E5109F"/>
    <w:rsid w:val="00E714E2"/>
    <w:rsid w:val="00E73AAA"/>
    <w:rsid w:val="00E74EF0"/>
    <w:rsid w:val="00E75CD2"/>
    <w:rsid w:val="00E875E7"/>
    <w:rsid w:val="00E92216"/>
    <w:rsid w:val="00E971E5"/>
    <w:rsid w:val="00EB18CD"/>
    <w:rsid w:val="00EB1A1F"/>
    <w:rsid w:val="00EB6334"/>
    <w:rsid w:val="00EB6B96"/>
    <w:rsid w:val="00EC5E83"/>
    <w:rsid w:val="00EC6A72"/>
    <w:rsid w:val="00ED061E"/>
    <w:rsid w:val="00ED43E6"/>
    <w:rsid w:val="00EF76E1"/>
    <w:rsid w:val="00F11126"/>
    <w:rsid w:val="00F167A0"/>
    <w:rsid w:val="00F16DCC"/>
    <w:rsid w:val="00F223BC"/>
    <w:rsid w:val="00F44F8A"/>
    <w:rsid w:val="00F778E1"/>
    <w:rsid w:val="00F8595F"/>
    <w:rsid w:val="00F96A18"/>
    <w:rsid w:val="00FA77DA"/>
    <w:rsid w:val="00FB3E0D"/>
    <w:rsid w:val="00FB608D"/>
    <w:rsid w:val="00FC3D17"/>
    <w:rsid w:val="00FD3A18"/>
    <w:rsid w:val="00FE401D"/>
    <w:rsid w:val="00FF4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9417C"/>
  <w15:chartTrackingRefBased/>
  <w15:docId w15:val="{74D0E556-9D10-40F2-96D5-2FCEC82CB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8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2C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0B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8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2CFD"/>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F778E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778E1"/>
    <w:rPr>
      <w:rFonts w:eastAsiaTheme="minorEastAsia"/>
      <w:color w:val="5A5A5A" w:themeColor="text1" w:themeTint="A5"/>
      <w:spacing w:val="15"/>
    </w:rPr>
  </w:style>
  <w:style w:type="paragraph" w:styleId="ListParagraph">
    <w:name w:val="List Paragraph"/>
    <w:basedOn w:val="Normal"/>
    <w:uiPriority w:val="34"/>
    <w:qFormat/>
    <w:rsid w:val="00055506"/>
    <w:pPr>
      <w:ind w:left="720"/>
      <w:contextualSpacing/>
    </w:pPr>
  </w:style>
  <w:style w:type="character" w:customStyle="1" w:styleId="Heading3Char">
    <w:name w:val="Heading 3 Char"/>
    <w:basedOn w:val="DefaultParagraphFont"/>
    <w:link w:val="Heading3"/>
    <w:uiPriority w:val="9"/>
    <w:rsid w:val="00950B9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73D5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2">
    <w:name w:val="Plain Table 2"/>
    <w:basedOn w:val="TableNormal"/>
    <w:uiPriority w:val="42"/>
    <w:rsid w:val="00C73D58"/>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5B3A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D62B46"/>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customStyle="1" w:styleId="Default">
    <w:name w:val="Default"/>
    <w:rsid w:val="00214749"/>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100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133"/>
  </w:style>
  <w:style w:type="paragraph" w:styleId="Footer">
    <w:name w:val="footer"/>
    <w:basedOn w:val="Normal"/>
    <w:link w:val="FooterChar"/>
    <w:uiPriority w:val="99"/>
    <w:unhideWhenUsed/>
    <w:rsid w:val="00100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1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039008">
      <w:bodyDiv w:val="1"/>
      <w:marLeft w:val="0"/>
      <w:marRight w:val="0"/>
      <w:marTop w:val="0"/>
      <w:marBottom w:val="0"/>
      <w:divBdr>
        <w:top w:val="none" w:sz="0" w:space="0" w:color="auto"/>
        <w:left w:val="none" w:sz="0" w:space="0" w:color="auto"/>
        <w:bottom w:val="none" w:sz="0" w:space="0" w:color="auto"/>
        <w:right w:val="none" w:sz="0" w:space="0" w:color="auto"/>
      </w:divBdr>
    </w:div>
    <w:div w:id="370034677">
      <w:bodyDiv w:val="1"/>
      <w:marLeft w:val="0"/>
      <w:marRight w:val="0"/>
      <w:marTop w:val="0"/>
      <w:marBottom w:val="0"/>
      <w:divBdr>
        <w:top w:val="none" w:sz="0" w:space="0" w:color="auto"/>
        <w:left w:val="none" w:sz="0" w:space="0" w:color="auto"/>
        <w:bottom w:val="none" w:sz="0" w:space="0" w:color="auto"/>
        <w:right w:val="none" w:sz="0" w:space="0" w:color="auto"/>
      </w:divBdr>
    </w:div>
    <w:div w:id="955062989">
      <w:bodyDiv w:val="1"/>
      <w:marLeft w:val="0"/>
      <w:marRight w:val="0"/>
      <w:marTop w:val="0"/>
      <w:marBottom w:val="0"/>
      <w:divBdr>
        <w:top w:val="none" w:sz="0" w:space="0" w:color="auto"/>
        <w:left w:val="none" w:sz="0" w:space="0" w:color="auto"/>
        <w:bottom w:val="none" w:sz="0" w:space="0" w:color="auto"/>
        <w:right w:val="none" w:sz="0" w:space="0" w:color="auto"/>
      </w:divBdr>
    </w:div>
    <w:div w:id="1658142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1726</Words>
  <Characters>9842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Wilcox</dc:creator>
  <cp:keywords/>
  <dc:description/>
  <cp:lastModifiedBy>Kirsty Wilcox</cp:lastModifiedBy>
  <cp:revision>336</cp:revision>
  <dcterms:created xsi:type="dcterms:W3CDTF">2022-03-04T11:33:00Z</dcterms:created>
  <dcterms:modified xsi:type="dcterms:W3CDTF">2022-03-11T11:50:00Z</dcterms:modified>
</cp:coreProperties>
</file>