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70F5A1" w14:textId="77777777" w:rsidR="00B87A20" w:rsidRPr="00B87A20" w:rsidRDefault="00B87A20" w:rsidP="00B87A20">
      <w:pPr>
        <w:rPr>
          <w:b/>
        </w:rPr>
      </w:pPr>
      <w:r w:rsidRPr="00B87A20">
        <w:rPr>
          <w:b/>
          <w:color w:val="373A3C"/>
          <w:shd w:val="clear" w:color="auto" w:fill="FFFFFF"/>
        </w:rPr>
        <w:t>Should the moral worth of our actions be judged solely on its consequences?  </w:t>
      </w:r>
    </w:p>
    <w:p w14:paraId="5D7DE7A5" w14:textId="29A65696" w:rsidR="001219D2" w:rsidRDefault="001219D2"/>
    <w:p w14:paraId="6D5494CD" w14:textId="60DD7448" w:rsidR="006E1EE7" w:rsidRDefault="006E1EE7"/>
    <w:p w14:paraId="2AC2D915" w14:textId="77777777" w:rsidR="006E1EE7" w:rsidRDefault="006E1EE7"/>
    <w:p w14:paraId="4AA20F76" w14:textId="53004103" w:rsidR="001F3E15" w:rsidRDefault="006E1EE7">
      <w:r>
        <w:t xml:space="preserve">In order to determine the moral worth of an action it is necessary to consider the eventual outcome, however it should not be the dictating factor in terms of making moral decisions. </w:t>
      </w:r>
      <w:r w:rsidR="001F3E15">
        <w:t xml:space="preserve">From a consequentialists perspective, judging the moral worth of an action is dependent upon its eventual consequences, </w:t>
      </w:r>
      <w:r>
        <w:t>and so the process of making a decision would be based upon maximising the good consequences in order to achieve the best possible outcome. I will argue that the basis of this theory, particularly when it is performed through utilitarianism, is a flawed moral ideology that should not be used to dictate the morals of our decisions. Furthermore, I will discuss the theory of deontology that presents a contrasting moral stand</w:t>
      </w:r>
      <w:r w:rsidR="008F45A8">
        <w:t>-</w:t>
      </w:r>
      <w:r>
        <w:t xml:space="preserve">point in order to demonstrate the immoral aspects of consequentialism. </w:t>
      </w:r>
    </w:p>
    <w:p w14:paraId="287E7DA7" w14:textId="77777777" w:rsidR="00061514" w:rsidRDefault="00061514" w:rsidP="00727E68">
      <w:pPr>
        <w:rPr>
          <w:i/>
        </w:rPr>
      </w:pPr>
    </w:p>
    <w:p w14:paraId="5CC3DB91" w14:textId="05831E50" w:rsidR="00EA4E76" w:rsidRDefault="00FD224F" w:rsidP="00727E68">
      <w:r w:rsidRPr="00727E68">
        <w:t xml:space="preserve">When discussing consequentialism, </w:t>
      </w:r>
      <w:r w:rsidR="008A329F" w:rsidRPr="00727E68">
        <w:t xml:space="preserve">it is important to discuss the moral </w:t>
      </w:r>
      <w:r w:rsidRPr="00727E68">
        <w:t>ideology of utilitarianism</w:t>
      </w:r>
      <w:r w:rsidR="008A329F" w:rsidRPr="00727E68">
        <w:t xml:space="preserve"> as a way to analyse the many ways consequentialism can be performed. </w:t>
      </w:r>
      <w:r w:rsidR="008A329F" w:rsidRPr="00727E68">
        <w:rPr>
          <w:color w:val="000000" w:themeColor="text1"/>
        </w:rPr>
        <w:t>Utilitarianism is a form of consequentialism, as it states that our moral choices should be dependent on the consequences</w:t>
      </w:r>
      <w:r w:rsidR="008A329F" w:rsidRPr="00727E68">
        <w:rPr>
          <w:color w:val="000000" w:themeColor="text1"/>
        </w:rPr>
        <w:t>, and stresses the importance of maximising the good through our actions</w:t>
      </w:r>
      <w:r w:rsidR="008A329F" w:rsidRPr="00727E68">
        <w:rPr>
          <w:color w:val="000000" w:themeColor="text1"/>
        </w:rPr>
        <w:t>.</w:t>
      </w:r>
      <w:r w:rsidR="008A329F" w:rsidRPr="00727E68">
        <w:rPr>
          <w:color w:val="000000" w:themeColor="text1"/>
        </w:rPr>
        <w:t xml:space="preserve"> Utilitarianism can take many forms, </w:t>
      </w:r>
      <w:r w:rsidR="003125DD" w:rsidRPr="00727E68">
        <w:rPr>
          <w:color w:val="000000" w:themeColor="text1"/>
        </w:rPr>
        <w:t xml:space="preserve">such as the hedonistic consequentialist who considers </w:t>
      </w:r>
      <w:r w:rsidR="003125DD" w:rsidRPr="00727E68">
        <w:rPr>
          <w:color w:val="000000" w:themeColor="text1"/>
        </w:rPr>
        <w:t>only pleasure and pain t</w:t>
      </w:r>
      <w:r w:rsidR="003125DD" w:rsidRPr="00727E68">
        <w:rPr>
          <w:color w:val="000000" w:themeColor="text1"/>
        </w:rPr>
        <w:t>o have</w:t>
      </w:r>
      <w:r w:rsidR="003125DD" w:rsidRPr="00727E68">
        <w:rPr>
          <w:color w:val="000000" w:themeColor="text1"/>
        </w:rPr>
        <w:t xml:space="preserve"> intrinsic value</w:t>
      </w:r>
      <w:r w:rsidR="003125DD" w:rsidRPr="00727E68">
        <w:rPr>
          <w:color w:val="000000" w:themeColor="text1"/>
        </w:rPr>
        <w:t>, and that e</w:t>
      </w:r>
      <w:r w:rsidR="003125DD" w:rsidRPr="00727E68">
        <w:rPr>
          <w:color w:val="000000" w:themeColor="text1"/>
        </w:rPr>
        <w:t>verything we value in life can be reduced into one of these two groups. Therefore</w:t>
      </w:r>
      <w:r w:rsidR="003125DD" w:rsidRPr="00727E68">
        <w:rPr>
          <w:color w:val="000000" w:themeColor="text1"/>
        </w:rPr>
        <w:t>,</w:t>
      </w:r>
      <w:r w:rsidR="003125DD" w:rsidRPr="00727E68">
        <w:rPr>
          <w:color w:val="000000" w:themeColor="text1"/>
        </w:rPr>
        <w:t xml:space="preserve"> these are the only two consequences that are important </w:t>
      </w:r>
      <w:r w:rsidR="003125DD" w:rsidRPr="00727E68">
        <w:rPr>
          <w:color w:val="000000" w:themeColor="text1"/>
        </w:rPr>
        <w:t>in regards to influencing our moral choices. In comparison, a universal consequentialist bases its decisions by determining what will bring about greater consequences for every sentient being, such as donating money to charity rather than using it to buy luxuries for themselves</w:t>
      </w:r>
      <w:r w:rsidR="008F45A8">
        <w:rPr>
          <w:color w:val="000000" w:themeColor="text1"/>
        </w:rPr>
        <w:t>,</w:t>
      </w:r>
      <w:r w:rsidR="003125DD" w:rsidRPr="00727E68">
        <w:rPr>
          <w:color w:val="000000" w:themeColor="text1"/>
        </w:rPr>
        <w:t xml:space="preserve"> like a hedonist</w:t>
      </w:r>
      <w:r w:rsidR="008F45A8">
        <w:rPr>
          <w:color w:val="000000" w:themeColor="text1"/>
        </w:rPr>
        <w:t>ic consequentialist</w:t>
      </w:r>
      <w:r w:rsidR="003125DD" w:rsidRPr="00727E68">
        <w:rPr>
          <w:color w:val="000000" w:themeColor="text1"/>
        </w:rPr>
        <w:t xml:space="preserve"> would</w:t>
      </w:r>
      <w:r w:rsidR="00867177" w:rsidRPr="00727E68">
        <w:rPr>
          <w:color w:val="000000" w:themeColor="text1"/>
        </w:rPr>
        <w:t>.</w:t>
      </w:r>
      <w:r w:rsidR="008A329F" w:rsidRPr="00727E68">
        <w:rPr>
          <w:color w:val="000000" w:themeColor="text1"/>
        </w:rPr>
        <w:t xml:space="preserve"> </w:t>
      </w:r>
      <w:r w:rsidR="00867177" w:rsidRPr="00727E68">
        <w:rPr>
          <w:color w:val="000000" w:themeColor="text1"/>
        </w:rPr>
        <w:t>W</w:t>
      </w:r>
      <w:r w:rsidR="008A329F" w:rsidRPr="00727E68">
        <w:rPr>
          <w:color w:val="000000" w:themeColor="text1"/>
        </w:rPr>
        <w:t xml:space="preserve">hilst </w:t>
      </w:r>
      <w:r w:rsidR="00867177" w:rsidRPr="00727E68">
        <w:rPr>
          <w:color w:val="000000" w:themeColor="text1"/>
        </w:rPr>
        <w:t xml:space="preserve">the different </w:t>
      </w:r>
      <w:r w:rsidR="008F45A8">
        <w:rPr>
          <w:color w:val="000000" w:themeColor="text1"/>
        </w:rPr>
        <w:t xml:space="preserve">branches </w:t>
      </w:r>
      <w:r w:rsidR="00867177" w:rsidRPr="00727E68">
        <w:rPr>
          <w:color w:val="000000" w:themeColor="text1"/>
        </w:rPr>
        <w:t>of utilitarianism</w:t>
      </w:r>
      <w:r w:rsidR="008A329F" w:rsidRPr="00727E68">
        <w:rPr>
          <w:color w:val="000000" w:themeColor="text1"/>
        </w:rPr>
        <w:t xml:space="preserve"> share the same </w:t>
      </w:r>
      <w:r w:rsidR="00867177" w:rsidRPr="00727E68">
        <w:rPr>
          <w:color w:val="000000" w:themeColor="text1"/>
        </w:rPr>
        <w:t xml:space="preserve">consequentialist </w:t>
      </w:r>
      <w:r w:rsidR="008A329F" w:rsidRPr="00727E68">
        <w:rPr>
          <w:color w:val="000000" w:themeColor="text1"/>
        </w:rPr>
        <w:t>view of striving to create good consequences,</w:t>
      </w:r>
      <w:r w:rsidR="003125DD" w:rsidRPr="00727E68">
        <w:rPr>
          <w:color w:val="000000" w:themeColor="text1"/>
        </w:rPr>
        <w:t xml:space="preserve"> n</w:t>
      </w:r>
      <w:r w:rsidR="003125DD" w:rsidRPr="00727E68">
        <w:rPr>
          <w:color w:val="000000" w:themeColor="text1"/>
        </w:rPr>
        <w:t xml:space="preserve">ot all aspects of utilitarianism will be approved by </w:t>
      </w:r>
      <w:r w:rsidR="003125DD" w:rsidRPr="00727E68">
        <w:rPr>
          <w:color w:val="000000" w:themeColor="text1"/>
        </w:rPr>
        <w:t xml:space="preserve">each utilitarian. For example, </w:t>
      </w:r>
      <w:r w:rsidR="003125DD" w:rsidRPr="00727E68">
        <w:rPr>
          <w:color w:val="000000" w:themeColor="text1"/>
        </w:rPr>
        <w:t xml:space="preserve">the universal </w:t>
      </w:r>
      <w:r w:rsidR="00867177" w:rsidRPr="00727E68">
        <w:rPr>
          <w:color w:val="000000" w:themeColor="text1"/>
        </w:rPr>
        <w:t xml:space="preserve">consequentialist </w:t>
      </w:r>
      <w:r w:rsidR="003125DD" w:rsidRPr="00727E68">
        <w:rPr>
          <w:color w:val="000000" w:themeColor="text1"/>
        </w:rPr>
        <w:t>would most likely frown upon the hedonistic</w:t>
      </w:r>
      <w:r w:rsidR="00867177" w:rsidRPr="00727E68">
        <w:rPr>
          <w:color w:val="000000" w:themeColor="text1"/>
        </w:rPr>
        <w:t xml:space="preserve"> consequentialist , and the hedonist would reject the lifestyle of the universal consequentialist. Firstly, I will be discussing the aspects of consequentialism that I </w:t>
      </w:r>
      <w:r w:rsidR="00D12E0A">
        <w:rPr>
          <w:color w:val="000000" w:themeColor="text1"/>
        </w:rPr>
        <w:t xml:space="preserve">would </w:t>
      </w:r>
      <w:r w:rsidR="00867177" w:rsidRPr="00727E68">
        <w:rPr>
          <w:color w:val="000000" w:themeColor="text1"/>
        </w:rPr>
        <w:t xml:space="preserve">consider to be morally correct, and how basing the worth of our actions on our consequences </w:t>
      </w:r>
      <w:r w:rsidR="00D12E0A">
        <w:rPr>
          <w:color w:val="000000" w:themeColor="text1"/>
        </w:rPr>
        <w:t xml:space="preserve">should have a certain place in influencing </w:t>
      </w:r>
      <w:r w:rsidR="00867177" w:rsidRPr="00727E68">
        <w:rPr>
          <w:color w:val="000000" w:themeColor="text1"/>
        </w:rPr>
        <w:t xml:space="preserve">our choices. </w:t>
      </w:r>
      <w:r w:rsidR="00D52E13" w:rsidRPr="00727E68">
        <w:t xml:space="preserve">No action is without consequence in life. It is not possible to live an individual life completely removed from others in the sense that you </w:t>
      </w:r>
      <w:r w:rsidR="00D52E13" w:rsidRPr="00727E68">
        <w:t xml:space="preserve">will </w:t>
      </w:r>
      <w:r w:rsidR="00D52E13" w:rsidRPr="00727E68">
        <w:t>leave no impact</w:t>
      </w:r>
      <w:r w:rsidR="00D52E13" w:rsidRPr="00727E68">
        <w:t>, as o</w:t>
      </w:r>
      <w:r w:rsidR="00D52E13" w:rsidRPr="00727E68">
        <w:t>ur actions and decisions will eventually</w:t>
      </w:r>
      <w:r w:rsidR="00D52E13" w:rsidRPr="00727E68">
        <w:t xml:space="preserve"> have an effect on the people around us and </w:t>
      </w:r>
      <w:r w:rsidR="00D12E0A">
        <w:t xml:space="preserve">our </w:t>
      </w:r>
      <w:r w:rsidR="00D52E13" w:rsidRPr="00727E68">
        <w:t>greater society</w:t>
      </w:r>
      <w:r w:rsidR="00D52E13" w:rsidRPr="00727E68">
        <w:t xml:space="preserve">. </w:t>
      </w:r>
      <w:r w:rsidR="004127B7" w:rsidRPr="00727E68">
        <w:t xml:space="preserve">And so, the consequences of our actions are a detrimental thing to consider when going about life. </w:t>
      </w:r>
      <w:r w:rsidR="00B4570B" w:rsidRPr="00727E68">
        <w:t>A key aspect of consequentialism is to live life without regarding things as morally ‘taboo’</w:t>
      </w:r>
      <w:r w:rsidR="00D12E0A">
        <w:t>,</w:t>
      </w:r>
      <w:r w:rsidR="00B4570B" w:rsidRPr="00727E68">
        <w:t xml:space="preserve"> as we can never predict situations in the future that may require us to perform socially forbidden acts. For example, a utilitarian would never rule out the act of murder</w:t>
      </w:r>
      <w:r w:rsidR="004127B7" w:rsidRPr="00727E68">
        <w:t xml:space="preserve"> despite the immoral view of that action. If there was a situation in which murdering someone in self-defence was a necessary evil in order to achieve good for yourself and others, then a utilitarian would do so in order to produce greater consequences. Furthermore, it can be said that the surface level idea of acting in ways that will always maximise the good cannot be immoral, as people will always end up benefiting from your actions in the end. </w:t>
      </w:r>
      <w:r w:rsidR="00E00684" w:rsidRPr="00727E68">
        <w:t>This can be particularly seen in universal and maximising consequentialism as the importance of creating good consequences for others is</w:t>
      </w:r>
      <w:r w:rsidR="006D02D5">
        <w:t xml:space="preserve"> </w:t>
      </w:r>
      <w:r w:rsidR="00E00684" w:rsidRPr="00727E68">
        <w:t xml:space="preserve">a significantly selfless act. </w:t>
      </w:r>
      <w:r w:rsidR="00EA4E76" w:rsidRPr="00727E68">
        <w:t>Moreover, b</w:t>
      </w:r>
      <w:r w:rsidR="00EA4E76" w:rsidRPr="00727E68">
        <w:t>y basing our actions on consequences, we are also able to form a stronger foundation of morals</w:t>
      </w:r>
      <w:r w:rsidR="00EA4E76" w:rsidRPr="00727E68">
        <w:t>, as</w:t>
      </w:r>
      <w:r w:rsidR="00EA4E76" w:rsidRPr="00727E68">
        <w:t xml:space="preserve"> even if we unintendedly create bad consequences, we are able to learn from them and act accordingly so that we can avoid them in the future. </w:t>
      </w:r>
      <w:r w:rsidR="00CA5E06">
        <w:t>Basing our choices on their consequences can even lead us to be</w:t>
      </w:r>
      <w:r w:rsidR="006D02D5">
        <w:t>, in theory,</w:t>
      </w:r>
      <w:r w:rsidR="00CA5E06">
        <w:t xml:space="preserve"> more mindful of others, as each decision would be based on how our actions could impact others, and how we </w:t>
      </w:r>
      <w:r w:rsidR="00CA5E06">
        <w:lastRenderedPageBreak/>
        <w:t>can benefit them more by creating a greater good for them</w:t>
      </w:r>
      <w:r w:rsidR="008448F0">
        <w:t xml:space="preserve">. </w:t>
      </w:r>
      <w:r w:rsidR="00EA4E76" w:rsidRPr="00727E68">
        <w:t xml:space="preserve">However, when further analysing the ways in which a utilitarian must constantly act in accordance to consequentialism, the theory becomes </w:t>
      </w:r>
      <w:r w:rsidR="00337641">
        <w:t>self-defeating</w:t>
      </w:r>
      <w:r w:rsidR="00EA4E76" w:rsidRPr="00727E68">
        <w:t xml:space="preserve"> and</w:t>
      </w:r>
      <w:r w:rsidR="00834189" w:rsidRPr="00727E68">
        <w:t xml:space="preserve"> </w:t>
      </w:r>
      <w:r w:rsidR="00EA4E76" w:rsidRPr="00727E68">
        <w:t xml:space="preserve">immoral in </w:t>
      </w:r>
      <w:r w:rsidR="00F86E1A">
        <w:t>many</w:t>
      </w:r>
      <w:r w:rsidR="00834189" w:rsidRPr="00727E68">
        <w:t xml:space="preserve"> </w:t>
      </w:r>
      <w:r w:rsidR="00EA4E76" w:rsidRPr="00727E68">
        <w:t>situations</w:t>
      </w:r>
      <w:r w:rsidR="00727E68">
        <w:t xml:space="preserve">. </w:t>
      </w:r>
    </w:p>
    <w:p w14:paraId="1E010920" w14:textId="77777777" w:rsidR="00061514" w:rsidRDefault="00061514" w:rsidP="00002319">
      <w:pPr>
        <w:rPr>
          <w:b/>
          <w:i/>
        </w:rPr>
      </w:pPr>
    </w:p>
    <w:p w14:paraId="33FE38A6" w14:textId="760F53DF" w:rsidR="00002319" w:rsidRPr="00002319" w:rsidRDefault="006A76F3" w:rsidP="00002319">
      <w:pPr>
        <w:rPr>
          <w:b/>
          <w:i/>
        </w:rPr>
      </w:pPr>
      <w:r w:rsidRPr="00002319">
        <w:rPr>
          <w:color w:val="000000" w:themeColor="text1"/>
        </w:rPr>
        <w:t>Judging the moral worth of our actions by their consequences through the philosophical view of utilitarianism does not come without its flaws and limitations</w:t>
      </w:r>
      <w:r w:rsidR="00986291" w:rsidRPr="00002319">
        <w:rPr>
          <w:color w:val="000000" w:themeColor="text1"/>
        </w:rPr>
        <w:t xml:space="preserve"> that can be interpreted as either too selfless or too self-indulgent</w:t>
      </w:r>
      <w:r w:rsidRPr="00002319">
        <w:rPr>
          <w:color w:val="000000" w:themeColor="text1"/>
        </w:rPr>
        <w:t xml:space="preserve">. Perhaps the most significant example of a </w:t>
      </w:r>
      <w:r w:rsidR="00BD3B60" w:rsidRPr="00002319">
        <w:rPr>
          <w:color w:val="000000" w:themeColor="text1"/>
        </w:rPr>
        <w:t>self-indulgent</w:t>
      </w:r>
      <w:r w:rsidRPr="00002319">
        <w:rPr>
          <w:color w:val="000000" w:themeColor="text1"/>
        </w:rPr>
        <w:t xml:space="preserve"> type of consequentialism is hedonism, as I had previously discussed. In comparison to other variations of utilitarianism</w:t>
      </w:r>
      <w:r w:rsidR="00E318FB" w:rsidRPr="00002319">
        <w:rPr>
          <w:color w:val="000000" w:themeColor="text1"/>
        </w:rPr>
        <w:t xml:space="preserve"> </w:t>
      </w:r>
      <w:r w:rsidRPr="00002319">
        <w:rPr>
          <w:color w:val="000000" w:themeColor="text1"/>
        </w:rPr>
        <w:t>in which maximising the good of others is a prominent goal, the hedonist typically seeks out good consequences that will directly benefit themselves.</w:t>
      </w:r>
      <w:r w:rsidR="00DD46D0" w:rsidRPr="00002319">
        <w:rPr>
          <w:color w:val="000000" w:themeColor="text1"/>
        </w:rPr>
        <w:t xml:space="preserve"> </w:t>
      </w:r>
      <w:r w:rsidR="00617CDF" w:rsidRPr="00002319">
        <w:t>Hedonism</w:t>
      </w:r>
      <w:r w:rsidR="00617CDF" w:rsidRPr="00002319">
        <w:t xml:space="preserve"> can be seen as a shallow moral standpoint that is built on a bas</w:t>
      </w:r>
      <w:r w:rsidR="00617CDF" w:rsidRPr="00002319">
        <w:t>i</w:t>
      </w:r>
      <w:r w:rsidR="00617CDF" w:rsidRPr="00002319">
        <w:t>s of selfishness</w:t>
      </w:r>
      <w:r w:rsidR="003E36AE">
        <w:t>,</w:t>
      </w:r>
      <w:r w:rsidR="002E10F1" w:rsidRPr="00002319">
        <w:t xml:space="preserve"> as the person will aim to experience short term pleasures in order to experience good for themselves</w:t>
      </w:r>
      <w:r w:rsidR="00617CDF" w:rsidRPr="00002319">
        <w:t>.</w:t>
      </w:r>
      <w:r w:rsidR="002E10F1" w:rsidRPr="00002319">
        <w:t xml:space="preserve"> This line of decision</w:t>
      </w:r>
      <w:r w:rsidR="00E2065E" w:rsidRPr="00002319">
        <w:t>-</w:t>
      </w:r>
      <w:r w:rsidR="002E10F1" w:rsidRPr="00002319">
        <w:t>making could</w:t>
      </w:r>
      <w:r w:rsidR="00617CDF" w:rsidRPr="00002319">
        <w:t xml:space="preserve"> then could produce bad long term consequences.</w:t>
      </w:r>
      <w:r w:rsidR="002E10F1" w:rsidRPr="00002319">
        <w:t xml:space="preserve"> For example,</w:t>
      </w:r>
      <w:r w:rsidR="00617CDF" w:rsidRPr="00002319">
        <w:t xml:space="preserve"> drinking </w:t>
      </w:r>
      <w:r w:rsidR="002E10F1" w:rsidRPr="00002319">
        <w:t xml:space="preserve">alcohol would </w:t>
      </w:r>
      <w:r w:rsidR="00617CDF" w:rsidRPr="00002319">
        <w:t>bring</w:t>
      </w:r>
      <w:r w:rsidR="002E10F1" w:rsidRPr="00002319">
        <w:t xml:space="preserve"> about the </w:t>
      </w:r>
      <w:r w:rsidR="00617CDF" w:rsidRPr="00002319">
        <w:t xml:space="preserve">immediate pleasure </w:t>
      </w:r>
      <w:r w:rsidR="002E10F1" w:rsidRPr="00002319">
        <w:t>of be</w:t>
      </w:r>
      <w:r w:rsidR="003E36AE">
        <w:t>coming</w:t>
      </w:r>
      <w:r w:rsidR="002E10F1" w:rsidRPr="00002319">
        <w:t xml:space="preserve"> drunk, whilst</w:t>
      </w:r>
      <w:r w:rsidR="00617CDF" w:rsidRPr="00002319">
        <w:t xml:space="preserve"> practicing sobriety</w:t>
      </w:r>
      <w:r w:rsidR="002E10F1" w:rsidRPr="00002319">
        <w:t xml:space="preserve"> could be seen as robbing yourself of good feelings</w:t>
      </w:r>
      <w:r w:rsidR="00617CDF" w:rsidRPr="00002319">
        <w:t>. Yet continuous drinking and partying can lead to a hollow life in the future that becomes dependent on immediate thrills and</w:t>
      </w:r>
      <w:r w:rsidR="00E2065E" w:rsidRPr="00002319">
        <w:t xml:space="preserve"> could eventually lead to bad long-term consequences</w:t>
      </w:r>
      <w:r w:rsidR="003E36AE">
        <w:t xml:space="preserve"> such as alcoholism</w:t>
      </w:r>
      <w:r w:rsidR="00617CDF" w:rsidRPr="00002319">
        <w:t>.</w:t>
      </w:r>
      <w:r w:rsidR="002E10F1" w:rsidRPr="00002319">
        <w:t xml:space="preserve"> </w:t>
      </w:r>
      <w:r w:rsidR="00E2065E" w:rsidRPr="00002319">
        <w:t xml:space="preserve">In contrast, we can also note the side of consequentialism that </w:t>
      </w:r>
      <w:r w:rsidR="00320C91" w:rsidRPr="00002319">
        <w:t xml:space="preserve">could </w:t>
      </w:r>
      <w:r w:rsidR="00E2065E" w:rsidRPr="00002319">
        <w:t xml:space="preserve">result in an impersonal and alienated way of life. </w:t>
      </w:r>
      <w:r w:rsidR="00320C91" w:rsidRPr="00002319">
        <w:t xml:space="preserve">Within Peter Railton’s </w:t>
      </w:r>
      <w:r w:rsidR="00320C91" w:rsidRPr="00002319">
        <w:rPr>
          <w:i/>
          <w:color w:val="000000"/>
          <w:spacing w:val="-4"/>
        </w:rPr>
        <w:t xml:space="preserve">Alienation, Consequentialism, and the Demands of Morality, </w:t>
      </w:r>
      <w:r w:rsidR="00320C91" w:rsidRPr="00002319">
        <w:rPr>
          <w:color w:val="000000"/>
          <w:spacing w:val="-4"/>
        </w:rPr>
        <w:t xml:space="preserve">he draws a focus to the ways in which a consequentialists mindset could produce a distance between the consequentialist and their personal relationships. </w:t>
      </w:r>
      <w:r w:rsidR="00320C91" w:rsidRPr="00002319">
        <w:rPr>
          <w:color w:val="000000" w:themeColor="text1"/>
        </w:rPr>
        <w:t xml:space="preserve">Railton </w:t>
      </w:r>
      <w:r w:rsidR="00320C91" w:rsidRPr="00002319">
        <w:rPr>
          <w:color w:val="000000" w:themeColor="text1"/>
        </w:rPr>
        <w:t>suggests that even in doing the right thing for someone</w:t>
      </w:r>
      <w:r w:rsidR="00320C91" w:rsidRPr="00002319">
        <w:rPr>
          <w:color w:val="000000" w:themeColor="text1"/>
        </w:rPr>
        <w:t xml:space="preserve"> else</w:t>
      </w:r>
      <w:r w:rsidR="00320C91" w:rsidRPr="00002319">
        <w:rPr>
          <w:color w:val="000000" w:themeColor="text1"/>
        </w:rPr>
        <w:t>, the moral reasons of a consequentialist</w:t>
      </w:r>
      <w:r w:rsidR="003E36AE">
        <w:rPr>
          <w:color w:val="000000" w:themeColor="text1"/>
        </w:rPr>
        <w:t xml:space="preserve"> will</w:t>
      </w:r>
      <w:r w:rsidR="00320C91" w:rsidRPr="00002319">
        <w:rPr>
          <w:color w:val="000000" w:themeColor="text1"/>
        </w:rPr>
        <w:t xml:space="preserve"> have an ‘impersonal character’ </w:t>
      </w:r>
      <w:r w:rsidR="003E36AE">
        <w:rPr>
          <w:color w:val="000000" w:themeColor="text1"/>
        </w:rPr>
        <w:t xml:space="preserve">to it, </w:t>
      </w:r>
      <w:r w:rsidR="00320C91" w:rsidRPr="00002319">
        <w:rPr>
          <w:color w:val="000000" w:themeColor="text1"/>
        </w:rPr>
        <w:t>despite the actions being for the sake of someone you have close relations to</w:t>
      </w:r>
      <w:r w:rsidR="00320C91" w:rsidRPr="00002319">
        <w:rPr>
          <w:color w:val="000000" w:themeColor="text1"/>
        </w:rPr>
        <w:t xml:space="preserve"> </w:t>
      </w:r>
      <w:r w:rsidR="00320C91" w:rsidRPr="00002319">
        <w:rPr>
          <w:color w:val="000000" w:themeColor="text1"/>
        </w:rPr>
        <w:t xml:space="preserve">(pg.136). </w:t>
      </w:r>
      <w:r w:rsidR="00320C91" w:rsidRPr="00002319">
        <w:rPr>
          <w:color w:val="000000" w:themeColor="text1"/>
        </w:rPr>
        <w:t>A</w:t>
      </w:r>
      <w:r w:rsidR="00320C91" w:rsidRPr="00002319">
        <w:rPr>
          <w:color w:val="000000" w:themeColor="text1"/>
        </w:rPr>
        <w:t xml:space="preserve">lthough </w:t>
      </w:r>
      <w:r w:rsidR="00320C91" w:rsidRPr="00002319">
        <w:rPr>
          <w:color w:val="000000" w:themeColor="text1"/>
        </w:rPr>
        <w:t>the choices of a consequentialist</w:t>
      </w:r>
      <w:r w:rsidR="00320C91" w:rsidRPr="00002319">
        <w:rPr>
          <w:color w:val="000000" w:themeColor="text1"/>
        </w:rPr>
        <w:t xml:space="preserve"> </w:t>
      </w:r>
      <w:r w:rsidR="00320C91" w:rsidRPr="00002319">
        <w:rPr>
          <w:color w:val="000000" w:themeColor="text1"/>
        </w:rPr>
        <w:t xml:space="preserve">could </w:t>
      </w:r>
      <w:r w:rsidR="00320C91" w:rsidRPr="00002319">
        <w:rPr>
          <w:color w:val="000000" w:themeColor="text1"/>
        </w:rPr>
        <w:t xml:space="preserve">provide </w:t>
      </w:r>
      <w:r w:rsidR="00320C91" w:rsidRPr="00002319">
        <w:rPr>
          <w:color w:val="000000" w:themeColor="text1"/>
        </w:rPr>
        <w:t>good</w:t>
      </w:r>
      <w:r w:rsidR="00320C91" w:rsidRPr="00002319">
        <w:rPr>
          <w:color w:val="000000" w:themeColor="text1"/>
        </w:rPr>
        <w:t xml:space="preserve"> consequences </w:t>
      </w:r>
      <w:r w:rsidR="00320C91" w:rsidRPr="00002319">
        <w:rPr>
          <w:color w:val="000000" w:themeColor="text1"/>
        </w:rPr>
        <w:t>for another person</w:t>
      </w:r>
      <w:r w:rsidR="00320C91" w:rsidRPr="00002319">
        <w:rPr>
          <w:color w:val="000000" w:themeColor="text1"/>
        </w:rPr>
        <w:t>, it seems as if it is not from a place of love but from a sense of moral duty</w:t>
      </w:r>
      <w:r w:rsidR="00320C91" w:rsidRPr="00002319">
        <w:rPr>
          <w:color w:val="000000" w:themeColor="text1"/>
        </w:rPr>
        <w:t xml:space="preserve"> to maximise the good.</w:t>
      </w:r>
      <w:r w:rsidR="00537B01">
        <w:rPr>
          <w:color w:val="000000" w:themeColor="text1"/>
        </w:rPr>
        <w:t xml:space="preserve"> For example, it may seem as if your friend tends to your emotional needs and acts as a great comfort to you, however if they were to explain why they were treating </w:t>
      </w:r>
      <w:r w:rsidR="003E36AE">
        <w:rPr>
          <w:color w:val="000000" w:themeColor="text1"/>
        </w:rPr>
        <w:t>kindly</w:t>
      </w:r>
      <w:r w:rsidR="00537B01">
        <w:rPr>
          <w:color w:val="000000" w:themeColor="text1"/>
        </w:rPr>
        <w:t xml:space="preserve"> from a consequentialist perspective, it </w:t>
      </w:r>
      <w:r w:rsidR="003E36AE">
        <w:rPr>
          <w:color w:val="000000" w:themeColor="text1"/>
        </w:rPr>
        <w:t xml:space="preserve">would </w:t>
      </w:r>
      <w:r w:rsidR="00537B01">
        <w:rPr>
          <w:color w:val="000000" w:themeColor="text1"/>
        </w:rPr>
        <w:t xml:space="preserve">seem as if they were not acting from a personal perspective at all. </w:t>
      </w:r>
      <w:r w:rsidR="001F27B3" w:rsidRPr="00002319">
        <w:rPr>
          <w:color w:val="000000" w:themeColor="text1"/>
        </w:rPr>
        <w:t xml:space="preserve">Railton goes on to </w:t>
      </w:r>
      <w:r w:rsidR="001F27B3" w:rsidRPr="00002319">
        <w:rPr>
          <w:color w:val="000000" w:themeColor="text1"/>
        </w:rPr>
        <w:t xml:space="preserve">describe </w:t>
      </w:r>
      <w:r w:rsidR="001F27B3" w:rsidRPr="00002319">
        <w:rPr>
          <w:color w:val="000000" w:themeColor="text1"/>
        </w:rPr>
        <w:t>this line of thinking</w:t>
      </w:r>
      <w:r w:rsidR="001F27B3" w:rsidRPr="00002319">
        <w:rPr>
          <w:color w:val="000000" w:themeColor="text1"/>
        </w:rPr>
        <w:t xml:space="preserve"> as an ‘estrangement </w:t>
      </w:r>
      <w:r w:rsidR="003E36AE">
        <w:rPr>
          <w:color w:val="000000" w:themeColor="text1"/>
        </w:rPr>
        <w:t>between</w:t>
      </w:r>
      <w:r w:rsidR="001F27B3" w:rsidRPr="00002319">
        <w:rPr>
          <w:color w:val="000000" w:themeColor="text1"/>
        </w:rPr>
        <w:t xml:space="preserve"> their affections and their rational’ when basing moral choices on consequentialism (pg.137)</w:t>
      </w:r>
      <w:r w:rsidR="00002319" w:rsidRPr="00002319">
        <w:rPr>
          <w:color w:val="000000" w:themeColor="text1"/>
        </w:rPr>
        <w:t>.</w:t>
      </w:r>
      <w:r w:rsidR="001F27B3" w:rsidRPr="00002319">
        <w:rPr>
          <w:color w:val="000000" w:themeColor="text1"/>
        </w:rPr>
        <w:t xml:space="preserve"> </w:t>
      </w:r>
      <w:r w:rsidR="00002319" w:rsidRPr="00002319">
        <w:rPr>
          <w:color w:val="000000" w:themeColor="text1"/>
        </w:rPr>
        <w:t xml:space="preserve">This suggests that </w:t>
      </w:r>
      <w:r w:rsidR="001F27B3" w:rsidRPr="00002319">
        <w:rPr>
          <w:color w:val="000000" w:themeColor="text1"/>
        </w:rPr>
        <w:t xml:space="preserve">there is a form of alienation that comes with basing </w:t>
      </w:r>
      <w:r w:rsidR="00002319" w:rsidRPr="00002319">
        <w:rPr>
          <w:color w:val="000000" w:themeColor="text1"/>
        </w:rPr>
        <w:t xml:space="preserve">the moral worth of your actions </w:t>
      </w:r>
      <w:r w:rsidR="001F27B3" w:rsidRPr="00002319">
        <w:rPr>
          <w:color w:val="000000" w:themeColor="text1"/>
        </w:rPr>
        <w:t xml:space="preserve">on the consequences, particularly </w:t>
      </w:r>
      <w:r w:rsidR="003E36AE">
        <w:rPr>
          <w:color w:val="000000" w:themeColor="text1"/>
        </w:rPr>
        <w:t>with</w:t>
      </w:r>
      <w:r w:rsidR="001F27B3" w:rsidRPr="00002319">
        <w:rPr>
          <w:color w:val="000000" w:themeColor="text1"/>
        </w:rPr>
        <w:t xml:space="preserve"> the person you’re performing the act for, as they could begin to view your actions as unaffectionate and impersonal to them. Acting impersonally does not </w:t>
      </w:r>
      <w:r w:rsidR="00002319" w:rsidRPr="00002319">
        <w:rPr>
          <w:color w:val="000000" w:themeColor="text1"/>
        </w:rPr>
        <w:t xml:space="preserve">necessarily </w:t>
      </w:r>
      <w:r w:rsidR="001F27B3" w:rsidRPr="00002319">
        <w:rPr>
          <w:color w:val="000000" w:themeColor="text1"/>
        </w:rPr>
        <w:t xml:space="preserve">mean that the action was immoral, but </w:t>
      </w:r>
      <w:r w:rsidR="00002319" w:rsidRPr="00002319">
        <w:rPr>
          <w:color w:val="000000" w:themeColor="text1"/>
        </w:rPr>
        <w:t>it</w:t>
      </w:r>
      <w:r w:rsidR="001F27B3" w:rsidRPr="00002319">
        <w:rPr>
          <w:color w:val="000000" w:themeColor="text1"/>
        </w:rPr>
        <w:t xml:space="preserve"> </w:t>
      </w:r>
      <w:r w:rsidR="00002319" w:rsidRPr="00002319">
        <w:rPr>
          <w:color w:val="000000" w:themeColor="text1"/>
        </w:rPr>
        <w:t xml:space="preserve">can be said </w:t>
      </w:r>
      <w:r w:rsidR="001F27B3" w:rsidRPr="00002319">
        <w:rPr>
          <w:color w:val="000000" w:themeColor="text1"/>
        </w:rPr>
        <w:t xml:space="preserve">that it could form a distance between us and our relationships with others. This is particularly a problem as our bonds with other human beings is an integral part in having an enjoyable life. </w:t>
      </w:r>
      <w:r w:rsidR="00002319">
        <w:rPr>
          <w:color w:val="000000" w:themeColor="text1"/>
        </w:rPr>
        <w:t>Ultimately, b</w:t>
      </w:r>
      <w:r w:rsidR="00002319" w:rsidRPr="00002319">
        <w:t>y always being consumed by consequences in the sense of striving for only good outcomes</w:t>
      </w:r>
      <w:r w:rsidR="00002319">
        <w:t xml:space="preserve"> in order to be moral</w:t>
      </w:r>
      <w:r w:rsidR="00002319" w:rsidRPr="00002319">
        <w:t>, it c</w:t>
      </w:r>
      <w:r w:rsidR="00002319">
        <w:t>ould</w:t>
      </w:r>
      <w:r w:rsidR="00002319" w:rsidRPr="00002319">
        <w:t xml:space="preserve"> </w:t>
      </w:r>
      <w:r w:rsidR="00002319">
        <w:t>lead to the</w:t>
      </w:r>
      <w:r w:rsidR="00002319" w:rsidRPr="00002319">
        <w:t xml:space="preserve"> neglect </w:t>
      </w:r>
      <w:r w:rsidR="00002319">
        <w:t xml:space="preserve">of </w:t>
      </w:r>
      <w:r w:rsidR="00002319" w:rsidRPr="00002319">
        <w:t>other things in life, such as personal relationships and bettering yourself at your own interests</w:t>
      </w:r>
      <w:r w:rsidR="00002319">
        <w:t>, thus we are able to criticise both the self-indulgent and selfless aspects of</w:t>
      </w:r>
      <w:r w:rsidR="006B09DD">
        <w:t xml:space="preserve"> </w:t>
      </w:r>
      <w:r w:rsidR="00002319">
        <w:t>basing the moral worth of actions solely on the consequences</w:t>
      </w:r>
      <w:r w:rsidR="00002319" w:rsidRPr="00002319">
        <w:t xml:space="preserve">. </w:t>
      </w:r>
    </w:p>
    <w:p w14:paraId="45F1D0E3" w14:textId="77777777" w:rsidR="005168EF" w:rsidRDefault="005168EF" w:rsidP="0089177C">
      <w:pPr>
        <w:rPr>
          <w:color w:val="000000" w:themeColor="text1"/>
        </w:rPr>
      </w:pPr>
    </w:p>
    <w:p w14:paraId="051ED8EB" w14:textId="12FE8E1F" w:rsidR="004B3120" w:rsidRDefault="006E0CF8" w:rsidP="00727E68">
      <w:pPr>
        <w:rPr>
          <w:color w:val="1A1A1A"/>
          <w:szCs w:val="25"/>
          <w:shd w:val="clear" w:color="auto" w:fill="FFFFFF"/>
        </w:rPr>
      </w:pPr>
      <w:r w:rsidRPr="0089177C">
        <w:rPr>
          <w:color w:val="000000" w:themeColor="text1"/>
        </w:rPr>
        <w:t xml:space="preserve">When debating whether we should base our moral decisions on their consequences, an </w:t>
      </w:r>
      <w:r w:rsidR="00A57548" w:rsidRPr="0089177C">
        <w:rPr>
          <w:color w:val="000000" w:themeColor="text1"/>
        </w:rPr>
        <w:t xml:space="preserve"> example of a theory that </w:t>
      </w:r>
      <w:r w:rsidR="00863153" w:rsidRPr="0089177C">
        <w:rPr>
          <w:color w:val="000000" w:themeColor="text1"/>
        </w:rPr>
        <w:t>directly challenges a consequential ideology is deontolog</w:t>
      </w:r>
      <w:r w:rsidRPr="0089177C">
        <w:rPr>
          <w:color w:val="000000" w:themeColor="text1"/>
        </w:rPr>
        <w:t>y</w:t>
      </w:r>
      <w:r w:rsidR="00863153" w:rsidRPr="0089177C">
        <w:rPr>
          <w:color w:val="000000" w:themeColor="text1"/>
        </w:rPr>
        <w:t xml:space="preserve">. </w:t>
      </w:r>
      <w:r w:rsidRPr="0089177C">
        <w:rPr>
          <w:color w:val="000000" w:themeColor="text1"/>
        </w:rPr>
        <w:t xml:space="preserve">It is a moral theory guided by acknowledging the </w:t>
      </w:r>
      <w:r w:rsidRPr="0089177C">
        <w:rPr>
          <w:color w:val="000000" w:themeColor="text1"/>
        </w:rPr>
        <w:t>criteria of which</w:t>
      </w:r>
      <w:r w:rsidRPr="0089177C">
        <w:rPr>
          <w:color w:val="000000" w:themeColor="text1"/>
        </w:rPr>
        <w:t xml:space="preserve"> morals are allowed, necessary and forbidden. In this philosophical stance, there is a sense of duty in making moral decisions which should only be influenced by</w:t>
      </w:r>
      <w:r w:rsidRPr="0089177C">
        <w:rPr>
          <w:color w:val="000000" w:themeColor="text1"/>
        </w:rPr>
        <w:t xml:space="preserve"> doing what is </w:t>
      </w:r>
      <w:r w:rsidRPr="001522B0">
        <w:rPr>
          <w:i/>
          <w:color w:val="000000" w:themeColor="text1"/>
        </w:rPr>
        <w:t>right</w:t>
      </w:r>
      <w:r w:rsidRPr="0089177C">
        <w:rPr>
          <w:color w:val="000000" w:themeColor="text1"/>
        </w:rPr>
        <w:t xml:space="preserve">, rather than what is </w:t>
      </w:r>
      <w:r w:rsidRPr="001522B0">
        <w:rPr>
          <w:i/>
          <w:color w:val="000000" w:themeColor="text1"/>
        </w:rPr>
        <w:t>good</w:t>
      </w:r>
      <w:r w:rsidRPr="0089177C">
        <w:rPr>
          <w:color w:val="000000" w:themeColor="text1"/>
        </w:rPr>
        <w:t>. In this sense, it is the direct foil to consequentialism.</w:t>
      </w:r>
      <w:r w:rsidR="00096A48" w:rsidRPr="0089177C">
        <w:rPr>
          <w:color w:val="000000" w:themeColor="text1"/>
        </w:rPr>
        <w:t xml:space="preserve"> Within Christopher Bennett’s </w:t>
      </w:r>
      <w:r w:rsidR="00096A48" w:rsidRPr="0089177C">
        <w:rPr>
          <w:i/>
          <w:color w:val="000000" w:themeColor="text1"/>
        </w:rPr>
        <w:t xml:space="preserve">What’s this thing called ethics?, </w:t>
      </w:r>
      <w:r w:rsidR="00096A48" w:rsidRPr="0089177C">
        <w:rPr>
          <w:color w:val="000000" w:themeColor="text1"/>
        </w:rPr>
        <w:t xml:space="preserve">he discusses how the utilitarian differs from the deontologist, particularly </w:t>
      </w:r>
      <w:r w:rsidR="005D4CD2" w:rsidRPr="0089177C">
        <w:rPr>
          <w:color w:val="000000" w:themeColor="text1"/>
        </w:rPr>
        <w:lastRenderedPageBreak/>
        <w:t xml:space="preserve">because the rule-utilitarian considers respecting rights to only be valid when it will produce a greater outcome, however a deontologist considers rights to be valid in every situation even if that means it will not create an entirely </w:t>
      </w:r>
      <w:r w:rsidR="00E238FF">
        <w:rPr>
          <w:color w:val="000000" w:themeColor="text1"/>
        </w:rPr>
        <w:t>positive</w:t>
      </w:r>
      <w:r w:rsidR="005D4CD2" w:rsidRPr="0089177C">
        <w:rPr>
          <w:color w:val="000000" w:themeColor="text1"/>
        </w:rPr>
        <w:t xml:space="preserve"> outcome. </w:t>
      </w:r>
      <w:r w:rsidR="005D4CD2" w:rsidRPr="0089177C">
        <w:rPr>
          <w:color w:val="000000"/>
          <w:szCs w:val="18"/>
        </w:rPr>
        <w:t xml:space="preserve">This </w:t>
      </w:r>
      <w:r w:rsidR="005D4CD2" w:rsidRPr="0089177C">
        <w:rPr>
          <w:color w:val="000000"/>
          <w:szCs w:val="18"/>
        </w:rPr>
        <w:t xml:space="preserve">suggests that even in a situation where discarding someone’s moral rights would benefit a larger group of people, </w:t>
      </w:r>
      <w:r w:rsidR="0089177C" w:rsidRPr="0089177C">
        <w:rPr>
          <w:color w:val="000000"/>
          <w:szCs w:val="18"/>
        </w:rPr>
        <w:t>it would still be morally incorrect to</w:t>
      </w:r>
      <w:r w:rsidR="00833457">
        <w:rPr>
          <w:color w:val="000000"/>
          <w:szCs w:val="18"/>
        </w:rPr>
        <w:t xml:space="preserve"> do so</w:t>
      </w:r>
      <w:r w:rsidR="0089177C" w:rsidRPr="0089177C">
        <w:rPr>
          <w:color w:val="000000"/>
          <w:szCs w:val="18"/>
        </w:rPr>
        <w:t xml:space="preserve">. Bennet provides an </w:t>
      </w:r>
      <w:r w:rsidR="005D4CD2" w:rsidRPr="0089177C">
        <w:rPr>
          <w:color w:val="000000"/>
          <w:szCs w:val="18"/>
        </w:rPr>
        <w:t xml:space="preserve">example </w:t>
      </w:r>
      <w:r w:rsidR="0089177C" w:rsidRPr="0089177C">
        <w:rPr>
          <w:color w:val="000000"/>
          <w:szCs w:val="18"/>
        </w:rPr>
        <w:t>in which the</w:t>
      </w:r>
      <w:r w:rsidR="005D4CD2" w:rsidRPr="0089177C">
        <w:rPr>
          <w:color w:val="000000"/>
          <w:szCs w:val="18"/>
        </w:rPr>
        <w:t xml:space="preserve"> torturing </w:t>
      </w:r>
      <w:r w:rsidR="00833457">
        <w:rPr>
          <w:color w:val="000000"/>
          <w:szCs w:val="18"/>
        </w:rPr>
        <w:t xml:space="preserve">of </w:t>
      </w:r>
      <w:r w:rsidR="005D4CD2" w:rsidRPr="0089177C">
        <w:rPr>
          <w:color w:val="000000"/>
          <w:szCs w:val="18"/>
        </w:rPr>
        <w:t>an innocent</w:t>
      </w:r>
      <w:r w:rsidR="005D4CD2" w:rsidRPr="0089177C">
        <w:rPr>
          <w:color w:val="000000"/>
          <w:szCs w:val="18"/>
        </w:rPr>
        <w:t xml:space="preserve"> person</w:t>
      </w:r>
      <w:r w:rsidR="0089177C" w:rsidRPr="0089177C">
        <w:rPr>
          <w:color w:val="000000"/>
          <w:szCs w:val="18"/>
        </w:rPr>
        <w:t xml:space="preserve"> would bring about comfort to a large group </w:t>
      </w:r>
      <w:r w:rsidR="00833457">
        <w:rPr>
          <w:color w:val="000000"/>
          <w:szCs w:val="18"/>
        </w:rPr>
        <w:t>in</w:t>
      </w:r>
      <w:r w:rsidR="0089177C" w:rsidRPr="0089177C">
        <w:rPr>
          <w:color w:val="000000"/>
          <w:szCs w:val="18"/>
        </w:rPr>
        <w:t xml:space="preserve"> society due to the fact that the person cannot be proven innocent</w:t>
      </w:r>
      <w:r w:rsidR="00833457">
        <w:rPr>
          <w:color w:val="000000"/>
          <w:szCs w:val="18"/>
        </w:rPr>
        <w:t>, and appears as a threat</w:t>
      </w:r>
      <w:r w:rsidR="0089177C" w:rsidRPr="0089177C">
        <w:rPr>
          <w:color w:val="000000"/>
          <w:szCs w:val="18"/>
        </w:rPr>
        <w:t xml:space="preserve">. In this example, </w:t>
      </w:r>
      <w:r w:rsidR="005D4CD2" w:rsidRPr="0089177C">
        <w:rPr>
          <w:color w:val="000000"/>
          <w:szCs w:val="18"/>
        </w:rPr>
        <w:t>a deontologist</w:t>
      </w:r>
      <w:r w:rsidR="005D4CD2" w:rsidRPr="0089177C">
        <w:rPr>
          <w:color w:val="000000"/>
          <w:szCs w:val="18"/>
        </w:rPr>
        <w:t xml:space="preserve"> would </w:t>
      </w:r>
      <w:r w:rsidR="0089177C" w:rsidRPr="0089177C">
        <w:rPr>
          <w:color w:val="000000"/>
          <w:szCs w:val="18"/>
        </w:rPr>
        <w:t>immediately</w:t>
      </w:r>
      <w:r w:rsidR="005D4CD2" w:rsidRPr="0089177C">
        <w:rPr>
          <w:color w:val="000000"/>
          <w:szCs w:val="18"/>
        </w:rPr>
        <w:t xml:space="preserve"> see this as the immoral choice in contrast to the utilitarian viewing this as </w:t>
      </w:r>
      <w:r w:rsidR="0089177C" w:rsidRPr="0089177C">
        <w:rPr>
          <w:color w:val="000000"/>
          <w:szCs w:val="18"/>
        </w:rPr>
        <w:t>a necessary evil</w:t>
      </w:r>
      <w:r w:rsidR="005D4CD2" w:rsidRPr="0089177C">
        <w:rPr>
          <w:color w:val="000000"/>
          <w:szCs w:val="18"/>
        </w:rPr>
        <w:t xml:space="preserve"> </w:t>
      </w:r>
      <w:r w:rsidR="0089177C" w:rsidRPr="0089177C">
        <w:rPr>
          <w:color w:val="000000"/>
          <w:szCs w:val="18"/>
        </w:rPr>
        <w:t>to maximise the good</w:t>
      </w:r>
      <w:r w:rsidR="005D4CD2" w:rsidRPr="0089177C">
        <w:rPr>
          <w:color w:val="000000"/>
          <w:szCs w:val="18"/>
        </w:rPr>
        <w:t xml:space="preserve">. </w:t>
      </w:r>
      <w:r w:rsidR="0089177C" w:rsidRPr="0089177C">
        <w:rPr>
          <w:color w:val="000000"/>
          <w:szCs w:val="18"/>
        </w:rPr>
        <w:t xml:space="preserve">But how can we view the torture of an innocent to ever be morally correct? In this case, it can be said that consequences should not be able to define the morals of a decision. Furthermore, </w:t>
      </w:r>
      <w:r w:rsidR="0089177C">
        <w:rPr>
          <w:color w:val="000000"/>
          <w:szCs w:val="18"/>
        </w:rPr>
        <w:t>c</w:t>
      </w:r>
      <w:r w:rsidR="0089177C" w:rsidRPr="0089177C">
        <w:rPr>
          <w:color w:val="000000"/>
          <w:szCs w:val="18"/>
        </w:rPr>
        <w:t xml:space="preserve">onsequentialism in comparison to deontology can seem morally grey in many of the decision making aspects. The conditions of consequentialism is to maximise the good and minimise the bad with every moral choice. But how does one define </w:t>
      </w:r>
      <w:r w:rsidR="0089177C" w:rsidRPr="0089177C">
        <w:rPr>
          <w:i/>
          <w:color w:val="000000"/>
          <w:szCs w:val="18"/>
        </w:rPr>
        <w:t xml:space="preserve">good </w:t>
      </w:r>
      <w:r w:rsidR="0089177C" w:rsidRPr="0089177C">
        <w:rPr>
          <w:color w:val="000000"/>
          <w:szCs w:val="18"/>
        </w:rPr>
        <w:t xml:space="preserve">and </w:t>
      </w:r>
      <w:r w:rsidR="0089177C" w:rsidRPr="0089177C">
        <w:rPr>
          <w:i/>
          <w:color w:val="000000"/>
          <w:szCs w:val="18"/>
        </w:rPr>
        <w:t xml:space="preserve">bad? </w:t>
      </w:r>
      <w:r w:rsidR="0089177C" w:rsidRPr="0089177C">
        <w:rPr>
          <w:color w:val="000000"/>
          <w:szCs w:val="18"/>
        </w:rPr>
        <w:t>For a hedonistic utilitarianism, good is the short term pleasures, and acquiring them as often as possible. But for a universal utilitarianism, good is based on trying to make the highest number of human beings happy. For a consequentialist, there are only two groups choices can fall in to (good and bad), and there can be no in between</w:t>
      </w:r>
      <w:r w:rsidR="005F5E2C">
        <w:rPr>
          <w:color w:val="000000"/>
          <w:szCs w:val="18"/>
        </w:rPr>
        <w:t>, leading to the ideology of only pleasure and pain having intrinsic value</w:t>
      </w:r>
      <w:r w:rsidR="0089177C" w:rsidRPr="0089177C">
        <w:rPr>
          <w:color w:val="000000"/>
          <w:szCs w:val="18"/>
        </w:rPr>
        <w:t>. But for a deontologist, good and bad can be easily determined by their criteria of ‘</w:t>
      </w:r>
      <w:r w:rsidR="0089177C" w:rsidRPr="0089177C">
        <w:rPr>
          <w:color w:val="1A1A1A"/>
          <w:szCs w:val="25"/>
          <w:shd w:val="clear" w:color="auto" w:fill="FFFFFF"/>
        </w:rPr>
        <w:t xml:space="preserve">morally required, forbidden, or permitted’ </w:t>
      </w:r>
      <w:r w:rsidR="005F5E2C">
        <w:rPr>
          <w:color w:val="1A1A1A"/>
          <w:szCs w:val="25"/>
          <w:shd w:val="clear" w:color="auto" w:fill="FFFFFF"/>
        </w:rPr>
        <w:t>by the Stanford philosophical definition</w:t>
      </w:r>
      <w:r w:rsidR="0089177C" w:rsidRPr="0089177C">
        <w:rPr>
          <w:color w:val="1A1A1A"/>
          <w:szCs w:val="25"/>
          <w:shd w:val="clear" w:color="auto" w:fill="FFFFFF"/>
        </w:rPr>
        <w:t xml:space="preserve">. </w:t>
      </w:r>
      <w:r w:rsidR="005F5E2C">
        <w:rPr>
          <w:color w:val="1A1A1A"/>
          <w:szCs w:val="25"/>
          <w:shd w:val="clear" w:color="auto" w:fill="FFFFFF"/>
        </w:rPr>
        <w:t>T</w:t>
      </w:r>
      <w:r w:rsidR="0089177C" w:rsidRPr="0089177C">
        <w:rPr>
          <w:color w:val="1A1A1A"/>
          <w:szCs w:val="25"/>
          <w:shd w:val="clear" w:color="auto" w:fill="FFFFFF"/>
        </w:rPr>
        <w:t>he</w:t>
      </w:r>
      <w:r w:rsidR="005F5E2C">
        <w:rPr>
          <w:color w:val="1A1A1A"/>
          <w:szCs w:val="25"/>
          <w:shd w:val="clear" w:color="auto" w:fill="FFFFFF"/>
        </w:rPr>
        <w:t>ir</w:t>
      </w:r>
      <w:r w:rsidR="0089177C" w:rsidRPr="0089177C">
        <w:rPr>
          <w:color w:val="1A1A1A"/>
          <w:szCs w:val="25"/>
          <w:shd w:val="clear" w:color="auto" w:fill="FFFFFF"/>
        </w:rPr>
        <w:t xml:space="preserve"> decisions must be influenced on what is right and not what is good, as the deontologist views</w:t>
      </w:r>
      <w:r w:rsidR="005168EF">
        <w:rPr>
          <w:color w:val="1A1A1A"/>
          <w:szCs w:val="25"/>
          <w:shd w:val="clear" w:color="auto" w:fill="FFFFFF"/>
        </w:rPr>
        <w:t xml:space="preserve"> those</w:t>
      </w:r>
      <w:r w:rsidR="0089177C" w:rsidRPr="0089177C">
        <w:rPr>
          <w:color w:val="1A1A1A"/>
          <w:szCs w:val="25"/>
          <w:shd w:val="clear" w:color="auto" w:fill="FFFFFF"/>
        </w:rPr>
        <w:t xml:space="preserve"> two things as</w:t>
      </w:r>
      <w:r w:rsidR="00BE6CAA">
        <w:rPr>
          <w:color w:val="1A1A1A"/>
          <w:szCs w:val="25"/>
          <w:shd w:val="clear" w:color="auto" w:fill="FFFFFF"/>
        </w:rPr>
        <w:t xml:space="preserve"> incomparable</w:t>
      </w:r>
      <w:r w:rsidR="0089177C" w:rsidRPr="0089177C">
        <w:rPr>
          <w:color w:val="1A1A1A"/>
          <w:szCs w:val="25"/>
          <w:shd w:val="clear" w:color="auto" w:fill="FFFFFF"/>
        </w:rPr>
        <w:t xml:space="preserve">. What could benefit ten people at the expense of one person is morally forbidden, as it would not be </w:t>
      </w:r>
      <w:r w:rsidR="0089177C" w:rsidRPr="0089177C">
        <w:rPr>
          <w:i/>
          <w:color w:val="1A1A1A"/>
          <w:szCs w:val="25"/>
          <w:shd w:val="clear" w:color="auto" w:fill="FFFFFF"/>
        </w:rPr>
        <w:t xml:space="preserve">right </w:t>
      </w:r>
      <w:r w:rsidR="0089177C" w:rsidRPr="0089177C">
        <w:rPr>
          <w:color w:val="1A1A1A"/>
          <w:szCs w:val="25"/>
          <w:shd w:val="clear" w:color="auto" w:fill="FFFFFF"/>
        </w:rPr>
        <w:t>to make an innoc</w:t>
      </w:r>
      <w:bookmarkStart w:id="0" w:name="_GoBack"/>
      <w:bookmarkEnd w:id="0"/>
      <w:r w:rsidR="0089177C" w:rsidRPr="0089177C">
        <w:rPr>
          <w:color w:val="1A1A1A"/>
          <w:szCs w:val="25"/>
          <w:shd w:val="clear" w:color="auto" w:fill="FFFFFF"/>
        </w:rPr>
        <w:t>ent suffer on behalf of others</w:t>
      </w:r>
      <w:r w:rsidR="005168EF">
        <w:rPr>
          <w:color w:val="1A1A1A"/>
          <w:szCs w:val="25"/>
          <w:shd w:val="clear" w:color="auto" w:fill="FFFFFF"/>
        </w:rPr>
        <w:t xml:space="preserve"> from a deontological perspective. </w:t>
      </w:r>
      <w:r w:rsidR="00474A88">
        <w:rPr>
          <w:color w:val="1A1A1A"/>
          <w:szCs w:val="25"/>
          <w:shd w:val="clear" w:color="auto" w:fill="FFFFFF"/>
        </w:rPr>
        <w:t>Whilst Bennett doesn’t suggest that we completely discard the consequentialist theory</w:t>
      </w:r>
      <w:r w:rsidR="00BE6CAA">
        <w:rPr>
          <w:color w:val="1A1A1A"/>
          <w:szCs w:val="25"/>
          <w:shd w:val="clear" w:color="auto" w:fill="FFFFFF"/>
        </w:rPr>
        <w:t>,</w:t>
      </w:r>
      <w:r w:rsidR="00474A88">
        <w:rPr>
          <w:color w:val="1A1A1A"/>
          <w:szCs w:val="25"/>
          <w:shd w:val="clear" w:color="auto" w:fill="FFFFFF"/>
        </w:rPr>
        <w:t xml:space="preserve"> as there are times when we have no choice but to go against social laws, it is important to note that if we were to view certain people as morally invalid, it would eventually produce an unjust and immoral society. </w:t>
      </w:r>
      <w:r w:rsidR="005168EF">
        <w:rPr>
          <w:color w:val="1A1A1A"/>
          <w:szCs w:val="25"/>
          <w:shd w:val="clear" w:color="auto" w:fill="FFFFFF"/>
        </w:rPr>
        <w:t xml:space="preserve">Therefore, it can be noted that the acts of a consequentialist can become self-defeating and morally grey when we begin to consider the moral choices made at the expense of others. </w:t>
      </w:r>
    </w:p>
    <w:p w14:paraId="2D9116E4" w14:textId="028FA8EB" w:rsidR="005168EF" w:rsidRDefault="005168EF" w:rsidP="00727E68">
      <w:pPr>
        <w:rPr>
          <w:sz w:val="28"/>
        </w:rPr>
      </w:pPr>
    </w:p>
    <w:p w14:paraId="5C4FF6F7" w14:textId="143E7738" w:rsidR="00A22C84" w:rsidRPr="00A22C84" w:rsidRDefault="00C07504" w:rsidP="00727E68">
      <w:r>
        <w:t>To conclude, I have argued that judging the moral worth of our decisions based entirely upon their consequences can eventually lead to immoral outcomes, despite whether or not a certain amount of good is maximised from the action. Although the basic idea of maximising the good suggests that it will lead to a happier world, the disregard for the rights of the few in favour of the many in order to achieve this would ultimately challenge the morality of a consequentialists decision, and thus there should be other such factors, such as social rights, that should be taken into account when evaluating the moral worth of an action.</w:t>
      </w:r>
    </w:p>
    <w:p w14:paraId="5749393C" w14:textId="77777777" w:rsidR="001A53F9" w:rsidRPr="001A53F9" w:rsidRDefault="001A53F9" w:rsidP="00727E68">
      <w:pPr>
        <w:rPr>
          <w:color w:val="000000" w:themeColor="text1"/>
        </w:rPr>
      </w:pPr>
    </w:p>
    <w:p w14:paraId="15832A41" w14:textId="24D36484" w:rsidR="00D52E13" w:rsidRPr="00D52E13" w:rsidRDefault="00D52E13" w:rsidP="00D52E13">
      <w:pPr>
        <w:rPr>
          <w:b/>
          <w:i/>
          <w:sz w:val="28"/>
        </w:rPr>
      </w:pPr>
    </w:p>
    <w:p w14:paraId="0BDE5F13" w14:textId="4FE6DAB9" w:rsidR="00867177" w:rsidRPr="00867177" w:rsidRDefault="00867177" w:rsidP="003125DD">
      <w:pPr>
        <w:rPr>
          <w:rFonts w:eastAsiaTheme="minorHAnsi"/>
          <w:color w:val="000000" w:themeColor="text1"/>
        </w:rPr>
      </w:pPr>
    </w:p>
    <w:p w14:paraId="6BE1B790" w14:textId="57300813" w:rsidR="009C7EA5" w:rsidRPr="003125DD" w:rsidRDefault="009C7EA5">
      <w:pPr>
        <w:rPr>
          <w:sz w:val="32"/>
        </w:rPr>
      </w:pPr>
    </w:p>
    <w:p w14:paraId="7F17FAF0" w14:textId="77777777" w:rsidR="009C7EA5" w:rsidRPr="008A329F" w:rsidRDefault="009C7EA5">
      <w:pPr>
        <w:rPr>
          <w:b/>
          <w:sz w:val="28"/>
        </w:rPr>
      </w:pPr>
      <w:r w:rsidRPr="008A329F">
        <w:rPr>
          <w:b/>
          <w:sz w:val="28"/>
        </w:rPr>
        <w:br w:type="page"/>
      </w:r>
    </w:p>
    <w:p w14:paraId="2DD7B196" w14:textId="196D8E62" w:rsidR="000963FA" w:rsidRDefault="00FB6FDB">
      <w:pPr>
        <w:rPr>
          <w:b/>
          <w:color w:val="373A3C"/>
          <w:shd w:val="clear" w:color="auto" w:fill="FFFFFF"/>
        </w:rPr>
      </w:pPr>
      <w:r>
        <w:rPr>
          <w:b/>
          <w:color w:val="373A3C"/>
          <w:shd w:val="clear" w:color="auto" w:fill="FFFFFF"/>
        </w:rPr>
        <w:lastRenderedPageBreak/>
        <w:t>Bibliography:</w:t>
      </w:r>
    </w:p>
    <w:p w14:paraId="1AFBF40F" w14:textId="4ECEAE9A" w:rsidR="00FB6FDB" w:rsidRDefault="00FB6FDB"/>
    <w:p w14:paraId="511713B7" w14:textId="77777777" w:rsidR="00FB6FDB" w:rsidRPr="00FB6FDB" w:rsidRDefault="00FB6FDB" w:rsidP="00FB6FDB">
      <w:pPr>
        <w:pStyle w:val="ListParagraph"/>
        <w:numPr>
          <w:ilvl w:val="0"/>
          <w:numId w:val="4"/>
        </w:numPr>
        <w:rPr>
          <w:rFonts w:ascii="Times New Roman" w:eastAsia="Times New Roman" w:hAnsi="Times New Roman" w:cs="Times New Roman"/>
          <w:color w:val="000000" w:themeColor="text1"/>
          <w:lang w:val="en-GB"/>
        </w:rPr>
      </w:pPr>
      <w:r w:rsidRPr="00FB6FDB">
        <w:rPr>
          <w:rFonts w:ascii="Times New Roman" w:hAnsi="Times New Roman" w:cs="Times New Roman"/>
          <w:color w:val="000000" w:themeColor="text1"/>
        </w:rPr>
        <w:t xml:space="preserve">Christopher Bennett. </w:t>
      </w:r>
      <w:r w:rsidRPr="00FB6FDB">
        <w:rPr>
          <w:rFonts w:ascii="Times New Roman" w:hAnsi="Times New Roman" w:cs="Times New Roman"/>
          <w:i/>
          <w:color w:val="000000" w:themeColor="text1"/>
        </w:rPr>
        <w:t xml:space="preserve">What’s this thing called ethics? </w:t>
      </w:r>
      <w:r w:rsidRPr="00FB6FDB">
        <w:rPr>
          <w:rFonts w:ascii="Times New Roman" w:eastAsia="Times New Roman" w:hAnsi="Times New Roman" w:cs="Times New Roman"/>
          <w:color w:val="000000" w:themeColor="text1"/>
          <w:shd w:val="clear" w:color="auto" w:fill="FFFFFF"/>
          <w:lang w:val="en-GB"/>
        </w:rPr>
        <w:t>2nd edition, (London: Routledge, 2015) - Part II</w:t>
      </w:r>
    </w:p>
    <w:p w14:paraId="6A0D2AE6" w14:textId="785DB8A9" w:rsidR="00FB6FDB" w:rsidRPr="00FB6FDB" w:rsidRDefault="00FB6FDB" w:rsidP="00FB6FDB">
      <w:pPr>
        <w:pStyle w:val="ListParagraph"/>
        <w:numPr>
          <w:ilvl w:val="0"/>
          <w:numId w:val="4"/>
        </w:numPr>
        <w:rPr>
          <w:rFonts w:ascii="Times New Roman" w:hAnsi="Times New Roman" w:cs="Times New Roman"/>
          <w:color w:val="000000" w:themeColor="text1"/>
        </w:rPr>
      </w:pPr>
      <w:r w:rsidRPr="00FB6FDB">
        <w:rPr>
          <w:rFonts w:ascii="Times New Roman" w:hAnsi="Times New Roman" w:cs="Times New Roman"/>
          <w:color w:val="000000" w:themeColor="text1"/>
        </w:rPr>
        <w:t>Peter Railton</w:t>
      </w:r>
      <w:r w:rsidRPr="00FB6FDB">
        <w:rPr>
          <w:rFonts w:ascii="Times New Roman" w:hAnsi="Times New Roman" w:cs="Times New Roman"/>
          <w:color w:val="000000" w:themeColor="text1"/>
        </w:rPr>
        <w:t xml:space="preserve">. </w:t>
      </w:r>
      <w:r w:rsidRPr="00FB6FDB">
        <w:rPr>
          <w:rFonts w:ascii="Times New Roman" w:hAnsi="Times New Roman" w:cs="Times New Roman"/>
          <w:color w:val="000000" w:themeColor="text1"/>
        </w:rPr>
        <w:t xml:space="preserve"> </w:t>
      </w:r>
      <w:r w:rsidRPr="00FB6FDB">
        <w:rPr>
          <w:rFonts w:ascii="Times New Roman" w:hAnsi="Times New Roman" w:cs="Times New Roman"/>
          <w:i/>
          <w:color w:val="000000" w:themeColor="text1"/>
          <w:spacing w:val="-4"/>
        </w:rPr>
        <w:t>Alienation, Consequentialism, and the Demands of Morality</w:t>
      </w:r>
      <w:r w:rsidRPr="00FB6FDB">
        <w:rPr>
          <w:rFonts w:ascii="Times New Roman" w:hAnsi="Times New Roman" w:cs="Times New Roman"/>
          <w:i/>
          <w:color w:val="000000" w:themeColor="text1"/>
          <w:spacing w:val="-4"/>
        </w:rPr>
        <w:t xml:space="preserve">. </w:t>
      </w:r>
      <w:r w:rsidRPr="00FB6FDB">
        <w:rPr>
          <w:rFonts w:ascii="Times New Roman" w:hAnsi="Times New Roman" w:cs="Times New Roman"/>
          <w:color w:val="000000" w:themeColor="text1"/>
          <w:spacing w:val="-5"/>
          <w:shd w:val="clear" w:color="auto" w:fill="FFFFFF"/>
        </w:rPr>
        <w:t xml:space="preserve">Vol.13, no.2, pp.134-171, </w:t>
      </w:r>
      <w:r w:rsidRPr="00FB6FDB">
        <w:rPr>
          <w:rFonts w:ascii="Times New Roman" w:hAnsi="Times New Roman" w:cs="Times New Roman"/>
          <w:iCs/>
          <w:color w:val="000000" w:themeColor="text1"/>
          <w:spacing w:val="-5"/>
          <w:shd w:val="clear" w:color="auto" w:fill="FFFFFF"/>
        </w:rPr>
        <w:t>Philosophy &amp; Public Affairs</w:t>
      </w:r>
    </w:p>
    <w:p w14:paraId="3E822F45" w14:textId="331D853D" w:rsidR="00FB6FDB" w:rsidRPr="00FB6FDB" w:rsidRDefault="00FB6FDB" w:rsidP="00FB6FDB">
      <w:pPr>
        <w:pStyle w:val="ListParagraph"/>
        <w:numPr>
          <w:ilvl w:val="0"/>
          <w:numId w:val="4"/>
        </w:numPr>
        <w:rPr>
          <w:rFonts w:ascii="Times New Roman" w:hAnsi="Times New Roman" w:cs="Times New Roman"/>
          <w:color w:val="000000" w:themeColor="text1"/>
        </w:rPr>
      </w:pPr>
      <w:r>
        <w:rPr>
          <w:rFonts w:ascii="Times New Roman" w:hAnsi="Times New Roman" w:cs="Times New Roman"/>
          <w:color w:val="000000" w:themeColor="text1"/>
        </w:rPr>
        <w:t xml:space="preserve">Stanford encyclopedia of philosophy, </w:t>
      </w:r>
      <w:r w:rsidRPr="00FB6FDB">
        <w:rPr>
          <w:rFonts w:ascii="Times New Roman" w:hAnsi="Times New Roman" w:cs="Times New Roman"/>
          <w:i/>
          <w:color w:val="000000" w:themeColor="text1"/>
        </w:rPr>
        <w:t>deontological ethics</w:t>
      </w:r>
      <w:r>
        <w:rPr>
          <w:rFonts w:ascii="Times New Roman" w:hAnsi="Times New Roman" w:cs="Times New Roman"/>
          <w:color w:val="000000" w:themeColor="text1"/>
        </w:rPr>
        <w:t>, 2007</w:t>
      </w:r>
    </w:p>
    <w:sectPr w:rsidR="00FB6FDB" w:rsidRPr="00FB6FDB" w:rsidSect="001D093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359A8"/>
    <w:multiLevelType w:val="hybridMultilevel"/>
    <w:tmpl w:val="91144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D73635"/>
    <w:multiLevelType w:val="hybridMultilevel"/>
    <w:tmpl w:val="FC865F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010CA4"/>
    <w:multiLevelType w:val="hybridMultilevel"/>
    <w:tmpl w:val="63787354"/>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3" w15:restartNumberingAfterBreak="0">
    <w:nsid w:val="63A8670B"/>
    <w:multiLevelType w:val="hybridMultilevel"/>
    <w:tmpl w:val="C5F27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A20"/>
    <w:rsid w:val="00002319"/>
    <w:rsid w:val="00061514"/>
    <w:rsid w:val="000963FA"/>
    <w:rsid w:val="00096A48"/>
    <w:rsid w:val="000D0BA4"/>
    <w:rsid w:val="001219D2"/>
    <w:rsid w:val="001522B0"/>
    <w:rsid w:val="001A53F9"/>
    <w:rsid w:val="001D093E"/>
    <w:rsid w:val="001F27B3"/>
    <w:rsid w:val="001F3E15"/>
    <w:rsid w:val="002E10F1"/>
    <w:rsid w:val="003125DD"/>
    <w:rsid w:val="00320C91"/>
    <w:rsid w:val="00337641"/>
    <w:rsid w:val="003E36AE"/>
    <w:rsid w:val="004127B7"/>
    <w:rsid w:val="00437B13"/>
    <w:rsid w:val="00474A88"/>
    <w:rsid w:val="004B3120"/>
    <w:rsid w:val="004F7E08"/>
    <w:rsid w:val="00512A90"/>
    <w:rsid w:val="005168EF"/>
    <w:rsid w:val="00537B01"/>
    <w:rsid w:val="0054351C"/>
    <w:rsid w:val="005D4CD2"/>
    <w:rsid w:val="005F5E2C"/>
    <w:rsid w:val="00605F37"/>
    <w:rsid w:val="00617CDF"/>
    <w:rsid w:val="00696801"/>
    <w:rsid w:val="006A76F3"/>
    <w:rsid w:val="006B09DD"/>
    <w:rsid w:val="006D02D5"/>
    <w:rsid w:val="006E0CF8"/>
    <w:rsid w:val="006E1EE7"/>
    <w:rsid w:val="006F58DA"/>
    <w:rsid w:val="00727E68"/>
    <w:rsid w:val="00833457"/>
    <w:rsid w:val="00834189"/>
    <w:rsid w:val="008448F0"/>
    <w:rsid w:val="00863153"/>
    <w:rsid w:val="00867177"/>
    <w:rsid w:val="0089177C"/>
    <w:rsid w:val="008A329F"/>
    <w:rsid w:val="008F45A8"/>
    <w:rsid w:val="00986291"/>
    <w:rsid w:val="009C7EA5"/>
    <w:rsid w:val="00A22C84"/>
    <w:rsid w:val="00A57548"/>
    <w:rsid w:val="00AE4004"/>
    <w:rsid w:val="00B4570B"/>
    <w:rsid w:val="00B54A93"/>
    <w:rsid w:val="00B87A20"/>
    <w:rsid w:val="00BD3B60"/>
    <w:rsid w:val="00BE6CAA"/>
    <w:rsid w:val="00C07504"/>
    <w:rsid w:val="00CA5E06"/>
    <w:rsid w:val="00D12E0A"/>
    <w:rsid w:val="00D52E13"/>
    <w:rsid w:val="00DD46D0"/>
    <w:rsid w:val="00E00684"/>
    <w:rsid w:val="00E2065E"/>
    <w:rsid w:val="00E238FF"/>
    <w:rsid w:val="00E318FB"/>
    <w:rsid w:val="00EA4E76"/>
    <w:rsid w:val="00F86E1A"/>
    <w:rsid w:val="00FB6FDB"/>
    <w:rsid w:val="00FD224F"/>
    <w:rsid w:val="00FF40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A8DF05"/>
  <w14:defaultImageDpi w14:val="32767"/>
  <w15:chartTrackingRefBased/>
  <w15:docId w15:val="{50DEE484-A4AE-B24A-B6CB-3FF50D7A1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B6FDB"/>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run">
    <w:name w:val="textrun"/>
    <w:basedOn w:val="DefaultParagraphFont"/>
    <w:rsid w:val="00B87A20"/>
  </w:style>
  <w:style w:type="character" w:customStyle="1" w:styleId="eop">
    <w:name w:val="eop"/>
    <w:basedOn w:val="DefaultParagraphFont"/>
    <w:rsid w:val="00B87A20"/>
  </w:style>
  <w:style w:type="paragraph" w:styleId="ListParagraph">
    <w:name w:val="List Paragraph"/>
    <w:basedOn w:val="Normal"/>
    <w:uiPriority w:val="34"/>
    <w:qFormat/>
    <w:rsid w:val="003125DD"/>
    <w:pPr>
      <w:ind w:left="720"/>
      <w:contextualSpacing/>
    </w:pPr>
    <w:rPr>
      <w:rFonts w:asciiTheme="minorHAnsi" w:eastAsiaTheme="minorHAnsi"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085628">
      <w:bodyDiv w:val="1"/>
      <w:marLeft w:val="0"/>
      <w:marRight w:val="0"/>
      <w:marTop w:val="0"/>
      <w:marBottom w:val="0"/>
      <w:divBdr>
        <w:top w:val="none" w:sz="0" w:space="0" w:color="auto"/>
        <w:left w:val="none" w:sz="0" w:space="0" w:color="auto"/>
        <w:bottom w:val="none" w:sz="0" w:space="0" w:color="auto"/>
        <w:right w:val="none" w:sz="0" w:space="0" w:color="auto"/>
      </w:divBdr>
    </w:div>
    <w:div w:id="431822064">
      <w:bodyDiv w:val="1"/>
      <w:marLeft w:val="0"/>
      <w:marRight w:val="0"/>
      <w:marTop w:val="0"/>
      <w:marBottom w:val="0"/>
      <w:divBdr>
        <w:top w:val="none" w:sz="0" w:space="0" w:color="auto"/>
        <w:left w:val="none" w:sz="0" w:space="0" w:color="auto"/>
        <w:bottom w:val="none" w:sz="0" w:space="0" w:color="auto"/>
        <w:right w:val="none" w:sz="0" w:space="0" w:color="auto"/>
      </w:divBdr>
    </w:div>
    <w:div w:id="896472953">
      <w:bodyDiv w:val="1"/>
      <w:marLeft w:val="0"/>
      <w:marRight w:val="0"/>
      <w:marTop w:val="0"/>
      <w:marBottom w:val="0"/>
      <w:divBdr>
        <w:top w:val="none" w:sz="0" w:space="0" w:color="auto"/>
        <w:left w:val="none" w:sz="0" w:space="0" w:color="auto"/>
        <w:bottom w:val="none" w:sz="0" w:space="0" w:color="auto"/>
        <w:right w:val="none" w:sz="0" w:space="0" w:color="auto"/>
      </w:divBdr>
    </w:div>
    <w:div w:id="989216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306</TotalTime>
  <Pages>4</Pages>
  <Words>1791</Words>
  <Characters>10215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Pearson</dc:creator>
  <cp:keywords/>
  <dc:description/>
  <cp:lastModifiedBy>Amy Pearson</cp:lastModifiedBy>
  <cp:revision>43</cp:revision>
  <dcterms:created xsi:type="dcterms:W3CDTF">2021-02-26T22:39:00Z</dcterms:created>
  <dcterms:modified xsi:type="dcterms:W3CDTF">2021-03-01T03:21:00Z</dcterms:modified>
</cp:coreProperties>
</file>