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D61A59" w14:textId="77777777" w:rsidR="00654745" w:rsidRDefault="00654745" w:rsidP="007E3E39">
      <w:pPr>
        <w:spacing w:line="360" w:lineRule="auto"/>
        <w:rPr>
          <w:rFonts w:ascii="Arial" w:hAnsi="Arial" w:cs="Arial"/>
          <w:b/>
          <w:bCs/>
          <w:sz w:val="22"/>
          <w:szCs w:val="22"/>
        </w:rPr>
      </w:pPr>
    </w:p>
    <w:p w14:paraId="0C8F9ADE" w14:textId="77777777" w:rsidR="00654745" w:rsidRDefault="00654745" w:rsidP="007E3E39">
      <w:pPr>
        <w:spacing w:line="360" w:lineRule="auto"/>
        <w:rPr>
          <w:rFonts w:ascii="Arial" w:hAnsi="Arial" w:cs="Arial"/>
          <w:b/>
          <w:bCs/>
          <w:sz w:val="22"/>
          <w:szCs w:val="22"/>
        </w:rPr>
      </w:pPr>
    </w:p>
    <w:p w14:paraId="010F7E10" w14:textId="5FBDB9D9" w:rsidR="00E95EA3" w:rsidRDefault="00186CE1" w:rsidP="007E3E39">
      <w:pPr>
        <w:spacing w:line="360" w:lineRule="auto"/>
        <w:rPr>
          <w:rFonts w:ascii="Arial" w:hAnsi="Arial" w:cs="Arial"/>
          <w:b/>
          <w:bCs/>
          <w:sz w:val="22"/>
          <w:szCs w:val="22"/>
        </w:rPr>
      </w:pPr>
      <w:r>
        <w:rPr>
          <w:rFonts w:ascii="Arial" w:hAnsi="Arial" w:cs="Arial"/>
          <w:b/>
          <w:bCs/>
          <w:sz w:val="22"/>
          <w:szCs w:val="22"/>
        </w:rPr>
        <w:t>NAME:</w:t>
      </w:r>
    </w:p>
    <w:p w14:paraId="1CE27D33" w14:textId="77777777" w:rsidR="00863003" w:rsidRDefault="00863003" w:rsidP="007E3E39">
      <w:pPr>
        <w:spacing w:line="360" w:lineRule="auto"/>
        <w:rPr>
          <w:rFonts w:ascii="Arial" w:hAnsi="Arial" w:cs="Arial"/>
          <w:b/>
          <w:bCs/>
          <w:sz w:val="22"/>
          <w:szCs w:val="22"/>
        </w:rPr>
      </w:pPr>
    </w:p>
    <w:p w14:paraId="1EF425A6" w14:textId="43BB9180" w:rsidR="00863003" w:rsidRPr="00654745" w:rsidRDefault="00863003" w:rsidP="00654745">
      <w:pPr>
        <w:pStyle w:val="ListParagraph"/>
        <w:numPr>
          <w:ilvl w:val="0"/>
          <w:numId w:val="4"/>
        </w:numPr>
        <w:spacing w:line="360" w:lineRule="auto"/>
        <w:rPr>
          <w:rFonts w:ascii="Arial" w:hAnsi="Arial" w:cs="Arial"/>
          <w:b/>
          <w:bCs/>
          <w:sz w:val="22"/>
          <w:szCs w:val="22"/>
        </w:rPr>
      </w:pPr>
      <w:r w:rsidRPr="00654745">
        <w:rPr>
          <w:rFonts w:ascii="Arial" w:hAnsi="Arial" w:cs="Arial"/>
          <w:b/>
          <w:bCs/>
          <w:sz w:val="22"/>
          <w:szCs w:val="22"/>
        </w:rPr>
        <w:t>PHUMLA PRECIOUS GASA</w:t>
      </w:r>
    </w:p>
    <w:p w14:paraId="1324D672" w14:textId="77777777" w:rsidR="00186CE1" w:rsidRDefault="00186CE1" w:rsidP="007E3E39">
      <w:pPr>
        <w:spacing w:line="360" w:lineRule="auto"/>
        <w:rPr>
          <w:rFonts w:ascii="Arial" w:hAnsi="Arial" w:cs="Arial"/>
          <w:b/>
          <w:bCs/>
          <w:sz w:val="22"/>
          <w:szCs w:val="22"/>
        </w:rPr>
      </w:pPr>
    </w:p>
    <w:p w14:paraId="44F3C67E" w14:textId="580BB330" w:rsidR="00186CE1" w:rsidRDefault="00186CE1" w:rsidP="007E3E39">
      <w:pPr>
        <w:spacing w:line="360" w:lineRule="auto"/>
        <w:rPr>
          <w:rFonts w:ascii="Arial" w:hAnsi="Arial" w:cs="Arial"/>
          <w:b/>
          <w:bCs/>
          <w:sz w:val="22"/>
          <w:szCs w:val="22"/>
        </w:rPr>
      </w:pPr>
      <w:r>
        <w:rPr>
          <w:rFonts w:ascii="Arial" w:hAnsi="Arial" w:cs="Arial"/>
          <w:b/>
          <w:bCs/>
          <w:sz w:val="22"/>
          <w:szCs w:val="22"/>
        </w:rPr>
        <w:t>TUTOR:</w:t>
      </w:r>
    </w:p>
    <w:p w14:paraId="3C9C8203" w14:textId="77777777" w:rsidR="00863003" w:rsidRDefault="00863003" w:rsidP="007E3E39">
      <w:pPr>
        <w:spacing w:line="360" w:lineRule="auto"/>
        <w:rPr>
          <w:rFonts w:ascii="Arial" w:hAnsi="Arial" w:cs="Arial"/>
          <w:b/>
          <w:bCs/>
          <w:sz w:val="22"/>
          <w:szCs w:val="22"/>
        </w:rPr>
      </w:pPr>
    </w:p>
    <w:p w14:paraId="097106E7" w14:textId="33A35809" w:rsidR="00863003" w:rsidRPr="00654745" w:rsidRDefault="001F36E9" w:rsidP="00654745">
      <w:pPr>
        <w:pStyle w:val="ListParagraph"/>
        <w:numPr>
          <w:ilvl w:val="0"/>
          <w:numId w:val="4"/>
        </w:numPr>
        <w:spacing w:line="360" w:lineRule="auto"/>
        <w:rPr>
          <w:rFonts w:ascii="Arial" w:hAnsi="Arial" w:cs="Arial"/>
          <w:b/>
          <w:bCs/>
          <w:sz w:val="22"/>
          <w:szCs w:val="22"/>
        </w:rPr>
      </w:pPr>
      <w:r w:rsidRPr="00654745">
        <w:rPr>
          <w:rFonts w:ascii="Arial" w:hAnsi="Arial" w:cs="Arial"/>
          <w:b/>
          <w:bCs/>
          <w:sz w:val="22"/>
          <w:szCs w:val="22"/>
        </w:rPr>
        <w:t>OLUFEMI OLURANTI</w:t>
      </w:r>
    </w:p>
    <w:p w14:paraId="3CDC3984" w14:textId="77777777" w:rsidR="00186CE1" w:rsidRDefault="00186CE1" w:rsidP="007E3E39">
      <w:pPr>
        <w:spacing w:line="360" w:lineRule="auto"/>
        <w:rPr>
          <w:rFonts w:ascii="Arial" w:hAnsi="Arial" w:cs="Arial"/>
          <w:b/>
          <w:bCs/>
          <w:sz w:val="22"/>
          <w:szCs w:val="22"/>
        </w:rPr>
      </w:pPr>
    </w:p>
    <w:p w14:paraId="342E7851" w14:textId="414EE755" w:rsidR="00186CE1" w:rsidRDefault="00186CE1" w:rsidP="007E3E39">
      <w:pPr>
        <w:spacing w:line="360" w:lineRule="auto"/>
        <w:rPr>
          <w:rFonts w:ascii="Arial" w:hAnsi="Arial" w:cs="Arial"/>
          <w:b/>
          <w:bCs/>
          <w:sz w:val="22"/>
          <w:szCs w:val="22"/>
        </w:rPr>
      </w:pPr>
      <w:r>
        <w:rPr>
          <w:rFonts w:ascii="Arial" w:hAnsi="Arial" w:cs="Arial"/>
          <w:b/>
          <w:bCs/>
          <w:sz w:val="22"/>
          <w:szCs w:val="22"/>
        </w:rPr>
        <w:t>MODULE:</w:t>
      </w:r>
    </w:p>
    <w:p w14:paraId="2A5588D9" w14:textId="77777777" w:rsidR="001F36E9" w:rsidRDefault="001F36E9" w:rsidP="007E3E39">
      <w:pPr>
        <w:spacing w:line="360" w:lineRule="auto"/>
        <w:rPr>
          <w:rFonts w:ascii="Arial" w:hAnsi="Arial" w:cs="Arial"/>
          <w:b/>
          <w:bCs/>
          <w:sz w:val="22"/>
          <w:szCs w:val="22"/>
        </w:rPr>
      </w:pPr>
    </w:p>
    <w:p w14:paraId="108D2D04" w14:textId="19C9167B" w:rsidR="001F36E9" w:rsidRPr="00654745" w:rsidRDefault="00482DBA" w:rsidP="00654745">
      <w:pPr>
        <w:pStyle w:val="ListParagraph"/>
        <w:numPr>
          <w:ilvl w:val="0"/>
          <w:numId w:val="4"/>
        </w:numPr>
        <w:spacing w:line="360" w:lineRule="auto"/>
        <w:rPr>
          <w:rFonts w:ascii="Arial" w:hAnsi="Arial" w:cs="Arial"/>
          <w:b/>
          <w:bCs/>
          <w:sz w:val="22"/>
          <w:szCs w:val="22"/>
        </w:rPr>
      </w:pPr>
      <w:r w:rsidRPr="00654745">
        <w:rPr>
          <w:rFonts w:ascii="Arial" w:hAnsi="Arial" w:cs="Arial"/>
          <w:b/>
          <w:bCs/>
          <w:sz w:val="22"/>
          <w:szCs w:val="22"/>
        </w:rPr>
        <w:t xml:space="preserve">CHANGEMAKERS: BUILDING YOUR PERSONAL BRAND </w:t>
      </w:r>
      <w:r w:rsidR="004A17E9" w:rsidRPr="00654745">
        <w:rPr>
          <w:rFonts w:ascii="Arial" w:hAnsi="Arial" w:cs="Arial"/>
          <w:b/>
          <w:bCs/>
          <w:sz w:val="22"/>
          <w:szCs w:val="22"/>
        </w:rPr>
        <w:t>(BMHP5015)</w:t>
      </w:r>
    </w:p>
    <w:p w14:paraId="28FB6BAE" w14:textId="35F97213" w:rsidR="00A72473" w:rsidRDefault="00A72473" w:rsidP="007E3E39">
      <w:pPr>
        <w:spacing w:line="360" w:lineRule="auto"/>
        <w:rPr>
          <w:rFonts w:ascii="Arial" w:hAnsi="Arial" w:cs="Arial"/>
          <w:b/>
          <w:bCs/>
          <w:sz w:val="22"/>
          <w:szCs w:val="22"/>
        </w:rPr>
      </w:pPr>
    </w:p>
    <w:p w14:paraId="3FA7CD27" w14:textId="2944CE47" w:rsidR="00186CE1" w:rsidRDefault="00186CE1" w:rsidP="007E3E39">
      <w:pPr>
        <w:spacing w:line="360" w:lineRule="auto"/>
        <w:rPr>
          <w:rFonts w:ascii="Arial" w:hAnsi="Arial" w:cs="Arial"/>
          <w:b/>
          <w:bCs/>
          <w:sz w:val="22"/>
          <w:szCs w:val="22"/>
        </w:rPr>
      </w:pPr>
      <w:r>
        <w:rPr>
          <w:rFonts w:ascii="Arial" w:hAnsi="Arial" w:cs="Arial"/>
          <w:b/>
          <w:bCs/>
          <w:sz w:val="22"/>
          <w:szCs w:val="22"/>
        </w:rPr>
        <w:t>STUDENT NUMBER:</w:t>
      </w:r>
    </w:p>
    <w:p w14:paraId="2D7313E8" w14:textId="77777777" w:rsidR="00654745" w:rsidRDefault="00654745" w:rsidP="007E3E39">
      <w:pPr>
        <w:spacing w:line="360" w:lineRule="auto"/>
        <w:rPr>
          <w:rFonts w:ascii="Arial" w:hAnsi="Arial" w:cs="Arial"/>
          <w:b/>
          <w:bCs/>
          <w:sz w:val="22"/>
          <w:szCs w:val="22"/>
        </w:rPr>
      </w:pPr>
    </w:p>
    <w:p w14:paraId="5E77C4D4" w14:textId="6D292A9C" w:rsidR="00654745" w:rsidRPr="00654745" w:rsidRDefault="00654745" w:rsidP="00654745">
      <w:pPr>
        <w:pStyle w:val="ListParagraph"/>
        <w:numPr>
          <w:ilvl w:val="0"/>
          <w:numId w:val="4"/>
        </w:numPr>
        <w:spacing w:line="360" w:lineRule="auto"/>
        <w:rPr>
          <w:rFonts w:ascii="Arial" w:hAnsi="Arial" w:cs="Arial"/>
          <w:b/>
          <w:bCs/>
          <w:sz w:val="22"/>
          <w:szCs w:val="22"/>
        </w:rPr>
      </w:pPr>
      <w:r w:rsidRPr="00654745">
        <w:rPr>
          <w:rFonts w:ascii="Arial" w:hAnsi="Arial" w:cs="Arial"/>
          <w:b/>
          <w:bCs/>
          <w:sz w:val="22"/>
          <w:szCs w:val="22"/>
        </w:rPr>
        <w:t>2236694</w:t>
      </w:r>
    </w:p>
    <w:p w14:paraId="5E548D02" w14:textId="77777777" w:rsidR="00654745" w:rsidRDefault="00654745" w:rsidP="007E3E39">
      <w:pPr>
        <w:spacing w:line="360" w:lineRule="auto"/>
        <w:rPr>
          <w:rFonts w:ascii="Arial" w:hAnsi="Arial" w:cs="Arial"/>
          <w:b/>
          <w:bCs/>
          <w:sz w:val="22"/>
          <w:szCs w:val="22"/>
        </w:rPr>
      </w:pPr>
    </w:p>
    <w:p w14:paraId="1658DDB0" w14:textId="77777777" w:rsidR="00654745" w:rsidRDefault="00654745" w:rsidP="007E3E39">
      <w:pPr>
        <w:spacing w:line="360" w:lineRule="auto"/>
        <w:rPr>
          <w:rFonts w:ascii="Arial" w:hAnsi="Arial" w:cs="Arial"/>
          <w:b/>
          <w:bCs/>
          <w:sz w:val="22"/>
          <w:szCs w:val="22"/>
        </w:rPr>
      </w:pPr>
    </w:p>
    <w:p w14:paraId="53536F09" w14:textId="19372145" w:rsidR="00654745" w:rsidRDefault="00654745" w:rsidP="007E3E39">
      <w:pPr>
        <w:spacing w:line="360" w:lineRule="auto"/>
        <w:rPr>
          <w:rFonts w:ascii="Arial" w:hAnsi="Arial" w:cs="Arial"/>
          <w:b/>
          <w:bCs/>
          <w:sz w:val="22"/>
          <w:szCs w:val="22"/>
        </w:rPr>
      </w:pPr>
      <w:r>
        <w:rPr>
          <w:rFonts w:ascii="Arial" w:hAnsi="Arial" w:cs="Arial"/>
          <w:b/>
          <w:bCs/>
          <w:sz w:val="22"/>
          <w:szCs w:val="22"/>
        </w:rPr>
        <w:t>COMPONENT ONE: PORTFOLIO</w:t>
      </w:r>
    </w:p>
    <w:p w14:paraId="0BDD10E5" w14:textId="77777777" w:rsidR="003641FB" w:rsidRDefault="003641FB" w:rsidP="007E3E39">
      <w:pPr>
        <w:spacing w:line="360" w:lineRule="auto"/>
        <w:rPr>
          <w:rFonts w:ascii="Arial" w:hAnsi="Arial" w:cs="Arial"/>
          <w:b/>
          <w:bCs/>
          <w:sz w:val="22"/>
          <w:szCs w:val="22"/>
        </w:rPr>
      </w:pPr>
    </w:p>
    <w:p w14:paraId="6B655398" w14:textId="77777777" w:rsidR="003641FB" w:rsidRDefault="003641FB" w:rsidP="007E3E39">
      <w:pPr>
        <w:spacing w:line="360" w:lineRule="auto"/>
        <w:rPr>
          <w:rFonts w:ascii="Arial" w:hAnsi="Arial" w:cs="Arial"/>
          <w:b/>
          <w:bCs/>
          <w:sz w:val="22"/>
          <w:szCs w:val="22"/>
        </w:rPr>
      </w:pPr>
    </w:p>
    <w:p w14:paraId="73128BFC" w14:textId="77777777" w:rsidR="00186CE1" w:rsidRDefault="00186CE1" w:rsidP="007E3E39">
      <w:pPr>
        <w:spacing w:line="360" w:lineRule="auto"/>
        <w:rPr>
          <w:rFonts w:ascii="Arial" w:hAnsi="Arial" w:cs="Arial"/>
          <w:b/>
          <w:bCs/>
          <w:sz w:val="22"/>
          <w:szCs w:val="22"/>
        </w:rPr>
      </w:pPr>
    </w:p>
    <w:p w14:paraId="45306C1F" w14:textId="77777777" w:rsidR="00186CE1" w:rsidRPr="00186CE1" w:rsidRDefault="00186CE1" w:rsidP="007E3E39">
      <w:pPr>
        <w:spacing w:line="360" w:lineRule="auto"/>
        <w:rPr>
          <w:rFonts w:ascii="Arial" w:hAnsi="Arial" w:cs="Arial"/>
          <w:b/>
          <w:bCs/>
          <w:sz w:val="22"/>
          <w:szCs w:val="22"/>
        </w:rPr>
      </w:pPr>
    </w:p>
    <w:p w14:paraId="71DC29B0" w14:textId="77777777" w:rsidR="00E95EA3" w:rsidRDefault="00E95EA3" w:rsidP="007E3E39">
      <w:pPr>
        <w:spacing w:line="360" w:lineRule="auto"/>
        <w:rPr>
          <w:rFonts w:ascii="Arial" w:hAnsi="Arial" w:cs="Arial"/>
          <w:b/>
          <w:bCs/>
          <w:sz w:val="22"/>
          <w:szCs w:val="22"/>
        </w:rPr>
      </w:pPr>
    </w:p>
    <w:p w14:paraId="53D33517" w14:textId="77777777" w:rsidR="00E95EA3" w:rsidRDefault="00E95EA3" w:rsidP="007E3E39">
      <w:pPr>
        <w:spacing w:line="360" w:lineRule="auto"/>
        <w:rPr>
          <w:rFonts w:ascii="Arial" w:hAnsi="Arial" w:cs="Arial"/>
          <w:b/>
          <w:bCs/>
          <w:sz w:val="22"/>
          <w:szCs w:val="22"/>
        </w:rPr>
      </w:pPr>
    </w:p>
    <w:p w14:paraId="2AC2082B" w14:textId="77777777" w:rsidR="002E73B9" w:rsidRDefault="002E73B9" w:rsidP="007E3E39">
      <w:pPr>
        <w:spacing w:line="360" w:lineRule="auto"/>
        <w:rPr>
          <w:rFonts w:ascii="Arial" w:hAnsi="Arial" w:cs="Arial"/>
          <w:b/>
          <w:bCs/>
          <w:sz w:val="22"/>
          <w:szCs w:val="22"/>
        </w:rPr>
      </w:pPr>
    </w:p>
    <w:p w14:paraId="163E61AA" w14:textId="77777777" w:rsidR="002E73B9" w:rsidRDefault="002E73B9" w:rsidP="007E3E39">
      <w:pPr>
        <w:spacing w:line="360" w:lineRule="auto"/>
        <w:rPr>
          <w:rFonts w:ascii="Arial" w:hAnsi="Arial" w:cs="Arial"/>
          <w:b/>
          <w:bCs/>
          <w:sz w:val="22"/>
          <w:szCs w:val="22"/>
        </w:rPr>
      </w:pPr>
    </w:p>
    <w:p w14:paraId="6F8A2E4A" w14:textId="70C02452" w:rsidR="00F1356E" w:rsidRDefault="00F1356E" w:rsidP="007E3E39">
      <w:pPr>
        <w:spacing w:line="360" w:lineRule="auto"/>
        <w:rPr>
          <w:rFonts w:ascii="Arial" w:hAnsi="Arial" w:cs="Arial"/>
          <w:b/>
          <w:bCs/>
          <w:sz w:val="22"/>
          <w:szCs w:val="22"/>
        </w:rPr>
      </w:pPr>
      <w:r>
        <w:rPr>
          <w:rFonts w:ascii="Arial" w:hAnsi="Arial" w:cs="Arial"/>
          <w:b/>
          <w:bCs/>
          <w:sz w:val="22"/>
          <w:szCs w:val="22"/>
        </w:rPr>
        <w:t>TASK 1: PERSONAL BRAND</w:t>
      </w:r>
    </w:p>
    <w:p w14:paraId="0A2D23F3" w14:textId="77777777" w:rsidR="002E73B9" w:rsidRPr="00F1356E" w:rsidRDefault="002E73B9" w:rsidP="007E3E39">
      <w:pPr>
        <w:spacing w:line="360" w:lineRule="auto"/>
        <w:rPr>
          <w:rFonts w:ascii="Arial" w:hAnsi="Arial" w:cs="Arial"/>
          <w:b/>
          <w:bCs/>
          <w:sz w:val="22"/>
          <w:szCs w:val="22"/>
        </w:rPr>
      </w:pPr>
    </w:p>
    <w:p w14:paraId="70948C64" w14:textId="77777777" w:rsidR="00F1356E" w:rsidRDefault="00F1356E" w:rsidP="007E3E39">
      <w:pPr>
        <w:spacing w:line="360" w:lineRule="auto"/>
        <w:rPr>
          <w:rFonts w:ascii="Arial" w:hAnsi="Arial" w:cs="Arial"/>
          <w:sz w:val="22"/>
          <w:szCs w:val="22"/>
        </w:rPr>
      </w:pPr>
    </w:p>
    <w:p w14:paraId="1D9C4735" w14:textId="231ED315" w:rsidR="00641B26" w:rsidRDefault="007E3E39" w:rsidP="007E3E39">
      <w:pPr>
        <w:spacing w:line="360" w:lineRule="auto"/>
        <w:rPr>
          <w:rFonts w:ascii="Arial" w:hAnsi="Arial" w:cs="Arial"/>
          <w:sz w:val="22"/>
          <w:szCs w:val="22"/>
        </w:rPr>
      </w:pPr>
      <w:r w:rsidRPr="007E3E39">
        <w:rPr>
          <w:rFonts w:ascii="Arial" w:hAnsi="Arial" w:cs="Arial"/>
          <w:sz w:val="22"/>
          <w:szCs w:val="22"/>
        </w:rPr>
        <w:t>My personal brand is centred on compassion, resilience, and a strong commitment to supporting individuals to achieve independence and improved wellbeing. I present myself as empathetic, patient, and motivated, with a clear interest in holistic, person-centred care. These qualities align closely with the core values of occupational therapy, which emphasises enabling individuals to participate in meaningful daily activities despite physical or mental challenges.</w:t>
      </w:r>
      <w:r w:rsidR="00641B26">
        <w:rPr>
          <w:rFonts w:ascii="Arial" w:hAnsi="Arial" w:cs="Arial"/>
          <w:sz w:val="22"/>
          <w:szCs w:val="22"/>
        </w:rPr>
        <w:t xml:space="preserve"> </w:t>
      </w:r>
      <w:r w:rsidRPr="007E3E39">
        <w:rPr>
          <w:rFonts w:ascii="Arial" w:hAnsi="Arial" w:cs="Arial"/>
          <w:sz w:val="22"/>
          <w:szCs w:val="22"/>
        </w:rPr>
        <w:t xml:space="preserve">To develop my personal brand further and reach my goal of becoming an occupational therapist, I will focus on gaining relevant experience, such as volunteering or working within health and social care settings. This will strengthen my practical skills and demonstrate my commitment to the profession. </w:t>
      </w:r>
    </w:p>
    <w:p w14:paraId="1B7566BA" w14:textId="77777777" w:rsidR="00641B26" w:rsidRDefault="00641B26" w:rsidP="007E3E39">
      <w:pPr>
        <w:spacing w:line="360" w:lineRule="auto"/>
        <w:rPr>
          <w:rFonts w:ascii="Arial" w:hAnsi="Arial" w:cs="Arial"/>
          <w:sz w:val="22"/>
          <w:szCs w:val="22"/>
        </w:rPr>
      </w:pPr>
    </w:p>
    <w:p w14:paraId="4A962EAA" w14:textId="57E50525" w:rsidR="007E3E39" w:rsidRDefault="007E3E39" w:rsidP="007E3E39">
      <w:pPr>
        <w:spacing w:line="360" w:lineRule="auto"/>
        <w:rPr>
          <w:rFonts w:ascii="Arial" w:hAnsi="Arial" w:cs="Arial"/>
          <w:sz w:val="22"/>
          <w:szCs w:val="22"/>
        </w:rPr>
      </w:pPr>
      <w:r w:rsidRPr="007E3E39">
        <w:rPr>
          <w:rFonts w:ascii="Arial" w:hAnsi="Arial" w:cs="Arial"/>
          <w:sz w:val="22"/>
          <w:szCs w:val="22"/>
        </w:rPr>
        <w:t>Additionally, I will continue to build my academic knowledge by engaging with occupational therapy literature and developing reflective practice, which is essential for continuous professional growth (</w:t>
      </w:r>
      <w:r w:rsidR="00C041D7">
        <w:rPr>
          <w:rFonts w:ascii="Arial" w:hAnsi="Arial" w:cs="Arial"/>
          <w:sz w:val="22"/>
          <w:szCs w:val="22"/>
        </w:rPr>
        <w:t xml:space="preserve">Royal </w:t>
      </w:r>
      <w:r w:rsidRPr="007E3E39">
        <w:rPr>
          <w:rFonts w:ascii="Arial" w:hAnsi="Arial" w:cs="Arial"/>
          <w:sz w:val="22"/>
          <w:szCs w:val="22"/>
        </w:rPr>
        <w:t>College of Occupational Therapists, 20</w:t>
      </w:r>
      <w:r w:rsidR="00EA1377">
        <w:rPr>
          <w:rFonts w:ascii="Arial" w:hAnsi="Arial" w:cs="Arial"/>
          <w:sz w:val="22"/>
          <w:szCs w:val="22"/>
        </w:rPr>
        <w:t>21</w:t>
      </w:r>
      <w:r w:rsidRPr="007E3E39">
        <w:rPr>
          <w:rFonts w:ascii="Arial" w:hAnsi="Arial" w:cs="Arial"/>
          <w:sz w:val="22"/>
          <w:szCs w:val="22"/>
        </w:rPr>
        <w:t>).</w:t>
      </w:r>
      <w:r w:rsidR="00641B26">
        <w:rPr>
          <w:rFonts w:ascii="Arial" w:hAnsi="Arial" w:cs="Arial"/>
          <w:sz w:val="22"/>
          <w:szCs w:val="22"/>
        </w:rPr>
        <w:t xml:space="preserve"> </w:t>
      </w:r>
      <w:r w:rsidRPr="007E3E39">
        <w:rPr>
          <w:rFonts w:ascii="Arial" w:hAnsi="Arial" w:cs="Arial"/>
          <w:sz w:val="22"/>
          <w:szCs w:val="22"/>
        </w:rPr>
        <w:t xml:space="preserve">Networking with professionals and seeking mentorship opportunities will also enhance my understanding of the role and expectations within the field. Furthermore, maintaining a professional online presence, such as through LinkedIn, will allow me to </w:t>
      </w:r>
      <w:r w:rsidR="007F361D" w:rsidRPr="007E3E39">
        <w:rPr>
          <w:rFonts w:ascii="Arial" w:hAnsi="Arial" w:cs="Arial"/>
          <w:sz w:val="22"/>
          <w:szCs w:val="22"/>
        </w:rPr>
        <w:t>highlight</w:t>
      </w:r>
      <w:r w:rsidRPr="007E3E39">
        <w:rPr>
          <w:rFonts w:ascii="Arial" w:hAnsi="Arial" w:cs="Arial"/>
          <w:sz w:val="22"/>
          <w:szCs w:val="22"/>
        </w:rPr>
        <w:t xml:space="preserve"> my skills, values, and experiences effectively. </w:t>
      </w:r>
      <w:r w:rsidR="001213E6">
        <w:rPr>
          <w:rFonts w:ascii="Arial" w:hAnsi="Arial" w:cs="Arial"/>
          <w:sz w:val="22"/>
          <w:szCs w:val="22"/>
        </w:rPr>
        <w:t>A</w:t>
      </w:r>
      <w:r w:rsidRPr="007E3E39">
        <w:rPr>
          <w:rFonts w:ascii="Arial" w:hAnsi="Arial" w:cs="Arial"/>
          <w:sz w:val="22"/>
          <w:szCs w:val="22"/>
        </w:rPr>
        <w:t xml:space="preserve"> strong personal brand can improve employability by clearly communicating one’s strengths and career intentions</w:t>
      </w:r>
      <w:r w:rsidR="001213E6">
        <w:rPr>
          <w:rFonts w:ascii="Arial" w:hAnsi="Arial" w:cs="Arial"/>
          <w:sz w:val="22"/>
          <w:szCs w:val="22"/>
        </w:rPr>
        <w:t xml:space="preserve"> (Research</w:t>
      </w:r>
      <w:r w:rsidR="00801E5F">
        <w:rPr>
          <w:rFonts w:ascii="Arial" w:hAnsi="Arial" w:cs="Arial"/>
          <w:sz w:val="22"/>
          <w:szCs w:val="22"/>
        </w:rPr>
        <w:t xml:space="preserve"> Gate, 2017)</w:t>
      </w:r>
      <w:r w:rsidRPr="007E3E39">
        <w:rPr>
          <w:rFonts w:ascii="Arial" w:hAnsi="Arial" w:cs="Arial"/>
          <w:sz w:val="22"/>
          <w:szCs w:val="22"/>
        </w:rPr>
        <w:t>.</w:t>
      </w:r>
    </w:p>
    <w:p w14:paraId="6025C376" w14:textId="77777777" w:rsidR="008F58A8" w:rsidRDefault="008F58A8" w:rsidP="007E3E39">
      <w:pPr>
        <w:spacing w:line="360" w:lineRule="auto"/>
        <w:rPr>
          <w:rFonts w:ascii="Arial" w:hAnsi="Arial" w:cs="Arial"/>
          <w:sz w:val="22"/>
          <w:szCs w:val="22"/>
        </w:rPr>
      </w:pPr>
    </w:p>
    <w:p w14:paraId="58997999" w14:textId="77777777" w:rsidR="008F58A8" w:rsidRDefault="008F58A8" w:rsidP="007E3E39">
      <w:pPr>
        <w:spacing w:line="360" w:lineRule="auto"/>
        <w:rPr>
          <w:rFonts w:ascii="Arial" w:hAnsi="Arial" w:cs="Arial"/>
          <w:sz w:val="22"/>
          <w:szCs w:val="22"/>
        </w:rPr>
      </w:pPr>
    </w:p>
    <w:p w14:paraId="511B34F9" w14:textId="77777777" w:rsidR="000B2869" w:rsidRDefault="000B2869" w:rsidP="007E3E39">
      <w:pPr>
        <w:spacing w:line="360" w:lineRule="auto"/>
        <w:rPr>
          <w:rFonts w:ascii="Arial" w:hAnsi="Arial" w:cs="Arial"/>
          <w:b/>
          <w:bCs/>
          <w:sz w:val="22"/>
          <w:szCs w:val="22"/>
        </w:rPr>
      </w:pPr>
    </w:p>
    <w:p w14:paraId="7E222D38" w14:textId="77777777" w:rsidR="000B2869" w:rsidRDefault="000B2869" w:rsidP="007E3E39">
      <w:pPr>
        <w:spacing w:line="360" w:lineRule="auto"/>
        <w:rPr>
          <w:rFonts w:ascii="Arial" w:hAnsi="Arial" w:cs="Arial"/>
          <w:b/>
          <w:bCs/>
          <w:sz w:val="22"/>
          <w:szCs w:val="22"/>
        </w:rPr>
      </w:pPr>
    </w:p>
    <w:p w14:paraId="73803031" w14:textId="77777777" w:rsidR="000B2869" w:rsidRDefault="000B2869" w:rsidP="007E3E39">
      <w:pPr>
        <w:spacing w:line="360" w:lineRule="auto"/>
        <w:rPr>
          <w:rFonts w:ascii="Arial" w:hAnsi="Arial" w:cs="Arial"/>
          <w:b/>
          <w:bCs/>
          <w:sz w:val="22"/>
          <w:szCs w:val="22"/>
        </w:rPr>
      </w:pPr>
    </w:p>
    <w:p w14:paraId="15FBF7F0" w14:textId="77777777" w:rsidR="000B2869" w:rsidRDefault="000B2869" w:rsidP="007E3E39">
      <w:pPr>
        <w:spacing w:line="360" w:lineRule="auto"/>
        <w:rPr>
          <w:rFonts w:ascii="Arial" w:hAnsi="Arial" w:cs="Arial"/>
          <w:b/>
          <w:bCs/>
          <w:sz w:val="22"/>
          <w:szCs w:val="22"/>
        </w:rPr>
      </w:pPr>
    </w:p>
    <w:p w14:paraId="483CC58A" w14:textId="77777777" w:rsidR="000B2869" w:rsidRDefault="000B2869" w:rsidP="007E3E39">
      <w:pPr>
        <w:spacing w:line="360" w:lineRule="auto"/>
        <w:rPr>
          <w:rFonts w:ascii="Arial" w:hAnsi="Arial" w:cs="Arial"/>
          <w:b/>
          <w:bCs/>
          <w:sz w:val="22"/>
          <w:szCs w:val="22"/>
        </w:rPr>
      </w:pPr>
    </w:p>
    <w:p w14:paraId="006F5BAF" w14:textId="77777777" w:rsidR="000B2869" w:rsidRDefault="000B2869" w:rsidP="007E3E39">
      <w:pPr>
        <w:spacing w:line="360" w:lineRule="auto"/>
        <w:rPr>
          <w:rFonts w:ascii="Arial" w:hAnsi="Arial" w:cs="Arial"/>
          <w:b/>
          <w:bCs/>
          <w:sz w:val="22"/>
          <w:szCs w:val="22"/>
        </w:rPr>
      </w:pPr>
    </w:p>
    <w:p w14:paraId="33967E08" w14:textId="77777777" w:rsidR="000B2869" w:rsidRDefault="000B2869" w:rsidP="007E3E39">
      <w:pPr>
        <w:spacing w:line="360" w:lineRule="auto"/>
        <w:rPr>
          <w:rFonts w:ascii="Arial" w:hAnsi="Arial" w:cs="Arial"/>
          <w:b/>
          <w:bCs/>
          <w:sz w:val="22"/>
          <w:szCs w:val="22"/>
        </w:rPr>
      </w:pPr>
    </w:p>
    <w:p w14:paraId="236B98DD" w14:textId="77777777" w:rsidR="000B2869" w:rsidRDefault="000B2869" w:rsidP="007E3E39">
      <w:pPr>
        <w:spacing w:line="360" w:lineRule="auto"/>
        <w:rPr>
          <w:rFonts w:ascii="Arial" w:hAnsi="Arial" w:cs="Arial"/>
          <w:b/>
          <w:bCs/>
          <w:sz w:val="22"/>
          <w:szCs w:val="22"/>
        </w:rPr>
      </w:pPr>
    </w:p>
    <w:p w14:paraId="6E1EFA06" w14:textId="2F6DD405" w:rsidR="008F58A8" w:rsidRDefault="00D63255" w:rsidP="007E3E39">
      <w:pPr>
        <w:spacing w:line="360" w:lineRule="auto"/>
        <w:rPr>
          <w:rFonts w:ascii="Arial" w:hAnsi="Arial" w:cs="Arial"/>
          <w:b/>
          <w:bCs/>
          <w:sz w:val="22"/>
          <w:szCs w:val="22"/>
        </w:rPr>
      </w:pPr>
      <w:r>
        <w:rPr>
          <w:rFonts w:ascii="Arial" w:hAnsi="Arial" w:cs="Arial"/>
          <w:b/>
          <w:bCs/>
          <w:sz w:val="22"/>
          <w:szCs w:val="22"/>
        </w:rPr>
        <w:t>T</w:t>
      </w:r>
      <w:r w:rsidR="008F58A8">
        <w:rPr>
          <w:rFonts w:ascii="Arial" w:hAnsi="Arial" w:cs="Arial"/>
          <w:b/>
          <w:bCs/>
          <w:sz w:val="22"/>
          <w:szCs w:val="22"/>
        </w:rPr>
        <w:t>ASK 2: NETWORK MAP</w:t>
      </w:r>
      <w:r w:rsidR="00AD5DA1">
        <w:rPr>
          <w:rFonts w:ascii="Arial" w:hAnsi="Arial" w:cs="Arial"/>
          <w:b/>
          <w:bCs/>
          <w:sz w:val="22"/>
          <w:szCs w:val="22"/>
        </w:rPr>
        <w:t xml:space="preserve"> AND RATIONALE</w:t>
      </w:r>
    </w:p>
    <w:p w14:paraId="0E3722BF" w14:textId="21354E7A" w:rsidR="000B2869" w:rsidRDefault="000729CC" w:rsidP="007E3E39">
      <w:pPr>
        <w:spacing w:line="360" w:lineRule="auto"/>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53120" behindDoc="0" locked="0" layoutInCell="1" allowOverlap="1" wp14:anchorId="39BC3033" wp14:editId="5D4ADF06">
                <wp:simplePos x="0" y="0"/>
                <wp:positionH relativeFrom="column">
                  <wp:posOffset>4121150</wp:posOffset>
                </wp:positionH>
                <wp:positionV relativeFrom="paragraph">
                  <wp:posOffset>57785</wp:posOffset>
                </wp:positionV>
                <wp:extent cx="2381250" cy="1574800"/>
                <wp:effectExtent l="0" t="0" r="19050" b="25400"/>
                <wp:wrapNone/>
                <wp:docPr id="1902870943" name="Rectangle 3"/>
                <wp:cNvGraphicFramePr/>
                <a:graphic xmlns:a="http://schemas.openxmlformats.org/drawingml/2006/main">
                  <a:graphicData uri="http://schemas.microsoft.com/office/word/2010/wordprocessingShape">
                    <wps:wsp>
                      <wps:cNvSpPr/>
                      <wps:spPr>
                        <a:xfrm>
                          <a:off x="0" y="0"/>
                          <a:ext cx="2381250" cy="1574800"/>
                        </a:xfrm>
                        <a:prstGeom prst="rect">
                          <a:avLst/>
                        </a:prstGeom>
                        <a:solidFill>
                          <a:schemeClr val="accent2">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D394098" w14:textId="0E58DFE9" w:rsidR="00385E82" w:rsidRDefault="00385E82" w:rsidP="00385E82">
                            <w:pPr>
                              <w:jc w:val="center"/>
                            </w:pPr>
                            <w:r>
                              <w:t xml:space="preserve"> </w:t>
                            </w:r>
                            <w:r w:rsidR="009E2B94">
                              <w:t>S</w:t>
                            </w:r>
                            <w:r w:rsidR="00DF5565">
                              <w:t>UPPORT</w:t>
                            </w:r>
                            <w:r w:rsidR="009050C0">
                              <w:t>:</w:t>
                            </w:r>
                          </w:p>
                          <w:p w14:paraId="4F0DCA7E" w14:textId="79BD249F" w:rsidR="009050C0" w:rsidRDefault="009050C0" w:rsidP="00385E82">
                            <w:pPr>
                              <w:jc w:val="center"/>
                            </w:pPr>
                            <w:r>
                              <w:t>Tulin (Mentor)</w:t>
                            </w:r>
                          </w:p>
                          <w:p w14:paraId="02DD2D36" w14:textId="0BE28172" w:rsidR="009050C0" w:rsidRDefault="007A39B9" w:rsidP="00385E82">
                            <w:pPr>
                              <w:jc w:val="center"/>
                            </w:pPr>
                            <w:r>
                              <w:t>Riffat (Therapist)</w:t>
                            </w:r>
                          </w:p>
                          <w:p w14:paraId="2F883932" w14:textId="26E206DC" w:rsidR="007A39B9" w:rsidRDefault="007A39B9" w:rsidP="00385E82">
                            <w:pPr>
                              <w:jc w:val="center"/>
                            </w:pPr>
                            <w:r>
                              <w:t>University Wellbeing Team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BC3033" id="Rectangle 3" o:spid="_x0000_s1026" style="position:absolute;margin-left:324.5pt;margin-top:4.55pt;width:187.5pt;height:124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" fillcolor="#f1a983 [1941]" strokecolor="#030e13 [484]" strokeweight="1.5pt">
                <v:textbox>
                  <w:txbxContent>
                    <w:p w14:paraId="0D394098" w14:textId="0E58DFE9" w:rsidR="00385E82" w:rsidRDefault="00385E82" w:rsidP="00385E82">
                      <w:pPr>
                        <w:jc w:val="center"/>
                      </w:pPr>
                      <w:r>
                        <w:t xml:space="preserve"> </w:t>
                      </w:r>
                      <w:r w:rsidR="009E2B94">
                        <w:t>S</w:t>
                      </w:r>
                      <w:r w:rsidR="00DF5565">
                        <w:t>UPPORT</w:t>
                      </w:r>
                      <w:r w:rsidR="009050C0">
                        <w:t>:</w:t>
                      </w:r>
                    </w:p>
                    <w:p w14:paraId="4F0DCA7E" w14:textId="79BD249F" w:rsidR="009050C0" w:rsidRDefault="009050C0" w:rsidP="00385E82">
                      <w:pPr>
                        <w:jc w:val="center"/>
                      </w:pPr>
                      <w:r>
                        <w:t>Tulin (Mentor)</w:t>
                      </w:r>
                    </w:p>
                    <w:p w14:paraId="02DD2D36" w14:textId="0BE28172" w:rsidR="009050C0" w:rsidRDefault="007A39B9" w:rsidP="00385E82">
                      <w:pPr>
                        <w:jc w:val="center"/>
                      </w:pPr>
                      <w:r>
                        <w:t>Riffat (Therapist)</w:t>
                      </w:r>
                    </w:p>
                    <w:p w14:paraId="2F883932" w14:textId="26E206DC" w:rsidR="007A39B9" w:rsidRDefault="007A39B9" w:rsidP="00385E82">
                      <w:pPr>
                        <w:jc w:val="center"/>
                      </w:pPr>
                      <w:r>
                        <w:t>University Wellbeing Team</w:t>
                      </w:r>
                    </w:p>
                  </w:txbxContent>
                </v:textbox>
              </v:rect>
            </w:pict>
          </mc:Fallback>
        </mc:AlternateContent>
      </w:r>
      <w:r w:rsidR="00086B00">
        <w:rPr>
          <w:rFonts w:ascii="Arial" w:hAnsi="Arial" w:cs="Arial"/>
          <w:b/>
          <w:bCs/>
          <w:noProof/>
          <w:sz w:val="22"/>
          <w:szCs w:val="22"/>
        </w:rPr>
        <mc:AlternateContent>
          <mc:Choice Requires="wps">
            <w:drawing>
              <wp:anchor distT="0" distB="0" distL="114300" distR="114300" simplePos="0" relativeHeight="251652096" behindDoc="0" locked="0" layoutInCell="1" allowOverlap="1" wp14:anchorId="37A4AE3D" wp14:editId="32767394">
                <wp:simplePos x="0" y="0"/>
                <wp:positionH relativeFrom="column">
                  <wp:posOffset>-323850</wp:posOffset>
                </wp:positionH>
                <wp:positionV relativeFrom="paragraph">
                  <wp:posOffset>349885</wp:posOffset>
                </wp:positionV>
                <wp:extent cx="2495550" cy="1289050"/>
                <wp:effectExtent l="0" t="0" r="19050" b="25400"/>
                <wp:wrapNone/>
                <wp:docPr id="824893253" name="Rectangle 2"/>
                <wp:cNvGraphicFramePr/>
                <a:graphic xmlns:a="http://schemas.openxmlformats.org/drawingml/2006/main">
                  <a:graphicData uri="http://schemas.microsoft.com/office/word/2010/wordprocessingShape">
                    <wps:wsp>
                      <wps:cNvSpPr/>
                      <wps:spPr>
                        <a:xfrm>
                          <a:off x="0" y="0"/>
                          <a:ext cx="2495550" cy="1289050"/>
                        </a:xfrm>
                        <a:prstGeom prst="rect">
                          <a:avLst/>
                        </a:prstGeom>
                        <a:solidFill>
                          <a:srgbClr val="00B0F0"/>
                        </a:solidFill>
                      </wps:spPr>
                      <wps:style>
                        <a:lnRef idx="2">
                          <a:schemeClr val="accent1">
                            <a:shade val="15000"/>
                          </a:schemeClr>
                        </a:lnRef>
                        <a:fillRef idx="1">
                          <a:schemeClr val="accent1"/>
                        </a:fillRef>
                        <a:effectRef idx="0">
                          <a:schemeClr val="accent1"/>
                        </a:effectRef>
                        <a:fontRef idx="minor">
                          <a:schemeClr val="lt1"/>
                        </a:fontRef>
                      </wps:style>
                      <wps:txbx>
                        <w:txbxContent>
                          <w:p w14:paraId="6267A9A3" w14:textId="398DF3A2" w:rsidR="00385E82" w:rsidRDefault="00385E82" w:rsidP="00086B00">
                            <w:r>
                              <w:t>CAREER</w:t>
                            </w:r>
                            <w:r w:rsidR="00086B00">
                              <w:t>: University</w:t>
                            </w:r>
                            <w:r w:rsidR="00C244D3">
                              <w:t xml:space="preserve"> Careers Team</w:t>
                            </w:r>
                          </w:p>
                          <w:p w14:paraId="45165946" w14:textId="661662FD" w:rsidR="00E35723" w:rsidRDefault="000729CC" w:rsidP="00086B00">
                            <w:r>
                              <w:t xml:space="preserve">Professional Development: </w:t>
                            </w:r>
                            <w:r w:rsidR="009F6061">
                              <w:t xml:space="preserve">Working towards </w:t>
                            </w:r>
                            <w:r w:rsidR="00E35723">
                              <w:t>Health and Social Care Degree</w:t>
                            </w:r>
                          </w:p>
                          <w:p w14:paraId="10F81D4B" w14:textId="77777777" w:rsidR="009E2B94" w:rsidRDefault="009E2B94" w:rsidP="00385E8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A4AE3D" id="Rectangle 2" o:spid="_x0000_s1027" style="position:absolute;margin-left:-25.5pt;margin-top:27.55pt;width:196.5pt;height:101.5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" fillcolor="#00b0f0" strokecolor="#030e13 [484]" strokeweight="1.5pt">
                <v:textbox>
                  <w:txbxContent>
                    <w:p w14:paraId="6267A9A3" w14:textId="398DF3A2" w:rsidR="00385E82" w:rsidRDefault="00385E82" w:rsidP="00086B00">
                      <w:r>
                        <w:t>CAREER</w:t>
                      </w:r>
                      <w:r w:rsidR="00086B00">
                        <w:t>: University</w:t>
                      </w:r>
                      <w:r w:rsidR="00C244D3">
                        <w:t xml:space="preserve"> Careers Team</w:t>
                      </w:r>
                    </w:p>
                    <w:p w14:paraId="45165946" w14:textId="661662FD" w:rsidR="00E35723" w:rsidRDefault="000729CC" w:rsidP="00086B00">
                      <w:r>
                        <w:t xml:space="preserve">Professional Development: </w:t>
                      </w:r>
                      <w:r w:rsidR="009F6061">
                        <w:t xml:space="preserve">Working towards </w:t>
                      </w:r>
                      <w:r w:rsidR="00E35723">
                        <w:t>Health and Social Care Degree</w:t>
                      </w:r>
                    </w:p>
                    <w:p w14:paraId="10F81D4B" w14:textId="77777777" w:rsidR="009E2B94" w:rsidRDefault="009E2B94" w:rsidP="00385E82">
                      <w:pPr>
                        <w:jc w:val="center"/>
                      </w:pPr>
                    </w:p>
                  </w:txbxContent>
                </v:textbox>
              </v:rect>
            </w:pict>
          </mc:Fallback>
        </mc:AlternateContent>
      </w:r>
    </w:p>
    <w:p w14:paraId="63F3F19F" w14:textId="2571FE4B" w:rsidR="00D63255" w:rsidRDefault="00D63255" w:rsidP="007E3E39">
      <w:pPr>
        <w:spacing w:line="360" w:lineRule="auto"/>
        <w:rPr>
          <w:rFonts w:ascii="Arial" w:hAnsi="Arial" w:cs="Arial"/>
          <w:b/>
          <w:bCs/>
          <w:sz w:val="22"/>
          <w:szCs w:val="22"/>
        </w:rPr>
      </w:pPr>
    </w:p>
    <w:p w14:paraId="4F06B02C" w14:textId="33D4EFA4" w:rsidR="00D63255" w:rsidRDefault="00D63255" w:rsidP="007E3E39">
      <w:pPr>
        <w:spacing w:line="360" w:lineRule="auto"/>
        <w:rPr>
          <w:rFonts w:ascii="Arial" w:hAnsi="Arial" w:cs="Arial"/>
          <w:b/>
          <w:bCs/>
          <w:sz w:val="22"/>
          <w:szCs w:val="22"/>
        </w:rPr>
      </w:pPr>
    </w:p>
    <w:p w14:paraId="4E861D26" w14:textId="3DAC507B" w:rsidR="00AD5DA1" w:rsidRDefault="00AD5DA1" w:rsidP="007E3E39">
      <w:pPr>
        <w:spacing w:line="360" w:lineRule="auto"/>
        <w:rPr>
          <w:rFonts w:ascii="Arial" w:hAnsi="Arial" w:cs="Arial"/>
          <w:b/>
          <w:bCs/>
          <w:sz w:val="22"/>
          <w:szCs w:val="22"/>
        </w:rPr>
      </w:pPr>
    </w:p>
    <w:p w14:paraId="01BDB2A6" w14:textId="2A4F276D" w:rsidR="00AD5DA1" w:rsidRPr="008F58A8" w:rsidRDefault="001874A0" w:rsidP="007E3E39">
      <w:pPr>
        <w:spacing w:line="360" w:lineRule="auto"/>
        <w:rPr>
          <w:rFonts w:ascii="Arial" w:hAnsi="Arial" w:cs="Arial"/>
          <w:b/>
          <w:bCs/>
          <w:sz w:val="22"/>
          <w:szCs w:val="22"/>
        </w:rPr>
      </w:pPr>
      <w:r>
        <w:rPr>
          <w:rFonts w:ascii="Arial" w:hAnsi="Arial" w:cs="Arial"/>
          <w:b/>
          <w:bCs/>
          <w:noProof/>
          <w:sz w:val="22"/>
          <w:szCs w:val="22"/>
        </w:rPr>
        <mc:AlternateContent>
          <mc:Choice Requires="wpi">
            <w:drawing>
              <wp:anchor distT="0" distB="0" distL="114300" distR="114300" simplePos="0" relativeHeight="251662336" behindDoc="0" locked="0" layoutInCell="1" allowOverlap="1" wp14:anchorId="39A84AB4" wp14:editId="64DF0C56">
                <wp:simplePos x="0" y="0"/>
                <wp:positionH relativeFrom="column">
                  <wp:posOffset>2190640</wp:posOffset>
                </wp:positionH>
                <wp:positionV relativeFrom="paragraph">
                  <wp:posOffset>236845</wp:posOffset>
                </wp:positionV>
                <wp:extent cx="360" cy="360"/>
                <wp:effectExtent l="95250" t="152400" r="95250" b="152400"/>
                <wp:wrapNone/>
                <wp:docPr id="1891254592" name="Ink 21"/>
                <wp:cNvGraphicFramePr/>
                <a:graphic xmlns:a="http://schemas.openxmlformats.org/drawingml/2006/main">
                  <a:graphicData uri="http://schemas.microsoft.com/office/word/2010/wordprocessingInk">
                    <w14:contentPart bwMode="auto" r:id="rId7">
                      <w14:nvContentPartPr>
                        <w14:cNvContentPartPr/>
                      </w14:nvContentPartPr>
                      <w14:xfrm>
                        <a:off x="0" y="0"/>
                        <a:ext cx="360" cy="360"/>
                      </w14:xfrm>
                    </w14:contentPart>
                  </a:graphicData>
                </a:graphic>
              </wp:anchor>
            </w:drawing>
          </mc:Choice>
          <mc:Fallback>
            <w:pict>
              <v:shapetype w14:anchorId="6DD8FCD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1" o:spid="_x0000_s1026" type="#_x0000_t75" style="position:absolute;margin-left:168.25pt;margin-top:10.15pt;width:8.55pt;height:17.0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">
                <v:imagedata r:id="rId8" o:title=""/>
              </v:shape>
            </w:pict>
          </mc:Fallback>
        </mc:AlternateContent>
      </w:r>
    </w:p>
    <w:p w14:paraId="3D700311" w14:textId="149C1C59" w:rsidR="007E3E39" w:rsidRDefault="001874A0" w:rsidP="007E3E39">
      <w:pPr>
        <w:spacing w:line="360" w:lineRule="auto"/>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9264" behindDoc="0" locked="0" layoutInCell="1" allowOverlap="1" wp14:anchorId="58F6C04B" wp14:editId="2ACAA643">
                <wp:simplePos x="0" y="0"/>
                <wp:positionH relativeFrom="column">
                  <wp:posOffset>3536315</wp:posOffset>
                </wp:positionH>
                <wp:positionV relativeFrom="paragraph">
                  <wp:posOffset>-308610</wp:posOffset>
                </wp:positionV>
                <wp:extent cx="603250" cy="1022350"/>
                <wp:effectExtent l="95250" t="152400" r="101600" b="158750"/>
                <wp:wrapNone/>
                <wp:docPr id="1808033418" name="Ink 13"/>
                <wp:cNvGraphicFramePr/>
                <a:graphic xmlns:a="http://schemas.openxmlformats.org/drawingml/2006/main">
                  <a:graphicData uri="http://schemas.microsoft.com/office/word/2010/wordprocessingInk">
                    <w14:contentPart bwMode="auto" r:id="rId9">
                      <w14:nvContentPartPr>
                        <w14:cNvContentPartPr/>
                      </w14:nvContentPartPr>
                      <w14:xfrm>
                        <a:off x="0" y="0"/>
                        <a:ext cx="603250" cy="1022350"/>
                      </w14:xfrm>
                    </w14:contentPart>
                  </a:graphicData>
                </a:graphic>
                <wp14:sizeRelH relativeFrom="margin">
                  <wp14:pctWidth>0</wp14:pctWidth>
                </wp14:sizeRelH>
                <wp14:sizeRelV relativeFrom="margin">
                  <wp14:pctHeight>0</wp14:pctHeight>
                </wp14:sizeRelV>
              </wp:anchor>
            </w:drawing>
          </mc:Choice>
          <mc:Fallback>
            <w:pict>
              <v:shape w14:anchorId="00E678E1" id="Ink 13" o:spid="_x0000_s1026" type="#_x0000_t75" style="position:absolute;margin-left:274.2pt;margin-top:-32.8pt;width:55.95pt;height:9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">
                <v:imagedata r:id="rId10" o:title=""/>
              </v:shape>
            </w:pict>
          </mc:Fallback>
        </mc:AlternateContent>
      </w:r>
    </w:p>
    <w:p w14:paraId="4EE67FB8" w14:textId="28FAA41B" w:rsidR="00C6234B" w:rsidRDefault="001874A0" w:rsidP="00871499">
      <w:pPr>
        <w:spacing w:line="360" w:lineRule="auto"/>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3360" behindDoc="0" locked="0" layoutInCell="1" allowOverlap="1" wp14:anchorId="123C5983" wp14:editId="6233EB6B">
                <wp:simplePos x="0" y="0"/>
                <wp:positionH relativeFrom="column">
                  <wp:posOffset>2228800</wp:posOffset>
                </wp:positionH>
                <wp:positionV relativeFrom="paragraph">
                  <wp:posOffset>-372000</wp:posOffset>
                </wp:positionV>
                <wp:extent cx="400320" cy="806760"/>
                <wp:effectExtent l="76200" t="114300" r="76200" b="127000"/>
                <wp:wrapNone/>
                <wp:docPr id="187314976" name="Ink 25"/>
                <wp:cNvGraphicFramePr/>
                <a:graphic xmlns:a="http://schemas.openxmlformats.org/drawingml/2006/main">
                  <a:graphicData uri="http://schemas.microsoft.com/office/word/2010/wordprocessingInk">
                    <w14:contentPart bwMode="auto" r:id="rId11">
                      <w14:nvContentPartPr>
                        <w14:cNvContentPartPr/>
                      </w14:nvContentPartPr>
                      <w14:xfrm>
                        <a:off x="0" y="0"/>
                        <a:ext cx="400320" cy="806760"/>
                      </w14:xfrm>
                    </w14:contentPart>
                  </a:graphicData>
                </a:graphic>
              </wp:anchor>
            </w:drawing>
          </mc:Choice>
          <mc:Fallback>
            <w:pict>
              <v:shape w14:anchorId="2C2256A4" id="Ink 25" o:spid="_x0000_s1026" type="#_x0000_t75" style="position:absolute;margin-left:172.65pt;margin-top:-34.95pt;width:37.15pt;height:74.8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">
                <v:imagedata r:id="rId12" o:title=""/>
              </v:shape>
            </w:pict>
          </mc:Fallback>
        </mc:AlternateContent>
      </w:r>
    </w:p>
    <w:p w14:paraId="5B585EB0" w14:textId="081CC475" w:rsidR="00C6234B" w:rsidRDefault="000D2B78" w:rsidP="00871499">
      <w:pPr>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1072" behindDoc="0" locked="0" layoutInCell="1" allowOverlap="1" wp14:anchorId="1323ACC9" wp14:editId="179C9C21">
                <wp:simplePos x="0" y="0"/>
                <wp:positionH relativeFrom="column">
                  <wp:posOffset>2362200</wp:posOffset>
                </wp:positionH>
                <wp:positionV relativeFrom="paragraph">
                  <wp:posOffset>8890</wp:posOffset>
                </wp:positionV>
                <wp:extent cx="1638300" cy="749300"/>
                <wp:effectExtent l="0" t="0" r="19050" b="12700"/>
                <wp:wrapNone/>
                <wp:docPr id="145124456" name="Oval 1"/>
                <wp:cNvGraphicFramePr/>
                <a:graphic xmlns:a="http://schemas.openxmlformats.org/drawingml/2006/main">
                  <a:graphicData uri="http://schemas.microsoft.com/office/word/2010/wordprocessingShape">
                    <wps:wsp>
                      <wps:cNvSpPr/>
                      <wps:spPr>
                        <a:xfrm>
                          <a:off x="0" y="0"/>
                          <a:ext cx="1638300" cy="7493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9BD8DE5" w14:textId="722A045C" w:rsidR="007E4F21" w:rsidRDefault="007E4F21" w:rsidP="007E4F21">
                            <w:pPr>
                              <w:jc w:val="center"/>
                            </w:pPr>
                            <w:r>
                              <w:t>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323ACC9" id="Oval 1" o:spid="_x0000_s1028" style="position:absolute;margin-left:186pt;margin-top:.7pt;width:129pt;height:59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" fillcolor="#156082 [3204]" strokecolor="#030e13 [484]" strokeweight="1.5pt">
                <v:stroke joinstyle="miter"/>
                <v:textbox>
                  <w:txbxContent>
                    <w:p w14:paraId="59BD8DE5" w14:textId="722A045C" w:rsidR="007E4F21" w:rsidRDefault="007E4F21" w:rsidP="007E4F21">
                      <w:pPr>
                        <w:jc w:val="center"/>
                      </w:pPr>
                      <w:r>
                        <w:t>ME</w:t>
                      </w:r>
                    </w:p>
                  </w:txbxContent>
                </v:textbox>
              </v:oval>
            </w:pict>
          </mc:Fallback>
        </mc:AlternateContent>
      </w:r>
    </w:p>
    <w:p w14:paraId="6725F33B" w14:textId="05E41B9A" w:rsidR="00C6234B" w:rsidRDefault="00C6234B" w:rsidP="00871499">
      <w:pPr>
        <w:spacing w:line="360" w:lineRule="auto"/>
        <w:rPr>
          <w:rFonts w:ascii="Arial" w:hAnsi="Arial" w:cs="Arial"/>
          <w:sz w:val="22"/>
          <w:szCs w:val="22"/>
        </w:rPr>
      </w:pPr>
    </w:p>
    <w:p w14:paraId="7E4DE397" w14:textId="0881FDC2" w:rsidR="00C6234B" w:rsidRDefault="001874A0" w:rsidP="00871499">
      <w:pPr>
        <w:spacing w:line="360" w:lineRule="auto"/>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6192" behindDoc="0" locked="0" layoutInCell="1" allowOverlap="1" wp14:anchorId="17B896B0" wp14:editId="6719A51A">
                <wp:simplePos x="0" y="0"/>
                <wp:positionH relativeFrom="column">
                  <wp:posOffset>3117640</wp:posOffset>
                </wp:positionH>
                <wp:positionV relativeFrom="paragraph">
                  <wp:posOffset>86015</wp:posOffset>
                </wp:positionV>
                <wp:extent cx="6840" cy="89280"/>
                <wp:effectExtent l="38100" t="38100" r="50800" b="44450"/>
                <wp:wrapNone/>
                <wp:docPr id="558685455" name="Ink 9"/>
                <wp:cNvGraphicFramePr/>
                <a:graphic xmlns:a="http://schemas.openxmlformats.org/drawingml/2006/main">
                  <a:graphicData uri="http://schemas.microsoft.com/office/word/2010/wordprocessingInk">
                    <w14:contentPart bwMode="auto" r:id="rId13">
                      <w14:nvContentPartPr>
                        <w14:cNvContentPartPr/>
                      </w14:nvContentPartPr>
                      <w14:xfrm>
                        <a:off x="0" y="0"/>
                        <a:ext cx="6840" cy="89280"/>
                      </w14:xfrm>
                    </w14:contentPart>
                  </a:graphicData>
                </a:graphic>
              </wp:anchor>
            </w:drawing>
          </mc:Choice>
          <mc:Fallback>
            <w:pict>
              <v:shape w14:anchorId="1F21FBBD" id="Ink 9" o:spid="_x0000_s1026" type="#_x0000_t75" style="position:absolute;margin-left:245pt;margin-top:6.25pt;width:1.55pt;height:8.05pt;z-index:2516561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">
                <v:imagedata r:id="rId14" o:title=""/>
              </v:shape>
            </w:pict>
          </mc:Fallback>
        </mc:AlternateContent>
      </w:r>
    </w:p>
    <w:p w14:paraId="49264EE3" w14:textId="4CBF56FF" w:rsidR="00C6234B" w:rsidRDefault="001874A0" w:rsidP="00871499">
      <w:pPr>
        <w:spacing w:line="360" w:lineRule="auto"/>
        <w:rPr>
          <w:rFonts w:ascii="Arial" w:hAnsi="Arial" w:cs="Arial"/>
          <w:sz w:val="22"/>
          <w:szCs w:val="22"/>
        </w:rPr>
      </w:pPr>
      <w:r>
        <w:rPr>
          <w:rFonts w:ascii="Arial" w:hAnsi="Arial" w:cs="Arial"/>
          <w:noProof/>
          <w:sz w:val="22"/>
          <w:szCs w:val="22"/>
        </w:rPr>
        <mc:AlternateContent>
          <mc:Choice Requires="aink">
            <w:drawing>
              <wp:anchor distT="0" distB="0" distL="114300" distR="114300" simplePos="0" relativeHeight="251661312" behindDoc="0" locked="0" layoutInCell="1" allowOverlap="1" wp14:anchorId="407A8FB7" wp14:editId="045BA43F">
                <wp:simplePos x="0" y="0"/>
                <wp:positionH relativeFrom="column">
                  <wp:posOffset>-63680</wp:posOffset>
                </wp:positionH>
                <wp:positionV relativeFrom="paragraph">
                  <wp:posOffset>-453530</wp:posOffset>
                </wp:positionV>
                <wp:extent cx="2508840" cy="1537200"/>
                <wp:effectExtent l="76200" t="76200" r="25400" b="63500"/>
                <wp:wrapNone/>
                <wp:docPr id="704485071" name="Ink 20"/>
                <wp:cNvGraphicFramePr/>
                <a:graphic xmlns:a="http://schemas.openxmlformats.org/drawingml/2006/main">
                  <a:graphicData uri="http://schemas.microsoft.com/office/word/2010/wordprocessingInk">
                    <w14:contentPart bwMode="auto" r:id="rId15">
                      <w14:nvContentPartPr>
                        <w14:cNvContentPartPr/>
                      </w14:nvContentPartPr>
                      <w14:xfrm>
                        <a:off x="0" y="0"/>
                        <a:ext cx="2508840" cy="1537200"/>
                      </w14:xfrm>
                    </w14:contentPart>
                  </a:graphicData>
                </a:graphic>
              </wp:anchor>
            </w:drawing>
          </mc:Choice>
          <mc:Fallback>
            <w:drawing>
              <wp:anchor distT="0" distB="0" distL="114300" distR="114300" simplePos="0" relativeHeight="251661312" behindDoc="0" locked="0" layoutInCell="1" allowOverlap="1" wp14:anchorId="407A8FB7" wp14:editId="045BA43F">
                <wp:simplePos x="0" y="0"/>
                <wp:positionH relativeFrom="column">
                  <wp:posOffset>-63680</wp:posOffset>
                </wp:positionH>
                <wp:positionV relativeFrom="paragraph">
                  <wp:posOffset>-453530</wp:posOffset>
                </wp:positionV>
                <wp:extent cx="2508840" cy="1537200"/>
                <wp:effectExtent l="76200" t="76200" r="25400" b="63500"/>
                <wp:wrapNone/>
                <wp:docPr id="704485071" name="Ink 20"/>
                <wp:cNvGraphicFramePr/>
                <a:graphic xmlns:a="http://schemas.openxmlformats.org/drawingml/2006/main">
                  <a:graphicData uri="http://schemas.openxmlformats.org/drawingml/2006/picture">
                    <pic:pic xmlns:pic="http://schemas.openxmlformats.org/drawingml/2006/picture">
                      <pic:nvPicPr>
                        <pic:cNvPr id="704485071" name="Ink 20"/>
                        <pic:cNvPicPr/>
                      </pic:nvPicPr>
                      <pic:blipFill>
                        <a:blip r:embed="rId16"/>
                        <a:stretch>
                          <a:fillRect/>
                        </a:stretch>
                      </pic:blipFill>
                      <pic:spPr>
                        <a:xfrm>
                          <a:off x="0" y="0"/>
                          <a:ext cx="2634480" cy="2292840"/>
                        </a:xfrm>
                        <a:prstGeom prst="rect">
                          <a:avLst/>
                        </a:prstGeom>
                      </pic:spPr>
                    </pic:pic>
                  </a:graphicData>
                </a:graphic>
              </wp:anchor>
            </w:drawing>
          </mc:Fallback>
        </mc:AlternateContent>
      </w:r>
      <w:r>
        <w:rPr>
          <w:rFonts w:ascii="Arial" w:hAnsi="Arial" w:cs="Arial"/>
          <w:noProof/>
          <w:sz w:val="22"/>
          <w:szCs w:val="22"/>
        </w:rPr>
        <mc:AlternateContent>
          <mc:Choice Requires="aink">
            <w:drawing>
              <wp:anchor distT="0" distB="0" distL="114300" distR="114300" simplePos="0" relativeHeight="251660288" behindDoc="0" locked="0" layoutInCell="1" allowOverlap="1" wp14:anchorId="7BAE4FAE" wp14:editId="19D51D4B">
                <wp:simplePos x="0" y="0"/>
                <wp:positionH relativeFrom="column">
                  <wp:posOffset>1454080</wp:posOffset>
                </wp:positionH>
                <wp:positionV relativeFrom="paragraph">
                  <wp:posOffset>283030</wp:posOffset>
                </wp:positionV>
                <wp:extent cx="360" cy="360"/>
                <wp:effectExtent l="76200" t="76200" r="38100" b="76200"/>
                <wp:wrapNone/>
                <wp:docPr id="334670257" name="Ink 17"/>
                <wp:cNvGraphicFramePr/>
                <a:graphic xmlns:a="http://schemas.openxmlformats.org/drawingml/2006/main">
                  <a:graphicData uri="http://schemas.microsoft.com/office/word/2010/wordprocessingInk">
                    <w14:contentPart bwMode="auto" r:id="rId17">
                      <w14:nvContentPartPr>
                        <w14:cNvContentPartPr/>
                      </w14:nvContentPartPr>
                      <w14:xfrm>
                        <a:off x="0" y="0"/>
                        <a:ext cx="360" cy="360"/>
                      </w14:xfrm>
                    </w14:contentPart>
                  </a:graphicData>
                </a:graphic>
              </wp:anchor>
            </w:drawing>
          </mc:Choice>
          <mc:Fallback>
            <w:drawing>
              <wp:anchor distT="0" distB="0" distL="114300" distR="114300" simplePos="0" relativeHeight="251660288" behindDoc="0" locked="0" layoutInCell="1" allowOverlap="1" wp14:anchorId="7BAE4FAE" wp14:editId="19D51D4B">
                <wp:simplePos x="0" y="0"/>
                <wp:positionH relativeFrom="column">
                  <wp:posOffset>1454080</wp:posOffset>
                </wp:positionH>
                <wp:positionV relativeFrom="paragraph">
                  <wp:posOffset>283030</wp:posOffset>
                </wp:positionV>
                <wp:extent cx="360" cy="360"/>
                <wp:effectExtent l="76200" t="76200" r="38100" b="76200"/>
                <wp:wrapNone/>
                <wp:docPr id="334670257" name="Ink 17"/>
                <wp:cNvGraphicFramePr/>
                <a:graphic xmlns:a="http://schemas.openxmlformats.org/drawingml/2006/main">
                  <a:graphicData uri="http://schemas.openxmlformats.org/drawingml/2006/picture">
                    <pic:pic xmlns:pic="http://schemas.openxmlformats.org/drawingml/2006/picture">
                      <pic:nvPicPr>
                        <pic:cNvPr id="334670257" name="Ink 17"/>
                        <pic:cNvPicPr/>
                      </pic:nvPicPr>
                      <pic:blipFill>
                        <a:blip r:embed="rId18"/>
                        <a:stretch>
                          <a:fillRect/>
                        </a:stretch>
                      </pic:blipFill>
                      <pic:spPr>
                        <a:xfrm>
                          <a:off x="0" y="0"/>
                          <a:ext cx="126000" cy="756000"/>
                        </a:xfrm>
                        <a:prstGeom prst="rect">
                          <a:avLst/>
                        </a:prstGeom>
                      </pic:spPr>
                    </pic:pic>
                  </a:graphicData>
                </a:graphic>
              </wp:anchor>
            </w:drawing>
          </mc:Fallback>
        </mc:AlternateContent>
      </w:r>
      <w:r>
        <w:rPr>
          <w:rFonts w:ascii="Arial" w:hAnsi="Arial" w:cs="Arial"/>
          <w:noProof/>
          <w:sz w:val="22"/>
          <w:szCs w:val="22"/>
        </w:rPr>
        <mc:AlternateContent>
          <mc:Choice Requires="wpi">
            <w:drawing>
              <wp:anchor distT="0" distB="0" distL="114300" distR="114300" simplePos="0" relativeHeight="251657216" behindDoc="0" locked="0" layoutInCell="1" allowOverlap="1" wp14:anchorId="7483C1C9" wp14:editId="227E2325">
                <wp:simplePos x="0" y="0"/>
                <wp:positionH relativeFrom="column">
                  <wp:posOffset>3891915</wp:posOffset>
                </wp:positionH>
                <wp:positionV relativeFrom="paragraph">
                  <wp:posOffset>-389890</wp:posOffset>
                </wp:positionV>
                <wp:extent cx="1187450" cy="1733550"/>
                <wp:effectExtent l="95250" t="152400" r="107950" b="152400"/>
                <wp:wrapNone/>
                <wp:docPr id="551672391" name="Ink 11"/>
                <wp:cNvGraphicFramePr/>
                <a:graphic xmlns:a="http://schemas.openxmlformats.org/drawingml/2006/main">
                  <a:graphicData uri="http://schemas.microsoft.com/office/word/2010/wordprocessingInk">
                    <w14:contentPart bwMode="auto" r:id="rId19">
                      <w14:nvContentPartPr>
                        <w14:cNvContentPartPr/>
                      </w14:nvContentPartPr>
                      <w14:xfrm>
                        <a:off x="0" y="0"/>
                        <a:ext cx="1187450" cy="1733550"/>
                      </w14:xfrm>
                    </w14:contentPart>
                  </a:graphicData>
                </a:graphic>
                <wp14:sizeRelH relativeFrom="margin">
                  <wp14:pctWidth>0</wp14:pctWidth>
                </wp14:sizeRelH>
                <wp14:sizeRelV relativeFrom="margin">
                  <wp14:pctHeight>0</wp14:pctHeight>
                </wp14:sizeRelV>
              </wp:anchor>
            </w:drawing>
          </mc:Choice>
          <mc:Fallback>
            <w:pict>
              <v:shape w14:anchorId="079D6456" id="Ink 11" o:spid="_x0000_s1026" type="#_x0000_t75" style="position:absolute;margin-left:302.2pt;margin-top:-39.2pt;width:101.95pt;height:153.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">
                <v:imagedata r:id="rId20" o:title=""/>
              </v:shape>
            </w:pict>
          </mc:Fallback>
        </mc:AlternateContent>
      </w:r>
      <w:r>
        <w:rPr>
          <w:rFonts w:ascii="Arial" w:hAnsi="Arial" w:cs="Arial"/>
          <w:noProof/>
          <w:sz w:val="22"/>
          <w:szCs w:val="22"/>
        </w:rPr>
        <mc:AlternateContent>
          <mc:Choice Requires="wpi">
            <w:drawing>
              <wp:anchor distT="0" distB="0" distL="114300" distR="114300" simplePos="0" relativeHeight="251655168" behindDoc="0" locked="0" layoutInCell="1" allowOverlap="1" wp14:anchorId="4C57263A" wp14:editId="2AA54C1D">
                <wp:simplePos x="0" y="0"/>
                <wp:positionH relativeFrom="column">
                  <wp:posOffset>3111520</wp:posOffset>
                </wp:positionH>
                <wp:positionV relativeFrom="paragraph">
                  <wp:posOffset>-205850</wp:posOffset>
                </wp:positionV>
                <wp:extent cx="6480" cy="476640"/>
                <wp:effectExtent l="38100" t="38100" r="50800" b="38100"/>
                <wp:wrapNone/>
                <wp:docPr id="140805532" name="Ink 8"/>
                <wp:cNvGraphicFramePr/>
                <a:graphic xmlns:a="http://schemas.openxmlformats.org/drawingml/2006/main">
                  <a:graphicData uri="http://schemas.microsoft.com/office/word/2010/wordprocessingInk">
                    <w14:contentPart bwMode="auto" r:id="rId21">
                      <w14:nvContentPartPr>
                        <w14:cNvContentPartPr/>
                      </w14:nvContentPartPr>
                      <w14:xfrm>
                        <a:off x="0" y="0"/>
                        <a:ext cx="6480" cy="476640"/>
                      </w14:xfrm>
                    </w14:contentPart>
                  </a:graphicData>
                </a:graphic>
              </wp:anchor>
            </w:drawing>
          </mc:Choice>
          <mc:Fallback>
            <w:pict>
              <v:shape w14:anchorId="19735386" id="Ink 8" o:spid="_x0000_s1026" type="#_x0000_t75" style="position:absolute;margin-left:244.5pt;margin-top:-16.7pt;width:1.45pt;height:38.55pt;z-index:2516551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&#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">
                <v:imagedata r:id="rId22" o:title=""/>
              </v:shape>
            </w:pict>
          </mc:Fallback>
        </mc:AlternateContent>
      </w:r>
      <w:r w:rsidR="008A5FE1">
        <w:rPr>
          <w:rFonts w:ascii="Arial" w:hAnsi="Arial" w:cs="Arial"/>
          <w:noProof/>
          <w:sz w:val="22"/>
          <w:szCs w:val="22"/>
        </w:rPr>
        <mc:AlternateContent>
          <mc:Choice Requires="wps">
            <w:drawing>
              <wp:anchor distT="0" distB="0" distL="114300" distR="114300" simplePos="0" relativeHeight="251664384" behindDoc="0" locked="0" layoutInCell="1" allowOverlap="1" wp14:anchorId="7CE7BC8D" wp14:editId="6379604F">
                <wp:simplePos x="0" y="0"/>
                <wp:positionH relativeFrom="column">
                  <wp:posOffset>2266950</wp:posOffset>
                </wp:positionH>
                <wp:positionV relativeFrom="paragraph">
                  <wp:posOffset>270510</wp:posOffset>
                </wp:positionV>
                <wp:extent cx="1435100" cy="755650"/>
                <wp:effectExtent l="0" t="0" r="12700" b="25400"/>
                <wp:wrapNone/>
                <wp:docPr id="884871018" name="Rectangle: Rounded Corners 6"/>
                <wp:cNvGraphicFramePr/>
                <a:graphic xmlns:a="http://schemas.openxmlformats.org/drawingml/2006/main">
                  <a:graphicData uri="http://schemas.microsoft.com/office/word/2010/wordprocessingShape">
                    <wps:wsp>
                      <wps:cNvSpPr/>
                      <wps:spPr>
                        <a:xfrm>
                          <a:off x="0" y="0"/>
                          <a:ext cx="1435100" cy="755650"/>
                        </a:xfrm>
                        <a:prstGeom prst="roundRect">
                          <a:avLst/>
                        </a:prstGeom>
                        <a:solidFill>
                          <a:schemeClr val="tx2">
                            <a:lumMod val="75000"/>
                            <a:lumOff val="2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18CDED8" w14:textId="32F7A645" w:rsidR="007740B4" w:rsidRDefault="001874A0" w:rsidP="007740B4">
                            <w:pPr>
                              <w:jc w:val="center"/>
                            </w:pPr>
                            <w:r>
                              <w:t>FAMILY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CE7BC8D" id="Rectangle: Rounded Corners 6" o:spid="_x0000_s1029" style="position:absolute;margin-left:178.5pt;margin-top:21.3pt;width:113pt;height:59.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" fillcolor="#215e99 [2431]" strokecolor="#030e13 [484]" strokeweight="1.5pt">
                <v:stroke joinstyle="miter"/>
                <v:textbox>
                  <w:txbxContent>
                    <w:p w14:paraId="118CDED8" w14:textId="32F7A645" w:rsidR="007740B4" w:rsidRDefault="001874A0" w:rsidP="007740B4">
                      <w:pPr>
                        <w:jc w:val="center"/>
                      </w:pPr>
                      <w:r>
                        <w:t>FAMILY</w:t>
                      </w:r>
                    </w:p>
                  </w:txbxContent>
                </v:textbox>
              </v:roundrect>
            </w:pict>
          </mc:Fallback>
        </mc:AlternateContent>
      </w:r>
    </w:p>
    <w:p w14:paraId="1AAB09D7" w14:textId="2AFF70AC" w:rsidR="000B2869" w:rsidRDefault="000B2869" w:rsidP="00871499">
      <w:pPr>
        <w:spacing w:line="360" w:lineRule="auto"/>
        <w:rPr>
          <w:rFonts w:ascii="Arial" w:hAnsi="Arial" w:cs="Arial"/>
          <w:sz w:val="22"/>
          <w:szCs w:val="22"/>
        </w:rPr>
      </w:pPr>
    </w:p>
    <w:p w14:paraId="12A47189" w14:textId="3926B7A5" w:rsidR="000B2869" w:rsidRDefault="001D5AB8" w:rsidP="00871499">
      <w:pPr>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4144" behindDoc="0" locked="0" layoutInCell="1" allowOverlap="1" wp14:anchorId="2F16C664" wp14:editId="2C8EDEE6">
                <wp:simplePos x="0" y="0"/>
                <wp:positionH relativeFrom="column">
                  <wp:posOffset>-635000</wp:posOffset>
                </wp:positionH>
                <wp:positionV relativeFrom="paragraph">
                  <wp:posOffset>417195</wp:posOffset>
                </wp:positionV>
                <wp:extent cx="1841500" cy="1276350"/>
                <wp:effectExtent l="0" t="0" r="25400" b="19050"/>
                <wp:wrapNone/>
                <wp:docPr id="1644288214" name="Rectangle: Rounded Corners 4"/>
                <wp:cNvGraphicFramePr/>
                <a:graphic xmlns:a="http://schemas.openxmlformats.org/drawingml/2006/main">
                  <a:graphicData uri="http://schemas.microsoft.com/office/word/2010/wordprocessingShape">
                    <wps:wsp>
                      <wps:cNvSpPr/>
                      <wps:spPr>
                        <a:xfrm>
                          <a:off x="0" y="0"/>
                          <a:ext cx="1841500" cy="1276350"/>
                        </a:xfrm>
                        <a:prstGeom prst="roundRect">
                          <a:avLst/>
                        </a:prstGeom>
                        <a:solidFill>
                          <a:schemeClr val="accent2"/>
                        </a:solidFill>
                      </wps:spPr>
                      <wps:style>
                        <a:lnRef idx="2">
                          <a:schemeClr val="accent1">
                            <a:shade val="15000"/>
                          </a:schemeClr>
                        </a:lnRef>
                        <a:fillRef idx="1">
                          <a:schemeClr val="accent1"/>
                        </a:fillRef>
                        <a:effectRef idx="0">
                          <a:schemeClr val="accent1"/>
                        </a:effectRef>
                        <a:fontRef idx="minor">
                          <a:schemeClr val="lt1"/>
                        </a:fontRef>
                      </wps:style>
                      <wps:txbx>
                        <w:txbxContent>
                          <w:p w14:paraId="426A57F8" w14:textId="482DEAEE" w:rsidR="00CB5D84" w:rsidRDefault="00015729" w:rsidP="00CB5D84">
                            <w:pPr>
                              <w:jc w:val="center"/>
                            </w:pPr>
                            <w:r>
                              <w:t>S</w:t>
                            </w:r>
                            <w:r w:rsidR="000B2869">
                              <w:t>OCIAL</w:t>
                            </w:r>
                            <w:r w:rsidR="007A39B9">
                              <w:t>:</w:t>
                            </w:r>
                          </w:p>
                          <w:p w14:paraId="58CB5660" w14:textId="7D8D62E9" w:rsidR="007A39B9" w:rsidRDefault="004606FC" w:rsidP="00CB5D84">
                            <w:pPr>
                              <w:jc w:val="center"/>
                            </w:pPr>
                            <w:r>
                              <w:t>Amanda (Friend)</w:t>
                            </w:r>
                          </w:p>
                          <w:p w14:paraId="4B301275" w14:textId="7EB9FFF8" w:rsidR="0012211D" w:rsidRDefault="0012211D" w:rsidP="00CB5D8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F16C664" id="Rectangle: Rounded Corners 4" o:spid="_x0000_s1030" style="position:absolute;margin-left:-50pt;margin-top:32.85pt;width:145pt;height:100.5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" fillcolor="#e97132 [3205]" strokecolor="#030e13 [484]" strokeweight="1.5pt">
                <v:stroke joinstyle="miter"/>
                <v:textbox>
                  <w:txbxContent>
                    <w:p w14:paraId="426A57F8" w14:textId="482DEAEE" w:rsidR="00CB5D84" w:rsidRDefault="00015729" w:rsidP="00CB5D84">
                      <w:pPr>
                        <w:jc w:val="center"/>
                      </w:pPr>
                      <w:r>
                        <w:t>S</w:t>
                      </w:r>
                      <w:r w:rsidR="000B2869">
                        <w:t>OCIAL</w:t>
                      </w:r>
                      <w:r w:rsidR="007A39B9">
                        <w:t>:</w:t>
                      </w:r>
                    </w:p>
                    <w:p w14:paraId="58CB5660" w14:textId="7D8D62E9" w:rsidR="007A39B9" w:rsidRDefault="004606FC" w:rsidP="00CB5D84">
                      <w:pPr>
                        <w:jc w:val="center"/>
                      </w:pPr>
                      <w:r>
                        <w:t>Amanda (Friend)</w:t>
                      </w:r>
                    </w:p>
                    <w:p w14:paraId="4B301275" w14:textId="7EB9FFF8" w:rsidR="0012211D" w:rsidRDefault="0012211D" w:rsidP="00CB5D84">
                      <w:pPr>
                        <w:jc w:val="center"/>
                      </w:pPr>
                    </w:p>
                  </w:txbxContent>
                </v:textbox>
              </v:roundrect>
            </w:pict>
          </mc:Fallback>
        </mc:AlternateContent>
      </w:r>
    </w:p>
    <w:p w14:paraId="4100ED34" w14:textId="5BFE327F" w:rsidR="000B2869" w:rsidRDefault="000B2869" w:rsidP="00871499">
      <w:pPr>
        <w:spacing w:line="360" w:lineRule="auto"/>
        <w:rPr>
          <w:rFonts w:ascii="Arial" w:hAnsi="Arial" w:cs="Arial"/>
          <w:sz w:val="22"/>
          <w:szCs w:val="22"/>
        </w:rPr>
      </w:pPr>
    </w:p>
    <w:p w14:paraId="0B6BFADD" w14:textId="2CA7C628" w:rsidR="000B2869" w:rsidRDefault="001D5AB8" w:rsidP="00871499">
      <w:pPr>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8240" behindDoc="0" locked="0" layoutInCell="1" allowOverlap="1" wp14:anchorId="7568B007" wp14:editId="5DE4994A">
                <wp:simplePos x="0" y="0"/>
                <wp:positionH relativeFrom="column">
                  <wp:posOffset>4229100</wp:posOffset>
                </wp:positionH>
                <wp:positionV relativeFrom="paragraph">
                  <wp:posOffset>5715</wp:posOffset>
                </wp:positionV>
                <wp:extent cx="2139950" cy="971550"/>
                <wp:effectExtent l="0" t="0" r="12700" b="19050"/>
                <wp:wrapNone/>
                <wp:docPr id="1957753276" name="Rectangle: Rounded Corners 5"/>
                <wp:cNvGraphicFramePr/>
                <a:graphic xmlns:a="http://schemas.openxmlformats.org/drawingml/2006/main">
                  <a:graphicData uri="http://schemas.microsoft.com/office/word/2010/wordprocessingShape">
                    <wps:wsp>
                      <wps:cNvSpPr/>
                      <wps:spPr>
                        <a:xfrm>
                          <a:off x="0" y="0"/>
                          <a:ext cx="2139950" cy="971550"/>
                        </a:xfrm>
                        <a:prstGeom prst="roundRect">
                          <a:avLst/>
                        </a:prstGeom>
                        <a:solidFill>
                          <a:schemeClr val="accent4">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15C29CF2" w14:textId="77777777" w:rsidR="006D44D7" w:rsidRDefault="000B2869" w:rsidP="00015729">
                            <w:pPr>
                              <w:jc w:val="center"/>
                            </w:pPr>
                            <w:r>
                              <w:t>COMMUNITY</w:t>
                            </w:r>
                            <w:r w:rsidR="004606FC">
                              <w:t xml:space="preserve">: </w:t>
                            </w:r>
                          </w:p>
                          <w:p w14:paraId="19913E2B" w14:textId="4277DFBE" w:rsidR="00015729" w:rsidRDefault="006D44D7" w:rsidP="00015729">
                            <w:pPr>
                              <w:jc w:val="center"/>
                            </w:pPr>
                            <w:r>
                              <w:t>(Yasmin, Niaama) Babysitters</w:t>
                            </w:r>
                          </w:p>
                          <w:p w14:paraId="43816436" w14:textId="2A093427" w:rsidR="004606FC" w:rsidRDefault="00E9406F" w:rsidP="00015729">
                            <w:pPr>
                              <w:jc w:val="center"/>
                            </w:pPr>
                            <w:r>
                              <w:t>Weak Ties (family outside of the U.K) no famil</w:t>
                            </w:r>
                            <w:r w:rsidR="0012211D">
                              <w:t>y around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568B007" id="Rectangle: Rounded Corners 5" o:spid="_x0000_s1031" style="position:absolute;margin-left:333pt;margin-top:.45pt;width:168.5pt;height:76.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" fillcolor="#95dcf7 [1303]" strokecolor="#030e13 [484]" strokeweight="1.5pt">
                <v:stroke joinstyle="miter"/>
                <v:textbox>
                  <w:txbxContent>
                    <w:p w14:paraId="15C29CF2" w14:textId="77777777" w:rsidR="006D44D7" w:rsidRDefault="000B2869" w:rsidP="00015729">
                      <w:pPr>
                        <w:jc w:val="center"/>
                      </w:pPr>
                      <w:r>
                        <w:t>COMMUNITY</w:t>
                      </w:r>
                      <w:r w:rsidR="004606FC">
                        <w:t xml:space="preserve">: </w:t>
                      </w:r>
                    </w:p>
                    <w:p w14:paraId="19913E2B" w14:textId="4277DFBE" w:rsidR="00015729" w:rsidRDefault="006D44D7" w:rsidP="00015729">
                      <w:pPr>
                        <w:jc w:val="center"/>
                      </w:pPr>
                      <w:r>
                        <w:t>(Yasmin, Niaama) Babysitters</w:t>
                      </w:r>
                    </w:p>
                    <w:p w14:paraId="43816436" w14:textId="2A093427" w:rsidR="004606FC" w:rsidRDefault="00E9406F" w:rsidP="00015729">
                      <w:pPr>
                        <w:jc w:val="center"/>
                      </w:pPr>
                      <w:r>
                        <w:t>Weak Ties (family outside of the U.K) no famil</w:t>
                      </w:r>
                      <w:r w:rsidR="0012211D">
                        <w:t>y around</w:t>
                      </w:r>
                    </w:p>
                  </w:txbxContent>
                </v:textbox>
              </v:roundrect>
            </w:pict>
          </mc:Fallback>
        </mc:AlternateContent>
      </w:r>
    </w:p>
    <w:p w14:paraId="7C006F16" w14:textId="77777777" w:rsidR="000B2869" w:rsidRDefault="000B2869" w:rsidP="00871499">
      <w:pPr>
        <w:spacing w:line="360" w:lineRule="auto"/>
        <w:rPr>
          <w:rFonts w:ascii="Arial" w:hAnsi="Arial" w:cs="Arial"/>
          <w:sz w:val="22"/>
          <w:szCs w:val="22"/>
        </w:rPr>
      </w:pPr>
    </w:p>
    <w:p w14:paraId="5C1BE11E" w14:textId="77777777" w:rsidR="000B2869" w:rsidRDefault="000B2869" w:rsidP="00871499">
      <w:pPr>
        <w:spacing w:line="360" w:lineRule="auto"/>
        <w:rPr>
          <w:rFonts w:ascii="Arial" w:hAnsi="Arial" w:cs="Arial"/>
          <w:sz w:val="22"/>
          <w:szCs w:val="22"/>
        </w:rPr>
      </w:pPr>
    </w:p>
    <w:p w14:paraId="4B16535B" w14:textId="77777777" w:rsidR="000B2869" w:rsidRDefault="000B2869" w:rsidP="00871499">
      <w:pPr>
        <w:spacing w:line="360" w:lineRule="auto"/>
        <w:rPr>
          <w:rFonts w:ascii="Arial" w:hAnsi="Arial" w:cs="Arial"/>
          <w:sz w:val="22"/>
          <w:szCs w:val="22"/>
        </w:rPr>
      </w:pPr>
    </w:p>
    <w:p w14:paraId="3F57DC7A" w14:textId="77777777" w:rsidR="000B2869" w:rsidRDefault="000B2869" w:rsidP="00871499">
      <w:pPr>
        <w:spacing w:line="360" w:lineRule="auto"/>
        <w:rPr>
          <w:rFonts w:ascii="Arial" w:hAnsi="Arial" w:cs="Arial"/>
          <w:sz w:val="22"/>
          <w:szCs w:val="22"/>
        </w:rPr>
      </w:pPr>
    </w:p>
    <w:p w14:paraId="38513751" w14:textId="33AE792F" w:rsidR="0045161E" w:rsidRDefault="0045161E" w:rsidP="00871499">
      <w:pPr>
        <w:spacing w:line="360" w:lineRule="auto"/>
        <w:rPr>
          <w:rFonts w:ascii="Arial" w:hAnsi="Arial" w:cs="Arial"/>
          <w:b/>
          <w:bCs/>
          <w:sz w:val="22"/>
          <w:szCs w:val="22"/>
        </w:rPr>
      </w:pPr>
      <w:r>
        <w:rPr>
          <w:rFonts w:ascii="Arial" w:hAnsi="Arial" w:cs="Arial"/>
          <w:b/>
          <w:bCs/>
          <w:sz w:val="22"/>
          <w:szCs w:val="22"/>
        </w:rPr>
        <w:t xml:space="preserve">KEY INDICATIONS: </w:t>
      </w:r>
    </w:p>
    <w:p w14:paraId="0FBBF5DF" w14:textId="289393BB" w:rsidR="00D1037F" w:rsidRPr="004B5E61" w:rsidRDefault="00D1037F" w:rsidP="004B5E61">
      <w:pPr>
        <w:pStyle w:val="ListParagraph"/>
        <w:numPr>
          <w:ilvl w:val="0"/>
          <w:numId w:val="2"/>
        </w:numPr>
        <w:spacing w:line="360" w:lineRule="auto"/>
        <w:rPr>
          <w:rFonts w:ascii="Arial" w:hAnsi="Arial" w:cs="Arial"/>
          <w:sz w:val="22"/>
          <w:szCs w:val="22"/>
        </w:rPr>
      </w:pPr>
      <w:r w:rsidRPr="004B5E61">
        <w:rPr>
          <w:rFonts w:ascii="Arial" w:hAnsi="Arial" w:cs="Arial"/>
          <w:sz w:val="22"/>
          <w:szCs w:val="22"/>
        </w:rPr>
        <w:t>Thick Red Line</w:t>
      </w:r>
      <w:r w:rsidR="00F7355D">
        <w:rPr>
          <w:rFonts w:ascii="Arial" w:hAnsi="Arial" w:cs="Arial"/>
          <w:sz w:val="22"/>
          <w:szCs w:val="22"/>
        </w:rPr>
        <w:t xml:space="preserve"> - Strong Ties</w:t>
      </w:r>
    </w:p>
    <w:p w14:paraId="03968CFE" w14:textId="2583A9A0" w:rsidR="00CE375A" w:rsidRPr="004B5E61" w:rsidRDefault="00CE375A" w:rsidP="004B5E61">
      <w:pPr>
        <w:pStyle w:val="ListParagraph"/>
        <w:numPr>
          <w:ilvl w:val="0"/>
          <w:numId w:val="2"/>
        </w:numPr>
        <w:spacing w:line="360" w:lineRule="auto"/>
        <w:rPr>
          <w:rFonts w:ascii="Arial" w:hAnsi="Arial" w:cs="Arial"/>
          <w:sz w:val="22"/>
          <w:szCs w:val="22"/>
        </w:rPr>
      </w:pPr>
      <w:r w:rsidRPr="004B5E61">
        <w:rPr>
          <w:rFonts w:ascii="Arial" w:hAnsi="Arial" w:cs="Arial"/>
          <w:sz w:val="22"/>
          <w:szCs w:val="22"/>
        </w:rPr>
        <w:t>Thin Red Line</w:t>
      </w:r>
      <w:r w:rsidR="00F7355D">
        <w:rPr>
          <w:rFonts w:ascii="Arial" w:hAnsi="Arial" w:cs="Arial"/>
          <w:sz w:val="22"/>
          <w:szCs w:val="22"/>
        </w:rPr>
        <w:t xml:space="preserve"> </w:t>
      </w:r>
      <w:r w:rsidR="00F64078">
        <w:rPr>
          <w:rFonts w:ascii="Arial" w:hAnsi="Arial" w:cs="Arial"/>
          <w:sz w:val="22"/>
          <w:szCs w:val="22"/>
        </w:rPr>
        <w:t>–</w:t>
      </w:r>
      <w:r w:rsidR="00D1501E">
        <w:rPr>
          <w:rFonts w:ascii="Arial" w:hAnsi="Arial" w:cs="Arial"/>
          <w:sz w:val="22"/>
          <w:szCs w:val="22"/>
        </w:rPr>
        <w:t xml:space="preserve"> </w:t>
      </w:r>
      <w:r w:rsidR="00F64078">
        <w:rPr>
          <w:rFonts w:ascii="Arial" w:hAnsi="Arial" w:cs="Arial"/>
          <w:sz w:val="22"/>
          <w:szCs w:val="22"/>
        </w:rPr>
        <w:t>There is a Gap and Weak Ties</w:t>
      </w:r>
    </w:p>
    <w:p w14:paraId="226DC497" w14:textId="3ACCDCCD" w:rsidR="00CE375A" w:rsidRPr="004B5E61" w:rsidRDefault="00CE375A" w:rsidP="004B5E61">
      <w:pPr>
        <w:pStyle w:val="ListParagraph"/>
        <w:numPr>
          <w:ilvl w:val="0"/>
          <w:numId w:val="2"/>
        </w:numPr>
        <w:spacing w:line="360" w:lineRule="auto"/>
        <w:rPr>
          <w:rFonts w:ascii="Arial" w:hAnsi="Arial" w:cs="Arial"/>
          <w:sz w:val="22"/>
          <w:szCs w:val="22"/>
        </w:rPr>
      </w:pPr>
      <w:r w:rsidRPr="004B5E61">
        <w:rPr>
          <w:rFonts w:ascii="Arial" w:hAnsi="Arial" w:cs="Arial"/>
          <w:sz w:val="22"/>
          <w:szCs w:val="22"/>
        </w:rPr>
        <w:lastRenderedPageBreak/>
        <w:t xml:space="preserve">Thick </w:t>
      </w:r>
      <w:r w:rsidR="008E21A2" w:rsidRPr="004B5E61">
        <w:rPr>
          <w:rFonts w:ascii="Arial" w:hAnsi="Arial" w:cs="Arial"/>
          <w:sz w:val="22"/>
          <w:szCs w:val="22"/>
        </w:rPr>
        <w:t>Yellow Line</w:t>
      </w:r>
      <w:r w:rsidR="00D1501E">
        <w:rPr>
          <w:rFonts w:ascii="Arial" w:hAnsi="Arial" w:cs="Arial"/>
          <w:sz w:val="22"/>
          <w:szCs w:val="22"/>
        </w:rPr>
        <w:t xml:space="preserve"> </w:t>
      </w:r>
      <w:r w:rsidR="00DF7D09">
        <w:rPr>
          <w:rFonts w:ascii="Arial" w:hAnsi="Arial" w:cs="Arial"/>
          <w:sz w:val="22"/>
          <w:szCs w:val="22"/>
        </w:rPr>
        <w:t>–</w:t>
      </w:r>
      <w:r w:rsidR="00D1501E">
        <w:rPr>
          <w:rFonts w:ascii="Arial" w:hAnsi="Arial" w:cs="Arial"/>
          <w:sz w:val="22"/>
          <w:szCs w:val="22"/>
        </w:rPr>
        <w:t xml:space="preserve"> </w:t>
      </w:r>
      <w:r w:rsidR="00DF7D09">
        <w:rPr>
          <w:rFonts w:ascii="Arial" w:hAnsi="Arial" w:cs="Arial"/>
          <w:sz w:val="22"/>
          <w:szCs w:val="22"/>
        </w:rPr>
        <w:t>Strong Ties</w:t>
      </w:r>
    </w:p>
    <w:p w14:paraId="57650228" w14:textId="09833594" w:rsidR="008E21A2" w:rsidRDefault="004B5E61" w:rsidP="004B5E61">
      <w:pPr>
        <w:pStyle w:val="ListParagraph"/>
        <w:numPr>
          <w:ilvl w:val="0"/>
          <w:numId w:val="2"/>
        </w:numPr>
        <w:spacing w:line="360" w:lineRule="auto"/>
        <w:rPr>
          <w:rFonts w:ascii="Arial" w:hAnsi="Arial" w:cs="Arial"/>
          <w:sz w:val="22"/>
          <w:szCs w:val="22"/>
        </w:rPr>
      </w:pPr>
      <w:r w:rsidRPr="004B5E61">
        <w:rPr>
          <w:rFonts w:ascii="Arial" w:hAnsi="Arial" w:cs="Arial"/>
          <w:sz w:val="22"/>
          <w:szCs w:val="22"/>
        </w:rPr>
        <w:t>Grey Line</w:t>
      </w:r>
      <w:r w:rsidR="00DF7D09">
        <w:rPr>
          <w:rFonts w:ascii="Arial" w:hAnsi="Arial" w:cs="Arial"/>
          <w:sz w:val="22"/>
          <w:szCs w:val="22"/>
        </w:rPr>
        <w:t xml:space="preserve"> </w:t>
      </w:r>
      <w:r w:rsidR="009742D1">
        <w:rPr>
          <w:rFonts w:ascii="Arial" w:hAnsi="Arial" w:cs="Arial"/>
          <w:sz w:val="22"/>
          <w:szCs w:val="22"/>
        </w:rPr>
        <w:t>–</w:t>
      </w:r>
      <w:r w:rsidR="00DF7D09">
        <w:rPr>
          <w:rFonts w:ascii="Arial" w:hAnsi="Arial" w:cs="Arial"/>
          <w:sz w:val="22"/>
          <w:szCs w:val="22"/>
        </w:rPr>
        <w:t xml:space="preserve"> </w:t>
      </w:r>
      <w:r w:rsidR="009742D1">
        <w:rPr>
          <w:rFonts w:ascii="Arial" w:hAnsi="Arial" w:cs="Arial"/>
          <w:sz w:val="22"/>
          <w:szCs w:val="22"/>
        </w:rPr>
        <w:t>Strong Ties</w:t>
      </w:r>
    </w:p>
    <w:p w14:paraId="2191237D" w14:textId="77777777" w:rsidR="00FE5030" w:rsidRDefault="00FE5030" w:rsidP="00FE5030">
      <w:pPr>
        <w:spacing w:line="360" w:lineRule="auto"/>
        <w:rPr>
          <w:rFonts w:ascii="Arial" w:hAnsi="Arial" w:cs="Arial"/>
          <w:sz w:val="22"/>
          <w:szCs w:val="22"/>
        </w:rPr>
      </w:pPr>
    </w:p>
    <w:p w14:paraId="18A92EB9" w14:textId="77777777" w:rsidR="00DB0E6D" w:rsidRDefault="00DB0E6D" w:rsidP="00453047">
      <w:pPr>
        <w:spacing w:line="360" w:lineRule="auto"/>
        <w:rPr>
          <w:rFonts w:ascii="Arial" w:hAnsi="Arial" w:cs="Arial"/>
          <w:b/>
          <w:bCs/>
          <w:sz w:val="22"/>
          <w:szCs w:val="22"/>
        </w:rPr>
      </w:pPr>
      <w:r>
        <w:rPr>
          <w:rFonts w:ascii="Arial" w:hAnsi="Arial" w:cs="Arial"/>
          <w:b/>
          <w:bCs/>
          <w:sz w:val="22"/>
          <w:szCs w:val="22"/>
        </w:rPr>
        <w:t xml:space="preserve">RATIONALE: </w:t>
      </w:r>
    </w:p>
    <w:p w14:paraId="4D27BDE6" w14:textId="0E858D1E" w:rsidR="00736F1F" w:rsidRDefault="00736F1F" w:rsidP="00453047">
      <w:pPr>
        <w:spacing w:line="360" w:lineRule="auto"/>
        <w:rPr>
          <w:rFonts w:ascii="Arial" w:hAnsi="Arial" w:cs="Arial"/>
          <w:sz w:val="22"/>
          <w:szCs w:val="22"/>
        </w:rPr>
      </w:pPr>
      <w:r w:rsidRPr="00736F1F">
        <w:rPr>
          <w:rFonts w:ascii="Arial" w:hAnsi="Arial" w:cs="Arial"/>
          <w:sz w:val="22"/>
          <w:szCs w:val="22"/>
        </w:rPr>
        <w:t xml:space="preserve">This network map highlights the balance between strong and weak ties across career, support, social, and community domains. Strong ties, including Amanda, Tulin, Riffat, and the </w:t>
      </w:r>
      <w:r w:rsidR="00B73D93">
        <w:rPr>
          <w:rFonts w:ascii="Arial" w:hAnsi="Arial" w:cs="Arial"/>
          <w:sz w:val="22"/>
          <w:szCs w:val="22"/>
        </w:rPr>
        <w:t>U</w:t>
      </w:r>
      <w:r w:rsidRPr="00736F1F">
        <w:rPr>
          <w:rFonts w:ascii="Arial" w:hAnsi="Arial" w:cs="Arial"/>
          <w:sz w:val="22"/>
          <w:szCs w:val="22"/>
        </w:rPr>
        <w:t>niversity careers team, provide consistent emotional, psychological, and professional support. These relationships enhance resilience and wellbeing, aligning with guidance from </w:t>
      </w:r>
      <w:r w:rsidR="005325AC">
        <w:rPr>
          <w:rFonts w:ascii="Arial" w:hAnsi="Arial" w:cs="Arial"/>
          <w:sz w:val="22"/>
          <w:szCs w:val="22"/>
        </w:rPr>
        <w:t xml:space="preserve">NHS </w:t>
      </w:r>
      <w:r w:rsidRPr="00736F1F">
        <w:rPr>
          <w:rFonts w:ascii="Arial" w:hAnsi="Arial" w:cs="Arial"/>
          <w:sz w:val="22"/>
          <w:szCs w:val="22"/>
        </w:rPr>
        <w:t>England (2023), which emphasises the importance of supportive networks in developing a sustainable healthcare career.</w:t>
      </w:r>
    </w:p>
    <w:p w14:paraId="2BEDE48E" w14:textId="77777777" w:rsidR="00140609" w:rsidRPr="00736F1F" w:rsidRDefault="00140609" w:rsidP="00453047">
      <w:pPr>
        <w:spacing w:line="360" w:lineRule="auto"/>
        <w:rPr>
          <w:rFonts w:ascii="Arial" w:hAnsi="Arial" w:cs="Arial"/>
          <w:sz w:val="22"/>
          <w:szCs w:val="22"/>
        </w:rPr>
      </w:pPr>
    </w:p>
    <w:p w14:paraId="0837C34C" w14:textId="3C879979" w:rsidR="00F56233" w:rsidRDefault="00656239" w:rsidP="00736F1F">
      <w:pPr>
        <w:spacing w:line="360" w:lineRule="auto"/>
        <w:rPr>
          <w:rFonts w:ascii="Arial" w:hAnsi="Arial" w:cs="Arial"/>
          <w:sz w:val="22"/>
          <w:szCs w:val="22"/>
        </w:rPr>
      </w:pPr>
      <w:r>
        <w:rPr>
          <w:rFonts w:ascii="Arial" w:hAnsi="Arial" w:cs="Arial"/>
          <w:sz w:val="22"/>
          <w:szCs w:val="22"/>
        </w:rPr>
        <w:t xml:space="preserve">However, there is a </w:t>
      </w:r>
      <w:r w:rsidR="00736F1F" w:rsidRPr="00736F1F">
        <w:rPr>
          <w:rFonts w:ascii="Arial" w:hAnsi="Arial" w:cs="Arial"/>
          <w:sz w:val="22"/>
          <w:szCs w:val="22"/>
        </w:rPr>
        <w:t xml:space="preserve">notable gap </w:t>
      </w:r>
      <w:r w:rsidR="000E1A77">
        <w:rPr>
          <w:rFonts w:ascii="Arial" w:hAnsi="Arial" w:cs="Arial"/>
          <w:sz w:val="22"/>
          <w:szCs w:val="22"/>
        </w:rPr>
        <w:t xml:space="preserve">which is </w:t>
      </w:r>
      <w:r w:rsidR="00736F1F" w:rsidRPr="00736F1F">
        <w:rPr>
          <w:rFonts w:ascii="Arial" w:hAnsi="Arial" w:cs="Arial"/>
          <w:sz w:val="22"/>
          <w:szCs w:val="22"/>
        </w:rPr>
        <w:t>the absence of family support, which may impact emotional stability and access to informal guidance. While this represents a limitation, the Health and Social Care degree provides opportunities to compensate through</w:t>
      </w:r>
      <w:r w:rsidR="005B3A7C">
        <w:rPr>
          <w:rFonts w:ascii="Arial" w:hAnsi="Arial" w:cs="Arial"/>
          <w:sz w:val="22"/>
          <w:szCs w:val="22"/>
        </w:rPr>
        <w:t xml:space="preserve"> </w:t>
      </w:r>
      <w:r w:rsidR="00736F1F" w:rsidRPr="00736F1F">
        <w:rPr>
          <w:rFonts w:ascii="Arial" w:hAnsi="Arial" w:cs="Arial"/>
          <w:sz w:val="22"/>
          <w:szCs w:val="22"/>
        </w:rPr>
        <w:t>peer collaboration, and professional networking. The </w:t>
      </w:r>
      <w:r w:rsidR="008C5C80">
        <w:rPr>
          <w:rFonts w:ascii="Arial" w:hAnsi="Arial" w:cs="Arial"/>
          <w:sz w:val="22"/>
          <w:szCs w:val="22"/>
        </w:rPr>
        <w:t>social</w:t>
      </w:r>
      <w:r w:rsidR="00736F1F" w:rsidRPr="00736F1F">
        <w:rPr>
          <w:rFonts w:ascii="Arial" w:hAnsi="Arial" w:cs="Arial"/>
          <w:sz w:val="22"/>
          <w:szCs w:val="22"/>
        </w:rPr>
        <w:t> dimension is limited to a single point of contact (Amanda). While high-quality "strong ties" are vital, </w:t>
      </w:r>
      <w:r w:rsidR="00736F1F" w:rsidRPr="00736F1F">
        <w:rPr>
          <w:rFonts w:ascii="Arial" w:hAnsi="Arial" w:cs="Arial"/>
          <w:i/>
          <w:iCs/>
          <w:sz w:val="22"/>
          <w:szCs w:val="22"/>
        </w:rPr>
        <w:t>Granovetter (1973)</w:t>
      </w:r>
      <w:r w:rsidR="00736F1F" w:rsidRPr="00736F1F">
        <w:rPr>
          <w:rFonts w:ascii="Arial" w:hAnsi="Arial" w:cs="Arial"/>
          <w:sz w:val="22"/>
          <w:szCs w:val="22"/>
        </w:rPr>
        <w:t> argues that "weak ties"—wider acquaintances and community memberships</w:t>
      </w:r>
      <w:r w:rsidR="008C5C80">
        <w:rPr>
          <w:rFonts w:ascii="Arial" w:hAnsi="Arial" w:cs="Arial"/>
          <w:sz w:val="22"/>
          <w:szCs w:val="22"/>
        </w:rPr>
        <w:t xml:space="preserve"> </w:t>
      </w:r>
      <w:r w:rsidR="00736F1F" w:rsidRPr="00736F1F">
        <w:rPr>
          <w:rFonts w:ascii="Arial" w:hAnsi="Arial" w:cs="Arial"/>
          <w:sz w:val="22"/>
          <w:szCs w:val="22"/>
        </w:rPr>
        <w:t xml:space="preserve">are often more effective for discovering </w:t>
      </w:r>
      <w:proofErr w:type="gramStart"/>
      <w:r w:rsidR="00736F1F" w:rsidRPr="00736F1F">
        <w:rPr>
          <w:rFonts w:ascii="Arial" w:hAnsi="Arial" w:cs="Arial"/>
          <w:sz w:val="22"/>
          <w:szCs w:val="22"/>
        </w:rPr>
        <w:t>new information</w:t>
      </w:r>
      <w:proofErr w:type="gramEnd"/>
      <w:r w:rsidR="00736F1F" w:rsidRPr="00736F1F">
        <w:rPr>
          <w:rFonts w:ascii="Arial" w:hAnsi="Arial" w:cs="Arial"/>
          <w:sz w:val="22"/>
          <w:szCs w:val="22"/>
        </w:rPr>
        <w:t xml:space="preserve"> and job opportunities. To strengthen this network, expanding the </w:t>
      </w:r>
      <w:r w:rsidR="009D6326">
        <w:rPr>
          <w:rFonts w:ascii="Arial" w:hAnsi="Arial" w:cs="Arial"/>
          <w:sz w:val="22"/>
          <w:szCs w:val="22"/>
        </w:rPr>
        <w:t>community</w:t>
      </w:r>
      <w:r w:rsidR="00736F1F" w:rsidRPr="00736F1F">
        <w:rPr>
          <w:rFonts w:ascii="Arial" w:hAnsi="Arial" w:cs="Arial"/>
          <w:sz w:val="22"/>
          <w:szCs w:val="22"/>
        </w:rPr>
        <w:t> dimension beyond the university setting could provide a more diverse range of perspectives and long-term social sustainability.</w:t>
      </w:r>
      <w:r w:rsidR="009D6326">
        <w:rPr>
          <w:rFonts w:ascii="Arial" w:hAnsi="Arial" w:cs="Arial"/>
          <w:sz w:val="22"/>
          <w:szCs w:val="22"/>
        </w:rPr>
        <w:t xml:space="preserve"> </w:t>
      </w:r>
      <w:r w:rsidR="00F56233">
        <w:rPr>
          <w:rFonts w:ascii="Arial" w:hAnsi="Arial" w:cs="Arial"/>
          <w:sz w:val="22"/>
          <w:szCs w:val="22"/>
        </w:rPr>
        <w:t>In conclusion, the network map</w:t>
      </w:r>
      <w:r w:rsidR="00FD60DD">
        <w:rPr>
          <w:rFonts w:ascii="Arial" w:hAnsi="Arial" w:cs="Arial"/>
          <w:sz w:val="22"/>
          <w:szCs w:val="22"/>
        </w:rPr>
        <w:t xml:space="preserve"> and career plan demonstrates a strategic shift from formal university support to </w:t>
      </w:r>
      <w:r w:rsidR="00B17245">
        <w:rPr>
          <w:rFonts w:ascii="Arial" w:hAnsi="Arial" w:cs="Arial"/>
          <w:sz w:val="22"/>
          <w:szCs w:val="22"/>
        </w:rPr>
        <w:t xml:space="preserve">community </w:t>
      </w:r>
      <w:r w:rsidR="00DB0E6D">
        <w:rPr>
          <w:rFonts w:ascii="Arial" w:hAnsi="Arial" w:cs="Arial"/>
          <w:sz w:val="22"/>
          <w:szCs w:val="22"/>
        </w:rPr>
        <w:t>self-sufficiency and</w:t>
      </w:r>
      <w:r w:rsidR="0027041B">
        <w:rPr>
          <w:rFonts w:ascii="Arial" w:hAnsi="Arial" w:cs="Arial"/>
          <w:sz w:val="22"/>
          <w:szCs w:val="22"/>
        </w:rPr>
        <w:t xml:space="preserve"> will be pro</w:t>
      </w:r>
      <w:r w:rsidR="009D752E">
        <w:rPr>
          <w:rFonts w:ascii="Arial" w:hAnsi="Arial" w:cs="Arial"/>
          <w:sz w:val="22"/>
          <w:szCs w:val="22"/>
        </w:rPr>
        <w:t xml:space="preserve">actively </w:t>
      </w:r>
      <w:r w:rsidR="00C426EF">
        <w:rPr>
          <w:rFonts w:ascii="Arial" w:hAnsi="Arial" w:cs="Arial"/>
          <w:sz w:val="22"/>
          <w:szCs w:val="22"/>
        </w:rPr>
        <w:t>reducing the negative impact caused by</w:t>
      </w:r>
      <w:r w:rsidR="009D752E">
        <w:rPr>
          <w:rFonts w:ascii="Arial" w:hAnsi="Arial" w:cs="Arial"/>
          <w:sz w:val="22"/>
          <w:szCs w:val="22"/>
        </w:rPr>
        <w:t xml:space="preserve"> the lack of family support </w:t>
      </w:r>
      <w:r w:rsidR="00F94D8C">
        <w:rPr>
          <w:rFonts w:ascii="Arial" w:hAnsi="Arial" w:cs="Arial"/>
          <w:sz w:val="22"/>
          <w:szCs w:val="22"/>
        </w:rPr>
        <w:t xml:space="preserve">to ensure long term stability. </w:t>
      </w:r>
    </w:p>
    <w:p w14:paraId="581D93A7" w14:textId="77777777" w:rsidR="00DB0E6D" w:rsidRDefault="00DB0E6D" w:rsidP="00736F1F">
      <w:pPr>
        <w:spacing w:line="360" w:lineRule="auto"/>
        <w:rPr>
          <w:rFonts w:ascii="Arial" w:hAnsi="Arial" w:cs="Arial"/>
          <w:sz w:val="22"/>
          <w:szCs w:val="22"/>
        </w:rPr>
      </w:pPr>
    </w:p>
    <w:p w14:paraId="4832BFC9" w14:textId="20B74495" w:rsidR="00DB0E6D" w:rsidRDefault="00FA6C8C" w:rsidP="00736F1F">
      <w:pPr>
        <w:spacing w:line="360" w:lineRule="auto"/>
        <w:rPr>
          <w:rFonts w:ascii="Arial" w:hAnsi="Arial" w:cs="Arial"/>
          <w:b/>
          <w:bCs/>
          <w:sz w:val="22"/>
          <w:szCs w:val="22"/>
        </w:rPr>
      </w:pPr>
      <w:r>
        <w:rPr>
          <w:rFonts w:ascii="Arial" w:hAnsi="Arial" w:cs="Arial"/>
          <w:b/>
          <w:bCs/>
          <w:sz w:val="22"/>
          <w:szCs w:val="22"/>
        </w:rPr>
        <w:t xml:space="preserve">TASK 3: </w:t>
      </w:r>
      <w:r w:rsidR="00386CDF">
        <w:rPr>
          <w:rFonts w:ascii="Arial" w:hAnsi="Arial" w:cs="Arial"/>
          <w:b/>
          <w:bCs/>
          <w:sz w:val="22"/>
          <w:szCs w:val="22"/>
        </w:rPr>
        <w:t xml:space="preserve">BLOG </w:t>
      </w:r>
    </w:p>
    <w:p w14:paraId="2A983112" w14:textId="1F182E7B" w:rsidR="00D44A32" w:rsidRPr="00736F1F" w:rsidRDefault="00D44A32" w:rsidP="00736F1F">
      <w:pPr>
        <w:spacing w:line="360" w:lineRule="auto"/>
        <w:rPr>
          <w:rFonts w:ascii="Arial" w:hAnsi="Arial" w:cs="Arial"/>
          <w:b/>
          <w:bCs/>
          <w:sz w:val="22"/>
          <w:szCs w:val="22"/>
        </w:rPr>
      </w:pPr>
      <w:r>
        <w:rPr>
          <w:rFonts w:ascii="Arial" w:hAnsi="Arial" w:cs="Arial"/>
          <w:b/>
          <w:bCs/>
          <w:sz w:val="22"/>
          <w:szCs w:val="22"/>
        </w:rPr>
        <w:t xml:space="preserve">Chosen Topic: </w:t>
      </w:r>
      <w:r w:rsidR="00681B51">
        <w:rPr>
          <w:rFonts w:ascii="Arial" w:hAnsi="Arial" w:cs="Arial"/>
          <w:b/>
          <w:bCs/>
          <w:sz w:val="22"/>
          <w:szCs w:val="22"/>
        </w:rPr>
        <w:t>Staff Shortages</w:t>
      </w:r>
    </w:p>
    <w:p w14:paraId="0281A3E9" w14:textId="77777777" w:rsidR="00736F1F" w:rsidRPr="00736F1F" w:rsidRDefault="00736F1F" w:rsidP="00453047">
      <w:pPr>
        <w:spacing w:line="360" w:lineRule="auto"/>
        <w:ind w:left="720"/>
        <w:rPr>
          <w:rFonts w:ascii="Arial" w:hAnsi="Arial" w:cs="Arial"/>
          <w:sz w:val="22"/>
          <w:szCs w:val="22"/>
        </w:rPr>
      </w:pPr>
    </w:p>
    <w:p w14:paraId="61D0E2A9" w14:textId="1D8F42C9" w:rsidR="0037155F" w:rsidRDefault="00871499" w:rsidP="00871499">
      <w:pPr>
        <w:spacing w:line="360" w:lineRule="auto"/>
        <w:rPr>
          <w:rFonts w:ascii="Arial" w:hAnsi="Arial" w:cs="Arial"/>
          <w:sz w:val="22"/>
          <w:szCs w:val="22"/>
        </w:rPr>
      </w:pPr>
      <w:r w:rsidRPr="00871499">
        <w:rPr>
          <w:rFonts w:ascii="Arial" w:hAnsi="Arial" w:cs="Arial"/>
          <w:sz w:val="22"/>
          <w:szCs w:val="22"/>
        </w:rPr>
        <w:t xml:space="preserve">Staff shortages within the UK health and social care sector have become a growing concern, particularly for students and aspiring professionals entering the field. </w:t>
      </w:r>
      <w:r w:rsidR="00CC7289" w:rsidRPr="00871499">
        <w:rPr>
          <w:rFonts w:ascii="Arial" w:hAnsi="Arial" w:cs="Arial"/>
          <w:sz w:val="22"/>
          <w:szCs w:val="22"/>
        </w:rPr>
        <w:t>Organisations such as NHS England (2023) and Skills for Care (2025)</w:t>
      </w:r>
      <w:r w:rsidRPr="00871499">
        <w:rPr>
          <w:rFonts w:ascii="Arial" w:hAnsi="Arial" w:cs="Arial"/>
          <w:sz w:val="22"/>
          <w:szCs w:val="22"/>
        </w:rPr>
        <w:t> have highlighted ongoing workforce gaps that impact both service delivery and staff wellbeing.</w:t>
      </w:r>
      <w:r w:rsidR="00D20520">
        <w:rPr>
          <w:rFonts w:ascii="Arial" w:hAnsi="Arial" w:cs="Arial"/>
          <w:sz w:val="22"/>
          <w:szCs w:val="22"/>
        </w:rPr>
        <w:t xml:space="preserve"> </w:t>
      </w:r>
      <w:r w:rsidRPr="00871499">
        <w:rPr>
          <w:rFonts w:ascii="Arial" w:hAnsi="Arial" w:cs="Arial"/>
          <w:sz w:val="22"/>
          <w:szCs w:val="22"/>
        </w:rPr>
        <w:t xml:space="preserve">For students aiming to pursue careers in professions such as occupational therapy, these shortages present both challenges and </w:t>
      </w:r>
      <w:r w:rsidRPr="00871499">
        <w:rPr>
          <w:rFonts w:ascii="Arial" w:hAnsi="Arial" w:cs="Arial"/>
          <w:sz w:val="22"/>
          <w:szCs w:val="22"/>
        </w:rPr>
        <w:lastRenderedPageBreak/>
        <w:t xml:space="preserve">opportunities. </w:t>
      </w:r>
      <w:r w:rsidR="007740FF">
        <w:rPr>
          <w:rFonts w:ascii="Arial" w:hAnsi="Arial" w:cs="Arial"/>
          <w:sz w:val="22"/>
          <w:szCs w:val="22"/>
        </w:rPr>
        <w:t xml:space="preserve">However, </w:t>
      </w:r>
      <w:r w:rsidR="00305243">
        <w:rPr>
          <w:rFonts w:ascii="Arial" w:hAnsi="Arial" w:cs="Arial"/>
          <w:sz w:val="22"/>
          <w:szCs w:val="22"/>
        </w:rPr>
        <w:t>disadvantages include increased workloads, stress</w:t>
      </w:r>
      <w:r w:rsidR="00305BFD">
        <w:rPr>
          <w:rFonts w:ascii="Arial" w:hAnsi="Arial" w:cs="Arial"/>
          <w:sz w:val="22"/>
          <w:szCs w:val="22"/>
        </w:rPr>
        <w:t xml:space="preserve"> and reduced quality of care or service delivery. While demand strengthens job security </w:t>
      </w:r>
      <w:r w:rsidR="00B94F3F">
        <w:rPr>
          <w:rFonts w:ascii="Arial" w:hAnsi="Arial" w:cs="Arial"/>
          <w:sz w:val="22"/>
          <w:szCs w:val="22"/>
        </w:rPr>
        <w:t>it may also negatively impact staff wellbeing and serv</w:t>
      </w:r>
      <w:r w:rsidR="008948EB">
        <w:rPr>
          <w:rFonts w:ascii="Arial" w:hAnsi="Arial" w:cs="Arial"/>
          <w:sz w:val="22"/>
          <w:szCs w:val="22"/>
        </w:rPr>
        <w:t xml:space="preserve">ice user outcomes if not effectively managed. </w:t>
      </w:r>
      <w:r w:rsidR="00704BDC">
        <w:rPr>
          <w:rFonts w:ascii="Arial" w:hAnsi="Arial" w:cs="Arial"/>
          <w:sz w:val="22"/>
          <w:szCs w:val="22"/>
        </w:rPr>
        <w:t xml:space="preserve">Furthermore, </w:t>
      </w:r>
      <w:r w:rsidRPr="00871499">
        <w:rPr>
          <w:rFonts w:ascii="Arial" w:hAnsi="Arial" w:cs="Arial"/>
          <w:sz w:val="22"/>
          <w:szCs w:val="22"/>
        </w:rPr>
        <w:t>reduced staffing levels can place pressure on existing workers, leading to burnout, increased workloads, and limited time for quality, person-centred care.</w:t>
      </w:r>
    </w:p>
    <w:p w14:paraId="448ED9B1" w14:textId="77777777" w:rsidR="0037155F" w:rsidRDefault="0037155F" w:rsidP="00871499">
      <w:pPr>
        <w:spacing w:line="360" w:lineRule="auto"/>
        <w:rPr>
          <w:rFonts w:ascii="Arial" w:hAnsi="Arial" w:cs="Arial"/>
          <w:sz w:val="22"/>
          <w:szCs w:val="22"/>
        </w:rPr>
      </w:pPr>
    </w:p>
    <w:p w14:paraId="774FD774" w14:textId="77777777" w:rsidR="00F900AF" w:rsidRDefault="00871499" w:rsidP="00871499">
      <w:pPr>
        <w:spacing w:line="360" w:lineRule="auto"/>
        <w:rPr>
          <w:rFonts w:ascii="Arial" w:hAnsi="Arial" w:cs="Arial"/>
          <w:sz w:val="22"/>
          <w:szCs w:val="22"/>
        </w:rPr>
      </w:pPr>
      <w:r w:rsidRPr="00871499">
        <w:rPr>
          <w:rFonts w:ascii="Arial" w:hAnsi="Arial" w:cs="Arial"/>
          <w:sz w:val="22"/>
          <w:szCs w:val="22"/>
        </w:rPr>
        <w:t xml:space="preserve"> This can affect job satisfaction and the overall quality of care provided to vulnerable individuals.</w:t>
      </w:r>
      <w:r w:rsidR="001C3E56">
        <w:rPr>
          <w:rFonts w:ascii="Arial" w:hAnsi="Arial" w:cs="Arial"/>
          <w:sz w:val="22"/>
          <w:szCs w:val="22"/>
        </w:rPr>
        <w:t xml:space="preserve"> </w:t>
      </w:r>
      <w:r w:rsidR="00513D1B" w:rsidRPr="00871499">
        <w:rPr>
          <w:rFonts w:ascii="Arial" w:hAnsi="Arial" w:cs="Arial"/>
          <w:sz w:val="22"/>
          <w:szCs w:val="22"/>
        </w:rPr>
        <w:t xml:space="preserve">On the other hand, the demand for skilled professionals means there are increasing employment opportunities for graduates. According to The King’s Fund, workforce shortages are driven by factors such as an ageing population, increased demand for services, and difficulties in recruitment and retention. Additionally, the impact of the COVID-19 has intensified these issues, with </w:t>
      </w:r>
      <w:proofErr w:type="gramStart"/>
      <w:r w:rsidR="00513D1B" w:rsidRPr="00871499">
        <w:rPr>
          <w:rFonts w:ascii="Arial" w:hAnsi="Arial" w:cs="Arial"/>
          <w:sz w:val="22"/>
          <w:szCs w:val="22"/>
        </w:rPr>
        <w:t>many</w:t>
      </w:r>
      <w:proofErr w:type="gramEnd"/>
      <w:r w:rsidR="00513D1B" w:rsidRPr="00871499">
        <w:rPr>
          <w:rFonts w:ascii="Arial" w:hAnsi="Arial" w:cs="Arial"/>
          <w:sz w:val="22"/>
          <w:szCs w:val="22"/>
        </w:rPr>
        <w:t xml:space="preserve"> professionals leaving the sector due to</w:t>
      </w:r>
      <w:r w:rsidR="002100DE">
        <w:rPr>
          <w:rFonts w:ascii="Arial" w:hAnsi="Arial" w:cs="Arial"/>
          <w:sz w:val="22"/>
          <w:szCs w:val="22"/>
        </w:rPr>
        <w:t xml:space="preserve"> overworking</w:t>
      </w:r>
      <w:r w:rsidR="00513D1B" w:rsidRPr="00871499">
        <w:rPr>
          <w:rFonts w:ascii="Arial" w:hAnsi="Arial" w:cs="Arial"/>
          <w:sz w:val="22"/>
          <w:szCs w:val="22"/>
        </w:rPr>
        <w:t xml:space="preserve"> stress and exhaustion.</w:t>
      </w:r>
      <w:r w:rsidR="00513D1B">
        <w:rPr>
          <w:rFonts w:ascii="Arial" w:hAnsi="Arial" w:cs="Arial"/>
          <w:sz w:val="22"/>
          <w:szCs w:val="22"/>
        </w:rPr>
        <w:t xml:space="preserve"> </w:t>
      </w:r>
      <w:r w:rsidR="00513D1B" w:rsidRPr="00871499">
        <w:rPr>
          <w:rFonts w:ascii="Arial" w:hAnsi="Arial" w:cs="Arial"/>
          <w:sz w:val="22"/>
          <w:szCs w:val="22"/>
        </w:rPr>
        <w:t xml:space="preserve">For students, understanding these challenges is essential in preparing for future roles. Developing resilience, adaptability, and </w:t>
      </w:r>
      <w:proofErr w:type="gramStart"/>
      <w:r w:rsidR="00513D1B" w:rsidRPr="00871499">
        <w:rPr>
          <w:rFonts w:ascii="Arial" w:hAnsi="Arial" w:cs="Arial"/>
          <w:sz w:val="22"/>
          <w:szCs w:val="22"/>
        </w:rPr>
        <w:t>strong communication</w:t>
      </w:r>
      <w:proofErr w:type="gramEnd"/>
      <w:r w:rsidR="00513D1B" w:rsidRPr="00871499">
        <w:rPr>
          <w:rFonts w:ascii="Arial" w:hAnsi="Arial" w:cs="Arial"/>
          <w:sz w:val="22"/>
          <w:szCs w:val="22"/>
        </w:rPr>
        <w:t xml:space="preserve"> skills will be key in navigating this demanding environment. Furthermore, gaining practical experience through</w:t>
      </w:r>
      <w:r w:rsidR="00891566">
        <w:rPr>
          <w:rFonts w:ascii="Arial" w:hAnsi="Arial" w:cs="Arial"/>
          <w:sz w:val="22"/>
          <w:szCs w:val="22"/>
        </w:rPr>
        <w:t xml:space="preserve"> </w:t>
      </w:r>
      <w:r w:rsidR="00B32146">
        <w:rPr>
          <w:rFonts w:ascii="Arial" w:hAnsi="Arial" w:cs="Arial"/>
          <w:sz w:val="22"/>
          <w:szCs w:val="22"/>
        </w:rPr>
        <w:t>placements can help students build confidence</w:t>
      </w:r>
      <w:r w:rsidR="008E3D6D">
        <w:rPr>
          <w:rFonts w:ascii="Arial" w:hAnsi="Arial" w:cs="Arial"/>
          <w:sz w:val="22"/>
          <w:szCs w:val="22"/>
        </w:rPr>
        <w:t xml:space="preserve"> and readiness for the workforce</w:t>
      </w:r>
      <w:r w:rsidR="0001320F">
        <w:rPr>
          <w:rFonts w:ascii="Arial" w:hAnsi="Arial" w:cs="Arial"/>
          <w:sz w:val="22"/>
          <w:szCs w:val="22"/>
        </w:rPr>
        <w:t xml:space="preserve">. </w:t>
      </w:r>
    </w:p>
    <w:p w14:paraId="017EDAAF" w14:textId="77777777" w:rsidR="00F900AF" w:rsidRDefault="00F900AF" w:rsidP="00871499">
      <w:pPr>
        <w:spacing w:line="360" w:lineRule="auto"/>
        <w:rPr>
          <w:rFonts w:ascii="Arial" w:hAnsi="Arial" w:cs="Arial"/>
          <w:sz w:val="22"/>
          <w:szCs w:val="22"/>
        </w:rPr>
      </w:pPr>
    </w:p>
    <w:p w14:paraId="05351D32" w14:textId="75753662" w:rsidR="00513D1B" w:rsidRDefault="0001320F" w:rsidP="00871499">
      <w:pPr>
        <w:spacing w:line="360" w:lineRule="auto"/>
        <w:rPr>
          <w:rFonts w:ascii="Arial" w:hAnsi="Arial" w:cs="Arial"/>
          <w:sz w:val="22"/>
          <w:szCs w:val="22"/>
        </w:rPr>
      </w:pPr>
      <w:r>
        <w:rPr>
          <w:rFonts w:ascii="Arial" w:hAnsi="Arial" w:cs="Arial"/>
          <w:sz w:val="22"/>
          <w:szCs w:val="22"/>
        </w:rPr>
        <w:t>Inconc</w:t>
      </w:r>
      <w:r w:rsidR="00B636D8">
        <w:rPr>
          <w:rFonts w:ascii="Arial" w:hAnsi="Arial" w:cs="Arial"/>
          <w:sz w:val="22"/>
          <w:szCs w:val="22"/>
        </w:rPr>
        <w:t>lusion, while</w:t>
      </w:r>
      <w:r w:rsidR="00073206">
        <w:rPr>
          <w:rFonts w:ascii="Arial" w:hAnsi="Arial" w:cs="Arial"/>
          <w:sz w:val="22"/>
          <w:szCs w:val="22"/>
        </w:rPr>
        <w:t xml:space="preserve"> staff</w:t>
      </w:r>
      <w:r w:rsidR="007D3BB2">
        <w:rPr>
          <w:rFonts w:ascii="Arial" w:hAnsi="Arial" w:cs="Arial"/>
          <w:sz w:val="22"/>
          <w:szCs w:val="22"/>
        </w:rPr>
        <w:t xml:space="preserve"> shortages in the U.K health and </w:t>
      </w:r>
      <w:r w:rsidR="00A46D04">
        <w:rPr>
          <w:rFonts w:ascii="Arial" w:hAnsi="Arial" w:cs="Arial"/>
          <w:sz w:val="22"/>
          <w:szCs w:val="22"/>
        </w:rPr>
        <w:t>social care present significant challenges and these chall</w:t>
      </w:r>
      <w:r w:rsidR="00BE2612">
        <w:rPr>
          <w:rFonts w:ascii="Arial" w:hAnsi="Arial" w:cs="Arial"/>
          <w:sz w:val="22"/>
          <w:szCs w:val="22"/>
        </w:rPr>
        <w:t xml:space="preserve">enges also highlight the critical need for </w:t>
      </w:r>
      <w:proofErr w:type="gramStart"/>
      <w:r w:rsidR="00BE2612">
        <w:rPr>
          <w:rFonts w:ascii="Arial" w:hAnsi="Arial" w:cs="Arial"/>
          <w:sz w:val="22"/>
          <w:szCs w:val="22"/>
        </w:rPr>
        <w:t>passionate</w:t>
      </w:r>
      <w:proofErr w:type="gramEnd"/>
      <w:r w:rsidR="00BE2612">
        <w:rPr>
          <w:rFonts w:ascii="Arial" w:hAnsi="Arial" w:cs="Arial"/>
          <w:sz w:val="22"/>
          <w:szCs w:val="22"/>
        </w:rPr>
        <w:t xml:space="preserve"> and </w:t>
      </w:r>
      <w:proofErr w:type="gramStart"/>
      <w:r w:rsidR="00BE2612">
        <w:rPr>
          <w:rFonts w:ascii="Arial" w:hAnsi="Arial" w:cs="Arial"/>
          <w:sz w:val="22"/>
          <w:szCs w:val="22"/>
        </w:rPr>
        <w:t>dedicated</w:t>
      </w:r>
      <w:proofErr w:type="gramEnd"/>
      <w:r w:rsidR="00677EA7">
        <w:rPr>
          <w:rFonts w:ascii="Arial" w:hAnsi="Arial" w:cs="Arial"/>
          <w:sz w:val="22"/>
          <w:szCs w:val="22"/>
        </w:rPr>
        <w:t xml:space="preserve"> healthcare professionals. Lastly, for aspiring </w:t>
      </w:r>
      <w:r w:rsidR="00FD1024">
        <w:rPr>
          <w:rFonts w:ascii="Arial" w:hAnsi="Arial" w:cs="Arial"/>
          <w:sz w:val="22"/>
          <w:szCs w:val="22"/>
        </w:rPr>
        <w:t>professionals this would be an opportunity</w:t>
      </w:r>
      <w:r w:rsidR="008F6F7E">
        <w:rPr>
          <w:rFonts w:ascii="Arial" w:hAnsi="Arial" w:cs="Arial"/>
          <w:sz w:val="22"/>
          <w:szCs w:val="22"/>
        </w:rPr>
        <w:t xml:space="preserve"> to make meaningful impact while contributing to the sustainability of essential services</w:t>
      </w:r>
      <w:r w:rsidR="006A6B97">
        <w:rPr>
          <w:rFonts w:ascii="Arial" w:hAnsi="Arial" w:cs="Arial"/>
          <w:sz w:val="22"/>
          <w:szCs w:val="22"/>
        </w:rPr>
        <w:t xml:space="preserve">. </w:t>
      </w:r>
    </w:p>
    <w:p w14:paraId="65C31B2A" w14:textId="77777777" w:rsidR="00FA6C8C" w:rsidRDefault="00FA6C8C" w:rsidP="00871499">
      <w:pPr>
        <w:spacing w:line="360" w:lineRule="auto"/>
        <w:rPr>
          <w:rFonts w:ascii="Arial" w:hAnsi="Arial" w:cs="Arial"/>
          <w:sz w:val="22"/>
          <w:szCs w:val="22"/>
        </w:rPr>
      </w:pPr>
    </w:p>
    <w:p w14:paraId="61DE0F82" w14:textId="041434B8" w:rsidR="00FA6C8C" w:rsidRDefault="00FD6AC4" w:rsidP="00871499">
      <w:pPr>
        <w:spacing w:line="360" w:lineRule="auto"/>
        <w:rPr>
          <w:rFonts w:ascii="Arial" w:hAnsi="Arial" w:cs="Arial"/>
          <w:b/>
          <w:bCs/>
          <w:sz w:val="22"/>
          <w:szCs w:val="22"/>
        </w:rPr>
      </w:pPr>
      <w:r>
        <w:rPr>
          <w:rFonts w:ascii="Arial" w:hAnsi="Arial" w:cs="Arial"/>
          <w:b/>
          <w:bCs/>
          <w:sz w:val="22"/>
          <w:szCs w:val="22"/>
        </w:rPr>
        <w:t xml:space="preserve">TASK 4: NHS </w:t>
      </w:r>
      <w:r w:rsidR="00B95FFF">
        <w:rPr>
          <w:rFonts w:ascii="Arial" w:hAnsi="Arial" w:cs="Arial"/>
          <w:b/>
          <w:bCs/>
          <w:sz w:val="22"/>
          <w:szCs w:val="22"/>
        </w:rPr>
        <w:t xml:space="preserve">EQUALITY, </w:t>
      </w:r>
      <w:r w:rsidR="006A6B97">
        <w:rPr>
          <w:rFonts w:ascii="Arial" w:hAnsi="Arial" w:cs="Arial"/>
          <w:b/>
          <w:bCs/>
          <w:sz w:val="22"/>
          <w:szCs w:val="22"/>
        </w:rPr>
        <w:t>DIVERSITY,</w:t>
      </w:r>
      <w:r w:rsidR="00B95FFF">
        <w:rPr>
          <w:rFonts w:ascii="Arial" w:hAnsi="Arial" w:cs="Arial"/>
          <w:b/>
          <w:bCs/>
          <w:sz w:val="22"/>
          <w:szCs w:val="22"/>
        </w:rPr>
        <w:t xml:space="preserve"> and INCLUSION QUIZ</w:t>
      </w:r>
    </w:p>
    <w:p w14:paraId="6BAF1B32" w14:textId="77777777" w:rsidR="00BF1BE2" w:rsidRDefault="00BF1BE2" w:rsidP="005409BC">
      <w:pPr>
        <w:spacing w:line="360" w:lineRule="auto"/>
        <w:rPr>
          <w:rFonts w:ascii="Arial" w:hAnsi="Arial" w:cs="Arial"/>
          <w:b/>
          <w:bCs/>
          <w:sz w:val="22"/>
          <w:szCs w:val="22"/>
        </w:rPr>
      </w:pPr>
    </w:p>
    <w:p w14:paraId="17C48EF7" w14:textId="7D8B8028" w:rsidR="007F6753" w:rsidRDefault="00BF1BE2" w:rsidP="005409BC">
      <w:pPr>
        <w:spacing w:line="360" w:lineRule="auto"/>
        <w:rPr>
          <w:rFonts w:ascii="Arial" w:hAnsi="Arial" w:cs="Arial"/>
          <w:b/>
          <w:bCs/>
          <w:sz w:val="22"/>
          <w:szCs w:val="22"/>
        </w:rPr>
      </w:pPr>
      <w:r>
        <w:rPr>
          <w:rFonts w:ascii="Arial" w:hAnsi="Arial" w:cs="Arial"/>
          <w:b/>
          <w:bCs/>
          <w:sz w:val="22"/>
          <w:szCs w:val="22"/>
        </w:rPr>
        <w:t>1.</w:t>
      </w:r>
    </w:p>
    <w:p w14:paraId="51EFF213" w14:textId="3200BCBB" w:rsidR="00BF1BE2" w:rsidRPr="00BF1BE2" w:rsidRDefault="003040CD" w:rsidP="005409BC">
      <w:pPr>
        <w:spacing w:line="360" w:lineRule="auto"/>
        <w:rPr>
          <w:rFonts w:ascii="Arial" w:hAnsi="Arial" w:cs="Arial"/>
          <w:sz w:val="22"/>
          <w:szCs w:val="22"/>
        </w:rPr>
      </w:pPr>
      <w:r>
        <w:rPr>
          <w:rFonts w:ascii="Arial" w:hAnsi="Arial" w:cs="Arial"/>
          <w:sz w:val="22"/>
          <w:szCs w:val="22"/>
        </w:rPr>
        <w:t>The primary goal of the plan is to improve</w:t>
      </w:r>
      <w:r w:rsidR="00DC75CB">
        <w:rPr>
          <w:rFonts w:ascii="Arial" w:hAnsi="Arial" w:cs="Arial"/>
          <w:sz w:val="22"/>
          <w:szCs w:val="22"/>
        </w:rPr>
        <w:t xml:space="preserve"> equality, diversity and inclusion across the NHS and enhance the sense</w:t>
      </w:r>
      <w:r w:rsidR="00CD139D">
        <w:rPr>
          <w:rFonts w:ascii="Arial" w:hAnsi="Arial" w:cs="Arial"/>
          <w:sz w:val="22"/>
          <w:szCs w:val="22"/>
        </w:rPr>
        <w:t xml:space="preserve"> of belonging for all staff to improve their overall work experience (</w:t>
      </w:r>
      <w:r w:rsidR="001D62DE">
        <w:rPr>
          <w:rFonts w:ascii="Arial" w:hAnsi="Arial" w:cs="Arial"/>
          <w:sz w:val="22"/>
          <w:szCs w:val="22"/>
        </w:rPr>
        <w:t>NHS England, 2023).</w:t>
      </w:r>
    </w:p>
    <w:p w14:paraId="7241F0AC" w14:textId="77777777" w:rsidR="000637AF" w:rsidRDefault="007F6753" w:rsidP="007F6753">
      <w:pPr>
        <w:spacing w:line="360" w:lineRule="auto"/>
        <w:rPr>
          <w:rFonts w:ascii="Arial" w:hAnsi="Arial" w:cs="Arial"/>
          <w:b/>
          <w:bCs/>
          <w:sz w:val="22"/>
          <w:szCs w:val="22"/>
        </w:rPr>
      </w:pPr>
      <w:r w:rsidRPr="007F6753">
        <w:rPr>
          <w:rFonts w:ascii="Arial" w:hAnsi="Arial" w:cs="Arial"/>
          <w:b/>
          <w:bCs/>
          <w:sz w:val="22"/>
          <w:szCs w:val="22"/>
        </w:rPr>
        <w:t>2.</w:t>
      </w:r>
      <w:r w:rsidR="00B11AD6">
        <w:rPr>
          <w:rFonts w:ascii="Arial" w:hAnsi="Arial" w:cs="Arial"/>
          <w:b/>
          <w:bCs/>
          <w:sz w:val="22"/>
          <w:szCs w:val="22"/>
        </w:rPr>
        <w:t xml:space="preserve"> </w:t>
      </w:r>
    </w:p>
    <w:p w14:paraId="2D4881D9" w14:textId="77777777" w:rsidR="000637AF" w:rsidRDefault="000637AF" w:rsidP="007F6753">
      <w:pPr>
        <w:spacing w:line="360" w:lineRule="auto"/>
        <w:rPr>
          <w:rFonts w:ascii="Arial" w:hAnsi="Arial" w:cs="Arial"/>
          <w:b/>
          <w:bCs/>
          <w:sz w:val="22"/>
          <w:szCs w:val="22"/>
        </w:rPr>
      </w:pPr>
      <w:r>
        <w:rPr>
          <w:rFonts w:ascii="Arial" w:hAnsi="Arial" w:cs="Arial"/>
          <w:b/>
          <w:bCs/>
          <w:sz w:val="22"/>
          <w:szCs w:val="22"/>
        </w:rPr>
        <w:t xml:space="preserve">2. </w:t>
      </w:r>
    </w:p>
    <w:p w14:paraId="14F9DBA9" w14:textId="77777777" w:rsidR="000637AF" w:rsidRDefault="000637AF" w:rsidP="007F6753">
      <w:pPr>
        <w:spacing w:line="360" w:lineRule="auto"/>
        <w:rPr>
          <w:rFonts w:ascii="Arial" w:hAnsi="Arial" w:cs="Arial"/>
          <w:b/>
          <w:bCs/>
          <w:sz w:val="22"/>
          <w:szCs w:val="22"/>
        </w:rPr>
      </w:pPr>
      <w:r>
        <w:rPr>
          <w:rFonts w:ascii="Arial" w:hAnsi="Arial" w:cs="Arial"/>
          <w:b/>
          <w:bCs/>
          <w:sz w:val="22"/>
          <w:szCs w:val="22"/>
        </w:rPr>
        <w:lastRenderedPageBreak/>
        <w:t xml:space="preserve">2. </w:t>
      </w:r>
    </w:p>
    <w:p w14:paraId="3F081D47" w14:textId="5F92920D" w:rsidR="000732E1" w:rsidRPr="00B11AD6" w:rsidRDefault="000B43C6" w:rsidP="007F6753">
      <w:pPr>
        <w:spacing w:line="360" w:lineRule="auto"/>
        <w:rPr>
          <w:rFonts w:ascii="Arial" w:hAnsi="Arial" w:cs="Arial"/>
          <w:b/>
          <w:bCs/>
          <w:sz w:val="22"/>
          <w:szCs w:val="22"/>
        </w:rPr>
      </w:pPr>
      <w:r>
        <w:rPr>
          <w:rFonts w:ascii="Arial" w:hAnsi="Arial" w:cs="Arial"/>
          <w:sz w:val="22"/>
          <w:szCs w:val="22"/>
        </w:rPr>
        <w:t>The plan proposes to tackle the gender pay gap by requiring organisations to implement</w:t>
      </w:r>
      <w:r w:rsidR="00A256BF">
        <w:rPr>
          <w:rFonts w:ascii="Arial" w:hAnsi="Arial" w:cs="Arial"/>
          <w:sz w:val="22"/>
          <w:szCs w:val="22"/>
        </w:rPr>
        <w:t xml:space="preserve"> the Mend the Gap review recommendations and develop improvement</w:t>
      </w:r>
      <w:r w:rsidR="003027FB">
        <w:rPr>
          <w:rFonts w:ascii="Arial" w:hAnsi="Arial" w:cs="Arial"/>
          <w:sz w:val="22"/>
          <w:szCs w:val="22"/>
        </w:rPr>
        <w:t xml:space="preserve"> plans to eliminate pay disparities (</w:t>
      </w:r>
      <w:r w:rsidR="00940479">
        <w:rPr>
          <w:rFonts w:ascii="Arial" w:hAnsi="Arial" w:cs="Arial"/>
          <w:sz w:val="22"/>
          <w:szCs w:val="22"/>
        </w:rPr>
        <w:t>NHS England, 2023).</w:t>
      </w:r>
    </w:p>
    <w:p w14:paraId="3B6C663B" w14:textId="7C088A6C" w:rsidR="007F6753" w:rsidRPr="007F6753" w:rsidRDefault="007F6753" w:rsidP="007F6753">
      <w:pPr>
        <w:spacing w:line="360" w:lineRule="auto"/>
        <w:rPr>
          <w:rFonts w:ascii="Arial" w:hAnsi="Arial" w:cs="Arial"/>
          <w:b/>
          <w:bCs/>
          <w:sz w:val="22"/>
          <w:szCs w:val="22"/>
        </w:rPr>
      </w:pPr>
      <w:r w:rsidRPr="007F6753">
        <w:rPr>
          <w:rFonts w:ascii="Arial" w:hAnsi="Arial" w:cs="Arial"/>
          <w:b/>
          <w:bCs/>
          <w:sz w:val="22"/>
          <w:szCs w:val="22"/>
        </w:rPr>
        <w:t xml:space="preserve">3. </w:t>
      </w:r>
    </w:p>
    <w:p w14:paraId="489ABE39" w14:textId="43DDF7D1" w:rsidR="007F6753" w:rsidRPr="007F6753" w:rsidRDefault="00DB734D" w:rsidP="007F6753">
      <w:pPr>
        <w:spacing w:line="360" w:lineRule="auto"/>
        <w:rPr>
          <w:rFonts w:ascii="Arial" w:hAnsi="Arial" w:cs="Arial"/>
          <w:sz w:val="22"/>
          <w:szCs w:val="22"/>
        </w:rPr>
      </w:pPr>
      <w:r>
        <w:rPr>
          <w:rFonts w:ascii="Arial" w:hAnsi="Arial" w:cs="Arial"/>
          <w:sz w:val="22"/>
          <w:szCs w:val="22"/>
        </w:rPr>
        <w:t>Intersectionality</w:t>
      </w:r>
      <w:r w:rsidR="003F6F11">
        <w:rPr>
          <w:rFonts w:ascii="Arial" w:hAnsi="Arial" w:cs="Arial"/>
          <w:sz w:val="22"/>
          <w:szCs w:val="22"/>
        </w:rPr>
        <w:t xml:space="preserve"> refers to the recognition that </w:t>
      </w:r>
      <w:proofErr w:type="gramStart"/>
      <w:r w:rsidR="003F6F11">
        <w:rPr>
          <w:rFonts w:ascii="Arial" w:hAnsi="Arial" w:cs="Arial"/>
          <w:sz w:val="22"/>
          <w:szCs w:val="22"/>
        </w:rPr>
        <w:t>some</w:t>
      </w:r>
      <w:proofErr w:type="gramEnd"/>
      <w:r w:rsidR="003F6F11">
        <w:rPr>
          <w:rFonts w:ascii="Arial" w:hAnsi="Arial" w:cs="Arial"/>
          <w:sz w:val="22"/>
          <w:szCs w:val="22"/>
        </w:rPr>
        <w:t xml:space="preserve"> individuals have multiple</w:t>
      </w:r>
      <w:r w:rsidR="00FE1CA1">
        <w:rPr>
          <w:rFonts w:ascii="Arial" w:hAnsi="Arial" w:cs="Arial"/>
          <w:sz w:val="22"/>
          <w:szCs w:val="22"/>
        </w:rPr>
        <w:t xml:space="preserve"> or overlapping identities, such as race, gender and </w:t>
      </w:r>
      <w:r w:rsidR="004A269F">
        <w:rPr>
          <w:rFonts w:ascii="Arial" w:hAnsi="Arial" w:cs="Arial"/>
          <w:sz w:val="22"/>
          <w:szCs w:val="22"/>
        </w:rPr>
        <w:t xml:space="preserve">disability that can combine to create unique barriers or </w:t>
      </w:r>
      <w:r w:rsidR="003759B2">
        <w:rPr>
          <w:rFonts w:ascii="Arial" w:hAnsi="Arial" w:cs="Arial"/>
          <w:sz w:val="22"/>
          <w:szCs w:val="22"/>
        </w:rPr>
        <w:t>forms of discrimination (NHS, 2023).</w:t>
      </w:r>
    </w:p>
    <w:p w14:paraId="21EB9E5E" w14:textId="75B1C528" w:rsidR="007F6753" w:rsidRDefault="007F6753" w:rsidP="007F6753">
      <w:pPr>
        <w:spacing w:line="360" w:lineRule="auto"/>
        <w:rPr>
          <w:rFonts w:ascii="Arial" w:hAnsi="Arial" w:cs="Arial"/>
          <w:b/>
          <w:bCs/>
          <w:sz w:val="22"/>
          <w:szCs w:val="22"/>
        </w:rPr>
      </w:pPr>
      <w:r w:rsidRPr="007F6753">
        <w:rPr>
          <w:rFonts w:ascii="Arial" w:hAnsi="Arial" w:cs="Arial"/>
          <w:b/>
          <w:bCs/>
          <w:sz w:val="22"/>
          <w:szCs w:val="22"/>
        </w:rPr>
        <w:t xml:space="preserve">4. </w:t>
      </w:r>
    </w:p>
    <w:p w14:paraId="7A3F7E9D" w14:textId="0A6BA8CB" w:rsidR="003759B2" w:rsidRPr="007F6753" w:rsidRDefault="005E7898" w:rsidP="007F6753">
      <w:pPr>
        <w:spacing w:line="360" w:lineRule="auto"/>
        <w:rPr>
          <w:rFonts w:ascii="Arial" w:hAnsi="Arial" w:cs="Arial"/>
          <w:sz w:val="22"/>
          <w:szCs w:val="22"/>
        </w:rPr>
      </w:pPr>
      <w:r>
        <w:rPr>
          <w:rFonts w:ascii="Arial" w:hAnsi="Arial" w:cs="Arial"/>
          <w:sz w:val="22"/>
          <w:szCs w:val="22"/>
        </w:rPr>
        <w:t xml:space="preserve">It is important to create </w:t>
      </w:r>
      <w:r w:rsidR="002B0C59">
        <w:rPr>
          <w:rFonts w:ascii="Arial" w:hAnsi="Arial" w:cs="Arial"/>
          <w:sz w:val="22"/>
          <w:szCs w:val="22"/>
        </w:rPr>
        <w:t>a psychologically safe envi</w:t>
      </w:r>
      <w:r w:rsidR="009F0E9C">
        <w:rPr>
          <w:rFonts w:ascii="Arial" w:hAnsi="Arial" w:cs="Arial"/>
          <w:sz w:val="22"/>
          <w:szCs w:val="22"/>
        </w:rPr>
        <w:t>ro</w:t>
      </w:r>
      <w:r w:rsidR="002B0C59">
        <w:rPr>
          <w:rFonts w:ascii="Arial" w:hAnsi="Arial" w:cs="Arial"/>
          <w:sz w:val="22"/>
          <w:szCs w:val="22"/>
        </w:rPr>
        <w:t>nment</w:t>
      </w:r>
      <w:r w:rsidR="009F0E9C">
        <w:rPr>
          <w:rFonts w:ascii="Arial" w:hAnsi="Arial" w:cs="Arial"/>
          <w:sz w:val="22"/>
          <w:szCs w:val="22"/>
        </w:rPr>
        <w:t xml:space="preserve"> as it allows staff </w:t>
      </w:r>
      <w:r w:rsidR="00935E00">
        <w:rPr>
          <w:rFonts w:ascii="Arial" w:hAnsi="Arial" w:cs="Arial"/>
          <w:sz w:val="22"/>
          <w:szCs w:val="22"/>
        </w:rPr>
        <w:t>to raise concerns and admit to mistakes if they occur without fear of retribution</w:t>
      </w:r>
      <w:r w:rsidR="00E13AFA">
        <w:rPr>
          <w:rFonts w:ascii="Arial" w:hAnsi="Arial" w:cs="Arial"/>
          <w:sz w:val="22"/>
          <w:szCs w:val="22"/>
        </w:rPr>
        <w:t xml:space="preserve">, which is essential for staff morale and positive outcomes. </w:t>
      </w:r>
      <w:r w:rsidR="00F617D9">
        <w:rPr>
          <w:rFonts w:ascii="Arial" w:hAnsi="Arial" w:cs="Arial"/>
          <w:sz w:val="22"/>
          <w:szCs w:val="22"/>
        </w:rPr>
        <w:t xml:space="preserve">(Integrated Care Journal, </w:t>
      </w:r>
      <w:r w:rsidR="006B10BF">
        <w:rPr>
          <w:rFonts w:ascii="Arial" w:hAnsi="Arial" w:cs="Arial"/>
          <w:sz w:val="22"/>
          <w:szCs w:val="22"/>
        </w:rPr>
        <w:t xml:space="preserve">2024). </w:t>
      </w:r>
    </w:p>
    <w:p w14:paraId="79593202" w14:textId="700585C7" w:rsidR="007F6753" w:rsidRDefault="007F6753" w:rsidP="007F6753">
      <w:pPr>
        <w:spacing w:line="360" w:lineRule="auto"/>
        <w:rPr>
          <w:rFonts w:ascii="Arial" w:hAnsi="Arial" w:cs="Arial"/>
          <w:b/>
          <w:bCs/>
          <w:sz w:val="22"/>
          <w:szCs w:val="22"/>
        </w:rPr>
      </w:pPr>
      <w:r w:rsidRPr="007F6753">
        <w:rPr>
          <w:rFonts w:ascii="Arial" w:hAnsi="Arial" w:cs="Arial"/>
          <w:b/>
          <w:bCs/>
          <w:sz w:val="22"/>
          <w:szCs w:val="22"/>
        </w:rPr>
        <w:t xml:space="preserve">5. </w:t>
      </w:r>
    </w:p>
    <w:p w14:paraId="635596F4" w14:textId="7DE013F1" w:rsidR="006B10BF" w:rsidRPr="007F6753" w:rsidRDefault="00C174D8" w:rsidP="007F6753">
      <w:pPr>
        <w:spacing w:line="360" w:lineRule="auto"/>
        <w:rPr>
          <w:rFonts w:ascii="Arial" w:hAnsi="Arial" w:cs="Arial"/>
          <w:sz w:val="22"/>
          <w:szCs w:val="22"/>
        </w:rPr>
      </w:pPr>
      <w:r>
        <w:rPr>
          <w:rFonts w:ascii="Arial" w:hAnsi="Arial" w:cs="Arial"/>
          <w:sz w:val="22"/>
          <w:szCs w:val="22"/>
        </w:rPr>
        <w:t>The plan suggests improving the experience of internationally recruited staff</w:t>
      </w:r>
      <w:r w:rsidR="00B56E6F">
        <w:rPr>
          <w:rFonts w:ascii="Arial" w:hAnsi="Arial" w:cs="Arial"/>
          <w:sz w:val="22"/>
          <w:szCs w:val="22"/>
        </w:rPr>
        <w:t xml:space="preserve"> by implementing </w:t>
      </w:r>
      <w:r w:rsidR="00B87A5B">
        <w:rPr>
          <w:rFonts w:ascii="Arial" w:hAnsi="Arial" w:cs="Arial"/>
          <w:sz w:val="22"/>
          <w:szCs w:val="22"/>
        </w:rPr>
        <w:t>comprehensive onboarding and pastoral support programmes and ensuring they</w:t>
      </w:r>
      <w:r w:rsidR="00B128E1">
        <w:rPr>
          <w:rFonts w:ascii="Arial" w:hAnsi="Arial" w:cs="Arial"/>
          <w:sz w:val="22"/>
          <w:szCs w:val="22"/>
        </w:rPr>
        <w:t xml:space="preserve"> have equal access to career development and training opportunities (</w:t>
      </w:r>
      <w:r w:rsidR="00A25068">
        <w:rPr>
          <w:rFonts w:ascii="Arial" w:hAnsi="Arial" w:cs="Arial"/>
          <w:sz w:val="22"/>
          <w:szCs w:val="22"/>
        </w:rPr>
        <w:t>NHS, 2023).</w:t>
      </w:r>
    </w:p>
    <w:p w14:paraId="1567D143" w14:textId="1F4C8D83" w:rsidR="007F6753" w:rsidRDefault="007F6753" w:rsidP="007F6753">
      <w:pPr>
        <w:spacing w:line="360" w:lineRule="auto"/>
        <w:rPr>
          <w:rFonts w:ascii="Arial" w:hAnsi="Arial" w:cs="Arial"/>
          <w:b/>
          <w:bCs/>
          <w:sz w:val="22"/>
          <w:szCs w:val="22"/>
        </w:rPr>
      </w:pPr>
      <w:r w:rsidRPr="007F6753">
        <w:rPr>
          <w:rFonts w:ascii="Arial" w:hAnsi="Arial" w:cs="Arial"/>
          <w:b/>
          <w:bCs/>
          <w:sz w:val="22"/>
          <w:szCs w:val="22"/>
        </w:rPr>
        <w:t xml:space="preserve">6. </w:t>
      </w:r>
    </w:p>
    <w:p w14:paraId="575CE330" w14:textId="77559841" w:rsidR="00A25068" w:rsidRPr="007F6753" w:rsidRDefault="0061468A" w:rsidP="007F6753">
      <w:pPr>
        <w:spacing w:line="360" w:lineRule="auto"/>
        <w:rPr>
          <w:rFonts w:ascii="Arial" w:hAnsi="Arial" w:cs="Arial"/>
          <w:sz w:val="22"/>
          <w:szCs w:val="22"/>
        </w:rPr>
      </w:pPr>
      <w:r>
        <w:rPr>
          <w:rFonts w:ascii="Arial" w:hAnsi="Arial" w:cs="Arial"/>
          <w:sz w:val="22"/>
          <w:szCs w:val="22"/>
        </w:rPr>
        <w:t xml:space="preserve">According to the plan, leaders are responsible for setting </w:t>
      </w:r>
      <w:r w:rsidR="000928A3">
        <w:rPr>
          <w:rFonts w:ascii="Arial" w:hAnsi="Arial" w:cs="Arial"/>
          <w:sz w:val="22"/>
          <w:szCs w:val="22"/>
        </w:rPr>
        <w:t xml:space="preserve">the tone and culture of the organisation and board members must </w:t>
      </w:r>
      <w:r w:rsidR="00510974">
        <w:rPr>
          <w:rFonts w:ascii="Arial" w:hAnsi="Arial" w:cs="Arial"/>
          <w:sz w:val="22"/>
          <w:szCs w:val="22"/>
        </w:rPr>
        <w:t>have specific measurable EDI objectives, to which they individually</w:t>
      </w:r>
      <w:r w:rsidR="00D31DAB">
        <w:rPr>
          <w:rFonts w:ascii="Arial" w:hAnsi="Arial" w:cs="Arial"/>
          <w:sz w:val="22"/>
          <w:szCs w:val="22"/>
        </w:rPr>
        <w:t xml:space="preserve"> and collectively can be accountable (NHS, 2023)</w:t>
      </w:r>
    </w:p>
    <w:p w14:paraId="384D8E07" w14:textId="1DAD1AF5" w:rsidR="007F6753" w:rsidRDefault="007F6753" w:rsidP="007F6753">
      <w:pPr>
        <w:spacing w:line="360" w:lineRule="auto"/>
        <w:rPr>
          <w:rFonts w:ascii="Arial" w:hAnsi="Arial" w:cs="Arial"/>
          <w:b/>
          <w:bCs/>
          <w:sz w:val="22"/>
          <w:szCs w:val="22"/>
        </w:rPr>
      </w:pPr>
      <w:r w:rsidRPr="007F6753">
        <w:rPr>
          <w:rFonts w:ascii="Arial" w:hAnsi="Arial" w:cs="Arial"/>
          <w:b/>
          <w:bCs/>
          <w:sz w:val="22"/>
          <w:szCs w:val="22"/>
        </w:rPr>
        <w:t xml:space="preserve">7. </w:t>
      </w:r>
    </w:p>
    <w:p w14:paraId="23CAD664" w14:textId="3A6BC634" w:rsidR="00D976ED" w:rsidRPr="007F6753" w:rsidRDefault="00D976ED" w:rsidP="007F6753">
      <w:pPr>
        <w:spacing w:line="360" w:lineRule="auto"/>
        <w:rPr>
          <w:rFonts w:ascii="Arial" w:hAnsi="Arial" w:cs="Arial"/>
          <w:sz w:val="22"/>
          <w:szCs w:val="22"/>
        </w:rPr>
      </w:pPr>
      <w:r>
        <w:rPr>
          <w:rFonts w:ascii="Arial" w:hAnsi="Arial" w:cs="Arial"/>
          <w:sz w:val="22"/>
          <w:szCs w:val="22"/>
        </w:rPr>
        <w:t>The plan</w:t>
      </w:r>
      <w:r w:rsidR="00335CEB">
        <w:rPr>
          <w:rFonts w:ascii="Arial" w:hAnsi="Arial" w:cs="Arial"/>
          <w:sz w:val="22"/>
          <w:szCs w:val="22"/>
        </w:rPr>
        <w:t xml:space="preserve"> aims </w:t>
      </w:r>
      <w:r w:rsidR="00FA21E4">
        <w:rPr>
          <w:rFonts w:ascii="Arial" w:hAnsi="Arial" w:cs="Arial"/>
          <w:sz w:val="22"/>
          <w:szCs w:val="22"/>
        </w:rPr>
        <w:t xml:space="preserve">to reduce health inequalities within the workforce by proactively addressing </w:t>
      </w:r>
      <w:r w:rsidR="008B0AB0">
        <w:rPr>
          <w:rFonts w:ascii="Arial" w:hAnsi="Arial" w:cs="Arial"/>
          <w:sz w:val="22"/>
          <w:szCs w:val="22"/>
        </w:rPr>
        <w:t xml:space="preserve">causes of ill health such as bullying and harassment, </w:t>
      </w:r>
      <w:r w:rsidR="00F041F3">
        <w:rPr>
          <w:rFonts w:ascii="Arial" w:hAnsi="Arial" w:cs="Arial"/>
          <w:sz w:val="22"/>
          <w:szCs w:val="22"/>
        </w:rPr>
        <w:t>which disproportionately affect staff with certain protected chara</w:t>
      </w:r>
      <w:r w:rsidR="00531AFA">
        <w:rPr>
          <w:rFonts w:ascii="Arial" w:hAnsi="Arial" w:cs="Arial"/>
          <w:sz w:val="22"/>
          <w:szCs w:val="22"/>
        </w:rPr>
        <w:t>cteristics (NHS, 2023).</w:t>
      </w:r>
    </w:p>
    <w:p w14:paraId="2F4BD101" w14:textId="009F4B8A" w:rsidR="007F6753" w:rsidRDefault="007F6753" w:rsidP="007F6753">
      <w:pPr>
        <w:spacing w:line="360" w:lineRule="auto"/>
        <w:rPr>
          <w:rFonts w:ascii="Arial" w:hAnsi="Arial" w:cs="Arial"/>
          <w:b/>
          <w:bCs/>
          <w:sz w:val="22"/>
          <w:szCs w:val="22"/>
        </w:rPr>
      </w:pPr>
      <w:r w:rsidRPr="007F6753">
        <w:rPr>
          <w:rFonts w:ascii="Arial" w:hAnsi="Arial" w:cs="Arial"/>
          <w:b/>
          <w:bCs/>
          <w:sz w:val="22"/>
          <w:szCs w:val="22"/>
        </w:rPr>
        <w:t xml:space="preserve">8. </w:t>
      </w:r>
    </w:p>
    <w:p w14:paraId="270126B1" w14:textId="0B1E250B" w:rsidR="00531AFA" w:rsidRPr="007F6753" w:rsidRDefault="00036382" w:rsidP="007F6753">
      <w:pPr>
        <w:spacing w:line="360" w:lineRule="auto"/>
        <w:rPr>
          <w:rFonts w:ascii="Arial" w:hAnsi="Arial" w:cs="Arial"/>
          <w:sz w:val="22"/>
          <w:szCs w:val="22"/>
        </w:rPr>
      </w:pPr>
      <w:r>
        <w:rPr>
          <w:rFonts w:ascii="Arial" w:hAnsi="Arial" w:cs="Arial"/>
          <w:sz w:val="22"/>
          <w:szCs w:val="22"/>
        </w:rPr>
        <w:t xml:space="preserve">The plan emphasises collecting and analysing data on protected characteristics </w:t>
      </w:r>
      <w:r w:rsidR="00815CCA">
        <w:rPr>
          <w:rFonts w:ascii="Arial" w:hAnsi="Arial" w:cs="Arial"/>
          <w:sz w:val="22"/>
          <w:szCs w:val="22"/>
        </w:rPr>
        <w:t xml:space="preserve">because </w:t>
      </w:r>
      <w:proofErr w:type="gramStart"/>
      <w:r w:rsidR="00815CCA">
        <w:rPr>
          <w:rFonts w:ascii="Arial" w:hAnsi="Arial" w:cs="Arial"/>
          <w:sz w:val="22"/>
          <w:szCs w:val="22"/>
        </w:rPr>
        <w:t>reliable</w:t>
      </w:r>
      <w:proofErr w:type="gramEnd"/>
      <w:r w:rsidR="00815CCA">
        <w:rPr>
          <w:rFonts w:ascii="Arial" w:hAnsi="Arial" w:cs="Arial"/>
          <w:sz w:val="22"/>
          <w:szCs w:val="22"/>
        </w:rPr>
        <w:t xml:space="preserve"> </w:t>
      </w:r>
      <w:r w:rsidR="00D661A0">
        <w:rPr>
          <w:rFonts w:ascii="Arial" w:hAnsi="Arial" w:cs="Arial"/>
          <w:sz w:val="22"/>
          <w:szCs w:val="22"/>
        </w:rPr>
        <w:t>and timely</w:t>
      </w:r>
      <w:r w:rsidR="00815CCA">
        <w:rPr>
          <w:rFonts w:ascii="Arial" w:hAnsi="Arial" w:cs="Arial"/>
          <w:sz w:val="22"/>
          <w:szCs w:val="22"/>
        </w:rPr>
        <w:t xml:space="preserve"> </w:t>
      </w:r>
      <w:r w:rsidR="00854EF1">
        <w:rPr>
          <w:rFonts w:ascii="Arial" w:hAnsi="Arial" w:cs="Arial"/>
          <w:sz w:val="22"/>
          <w:szCs w:val="22"/>
        </w:rPr>
        <w:t xml:space="preserve">is crucial for measuring progress, identifying areas of </w:t>
      </w:r>
      <w:r w:rsidR="006A6B97">
        <w:rPr>
          <w:rFonts w:ascii="Arial" w:hAnsi="Arial" w:cs="Arial"/>
          <w:sz w:val="22"/>
          <w:szCs w:val="22"/>
        </w:rPr>
        <w:t>concern,</w:t>
      </w:r>
      <w:r w:rsidR="00A746DB">
        <w:rPr>
          <w:rFonts w:ascii="Arial" w:hAnsi="Arial" w:cs="Arial"/>
          <w:sz w:val="22"/>
          <w:szCs w:val="22"/>
        </w:rPr>
        <w:t xml:space="preserve"> and guiding targeted actions for improvement (</w:t>
      </w:r>
      <w:r w:rsidR="002D192F">
        <w:rPr>
          <w:rFonts w:ascii="Arial" w:hAnsi="Arial" w:cs="Arial"/>
          <w:sz w:val="22"/>
          <w:szCs w:val="22"/>
        </w:rPr>
        <w:t>NHS</w:t>
      </w:r>
      <w:r w:rsidR="007A6E40">
        <w:rPr>
          <w:rFonts w:ascii="Arial" w:hAnsi="Arial" w:cs="Arial"/>
          <w:sz w:val="22"/>
          <w:szCs w:val="22"/>
        </w:rPr>
        <w:t xml:space="preserve"> Imperial College Healthcare, </w:t>
      </w:r>
      <w:r w:rsidR="00D661A0">
        <w:rPr>
          <w:rFonts w:ascii="Arial" w:hAnsi="Arial" w:cs="Arial"/>
          <w:sz w:val="22"/>
          <w:szCs w:val="22"/>
        </w:rPr>
        <w:t>2020</w:t>
      </w:r>
      <w:r w:rsidR="007A6E40">
        <w:rPr>
          <w:rFonts w:ascii="Arial" w:hAnsi="Arial" w:cs="Arial"/>
          <w:sz w:val="22"/>
          <w:szCs w:val="22"/>
        </w:rPr>
        <w:t>)</w:t>
      </w:r>
      <w:r w:rsidR="00815CCA">
        <w:rPr>
          <w:rFonts w:ascii="Arial" w:hAnsi="Arial" w:cs="Arial"/>
          <w:sz w:val="22"/>
          <w:szCs w:val="22"/>
        </w:rPr>
        <w:t xml:space="preserve"> </w:t>
      </w:r>
    </w:p>
    <w:p w14:paraId="3AD5E54D" w14:textId="77777777" w:rsidR="008C6270" w:rsidRDefault="007F6753" w:rsidP="007F6753">
      <w:pPr>
        <w:spacing w:line="360" w:lineRule="auto"/>
        <w:rPr>
          <w:rFonts w:ascii="Arial" w:hAnsi="Arial" w:cs="Arial"/>
          <w:b/>
          <w:bCs/>
          <w:sz w:val="22"/>
          <w:szCs w:val="22"/>
        </w:rPr>
      </w:pPr>
      <w:r w:rsidRPr="007F6753">
        <w:rPr>
          <w:rFonts w:ascii="Arial" w:hAnsi="Arial" w:cs="Arial"/>
          <w:b/>
          <w:bCs/>
          <w:sz w:val="22"/>
          <w:szCs w:val="22"/>
        </w:rPr>
        <w:t xml:space="preserve">9. </w:t>
      </w:r>
    </w:p>
    <w:p w14:paraId="2D14F860" w14:textId="28F42FAE" w:rsidR="00D661A0" w:rsidRPr="008C6270" w:rsidRDefault="00550F29" w:rsidP="007F6753">
      <w:pPr>
        <w:spacing w:line="360" w:lineRule="auto"/>
        <w:rPr>
          <w:rFonts w:ascii="Arial" w:hAnsi="Arial" w:cs="Arial"/>
          <w:b/>
          <w:bCs/>
          <w:sz w:val="22"/>
          <w:szCs w:val="22"/>
        </w:rPr>
      </w:pPr>
      <w:r>
        <w:rPr>
          <w:rFonts w:ascii="Arial" w:hAnsi="Arial" w:cs="Arial"/>
          <w:sz w:val="22"/>
          <w:szCs w:val="22"/>
        </w:rPr>
        <w:lastRenderedPageBreak/>
        <w:t xml:space="preserve">Flexible working policies contribute to inclusion by supporting work life </w:t>
      </w:r>
      <w:r w:rsidR="00B607C8">
        <w:rPr>
          <w:rFonts w:ascii="Arial" w:hAnsi="Arial" w:cs="Arial"/>
          <w:sz w:val="22"/>
          <w:szCs w:val="22"/>
        </w:rPr>
        <w:t>balance and helping to retain a diverse workforce</w:t>
      </w:r>
      <w:r w:rsidR="00690BF8">
        <w:rPr>
          <w:rFonts w:ascii="Arial" w:hAnsi="Arial" w:cs="Arial"/>
          <w:sz w:val="22"/>
          <w:szCs w:val="22"/>
        </w:rPr>
        <w:t>, specifically those with caring responsibilities</w:t>
      </w:r>
      <w:r w:rsidR="002E3A91">
        <w:rPr>
          <w:rFonts w:ascii="Arial" w:hAnsi="Arial" w:cs="Arial"/>
          <w:sz w:val="22"/>
          <w:szCs w:val="22"/>
        </w:rPr>
        <w:t xml:space="preserve"> or health needs (</w:t>
      </w:r>
      <w:r w:rsidR="006B52E3">
        <w:rPr>
          <w:rFonts w:ascii="Arial" w:hAnsi="Arial" w:cs="Arial"/>
          <w:sz w:val="22"/>
          <w:szCs w:val="22"/>
        </w:rPr>
        <w:t>NHS Employers, 2025).</w:t>
      </w:r>
    </w:p>
    <w:p w14:paraId="47F0470A" w14:textId="0ABA2D14" w:rsidR="007F6753" w:rsidRDefault="007F6753" w:rsidP="007F6753">
      <w:pPr>
        <w:spacing w:line="360" w:lineRule="auto"/>
        <w:rPr>
          <w:rFonts w:ascii="Arial" w:hAnsi="Arial" w:cs="Arial"/>
          <w:b/>
          <w:bCs/>
          <w:sz w:val="22"/>
          <w:szCs w:val="22"/>
        </w:rPr>
      </w:pPr>
      <w:r w:rsidRPr="007F6753">
        <w:rPr>
          <w:rFonts w:ascii="Arial" w:hAnsi="Arial" w:cs="Arial"/>
          <w:b/>
          <w:bCs/>
          <w:sz w:val="22"/>
          <w:szCs w:val="22"/>
        </w:rPr>
        <w:t xml:space="preserve">10. </w:t>
      </w:r>
    </w:p>
    <w:p w14:paraId="2929BA07" w14:textId="7D0768D5" w:rsidR="006B52E3" w:rsidRDefault="00A978E4" w:rsidP="007F6753">
      <w:pPr>
        <w:spacing w:line="360" w:lineRule="auto"/>
        <w:rPr>
          <w:rFonts w:ascii="Arial" w:hAnsi="Arial" w:cs="Arial"/>
          <w:sz w:val="22"/>
          <w:szCs w:val="22"/>
        </w:rPr>
      </w:pPr>
      <w:r>
        <w:rPr>
          <w:rFonts w:ascii="Arial" w:hAnsi="Arial" w:cs="Arial"/>
          <w:sz w:val="22"/>
          <w:szCs w:val="22"/>
        </w:rPr>
        <w:t xml:space="preserve">The key strategy to combat </w:t>
      </w:r>
      <w:r w:rsidR="00867DC2">
        <w:rPr>
          <w:rFonts w:ascii="Arial" w:hAnsi="Arial" w:cs="Arial"/>
          <w:sz w:val="22"/>
          <w:szCs w:val="22"/>
        </w:rPr>
        <w:t>bullying that</w:t>
      </w:r>
      <w:r>
        <w:rPr>
          <w:rFonts w:ascii="Arial" w:hAnsi="Arial" w:cs="Arial"/>
          <w:sz w:val="22"/>
          <w:szCs w:val="22"/>
        </w:rPr>
        <w:t xml:space="preserve"> </w:t>
      </w:r>
      <w:proofErr w:type="gramStart"/>
      <w:r>
        <w:rPr>
          <w:rFonts w:ascii="Arial" w:hAnsi="Arial" w:cs="Arial"/>
          <w:sz w:val="22"/>
          <w:szCs w:val="22"/>
        </w:rPr>
        <w:t>is mentioned</w:t>
      </w:r>
      <w:proofErr w:type="gramEnd"/>
      <w:r>
        <w:rPr>
          <w:rFonts w:ascii="Arial" w:hAnsi="Arial" w:cs="Arial"/>
          <w:sz w:val="22"/>
          <w:szCs w:val="22"/>
        </w:rPr>
        <w:t xml:space="preserve"> in the plan is</w:t>
      </w:r>
      <w:r w:rsidR="00B95FE2">
        <w:rPr>
          <w:rFonts w:ascii="Arial" w:hAnsi="Arial" w:cs="Arial"/>
          <w:sz w:val="22"/>
          <w:szCs w:val="22"/>
        </w:rPr>
        <w:t xml:space="preserve"> to review disciplinary and employee relations processes to ensure</w:t>
      </w:r>
      <w:r w:rsidR="001465CF">
        <w:rPr>
          <w:rFonts w:ascii="Arial" w:hAnsi="Arial" w:cs="Arial"/>
          <w:sz w:val="22"/>
          <w:szCs w:val="22"/>
        </w:rPr>
        <w:t xml:space="preserve"> that all staff </w:t>
      </w:r>
      <w:proofErr w:type="gramStart"/>
      <w:r w:rsidR="001465CF">
        <w:rPr>
          <w:rFonts w:ascii="Arial" w:hAnsi="Arial" w:cs="Arial"/>
          <w:sz w:val="22"/>
          <w:szCs w:val="22"/>
        </w:rPr>
        <w:t>are treated</w:t>
      </w:r>
      <w:proofErr w:type="gramEnd"/>
      <w:r w:rsidR="001465CF">
        <w:rPr>
          <w:rFonts w:ascii="Arial" w:hAnsi="Arial" w:cs="Arial"/>
          <w:sz w:val="22"/>
          <w:szCs w:val="22"/>
        </w:rPr>
        <w:t xml:space="preserve"> with fairness and compassion, while setting specific</w:t>
      </w:r>
      <w:r w:rsidR="002D121B">
        <w:rPr>
          <w:rFonts w:ascii="Arial" w:hAnsi="Arial" w:cs="Arial"/>
          <w:sz w:val="22"/>
          <w:szCs w:val="22"/>
        </w:rPr>
        <w:t xml:space="preserve"> targets for reducing incidents of harassment (NHS, 2023).</w:t>
      </w:r>
    </w:p>
    <w:p w14:paraId="51DBE447" w14:textId="77777777" w:rsidR="002E73B9" w:rsidRDefault="002E73B9" w:rsidP="007F6753">
      <w:pPr>
        <w:spacing w:line="360" w:lineRule="auto"/>
        <w:rPr>
          <w:rFonts w:ascii="Arial" w:hAnsi="Arial" w:cs="Arial"/>
          <w:sz w:val="22"/>
          <w:szCs w:val="22"/>
        </w:rPr>
      </w:pPr>
    </w:p>
    <w:p w14:paraId="42C786C6" w14:textId="77777777" w:rsidR="006034B0" w:rsidRDefault="006034B0" w:rsidP="007F6753">
      <w:pPr>
        <w:spacing w:line="360" w:lineRule="auto"/>
        <w:rPr>
          <w:rFonts w:ascii="Arial" w:hAnsi="Arial" w:cs="Arial"/>
          <w:sz w:val="22"/>
          <w:szCs w:val="22"/>
        </w:rPr>
      </w:pPr>
    </w:p>
    <w:p w14:paraId="7E197372" w14:textId="54B3D5DB" w:rsidR="006034B0" w:rsidRDefault="006034B0" w:rsidP="007F6753">
      <w:pPr>
        <w:spacing w:line="360" w:lineRule="auto"/>
        <w:rPr>
          <w:rFonts w:ascii="Arial" w:hAnsi="Arial" w:cs="Arial"/>
          <w:b/>
          <w:bCs/>
          <w:sz w:val="22"/>
          <w:szCs w:val="22"/>
        </w:rPr>
      </w:pPr>
      <w:r>
        <w:rPr>
          <w:rFonts w:ascii="Arial" w:hAnsi="Arial" w:cs="Arial"/>
          <w:b/>
          <w:bCs/>
          <w:sz w:val="22"/>
          <w:szCs w:val="22"/>
        </w:rPr>
        <w:t>TASK 5: A LETTER TO MYSELF</w:t>
      </w:r>
    </w:p>
    <w:p w14:paraId="0E30548F" w14:textId="77777777" w:rsidR="00954F2F" w:rsidRDefault="00954F2F" w:rsidP="007F6753">
      <w:pPr>
        <w:spacing w:line="360" w:lineRule="auto"/>
        <w:rPr>
          <w:rFonts w:ascii="Arial" w:hAnsi="Arial" w:cs="Arial"/>
          <w:b/>
          <w:bCs/>
          <w:sz w:val="22"/>
          <w:szCs w:val="22"/>
        </w:rPr>
      </w:pPr>
    </w:p>
    <w:p w14:paraId="585052FA" w14:textId="273A21AB" w:rsidR="0014177D" w:rsidRPr="0014177D" w:rsidRDefault="0014177D" w:rsidP="0014177D">
      <w:pPr>
        <w:spacing w:line="360" w:lineRule="auto"/>
        <w:rPr>
          <w:rFonts w:ascii="Arial" w:hAnsi="Arial" w:cs="Arial"/>
          <w:sz w:val="22"/>
          <w:szCs w:val="22"/>
        </w:rPr>
      </w:pPr>
      <w:r w:rsidRPr="0014177D">
        <w:rPr>
          <w:rFonts w:ascii="Arial" w:hAnsi="Arial" w:cs="Arial"/>
          <w:sz w:val="22"/>
          <w:szCs w:val="22"/>
        </w:rPr>
        <w:t>Dear Me,</w:t>
      </w:r>
    </w:p>
    <w:p w14:paraId="1C8C1C9C" w14:textId="77777777" w:rsidR="0014177D" w:rsidRPr="0014177D" w:rsidRDefault="0014177D" w:rsidP="0014177D">
      <w:pPr>
        <w:spacing w:line="360" w:lineRule="auto"/>
        <w:rPr>
          <w:rFonts w:ascii="Arial" w:hAnsi="Arial" w:cs="Arial"/>
          <w:sz w:val="22"/>
          <w:szCs w:val="22"/>
        </w:rPr>
      </w:pPr>
    </w:p>
    <w:p w14:paraId="14C8EE2D" w14:textId="37616CEB" w:rsidR="0014177D" w:rsidRPr="0014177D" w:rsidRDefault="0014177D" w:rsidP="0014177D">
      <w:pPr>
        <w:spacing w:line="360" w:lineRule="auto"/>
        <w:rPr>
          <w:rFonts w:ascii="Arial" w:hAnsi="Arial" w:cs="Arial"/>
          <w:sz w:val="22"/>
          <w:szCs w:val="22"/>
        </w:rPr>
      </w:pPr>
      <w:r w:rsidRPr="0014177D">
        <w:rPr>
          <w:rFonts w:ascii="Arial" w:hAnsi="Arial" w:cs="Arial"/>
          <w:sz w:val="22"/>
          <w:szCs w:val="22"/>
        </w:rPr>
        <w:t xml:space="preserve">I remember how heavy that time </w:t>
      </w:r>
      <w:r w:rsidR="001E06C5" w:rsidRPr="0014177D">
        <w:rPr>
          <w:rFonts w:ascii="Arial" w:hAnsi="Arial" w:cs="Arial"/>
          <w:sz w:val="22"/>
          <w:szCs w:val="22"/>
        </w:rPr>
        <w:t>felt</w:t>
      </w:r>
      <w:r w:rsidR="001E06C5">
        <w:rPr>
          <w:rFonts w:ascii="Arial" w:hAnsi="Arial" w:cs="Arial"/>
          <w:sz w:val="22"/>
          <w:szCs w:val="22"/>
        </w:rPr>
        <w:t xml:space="preserve"> when</w:t>
      </w:r>
      <w:r w:rsidR="009D6AC7">
        <w:rPr>
          <w:rFonts w:ascii="Arial" w:hAnsi="Arial" w:cs="Arial"/>
          <w:sz w:val="22"/>
          <w:szCs w:val="22"/>
        </w:rPr>
        <w:t xml:space="preserve"> </w:t>
      </w:r>
      <w:r w:rsidRPr="0014177D">
        <w:rPr>
          <w:rFonts w:ascii="Arial" w:hAnsi="Arial" w:cs="Arial"/>
          <w:sz w:val="22"/>
          <w:szCs w:val="22"/>
        </w:rPr>
        <w:t xml:space="preserve">losing loved ones so close together and then facing the disappointment of </w:t>
      </w:r>
      <w:r w:rsidR="008E19E9" w:rsidRPr="0014177D">
        <w:rPr>
          <w:rFonts w:ascii="Arial" w:hAnsi="Arial" w:cs="Arial"/>
          <w:sz w:val="22"/>
          <w:szCs w:val="22"/>
        </w:rPr>
        <w:t>repeating Level</w:t>
      </w:r>
      <w:r w:rsidRPr="0014177D">
        <w:rPr>
          <w:rFonts w:ascii="Arial" w:hAnsi="Arial" w:cs="Arial"/>
          <w:sz w:val="22"/>
          <w:szCs w:val="22"/>
        </w:rPr>
        <w:t xml:space="preserve"> 5 year</w:t>
      </w:r>
      <w:r w:rsidR="00F42B49">
        <w:rPr>
          <w:rFonts w:ascii="Arial" w:hAnsi="Arial" w:cs="Arial"/>
          <w:sz w:val="22"/>
          <w:szCs w:val="22"/>
        </w:rPr>
        <w:t xml:space="preserve"> due to grief and not being able to write assignments</w:t>
      </w:r>
      <w:r w:rsidR="001E06C5">
        <w:rPr>
          <w:rFonts w:ascii="Arial" w:hAnsi="Arial" w:cs="Arial"/>
          <w:sz w:val="22"/>
          <w:szCs w:val="22"/>
        </w:rPr>
        <w:t xml:space="preserve"> or concentrate</w:t>
      </w:r>
      <w:r w:rsidRPr="0014177D">
        <w:rPr>
          <w:rFonts w:ascii="Arial" w:hAnsi="Arial" w:cs="Arial"/>
          <w:sz w:val="22"/>
          <w:szCs w:val="22"/>
        </w:rPr>
        <w:t>. It felt like everything was falling apart at once, and you were trying to keep going without fully understanding what you needed.</w:t>
      </w:r>
      <w:r w:rsidR="00680D0B">
        <w:rPr>
          <w:rFonts w:ascii="Arial" w:hAnsi="Arial" w:cs="Arial"/>
          <w:sz w:val="22"/>
          <w:szCs w:val="22"/>
        </w:rPr>
        <w:t xml:space="preserve"> </w:t>
      </w:r>
      <w:r w:rsidRPr="0014177D">
        <w:rPr>
          <w:rFonts w:ascii="Arial" w:hAnsi="Arial" w:cs="Arial"/>
          <w:sz w:val="22"/>
          <w:szCs w:val="22"/>
        </w:rPr>
        <w:t xml:space="preserve">What I want you to know now is that what you were experiencing was </w:t>
      </w:r>
      <w:r w:rsidR="00680D0B">
        <w:rPr>
          <w:rFonts w:ascii="Arial" w:hAnsi="Arial" w:cs="Arial"/>
          <w:sz w:val="22"/>
          <w:szCs w:val="22"/>
        </w:rPr>
        <w:t>deep loss</w:t>
      </w:r>
      <w:r w:rsidRPr="0014177D">
        <w:rPr>
          <w:rFonts w:ascii="Arial" w:hAnsi="Arial" w:cs="Arial"/>
          <w:sz w:val="22"/>
          <w:szCs w:val="22"/>
        </w:rPr>
        <w:t>, and it deserved space, patience, and compassion. Emotional intelligence would have helped you recognise and accept those feelings instead of pushing them aside. Being able to name your emotions</w:t>
      </w:r>
      <w:r w:rsidR="00EF3DFB">
        <w:rPr>
          <w:rFonts w:ascii="Arial" w:hAnsi="Arial" w:cs="Arial"/>
          <w:sz w:val="22"/>
          <w:szCs w:val="22"/>
        </w:rPr>
        <w:t xml:space="preserve"> </w:t>
      </w:r>
      <w:r w:rsidRPr="0014177D">
        <w:rPr>
          <w:rFonts w:ascii="Arial" w:hAnsi="Arial" w:cs="Arial"/>
          <w:sz w:val="22"/>
          <w:szCs w:val="22"/>
        </w:rPr>
        <w:t>sadness, anger, confusion</w:t>
      </w:r>
      <w:r w:rsidR="00EF3DFB">
        <w:rPr>
          <w:rFonts w:ascii="Arial" w:hAnsi="Arial" w:cs="Arial"/>
          <w:sz w:val="22"/>
          <w:szCs w:val="22"/>
        </w:rPr>
        <w:t xml:space="preserve"> </w:t>
      </w:r>
      <w:r w:rsidRPr="0014177D">
        <w:rPr>
          <w:rFonts w:ascii="Arial" w:hAnsi="Arial" w:cs="Arial"/>
          <w:sz w:val="22"/>
          <w:szCs w:val="22"/>
        </w:rPr>
        <w:t>would have allowed you to process them in a healthier way rather than carrying them silently.</w:t>
      </w:r>
    </w:p>
    <w:p w14:paraId="7B65F143" w14:textId="77777777" w:rsidR="0014177D" w:rsidRPr="0014177D" w:rsidRDefault="0014177D" w:rsidP="0014177D">
      <w:pPr>
        <w:spacing w:line="360" w:lineRule="auto"/>
        <w:rPr>
          <w:rFonts w:ascii="Arial" w:hAnsi="Arial" w:cs="Arial"/>
          <w:sz w:val="22"/>
          <w:szCs w:val="22"/>
        </w:rPr>
      </w:pPr>
    </w:p>
    <w:p w14:paraId="183B7EF4" w14:textId="77777777" w:rsidR="007B3EF6" w:rsidRDefault="0014177D" w:rsidP="007F6753">
      <w:pPr>
        <w:spacing w:line="360" w:lineRule="auto"/>
        <w:rPr>
          <w:rFonts w:ascii="Arial" w:hAnsi="Arial" w:cs="Arial"/>
          <w:sz w:val="22"/>
          <w:szCs w:val="22"/>
        </w:rPr>
      </w:pPr>
      <w:r w:rsidRPr="0014177D">
        <w:rPr>
          <w:rFonts w:ascii="Arial" w:hAnsi="Arial" w:cs="Arial"/>
          <w:sz w:val="22"/>
          <w:szCs w:val="22"/>
        </w:rPr>
        <w:t>Resilience is not about being strong all the time or pretending you are okay. It is about allowing yourself to struggle, but still finding ways to move forward, even if the steps are small. At that time, resilience could have looked like asking for support, speaking to your tutors, or giving yourself permission to pause and heal without guilt.</w:t>
      </w:r>
      <w:r w:rsidR="008E19E9">
        <w:rPr>
          <w:rFonts w:ascii="Arial" w:hAnsi="Arial" w:cs="Arial"/>
          <w:sz w:val="22"/>
          <w:szCs w:val="22"/>
        </w:rPr>
        <w:t xml:space="preserve"> </w:t>
      </w:r>
      <w:r w:rsidRPr="0014177D">
        <w:rPr>
          <w:rFonts w:ascii="Arial" w:hAnsi="Arial" w:cs="Arial"/>
          <w:sz w:val="22"/>
          <w:szCs w:val="22"/>
        </w:rPr>
        <w:t>Repeating the year was not failure</w:t>
      </w:r>
      <w:r w:rsidR="007B3EF6">
        <w:rPr>
          <w:rFonts w:ascii="Arial" w:hAnsi="Arial" w:cs="Arial"/>
          <w:sz w:val="22"/>
          <w:szCs w:val="22"/>
        </w:rPr>
        <w:t xml:space="preserve"> </w:t>
      </w:r>
      <w:r w:rsidRPr="0014177D">
        <w:rPr>
          <w:rFonts w:ascii="Arial" w:hAnsi="Arial" w:cs="Arial"/>
          <w:sz w:val="22"/>
          <w:szCs w:val="22"/>
        </w:rPr>
        <w:t xml:space="preserve">it was part of your journey. You were rebuilding, even if you </w:t>
      </w:r>
      <w:proofErr w:type="gramStart"/>
      <w:r w:rsidRPr="0014177D">
        <w:rPr>
          <w:rFonts w:ascii="Arial" w:hAnsi="Arial" w:cs="Arial"/>
          <w:sz w:val="22"/>
          <w:szCs w:val="22"/>
        </w:rPr>
        <w:t>didn’t</w:t>
      </w:r>
      <w:proofErr w:type="gramEnd"/>
      <w:r w:rsidRPr="0014177D">
        <w:rPr>
          <w:rFonts w:ascii="Arial" w:hAnsi="Arial" w:cs="Arial"/>
          <w:sz w:val="22"/>
          <w:szCs w:val="22"/>
        </w:rPr>
        <w:t xml:space="preserve"> realise it then. Every challenge you faced helped you grow stronger, more empathetic, and more understanding of others.</w:t>
      </w:r>
      <w:r w:rsidR="007B3EF6">
        <w:rPr>
          <w:rFonts w:ascii="Arial" w:hAnsi="Arial" w:cs="Arial"/>
          <w:sz w:val="22"/>
          <w:szCs w:val="22"/>
        </w:rPr>
        <w:t xml:space="preserve"> </w:t>
      </w:r>
      <w:r w:rsidRPr="0014177D">
        <w:rPr>
          <w:rFonts w:ascii="Arial" w:hAnsi="Arial" w:cs="Arial"/>
          <w:sz w:val="22"/>
          <w:szCs w:val="22"/>
        </w:rPr>
        <w:t>Be kinder to yourself. You are doing the best you can in a moment that is incredibly difficult. You will get through this, and one day, you will look back and see not just the pain, but the strength you gained from it.</w:t>
      </w:r>
    </w:p>
    <w:p w14:paraId="4D634DC0" w14:textId="259E3A96" w:rsidR="00AC1391" w:rsidRDefault="00B4509D" w:rsidP="007F6753">
      <w:pPr>
        <w:spacing w:line="360" w:lineRule="auto"/>
        <w:rPr>
          <w:rFonts w:ascii="Arial" w:hAnsi="Arial" w:cs="Arial"/>
          <w:b/>
          <w:bCs/>
          <w:sz w:val="22"/>
          <w:szCs w:val="22"/>
        </w:rPr>
      </w:pPr>
      <w:r>
        <w:rPr>
          <w:rFonts w:ascii="Arial" w:hAnsi="Arial" w:cs="Arial"/>
          <w:b/>
          <w:bCs/>
          <w:sz w:val="22"/>
          <w:szCs w:val="22"/>
        </w:rPr>
        <w:lastRenderedPageBreak/>
        <w:t>TASK 6: GA</w:t>
      </w:r>
      <w:r w:rsidR="00CD4135">
        <w:rPr>
          <w:rFonts w:ascii="Arial" w:hAnsi="Arial" w:cs="Arial"/>
          <w:b/>
          <w:bCs/>
          <w:sz w:val="22"/>
          <w:szCs w:val="22"/>
        </w:rPr>
        <w:t>NTT CHART</w:t>
      </w:r>
    </w:p>
    <w:p w14:paraId="2D418E3C" w14:textId="04E4A1F2" w:rsidR="00563035" w:rsidRDefault="00563035" w:rsidP="00563035">
      <w:pPr>
        <w:spacing w:line="360" w:lineRule="auto"/>
        <w:rPr>
          <w:rFonts w:ascii="Arial" w:hAnsi="Arial" w:cs="Arial"/>
          <w:b/>
          <w:bCs/>
          <w:sz w:val="22"/>
          <w:szCs w:val="22"/>
        </w:rPr>
      </w:pPr>
    </w:p>
    <w:tbl>
      <w:tblPr>
        <w:tblStyle w:val="TableGrid"/>
        <w:tblW w:w="0" w:type="auto"/>
        <w:tblLook w:val="04A0" w:firstRow="1" w:lastRow="0" w:firstColumn="1" w:lastColumn="0" w:noHBand="0" w:noVBand="1"/>
      </w:tblPr>
      <w:tblGrid>
        <w:gridCol w:w="2479"/>
        <w:gridCol w:w="1818"/>
        <w:gridCol w:w="1469"/>
        <w:gridCol w:w="1198"/>
        <w:gridCol w:w="2052"/>
      </w:tblGrid>
      <w:tr w:rsidR="00965EB7" w14:paraId="33AEE012" w14:textId="77777777" w:rsidTr="008C0026">
        <w:tc>
          <w:tcPr>
            <w:tcW w:w="2479" w:type="dxa"/>
          </w:tcPr>
          <w:p w14:paraId="315B70B6" w14:textId="2FA20E90" w:rsidR="00836240" w:rsidRPr="003805E2" w:rsidRDefault="003805E2" w:rsidP="00563035">
            <w:pPr>
              <w:spacing w:line="360" w:lineRule="auto"/>
              <w:rPr>
                <w:rFonts w:ascii="Arial" w:hAnsi="Arial" w:cs="Arial"/>
                <w:b/>
                <w:bCs/>
                <w:sz w:val="22"/>
                <w:szCs w:val="22"/>
              </w:rPr>
            </w:pPr>
            <w:r>
              <w:rPr>
                <w:rFonts w:ascii="Arial" w:hAnsi="Arial" w:cs="Arial"/>
                <w:b/>
                <w:bCs/>
                <w:sz w:val="22"/>
                <w:szCs w:val="22"/>
              </w:rPr>
              <w:t>CATEGORY</w:t>
            </w:r>
          </w:p>
        </w:tc>
        <w:tc>
          <w:tcPr>
            <w:tcW w:w="1818" w:type="dxa"/>
          </w:tcPr>
          <w:p w14:paraId="48BA6555" w14:textId="77777777" w:rsidR="00836240" w:rsidRDefault="006A7F60" w:rsidP="00563035">
            <w:pPr>
              <w:spacing w:line="360" w:lineRule="auto"/>
              <w:rPr>
                <w:rFonts w:ascii="Arial" w:hAnsi="Arial" w:cs="Arial"/>
                <w:b/>
                <w:bCs/>
                <w:sz w:val="22"/>
                <w:szCs w:val="22"/>
              </w:rPr>
            </w:pPr>
            <w:r>
              <w:rPr>
                <w:rFonts w:ascii="Arial" w:hAnsi="Arial" w:cs="Arial"/>
                <w:b/>
                <w:bCs/>
                <w:sz w:val="22"/>
                <w:szCs w:val="22"/>
              </w:rPr>
              <w:t xml:space="preserve">TASK/PROJECT </w:t>
            </w:r>
          </w:p>
          <w:p w14:paraId="1BFFB296" w14:textId="541575D1" w:rsidR="006A7F60" w:rsidRDefault="006A7F60" w:rsidP="00563035">
            <w:pPr>
              <w:spacing w:line="360" w:lineRule="auto"/>
              <w:rPr>
                <w:rFonts w:ascii="Arial" w:hAnsi="Arial" w:cs="Arial"/>
                <w:b/>
                <w:bCs/>
                <w:sz w:val="22"/>
                <w:szCs w:val="22"/>
              </w:rPr>
            </w:pPr>
            <w:r>
              <w:rPr>
                <w:rFonts w:ascii="Arial" w:hAnsi="Arial" w:cs="Arial"/>
                <w:b/>
                <w:bCs/>
                <w:sz w:val="22"/>
                <w:szCs w:val="22"/>
              </w:rPr>
              <w:t>PHASE</w:t>
            </w:r>
          </w:p>
        </w:tc>
        <w:tc>
          <w:tcPr>
            <w:tcW w:w="1469" w:type="dxa"/>
          </w:tcPr>
          <w:p w14:paraId="3B72EE5F" w14:textId="5403D58B" w:rsidR="00836240" w:rsidRDefault="006A7F60" w:rsidP="00563035">
            <w:pPr>
              <w:spacing w:line="360" w:lineRule="auto"/>
              <w:rPr>
                <w:rFonts w:ascii="Arial" w:hAnsi="Arial" w:cs="Arial"/>
                <w:b/>
                <w:bCs/>
                <w:sz w:val="22"/>
                <w:szCs w:val="22"/>
              </w:rPr>
            </w:pPr>
            <w:r>
              <w:rPr>
                <w:rFonts w:ascii="Arial" w:hAnsi="Arial" w:cs="Arial"/>
                <w:b/>
                <w:bCs/>
                <w:sz w:val="22"/>
                <w:szCs w:val="22"/>
              </w:rPr>
              <w:t>START DATE</w:t>
            </w:r>
          </w:p>
        </w:tc>
        <w:tc>
          <w:tcPr>
            <w:tcW w:w="1198" w:type="dxa"/>
          </w:tcPr>
          <w:p w14:paraId="432F9019" w14:textId="586CC176" w:rsidR="00836240" w:rsidRDefault="006A7F60" w:rsidP="00563035">
            <w:pPr>
              <w:spacing w:line="360" w:lineRule="auto"/>
              <w:rPr>
                <w:rFonts w:ascii="Arial" w:hAnsi="Arial" w:cs="Arial"/>
                <w:b/>
                <w:bCs/>
                <w:sz w:val="22"/>
                <w:szCs w:val="22"/>
              </w:rPr>
            </w:pPr>
            <w:r>
              <w:rPr>
                <w:rFonts w:ascii="Arial" w:hAnsi="Arial" w:cs="Arial"/>
                <w:b/>
                <w:bCs/>
                <w:sz w:val="22"/>
                <w:szCs w:val="22"/>
              </w:rPr>
              <w:t>END DATE</w:t>
            </w:r>
          </w:p>
        </w:tc>
        <w:tc>
          <w:tcPr>
            <w:tcW w:w="2052" w:type="dxa"/>
          </w:tcPr>
          <w:p w14:paraId="12B7E3E7" w14:textId="38A51364" w:rsidR="00836240" w:rsidRDefault="00DA2FA3" w:rsidP="00563035">
            <w:pPr>
              <w:spacing w:line="360" w:lineRule="auto"/>
              <w:rPr>
                <w:rFonts w:ascii="Arial" w:hAnsi="Arial" w:cs="Arial"/>
                <w:b/>
                <w:bCs/>
                <w:sz w:val="22"/>
                <w:szCs w:val="22"/>
              </w:rPr>
            </w:pPr>
            <w:r>
              <w:rPr>
                <w:rFonts w:ascii="Arial" w:hAnsi="Arial" w:cs="Arial"/>
                <w:b/>
                <w:bCs/>
                <w:sz w:val="22"/>
                <w:szCs w:val="22"/>
              </w:rPr>
              <w:t>ACADEMIC &amp; PROFES</w:t>
            </w:r>
            <w:r w:rsidR="008478A5">
              <w:rPr>
                <w:rFonts w:ascii="Arial" w:hAnsi="Arial" w:cs="Arial"/>
                <w:b/>
                <w:bCs/>
                <w:sz w:val="22"/>
                <w:szCs w:val="22"/>
              </w:rPr>
              <w:t>SIONAL MILESTONE</w:t>
            </w:r>
          </w:p>
        </w:tc>
      </w:tr>
      <w:tr w:rsidR="00965EB7" w14:paraId="40CCDAEB" w14:textId="77777777" w:rsidTr="008C0026">
        <w:tc>
          <w:tcPr>
            <w:tcW w:w="2479" w:type="dxa"/>
          </w:tcPr>
          <w:p w14:paraId="6E08CC22" w14:textId="77777777" w:rsidR="00836240" w:rsidRDefault="00FF714F" w:rsidP="009809D5">
            <w:pPr>
              <w:pStyle w:val="ListParagraph"/>
              <w:numPr>
                <w:ilvl w:val="0"/>
                <w:numId w:val="10"/>
              </w:numPr>
              <w:spacing w:line="360" w:lineRule="auto"/>
              <w:rPr>
                <w:rFonts w:ascii="Arial" w:hAnsi="Arial" w:cs="Arial"/>
                <w:b/>
                <w:bCs/>
                <w:sz w:val="22"/>
                <w:szCs w:val="22"/>
              </w:rPr>
            </w:pPr>
            <w:r>
              <w:rPr>
                <w:rFonts w:ascii="Arial" w:hAnsi="Arial" w:cs="Arial"/>
                <w:b/>
                <w:bCs/>
                <w:sz w:val="22"/>
                <w:szCs w:val="22"/>
              </w:rPr>
              <w:t>ACADEMIC</w:t>
            </w:r>
          </w:p>
          <w:p w14:paraId="56D6F37F" w14:textId="4AE11FCA" w:rsidR="00FF714F" w:rsidRPr="009809D5" w:rsidRDefault="00FF714F" w:rsidP="00FF714F">
            <w:pPr>
              <w:pStyle w:val="ListParagraph"/>
              <w:spacing w:line="360" w:lineRule="auto"/>
              <w:rPr>
                <w:rFonts w:ascii="Arial" w:hAnsi="Arial" w:cs="Arial"/>
                <w:b/>
                <w:bCs/>
                <w:sz w:val="22"/>
                <w:szCs w:val="22"/>
              </w:rPr>
            </w:pPr>
            <w:r>
              <w:rPr>
                <w:rFonts w:ascii="Arial" w:hAnsi="Arial" w:cs="Arial"/>
                <w:b/>
                <w:bCs/>
                <w:sz w:val="22"/>
                <w:szCs w:val="22"/>
              </w:rPr>
              <w:t>PROGRESSION</w:t>
            </w:r>
          </w:p>
        </w:tc>
        <w:tc>
          <w:tcPr>
            <w:tcW w:w="1818" w:type="dxa"/>
          </w:tcPr>
          <w:p w14:paraId="0F482AA1" w14:textId="61DDB8E8" w:rsidR="00836240" w:rsidRDefault="00FF714F" w:rsidP="00563035">
            <w:pPr>
              <w:spacing w:line="360" w:lineRule="auto"/>
              <w:rPr>
                <w:rFonts w:ascii="Arial" w:hAnsi="Arial" w:cs="Arial"/>
                <w:b/>
                <w:bCs/>
                <w:sz w:val="22"/>
                <w:szCs w:val="22"/>
              </w:rPr>
            </w:pPr>
            <w:r>
              <w:rPr>
                <w:rFonts w:ascii="Arial" w:hAnsi="Arial" w:cs="Arial"/>
                <w:b/>
                <w:bCs/>
                <w:sz w:val="22"/>
                <w:szCs w:val="22"/>
              </w:rPr>
              <w:t>LEVEL 5 FINALISATION</w:t>
            </w:r>
          </w:p>
        </w:tc>
        <w:tc>
          <w:tcPr>
            <w:tcW w:w="1469" w:type="dxa"/>
          </w:tcPr>
          <w:p w14:paraId="5E980DA5" w14:textId="17E76F44" w:rsidR="00836240" w:rsidRPr="00523461" w:rsidRDefault="00523461" w:rsidP="00563035">
            <w:pPr>
              <w:spacing w:line="360" w:lineRule="auto"/>
              <w:rPr>
                <w:rFonts w:ascii="Arial" w:hAnsi="Arial" w:cs="Arial"/>
                <w:sz w:val="22"/>
                <w:szCs w:val="22"/>
              </w:rPr>
            </w:pPr>
            <w:r>
              <w:rPr>
                <w:rFonts w:ascii="Arial" w:hAnsi="Arial" w:cs="Arial"/>
                <w:sz w:val="22"/>
                <w:szCs w:val="22"/>
              </w:rPr>
              <w:t>MAY 2025</w:t>
            </w:r>
          </w:p>
        </w:tc>
        <w:tc>
          <w:tcPr>
            <w:tcW w:w="1198" w:type="dxa"/>
          </w:tcPr>
          <w:p w14:paraId="0A5064C3" w14:textId="574D3682" w:rsidR="00836240" w:rsidRPr="00523461" w:rsidRDefault="00523461" w:rsidP="00563035">
            <w:pPr>
              <w:spacing w:line="360" w:lineRule="auto"/>
              <w:rPr>
                <w:rFonts w:ascii="Arial" w:hAnsi="Arial" w:cs="Arial"/>
                <w:sz w:val="22"/>
                <w:szCs w:val="22"/>
              </w:rPr>
            </w:pPr>
            <w:r>
              <w:rPr>
                <w:rFonts w:ascii="Arial" w:hAnsi="Arial" w:cs="Arial"/>
                <w:sz w:val="22"/>
                <w:szCs w:val="22"/>
              </w:rPr>
              <w:t>MAY 2026</w:t>
            </w:r>
          </w:p>
        </w:tc>
        <w:tc>
          <w:tcPr>
            <w:tcW w:w="2052" w:type="dxa"/>
          </w:tcPr>
          <w:p w14:paraId="49363CF2" w14:textId="7EEFC89D" w:rsidR="00836240" w:rsidRPr="00523461" w:rsidRDefault="009271FF" w:rsidP="00563035">
            <w:pPr>
              <w:spacing w:line="360" w:lineRule="auto"/>
              <w:rPr>
                <w:rFonts w:ascii="Arial" w:hAnsi="Arial" w:cs="Arial"/>
                <w:sz w:val="22"/>
                <w:szCs w:val="22"/>
              </w:rPr>
            </w:pPr>
            <w:r>
              <w:rPr>
                <w:rFonts w:ascii="Arial" w:hAnsi="Arial" w:cs="Arial"/>
                <w:sz w:val="22"/>
                <w:szCs w:val="22"/>
              </w:rPr>
              <w:t>ACHIEVEMENT OF LEVEL 5 (PASSING)</w:t>
            </w:r>
          </w:p>
        </w:tc>
      </w:tr>
      <w:tr w:rsidR="00965EB7" w14:paraId="08FB0D84" w14:textId="77777777" w:rsidTr="008C0026">
        <w:tc>
          <w:tcPr>
            <w:tcW w:w="2479" w:type="dxa"/>
          </w:tcPr>
          <w:p w14:paraId="0DF73C65" w14:textId="77777777" w:rsidR="00836240" w:rsidRDefault="00836240" w:rsidP="00563035">
            <w:pPr>
              <w:spacing w:line="360" w:lineRule="auto"/>
              <w:rPr>
                <w:rFonts w:ascii="Arial" w:hAnsi="Arial" w:cs="Arial"/>
                <w:b/>
                <w:bCs/>
                <w:sz w:val="22"/>
                <w:szCs w:val="22"/>
              </w:rPr>
            </w:pPr>
          </w:p>
        </w:tc>
        <w:tc>
          <w:tcPr>
            <w:tcW w:w="1818" w:type="dxa"/>
          </w:tcPr>
          <w:p w14:paraId="60D4AC0E" w14:textId="1FB9030D" w:rsidR="00836240" w:rsidRDefault="000969A6" w:rsidP="00563035">
            <w:pPr>
              <w:spacing w:line="360" w:lineRule="auto"/>
              <w:rPr>
                <w:rFonts w:ascii="Arial" w:hAnsi="Arial" w:cs="Arial"/>
                <w:b/>
                <w:bCs/>
                <w:sz w:val="22"/>
                <w:szCs w:val="22"/>
              </w:rPr>
            </w:pPr>
            <w:r>
              <w:rPr>
                <w:rFonts w:ascii="Arial" w:hAnsi="Arial" w:cs="Arial"/>
                <w:b/>
                <w:bCs/>
                <w:sz w:val="22"/>
                <w:szCs w:val="22"/>
              </w:rPr>
              <w:t>STARTING LEVEL 6</w:t>
            </w:r>
          </w:p>
        </w:tc>
        <w:tc>
          <w:tcPr>
            <w:tcW w:w="1469" w:type="dxa"/>
          </w:tcPr>
          <w:p w14:paraId="59D98C38" w14:textId="56B5BC91" w:rsidR="00836240" w:rsidRPr="007A0F70" w:rsidRDefault="007A0F70" w:rsidP="00563035">
            <w:pPr>
              <w:spacing w:line="360" w:lineRule="auto"/>
              <w:rPr>
                <w:rFonts w:ascii="Arial" w:hAnsi="Arial" w:cs="Arial"/>
                <w:sz w:val="22"/>
                <w:szCs w:val="22"/>
              </w:rPr>
            </w:pPr>
            <w:r>
              <w:rPr>
                <w:rFonts w:ascii="Arial" w:hAnsi="Arial" w:cs="Arial"/>
                <w:sz w:val="22"/>
                <w:szCs w:val="22"/>
              </w:rPr>
              <w:t>MAY 2026</w:t>
            </w:r>
          </w:p>
        </w:tc>
        <w:tc>
          <w:tcPr>
            <w:tcW w:w="1198" w:type="dxa"/>
          </w:tcPr>
          <w:p w14:paraId="09E53935" w14:textId="030184EE" w:rsidR="00836240" w:rsidRPr="007A0F70" w:rsidRDefault="007A0F70" w:rsidP="00563035">
            <w:pPr>
              <w:spacing w:line="360" w:lineRule="auto"/>
              <w:rPr>
                <w:rFonts w:ascii="Arial" w:hAnsi="Arial" w:cs="Arial"/>
                <w:sz w:val="22"/>
                <w:szCs w:val="22"/>
              </w:rPr>
            </w:pPr>
            <w:r>
              <w:rPr>
                <w:rFonts w:ascii="Arial" w:hAnsi="Arial" w:cs="Arial"/>
                <w:sz w:val="22"/>
                <w:szCs w:val="22"/>
              </w:rPr>
              <w:t>MAY 2027</w:t>
            </w:r>
          </w:p>
        </w:tc>
        <w:tc>
          <w:tcPr>
            <w:tcW w:w="2052" w:type="dxa"/>
          </w:tcPr>
          <w:p w14:paraId="39D05935" w14:textId="7BE2992A" w:rsidR="00836240" w:rsidRPr="007A0F70" w:rsidRDefault="007A0F70" w:rsidP="00563035">
            <w:pPr>
              <w:spacing w:line="360" w:lineRule="auto"/>
              <w:rPr>
                <w:rFonts w:ascii="Arial" w:hAnsi="Arial" w:cs="Arial"/>
                <w:sz w:val="22"/>
                <w:szCs w:val="22"/>
              </w:rPr>
            </w:pPr>
            <w:r>
              <w:rPr>
                <w:rFonts w:ascii="Arial" w:hAnsi="Arial" w:cs="Arial"/>
                <w:sz w:val="22"/>
                <w:szCs w:val="22"/>
              </w:rPr>
              <w:t xml:space="preserve">FINAL YEAR </w:t>
            </w:r>
            <w:r w:rsidR="00062374">
              <w:rPr>
                <w:rFonts w:ascii="Arial" w:hAnsi="Arial" w:cs="Arial"/>
                <w:sz w:val="22"/>
                <w:szCs w:val="22"/>
              </w:rPr>
              <w:t>OF UNDERGRADUATE DEGREE</w:t>
            </w:r>
          </w:p>
        </w:tc>
      </w:tr>
      <w:tr w:rsidR="00965EB7" w14:paraId="26CA8449" w14:textId="77777777" w:rsidTr="008C0026">
        <w:tc>
          <w:tcPr>
            <w:tcW w:w="2479" w:type="dxa"/>
          </w:tcPr>
          <w:p w14:paraId="22422A77" w14:textId="77777777" w:rsidR="00836240" w:rsidRDefault="00836240" w:rsidP="00563035">
            <w:pPr>
              <w:spacing w:line="360" w:lineRule="auto"/>
              <w:rPr>
                <w:rFonts w:ascii="Arial" w:hAnsi="Arial" w:cs="Arial"/>
                <w:b/>
                <w:bCs/>
                <w:sz w:val="22"/>
                <w:szCs w:val="22"/>
              </w:rPr>
            </w:pPr>
          </w:p>
        </w:tc>
        <w:tc>
          <w:tcPr>
            <w:tcW w:w="1818" w:type="dxa"/>
          </w:tcPr>
          <w:p w14:paraId="5F63E2D5" w14:textId="51286AD8" w:rsidR="00836240" w:rsidRDefault="009D60DE" w:rsidP="00563035">
            <w:pPr>
              <w:spacing w:line="360" w:lineRule="auto"/>
              <w:rPr>
                <w:rFonts w:ascii="Arial" w:hAnsi="Arial" w:cs="Arial"/>
                <w:b/>
                <w:bCs/>
                <w:sz w:val="22"/>
                <w:szCs w:val="22"/>
              </w:rPr>
            </w:pPr>
            <w:r>
              <w:rPr>
                <w:rFonts w:ascii="Arial" w:hAnsi="Arial" w:cs="Arial"/>
                <w:b/>
                <w:bCs/>
                <w:sz w:val="22"/>
                <w:szCs w:val="22"/>
              </w:rPr>
              <w:t xml:space="preserve">FINDING A JOB AS ASSISTANT OCCUPATIONAL THERAPIST BAND </w:t>
            </w:r>
            <w:r w:rsidR="00214C72">
              <w:rPr>
                <w:rFonts w:ascii="Arial" w:hAnsi="Arial" w:cs="Arial"/>
                <w:b/>
                <w:bCs/>
                <w:sz w:val="22"/>
                <w:szCs w:val="22"/>
              </w:rPr>
              <w:t>3</w:t>
            </w:r>
          </w:p>
        </w:tc>
        <w:tc>
          <w:tcPr>
            <w:tcW w:w="1469" w:type="dxa"/>
          </w:tcPr>
          <w:p w14:paraId="1601E9C9" w14:textId="573B0823" w:rsidR="00836240" w:rsidRPr="009D60DE" w:rsidRDefault="009D60DE" w:rsidP="00563035">
            <w:pPr>
              <w:spacing w:line="360" w:lineRule="auto"/>
              <w:rPr>
                <w:rFonts w:ascii="Arial" w:hAnsi="Arial" w:cs="Arial"/>
                <w:sz w:val="22"/>
                <w:szCs w:val="22"/>
              </w:rPr>
            </w:pPr>
            <w:r>
              <w:rPr>
                <w:rFonts w:ascii="Arial" w:hAnsi="Arial" w:cs="Arial"/>
                <w:sz w:val="22"/>
                <w:szCs w:val="22"/>
              </w:rPr>
              <w:t>MAY 2027</w:t>
            </w:r>
          </w:p>
        </w:tc>
        <w:tc>
          <w:tcPr>
            <w:tcW w:w="1198" w:type="dxa"/>
          </w:tcPr>
          <w:p w14:paraId="627286C7" w14:textId="492E2D9D" w:rsidR="00836240" w:rsidRPr="004C5EDD" w:rsidRDefault="004C5EDD" w:rsidP="00563035">
            <w:pPr>
              <w:spacing w:line="360" w:lineRule="auto"/>
              <w:rPr>
                <w:rFonts w:ascii="Arial" w:hAnsi="Arial" w:cs="Arial"/>
                <w:sz w:val="22"/>
                <w:szCs w:val="22"/>
              </w:rPr>
            </w:pPr>
            <w:r>
              <w:rPr>
                <w:rFonts w:ascii="Arial" w:hAnsi="Arial" w:cs="Arial"/>
                <w:sz w:val="22"/>
                <w:szCs w:val="22"/>
              </w:rPr>
              <w:t>JULY 2027</w:t>
            </w:r>
          </w:p>
        </w:tc>
        <w:tc>
          <w:tcPr>
            <w:tcW w:w="2052" w:type="dxa"/>
          </w:tcPr>
          <w:p w14:paraId="5EA97A6D" w14:textId="5319AAF7" w:rsidR="00836240" w:rsidRPr="004C5EDD" w:rsidRDefault="004C5EDD" w:rsidP="00563035">
            <w:pPr>
              <w:spacing w:line="360" w:lineRule="auto"/>
              <w:rPr>
                <w:rFonts w:ascii="Arial" w:hAnsi="Arial" w:cs="Arial"/>
                <w:sz w:val="22"/>
                <w:szCs w:val="22"/>
              </w:rPr>
            </w:pPr>
            <w:r>
              <w:rPr>
                <w:rFonts w:ascii="Arial" w:hAnsi="Arial" w:cs="Arial"/>
                <w:sz w:val="22"/>
                <w:szCs w:val="22"/>
              </w:rPr>
              <w:t xml:space="preserve">GAINING EXPERIENCE IN </w:t>
            </w:r>
            <w:r w:rsidR="00EB45BE">
              <w:rPr>
                <w:rFonts w:ascii="Arial" w:hAnsi="Arial" w:cs="Arial"/>
                <w:sz w:val="22"/>
                <w:szCs w:val="22"/>
              </w:rPr>
              <w:t>OCCUPATIONAL THERAPY</w:t>
            </w:r>
          </w:p>
        </w:tc>
      </w:tr>
      <w:tr w:rsidR="00965EB7" w14:paraId="1F9605D6" w14:textId="77777777" w:rsidTr="008C0026">
        <w:tc>
          <w:tcPr>
            <w:tcW w:w="2479" w:type="dxa"/>
          </w:tcPr>
          <w:p w14:paraId="4241B272" w14:textId="4A57C0FC" w:rsidR="00836240" w:rsidRPr="00216FDD" w:rsidRDefault="00216FDD" w:rsidP="00216FDD">
            <w:pPr>
              <w:pStyle w:val="ListParagraph"/>
              <w:numPr>
                <w:ilvl w:val="0"/>
                <w:numId w:val="10"/>
              </w:numPr>
              <w:spacing w:line="360" w:lineRule="auto"/>
              <w:rPr>
                <w:rFonts w:ascii="Arial" w:hAnsi="Arial" w:cs="Arial"/>
                <w:b/>
                <w:bCs/>
                <w:sz w:val="22"/>
                <w:szCs w:val="22"/>
              </w:rPr>
            </w:pPr>
            <w:r>
              <w:rPr>
                <w:rFonts w:ascii="Arial" w:hAnsi="Arial" w:cs="Arial"/>
                <w:b/>
                <w:bCs/>
                <w:sz w:val="22"/>
                <w:szCs w:val="22"/>
              </w:rPr>
              <w:t>CLINICAL INTEGRATION</w:t>
            </w:r>
          </w:p>
        </w:tc>
        <w:tc>
          <w:tcPr>
            <w:tcW w:w="1818" w:type="dxa"/>
          </w:tcPr>
          <w:p w14:paraId="6D6795A7" w14:textId="3D67C00F" w:rsidR="00836240" w:rsidRDefault="00993058" w:rsidP="00563035">
            <w:pPr>
              <w:spacing w:line="360" w:lineRule="auto"/>
              <w:rPr>
                <w:rFonts w:ascii="Arial" w:hAnsi="Arial" w:cs="Arial"/>
                <w:b/>
                <w:bCs/>
                <w:sz w:val="22"/>
                <w:szCs w:val="22"/>
              </w:rPr>
            </w:pPr>
            <w:r>
              <w:rPr>
                <w:rFonts w:ascii="Arial" w:hAnsi="Arial" w:cs="Arial"/>
                <w:b/>
                <w:bCs/>
                <w:sz w:val="22"/>
                <w:szCs w:val="22"/>
              </w:rPr>
              <w:t>SPECIALIST OCCUPATIONAL THERAPIST SHADOWING</w:t>
            </w:r>
          </w:p>
        </w:tc>
        <w:tc>
          <w:tcPr>
            <w:tcW w:w="1469" w:type="dxa"/>
          </w:tcPr>
          <w:p w14:paraId="39E52A7E" w14:textId="51E02F0F" w:rsidR="00836240" w:rsidRPr="007F50B5" w:rsidRDefault="007F50B5" w:rsidP="00563035">
            <w:pPr>
              <w:spacing w:line="360" w:lineRule="auto"/>
              <w:rPr>
                <w:rFonts w:ascii="Arial" w:hAnsi="Arial" w:cs="Arial"/>
                <w:sz w:val="22"/>
                <w:szCs w:val="22"/>
              </w:rPr>
            </w:pPr>
            <w:r>
              <w:rPr>
                <w:rFonts w:ascii="Arial" w:hAnsi="Arial" w:cs="Arial"/>
                <w:sz w:val="22"/>
                <w:szCs w:val="22"/>
              </w:rPr>
              <w:t>JULY 2027</w:t>
            </w:r>
          </w:p>
        </w:tc>
        <w:tc>
          <w:tcPr>
            <w:tcW w:w="1198" w:type="dxa"/>
          </w:tcPr>
          <w:p w14:paraId="279C034F" w14:textId="563D3D7B" w:rsidR="00836240" w:rsidRPr="007F50B5" w:rsidRDefault="007F50B5" w:rsidP="00563035">
            <w:pPr>
              <w:spacing w:line="360" w:lineRule="auto"/>
              <w:rPr>
                <w:rFonts w:ascii="Arial" w:hAnsi="Arial" w:cs="Arial"/>
                <w:sz w:val="22"/>
                <w:szCs w:val="22"/>
              </w:rPr>
            </w:pPr>
            <w:r>
              <w:rPr>
                <w:rFonts w:ascii="Arial" w:hAnsi="Arial" w:cs="Arial"/>
                <w:sz w:val="22"/>
                <w:szCs w:val="22"/>
              </w:rPr>
              <w:t>ONGOING</w:t>
            </w:r>
          </w:p>
        </w:tc>
        <w:tc>
          <w:tcPr>
            <w:tcW w:w="2052" w:type="dxa"/>
          </w:tcPr>
          <w:p w14:paraId="2737B7E1" w14:textId="021F7848" w:rsidR="00836240" w:rsidRPr="005829F4" w:rsidRDefault="005829F4" w:rsidP="00563035">
            <w:pPr>
              <w:spacing w:line="360" w:lineRule="auto"/>
              <w:rPr>
                <w:rFonts w:ascii="Arial" w:hAnsi="Arial" w:cs="Arial"/>
                <w:sz w:val="22"/>
                <w:szCs w:val="22"/>
              </w:rPr>
            </w:pPr>
            <w:r>
              <w:rPr>
                <w:rFonts w:ascii="Arial" w:hAnsi="Arial" w:cs="Arial"/>
                <w:sz w:val="22"/>
                <w:szCs w:val="22"/>
              </w:rPr>
              <w:t>EVIDENCE BASED PRACTICE OBSERVATIONS</w:t>
            </w:r>
            <w:r w:rsidR="00DA6D11">
              <w:rPr>
                <w:rFonts w:ascii="Arial" w:hAnsi="Arial" w:cs="Arial"/>
                <w:sz w:val="22"/>
                <w:szCs w:val="22"/>
              </w:rPr>
              <w:t xml:space="preserve"> FOR PORTFOLIO BUILDING</w:t>
            </w:r>
          </w:p>
        </w:tc>
      </w:tr>
      <w:tr w:rsidR="00965EB7" w14:paraId="3BD7C894" w14:textId="77777777" w:rsidTr="008C0026">
        <w:tc>
          <w:tcPr>
            <w:tcW w:w="2479" w:type="dxa"/>
          </w:tcPr>
          <w:p w14:paraId="596AA713" w14:textId="77777777" w:rsidR="00836240" w:rsidRDefault="00836240" w:rsidP="00563035">
            <w:pPr>
              <w:spacing w:line="360" w:lineRule="auto"/>
              <w:rPr>
                <w:rFonts w:ascii="Arial" w:hAnsi="Arial" w:cs="Arial"/>
                <w:b/>
                <w:bCs/>
                <w:sz w:val="22"/>
                <w:szCs w:val="22"/>
              </w:rPr>
            </w:pPr>
          </w:p>
        </w:tc>
        <w:tc>
          <w:tcPr>
            <w:tcW w:w="1818" w:type="dxa"/>
          </w:tcPr>
          <w:p w14:paraId="6B9876EA" w14:textId="65A269FB" w:rsidR="00836240" w:rsidRDefault="00EA6172" w:rsidP="00563035">
            <w:pPr>
              <w:spacing w:line="360" w:lineRule="auto"/>
              <w:rPr>
                <w:rFonts w:ascii="Arial" w:hAnsi="Arial" w:cs="Arial"/>
                <w:b/>
                <w:bCs/>
                <w:sz w:val="22"/>
                <w:szCs w:val="22"/>
              </w:rPr>
            </w:pPr>
            <w:r>
              <w:rPr>
                <w:rFonts w:ascii="Arial" w:hAnsi="Arial" w:cs="Arial"/>
                <w:b/>
                <w:bCs/>
                <w:sz w:val="22"/>
                <w:szCs w:val="22"/>
              </w:rPr>
              <w:t>PROFESSIONAL PLACEMENT</w:t>
            </w:r>
          </w:p>
        </w:tc>
        <w:tc>
          <w:tcPr>
            <w:tcW w:w="1469" w:type="dxa"/>
          </w:tcPr>
          <w:p w14:paraId="5316E83E" w14:textId="4D07857C" w:rsidR="00836240" w:rsidRPr="00214C72" w:rsidRDefault="00836240" w:rsidP="00563035">
            <w:pPr>
              <w:spacing w:line="360" w:lineRule="auto"/>
              <w:rPr>
                <w:rFonts w:ascii="Arial" w:hAnsi="Arial" w:cs="Arial"/>
                <w:sz w:val="22"/>
                <w:szCs w:val="22"/>
              </w:rPr>
            </w:pPr>
          </w:p>
        </w:tc>
        <w:tc>
          <w:tcPr>
            <w:tcW w:w="1198" w:type="dxa"/>
          </w:tcPr>
          <w:p w14:paraId="30D86878" w14:textId="74F9D11A" w:rsidR="00836240" w:rsidRDefault="00836240" w:rsidP="00563035">
            <w:pPr>
              <w:spacing w:line="360" w:lineRule="auto"/>
              <w:rPr>
                <w:rFonts w:ascii="Arial" w:hAnsi="Arial" w:cs="Arial"/>
                <w:b/>
                <w:bCs/>
                <w:sz w:val="22"/>
                <w:szCs w:val="22"/>
              </w:rPr>
            </w:pPr>
          </w:p>
        </w:tc>
        <w:tc>
          <w:tcPr>
            <w:tcW w:w="2052" w:type="dxa"/>
          </w:tcPr>
          <w:p w14:paraId="792C842E" w14:textId="7AC4BD44" w:rsidR="00836240" w:rsidRPr="00685A0A" w:rsidRDefault="00685A0A" w:rsidP="00563035">
            <w:pPr>
              <w:spacing w:line="360" w:lineRule="auto"/>
              <w:rPr>
                <w:rFonts w:ascii="Arial" w:hAnsi="Arial" w:cs="Arial"/>
                <w:sz w:val="22"/>
                <w:szCs w:val="22"/>
              </w:rPr>
            </w:pPr>
            <w:proofErr w:type="gramStart"/>
            <w:r>
              <w:rPr>
                <w:rFonts w:ascii="Arial" w:hAnsi="Arial" w:cs="Arial"/>
                <w:sz w:val="22"/>
                <w:szCs w:val="22"/>
              </w:rPr>
              <w:t>HANDS ON</w:t>
            </w:r>
            <w:proofErr w:type="gramEnd"/>
            <w:r>
              <w:rPr>
                <w:rFonts w:ascii="Arial" w:hAnsi="Arial" w:cs="Arial"/>
                <w:sz w:val="22"/>
                <w:szCs w:val="22"/>
              </w:rPr>
              <w:t xml:space="preserve"> DEVELOPMENT OF BAND 4 </w:t>
            </w:r>
            <w:r w:rsidR="00104298">
              <w:rPr>
                <w:rFonts w:ascii="Arial" w:hAnsi="Arial" w:cs="Arial"/>
                <w:sz w:val="22"/>
                <w:szCs w:val="22"/>
              </w:rPr>
              <w:t>CLINICAL COMPETENCIES</w:t>
            </w:r>
          </w:p>
        </w:tc>
      </w:tr>
      <w:tr w:rsidR="00965EB7" w14:paraId="4AF7A011" w14:textId="77777777" w:rsidTr="008C0026">
        <w:tc>
          <w:tcPr>
            <w:tcW w:w="2479" w:type="dxa"/>
          </w:tcPr>
          <w:p w14:paraId="4AD81D0F" w14:textId="1517B9AA" w:rsidR="00836240" w:rsidRPr="008B2DCA" w:rsidRDefault="008B2DCA" w:rsidP="008B2DCA">
            <w:pPr>
              <w:pStyle w:val="ListParagraph"/>
              <w:numPr>
                <w:ilvl w:val="0"/>
                <w:numId w:val="10"/>
              </w:numPr>
              <w:spacing w:line="360" w:lineRule="auto"/>
              <w:rPr>
                <w:rFonts w:ascii="Arial" w:hAnsi="Arial" w:cs="Arial"/>
                <w:b/>
                <w:bCs/>
                <w:sz w:val="22"/>
                <w:szCs w:val="22"/>
              </w:rPr>
            </w:pPr>
            <w:r>
              <w:rPr>
                <w:rFonts w:ascii="Arial" w:hAnsi="Arial" w:cs="Arial"/>
                <w:b/>
                <w:bCs/>
                <w:sz w:val="22"/>
                <w:szCs w:val="22"/>
              </w:rPr>
              <w:t>EMPLOYMENT STRATEGY</w:t>
            </w:r>
          </w:p>
        </w:tc>
        <w:tc>
          <w:tcPr>
            <w:tcW w:w="1818" w:type="dxa"/>
          </w:tcPr>
          <w:p w14:paraId="5FDFB0E6" w14:textId="3240668E" w:rsidR="00836240" w:rsidRDefault="00EA6172" w:rsidP="00563035">
            <w:pPr>
              <w:spacing w:line="360" w:lineRule="auto"/>
              <w:rPr>
                <w:rFonts w:ascii="Arial" w:hAnsi="Arial" w:cs="Arial"/>
                <w:b/>
                <w:bCs/>
                <w:sz w:val="22"/>
                <w:szCs w:val="22"/>
              </w:rPr>
            </w:pPr>
            <w:r>
              <w:rPr>
                <w:rFonts w:ascii="Arial" w:hAnsi="Arial" w:cs="Arial"/>
                <w:b/>
                <w:bCs/>
                <w:sz w:val="22"/>
                <w:szCs w:val="22"/>
              </w:rPr>
              <w:t>JOB SEARCH</w:t>
            </w:r>
            <w:r w:rsidR="008B2DCA">
              <w:rPr>
                <w:rFonts w:ascii="Arial" w:hAnsi="Arial" w:cs="Arial"/>
                <w:b/>
                <w:bCs/>
                <w:sz w:val="22"/>
                <w:szCs w:val="22"/>
              </w:rPr>
              <w:t xml:space="preserve"> AND APPLICATIONS</w:t>
            </w:r>
          </w:p>
        </w:tc>
        <w:tc>
          <w:tcPr>
            <w:tcW w:w="1469" w:type="dxa"/>
          </w:tcPr>
          <w:p w14:paraId="23924957" w14:textId="31942705" w:rsidR="00836240" w:rsidRPr="00CB75D4" w:rsidRDefault="00CB75D4" w:rsidP="00563035">
            <w:pPr>
              <w:spacing w:line="360" w:lineRule="auto"/>
              <w:rPr>
                <w:rFonts w:ascii="Arial" w:hAnsi="Arial" w:cs="Arial"/>
                <w:sz w:val="22"/>
                <w:szCs w:val="22"/>
              </w:rPr>
            </w:pPr>
            <w:r>
              <w:rPr>
                <w:rFonts w:ascii="Arial" w:hAnsi="Arial" w:cs="Arial"/>
                <w:sz w:val="22"/>
                <w:szCs w:val="22"/>
              </w:rPr>
              <w:t>JANUARY 2028</w:t>
            </w:r>
          </w:p>
        </w:tc>
        <w:tc>
          <w:tcPr>
            <w:tcW w:w="1198" w:type="dxa"/>
          </w:tcPr>
          <w:p w14:paraId="3E1443A8" w14:textId="5C4F0BA4" w:rsidR="00836240" w:rsidRPr="005B2185" w:rsidRDefault="005B2185" w:rsidP="00563035">
            <w:pPr>
              <w:spacing w:line="360" w:lineRule="auto"/>
              <w:rPr>
                <w:rFonts w:ascii="Arial" w:hAnsi="Arial" w:cs="Arial"/>
                <w:sz w:val="22"/>
                <w:szCs w:val="22"/>
              </w:rPr>
            </w:pPr>
            <w:r>
              <w:rPr>
                <w:rFonts w:ascii="Arial" w:hAnsi="Arial" w:cs="Arial"/>
                <w:sz w:val="22"/>
                <w:szCs w:val="22"/>
              </w:rPr>
              <w:t>ONGOING</w:t>
            </w:r>
          </w:p>
        </w:tc>
        <w:tc>
          <w:tcPr>
            <w:tcW w:w="2052" w:type="dxa"/>
          </w:tcPr>
          <w:p w14:paraId="2A744E96" w14:textId="402993D0" w:rsidR="00836240" w:rsidRPr="005B2185" w:rsidRDefault="005B2185" w:rsidP="00563035">
            <w:pPr>
              <w:spacing w:line="360" w:lineRule="auto"/>
              <w:rPr>
                <w:rFonts w:ascii="Arial" w:hAnsi="Arial" w:cs="Arial"/>
                <w:sz w:val="22"/>
                <w:szCs w:val="22"/>
              </w:rPr>
            </w:pPr>
            <w:r>
              <w:rPr>
                <w:rFonts w:ascii="Arial" w:hAnsi="Arial" w:cs="Arial"/>
                <w:sz w:val="22"/>
                <w:szCs w:val="22"/>
              </w:rPr>
              <w:t>TARGETTING NHS/PRIVATE</w:t>
            </w:r>
            <w:r w:rsidR="00242F92">
              <w:rPr>
                <w:rFonts w:ascii="Arial" w:hAnsi="Arial" w:cs="Arial"/>
                <w:sz w:val="22"/>
                <w:szCs w:val="22"/>
              </w:rPr>
              <w:t xml:space="preserve"> </w:t>
            </w:r>
            <w:r w:rsidR="00DD2837">
              <w:rPr>
                <w:rFonts w:ascii="Arial" w:hAnsi="Arial" w:cs="Arial"/>
                <w:sz w:val="22"/>
                <w:szCs w:val="22"/>
              </w:rPr>
              <w:t xml:space="preserve">ASSISTANT </w:t>
            </w:r>
            <w:r w:rsidR="00242F92">
              <w:rPr>
                <w:rFonts w:ascii="Arial" w:hAnsi="Arial" w:cs="Arial"/>
                <w:sz w:val="22"/>
                <w:szCs w:val="22"/>
              </w:rPr>
              <w:t>OCCUPATIONAL THERAPIST ROLES</w:t>
            </w:r>
            <w:r w:rsidR="00DD2837">
              <w:rPr>
                <w:rFonts w:ascii="Arial" w:hAnsi="Arial" w:cs="Arial"/>
                <w:sz w:val="22"/>
                <w:szCs w:val="22"/>
              </w:rPr>
              <w:t xml:space="preserve"> LEVEL 5</w:t>
            </w:r>
          </w:p>
        </w:tc>
      </w:tr>
      <w:tr w:rsidR="00965EB7" w14:paraId="1475E564" w14:textId="77777777" w:rsidTr="008C0026">
        <w:tc>
          <w:tcPr>
            <w:tcW w:w="2479" w:type="dxa"/>
          </w:tcPr>
          <w:p w14:paraId="18C48245" w14:textId="4C8213BD" w:rsidR="00836240" w:rsidRPr="00A35C6E" w:rsidRDefault="00836240" w:rsidP="00A35C6E">
            <w:pPr>
              <w:spacing w:line="360" w:lineRule="auto"/>
              <w:rPr>
                <w:rFonts w:ascii="Arial" w:hAnsi="Arial" w:cs="Arial"/>
                <w:b/>
                <w:bCs/>
                <w:sz w:val="22"/>
                <w:szCs w:val="22"/>
              </w:rPr>
            </w:pPr>
          </w:p>
        </w:tc>
        <w:tc>
          <w:tcPr>
            <w:tcW w:w="1818" w:type="dxa"/>
          </w:tcPr>
          <w:p w14:paraId="45C65F97" w14:textId="73F89912" w:rsidR="00836240" w:rsidRDefault="00FB626F" w:rsidP="00563035">
            <w:pPr>
              <w:spacing w:line="360" w:lineRule="auto"/>
              <w:rPr>
                <w:rFonts w:ascii="Arial" w:hAnsi="Arial" w:cs="Arial"/>
                <w:b/>
                <w:bCs/>
                <w:sz w:val="22"/>
                <w:szCs w:val="22"/>
              </w:rPr>
            </w:pPr>
            <w:r>
              <w:rPr>
                <w:rFonts w:ascii="Arial" w:hAnsi="Arial" w:cs="Arial"/>
                <w:b/>
                <w:bCs/>
                <w:sz w:val="22"/>
                <w:szCs w:val="22"/>
              </w:rPr>
              <w:t>POST GRADUATE ENTRY</w:t>
            </w:r>
          </w:p>
        </w:tc>
        <w:tc>
          <w:tcPr>
            <w:tcW w:w="1469" w:type="dxa"/>
          </w:tcPr>
          <w:p w14:paraId="664E0B7B" w14:textId="655C0585" w:rsidR="00836240" w:rsidRPr="00965EB7" w:rsidRDefault="00965EB7" w:rsidP="00563035">
            <w:pPr>
              <w:spacing w:line="360" w:lineRule="auto"/>
              <w:rPr>
                <w:rFonts w:ascii="Arial" w:hAnsi="Arial" w:cs="Arial"/>
                <w:sz w:val="22"/>
                <w:szCs w:val="22"/>
              </w:rPr>
            </w:pPr>
            <w:r>
              <w:rPr>
                <w:rFonts w:ascii="Arial" w:hAnsi="Arial" w:cs="Arial"/>
                <w:sz w:val="22"/>
                <w:szCs w:val="22"/>
              </w:rPr>
              <w:t>SEPTEMBER 2027</w:t>
            </w:r>
          </w:p>
        </w:tc>
        <w:tc>
          <w:tcPr>
            <w:tcW w:w="1198" w:type="dxa"/>
          </w:tcPr>
          <w:p w14:paraId="5B1B4F8A" w14:textId="4AA8A707" w:rsidR="00836240" w:rsidRPr="00A171E3" w:rsidRDefault="00A171E3" w:rsidP="00563035">
            <w:pPr>
              <w:spacing w:line="360" w:lineRule="auto"/>
              <w:rPr>
                <w:rFonts w:ascii="Arial" w:hAnsi="Arial" w:cs="Arial"/>
                <w:sz w:val="22"/>
                <w:szCs w:val="22"/>
              </w:rPr>
            </w:pPr>
            <w:r>
              <w:rPr>
                <w:rFonts w:ascii="Arial" w:hAnsi="Arial" w:cs="Arial"/>
                <w:sz w:val="22"/>
                <w:szCs w:val="22"/>
              </w:rPr>
              <w:t>ONGOING</w:t>
            </w:r>
          </w:p>
        </w:tc>
        <w:tc>
          <w:tcPr>
            <w:tcW w:w="2052" w:type="dxa"/>
          </w:tcPr>
          <w:p w14:paraId="41C74384" w14:textId="45B19A89" w:rsidR="00836240" w:rsidRPr="00A171E3" w:rsidRDefault="00A171E3" w:rsidP="00563035">
            <w:pPr>
              <w:spacing w:line="360" w:lineRule="auto"/>
              <w:rPr>
                <w:rFonts w:ascii="Arial" w:hAnsi="Arial" w:cs="Arial"/>
                <w:sz w:val="22"/>
                <w:szCs w:val="22"/>
              </w:rPr>
            </w:pPr>
            <w:r>
              <w:rPr>
                <w:rFonts w:ascii="Arial" w:hAnsi="Arial" w:cs="Arial"/>
                <w:sz w:val="22"/>
                <w:szCs w:val="22"/>
              </w:rPr>
              <w:t>ENTRY INTO FORMAL CLINICAL</w:t>
            </w:r>
            <w:r w:rsidR="009E0069">
              <w:rPr>
                <w:rFonts w:ascii="Arial" w:hAnsi="Arial" w:cs="Arial"/>
                <w:sz w:val="22"/>
                <w:szCs w:val="22"/>
              </w:rPr>
              <w:t xml:space="preserve"> WORKFORCE AS OCCUPATIONAL THERAPIST</w:t>
            </w:r>
          </w:p>
        </w:tc>
      </w:tr>
      <w:tr w:rsidR="00965EB7" w14:paraId="04F5DC12" w14:textId="77777777" w:rsidTr="008C0026">
        <w:tc>
          <w:tcPr>
            <w:tcW w:w="2479" w:type="dxa"/>
          </w:tcPr>
          <w:p w14:paraId="09EDD6EB" w14:textId="434EE2B9" w:rsidR="00836240" w:rsidRPr="00FB626F" w:rsidRDefault="00774131" w:rsidP="00FB626F">
            <w:pPr>
              <w:pStyle w:val="ListParagraph"/>
              <w:numPr>
                <w:ilvl w:val="0"/>
                <w:numId w:val="10"/>
              </w:numPr>
              <w:spacing w:line="360" w:lineRule="auto"/>
              <w:rPr>
                <w:rFonts w:ascii="Arial" w:hAnsi="Arial" w:cs="Arial"/>
                <w:b/>
                <w:bCs/>
                <w:sz w:val="22"/>
                <w:szCs w:val="22"/>
              </w:rPr>
            </w:pPr>
            <w:r>
              <w:rPr>
                <w:rFonts w:ascii="Arial" w:hAnsi="Arial" w:cs="Arial"/>
                <w:b/>
                <w:bCs/>
                <w:sz w:val="22"/>
                <w:szCs w:val="22"/>
              </w:rPr>
              <w:t>FUTURE PATHWAY</w:t>
            </w:r>
          </w:p>
        </w:tc>
        <w:tc>
          <w:tcPr>
            <w:tcW w:w="1818" w:type="dxa"/>
          </w:tcPr>
          <w:p w14:paraId="045AA195" w14:textId="76E87229" w:rsidR="00836240" w:rsidRPr="008B4A85" w:rsidRDefault="00774131" w:rsidP="00563035">
            <w:pPr>
              <w:spacing w:line="360" w:lineRule="auto"/>
              <w:rPr>
                <w:rFonts w:ascii="Arial" w:hAnsi="Arial" w:cs="Arial"/>
                <w:sz w:val="22"/>
                <w:szCs w:val="22"/>
              </w:rPr>
            </w:pPr>
            <w:r>
              <w:rPr>
                <w:rFonts w:ascii="Arial" w:hAnsi="Arial" w:cs="Arial"/>
                <w:b/>
                <w:bCs/>
                <w:sz w:val="22"/>
                <w:szCs w:val="22"/>
              </w:rPr>
              <w:t>MSc PRE- REG</w:t>
            </w:r>
            <w:r w:rsidR="008B4A85">
              <w:rPr>
                <w:rFonts w:ascii="Arial" w:hAnsi="Arial" w:cs="Arial"/>
                <w:b/>
                <w:bCs/>
                <w:sz w:val="22"/>
                <w:szCs w:val="22"/>
              </w:rPr>
              <w:t xml:space="preserve"> APPLICATION</w:t>
            </w:r>
          </w:p>
        </w:tc>
        <w:tc>
          <w:tcPr>
            <w:tcW w:w="1469" w:type="dxa"/>
          </w:tcPr>
          <w:p w14:paraId="23F58B0D" w14:textId="637FA192" w:rsidR="00836240" w:rsidRPr="00B766F7" w:rsidRDefault="00B766F7" w:rsidP="00563035">
            <w:pPr>
              <w:spacing w:line="360" w:lineRule="auto"/>
              <w:rPr>
                <w:rFonts w:ascii="Arial" w:hAnsi="Arial" w:cs="Arial"/>
                <w:sz w:val="22"/>
                <w:szCs w:val="22"/>
              </w:rPr>
            </w:pPr>
            <w:r>
              <w:rPr>
                <w:rFonts w:ascii="Arial" w:hAnsi="Arial" w:cs="Arial"/>
                <w:sz w:val="22"/>
                <w:szCs w:val="22"/>
              </w:rPr>
              <w:t>AUGUST 2027</w:t>
            </w:r>
          </w:p>
        </w:tc>
        <w:tc>
          <w:tcPr>
            <w:tcW w:w="1198" w:type="dxa"/>
          </w:tcPr>
          <w:p w14:paraId="1DE434DC" w14:textId="70E089C3" w:rsidR="00836240" w:rsidRPr="00B766F7" w:rsidRDefault="00B766F7" w:rsidP="00563035">
            <w:pPr>
              <w:spacing w:line="360" w:lineRule="auto"/>
              <w:rPr>
                <w:rFonts w:ascii="Arial" w:hAnsi="Arial" w:cs="Arial"/>
                <w:sz w:val="22"/>
                <w:szCs w:val="22"/>
              </w:rPr>
            </w:pPr>
            <w:r>
              <w:rPr>
                <w:rFonts w:ascii="Arial" w:hAnsi="Arial" w:cs="Arial"/>
                <w:sz w:val="22"/>
                <w:szCs w:val="22"/>
              </w:rPr>
              <w:t>ONGOING</w:t>
            </w:r>
          </w:p>
        </w:tc>
        <w:tc>
          <w:tcPr>
            <w:tcW w:w="2052" w:type="dxa"/>
          </w:tcPr>
          <w:p w14:paraId="56CCAC2B" w14:textId="669AF09B" w:rsidR="00836240" w:rsidRDefault="00EB30F8" w:rsidP="00563035">
            <w:pPr>
              <w:spacing w:line="360" w:lineRule="auto"/>
              <w:rPr>
                <w:rFonts w:ascii="Arial" w:hAnsi="Arial" w:cs="Arial"/>
                <w:b/>
                <w:bCs/>
                <w:sz w:val="22"/>
                <w:szCs w:val="22"/>
              </w:rPr>
            </w:pPr>
            <w:r>
              <w:rPr>
                <w:rFonts w:ascii="Arial" w:hAnsi="Arial" w:cs="Arial"/>
                <w:b/>
                <w:bCs/>
                <w:sz w:val="22"/>
                <w:szCs w:val="22"/>
              </w:rPr>
              <w:t>APPLICATION FOR HCPC ACCREDITED MASTER’S PROGRAMME</w:t>
            </w:r>
            <w:r w:rsidR="003E1CFC">
              <w:rPr>
                <w:rFonts w:ascii="Arial" w:hAnsi="Arial" w:cs="Arial"/>
                <w:b/>
                <w:bCs/>
                <w:sz w:val="22"/>
                <w:szCs w:val="22"/>
              </w:rPr>
              <w:t xml:space="preserve"> FOR OT’S</w:t>
            </w:r>
          </w:p>
        </w:tc>
      </w:tr>
      <w:tr w:rsidR="00965EB7" w14:paraId="39818CFD" w14:textId="77777777" w:rsidTr="008C0026">
        <w:tc>
          <w:tcPr>
            <w:tcW w:w="2479" w:type="dxa"/>
          </w:tcPr>
          <w:p w14:paraId="670847F9" w14:textId="6F428030" w:rsidR="00836240" w:rsidRPr="00725BB9" w:rsidRDefault="00725BB9" w:rsidP="00725BB9">
            <w:pPr>
              <w:pStyle w:val="ListParagraph"/>
              <w:numPr>
                <w:ilvl w:val="0"/>
                <w:numId w:val="10"/>
              </w:numPr>
              <w:spacing w:line="360" w:lineRule="auto"/>
              <w:rPr>
                <w:rFonts w:ascii="Arial" w:hAnsi="Arial" w:cs="Arial"/>
                <w:b/>
                <w:bCs/>
                <w:sz w:val="22"/>
                <w:szCs w:val="22"/>
              </w:rPr>
            </w:pPr>
            <w:r>
              <w:rPr>
                <w:rFonts w:ascii="Arial" w:hAnsi="Arial" w:cs="Arial"/>
                <w:b/>
                <w:bCs/>
                <w:sz w:val="22"/>
                <w:szCs w:val="22"/>
              </w:rPr>
              <w:t>CONTINUE PROFESSIONAL</w:t>
            </w:r>
            <w:r w:rsidR="002F47C4">
              <w:rPr>
                <w:rFonts w:ascii="Arial" w:hAnsi="Arial" w:cs="Arial"/>
                <w:b/>
                <w:bCs/>
                <w:sz w:val="22"/>
                <w:szCs w:val="22"/>
              </w:rPr>
              <w:t xml:space="preserve"> DEVELOPMENT (CPD)</w:t>
            </w:r>
          </w:p>
        </w:tc>
        <w:tc>
          <w:tcPr>
            <w:tcW w:w="1818" w:type="dxa"/>
          </w:tcPr>
          <w:p w14:paraId="43BE0674" w14:textId="77777777" w:rsidR="00836240" w:rsidRDefault="00836240" w:rsidP="00563035">
            <w:pPr>
              <w:spacing w:line="360" w:lineRule="auto"/>
              <w:rPr>
                <w:rFonts w:ascii="Arial" w:hAnsi="Arial" w:cs="Arial"/>
                <w:b/>
                <w:bCs/>
                <w:sz w:val="22"/>
                <w:szCs w:val="22"/>
              </w:rPr>
            </w:pPr>
          </w:p>
        </w:tc>
        <w:tc>
          <w:tcPr>
            <w:tcW w:w="1469" w:type="dxa"/>
          </w:tcPr>
          <w:p w14:paraId="6C0A78AA" w14:textId="528ACD35" w:rsidR="00836240" w:rsidRPr="008C0026" w:rsidRDefault="008C0026" w:rsidP="00563035">
            <w:pPr>
              <w:spacing w:line="360" w:lineRule="auto"/>
              <w:rPr>
                <w:rFonts w:ascii="Arial" w:hAnsi="Arial" w:cs="Arial"/>
                <w:sz w:val="22"/>
                <w:szCs w:val="22"/>
              </w:rPr>
            </w:pPr>
            <w:r>
              <w:rPr>
                <w:rFonts w:ascii="Arial" w:hAnsi="Arial" w:cs="Arial"/>
                <w:sz w:val="22"/>
                <w:szCs w:val="22"/>
              </w:rPr>
              <w:t xml:space="preserve">ONGOING </w:t>
            </w:r>
          </w:p>
        </w:tc>
        <w:tc>
          <w:tcPr>
            <w:tcW w:w="1198" w:type="dxa"/>
          </w:tcPr>
          <w:p w14:paraId="68C3FA81" w14:textId="5FE11F24" w:rsidR="00836240" w:rsidRPr="008C0026" w:rsidRDefault="008C0026" w:rsidP="00563035">
            <w:pPr>
              <w:spacing w:line="360" w:lineRule="auto"/>
              <w:rPr>
                <w:rFonts w:ascii="Arial" w:hAnsi="Arial" w:cs="Arial"/>
                <w:sz w:val="22"/>
                <w:szCs w:val="22"/>
              </w:rPr>
            </w:pPr>
            <w:r>
              <w:rPr>
                <w:rFonts w:ascii="Arial" w:hAnsi="Arial" w:cs="Arial"/>
                <w:sz w:val="22"/>
                <w:szCs w:val="22"/>
              </w:rPr>
              <w:t>ONGOING</w:t>
            </w:r>
          </w:p>
        </w:tc>
        <w:tc>
          <w:tcPr>
            <w:tcW w:w="2052" w:type="dxa"/>
          </w:tcPr>
          <w:p w14:paraId="416E24AB" w14:textId="77777777" w:rsidR="00836240" w:rsidRDefault="00836240" w:rsidP="00563035">
            <w:pPr>
              <w:spacing w:line="360" w:lineRule="auto"/>
              <w:rPr>
                <w:rFonts w:ascii="Arial" w:hAnsi="Arial" w:cs="Arial"/>
                <w:b/>
                <w:bCs/>
                <w:sz w:val="22"/>
                <w:szCs w:val="22"/>
              </w:rPr>
            </w:pPr>
          </w:p>
        </w:tc>
      </w:tr>
    </w:tbl>
    <w:p w14:paraId="1D2318AF" w14:textId="7E1F9D03" w:rsidR="008177B4" w:rsidRDefault="00EA0109" w:rsidP="00563035">
      <w:pPr>
        <w:spacing w:line="360" w:lineRule="auto"/>
        <w:rPr>
          <w:rFonts w:ascii="Arial" w:hAnsi="Arial" w:cs="Arial"/>
          <w:sz w:val="22"/>
          <w:szCs w:val="22"/>
        </w:rPr>
      </w:pPr>
      <w:r>
        <w:rPr>
          <w:rFonts w:ascii="Arial" w:hAnsi="Arial" w:cs="Arial"/>
          <w:sz w:val="22"/>
          <w:szCs w:val="22"/>
        </w:rPr>
        <w:t>(Royal College of Occupational Therapists,</w:t>
      </w:r>
      <w:r w:rsidR="00D50ADE">
        <w:rPr>
          <w:rFonts w:ascii="Arial" w:hAnsi="Arial" w:cs="Arial"/>
          <w:sz w:val="22"/>
          <w:szCs w:val="22"/>
        </w:rPr>
        <w:t xml:space="preserve"> 2021)</w:t>
      </w:r>
    </w:p>
    <w:p w14:paraId="6D104EDA" w14:textId="77777777" w:rsidR="00D50ADE" w:rsidRPr="00EA0109" w:rsidRDefault="00D50ADE" w:rsidP="00563035">
      <w:pPr>
        <w:spacing w:line="360" w:lineRule="auto"/>
        <w:rPr>
          <w:rFonts w:ascii="Arial" w:hAnsi="Arial" w:cs="Arial"/>
          <w:sz w:val="22"/>
          <w:szCs w:val="22"/>
        </w:rPr>
      </w:pPr>
    </w:p>
    <w:p w14:paraId="63BDA292" w14:textId="77777777" w:rsidR="00FC0030" w:rsidRDefault="00FC0030" w:rsidP="00563035">
      <w:pPr>
        <w:spacing w:line="360" w:lineRule="auto"/>
        <w:rPr>
          <w:rFonts w:ascii="Arial" w:hAnsi="Arial" w:cs="Arial"/>
          <w:b/>
          <w:bCs/>
          <w:sz w:val="22"/>
          <w:szCs w:val="22"/>
        </w:rPr>
      </w:pPr>
    </w:p>
    <w:p w14:paraId="4EC937AF" w14:textId="176EE202" w:rsidR="00FC0030" w:rsidRPr="00563035" w:rsidRDefault="00FC0030" w:rsidP="00563035">
      <w:pPr>
        <w:spacing w:line="360" w:lineRule="auto"/>
        <w:rPr>
          <w:rFonts w:ascii="Arial" w:hAnsi="Arial" w:cs="Arial"/>
          <w:b/>
          <w:bCs/>
          <w:sz w:val="22"/>
          <w:szCs w:val="22"/>
        </w:rPr>
      </w:pPr>
      <w:r>
        <w:rPr>
          <w:rFonts w:ascii="Arial" w:hAnsi="Arial" w:cs="Arial"/>
          <w:b/>
          <w:bCs/>
          <w:sz w:val="22"/>
          <w:szCs w:val="22"/>
        </w:rPr>
        <w:t>TASK 7: MAKING CHANGES REPORT</w:t>
      </w:r>
    </w:p>
    <w:p w14:paraId="1177AE83" w14:textId="77777777" w:rsidR="00CD4135" w:rsidRDefault="00CD4135" w:rsidP="007F6753">
      <w:pPr>
        <w:spacing w:line="360" w:lineRule="auto"/>
        <w:rPr>
          <w:rFonts w:ascii="Arial" w:hAnsi="Arial" w:cs="Arial"/>
          <w:b/>
          <w:bCs/>
          <w:sz w:val="22"/>
          <w:szCs w:val="22"/>
        </w:rPr>
      </w:pPr>
    </w:p>
    <w:p w14:paraId="42DA8AA8" w14:textId="668FFEBE" w:rsidR="00AB0C10" w:rsidRDefault="00891623" w:rsidP="00891623">
      <w:pPr>
        <w:spacing w:line="360" w:lineRule="auto"/>
        <w:rPr>
          <w:rFonts w:ascii="Arial" w:hAnsi="Arial" w:cs="Arial"/>
          <w:sz w:val="22"/>
          <w:szCs w:val="22"/>
        </w:rPr>
      </w:pPr>
      <w:r w:rsidRPr="00891623">
        <w:rPr>
          <w:rFonts w:ascii="Arial" w:hAnsi="Arial" w:cs="Arial"/>
          <w:sz w:val="22"/>
          <w:szCs w:val="22"/>
        </w:rPr>
        <w:t xml:space="preserve">As the manager of a care home, I </w:t>
      </w:r>
      <w:r w:rsidR="00BA35C6">
        <w:rPr>
          <w:rFonts w:ascii="Arial" w:hAnsi="Arial" w:cs="Arial"/>
          <w:sz w:val="22"/>
          <w:szCs w:val="22"/>
        </w:rPr>
        <w:t xml:space="preserve">would </w:t>
      </w:r>
      <w:r w:rsidRPr="00891623">
        <w:rPr>
          <w:rFonts w:ascii="Arial" w:hAnsi="Arial" w:cs="Arial"/>
          <w:sz w:val="22"/>
          <w:szCs w:val="22"/>
        </w:rPr>
        <w:t>propose</w:t>
      </w:r>
      <w:r w:rsidR="007F3B02">
        <w:rPr>
          <w:rFonts w:ascii="Arial" w:hAnsi="Arial" w:cs="Arial"/>
          <w:sz w:val="22"/>
          <w:szCs w:val="22"/>
        </w:rPr>
        <w:t xml:space="preserve"> </w:t>
      </w:r>
      <w:proofErr w:type="gramStart"/>
      <w:r w:rsidR="007F3B02">
        <w:rPr>
          <w:rFonts w:ascii="Arial" w:hAnsi="Arial" w:cs="Arial"/>
          <w:sz w:val="22"/>
          <w:szCs w:val="22"/>
        </w:rPr>
        <w:t>working</w:t>
      </w:r>
      <w:proofErr w:type="gramEnd"/>
      <w:r w:rsidR="007F3B02">
        <w:rPr>
          <w:rFonts w:ascii="Arial" w:hAnsi="Arial" w:cs="Arial"/>
          <w:sz w:val="22"/>
          <w:szCs w:val="22"/>
        </w:rPr>
        <w:t xml:space="preserve"> with multidisci</w:t>
      </w:r>
      <w:r w:rsidR="006045B0">
        <w:rPr>
          <w:rFonts w:ascii="Arial" w:hAnsi="Arial" w:cs="Arial"/>
          <w:sz w:val="22"/>
          <w:szCs w:val="22"/>
        </w:rPr>
        <w:t>plinary teams and</w:t>
      </w:r>
      <w:r w:rsidRPr="00891623">
        <w:rPr>
          <w:rFonts w:ascii="Arial" w:hAnsi="Arial" w:cs="Arial"/>
          <w:sz w:val="22"/>
          <w:szCs w:val="22"/>
        </w:rPr>
        <w:t xml:space="preserve"> implement a structured staff wellbeing support programme to address burnout and improve staff retention. </w:t>
      </w:r>
      <w:proofErr w:type="gramStart"/>
      <w:r w:rsidRPr="00891623">
        <w:rPr>
          <w:rFonts w:ascii="Arial" w:hAnsi="Arial" w:cs="Arial"/>
          <w:sz w:val="22"/>
          <w:szCs w:val="22"/>
        </w:rPr>
        <w:t>High levels</w:t>
      </w:r>
      <w:proofErr w:type="gramEnd"/>
      <w:r w:rsidRPr="00891623">
        <w:rPr>
          <w:rFonts w:ascii="Arial" w:hAnsi="Arial" w:cs="Arial"/>
          <w:sz w:val="22"/>
          <w:szCs w:val="22"/>
        </w:rPr>
        <w:t xml:space="preserve"> of stress within the sector, highlighted by organisations such as Skills for Care, have contributed to ongoing workforce challenges, making staff wellbeing a priority.</w:t>
      </w:r>
      <w:r w:rsidR="0000144F">
        <w:rPr>
          <w:rFonts w:ascii="Arial" w:hAnsi="Arial" w:cs="Arial"/>
          <w:sz w:val="22"/>
          <w:szCs w:val="22"/>
        </w:rPr>
        <w:t xml:space="preserve"> </w:t>
      </w:r>
    </w:p>
    <w:p w14:paraId="51009B1C" w14:textId="74D952A2" w:rsidR="0000144F" w:rsidRDefault="00891623" w:rsidP="00891623">
      <w:pPr>
        <w:spacing w:line="360" w:lineRule="auto"/>
        <w:rPr>
          <w:rFonts w:ascii="Arial" w:hAnsi="Arial" w:cs="Arial"/>
          <w:sz w:val="22"/>
          <w:szCs w:val="22"/>
        </w:rPr>
      </w:pPr>
      <w:r w:rsidRPr="00891623">
        <w:rPr>
          <w:rFonts w:ascii="Arial" w:hAnsi="Arial" w:cs="Arial"/>
          <w:sz w:val="22"/>
          <w:szCs w:val="22"/>
        </w:rPr>
        <w:t>This change w</w:t>
      </w:r>
      <w:r w:rsidR="001C7DD2">
        <w:rPr>
          <w:rFonts w:ascii="Arial" w:hAnsi="Arial" w:cs="Arial"/>
          <w:sz w:val="22"/>
          <w:szCs w:val="22"/>
        </w:rPr>
        <w:t>ou</w:t>
      </w:r>
      <w:r w:rsidRPr="00891623">
        <w:rPr>
          <w:rFonts w:ascii="Arial" w:hAnsi="Arial" w:cs="Arial"/>
          <w:sz w:val="22"/>
          <w:szCs w:val="22"/>
        </w:rPr>
        <w:t>l</w:t>
      </w:r>
      <w:r w:rsidR="001C7DD2">
        <w:rPr>
          <w:rFonts w:ascii="Arial" w:hAnsi="Arial" w:cs="Arial"/>
          <w:sz w:val="22"/>
          <w:szCs w:val="22"/>
        </w:rPr>
        <w:t>d</w:t>
      </w:r>
      <w:r w:rsidRPr="00891623">
        <w:rPr>
          <w:rFonts w:ascii="Arial" w:hAnsi="Arial" w:cs="Arial"/>
          <w:sz w:val="22"/>
          <w:szCs w:val="22"/>
        </w:rPr>
        <w:t xml:space="preserve"> </w:t>
      </w:r>
      <w:proofErr w:type="gramStart"/>
      <w:r w:rsidRPr="00891623">
        <w:rPr>
          <w:rFonts w:ascii="Arial" w:hAnsi="Arial" w:cs="Arial"/>
          <w:sz w:val="22"/>
          <w:szCs w:val="22"/>
        </w:rPr>
        <w:t>be implemented</w:t>
      </w:r>
      <w:proofErr w:type="gramEnd"/>
      <w:r w:rsidRPr="00891623">
        <w:rPr>
          <w:rFonts w:ascii="Arial" w:hAnsi="Arial" w:cs="Arial"/>
          <w:sz w:val="22"/>
          <w:szCs w:val="22"/>
        </w:rPr>
        <w:t xml:space="preserve"> using Kotter’s 8-Step Change Mode</w:t>
      </w:r>
      <w:r w:rsidR="008759B3">
        <w:rPr>
          <w:rFonts w:ascii="Arial" w:hAnsi="Arial" w:cs="Arial"/>
          <w:sz w:val="22"/>
          <w:szCs w:val="22"/>
        </w:rPr>
        <w:t>l</w:t>
      </w:r>
      <w:r w:rsidR="00A25928">
        <w:rPr>
          <w:rFonts w:ascii="Arial" w:hAnsi="Arial" w:cs="Arial"/>
          <w:sz w:val="22"/>
          <w:szCs w:val="22"/>
        </w:rPr>
        <w:t xml:space="preserve"> (Kotter, </w:t>
      </w:r>
      <w:r w:rsidR="008759B3">
        <w:rPr>
          <w:rFonts w:ascii="Arial" w:hAnsi="Arial" w:cs="Arial"/>
          <w:sz w:val="22"/>
          <w:szCs w:val="22"/>
        </w:rPr>
        <w:t>2026)</w:t>
      </w:r>
      <w:r w:rsidRPr="00891623">
        <w:rPr>
          <w:rFonts w:ascii="Arial" w:hAnsi="Arial" w:cs="Arial"/>
          <w:sz w:val="22"/>
          <w:szCs w:val="22"/>
        </w:rPr>
        <w:t xml:space="preserve">. </w:t>
      </w:r>
    </w:p>
    <w:p w14:paraId="3BFC42E5" w14:textId="5860EDD6" w:rsidR="00D92F97" w:rsidRDefault="00891623" w:rsidP="00D92F97">
      <w:pPr>
        <w:pStyle w:val="ListParagraph"/>
        <w:numPr>
          <w:ilvl w:val="0"/>
          <w:numId w:val="1"/>
        </w:numPr>
        <w:spacing w:line="360" w:lineRule="auto"/>
        <w:rPr>
          <w:rFonts w:ascii="Arial" w:hAnsi="Arial" w:cs="Arial"/>
          <w:sz w:val="22"/>
          <w:szCs w:val="22"/>
        </w:rPr>
      </w:pPr>
      <w:r w:rsidRPr="00D92F97">
        <w:rPr>
          <w:rFonts w:ascii="Arial" w:hAnsi="Arial" w:cs="Arial"/>
          <w:sz w:val="22"/>
          <w:szCs w:val="22"/>
        </w:rPr>
        <w:t>The first step is creating urgency by presenting evidence of staff turnover and sickness rates</w:t>
      </w:r>
      <w:r w:rsidR="00D16E74">
        <w:rPr>
          <w:rFonts w:ascii="Arial" w:hAnsi="Arial" w:cs="Arial"/>
          <w:sz w:val="22"/>
          <w:szCs w:val="22"/>
        </w:rPr>
        <w:t xml:space="preserve"> and </w:t>
      </w:r>
      <w:r w:rsidR="00103FD0">
        <w:rPr>
          <w:rFonts w:ascii="Arial" w:hAnsi="Arial" w:cs="Arial"/>
          <w:sz w:val="22"/>
          <w:szCs w:val="22"/>
        </w:rPr>
        <w:t>negative service user outcomes</w:t>
      </w:r>
      <w:r w:rsidRPr="00D92F97">
        <w:rPr>
          <w:rFonts w:ascii="Arial" w:hAnsi="Arial" w:cs="Arial"/>
          <w:sz w:val="22"/>
          <w:szCs w:val="22"/>
        </w:rPr>
        <w:t xml:space="preserve">. </w:t>
      </w:r>
    </w:p>
    <w:p w14:paraId="0CE9D1C6" w14:textId="0CBB3F81" w:rsidR="00D92F97" w:rsidRDefault="00891623" w:rsidP="00D92F97">
      <w:pPr>
        <w:pStyle w:val="ListParagraph"/>
        <w:numPr>
          <w:ilvl w:val="0"/>
          <w:numId w:val="1"/>
        </w:numPr>
        <w:spacing w:line="360" w:lineRule="auto"/>
        <w:rPr>
          <w:rFonts w:ascii="Arial" w:hAnsi="Arial" w:cs="Arial"/>
          <w:sz w:val="22"/>
          <w:szCs w:val="22"/>
        </w:rPr>
      </w:pPr>
      <w:r w:rsidRPr="00D92F97">
        <w:rPr>
          <w:rFonts w:ascii="Arial" w:hAnsi="Arial" w:cs="Arial"/>
          <w:sz w:val="22"/>
          <w:szCs w:val="22"/>
        </w:rPr>
        <w:t>This w</w:t>
      </w:r>
      <w:r w:rsidR="00103FD0">
        <w:rPr>
          <w:rFonts w:ascii="Arial" w:hAnsi="Arial" w:cs="Arial"/>
          <w:sz w:val="22"/>
          <w:szCs w:val="22"/>
        </w:rPr>
        <w:t>ould</w:t>
      </w:r>
      <w:r w:rsidRPr="00D92F97">
        <w:rPr>
          <w:rFonts w:ascii="Arial" w:hAnsi="Arial" w:cs="Arial"/>
          <w:sz w:val="22"/>
          <w:szCs w:val="22"/>
        </w:rPr>
        <w:t xml:space="preserve"> </w:t>
      </w:r>
      <w:proofErr w:type="gramStart"/>
      <w:r w:rsidRPr="00D92F97">
        <w:rPr>
          <w:rFonts w:ascii="Arial" w:hAnsi="Arial" w:cs="Arial"/>
          <w:sz w:val="22"/>
          <w:szCs w:val="22"/>
        </w:rPr>
        <w:t>be followed</w:t>
      </w:r>
      <w:proofErr w:type="gramEnd"/>
      <w:r w:rsidRPr="00D92F97">
        <w:rPr>
          <w:rFonts w:ascii="Arial" w:hAnsi="Arial" w:cs="Arial"/>
          <w:sz w:val="22"/>
          <w:szCs w:val="22"/>
        </w:rPr>
        <w:t xml:space="preserve"> by forming a guiding team of senior staff to support the initiative. </w:t>
      </w:r>
      <w:proofErr w:type="gramStart"/>
      <w:r w:rsidRPr="00D92F97">
        <w:rPr>
          <w:rFonts w:ascii="Arial" w:hAnsi="Arial" w:cs="Arial"/>
          <w:sz w:val="22"/>
          <w:szCs w:val="22"/>
        </w:rPr>
        <w:t>A clear vision</w:t>
      </w:r>
      <w:proofErr w:type="gramEnd"/>
      <w:r w:rsidRPr="00D92F97">
        <w:rPr>
          <w:rFonts w:ascii="Arial" w:hAnsi="Arial" w:cs="Arial"/>
          <w:sz w:val="22"/>
          <w:szCs w:val="22"/>
        </w:rPr>
        <w:t xml:space="preserve"> will then </w:t>
      </w:r>
      <w:proofErr w:type="gramStart"/>
      <w:r w:rsidRPr="00D92F97">
        <w:rPr>
          <w:rFonts w:ascii="Arial" w:hAnsi="Arial" w:cs="Arial"/>
          <w:sz w:val="22"/>
          <w:szCs w:val="22"/>
        </w:rPr>
        <w:t>be developed</w:t>
      </w:r>
      <w:proofErr w:type="gramEnd"/>
      <w:r w:rsidRPr="00D92F97">
        <w:rPr>
          <w:rFonts w:ascii="Arial" w:hAnsi="Arial" w:cs="Arial"/>
          <w:sz w:val="22"/>
          <w:szCs w:val="22"/>
        </w:rPr>
        <w:t xml:space="preserve">, focusing on improving staff morale </w:t>
      </w:r>
      <w:r w:rsidRPr="00D92F97">
        <w:rPr>
          <w:rFonts w:ascii="Arial" w:hAnsi="Arial" w:cs="Arial"/>
          <w:sz w:val="22"/>
          <w:szCs w:val="22"/>
        </w:rPr>
        <w:lastRenderedPageBreak/>
        <w:t xml:space="preserve">through regular supervision, mental health support, and access to wellbeing resources. </w:t>
      </w:r>
    </w:p>
    <w:p w14:paraId="753178AF" w14:textId="77777777" w:rsidR="00AB0C10" w:rsidRDefault="00891623" w:rsidP="00D92F97">
      <w:pPr>
        <w:pStyle w:val="ListParagraph"/>
        <w:numPr>
          <w:ilvl w:val="0"/>
          <w:numId w:val="1"/>
        </w:numPr>
        <w:spacing w:line="360" w:lineRule="auto"/>
        <w:rPr>
          <w:rFonts w:ascii="Arial" w:hAnsi="Arial" w:cs="Arial"/>
          <w:sz w:val="22"/>
          <w:szCs w:val="22"/>
        </w:rPr>
      </w:pPr>
      <w:r w:rsidRPr="00D92F97">
        <w:rPr>
          <w:rFonts w:ascii="Arial" w:hAnsi="Arial" w:cs="Arial"/>
          <w:sz w:val="22"/>
          <w:szCs w:val="22"/>
        </w:rPr>
        <w:t xml:space="preserve">Key skills required include leadership, communication, and emotional intelligence. </w:t>
      </w:r>
    </w:p>
    <w:p w14:paraId="5D6F041B" w14:textId="77777777" w:rsidR="00AB0C10" w:rsidRDefault="00891623" w:rsidP="00D92F97">
      <w:pPr>
        <w:pStyle w:val="ListParagraph"/>
        <w:numPr>
          <w:ilvl w:val="0"/>
          <w:numId w:val="1"/>
        </w:numPr>
        <w:spacing w:line="360" w:lineRule="auto"/>
        <w:rPr>
          <w:rFonts w:ascii="Arial" w:hAnsi="Arial" w:cs="Arial"/>
          <w:sz w:val="22"/>
          <w:szCs w:val="22"/>
        </w:rPr>
      </w:pPr>
      <w:r w:rsidRPr="00D92F97">
        <w:rPr>
          <w:rFonts w:ascii="Arial" w:hAnsi="Arial" w:cs="Arial"/>
          <w:sz w:val="22"/>
          <w:szCs w:val="22"/>
        </w:rPr>
        <w:t xml:space="preserve">Effective communication will ensure staff understand the purpose and benefits of the change, while leadership skills will be essential in motivating and guiding the team. </w:t>
      </w:r>
    </w:p>
    <w:p w14:paraId="01D69701" w14:textId="05EFD946" w:rsidR="00891623" w:rsidRPr="00D92F97" w:rsidRDefault="00891623" w:rsidP="00D92F97">
      <w:pPr>
        <w:pStyle w:val="ListParagraph"/>
        <w:numPr>
          <w:ilvl w:val="0"/>
          <w:numId w:val="1"/>
        </w:numPr>
        <w:spacing w:line="360" w:lineRule="auto"/>
        <w:rPr>
          <w:rFonts w:ascii="Arial" w:hAnsi="Arial" w:cs="Arial"/>
          <w:sz w:val="22"/>
          <w:szCs w:val="22"/>
        </w:rPr>
      </w:pPr>
      <w:r w:rsidRPr="00D92F97">
        <w:rPr>
          <w:rFonts w:ascii="Arial" w:hAnsi="Arial" w:cs="Arial"/>
          <w:sz w:val="22"/>
          <w:szCs w:val="22"/>
        </w:rPr>
        <w:t>Emotional intelligence is particularly important in recognising staff needs and fostering a supportive environment.</w:t>
      </w:r>
    </w:p>
    <w:p w14:paraId="483DB4BA" w14:textId="77777777" w:rsidR="00E9169E" w:rsidRDefault="00E9169E" w:rsidP="00891623">
      <w:pPr>
        <w:spacing w:line="360" w:lineRule="auto"/>
        <w:rPr>
          <w:rFonts w:ascii="Arial" w:hAnsi="Arial" w:cs="Arial"/>
          <w:sz w:val="22"/>
          <w:szCs w:val="22"/>
        </w:rPr>
      </w:pPr>
    </w:p>
    <w:p w14:paraId="6998D71B" w14:textId="6246EBAC" w:rsidR="003E7AE7" w:rsidRDefault="00891623" w:rsidP="00871499">
      <w:pPr>
        <w:spacing w:line="360" w:lineRule="auto"/>
        <w:rPr>
          <w:rFonts w:ascii="Arial" w:hAnsi="Arial" w:cs="Arial"/>
          <w:sz w:val="22"/>
          <w:szCs w:val="22"/>
        </w:rPr>
      </w:pPr>
      <w:r w:rsidRPr="00891623">
        <w:rPr>
          <w:rFonts w:ascii="Arial" w:hAnsi="Arial" w:cs="Arial"/>
          <w:sz w:val="22"/>
          <w:szCs w:val="22"/>
        </w:rPr>
        <w:t xml:space="preserve">Potential barriers include staff resistance, limited funding, and time constraints. </w:t>
      </w:r>
      <w:proofErr w:type="gramStart"/>
      <w:r w:rsidRPr="00891623">
        <w:rPr>
          <w:rFonts w:ascii="Arial" w:hAnsi="Arial" w:cs="Arial"/>
          <w:sz w:val="22"/>
          <w:szCs w:val="22"/>
        </w:rPr>
        <w:t>Some</w:t>
      </w:r>
      <w:proofErr w:type="gramEnd"/>
      <w:r w:rsidRPr="00891623">
        <w:rPr>
          <w:rFonts w:ascii="Arial" w:hAnsi="Arial" w:cs="Arial"/>
          <w:sz w:val="22"/>
          <w:szCs w:val="22"/>
        </w:rPr>
        <w:t xml:space="preserve"> employees may be sceptical about the effectiveness of the programme, while financial limitations may restrict available resources. To address these barriers, staff will be actively involved in the</w:t>
      </w:r>
      <w:r w:rsidR="00E9169E">
        <w:rPr>
          <w:rFonts w:ascii="Arial" w:hAnsi="Arial" w:cs="Arial"/>
          <w:sz w:val="22"/>
          <w:szCs w:val="22"/>
        </w:rPr>
        <w:t xml:space="preserve"> </w:t>
      </w:r>
      <w:r w:rsidR="0062448A">
        <w:rPr>
          <w:rFonts w:ascii="Arial" w:hAnsi="Arial" w:cs="Arial"/>
          <w:sz w:val="22"/>
          <w:szCs w:val="22"/>
        </w:rPr>
        <w:t xml:space="preserve">planning process to encourage </w:t>
      </w:r>
      <w:r w:rsidR="008D6426">
        <w:rPr>
          <w:rFonts w:ascii="Arial" w:hAnsi="Arial" w:cs="Arial"/>
          <w:sz w:val="22"/>
          <w:szCs w:val="22"/>
        </w:rPr>
        <w:t xml:space="preserve">engagement, and </w:t>
      </w:r>
      <w:r w:rsidR="008F60F6">
        <w:rPr>
          <w:rFonts w:ascii="Arial" w:hAnsi="Arial" w:cs="Arial"/>
          <w:sz w:val="22"/>
          <w:szCs w:val="22"/>
        </w:rPr>
        <w:t>low-cost</w:t>
      </w:r>
      <w:r w:rsidR="008D6426">
        <w:rPr>
          <w:rFonts w:ascii="Arial" w:hAnsi="Arial" w:cs="Arial"/>
          <w:sz w:val="22"/>
          <w:szCs w:val="22"/>
        </w:rPr>
        <w:t xml:space="preserve"> interventions such as peer support groups will be prio</w:t>
      </w:r>
      <w:r w:rsidR="007C5521">
        <w:rPr>
          <w:rFonts w:ascii="Arial" w:hAnsi="Arial" w:cs="Arial"/>
          <w:sz w:val="22"/>
          <w:szCs w:val="22"/>
        </w:rPr>
        <w:t>ritised. According to the King’s Fund, staff engagement is key to successful change implementation.</w:t>
      </w:r>
      <w:r w:rsidR="00FC0030">
        <w:rPr>
          <w:rFonts w:ascii="Arial" w:hAnsi="Arial" w:cs="Arial"/>
          <w:sz w:val="22"/>
          <w:szCs w:val="22"/>
        </w:rPr>
        <w:t xml:space="preserve"> </w:t>
      </w:r>
      <w:r w:rsidR="00E56A59">
        <w:rPr>
          <w:rFonts w:ascii="Arial" w:hAnsi="Arial" w:cs="Arial"/>
          <w:sz w:val="22"/>
          <w:szCs w:val="22"/>
        </w:rPr>
        <w:t xml:space="preserve">Inconclusion, </w:t>
      </w:r>
      <w:r w:rsidR="005A33EA">
        <w:rPr>
          <w:rFonts w:ascii="Arial" w:hAnsi="Arial" w:cs="Arial"/>
          <w:sz w:val="22"/>
          <w:szCs w:val="22"/>
        </w:rPr>
        <w:t>implementing a staff wellbeing programme can improve job satisfaction</w:t>
      </w:r>
      <w:r w:rsidR="00D300C2">
        <w:rPr>
          <w:rFonts w:ascii="Arial" w:hAnsi="Arial" w:cs="Arial"/>
          <w:sz w:val="22"/>
          <w:szCs w:val="22"/>
        </w:rPr>
        <w:t xml:space="preserve"> and enhance the quality of care provided. </w:t>
      </w:r>
      <w:r w:rsidR="00F45416">
        <w:rPr>
          <w:rFonts w:ascii="Arial" w:hAnsi="Arial" w:cs="Arial"/>
          <w:sz w:val="22"/>
          <w:szCs w:val="22"/>
        </w:rPr>
        <w:t>Careful planning and strong leadership with staff involvement will be essen</w:t>
      </w:r>
      <w:r w:rsidR="00F9784F">
        <w:rPr>
          <w:rFonts w:ascii="Arial" w:hAnsi="Arial" w:cs="Arial"/>
          <w:sz w:val="22"/>
          <w:szCs w:val="22"/>
        </w:rPr>
        <w:t>tial</w:t>
      </w:r>
      <w:r w:rsidR="00410F63">
        <w:rPr>
          <w:rFonts w:ascii="Arial" w:hAnsi="Arial" w:cs="Arial"/>
          <w:sz w:val="22"/>
          <w:szCs w:val="22"/>
        </w:rPr>
        <w:t xml:space="preserve"> to achieving sustainable</w:t>
      </w:r>
      <w:r w:rsidR="00661A72">
        <w:rPr>
          <w:rFonts w:ascii="Arial" w:hAnsi="Arial" w:cs="Arial"/>
          <w:sz w:val="22"/>
          <w:szCs w:val="22"/>
        </w:rPr>
        <w:t xml:space="preserve"> success. </w:t>
      </w:r>
    </w:p>
    <w:p w14:paraId="24FD55BD" w14:textId="77777777" w:rsidR="00917348" w:rsidRDefault="00917348" w:rsidP="00871499">
      <w:pPr>
        <w:spacing w:line="360" w:lineRule="auto"/>
        <w:rPr>
          <w:rFonts w:ascii="Arial" w:hAnsi="Arial" w:cs="Arial"/>
          <w:sz w:val="22"/>
          <w:szCs w:val="22"/>
        </w:rPr>
      </w:pPr>
    </w:p>
    <w:p w14:paraId="11FFD76F" w14:textId="77777777" w:rsidR="00FC0030" w:rsidRDefault="00FC0030" w:rsidP="00871499">
      <w:pPr>
        <w:spacing w:line="360" w:lineRule="auto"/>
        <w:rPr>
          <w:rFonts w:ascii="Arial" w:hAnsi="Arial" w:cs="Arial"/>
          <w:sz w:val="22"/>
          <w:szCs w:val="22"/>
        </w:rPr>
      </w:pPr>
    </w:p>
    <w:p w14:paraId="252854FB" w14:textId="6C48540C" w:rsidR="00617E40" w:rsidRDefault="00B32AC2" w:rsidP="00617E40">
      <w:pPr>
        <w:spacing w:line="360" w:lineRule="auto"/>
        <w:rPr>
          <w:rFonts w:ascii="Arial" w:hAnsi="Arial" w:cs="Arial"/>
          <w:sz w:val="22"/>
          <w:szCs w:val="22"/>
        </w:rPr>
      </w:pPr>
      <w:r>
        <w:rPr>
          <w:rFonts w:ascii="Arial" w:hAnsi="Arial" w:cs="Arial"/>
          <w:b/>
          <w:bCs/>
          <w:sz w:val="22"/>
          <w:szCs w:val="22"/>
        </w:rPr>
        <w:t>TASK 8: SELF REFLECTION</w:t>
      </w:r>
      <w:r w:rsidR="00617E40" w:rsidRPr="00617E40">
        <w:rPr>
          <w:rFonts w:ascii="Arial" w:hAnsi="Arial" w:cs="Arial"/>
          <w:sz w:val="22"/>
          <w:szCs w:val="22"/>
        </w:rPr>
        <w:t xml:space="preserve"> (Using Gibbs’ Reflective </w:t>
      </w:r>
      <w:r w:rsidR="00CC44A1">
        <w:rPr>
          <w:rFonts w:ascii="Arial" w:hAnsi="Arial" w:cs="Arial"/>
          <w:sz w:val="22"/>
          <w:szCs w:val="22"/>
        </w:rPr>
        <w:t>Cycle</w:t>
      </w:r>
      <w:r w:rsidR="00617E40" w:rsidRPr="00617E40">
        <w:rPr>
          <w:rFonts w:ascii="Arial" w:hAnsi="Arial" w:cs="Arial"/>
          <w:sz w:val="22"/>
          <w:szCs w:val="22"/>
        </w:rPr>
        <w:t>)</w:t>
      </w:r>
    </w:p>
    <w:p w14:paraId="1193ACB4" w14:textId="77777777" w:rsidR="00917348" w:rsidRPr="009C1DAE" w:rsidRDefault="00917348" w:rsidP="00617E40">
      <w:pPr>
        <w:spacing w:line="360" w:lineRule="auto"/>
        <w:rPr>
          <w:rFonts w:ascii="Arial" w:hAnsi="Arial" w:cs="Arial"/>
          <w:b/>
          <w:bCs/>
          <w:sz w:val="22"/>
          <w:szCs w:val="22"/>
        </w:rPr>
      </w:pPr>
    </w:p>
    <w:p w14:paraId="32B825A9" w14:textId="77777777" w:rsidR="009C1DAE" w:rsidRDefault="009C1DAE" w:rsidP="00617E40">
      <w:pPr>
        <w:spacing w:line="360" w:lineRule="auto"/>
        <w:rPr>
          <w:rFonts w:ascii="Arial" w:hAnsi="Arial" w:cs="Arial"/>
          <w:sz w:val="22"/>
          <w:szCs w:val="22"/>
        </w:rPr>
      </w:pPr>
    </w:p>
    <w:p w14:paraId="3FD35C57" w14:textId="5F8117ED" w:rsidR="00617E40" w:rsidRDefault="00617E40" w:rsidP="00617E40">
      <w:pPr>
        <w:spacing w:line="360" w:lineRule="auto"/>
        <w:rPr>
          <w:rFonts w:ascii="Arial" w:hAnsi="Arial" w:cs="Arial"/>
          <w:sz w:val="22"/>
          <w:szCs w:val="22"/>
        </w:rPr>
      </w:pPr>
      <w:r w:rsidRPr="00617E40">
        <w:rPr>
          <w:rFonts w:ascii="Arial" w:hAnsi="Arial" w:cs="Arial"/>
          <w:sz w:val="22"/>
          <w:szCs w:val="22"/>
        </w:rPr>
        <w:t xml:space="preserve">This reflection uses Gibbs’ Reflective </w:t>
      </w:r>
      <w:r w:rsidR="00CC44A1">
        <w:rPr>
          <w:rFonts w:ascii="Arial" w:hAnsi="Arial" w:cs="Arial"/>
          <w:sz w:val="22"/>
          <w:szCs w:val="22"/>
        </w:rPr>
        <w:t>Cycle</w:t>
      </w:r>
      <w:r w:rsidRPr="00617E40">
        <w:rPr>
          <w:rFonts w:ascii="Arial" w:hAnsi="Arial" w:cs="Arial"/>
          <w:sz w:val="22"/>
          <w:szCs w:val="22"/>
        </w:rPr>
        <w:t xml:space="preserve"> to explore what I have learned during the “Building Your Brand and Career”</w:t>
      </w:r>
      <w:r w:rsidR="00C10035">
        <w:rPr>
          <w:rFonts w:ascii="Arial" w:hAnsi="Arial" w:cs="Arial"/>
          <w:sz w:val="22"/>
          <w:szCs w:val="22"/>
        </w:rPr>
        <w:t xml:space="preserve"> (</w:t>
      </w:r>
      <w:r w:rsidR="000C11F9">
        <w:rPr>
          <w:rFonts w:ascii="Arial" w:hAnsi="Arial" w:cs="Arial"/>
          <w:sz w:val="22"/>
          <w:szCs w:val="22"/>
        </w:rPr>
        <w:t>The University of Edi</w:t>
      </w:r>
      <w:r w:rsidR="00C85D8B">
        <w:rPr>
          <w:rFonts w:ascii="Arial" w:hAnsi="Arial" w:cs="Arial"/>
          <w:sz w:val="22"/>
          <w:szCs w:val="22"/>
        </w:rPr>
        <w:t>nburgh, 2026)</w:t>
      </w:r>
      <w:r w:rsidRPr="00617E40">
        <w:rPr>
          <w:rFonts w:ascii="Arial" w:hAnsi="Arial" w:cs="Arial"/>
          <w:sz w:val="22"/>
          <w:szCs w:val="22"/>
        </w:rPr>
        <w:t>.</w:t>
      </w:r>
    </w:p>
    <w:p w14:paraId="52BB2EC7" w14:textId="77777777" w:rsidR="00CC44A1" w:rsidRPr="00617E40" w:rsidRDefault="00CC44A1" w:rsidP="00617E40">
      <w:pPr>
        <w:spacing w:line="360" w:lineRule="auto"/>
        <w:rPr>
          <w:rFonts w:ascii="Arial" w:hAnsi="Arial" w:cs="Arial"/>
          <w:sz w:val="22"/>
          <w:szCs w:val="22"/>
        </w:rPr>
      </w:pPr>
    </w:p>
    <w:p w14:paraId="51F5DDA8" w14:textId="7FAE7541" w:rsidR="00617E40" w:rsidRDefault="00A141C2" w:rsidP="00617E40">
      <w:pPr>
        <w:spacing w:line="360" w:lineRule="auto"/>
        <w:rPr>
          <w:rFonts w:ascii="Arial" w:hAnsi="Arial" w:cs="Arial"/>
          <w:sz w:val="22"/>
          <w:szCs w:val="22"/>
        </w:rPr>
      </w:pPr>
      <w:r>
        <w:rPr>
          <w:rFonts w:ascii="Arial" w:hAnsi="Arial" w:cs="Arial"/>
          <w:b/>
          <w:bCs/>
          <w:sz w:val="22"/>
          <w:szCs w:val="22"/>
        </w:rPr>
        <w:t>Description</w:t>
      </w:r>
      <w:r w:rsidR="00617E40" w:rsidRPr="00617E40">
        <w:rPr>
          <w:rFonts w:ascii="Arial" w:hAnsi="Arial" w:cs="Arial"/>
          <w:sz w:val="22"/>
          <w:szCs w:val="22"/>
        </w:rPr>
        <w:t>: Throughout this module, I engaged in activities focused on identifying my strengths, values, and career aspirations, particularly my goal of becoming an occupational therapist. I developed my personal brand by recognising key qualities such as empathy, resilience, and communication skills.</w:t>
      </w:r>
    </w:p>
    <w:p w14:paraId="671C7EC7" w14:textId="77777777" w:rsidR="00CC44A1" w:rsidRPr="00617E40" w:rsidRDefault="00CC44A1" w:rsidP="00617E40">
      <w:pPr>
        <w:spacing w:line="360" w:lineRule="auto"/>
        <w:rPr>
          <w:rFonts w:ascii="Arial" w:hAnsi="Arial" w:cs="Arial"/>
          <w:sz w:val="22"/>
          <w:szCs w:val="22"/>
        </w:rPr>
      </w:pPr>
    </w:p>
    <w:p w14:paraId="36985C10" w14:textId="67A412E5" w:rsidR="00617E40" w:rsidRDefault="00525FC2" w:rsidP="00617E40">
      <w:pPr>
        <w:spacing w:line="360" w:lineRule="auto"/>
        <w:rPr>
          <w:rFonts w:ascii="Arial" w:hAnsi="Arial" w:cs="Arial"/>
          <w:sz w:val="22"/>
          <w:szCs w:val="22"/>
        </w:rPr>
      </w:pPr>
      <w:r>
        <w:rPr>
          <w:rFonts w:ascii="Arial" w:hAnsi="Arial" w:cs="Arial"/>
          <w:b/>
          <w:bCs/>
          <w:sz w:val="22"/>
          <w:szCs w:val="22"/>
        </w:rPr>
        <w:lastRenderedPageBreak/>
        <w:t>Feelings</w:t>
      </w:r>
      <w:r w:rsidR="00617E40" w:rsidRPr="00617E40">
        <w:rPr>
          <w:rFonts w:ascii="Arial" w:hAnsi="Arial" w:cs="Arial"/>
          <w:sz w:val="22"/>
          <w:szCs w:val="22"/>
        </w:rPr>
        <w:t>: Initially, I felt uncertain about how to define my personal brand and present myself professionally. However, as the module progressed, I became more confident in understanding my abilities and how they align with my career goals.</w:t>
      </w:r>
    </w:p>
    <w:p w14:paraId="3C5A8853" w14:textId="77777777" w:rsidR="00CC44A1" w:rsidRDefault="00CC44A1" w:rsidP="00617E40">
      <w:pPr>
        <w:spacing w:line="360" w:lineRule="auto"/>
        <w:rPr>
          <w:rFonts w:ascii="Arial" w:hAnsi="Arial" w:cs="Arial"/>
          <w:sz w:val="22"/>
          <w:szCs w:val="22"/>
        </w:rPr>
      </w:pPr>
    </w:p>
    <w:p w14:paraId="51B09450" w14:textId="7A3C1EE4" w:rsidR="00617E40" w:rsidRPr="00617E40" w:rsidRDefault="00E610D8" w:rsidP="00617E40">
      <w:pPr>
        <w:spacing w:line="360" w:lineRule="auto"/>
        <w:rPr>
          <w:rFonts w:ascii="Arial" w:hAnsi="Arial" w:cs="Arial"/>
          <w:sz w:val="22"/>
          <w:szCs w:val="22"/>
        </w:rPr>
      </w:pPr>
      <w:r>
        <w:rPr>
          <w:rFonts w:ascii="Arial" w:hAnsi="Arial" w:cs="Arial"/>
          <w:b/>
          <w:bCs/>
          <w:sz w:val="22"/>
          <w:szCs w:val="22"/>
        </w:rPr>
        <w:t>Evaluation</w:t>
      </w:r>
      <w:r w:rsidR="00617E40" w:rsidRPr="00617E40">
        <w:rPr>
          <w:rFonts w:ascii="Arial" w:hAnsi="Arial" w:cs="Arial"/>
          <w:sz w:val="22"/>
          <w:szCs w:val="22"/>
        </w:rPr>
        <w:t>: A key strength of my learning was increased self-awareness. I now understand how my values connect to person-centred care and professional expectations. However, I recognised that I need to further develop my confidence in professional communication, particularly in formal settings.</w:t>
      </w:r>
    </w:p>
    <w:p w14:paraId="7E36A28A" w14:textId="77777777" w:rsidR="00617E40" w:rsidRPr="00617E40" w:rsidRDefault="00617E40" w:rsidP="00617E40">
      <w:pPr>
        <w:spacing w:line="360" w:lineRule="auto"/>
        <w:rPr>
          <w:rFonts w:ascii="Arial" w:hAnsi="Arial" w:cs="Arial"/>
          <w:sz w:val="22"/>
          <w:szCs w:val="22"/>
        </w:rPr>
      </w:pPr>
    </w:p>
    <w:p w14:paraId="470FAECB" w14:textId="260CCE01" w:rsidR="00617E40" w:rsidRDefault="00E610D8" w:rsidP="00617E40">
      <w:pPr>
        <w:spacing w:line="360" w:lineRule="auto"/>
        <w:rPr>
          <w:rFonts w:ascii="Arial" w:hAnsi="Arial" w:cs="Arial"/>
          <w:sz w:val="22"/>
          <w:szCs w:val="22"/>
        </w:rPr>
      </w:pPr>
      <w:r>
        <w:rPr>
          <w:rFonts w:ascii="Arial" w:hAnsi="Arial" w:cs="Arial"/>
          <w:b/>
          <w:bCs/>
          <w:sz w:val="22"/>
          <w:szCs w:val="22"/>
        </w:rPr>
        <w:t>Analysis</w:t>
      </w:r>
      <w:r w:rsidR="00617E40" w:rsidRPr="00617E40">
        <w:rPr>
          <w:rFonts w:ascii="Arial" w:hAnsi="Arial" w:cs="Arial"/>
          <w:sz w:val="22"/>
          <w:szCs w:val="22"/>
        </w:rPr>
        <w:t>: This module has enhanced my understanding of employability and the importance of personal branding in health and social care. According to Gibbs (1988), reflection allows individuals to learn from experience and improve future practice. Applying this model has helped me critically evaluate my development and identify areas for improvement.</w:t>
      </w:r>
    </w:p>
    <w:p w14:paraId="7188A5BD" w14:textId="77777777" w:rsidR="00CC44A1" w:rsidRPr="00617E40" w:rsidRDefault="00CC44A1" w:rsidP="00617E40">
      <w:pPr>
        <w:spacing w:line="360" w:lineRule="auto"/>
        <w:rPr>
          <w:rFonts w:ascii="Arial" w:hAnsi="Arial" w:cs="Arial"/>
          <w:sz w:val="22"/>
          <w:szCs w:val="22"/>
        </w:rPr>
      </w:pPr>
    </w:p>
    <w:p w14:paraId="68F71182" w14:textId="094115D0" w:rsidR="00617E40" w:rsidRDefault="00857506" w:rsidP="00617E40">
      <w:pPr>
        <w:spacing w:line="360" w:lineRule="auto"/>
        <w:rPr>
          <w:rFonts w:ascii="Arial" w:hAnsi="Arial" w:cs="Arial"/>
          <w:sz w:val="22"/>
          <w:szCs w:val="22"/>
        </w:rPr>
      </w:pPr>
      <w:r>
        <w:rPr>
          <w:rFonts w:ascii="Arial" w:hAnsi="Arial" w:cs="Arial"/>
          <w:b/>
          <w:bCs/>
          <w:sz w:val="22"/>
          <w:szCs w:val="22"/>
        </w:rPr>
        <w:t>Conclusion</w:t>
      </w:r>
      <w:r w:rsidR="00617E40" w:rsidRPr="00617E40">
        <w:rPr>
          <w:rFonts w:ascii="Arial" w:hAnsi="Arial" w:cs="Arial"/>
          <w:sz w:val="22"/>
          <w:szCs w:val="22"/>
        </w:rPr>
        <w:t>: I have learned that developing a clear personal brand is essential for achieving career goals. I am more aware of my strengths and areas for growth.</w:t>
      </w:r>
    </w:p>
    <w:p w14:paraId="07FB88E7" w14:textId="77777777" w:rsidR="00CC44A1" w:rsidRPr="00617E40" w:rsidRDefault="00CC44A1" w:rsidP="00617E40">
      <w:pPr>
        <w:spacing w:line="360" w:lineRule="auto"/>
        <w:rPr>
          <w:rFonts w:ascii="Arial" w:hAnsi="Arial" w:cs="Arial"/>
          <w:sz w:val="22"/>
          <w:szCs w:val="22"/>
        </w:rPr>
      </w:pPr>
    </w:p>
    <w:p w14:paraId="6EDFA2E7" w14:textId="45D3BC73" w:rsidR="00331625" w:rsidRDefault="00857506" w:rsidP="00871499">
      <w:pPr>
        <w:spacing w:line="360" w:lineRule="auto"/>
        <w:rPr>
          <w:rFonts w:ascii="Arial" w:hAnsi="Arial" w:cs="Arial"/>
          <w:sz w:val="22"/>
          <w:szCs w:val="22"/>
        </w:rPr>
      </w:pPr>
      <w:r>
        <w:rPr>
          <w:rFonts w:ascii="Arial" w:hAnsi="Arial" w:cs="Arial"/>
          <w:b/>
          <w:bCs/>
          <w:sz w:val="22"/>
          <w:szCs w:val="22"/>
        </w:rPr>
        <w:t>Action Plan</w:t>
      </w:r>
      <w:r w:rsidR="00617E40" w:rsidRPr="00617E40">
        <w:rPr>
          <w:rFonts w:ascii="Arial" w:hAnsi="Arial" w:cs="Arial"/>
          <w:sz w:val="22"/>
          <w:szCs w:val="22"/>
        </w:rPr>
        <w:t>: Moving forward, I will seek opportunities to improve my communication skills, such as participating in group discussions and gaining practical experience in care settings. This will support my progression into occupational therapy and enhance my future professional practice.</w:t>
      </w:r>
    </w:p>
    <w:p w14:paraId="6ED864C8" w14:textId="77777777" w:rsidR="007B0E3D" w:rsidRDefault="007B0E3D" w:rsidP="00871499">
      <w:pPr>
        <w:spacing w:line="360" w:lineRule="auto"/>
        <w:rPr>
          <w:rFonts w:ascii="Arial" w:hAnsi="Arial" w:cs="Arial"/>
          <w:sz w:val="22"/>
          <w:szCs w:val="22"/>
        </w:rPr>
      </w:pPr>
    </w:p>
    <w:p w14:paraId="3B861D05" w14:textId="77777777" w:rsidR="007B0E3D" w:rsidRDefault="007B0E3D" w:rsidP="00871499">
      <w:pPr>
        <w:spacing w:line="360" w:lineRule="auto"/>
        <w:rPr>
          <w:rFonts w:ascii="Arial" w:hAnsi="Arial" w:cs="Arial"/>
          <w:sz w:val="22"/>
          <w:szCs w:val="22"/>
        </w:rPr>
      </w:pPr>
    </w:p>
    <w:p w14:paraId="68755BA4" w14:textId="77777777" w:rsidR="00B74B93" w:rsidRDefault="00B74B93" w:rsidP="00871499">
      <w:pPr>
        <w:spacing w:line="360" w:lineRule="auto"/>
        <w:rPr>
          <w:rFonts w:ascii="Arial" w:hAnsi="Arial" w:cs="Arial"/>
          <w:sz w:val="22"/>
          <w:szCs w:val="22"/>
        </w:rPr>
      </w:pPr>
    </w:p>
    <w:p w14:paraId="13A421A2" w14:textId="685BFE0A" w:rsidR="00B74B93" w:rsidRDefault="00B74B93" w:rsidP="00871499">
      <w:pPr>
        <w:spacing w:line="360" w:lineRule="auto"/>
        <w:rPr>
          <w:rFonts w:ascii="Arial" w:hAnsi="Arial" w:cs="Arial"/>
          <w:b/>
          <w:bCs/>
          <w:sz w:val="22"/>
          <w:szCs w:val="22"/>
        </w:rPr>
      </w:pPr>
      <w:r>
        <w:rPr>
          <w:rFonts w:ascii="Arial" w:hAnsi="Arial" w:cs="Arial"/>
          <w:b/>
          <w:bCs/>
          <w:sz w:val="22"/>
          <w:szCs w:val="22"/>
        </w:rPr>
        <w:t>REFE</w:t>
      </w:r>
      <w:r w:rsidR="007B0E3D">
        <w:rPr>
          <w:rFonts w:ascii="Arial" w:hAnsi="Arial" w:cs="Arial"/>
          <w:b/>
          <w:bCs/>
          <w:sz w:val="22"/>
          <w:szCs w:val="22"/>
        </w:rPr>
        <w:t xml:space="preserve">RENCES: </w:t>
      </w:r>
    </w:p>
    <w:p w14:paraId="10D9D18F" w14:textId="77777777" w:rsidR="00D70F4E" w:rsidRDefault="00D70F4E" w:rsidP="00871499">
      <w:pPr>
        <w:spacing w:line="360" w:lineRule="auto"/>
        <w:rPr>
          <w:rFonts w:ascii="Arial" w:hAnsi="Arial" w:cs="Arial"/>
          <w:b/>
          <w:bCs/>
          <w:sz w:val="22"/>
          <w:szCs w:val="22"/>
        </w:rPr>
      </w:pPr>
    </w:p>
    <w:p w14:paraId="0F74E5AE" w14:textId="704A1EC8" w:rsidR="004818B0" w:rsidRDefault="000C63E2" w:rsidP="007836B0">
      <w:pPr>
        <w:spacing w:line="360" w:lineRule="auto"/>
        <w:rPr>
          <w:rFonts w:ascii="Arial" w:hAnsi="Arial" w:cs="Arial"/>
          <w:sz w:val="22"/>
          <w:szCs w:val="22"/>
        </w:rPr>
      </w:pPr>
      <w:r>
        <w:rPr>
          <w:rFonts w:ascii="Arial" w:hAnsi="Arial" w:cs="Arial"/>
          <w:sz w:val="22"/>
          <w:szCs w:val="22"/>
        </w:rPr>
        <w:t>Imperial College Healthcare NHS Trust</w:t>
      </w:r>
      <w:r w:rsidR="00980CF1">
        <w:rPr>
          <w:rFonts w:ascii="Arial" w:hAnsi="Arial" w:cs="Arial"/>
          <w:sz w:val="22"/>
          <w:szCs w:val="22"/>
        </w:rPr>
        <w:t xml:space="preserve"> </w:t>
      </w:r>
      <w:r w:rsidR="007836B0" w:rsidRPr="007836B0">
        <w:rPr>
          <w:rFonts w:ascii="Arial" w:hAnsi="Arial" w:cs="Arial"/>
          <w:sz w:val="22"/>
          <w:szCs w:val="22"/>
        </w:rPr>
        <w:t>(2024) </w:t>
      </w:r>
      <w:r w:rsidR="007836B0" w:rsidRPr="007836B0">
        <w:rPr>
          <w:rFonts w:ascii="Arial" w:hAnsi="Arial" w:cs="Arial"/>
          <w:i/>
          <w:iCs/>
          <w:sz w:val="22"/>
          <w:szCs w:val="22"/>
        </w:rPr>
        <w:t>Forward Together: our plan for a diverse, inclusive &amp; equitable Trust 2024-2027</w:t>
      </w:r>
      <w:r w:rsidR="007836B0" w:rsidRPr="007836B0">
        <w:rPr>
          <w:rFonts w:ascii="Arial" w:hAnsi="Arial" w:cs="Arial"/>
          <w:sz w:val="22"/>
          <w:szCs w:val="22"/>
        </w:rPr>
        <w:t xml:space="preserve">. Available at: </w:t>
      </w:r>
      <w:hyperlink r:id="rId23" w:history="1">
        <w:r w:rsidR="004818B0" w:rsidRPr="007836B0">
          <w:rPr>
            <w:rStyle w:val="Hyperlink"/>
            <w:rFonts w:ascii="Arial" w:hAnsi="Arial" w:cs="Arial"/>
            <w:sz w:val="22"/>
            <w:szCs w:val="22"/>
          </w:rPr>
          <w:t>https://www.imperial.nhs.uk/</w:t>
        </w:r>
      </w:hyperlink>
    </w:p>
    <w:p w14:paraId="52A5014D" w14:textId="1CD8277C" w:rsidR="007836B0" w:rsidRPr="007836B0" w:rsidRDefault="007836B0" w:rsidP="007836B0">
      <w:pPr>
        <w:spacing w:line="360" w:lineRule="auto"/>
        <w:rPr>
          <w:rFonts w:ascii="Arial" w:hAnsi="Arial" w:cs="Arial"/>
          <w:sz w:val="22"/>
          <w:szCs w:val="22"/>
        </w:rPr>
      </w:pPr>
      <w:r w:rsidRPr="007836B0">
        <w:rPr>
          <w:rFonts w:ascii="Arial" w:hAnsi="Arial" w:cs="Arial"/>
          <w:sz w:val="22"/>
          <w:szCs w:val="22"/>
        </w:rPr>
        <w:t xml:space="preserve"> (Accessed: 19 March 2026).</w:t>
      </w:r>
    </w:p>
    <w:p w14:paraId="16019354" w14:textId="0649AD9C" w:rsidR="004818B0" w:rsidRDefault="00980CF1" w:rsidP="007836B0">
      <w:pPr>
        <w:spacing w:line="360" w:lineRule="auto"/>
        <w:rPr>
          <w:rFonts w:ascii="Arial" w:hAnsi="Arial" w:cs="Arial"/>
          <w:sz w:val="22"/>
          <w:szCs w:val="22"/>
        </w:rPr>
      </w:pPr>
      <w:r>
        <w:rPr>
          <w:rFonts w:ascii="Arial" w:hAnsi="Arial" w:cs="Arial"/>
          <w:sz w:val="22"/>
          <w:szCs w:val="22"/>
        </w:rPr>
        <w:lastRenderedPageBreak/>
        <w:t>NHS England</w:t>
      </w:r>
      <w:r w:rsidR="007836B0" w:rsidRPr="007836B0">
        <w:rPr>
          <w:rFonts w:ascii="Arial" w:hAnsi="Arial" w:cs="Arial"/>
          <w:sz w:val="22"/>
          <w:szCs w:val="22"/>
        </w:rPr>
        <w:t> (2023) </w:t>
      </w:r>
      <w:r w:rsidR="007836B0" w:rsidRPr="007836B0">
        <w:rPr>
          <w:rFonts w:ascii="Arial" w:hAnsi="Arial" w:cs="Arial"/>
          <w:i/>
          <w:iCs/>
          <w:sz w:val="22"/>
          <w:szCs w:val="22"/>
        </w:rPr>
        <w:t>Educator workforce strategy</w:t>
      </w:r>
      <w:r w:rsidR="007836B0" w:rsidRPr="007836B0">
        <w:rPr>
          <w:rFonts w:ascii="Arial" w:hAnsi="Arial" w:cs="Arial"/>
          <w:sz w:val="22"/>
          <w:szCs w:val="22"/>
        </w:rPr>
        <w:t xml:space="preserve">. Available at: </w:t>
      </w:r>
      <w:hyperlink r:id="rId24" w:history="1">
        <w:r w:rsidR="004818B0" w:rsidRPr="007836B0">
          <w:rPr>
            <w:rStyle w:val="Hyperlink"/>
            <w:rFonts w:ascii="Arial" w:hAnsi="Arial" w:cs="Arial"/>
            <w:sz w:val="22"/>
            <w:szCs w:val="22"/>
          </w:rPr>
          <w:t>https://www.england.nhs.uk/long-read/educator-workforce-strategy/</w:t>
        </w:r>
      </w:hyperlink>
    </w:p>
    <w:p w14:paraId="1F2FB99F" w14:textId="6C370682" w:rsidR="007836B0" w:rsidRDefault="007836B0" w:rsidP="007836B0">
      <w:pPr>
        <w:spacing w:line="360" w:lineRule="auto"/>
        <w:rPr>
          <w:rFonts w:ascii="Arial" w:hAnsi="Arial" w:cs="Arial"/>
          <w:sz w:val="22"/>
          <w:szCs w:val="22"/>
        </w:rPr>
      </w:pPr>
      <w:r w:rsidRPr="007836B0">
        <w:rPr>
          <w:rFonts w:ascii="Arial" w:hAnsi="Arial" w:cs="Arial"/>
          <w:sz w:val="22"/>
          <w:szCs w:val="22"/>
        </w:rPr>
        <w:t xml:space="preserve"> (Accessed: 19 March 2026).</w:t>
      </w:r>
    </w:p>
    <w:p w14:paraId="0B015103" w14:textId="77777777" w:rsidR="004818B0" w:rsidRPr="007836B0" w:rsidRDefault="004818B0" w:rsidP="007836B0">
      <w:pPr>
        <w:spacing w:line="360" w:lineRule="auto"/>
        <w:rPr>
          <w:rFonts w:ascii="Arial" w:hAnsi="Arial" w:cs="Arial"/>
          <w:sz w:val="22"/>
          <w:szCs w:val="22"/>
        </w:rPr>
      </w:pPr>
    </w:p>
    <w:p w14:paraId="04F0C9A7" w14:textId="5DF2BB98" w:rsidR="007836B0" w:rsidRDefault="006D52BE" w:rsidP="007836B0">
      <w:pPr>
        <w:spacing w:line="360" w:lineRule="auto"/>
        <w:rPr>
          <w:rFonts w:ascii="Arial" w:hAnsi="Arial" w:cs="Arial"/>
          <w:sz w:val="22"/>
          <w:szCs w:val="22"/>
        </w:rPr>
      </w:pPr>
      <w:r>
        <w:rPr>
          <w:rFonts w:ascii="Arial" w:hAnsi="Arial" w:cs="Arial"/>
          <w:sz w:val="22"/>
          <w:szCs w:val="22"/>
        </w:rPr>
        <w:t>NHS England</w:t>
      </w:r>
      <w:r w:rsidR="007836B0" w:rsidRPr="007836B0">
        <w:rPr>
          <w:rFonts w:ascii="Arial" w:hAnsi="Arial" w:cs="Arial"/>
          <w:sz w:val="22"/>
          <w:szCs w:val="22"/>
        </w:rPr>
        <w:t> </w:t>
      </w:r>
      <w:r>
        <w:rPr>
          <w:rFonts w:ascii="Arial" w:hAnsi="Arial" w:cs="Arial"/>
          <w:sz w:val="22"/>
          <w:szCs w:val="22"/>
        </w:rPr>
        <w:t>(2023</w:t>
      </w:r>
      <w:r w:rsidR="007836B0" w:rsidRPr="007836B0">
        <w:rPr>
          <w:rFonts w:ascii="Arial" w:hAnsi="Arial" w:cs="Arial"/>
          <w:sz w:val="22"/>
          <w:szCs w:val="22"/>
        </w:rPr>
        <w:t>) </w:t>
      </w:r>
      <w:r w:rsidR="007836B0" w:rsidRPr="007836B0">
        <w:rPr>
          <w:rFonts w:ascii="Arial" w:hAnsi="Arial" w:cs="Arial"/>
          <w:i/>
          <w:iCs/>
          <w:sz w:val="22"/>
          <w:szCs w:val="22"/>
        </w:rPr>
        <w:t xml:space="preserve">NHS equality, </w:t>
      </w:r>
      <w:r w:rsidR="006A6B97" w:rsidRPr="007836B0">
        <w:rPr>
          <w:rFonts w:ascii="Arial" w:hAnsi="Arial" w:cs="Arial"/>
          <w:i/>
          <w:iCs/>
          <w:sz w:val="22"/>
          <w:szCs w:val="22"/>
        </w:rPr>
        <w:t>diversity,</w:t>
      </w:r>
      <w:r w:rsidR="007836B0" w:rsidRPr="007836B0">
        <w:rPr>
          <w:rFonts w:ascii="Arial" w:hAnsi="Arial" w:cs="Arial"/>
          <w:i/>
          <w:iCs/>
          <w:sz w:val="22"/>
          <w:szCs w:val="22"/>
        </w:rPr>
        <w:t xml:space="preserve"> and inclusion improvement plan</w:t>
      </w:r>
      <w:r w:rsidR="007836B0" w:rsidRPr="007836B0">
        <w:rPr>
          <w:rFonts w:ascii="Arial" w:hAnsi="Arial" w:cs="Arial"/>
          <w:sz w:val="22"/>
          <w:szCs w:val="22"/>
        </w:rPr>
        <w:t xml:space="preserve">. Available at: </w:t>
      </w:r>
      <w:hyperlink r:id="rId25" w:history="1">
        <w:r w:rsidR="000B573C" w:rsidRPr="000D0D6C">
          <w:rPr>
            <w:rStyle w:val="Hyperlink"/>
            <w:rFonts w:ascii="Arial" w:hAnsi="Arial" w:cs="Arial"/>
            <w:sz w:val="22"/>
            <w:szCs w:val="22"/>
          </w:rPr>
          <w:t>https://www.nhsemployers.org/articles/nhs-equality-diversity-and-inclusion-edi-improvement-plan</w:t>
        </w:r>
      </w:hyperlink>
      <w:r w:rsidR="000B573C">
        <w:rPr>
          <w:rFonts w:ascii="Arial" w:hAnsi="Arial" w:cs="Arial"/>
          <w:sz w:val="22"/>
          <w:szCs w:val="22"/>
        </w:rPr>
        <w:t xml:space="preserve"> </w:t>
      </w:r>
      <w:r w:rsidR="007836B0" w:rsidRPr="007836B0">
        <w:rPr>
          <w:rFonts w:ascii="Arial" w:hAnsi="Arial" w:cs="Arial"/>
          <w:sz w:val="22"/>
          <w:szCs w:val="22"/>
        </w:rPr>
        <w:t xml:space="preserve"> (Accessed: 19 March 2026).</w:t>
      </w:r>
    </w:p>
    <w:p w14:paraId="4DD7FFBF" w14:textId="77777777" w:rsidR="000B573C" w:rsidRPr="007836B0" w:rsidRDefault="000B573C" w:rsidP="007836B0">
      <w:pPr>
        <w:spacing w:line="360" w:lineRule="auto"/>
        <w:rPr>
          <w:rFonts w:ascii="Arial" w:hAnsi="Arial" w:cs="Arial"/>
          <w:sz w:val="22"/>
          <w:szCs w:val="22"/>
        </w:rPr>
      </w:pPr>
    </w:p>
    <w:p w14:paraId="773057AA" w14:textId="6D6F1D1D" w:rsidR="000B573C" w:rsidRDefault="00EE7809" w:rsidP="007836B0">
      <w:pPr>
        <w:spacing w:line="360" w:lineRule="auto"/>
        <w:rPr>
          <w:rFonts w:ascii="Arial" w:hAnsi="Arial" w:cs="Arial"/>
          <w:sz w:val="22"/>
          <w:szCs w:val="22"/>
        </w:rPr>
      </w:pPr>
      <w:r>
        <w:rPr>
          <w:rFonts w:ascii="Arial" w:hAnsi="Arial" w:cs="Arial"/>
          <w:sz w:val="22"/>
          <w:szCs w:val="22"/>
        </w:rPr>
        <w:t>NHS England</w:t>
      </w:r>
      <w:r w:rsidR="007836B0" w:rsidRPr="007836B0">
        <w:rPr>
          <w:rFonts w:ascii="Arial" w:hAnsi="Arial" w:cs="Arial"/>
          <w:sz w:val="22"/>
          <w:szCs w:val="22"/>
        </w:rPr>
        <w:t> (2023) </w:t>
      </w:r>
      <w:r w:rsidR="007836B0" w:rsidRPr="007836B0">
        <w:rPr>
          <w:rFonts w:ascii="Arial" w:hAnsi="Arial" w:cs="Arial"/>
          <w:i/>
          <w:iCs/>
          <w:sz w:val="22"/>
          <w:szCs w:val="22"/>
        </w:rPr>
        <w:t>NHS Long Term Workforce Plan</w:t>
      </w:r>
      <w:r w:rsidR="007836B0" w:rsidRPr="007836B0">
        <w:rPr>
          <w:rFonts w:ascii="Arial" w:hAnsi="Arial" w:cs="Arial"/>
          <w:sz w:val="22"/>
          <w:szCs w:val="22"/>
        </w:rPr>
        <w:t xml:space="preserve">. Available at: </w:t>
      </w:r>
      <w:hyperlink r:id="rId26" w:history="1">
        <w:r w:rsidR="000B573C" w:rsidRPr="007836B0">
          <w:rPr>
            <w:rStyle w:val="Hyperlink"/>
            <w:rFonts w:ascii="Arial" w:hAnsi="Arial" w:cs="Arial"/>
            <w:sz w:val="22"/>
            <w:szCs w:val="22"/>
          </w:rPr>
          <w:t>https://www.england.nhs.uk/long-read/nhs-long-term-workforce-plan-2/</w:t>
        </w:r>
      </w:hyperlink>
    </w:p>
    <w:p w14:paraId="2474CAAF" w14:textId="727B170E" w:rsidR="007836B0" w:rsidRDefault="007836B0" w:rsidP="007836B0">
      <w:pPr>
        <w:spacing w:line="360" w:lineRule="auto"/>
        <w:rPr>
          <w:rFonts w:ascii="Arial" w:hAnsi="Arial" w:cs="Arial"/>
          <w:sz w:val="22"/>
          <w:szCs w:val="22"/>
        </w:rPr>
      </w:pPr>
      <w:r w:rsidRPr="007836B0">
        <w:rPr>
          <w:rFonts w:ascii="Arial" w:hAnsi="Arial" w:cs="Arial"/>
          <w:sz w:val="22"/>
          <w:szCs w:val="22"/>
        </w:rPr>
        <w:t xml:space="preserve"> (Accessed: 19 March 2026).</w:t>
      </w:r>
    </w:p>
    <w:p w14:paraId="062D2CFE" w14:textId="77777777" w:rsidR="000B573C" w:rsidRPr="007836B0" w:rsidRDefault="000B573C" w:rsidP="007836B0">
      <w:pPr>
        <w:spacing w:line="360" w:lineRule="auto"/>
        <w:rPr>
          <w:rFonts w:ascii="Arial" w:hAnsi="Arial" w:cs="Arial"/>
          <w:sz w:val="22"/>
          <w:szCs w:val="22"/>
        </w:rPr>
      </w:pPr>
    </w:p>
    <w:p w14:paraId="04F88DF5" w14:textId="4BBACF6E" w:rsidR="00953B6D" w:rsidRDefault="00EE7809" w:rsidP="007836B0">
      <w:pPr>
        <w:spacing w:line="360" w:lineRule="auto"/>
        <w:rPr>
          <w:rFonts w:ascii="Arial" w:hAnsi="Arial" w:cs="Arial"/>
          <w:sz w:val="22"/>
          <w:szCs w:val="22"/>
        </w:rPr>
      </w:pPr>
      <w:r>
        <w:rPr>
          <w:rFonts w:ascii="Arial" w:hAnsi="Arial" w:cs="Arial"/>
          <w:sz w:val="22"/>
          <w:szCs w:val="22"/>
        </w:rPr>
        <w:t xml:space="preserve">NHS Employers </w:t>
      </w:r>
      <w:r w:rsidR="007836B0" w:rsidRPr="007836B0">
        <w:rPr>
          <w:rFonts w:ascii="Arial" w:hAnsi="Arial" w:cs="Arial"/>
          <w:sz w:val="22"/>
          <w:szCs w:val="22"/>
        </w:rPr>
        <w:t>(2025) </w:t>
      </w:r>
      <w:r w:rsidR="007836B0" w:rsidRPr="007836B0">
        <w:rPr>
          <w:rFonts w:ascii="Arial" w:hAnsi="Arial" w:cs="Arial"/>
          <w:i/>
          <w:iCs/>
          <w:sz w:val="22"/>
          <w:szCs w:val="22"/>
        </w:rPr>
        <w:t>Bridging the gender pay gap</w:t>
      </w:r>
      <w:r w:rsidR="007836B0" w:rsidRPr="007836B0">
        <w:rPr>
          <w:rFonts w:ascii="Arial" w:hAnsi="Arial" w:cs="Arial"/>
          <w:sz w:val="22"/>
          <w:szCs w:val="22"/>
        </w:rPr>
        <w:t xml:space="preserve">. Available at: </w:t>
      </w:r>
      <w:hyperlink r:id="rId27" w:history="1">
        <w:r w:rsidR="00953B6D" w:rsidRPr="007836B0">
          <w:rPr>
            <w:rStyle w:val="Hyperlink"/>
            <w:rFonts w:ascii="Arial" w:hAnsi="Arial" w:cs="Arial"/>
            <w:sz w:val="22"/>
            <w:szCs w:val="22"/>
          </w:rPr>
          <w:t>https://www.nhsemployers.org/</w:t>
        </w:r>
      </w:hyperlink>
      <w:r w:rsidR="007836B0" w:rsidRPr="007836B0">
        <w:rPr>
          <w:rFonts w:ascii="Arial" w:hAnsi="Arial" w:cs="Arial"/>
          <w:sz w:val="22"/>
          <w:szCs w:val="22"/>
        </w:rPr>
        <w:t xml:space="preserve"> </w:t>
      </w:r>
    </w:p>
    <w:p w14:paraId="2F906C33" w14:textId="7C7739FD" w:rsidR="007836B0" w:rsidRDefault="007836B0" w:rsidP="007836B0">
      <w:pPr>
        <w:spacing w:line="360" w:lineRule="auto"/>
        <w:rPr>
          <w:rFonts w:ascii="Arial" w:hAnsi="Arial" w:cs="Arial"/>
          <w:sz w:val="22"/>
          <w:szCs w:val="22"/>
        </w:rPr>
      </w:pPr>
      <w:r w:rsidRPr="007836B0">
        <w:rPr>
          <w:rFonts w:ascii="Arial" w:hAnsi="Arial" w:cs="Arial"/>
          <w:sz w:val="22"/>
          <w:szCs w:val="22"/>
        </w:rPr>
        <w:t>(Accessed: 19 March 2026).</w:t>
      </w:r>
    </w:p>
    <w:p w14:paraId="2ED2BE3A" w14:textId="77777777" w:rsidR="00953B6D" w:rsidRPr="007836B0" w:rsidRDefault="00953B6D" w:rsidP="007836B0">
      <w:pPr>
        <w:spacing w:line="360" w:lineRule="auto"/>
        <w:rPr>
          <w:rFonts w:ascii="Arial" w:hAnsi="Arial" w:cs="Arial"/>
          <w:sz w:val="22"/>
          <w:szCs w:val="22"/>
        </w:rPr>
      </w:pPr>
    </w:p>
    <w:p w14:paraId="3FEE6FCF" w14:textId="6E679401" w:rsidR="00953B6D" w:rsidRDefault="00341C1B" w:rsidP="007836B0">
      <w:pPr>
        <w:spacing w:line="360" w:lineRule="auto"/>
        <w:rPr>
          <w:rFonts w:ascii="Arial" w:hAnsi="Arial" w:cs="Arial"/>
          <w:sz w:val="22"/>
          <w:szCs w:val="22"/>
        </w:rPr>
      </w:pPr>
      <w:r>
        <w:rPr>
          <w:rFonts w:ascii="Arial" w:hAnsi="Arial" w:cs="Arial"/>
          <w:sz w:val="22"/>
          <w:szCs w:val="22"/>
        </w:rPr>
        <w:t>Royal College of Occupational Therapists</w:t>
      </w:r>
      <w:r w:rsidR="007836B0" w:rsidRPr="007836B0">
        <w:rPr>
          <w:rFonts w:ascii="Arial" w:hAnsi="Arial" w:cs="Arial"/>
          <w:sz w:val="22"/>
          <w:szCs w:val="22"/>
        </w:rPr>
        <w:t> (2021) </w:t>
      </w:r>
      <w:r w:rsidR="007836B0" w:rsidRPr="007836B0">
        <w:rPr>
          <w:rFonts w:ascii="Arial" w:hAnsi="Arial" w:cs="Arial"/>
          <w:i/>
          <w:iCs/>
          <w:sz w:val="22"/>
          <w:szCs w:val="22"/>
        </w:rPr>
        <w:t xml:space="preserve">Professional standards for occupational therapy practice, </w:t>
      </w:r>
      <w:r w:rsidR="006A6B97" w:rsidRPr="007836B0">
        <w:rPr>
          <w:rFonts w:ascii="Arial" w:hAnsi="Arial" w:cs="Arial"/>
          <w:i/>
          <w:iCs/>
          <w:sz w:val="22"/>
          <w:szCs w:val="22"/>
        </w:rPr>
        <w:t>conduct,</w:t>
      </w:r>
      <w:r w:rsidR="007836B0" w:rsidRPr="007836B0">
        <w:rPr>
          <w:rFonts w:ascii="Arial" w:hAnsi="Arial" w:cs="Arial"/>
          <w:i/>
          <w:iCs/>
          <w:sz w:val="22"/>
          <w:szCs w:val="22"/>
        </w:rPr>
        <w:t xml:space="preserve"> and ethics</w:t>
      </w:r>
      <w:r w:rsidR="007836B0" w:rsidRPr="007836B0">
        <w:rPr>
          <w:rFonts w:ascii="Arial" w:hAnsi="Arial" w:cs="Arial"/>
          <w:sz w:val="22"/>
          <w:szCs w:val="22"/>
        </w:rPr>
        <w:t xml:space="preserve">. London: RCOT. Available at: </w:t>
      </w:r>
      <w:hyperlink r:id="rId28" w:history="1">
        <w:r w:rsidR="00953B6D" w:rsidRPr="007836B0">
          <w:rPr>
            <w:rStyle w:val="Hyperlink"/>
            <w:rFonts w:ascii="Arial" w:hAnsi="Arial" w:cs="Arial"/>
            <w:sz w:val="22"/>
            <w:szCs w:val="22"/>
          </w:rPr>
          <w:t>https://www.rcot.co.uk/explore-resources/standards-guidelines/rcot-standards-ethics</w:t>
        </w:r>
      </w:hyperlink>
    </w:p>
    <w:p w14:paraId="5293A516" w14:textId="65D88EE2" w:rsidR="007836B0" w:rsidRDefault="007836B0" w:rsidP="007836B0">
      <w:pPr>
        <w:spacing w:line="360" w:lineRule="auto"/>
        <w:rPr>
          <w:rFonts w:ascii="Arial" w:hAnsi="Arial" w:cs="Arial"/>
          <w:sz w:val="22"/>
          <w:szCs w:val="22"/>
        </w:rPr>
      </w:pPr>
      <w:r w:rsidRPr="007836B0">
        <w:rPr>
          <w:rFonts w:ascii="Arial" w:hAnsi="Arial" w:cs="Arial"/>
          <w:sz w:val="22"/>
          <w:szCs w:val="22"/>
        </w:rPr>
        <w:t xml:space="preserve"> (Accessed: 19 March 2026).</w:t>
      </w:r>
    </w:p>
    <w:p w14:paraId="3D60F03E" w14:textId="77777777" w:rsidR="00953B6D" w:rsidRPr="007836B0" w:rsidRDefault="00953B6D" w:rsidP="007836B0">
      <w:pPr>
        <w:spacing w:line="360" w:lineRule="auto"/>
        <w:rPr>
          <w:rFonts w:ascii="Arial" w:hAnsi="Arial" w:cs="Arial"/>
          <w:sz w:val="22"/>
          <w:szCs w:val="22"/>
        </w:rPr>
      </w:pPr>
    </w:p>
    <w:p w14:paraId="231F549A" w14:textId="65C034D7" w:rsidR="00B85E3E" w:rsidRDefault="0096722B" w:rsidP="007836B0">
      <w:pPr>
        <w:spacing w:line="360" w:lineRule="auto"/>
        <w:rPr>
          <w:rFonts w:ascii="Arial" w:hAnsi="Arial" w:cs="Arial"/>
          <w:sz w:val="22"/>
          <w:szCs w:val="22"/>
        </w:rPr>
      </w:pPr>
      <w:r>
        <w:rPr>
          <w:rFonts w:ascii="Arial" w:hAnsi="Arial" w:cs="Arial"/>
          <w:sz w:val="22"/>
          <w:szCs w:val="22"/>
        </w:rPr>
        <w:t>Skills for Care</w:t>
      </w:r>
      <w:r w:rsidR="007836B0" w:rsidRPr="007836B0">
        <w:rPr>
          <w:rFonts w:ascii="Arial" w:hAnsi="Arial" w:cs="Arial"/>
          <w:sz w:val="22"/>
          <w:szCs w:val="22"/>
        </w:rPr>
        <w:t> (2024) </w:t>
      </w:r>
      <w:r w:rsidR="007836B0" w:rsidRPr="007836B0">
        <w:rPr>
          <w:rFonts w:ascii="Arial" w:hAnsi="Arial" w:cs="Arial"/>
          <w:i/>
          <w:iCs/>
          <w:sz w:val="22"/>
          <w:szCs w:val="22"/>
        </w:rPr>
        <w:t>Latest social care sector and workforce data published</w:t>
      </w:r>
      <w:r w:rsidR="007836B0" w:rsidRPr="007836B0">
        <w:rPr>
          <w:rFonts w:ascii="Arial" w:hAnsi="Arial" w:cs="Arial"/>
          <w:sz w:val="22"/>
          <w:szCs w:val="22"/>
        </w:rPr>
        <w:t xml:space="preserve">. Available at: </w:t>
      </w:r>
      <w:hyperlink r:id="rId29" w:history="1">
        <w:r w:rsidR="00B85E3E" w:rsidRPr="007836B0">
          <w:rPr>
            <w:rStyle w:val="Hyperlink"/>
            <w:rFonts w:ascii="Arial" w:hAnsi="Arial" w:cs="Arial"/>
            <w:sz w:val="22"/>
            <w:szCs w:val="22"/>
          </w:rPr>
          <w:t>https://www.skillsforcare.org.uk/news-and-events/news/latest-social-care-sector-and-workforce-data-published</w:t>
        </w:r>
      </w:hyperlink>
      <w:r w:rsidR="007836B0" w:rsidRPr="007836B0">
        <w:rPr>
          <w:rFonts w:ascii="Arial" w:hAnsi="Arial" w:cs="Arial"/>
          <w:sz w:val="22"/>
          <w:szCs w:val="22"/>
        </w:rPr>
        <w:t xml:space="preserve"> </w:t>
      </w:r>
    </w:p>
    <w:p w14:paraId="486DCDBB" w14:textId="36E5A608" w:rsidR="007836B0" w:rsidRDefault="007836B0" w:rsidP="007836B0">
      <w:pPr>
        <w:spacing w:line="360" w:lineRule="auto"/>
        <w:rPr>
          <w:rFonts w:ascii="Arial" w:hAnsi="Arial" w:cs="Arial"/>
          <w:sz w:val="22"/>
          <w:szCs w:val="22"/>
        </w:rPr>
      </w:pPr>
      <w:r w:rsidRPr="007836B0">
        <w:rPr>
          <w:rFonts w:ascii="Arial" w:hAnsi="Arial" w:cs="Arial"/>
          <w:sz w:val="22"/>
          <w:szCs w:val="22"/>
        </w:rPr>
        <w:t>(Accessed: 19 March 2026).</w:t>
      </w:r>
    </w:p>
    <w:p w14:paraId="73227837" w14:textId="77777777" w:rsidR="00B85E3E" w:rsidRPr="007836B0" w:rsidRDefault="00B85E3E" w:rsidP="007836B0">
      <w:pPr>
        <w:spacing w:line="360" w:lineRule="auto"/>
        <w:rPr>
          <w:rFonts w:ascii="Arial" w:hAnsi="Arial" w:cs="Arial"/>
          <w:sz w:val="22"/>
          <w:szCs w:val="22"/>
        </w:rPr>
      </w:pPr>
    </w:p>
    <w:p w14:paraId="377A55DA" w14:textId="36DDA420" w:rsidR="007836B0" w:rsidRPr="007836B0" w:rsidRDefault="009A5A64" w:rsidP="007836B0">
      <w:pPr>
        <w:spacing w:line="360" w:lineRule="auto"/>
        <w:rPr>
          <w:rFonts w:ascii="Arial" w:hAnsi="Arial" w:cs="Arial"/>
          <w:sz w:val="22"/>
          <w:szCs w:val="22"/>
        </w:rPr>
      </w:pPr>
      <w:r>
        <w:rPr>
          <w:rFonts w:ascii="Arial" w:hAnsi="Arial" w:cs="Arial"/>
          <w:sz w:val="22"/>
          <w:szCs w:val="22"/>
        </w:rPr>
        <w:t>Carr</w:t>
      </w:r>
      <w:r w:rsidR="00BE5104">
        <w:rPr>
          <w:rFonts w:ascii="Arial" w:hAnsi="Arial" w:cs="Arial"/>
          <w:sz w:val="22"/>
          <w:szCs w:val="22"/>
        </w:rPr>
        <w:t xml:space="preserve">, </w:t>
      </w:r>
      <w:r w:rsidR="001451A9">
        <w:rPr>
          <w:rFonts w:ascii="Arial" w:hAnsi="Arial" w:cs="Arial"/>
          <w:sz w:val="22"/>
          <w:szCs w:val="22"/>
        </w:rPr>
        <w:t>M</w:t>
      </w:r>
      <w:r w:rsidR="0096722B">
        <w:rPr>
          <w:rFonts w:ascii="Arial" w:hAnsi="Arial" w:cs="Arial"/>
          <w:sz w:val="22"/>
          <w:szCs w:val="22"/>
        </w:rPr>
        <w:t xml:space="preserve">. </w:t>
      </w:r>
      <w:r w:rsidR="007836B0" w:rsidRPr="007836B0">
        <w:rPr>
          <w:rFonts w:ascii="Arial" w:hAnsi="Arial" w:cs="Arial"/>
          <w:sz w:val="22"/>
          <w:szCs w:val="22"/>
        </w:rPr>
        <w:t>(2024) ‘How EDI can support NHS staff by creating a psychologically safe environment’, </w:t>
      </w:r>
      <w:r w:rsidR="007836B0" w:rsidRPr="007836B0">
        <w:rPr>
          <w:rFonts w:ascii="Arial" w:hAnsi="Arial" w:cs="Arial"/>
          <w:i/>
          <w:iCs/>
          <w:sz w:val="22"/>
          <w:szCs w:val="22"/>
        </w:rPr>
        <w:t>Integrated Care Journal</w:t>
      </w:r>
      <w:r w:rsidR="007836B0" w:rsidRPr="007836B0">
        <w:rPr>
          <w:rFonts w:ascii="Arial" w:hAnsi="Arial" w:cs="Arial"/>
          <w:sz w:val="22"/>
          <w:szCs w:val="22"/>
        </w:rPr>
        <w:t>. Available at:</w:t>
      </w:r>
      <w:r w:rsidR="00CA48DF">
        <w:rPr>
          <w:rFonts w:ascii="Arial" w:hAnsi="Arial" w:cs="Arial"/>
          <w:sz w:val="22"/>
          <w:szCs w:val="22"/>
        </w:rPr>
        <w:t xml:space="preserve"> </w:t>
      </w:r>
      <w:hyperlink r:id="rId30" w:history="1">
        <w:r w:rsidR="00A81E26" w:rsidRPr="000D0D6C">
          <w:rPr>
            <w:rStyle w:val="Hyperlink"/>
            <w:rFonts w:ascii="Arial" w:hAnsi="Arial" w:cs="Arial"/>
            <w:sz w:val="22"/>
            <w:szCs w:val="22"/>
          </w:rPr>
          <w:t>https://intergratedcarejournals.com/how-edi-support-nhs-staff-psychologically-safe-environment/</w:t>
        </w:r>
      </w:hyperlink>
      <w:r w:rsidR="00A81E26">
        <w:rPr>
          <w:rFonts w:ascii="Arial" w:hAnsi="Arial" w:cs="Arial"/>
          <w:sz w:val="22"/>
          <w:szCs w:val="22"/>
        </w:rPr>
        <w:t xml:space="preserve"> </w:t>
      </w:r>
      <w:r w:rsidR="007836B0" w:rsidRPr="007836B0">
        <w:rPr>
          <w:rFonts w:ascii="Arial" w:hAnsi="Arial" w:cs="Arial"/>
          <w:sz w:val="22"/>
          <w:szCs w:val="22"/>
        </w:rPr>
        <w:t xml:space="preserve"> </w:t>
      </w:r>
      <w:r w:rsidR="007C7568">
        <w:rPr>
          <w:rFonts w:ascii="Arial" w:hAnsi="Arial" w:cs="Arial"/>
          <w:sz w:val="22"/>
          <w:szCs w:val="22"/>
        </w:rPr>
        <w:t>(Accessed: 19 March 2026).</w:t>
      </w:r>
    </w:p>
    <w:p w14:paraId="1FC66B6C" w14:textId="162F016E" w:rsidR="007C7568" w:rsidRDefault="009A5A64" w:rsidP="007836B0">
      <w:pPr>
        <w:spacing w:line="360" w:lineRule="auto"/>
        <w:rPr>
          <w:rFonts w:ascii="Arial" w:hAnsi="Arial" w:cs="Arial"/>
          <w:sz w:val="22"/>
          <w:szCs w:val="22"/>
        </w:rPr>
      </w:pPr>
      <w:r>
        <w:rPr>
          <w:rFonts w:ascii="Arial" w:hAnsi="Arial" w:cs="Arial"/>
          <w:sz w:val="22"/>
          <w:szCs w:val="22"/>
        </w:rPr>
        <w:lastRenderedPageBreak/>
        <w:t>Granovetter,</w:t>
      </w:r>
      <w:r w:rsidR="007836B0" w:rsidRPr="007836B0">
        <w:rPr>
          <w:rFonts w:ascii="Arial" w:hAnsi="Arial" w:cs="Arial"/>
          <w:b/>
          <w:bCs/>
          <w:sz w:val="22"/>
          <w:szCs w:val="22"/>
        </w:rPr>
        <w:t xml:space="preserve"> </w:t>
      </w:r>
      <w:r>
        <w:rPr>
          <w:rFonts w:ascii="Arial" w:hAnsi="Arial" w:cs="Arial"/>
          <w:sz w:val="22"/>
          <w:szCs w:val="22"/>
        </w:rPr>
        <w:t>M.S.</w:t>
      </w:r>
      <w:r w:rsidR="007836B0" w:rsidRPr="007836B0">
        <w:rPr>
          <w:rFonts w:ascii="Arial" w:hAnsi="Arial" w:cs="Arial"/>
          <w:sz w:val="22"/>
          <w:szCs w:val="22"/>
        </w:rPr>
        <w:t> (1973) ‘The strength of weak ties’, </w:t>
      </w:r>
      <w:r w:rsidR="007836B0" w:rsidRPr="007836B0">
        <w:rPr>
          <w:rFonts w:ascii="Arial" w:hAnsi="Arial" w:cs="Arial"/>
          <w:i/>
          <w:iCs/>
          <w:sz w:val="22"/>
          <w:szCs w:val="22"/>
        </w:rPr>
        <w:t>American Journal of Sociology</w:t>
      </w:r>
      <w:r w:rsidR="007836B0" w:rsidRPr="007836B0">
        <w:rPr>
          <w:rFonts w:ascii="Arial" w:hAnsi="Arial" w:cs="Arial"/>
          <w:sz w:val="22"/>
          <w:szCs w:val="22"/>
        </w:rPr>
        <w:t xml:space="preserve">, 78(6), pp. 1360–1380. Available at: </w:t>
      </w:r>
      <w:hyperlink r:id="rId31" w:history="1">
        <w:r w:rsidR="007C7568" w:rsidRPr="007836B0">
          <w:rPr>
            <w:rStyle w:val="Hyperlink"/>
            <w:rFonts w:ascii="Arial" w:hAnsi="Arial" w:cs="Arial"/>
            <w:sz w:val="22"/>
            <w:szCs w:val="22"/>
          </w:rPr>
          <w:t>https://www.jstor.org/stable/2776392</w:t>
        </w:r>
      </w:hyperlink>
    </w:p>
    <w:p w14:paraId="6B3C5AA5" w14:textId="6FEE3078" w:rsidR="007836B0" w:rsidRDefault="007836B0" w:rsidP="007836B0">
      <w:pPr>
        <w:spacing w:line="360" w:lineRule="auto"/>
        <w:rPr>
          <w:rFonts w:ascii="Arial" w:hAnsi="Arial" w:cs="Arial"/>
          <w:sz w:val="22"/>
          <w:szCs w:val="22"/>
        </w:rPr>
      </w:pPr>
      <w:r w:rsidRPr="007836B0">
        <w:rPr>
          <w:rFonts w:ascii="Arial" w:hAnsi="Arial" w:cs="Arial"/>
          <w:sz w:val="22"/>
          <w:szCs w:val="22"/>
        </w:rPr>
        <w:t xml:space="preserve"> (Accessed: 19 March 2026).</w:t>
      </w:r>
    </w:p>
    <w:p w14:paraId="31A5D6FE" w14:textId="77777777" w:rsidR="007C7568" w:rsidRPr="007836B0" w:rsidRDefault="007C7568" w:rsidP="007836B0">
      <w:pPr>
        <w:spacing w:line="360" w:lineRule="auto"/>
        <w:rPr>
          <w:rFonts w:ascii="Arial" w:hAnsi="Arial" w:cs="Arial"/>
          <w:sz w:val="22"/>
          <w:szCs w:val="22"/>
        </w:rPr>
      </w:pPr>
    </w:p>
    <w:p w14:paraId="206AE79B" w14:textId="6357028E" w:rsidR="007C7568" w:rsidRDefault="00D411A0" w:rsidP="007836B0">
      <w:pPr>
        <w:spacing w:line="360" w:lineRule="auto"/>
        <w:rPr>
          <w:rFonts w:ascii="Arial" w:hAnsi="Arial" w:cs="Arial"/>
          <w:sz w:val="22"/>
          <w:szCs w:val="22"/>
        </w:rPr>
      </w:pPr>
      <w:r>
        <w:rPr>
          <w:rFonts w:ascii="Arial" w:hAnsi="Arial" w:cs="Arial"/>
          <w:sz w:val="22"/>
          <w:szCs w:val="22"/>
        </w:rPr>
        <w:t>Johnson</w:t>
      </w:r>
      <w:r w:rsidR="00273F91">
        <w:rPr>
          <w:rFonts w:ascii="Arial" w:hAnsi="Arial" w:cs="Arial"/>
          <w:sz w:val="22"/>
          <w:szCs w:val="22"/>
        </w:rPr>
        <w:t>,</w:t>
      </w:r>
      <w:r w:rsidR="007836B0" w:rsidRPr="007836B0">
        <w:rPr>
          <w:rFonts w:ascii="Arial" w:hAnsi="Arial" w:cs="Arial"/>
          <w:b/>
          <w:bCs/>
          <w:sz w:val="22"/>
          <w:szCs w:val="22"/>
        </w:rPr>
        <w:t xml:space="preserve"> </w:t>
      </w:r>
      <w:r w:rsidR="00273F91">
        <w:rPr>
          <w:rFonts w:ascii="Arial" w:hAnsi="Arial" w:cs="Arial"/>
          <w:sz w:val="22"/>
          <w:szCs w:val="22"/>
        </w:rPr>
        <w:t>K.</w:t>
      </w:r>
      <w:r w:rsidR="007836B0" w:rsidRPr="007836B0">
        <w:rPr>
          <w:rFonts w:ascii="Arial" w:hAnsi="Arial" w:cs="Arial"/>
          <w:sz w:val="22"/>
          <w:szCs w:val="22"/>
        </w:rPr>
        <w:t> (2017) ‘The importance of personal branding in social media: educating students to create and manage their personal brand’, </w:t>
      </w:r>
      <w:r w:rsidR="007836B0" w:rsidRPr="007836B0">
        <w:rPr>
          <w:rFonts w:ascii="Arial" w:hAnsi="Arial" w:cs="Arial"/>
          <w:i/>
          <w:iCs/>
          <w:sz w:val="22"/>
          <w:szCs w:val="22"/>
        </w:rPr>
        <w:t>International Journal of Education and Social Science</w:t>
      </w:r>
      <w:r w:rsidR="007836B0" w:rsidRPr="007836B0">
        <w:rPr>
          <w:rFonts w:ascii="Arial" w:hAnsi="Arial" w:cs="Arial"/>
          <w:sz w:val="22"/>
          <w:szCs w:val="22"/>
        </w:rPr>
        <w:t xml:space="preserve">, 4(1), pp. 21–27. Available at: </w:t>
      </w:r>
      <w:hyperlink r:id="rId32" w:history="1">
        <w:r w:rsidR="007C7568" w:rsidRPr="007836B0">
          <w:rPr>
            <w:rStyle w:val="Hyperlink"/>
            <w:rFonts w:ascii="Arial" w:hAnsi="Arial" w:cs="Arial"/>
            <w:sz w:val="22"/>
            <w:szCs w:val="22"/>
          </w:rPr>
          <w:t>https://www.researchgate.net/publication/313256001_The_Importance_of_Personal_Branding_in_Social_Media_Educating_Students_to_Create_and_Manage_their_Personal_Brand</w:t>
        </w:r>
      </w:hyperlink>
      <w:r w:rsidR="007836B0" w:rsidRPr="007836B0">
        <w:rPr>
          <w:rFonts w:ascii="Arial" w:hAnsi="Arial" w:cs="Arial"/>
          <w:sz w:val="22"/>
          <w:szCs w:val="22"/>
        </w:rPr>
        <w:t xml:space="preserve"> </w:t>
      </w:r>
    </w:p>
    <w:p w14:paraId="056E4C9A" w14:textId="4235AE42" w:rsidR="007836B0" w:rsidRPr="007836B0" w:rsidRDefault="007836B0" w:rsidP="007836B0">
      <w:pPr>
        <w:spacing w:line="360" w:lineRule="auto"/>
        <w:rPr>
          <w:rFonts w:ascii="Arial" w:hAnsi="Arial" w:cs="Arial"/>
          <w:sz w:val="22"/>
          <w:szCs w:val="22"/>
        </w:rPr>
      </w:pPr>
      <w:r w:rsidRPr="007836B0">
        <w:rPr>
          <w:rFonts w:ascii="Arial" w:hAnsi="Arial" w:cs="Arial"/>
          <w:sz w:val="22"/>
          <w:szCs w:val="22"/>
        </w:rPr>
        <w:t>(Accessed: 19 March 2026).</w:t>
      </w:r>
    </w:p>
    <w:p w14:paraId="737D6FB5" w14:textId="44343916" w:rsidR="007836B0" w:rsidRPr="007836B0" w:rsidRDefault="007836B0" w:rsidP="007836B0">
      <w:pPr>
        <w:spacing w:line="360" w:lineRule="auto"/>
        <w:rPr>
          <w:rFonts w:ascii="Arial" w:hAnsi="Arial" w:cs="Arial"/>
          <w:sz w:val="22"/>
          <w:szCs w:val="22"/>
        </w:rPr>
      </w:pPr>
    </w:p>
    <w:p w14:paraId="2E3362B3" w14:textId="6E574079" w:rsidR="007836B0" w:rsidRDefault="00290AD1" w:rsidP="007836B0">
      <w:pPr>
        <w:spacing w:line="360" w:lineRule="auto"/>
        <w:rPr>
          <w:rFonts w:ascii="Arial" w:hAnsi="Arial" w:cs="Arial"/>
          <w:sz w:val="22"/>
          <w:szCs w:val="22"/>
        </w:rPr>
      </w:pPr>
      <w:r>
        <w:rPr>
          <w:rFonts w:ascii="Arial" w:hAnsi="Arial" w:cs="Arial"/>
          <w:sz w:val="22"/>
          <w:szCs w:val="22"/>
        </w:rPr>
        <w:t xml:space="preserve">Kotter </w:t>
      </w:r>
      <w:r w:rsidR="007836B0" w:rsidRPr="007836B0">
        <w:rPr>
          <w:rFonts w:ascii="Arial" w:hAnsi="Arial" w:cs="Arial"/>
          <w:sz w:val="22"/>
          <w:szCs w:val="22"/>
        </w:rPr>
        <w:t>(2026) </w:t>
      </w:r>
      <w:r w:rsidR="007836B0" w:rsidRPr="007836B0">
        <w:rPr>
          <w:rFonts w:ascii="Arial" w:hAnsi="Arial" w:cs="Arial"/>
          <w:i/>
          <w:iCs/>
          <w:sz w:val="22"/>
          <w:szCs w:val="22"/>
        </w:rPr>
        <w:t>The 8 steps for leading change</w:t>
      </w:r>
      <w:r w:rsidR="007836B0" w:rsidRPr="007836B0">
        <w:rPr>
          <w:rFonts w:ascii="Arial" w:hAnsi="Arial" w:cs="Arial"/>
          <w:sz w:val="22"/>
          <w:szCs w:val="22"/>
        </w:rPr>
        <w:t xml:space="preserve">. Available at: </w:t>
      </w:r>
      <w:hyperlink r:id="rId33" w:history="1">
        <w:r w:rsidR="00D411A0" w:rsidRPr="007836B0">
          <w:rPr>
            <w:rStyle w:val="Hyperlink"/>
            <w:rFonts w:ascii="Arial" w:hAnsi="Arial" w:cs="Arial"/>
            <w:sz w:val="22"/>
            <w:szCs w:val="22"/>
          </w:rPr>
          <w:t>https://www.kotterinc.com/methodology/8-steps/</w:t>
        </w:r>
      </w:hyperlink>
      <w:r w:rsidR="00D411A0">
        <w:rPr>
          <w:rFonts w:ascii="Arial" w:hAnsi="Arial" w:cs="Arial"/>
          <w:sz w:val="22"/>
          <w:szCs w:val="22"/>
        </w:rPr>
        <w:t xml:space="preserve"> </w:t>
      </w:r>
      <w:r w:rsidR="007836B0" w:rsidRPr="007836B0">
        <w:rPr>
          <w:rFonts w:ascii="Arial" w:hAnsi="Arial" w:cs="Arial"/>
          <w:sz w:val="22"/>
          <w:szCs w:val="22"/>
        </w:rPr>
        <w:t xml:space="preserve"> (Accessed: 19 March 2026).</w:t>
      </w:r>
    </w:p>
    <w:p w14:paraId="5CBF8F0E" w14:textId="77777777" w:rsidR="007C7568" w:rsidRPr="007836B0" w:rsidRDefault="007C7568" w:rsidP="007836B0">
      <w:pPr>
        <w:spacing w:line="360" w:lineRule="auto"/>
        <w:rPr>
          <w:rFonts w:ascii="Arial" w:hAnsi="Arial" w:cs="Arial"/>
          <w:sz w:val="22"/>
          <w:szCs w:val="22"/>
        </w:rPr>
      </w:pPr>
    </w:p>
    <w:p w14:paraId="045E2EE5" w14:textId="30FFD367" w:rsidR="007836B0" w:rsidRDefault="00290AD1" w:rsidP="007836B0">
      <w:pPr>
        <w:spacing w:line="360" w:lineRule="auto"/>
        <w:rPr>
          <w:rFonts w:ascii="Arial" w:hAnsi="Arial" w:cs="Arial"/>
          <w:sz w:val="22"/>
          <w:szCs w:val="22"/>
        </w:rPr>
      </w:pPr>
      <w:r>
        <w:rPr>
          <w:rFonts w:ascii="Arial" w:hAnsi="Arial" w:cs="Arial"/>
          <w:sz w:val="22"/>
          <w:szCs w:val="22"/>
        </w:rPr>
        <w:t>The Kings Fund</w:t>
      </w:r>
      <w:r w:rsidR="007836B0" w:rsidRPr="007836B0">
        <w:rPr>
          <w:rFonts w:ascii="Arial" w:hAnsi="Arial" w:cs="Arial"/>
          <w:sz w:val="22"/>
          <w:szCs w:val="22"/>
        </w:rPr>
        <w:t> (2024) </w:t>
      </w:r>
      <w:r w:rsidR="007836B0" w:rsidRPr="007836B0">
        <w:rPr>
          <w:rFonts w:ascii="Arial" w:hAnsi="Arial" w:cs="Arial"/>
          <w:i/>
          <w:iCs/>
          <w:sz w:val="22"/>
          <w:szCs w:val="22"/>
        </w:rPr>
        <w:t>Staff shortages and workforce and skills</w:t>
      </w:r>
      <w:r w:rsidR="007836B0" w:rsidRPr="007836B0">
        <w:rPr>
          <w:rFonts w:ascii="Arial" w:hAnsi="Arial" w:cs="Arial"/>
          <w:sz w:val="22"/>
          <w:szCs w:val="22"/>
        </w:rPr>
        <w:t xml:space="preserve">. Available at: </w:t>
      </w:r>
      <w:hyperlink r:id="rId34" w:history="1">
        <w:r w:rsidRPr="007836B0">
          <w:rPr>
            <w:rStyle w:val="Hyperlink"/>
            <w:rFonts w:ascii="Arial" w:hAnsi="Arial" w:cs="Arial"/>
            <w:sz w:val="22"/>
            <w:szCs w:val="22"/>
          </w:rPr>
          <w:t>https://www.kingsfund.org.uk/insight-and-analysis/data-and-charts/staff-shortages</w:t>
        </w:r>
      </w:hyperlink>
      <w:r>
        <w:rPr>
          <w:rFonts w:ascii="Arial" w:hAnsi="Arial" w:cs="Arial"/>
          <w:sz w:val="22"/>
          <w:szCs w:val="22"/>
        </w:rPr>
        <w:t xml:space="preserve"> </w:t>
      </w:r>
      <w:r w:rsidR="007836B0" w:rsidRPr="007836B0">
        <w:rPr>
          <w:rFonts w:ascii="Arial" w:hAnsi="Arial" w:cs="Arial"/>
          <w:sz w:val="22"/>
          <w:szCs w:val="22"/>
        </w:rPr>
        <w:t>(Accessed: 19 March 2026).</w:t>
      </w:r>
    </w:p>
    <w:p w14:paraId="1C0532EA" w14:textId="77777777" w:rsidR="007C7568" w:rsidRPr="007836B0" w:rsidRDefault="007C7568" w:rsidP="007836B0">
      <w:pPr>
        <w:spacing w:line="360" w:lineRule="auto"/>
        <w:rPr>
          <w:rFonts w:ascii="Arial" w:hAnsi="Arial" w:cs="Arial"/>
          <w:sz w:val="22"/>
          <w:szCs w:val="22"/>
        </w:rPr>
      </w:pPr>
    </w:p>
    <w:p w14:paraId="7FC40863" w14:textId="6E36308D" w:rsidR="00D70F4E" w:rsidRPr="00D70F4E" w:rsidRDefault="002D0149" w:rsidP="00871499">
      <w:pPr>
        <w:spacing w:line="360" w:lineRule="auto"/>
        <w:rPr>
          <w:rFonts w:ascii="Arial" w:hAnsi="Arial" w:cs="Arial"/>
          <w:sz w:val="22"/>
          <w:szCs w:val="22"/>
        </w:rPr>
      </w:pPr>
      <w:r>
        <w:rPr>
          <w:rFonts w:ascii="Arial" w:hAnsi="Arial" w:cs="Arial"/>
          <w:sz w:val="22"/>
          <w:szCs w:val="22"/>
        </w:rPr>
        <w:t>University of Edinburgh</w:t>
      </w:r>
      <w:r w:rsidR="007836B0" w:rsidRPr="007836B0">
        <w:rPr>
          <w:rFonts w:ascii="Arial" w:hAnsi="Arial" w:cs="Arial"/>
          <w:sz w:val="22"/>
          <w:szCs w:val="22"/>
        </w:rPr>
        <w:t> (2026) </w:t>
      </w:r>
      <w:r w:rsidR="007836B0" w:rsidRPr="007836B0">
        <w:rPr>
          <w:rFonts w:ascii="Arial" w:hAnsi="Arial" w:cs="Arial"/>
          <w:i/>
          <w:iCs/>
          <w:sz w:val="22"/>
          <w:szCs w:val="22"/>
        </w:rPr>
        <w:t>Gibbs reflective cycle</w:t>
      </w:r>
      <w:r w:rsidR="007836B0" w:rsidRPr="007836B0">
        <w:rPr>
          <w:rFonts w:ascii="Arial" w:hAnsi="Arial" w:cs="Arial"/>
          <w:sz w:val="22"/>
          <w:szCs w:val="22"/>
        </w:rPr>
        <w:t xml:space="preserve">. Available at: </w:t>
      </w:r>
      <w:hyperlink r:id="rId35" w:history="1">
        <w:r w:rsidR="00290AD1" w:rsidRPr="007836B0">
          <w:rPr>
            <w:rStyle w:val="Hyperlink"/>
            <w:rFonts w:ascii="Arial" w:hAnsi="Arial" w:cs="Arial"/>
            <w:sz w:val="22"/>
            <w:szCs w:val="22"/>
          </w:rPr>
          <w:t>https://reflection.ed.ac.uk/reflectors-toolkit/reflecting-on-experience/gibbs-reflective-cycl</w:t>
        </w:r>
        <w:r w:rsidR="00290AD1" w:rsidRPr="000D0D6C">
          <w:rPr>
            <w:rStyle w:val="Hyperlink"/>
            <w:rFonts w:ascii="Arial" w:hAnsi="Arial" w:cs="Arial"/>
            <w:sz w:val="22"/>
            <w:szCs w:val="22"/>
          </w:rPr>
          <w:t>e</w:t>
        </w:r>
      </w:hyperlink>
      <w:r w:rsidR="00290AD1">
        <w:rPr>
          <w:rFonts w:ascii="Arial" w:hAnsi="Arial" w:cs="Arial"/>
          <w:sz w:val="22"/>
          <w:szCs w:val="22"/>
        </w:rPr>
        <w:t xml:space="preserve"> </w:t>
      </w:r>
      <w:r w:rsidR="007836B0" w:rsidRPr="007836B0">
        <w:rPr>
          <w:rFonts w:ascii="Arial" w:hAnsi="Arial" w:cs="Arial"/>
          <w:sz w:val="22"/>
          <w:szCs w:val="22"/>
        </w:rPr>
        <w:t>(Accessed: 19 March 2026).</w:t>
      </w:r>
    </w:p>
    <w:p w14:paraId="575CCEE0" w14:textId="77777777" w:rsidR="007B0E3D" w:rsidRDefault="007B0E3D" w:rsidP="00871499">
      <w:pPr>
        <w:spacing w:line="360" w:lineRule="auto"/>
        <w:rPr>
          <w:rFonts w:ascii="Arial" w:hAnsi="Arial" w:cs="Arial"/>
          <w:b/>
          <w:bCs/>
          <w:sz w:val="22"/>
          <w:szCs w:val="22"/>
        </w:rPr>
      </w:pPr>
    </w:p>
    <w:p w14:paraId="2BC4F84B" w14:textId="77777777" w:rsidR="007B0E3D" w:rsidRPr="00B74B93" w:rsidRDefault="007B0E3D" w:rsidP="00871499">
      <w:pPr>
        <w:spacing w:line="360" w:lineRule="auto"/>
        <w:rPr>
          <w:rFonts w:ascii="Arial" w:hAnsi="Arial" w:cs="Arial"/>
          <w:b/>
          <w:bCs/>
          <w:sz w:val="22"/>
          <w:szCs w:val="22"/>
        </w:rPr>
      </w:pPr>
    </w:p>
    <w:p w14:paraId="1EBE99D3" w14:textId="63AFC802" w:rsidR="00E56A59" w:rsidRDefault="00E56A59" w:rsidP="00871499">
      <w:pPr>
        <w:spacing w:line="360" w:lineRule="auto"/>
        <w:rPr>
          <w:rFonts w:ascii="Arial" w:hAnsi="Arial" w:cs="Arial"/>
          <w:sz w:val="22"/>
          <w:szCs w:val="22"/>
        </w:rPr>
      </w:pPr>
      <w:r>
        <w:rPr>
          <w:rFonts w:ascii="Arial" w:hAnsi="Arial" w:cs="Arial"/>
          <w:sz w:val="22"/>
          <w:szCs w:val="22"/>
        </w:rPr>
        <w:t xml:space="preserve"> </w:t>
      </w:r>
    </w:p>
    <w:p w14:paraId="595D9722" w14:textId="2EBC3519" w:rsidR="00871499" w:rsidRPr="00871499" w:rsidRDefault="00871499" w:rsidP="00871499">
      <w:pPr>
        <w:spacing w:line="360" w:lineRule="auto"/>
        <w:rPr>
          <w:rFonts w:ascii="Arial" w:hAnsi="Arial" w:cs="Arial"/>
          <w:b/>
          <w:bCs/>
          <w:sz w:val="22"/>
          <w:szCs w:val="22"/>
        </w:rPr>
      </w:pPr>
    </w:p>
    <w:p w14:paraId="2E826118" w14:textId="77777777" w:rsidR="00871499" w:rsidRDefault="00871499" w:rsidP="007E3E39">
      <w:pPr>
        <w:spacing w:line="360" w:lineRule="auto"/>
        <w:rPr>
          <w:rFonts w:ascii="Arial" w:hAnsi="Arial" w:cs="Arial"/>
          <w:sz w:val="22"/>
          <w:szCs w:val="22"/>
        </w:rPr>
      </w:pPr>
    </w:p>
    <w:p w14:paraId="4A518E29" w14:textId="77777777" w:rsidR="00CD6CBC" w:rsidRPr="007E3E39" w:rsidRDefault="00CD6CBC" w:rsidP="007E3E39">
      <w:pPr>
        <w:spacing w:line="360" w:lineRule="auto"/>
        <w:rPr>
          <w:rFonts w:ascii="Arial" w:hAnsi="Arial" w:cs="Arial"/>
          <w:sz w:val="22"/>
          <w:szCs w:val="22"/>
        </w:rPr>
      </w:pPr>
    </w:p>
    <w:p w14:paraId="7E88FCEE" w14:textId="77777777" w:rsidR="007E3E39" w:rsidRPr="007E3E39" w:rsidRDefault="007E3E39" w:rsidP="007E3E39">
      <w:pPr>
        <w:spacing w:line="360" w:lineRule="auto"/>
        <w:rPr>
          <w:rFonts w:ascii="Arial" w:hAnsi="Arial" w:cs="Arial"/>
          <w:sz w:val="22"/>
          <w:szCs w:val="22"/>
        </w:rPr>
      </w:pPr>
    </w:p>
    <w:p w14:paraId="4E4E2AAF" w14:textId="77777777" w:rsidR="008F4CF5" w:rsidRPr="008F4CF5" w:rsidRDefault="008F4CF5" w:rsidP="00E95EB0">
      <w:pPr>
        <w:spacing w:line="360" w:lineRule="auto"/>
        <w:rPr>
          <w:rFonts w:ascii="Arial" w:hAnsi="Arial" w:cs="Arial"/>
          <w:sz w:val="22"/>
          <w:szCs w:val="22"/>
        </w:rPr>
      </w:pPr>
    </w:p>
    <w:sectPr w:rsidR="008F4CF5" w:rsidRPr="008F4CF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201E1D" w14:textId="77777777" w:rsidR="008624C4" w:rsidRDefault="008624C4" w:rsidP="00E95EB0">
      <w:pPr>
        <w:spacing w:after="0" w:line="240" w:lineRule="auto"/>
      </w:pPr>
      <w:r>
        <w:separator/>
      </w:r>
    </w:p>
  </w:endnote>
  <w:endnote w:type="continuationSeparator" w:id="0">
    <w:p w14:paraId="5A7D0889" w14:textId="77777777" w:rsidR="008624C4" w:rsidRDefault="008624C4" w:rsidP="00E95E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7755179"/>
      <w:docPartObj>
        <w:docPartGallery w:val="Page Numbers (Bottom of Page)"/>
        <w:docPartUnique/>
      </w:docPartObj>
    </w:sdtPr>
    <w:sdtEndPr/>
    <w:sdtContent>
      <w:p w14:paraId="1280FC1A" w14:textId="2A6FD68C" w:rsidR="00E95EB0" w:rsidRDefault="00E95EB0">
        <w:pPr>
          <w:pStyle w:val="Footer"/>
          <w:jc w:val="right"/>
        </w:pPr>
        <w:r>
          <w:fldChar w:fldCharType="begin"/>
        </w:r>
        <w:r>
          <w:instrText>PAGE   \* MERGEFORMAT</w:instrText>
        </w:r>
        <w:r>
          <w:fldChar w:fldCharType="separate"/>
        </w:r>
        <w:r>
          <w:t>2</w:t>
        </w:r>
        <w:r>
          <w:fldChar w:fldCharType="end"/>
        </w:r>
      </w:p>
    </w:sdtContent>
  </w:sdt>
  <w:p w14:paraId="127B2B0C" w14:textId="77777777" w:rsidR="00E95EB0" w:rsidRDefault="00E95E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4EA38B" w14:textId="77777777" w:rsidR="008624C4" w:rsidRDefault="008624C4" w:rsidP="00E95EB0">
      <w:pPr>
        <w:spacing w:after="0" w:line="240" w:lineRule="auto"/>
      </w:pPr>
      <w:r>
        <w:separator/>
      </w:r>
    </w:p>
  </w:footnote>
  <w:footnote w:type="continuationSeparator" w:id="0">
    <w:p w14:paraId="4622A9BD" w14:textId="77777777" w:rsidR="008624C4" w:rsidRDefault="008624C4" w:rsidP="00E95E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9423B4"/>
    <w:multiLevelType w:val="multilevel"/>
    <w:tmpl w:val="CDFAA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3B4D7E"/>
    <w:multiLevelType w:val="multilevel"/>
    <w:tmpl w:val="21228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C04142D"/>
    <w:multiLevelType w:val="hybridMultilevel"/>
    <w:tmpl w:val="BA68B1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55A4225"/>
    <w:multiLevelType w:val="hybridMultilevel"/>
    <w:tmpl w:val="1DFA78FC"/>
    <w:lvl w:ilvl="0" w:tplc="A71AFDF4">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2F66D1"/>
    <w:multiLevelType w:val="hybridMultilevel"/>
    <w:tmpl w:val="F0CEC8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EE301D8"/>
    <w:multiLevelType w:val="hybridMultilevel"/>
    <w:tmpl w:val="AEB61AC6"/>
    <w:lvl w:ilvl="0" w:tplc="A6164BA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6D12BF"/>
    <w:multiLevelType w:val="hybridMultilevel"/>
    <w:tmpl w:val="DE0402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3934C35"/>
    <w:multiLevelType w:val="hybridMultilevel"/>
    <w:tmpl w:val="C5C4A0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EDB0816"/>
    <w:multiLevelType w:val="hybridMultilevel"/>
    <w:tmpl w:val="3300D654"/>
    <w:lvl w:ilvl="0" w:tplc="D3423E94">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5C73AC"/>
    <w:multiLevelType w:val="hybridMultilevel"/>
    <w:tmpl w:val="A13C1A3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61321456">
    <w:abstractNumId w:val="3"/>
  </w:num>
  <w:num w:numId="2" w16cid:durableId="1029717948">
    <w:abstractNumId w:val="5"/>
  </w:num>
  <w:num w:numId="3" w16cid:durableId="1583486651">
    <w:abstractNumId w:val="0"/>
  </w:num>
  <w:num w:numId="4" w16cid:durableId="554044962">
    <w:abstractNumId w:val="8"/>
  </w:num>
  <w:num w:numId="5" w16cid:durableId="1716658838">
    <w:abstractNumId w:val="1"/>
  </w:num>
  <w:num w:numId="6" w16cid:durableId="1542666396">
    <w:abstractNumId w:val="6"/>
  </w:num>
  <w:num w:numId="7" w16cid:durableId="389546462">
    <w:abstractNumId w:val="7"/>
  </w:num>
  <w:num w:numId="8" w16cid:durableId="1554658726">
    <w:abstractNumId w:val="2"/>
  </w:num>
  <w:num w:numId="9" w16cid:durableId="564268447">
    <w:abstractNumId w:val="9"/>
  </w:num>
  <w:num w:numId="10" w16cid:durableId="15728094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4CF5"/>
    <w:rsid w:val="0000144F"/>
    <w:rsid w:val="0001320F"/>
    <w:rsid w:val="00015729"/>
    <w:rsid w:val="00036382"/>
    <w:rsid w:val="00062374"/>
    <w:rsid w:val="000637AF"/>
    <w:rsid w:val="00072934"/>
    <w:rsid w:val="000729CC"/>
    <w:rsid w:val="00073206"/>
    <w:rsid w:val="000732E1"/>
    <w:rsid w:val="00086B00"/>
    <w:rsid w:val="000928A3"/>
    <w:rsid w:val="000969A6"/>
    <w:rsid w:val="000B2869"/>
    <w:rsid w:val="000B43C6"/>
    <w:rsid w:val="000B573C"/>
    <w:rsid w:val="000C11F9"/>
    <w:rsid w:val="000C63E2"/>
    <w:rsid w:val="000D2B78"/>
    <w:rsid w:val="000E1A77"/>
    <w:rsid w:val="00103FD0"/>
    <w:rsid w:val="00104298"/>
    <w:rsid w:val="001213E6"/>
    <w:rsid w:val="0012211D"/>
    <w:rsid w:val="00140609"/>
    <w:rsid w:val="0014177D"/>
    <w:rsid w:val="001451A9"/>
    <w:rsid w:val="00145691"/>
    <w:rsid w:val="001465CF"/>
    <w:rsid w:val="0017109B"/>
    <w:rsid w:val="00186CE1"/>
    <w:rsid w:val="001874A0"/>
    <w:rsid w:val="001C3E56"/>
    <w:rsid w:val="001C75E7"/>
    <w:rsid w:val="001C7DD2"/>
    <w:rsid w:val="001D3A97"/>
    <w:rsid w:val="001D5AB8"/>
    <w:rsid w:val="001D62DE"/>
    <w:rsid w:val="001E06C5"/>
    <w:rsid w:val="001E2388"/>
    <w:rsid w:val="001F14A9"/>
    <w:rsid w:val="001F36E9"/>
    <w:rsid w:val="002100DE"/>
    <w:rsid w:val="00214C72"/>
    <w:rsid w:val="00216FDD"/>
    <w:rsid w:val="00232762"/>
    <w:rsid w:val="00240412"/>
    <w:rsid w:val="00242F92"/>
    <w:rsid w:val="0027041B"/>
    <w:rsid w:val="00273F91"/>
    <w:rsid w:val="00290AD1"/>
    <w:rsid w:val="002A5797"/>
    <w:rsid w:val="002B0C59"/>
    <w:rsid w:val="002D0149"/>
    <w:rsid w:val="002D121B"/>
    <w:rsid w:val="002D192F"/>
    <w:rsid w:val="002E3A91"/>
    <w:rsid w:val="002E73B9"/>
    <w:rsid w:val="002F47C4"/>
    <w:rsid w:val="003027FB"/>
    <w:rsid w:val="003040CD"/>
    <w:rsid w:val="00305243"/>
    <w:rsid w:val="00305BFD"/>
    <w:rsid w:val="00331625"/>
    <w:rsid w:val="003355A7"/>
    <w:rsid w:val="00335CEB"/>
    <w:rsid w:val="00341C1B"/>
    <w:rsid w:val="00354E24"/>
    <w:rsid w:val="00357A98"/>
    <w:rsid w:val="003641FB"/>
    <w:rsid w:val="0037155F"/>
    <w:rsid w:val="003759B2"/>
    <w:rsid w:val="003805E2"/>
    <w:rsid w:val="00385E82"/>
    <w:rsid w:val="00386CDF"/>
    <w:rsid w:val="003E1CFC"/>
    <w:rsid w:val="003E7AE7"/>
    <w:rsid w:val="003F6F11"/>
    <w:rsid w:val="00410F63"/>
    <w:rsid w:val="00430DA6"/>
    <w:rsid w:val="00437205"/>
    <w:rsid w:val="0045161E"/>
    <w:rsid w:val="00453047"/>
    <w:rsid w:val="0045746E"/>
    <w:rsid w:val="004606FC"/>
    <w:rsid w:val="00471573"/>
    <w:rsid w:val="004818B0"/>
    <w:rsid w:val="00482DBA"/>
    <w:rsid w:val="004A17E9"/>
    <w:rsid w:val="004A269F"/>
    <w:rsid w:val="004B5E61"/>
    <w:rsid w:val="004C5EDD"/>
    <w:rsid w:val="005008A6"/>
    <w:rsid w:val="00503B15"/>
    <w:rsid w:val="00510974"/>
    <w:rsid w:val="00513D1B"/>
    <w:rsid w:val="00523461"/>
    <w:rsid w:val="00525FC2"/>
    <w:rsid w:val="00531AFA"/>
    <w:rsid w:val="005325AC"/>
    <w:rsid w:val="00537C5E"/>
    <w:rsid w:val="00540632"/>
    <w:rsid w:val="005409BC"/>
    <w:rsid w:val="00550F29"/>
    <w:rsid w:val="00563035"/>
    <w:rsid w:val="005829F4"/>
    <w:rsid w:val="005A33EA"/>
    <w:rsid w:val="005A47B1"/>
    <w:rsid w:val="005A55D2"/>
    <w:rsid w:val="005B2185"/>
    <w:rsid w:val="005B3A7C"/>
    <w:rsid w:val="005C1722"/>
    <w:rsid w:val="005C1A0B"/>
    <w:rsid w:val="005D0229"/>
    <w:rsid w:val="005D0281"/>
    <w:rsid w:val="005E7898"/>
    <w:rsid w:val="006034B0"/>
    <w:rsid w:val="006045B0"/>
    <w:rsid w:val="0061468A"/>
    <w:rsid w:val="00617E40"/>
    <w:rsid w:val="0062448A"/>
    <w:rsid w:val="00626E22"/>
    <w:rsid w:val="00633F78"/>
    <w:rsid w:val="00641B26"/>
    <w:rsid w:val="00654745"/>
    <w:rsid w:val="00656239"/>
    <w:rsid w:val="00661A72"/>
    <w:rsid w:val="00677EA7"/>
    <w:rsid w:val="00680D0B"/>
    <w:rsid w:val="00681B51"/>
    <w:rsid w:val="00685A0A"/>
    <w:rsid w:val="00690BF8"/>
    <w:rsid w:val="006A6B97"/>
    <w:rsid w:val="006A7F60"/>
    <w:rsid w:val="006B10BF"/>
    <w:rsid w:val="006B52E3"/>
    <w:rsid w:val="006D44D7"/>
    <w:rsid w:val="006D52BE"/>
    <w:rsid w:val="0070312E"/>
    <w:rsid w:val="00704BDC"/>
    <w:rsid w:val="007250E3"/>
    <w:rsid w:val="00725BB9"/>
    <w:rsid w:val="00736F1F"/>
    <w:rsid w:val="007740B4"/>
    <w:rsid w:val="007740FF"/>
    <w:rsid w:val="00774131"/>
    <w:rsid w:val="00774673"/>
    <w:rsid w:val="007836B0"/>
    <w:rsid w:val="00796B39"/>
    <w:rsid w:val="007A0F70"/>
    <w:rsid w:val="007A39B9"/>
    <w:rsid w:val="007A6E40"/>
    <w:rsid w:val="007B0E3D"/>
    <w:rsid w:val="007B3EF6"/>
    <w:rsid w:val="007C5521"/>
    <w:rsid w:val="007C7568"/>
    <w:rsid w:val="007D3BB2"/>
    <w:rsid w:val="007E3E39"/>
    <w:rsid w:val="007E4F21"/>
    <w:rsid w:val="007F361D"/>
    <w:rsid w:val="007F3B02"/>
    <w:rsid w:val="007F50B5"/>
    <w:rsid w:val="007F6753"/>
    <w:rsid w:val="00801E5F"/>
    <w:rsid w:val="00815CCA"/>
    <w:rsid w:val="008177B4"/>
    <w:rsid w:val="00836240"/>
    <w:rsid w:val="008478A5"/>
    <w:rsid w:val="00854EF1"/>
    <w:rsid w:val="00857506"/>
    <w:rsid w:val="008624C4"/>
    <w:rsid w:val="00863003"/>
    <w:rsid w:val="00867DC2"/>
    <w:rsid w:val="00871499"/>
    <w:rsid w:val="008759B3"/>
    <w:rsid w:val="00891566"/>
    <w:rsid w:val="00891623"/>
    <w:rsid w:val="008948EB"/>
    <w:rsid w:val="008A5FE1"/>
    <w:rsid w:val="008B0AB0"/>
    <w:rsid w:val="008B2DCA"/>
    <w:rsid w:val="008B4A85"/>
    <w:rsid w:val="008C0026"/>
    <w:rsid w:val="008C5C80"/>
    <w:rsid w:val="008C6270"/>
    <w:rsid w:val="008D6426"/>
    <w:rsid w:val="008E19E9"/>
    <w:rsid w:val="008E21A2"/>
    <w:rsid w:val="008E3D6D"/>
    <w:rsid w:val="008F4CF5"/>
    <w:rsid w:val="008F58A8"/>
    <w:rsid w:val="008F60F6"/>
    <w:rsid w:val="008F6F7E"/>
    <w:rsid w:val="009039C3"/>
    <w:rsid w:val="009050C0"/>
    <w:rsid w:val="00917348"/>
    <w:rsid w:val="009271FF"/>
    <w:rsid w:val="00935E00"/>
    <w:rsid w:val="00940479"/>
    <w:rsid w:val="00953B6D"/>
    <w:rsid w:val="00954F2F"/>
    <w:rsid w:val="00965EB7"/>
    <w:rsid w:val="0096722B"/>
    <w:rsid w:val="009742D1"/>
    <w:rsid w:val="009777D6"/>
    <w:rsid w:val="00980787"/>
    <w:rsid w:val="009809D5"/>
    <w:rsid w:val="00980CF1"/>
    <w:rsid w:val="00993058"/>
    <w:rsid w:val="009A5A64"/>
    <w:rsid w:val="009B3C42"/>
    <w:rsid w:val="009C1DAE"/>
    <w:rsid w:val="009D60DE"/>
    <w:rsid w:val="009D6326"/>
    <w:rsid w:val="009D6AC7"/>
    <w:rsid w:val="009D752E"/>
    <w:rsid w:val="009E0069"/>
    <w:rsid w:val="009E2B94"/>
    <w:rsid w:val="009F0E9C"/>
    <w:rsid w:val="009F6061"/>
    <w:rsid w:val="00A141C2"/>
    <w:rsid w:val="00A171E3"/>
    <w:rsid w:val="00A201B7"/>
    <w:rsid w:val="00A25068"/>
    <w:rsid w:val="00A256BF"/>
    <w:rsid w:val="00A25928"/>
    <w:rsid w:val="00A330EF"/>
    <w:rsid w:val="00A35C6E"/>
    <w:rsid w:val="00A371C0"/>
    <w:rsid w:val="00A4630A"/>
    <w:rsid w:val="00A46D04"/>
    <w:rsid w:val="00A72473"/>
    <w:rsid w:val="00A746DB"/>
    <w:rsid w:val="00A81E26"/>
    <w:rsid w:val="00A9289A"/>
    <w:rsid w:val="00A978E4"/>
    <w:rsid w:val="00AB0C10"/>
    <w:rsid w:val="00AB4349"/>
    <w:rsid w:val="00AC1391"/>
    <w:rsid w:val="00AD5DA1"/>
    <w:rsid w:val="00AE713B"/>
    <w:rsid w:val="00B11AD6"/>
    <w:rsid w:val="00B128E1"/>
    <w:rsid w:val="00B17245"/>
    <w:rsid w:val="00B23F1C"/>
    <w:rsid w:val="00B32146"/>
    <w:rsid w:val="00B32AC2"/>
    <w:rsid w:val="00B4509D"/>
    <w:rsid w:val="00B56E6F"/>
    <w:rsid w:val="00B607C8"/>
    <w:rsid w:val="00B636D8"/>
    <w:rsid w:val="00B73D93"/>
    <w:rsid w:val="00B74B93"/>
    <w:rsid w:val="00B766F7"/>
    <w:rsid w:val="00B81005"/>
    <w:rsid w:val="00B85E3E"/>
    <w:rsid w:val="00B87A5B"/>
    <w:rsid w:val="00B94F3F"/>
    <w:rsid w:val="00B95FE2"/>
    <w:rsid w:val="00B95FFF"/>
    <w:rsid w:val="00BA35C6"/>
    <w:rsid w:val="00BB6884"/>
    <w:rsid w:val="00BB70E8"/>
    <w:rsid w:val="00BD2EF7"/>
    <w:rsid w:val="00BE2612"/>
    <w:rsid w:val="00BE5104"/>
    <w:rsid w:val="00BF1BE2"/>
    <w:rsid w:val="00C041D7"/>
    <w:rsid w:val="00C10035"/>
    <w:rsid w:val="00C174D8"/>
    <w:rsid w:val="00C2006B"/>
    <w:rsid w:val="00C229B4"/>
    <w:rsid w:val="00C244D3"/>
    <w:rsid w:val="00C40F30"/>
    <w:rsid w:val="00C426EF"/>
    <w:rsid w:val="00C56B98"/>
    <w:rsid w:val="00C5707E"/>
    <w:rsid w:val="00C61727"/>
    <w:rsid w:val="00C6234B"/>
    <w:rsid w:val="00C85D8B"/>
    <w:rsid w:val="00CA48DF"/>
    <w:rsid w:val="00CB5D84"/>
    <w:rsid w:val="00CB64CE"/>
    <w:rsid w:val="00CB75D4"/>
    <w:rsid w:val="00CC44A1"/>
    <w:rsid w:val="00CC7289"/>
    <w:rsid w:val="00CD139D"/>
    <w:rsid w:val="00CD4135"/>
    <w:rsid w:val="00CD6CBC"/>
    <w:rsid w:val="00CE375A"/>
    <w:rsid w:val="00D1037F"/>
    <w:rsid w:val="00D1501E"/>
    <w:rsid w:val="00D16E74"/>
    <w:rsid w:val="00D20520"/>
    <w:rsid w:val="00D300C2"/>
    <w:rsid w:val="00D31DAB"/>
    <w:rsid w:val="00D411A0"/>
    <w:rsid w:val="00D44A32"/>
    <w:rsid w:val="00D50ADE"/>
    <w:rsid w:val="00D63255"/>
    <w:rsid w:val="00D661A0"/>
    <w:rsid w:val="00D70F4E"/>
    <w:rsid w:val="00D92F97"/>
    <w:rsid w:val="00D95728"/>
    <w:rsid w:val="00D976ED"/>
    <w:rsid w:val="00DA2FA3"/>
    <w:rsid w:val="00DA6D11"/>
    <w:rsid w:val="00DB0E6D"/>
    <w:rsid w:val="00DB734D"/>
    <w:rsid w:val="00DC75CB"/>
    <w:rsid w:val="00DD2837"/>
    <w:rsid w:val="00DF5565"/>
    <w:rsid w:val="00DF7D09"/>
    <w:rsid w:val="00E13AFA"/>
    <w:rsid w:val="00E35723"/>
    <w:rsid w:val="00E406DC"/>
    <w:rsid w:val="00E54F96"/>
    <w:rsid w:val="00E56A59"/>
    <w:rsid w:val="00E610D8"/>
    <w:rsid w:val="00E9169E"/>
    <w:rsid w:val="00E9406F"/>
    <w:rsid w:val="00E95EA3"/>
    <w:rsid w:val="00E95EB0"/>
    <w:rsid w:val="00EA0109"/>
    <w:rsid w:val="00EA1377"/>
    <w:rsid w:val="00EA6172"/>
    <w:rsid w:val="00EB2393"/>
    <w:rsid w:val="00EB30F8"/>
    <w:rsid w:val="00EB45BE"/>
    <w:rsid w:val="00ED3855"/>
    <w:rsid w:val="00EE7809"/>
    <w:rsid w:val="00EF3DFB"/>
    <w:rsid w:val="00F008F7"/>
    <w:rsid w:val="00F041F3"/>
    <w:rsid w:val="00F1356E"/>
    <w:rsid w:val="00F42B49"/>
    <w:rsid w:val="00F45416"/>
    <w:rsid w:val="00F56233"/>
    <w:rsid w:val="00F56F82"/>
    <w:rsid w:val="00F57348"/>
    <w:rsid w:val="00F617D9"/>
    <w:rsid w:val="00F64078"/>
    <w:rsid w:val="00F7355D"/>
    <w:rsid w:val="00F900AF"/>
    <w:rsid w:val="00F94D8C"/>
    <w:rsid w:val="00F9784F"/>
    <w:rsid w:val="00FA21E4"/>
    <w:rsid w:val="00FA6C8C"/>
    <w:rsid w:val="00FB626F"/>
    <w:rsid w:val="00FC0030"/>
    <w:rsid w:val="00FC1E6F"/>
    <w:rsid w:val="00FD1024"/>
    <w:rsid w:val="00FD60DD"/>
    <w:rsid w:val="00FD6AC4"/>
    <w:rsid w:val="00FE1CA1"/>
    <w:rsid w:val="00FE5030"/>
    <w:rsid w:val="00FF71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A1674D"/>
  <w15:chartTrackingRefBased/>
  <w15:docId w15:val="{1B23103F-1616-40F0-A418-3BA3E9157E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4C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F4C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4C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4C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4C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4C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4C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4C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4C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4C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F4C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4C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4C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4C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4C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4C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4C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4CF5"/>
    <w:rPr>
      <w:rFonts w:eastAsiaTheme="majorEastAsia" w:cstheme="majorBidi"/>
      <w:color w:val="272727" w:themeColor="text1" w:themeTint="D8"/>
    </w:rPr>
  </w:style>
  <w:style w:type="paragraph" w:styleId="Title">
    <w:name w:val="Title"/>
    <w:basedOn w:val="Normal"/>
    <w:next w:val="Normal"/>
    <w:link w:val="TitleChar"/>
    <w:uiPriority w:val="10"/>
    <w:qFormat/>
    <w:rsid w:val="008F4C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4C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4C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4C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4CF5"/>
    <w:pPr>
      <w:spacing w:before="160"/>
      <w:jc w:val="center"/>
    </w:pPr>
    <w:rPr>
      <w:i/>
      <w:iCs/>
      <w:color w:val="404040" w:themeColor="text1" w:themeTint="BF"/>
    </w:rPr>
  </w:style>
  <w:style w:type="character" w:customStyle="1" w:styleId="QuoteChar">
    <w:name w:val="Quote Char"/>
    <w:basedOn w:val="DefaultParagraphFont"/>
    <w:link w:val="Quote"/>
    <w:uiPriority w:val="29"/>
    <w:rsid w:val="008F4CF5"/>
    <w:rPr>
      <w:i/>
      <w:iCs/>
      <w:color w:val="404040" w:themeColor="text1" w:themeTint="BF"/>
    </w:rPr>
  </w:style>
  <w:style w:type="paragraph" w:styleId="ListParagraph">
    <w:name w:val="List Paragraph"/>
    <w:basedOn w:val="Normal"/>
    <w:uiPriority w:val="34"/>
    <w:qFormat/>
    <w:rsid w:val="008F4CF5"/>
    <w:pPr>
      <w:ind w:left="720"/>
      <w:contextualSpacing/>
    </w:pPr>
  </w:style>
  <w:style w:type="character" w:styleId="IntenseEmphasis">
    <w:name w:val="Intense Emphasis"/>
    <w:basedOn w:val="DefaultParagraphFont"/>
    <w:uiPriority w:val="21"/>
    <w:qFormat/>
    <w:rsid w:val="008F4CF5"/>
    <w:rPr>
      <w:i/>
      <w:iCs/>
      <w:color w:val="0F4761" w:themeColor="accent1" w:themeShade="BF"/>
    </w:rPr>
  </w:style>
  <w:style w:type="paragraph" w:styleId="IntenseQuote">
    <w:name w:val="Intense Quote"/>
    <w:basedOn w:val="Normal"/>
    <w:next w:val="Normal"/>
    <w:link w:val="IntenseQuoteChar"/>
    <w:uiPriority w:val="30"/>
    <w:qFormat/>
    <w:rsid w:val="008F4C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4CF5"/>
    <w:rPr>
      <w:i/>
      <w:iCs/>
      <w:color w:val="0F4761" w:themeColor="accent1" w:themeShade="BF"/>
    </w:rPr>
  </w:style>
  <w:style w:type="character" w:styleId="IntenseReference">
    <w:name w:val="Intense Reference"/>
    <w:basedOn w:val="DefaultParagraphFont"/>
    <w:uiPriority w:val="32"/>
    <w:qFormat/>
    <w:rsid w:val="008F4CF5"/>
    <w:rPr>
      <w:b/>
      <w:bCs/>
      <w:smallCaps/>
      <w:color w:val="0F4761" w:themeColor="accent1" w:themeShade="BF"/>
      <w:spacing w:val="5"/>
    </w:rPr>
  </w:style>
  <w:style w:type="paragraph" w:styleId="Header">
    <w:name w:val="header"/>
    <w:basedOn w:val="Normal"/>
    <w:link w:val="HeaderChar"/>
    <w:uiPriority w:val="99"/>
    <w:unhideWhenUsed/>
    <w:rsid w:val="00E95E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5EB0"/>
  </w:style>
  <w:style w:type="paragraph" w:styleId="Footer">
    <w:name w:val="footer"/>
    <w:basedOn w:val="Normal"/>
    <w:link w:val="FooterChar"/>
    <w:uiPriority w:val="99"/>
    <w:unhideWhenUsed/>
    <w:rsid w:val="00E95E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5EB0"/>
  </w:style>
  <w:style w:type="table" w:styleId="TableGrid">
    <w:name w:val="Table Grid"/>
    <w:basedOn w:val="TableNormal"/>
    <w:uiPriority w:val="39"/>
    <w:rsid w:val="008362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90AD1"/>
    <w:rPr>
      <w:color w:val="467886" w:themeColor="hyperlink"/>
      <w:u w:val="single"/>
    </w:rPr>
  </w:style>
  <w:style w:type="character" w:styleId="UnresolvedMention">
    <w:name w:val="Unresolved Mention"/>
    <w:basedOn w:val="DefaultParagraphFont"/>
    <w:uiPriority w:val="99"/>
    <w:semiHidden/>
    <w:unhideWhenUsed/>
    <w:rsid w:val="00290A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4.xml"/><Relationship Id="rId18" Type="http://schemas.openxmlformats.org/officeDocument/2006/relationships/image" Target="media/image6.png"/><Relationship Id="rId26" Type="http://schemas.openxmlformats.org/officeDocument/2006/relationships/hyperlink" Target="https://www.england.nhs.uk/long-read/nhs-long-term-workforce-plan-2/" TargetMode="External"/><Relationship Id="rId21" Type="http://schemas.openxmlformats.org/officeDocument/2006/relationships/customXml" Target="ink/ink8.xml"/><Relationship Id="rId34" Type="http://schemas.openxmlformats.org/officeDocument/2006/relationships/hyperlink" Target="https://www.kingsfund.org.uk/insight-and-analysis/data-and-charts/staff-shortages" TargetMode="External"/><Relationship Id="rId7" Type="http://schemas.openxmlformats.org/officeDocument/2006/relationships/customXml" Target="ink/ink1.xml"/><Relationship Id="rId12" Type="http://schemas.openxmlformats.org/officeDocument/2006/relationships/image" Target="media/image3.png"/><Relationship Id="rId17" Type="http://schemas.openxmlformats.org/officeDocument/2006/relationships/customXml" Target="ink/ink6.xml"/><Relationship Id="rId25" Type="http://schemas.openxmlformats.org/officeDocument/2006/relationships/hyperlink" Target="https://www.nhsemployers.org/articles/nhs-equality-diversity-and-inclusion-edi-improvement-plan" TargetMode="External"/><Relationship Id="rId33" Type="http://schemas.openxmlformats.org/officeDocument/2006/relationships/hyperlink" Target="https://www.kotterinc.com/methodology/8-steps/"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image" Target="media/image7.png"/><Relationship Id="rId29" Type="http://schemas.openxmlformats.org/officeDocument/2006/relationships/hyperlink" Target="https://www.skillsforcare.org.uk/news-and-events/news/latest-social-care-sector-and-workforce-data-published"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ink/ink3.xml"/><Relationship Id="rId24" Type="http://schemas.openxmlformats.org/officeDocument/2006/relationships/hyperlink" Target="https://www.england.nhs.uk/long-read/educator-workforce-strategy/" TargetMode="External"/><Relationship Id="rId32" Type="http://schemas.openxmlformats.org/officeDocument/2006/relationships/hyperlink" Target="https://www.researchgate.net/publication/313256001_The_Importance_of_Personal_Branding_in_Social_Media_Educating_Students_to_Create_and_Manage_their_Personal_Brand"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ink/ink5.xml"/><Relationship Id="rId23" Type="http://schemas.openxmlformats.org/officeDocument/2006/relationships/hyperlink" Target="https://www.imperial.nhs.uk/" TargetMode="External"/><Relationship Id="rId28" Type="http://schemas.openxmlformats.org/officeDocument/2006/relationships/hyperlink" Target="https://www.rcot.co.uk/explore-resources/standards-guidelines/rcot-standards-ethics" TargetMode="External"/><Relationship Id="rId36"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customXml" Target="ink/ink7.xml"/><Relationship Id="rId31" Type="http://schemas.openxmlformats.org/officeDocument/2006/relationships/hyperlink" Target="https://www.jstor.org/stable/2776392" TargetMode="External"/><Relationship Id="rId4" Type="http://schemas.openxmlformats.org/officeDocument/2006/relationships/webSettings" Target="webSettings.xml"/><Relationship Id="rId9" Type="http://schemas.openxmlformats.org/officeDocument/2006/relationships/customXml" Target="ink/ink2.xml"/><Relationship Id="rId14" Type="http://schemas.openxmlformats.org/officeDocument/2006/relationships/image" Target="media/image4.png"/><Relationship Id="rId22" Type="http://schemas.openxmlformats.org/officeDocument/2006/relationships/image" Target="media/image8.png"/><Relationship Id="rId27" Type="http://schemas.openxmlformats.org/officeDocument/2006/relationships/hyperlink" Target="https://www.nhsemployers.org/" TargetMode="External"/><Relationship Id="rId30" Type="http://schemas.openxmlformats.org/officeDocument/2006/relationships/hyperlink" Target="https://intergratedcarejournals.com/how-edi-support-nhs-staff-psychologically-safe-environment/" TargetMode="External"/><Relationship Id="rId35" Type="http://schemas.openxmlformats.org/officeDocument/2006/relationships/hyperlink" Target="https://reflection.ed.ac.uk/reflectors-toolkit/reflecting-on-experience/gibbs-reflective-cycle" TargetMode="External"/><Relationship Id="rId8" Type="http://schemas.openxmlformats.org/officeDocument/2006/relationships/image" Target="media/image1.png"/><Relationship Id="rId3" Type="http://schemas.openxmlformats.org/officeDocument/2006/relationships/settings" Target="setting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4-09T18:35:58.173"/>
    </inkml:context>
    <inkml:brush xml:id="br0">
      <inkml:brushProperty name="width" value="0.3" units="cm"/>
      <inkml:brushProperty name="height" value="0.6" units="cm"/>
      <inkml:brushProperty name="color" value="#EF0C4D"/>
      <inkml:brushProperty name="tip" value="rectangle"/>
      <inkml:brushProperty name="rasterOp" value="maskPen"/>
      <inkml:brushProperty name="ignorePressure" value="1"/>
    </inkml:brush>
  </inkml:definitions>
  <inkml:trace contextRef="#ctx0" brushRef="#br0">0 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9T18:31:56.710"/>
    </inkml:context>
    <inkml:brush xml:id="br0">
      <inkml:brushProperty name="width" value="0.3" units="cm"/>
      <inkml:brushProperty name="height" value="0.6" units="cm"/>
      <inkml:brushProperty name="color" value="#00F900"/>
      <inkml:brushProperty name="tip" value="rectangle"/>
      <inkml:brushProperty name="rasterOp" value="maskPen"/>
      <inkml:brushProperty name="ignorePressure" value="1"/>
    </inkml:brush>
  </inkml:definitions>
  <inkml:trace contextRef="#ctx0" brushRef="#br0">1676 0 0,'-1676'2839'0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9T18:36:21.535"/>
    </inkml:context>
    <inkml:brush xml:id="br0">
      <inkml:brushProperty name="width" value="0.2" units="cm"/>
      <inkml:brushProperty name="height" value="0.4" units="cm"/>
      <inkml:brushProperty name="color" value="#EF0C4D"/>
      <inkml:brushProperty name="tip" value="rectangle"/>
      <inkml:brushProperty name="rasterOp" value="maskPen"/>
      <inkml:brushProperty name="ignorePressure" value="1"/>
    </inkml:brush>
  </inkml:definitions>
  <inkml:trace contextRef="#ctx0" brushRef="#br0">0 0 0,'1111'2240'0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9T18:30:45.293"/>
    </inkml:context>
    <inkml:brush xml:id="br0">
      <inkml:brushProperty name="width" value="0.035" units="cm"/>
      <inkml:brushProperty name="height" value="0.035" units="cm"/>
      <inkml:brushProperty name="color" value="#E71224"/>
    </inkml:brush>
  </inkml:definitions>
  <inkml:trace contextRef="#ctx0" brushRef="#br0">18 17 24575,'0'6'0,"-1"-1"0,0 1 0,0-1 0,0 0 0,-3 6 0,-4 21 0,6 123 0,2-149 0,0-239-1365,0 218-5461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9T18:35:14.973"/>
    </inkml:context>
    <inkml:brush xml:id="br0">
      <inkml:brushProperty name="width" value="0.35" units="cm"/>
      <inkml:brushProperty name="height" value="2.1" units="cm"/>
      <inkml:brushProperty name="color" value="#849398"/>
      <inkml:brushProperty name="ignorePressure" value="1"/>
      <inkml:brushProperty name="inkEffects" value="pencil"/>
    </inkml:brush>
  </inkml:definitions>
  <inkml:trace contextRef="#ctx0" brushRef="#br0">0 4269 0,'6968'-4269'0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6-04-09T18:34:54.843"/>
    </inkml:context>
    <inkml:brush xml:id="br0">
      <inkml:brushProperty name="width" value="0.35" units="cm"/>
      <inkml:brushProperty name="height" value="2.1" units="cm"/>
      <inkml:brushProperty name="color" value="#849398"/>
      <inkml:brushProperty name="ignorePressure" value="1"/>
      <inkml:brushProperty name="inkEffects" value="pencil"/>
    </inkml:brush>
  </inkml:definitions>
  <inkml:trace contextRef="#ctx0" brushRef="#br0">0 0,'0'0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9T18:31:04.250"/>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 0,'3299'4815'0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09T18:30:39.924"/>
    </inkml:context>
    <inkml:brush xml:id="br0">
      <inkml:brushProperty name="width" value="0.035" units="cm"/>
      <inkml:brushProperty name="height" value="0.035" units="cm"/>
      <inkml:brushProperty name="color" value="#E71224"/>
    </inkml:brush>
  </inkml:definitions>
  <inkml:trace contextRef="#ctx0" brushRef="#br0">17 0 23380,'-17'1323'0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2766</Words>
  <Characters>15768</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Pearl Jiyane</dc:creator>
  <cp:keywords/>
  <dc:description/>
  <cp:lastModifiedBy>Pearl Jiyane</cp:lastModifiedBy>
  <cp:revision>2</cp:revision>
  <dcterms:created xsi:type="dcterms:W3CDTF">2026-04-09T22:48:00Z</dcterms:created>
  <dcterms:modified xsi:type="dcterms:W3CDTF">2026-04-09T22:48:00Z</dcterms:modified>
</cp:coreProperties>
</file>