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AA1" w:rsidRPr="00AC6E5B" w:rsidRDefault="00171FE6" w:rsidP="00AC6E5B">
      <w:pPr>
        <w:pStyle w:val="Title"/>
        <w:jc w:val="center"/>
        <w:rPr>
          <w:rFonts w:ascii="Arial" w:hAnsi="Arial" w:cs="Arial"/>
        </w:rPr>
      </w:pPr>
      <w:r>
        <w:rPr>
          <w:rFonts w:ascii="Arial" w:hAnsi="Arial" w:cs="Arial"/>
        </w:rPr>
        <w:t xml:space="preserve"> </w:t>
      </w:r>
    </w:p>
    <w:p w:rsidR="00A73AA1" w:rsidRPr="009A07DC" w:rsidRDefault="00A73AA1" w:rsidP="00A73AA1">
      <w:pPr>
        <w:spacing w:after="0" w:line="240" w:lineRule="auto"/>
        <w:rPr>
          <w:rFonts w:ascii="Arial" w:eastAsia="Times New Roman" w:hAnsi="Arial" w:cs="Arial"/>
          <w:sz w:val="48"/>
          <w:szCs w:val="48"/>
          <w:lang w:eastAsia="en-GB"/>
        </w:rPr>
      </w:pPr>
    </w:p>
    <w:p w:rsidR="00E17A18" w:rsidRPr="00AC6E5B" w:rsidRDefault="00E17A18" w:rsidP="00E17A18">
      <w:pPr>
        <w:pStyle w:val="Title"/>
        <w:jc w:val="center"/>
        <w:rPr>
          <w:rFonts w:ascii="Arial" w:hAnsi="Arial" w:cs="Arial"/>
        </w:rPr>
      </w:pPr>
      <w:r>
        <w:rPr>
          <w:rFonts w:ascii="Arial" w:hAnsi="Arial" w:cs="Arial"/>
        </w:rPr>
        <w:t>Business Plan</w:t>
      </w:r>
    </w:p>
    <w:p w:rsidR="00E17A18" w:rsidRDefault="00E17A18" w:rsidP="00E17A18">
      <w:pPr>
        <w:jc w:val="both"/>
      </w:pPr>
    </w:p>
    <w:p w:rsidR="00E17A18" w:rsidRPr="009A07DC" w:rsidRDefault="00E17A18" w:rsidP="00E17A18">
      <w:pPr>
        <w:spacing w:after="0" w:line="240" w:lineRule="auto"/>
        <w:jc w:val="center"/>
        <w:rPr>
          <w:rFonts w:ascii="Arial" w:eastAsia="Times New Roman" w:hAnsi="Arial" w:cs="Arial"/>
          <w:sz w:val="48"/>
          <w:szCs w:val="48"/>
          <w:lang w:eastAsia="en-GB"/>
        </w:rPr>
      </w:pPr>
      <w:r>
        <w:rPr>
          <w:rFonts w:ascii="Arial" w:eastAsia="Times New Roman" w:hAnsi="Arial" w:cs="Arial"/>
          <w:color w:val="000000"/>
          <w:sz w:val="48"/>
          <w:szCs w:val="48"/>
          <w:lang w:eastAsia="en-GB"/>
        </w:rPr>
        <w:t xml:space="preserve">Name: </w:t>
      </w:r>
      <w:proofErr w:type="spellStart"/>
      <w:r>
        <w:rPr>
          <w:rFonts w:ascii="Arial" w:eastAsia="Times New Roman" w:hAnsi="Arial" w:cs="Arial"/>
          <w:color w:val="000000"/>
          <w:sz w:val="48"/>
          <w:szCs w:val="48"/>
          <w:lang w:eastAsia="en-GB"/>
        </w:rPr>
        <w:t>Nicoleta</w:t>
      </w:r>
      <w:proofErr w:type="spellEnd"/>
      <w:r>
        <w:rPr>
          <w:rFonts w:ascii="Arial" w:eastAsia="Times New Roman" w:hAnsi="Arial" w:cs="Arial"/>
          <w:color w:val="000000"/>
          <w:sz w:val="48"/>
          <w:szCs w:val="48"/>
          <w:lang w:eastAsia="en-GB"/>
        </w:rPr>
        <w:t xml:space="preserve"> </w:t>
      </w:r>
      <w:proofErr w:type="spellStart"/>
      <w:r>
        <w:rPr>
          <w:rFonts w:ascii="Arial" w:eastAsia="Times New Roman" w:hAnsi="Arial" w:cs="Arial"/>
          <w:color w:val="000000"/>
          <w:sz w:val="48"/>
          <w:szCs w:val="48"/>
          <w:lang w:eastAsia="en-GB"/>
        </w:rPr>
        <w:t>Baltaret</w:t>
      </w:r>
      <w:proofErr w:type="spellEnd"/>
      <w:r w:rsidR="00D204EF">
        <w:rPr>
          <w:rFonts w:ascii="Arial" w:eastAsia="Times New Roman" w:hAnsi="Arial" w:cs="Arial"/>
          <w:color w:val="000000"/>
          <w:sz w:val="48"/>
          <w:szCs w:val="48"/>
          <w:lang w:eastAsia="en-GB"/>
        </w:rPr>
        <w:t xml:space="preserve">, Bianca </w:t>
      </w:r>
      <w:proofErr w:type="spellStart"/>
      <w:r w:rsidR="00D204EF">
        <w:rPr>
          <w:rFonts w:ascii="Arial" w:eastAsia="Times New Roman" w:hAnsi="Arial" w:cs="Arial"/>
          <w:color w:val="000000"/>
          <w:sz w:val="48"/>
          <w:szCs w:val="48"/>
          <w:lang w:eastAsia="en-GB"/>
        </w:rPr>
        <w:t>Visan</w:t>
      </w:r>
      <w:proofErr w:type="spellEnd"/>
    </w:p>
    <w:p w:rsidR="00E17A18" w:rsidRDefault="00E17A18" w:rsidP="00E17A18">
      <w:pPr>
        <w:jc w:val="both"/>
      </w:pPr>
    </w:p>
    <w:p w:rsidR="00E17A18" w:rsidRPr="009A07DC" w:rsidRDefault="00E17A18" w:rsidP="00E17A18">
      <w:pPr>
        <w:spacing w:after="0" w:line="240" w:lineRule="auto"/>
        <w:jc w:val="center"/>
        <w:rPr>
          <w:rFonts w:ascii="Arial" w:eastAsia="Times New Roman" w:hAnsi="Arial" w:cs="Arial"/>
          <w:sz w:val="48"/>
          <w:szCs w:val="48"/>
          <w:lang w:eastAsia="en-GB"/>
        </w:rPr>
      </w:pPr>
      <w:r w:rsidRPr="009A07DC">
        <w:rPr>
          <w:rFonts w:ascii="Arial" w:eastAsia="Times New Roman" w:hAnsi="Arial" w:cs="Arial"/>
          <w:color w:val="000000"/>
          <w:sz w:val="48"/>
          <w:szCs w:val="48"/>
          <w:lang w:eastAsia="en-GB"/>
        </w:rPr>
        <w:t xml:space="preserve">Student ID: </w:t>
      </w:r>
      <w:r>
        <w:rPr>
          <w:rFonts w:ascii="Arial" w:eastAsia="Times New Roman" w:hAnsi="Arial" w:cs="Arial"/>
          <w:color w:val="000000"/>
          <w:sz w:val="48"/>
          <w:szCs w:val="48"/>
          <w:lang w:eastAsia="en-GB"/>
        </w:rPr>
        <w:t>2107487</w:t>
      </w:r>
      <w:r w:rsidR="00D204EF">
        <w:rPr>
          <w:rFonts w:ascii="Arial" w:eastAsia="Times New Roman" w:hAnsi="Arial" w:cs="Arial"/>
          <w:color w:val="000000"/>
          <w:sz w:val="48"/>
          <w:szCs w:val="48"/>
          <w:lang w:eastAsia="en-GB"/>
        </w:rPr>
        <w:t>, 2108538</w:t>
      </w:r>
      <w:bookmarkStart w:id="0" w:name="_GoBack"/>
      <w:bookmarkEnd w:id="0"/>
    </w:p>
    <w:p w:rsidR="00E17A18" w:rsidRPr="009A07DC" w:rsidRDefault="00E17A18" w:rsidP="00E17A18">
      <w:pPr>
        <w:spacing w:after="0" w:line="240" w:lineRule="auto"/>
        <w:rPr>
          <w:rFonts w:ascii="Arial" w:eastAsia="Times New Roman" w:hAnsi="Arial" w:cs="Arial"/>
          <w:sz w:val="48"/>
          <w:szCs w:val="48"/>
          <w:lang w:eastAsia="en-GB"/>
        </w:rPr>
      </w:pPr>
    </w:p>
    <w:p w:rsidR="00E17A18" w:rsidRDefault="00E17A18" w:rsidP="00E17A18">
      <w:pPr>
        <w:spacing w:after="0" w:line="240" w:lineRule="auto"/>
        <w:jc w:val="center"/>
        <w:rPr>
          <w:rFonts w:ascii="Arial" w:eastAsia="Times New Roman" w:hAnsi="Arial" w:cs="Arial"/>
          <w:color w:val="000000"/>
          <w:sz w:val="48"/>
          <w:szCs w:val="48"/>
          <w:lang w:eastAsia="en-GB"/>
        </w:rPr>
      </w:pPr>
      <w:r>
        <w:rPr>
          <w:rFonts w:ascii="Arial" w:eastAsia="Times New Roman" w:hAnsi="Arial" w:cs="Arial"/>
          <w:color w:val="000000"/>
          <w:sz w:val="48"/>
          <w:szCs w:val="48"/>
          <w:lang w:eastAsia="en-GB"/>
        </w:rPr>
        <w:t>Managing enterprise in the 21</w:t>
      </w:r>
      <w:r w:rsidRPr="006D658B">
        <w:rPr>
          <w:rFonts w:ascii="Arial" w:eastAsia="Times New Roman" w:hAnsi="Arial" w:cs="Arial"/>
          <w:color w:val="000000"/>
          <w:sz w:val="48"/>
          <w:szCs w:val="48"/>
          <w:vertAlign w:val="superscript"/>
          <w:lang w:eastAsia="en-GB"/>
        </w:rPr>
        <w:t>st</w:t>
      </w:r>
      <w:r>
        <w:rPr>
          <w:rFonts w:ascii="Arial" w:eastAsia="Times New Roman" w:hAnsi="Arial" w:cs="Arial"/>
          <w:color w:val="000000"/>
          <w:sz w:val="48"/>
          <w:szCs w:val="48"/>
          <w:lang w:eastAsia="en-GB"/>
        </w:rPr>
        <w:t xml:space="preserve"> century</w:t>
      </w:r>
    </w:p>
    <w:p w:rsidR="00E17A18" w:rsidRPr="009A07DC" w:rsidRDefault="00E17A18" w:rsidP="00E17A18">
      <w:pPr>
        <w:spacing w:after="0" w:line="240" w:lineRule="auto"/>
        <w:rPr>
          <w:rFonts w:ascii="Arial" w:eastAsia="Times New Roman" w:hAnsi="Arial" w:cs="Arial"/>
          <w:color w:val="000000"/>
          <w:sz w:val="48"/>
          <w:szCs w:val="48"/>
          <w:lang w:eastAsia="en-GB"/>
        </w:rPr>
      </w:pPr>
    </w:p>
    <w:p w:rsidR="00E17A18" w:rsidRPr="009A07DC" w:rsidRDefault="00E17A18" w:rsidP="00E17A18">
      <w:pPr>
        <w:spacing w:after="0" w:line="240" w:lineRule="auto"/>
        <w:jc w:val="center"/>
        <w:rPr>
          <w:rFonts w:ascii="Arial" w:eastAsia="Times New Roman" w:hAnsi="Arial" w:cs="Arial"/>
          <w:sz w:val="48"/>
          <w:szCs w:val="48"/>
          <w:lang w:eastAsia="en-GB"/>
        </w:rPr>
      </w:pPr>
      <w:r w:rsidRPr="009A07DC">
        <w:rPr>
          <w:rFonts w:ascii="Arial" w:eastAsia="Times New Roman" w:hAnsi="Arial" w:cs="Arial"/>
          <w:color w:val="000000"/>
          <w:sz w:val="48"/>
          <w:szCs w:val="48"/>
          <w:lang w:eastAsia="en-GB"/>
        </w:rPr>
        <w:t xml:space="preserve">University of </w:t>
      </w:r>
      <w:r>
        <w:rPr>
          <w:rFonts w:ascii="Arial" w:eastAsia="Times New Roman" w:hAnsi="Arial" w:cs="Arial"/>
          <w:color w:val="000000"/>
          <w:sz w:val="48"/>
          <w:szCs w:val="48"/>
          <w:lang w:eastAsia="en-GB"/>
        </w:rPr>
        <w:t>Wales – Trinity Saint David</w:t>
      </w:r>
    </w:p>
    <w:p w:rsidR="00E17A18" w:rsidRPr="009A07DC" w:rsidRDefault="00E17A18" w:rsidP="00E17A18">
      <w:pPr>
        <w:spacing w:after="0" w:line="240" w:lineRule="auto"/>
        <w:rPr>
          <w:rFonts w:ascii="Arial" w:eastAsia="Times New Roman" w:hAnsi="Arial" w:cs="Arial"/>
          <w:sz w:val="48"/>
          <w:szCs w:val="48"/>
          <w:lang w:eastAsia="en-GB"/>
        </w:rPr>
      </w:pPr>
    </w:p>
    <w:p w:rsidR="00E17A18" w:rsidRDefault="00E17A18" w:rsidP="00E17A18">
      <w:pPr>
        <w:spacing w:after="0" w:line="240" w:lineRule="auto"/>
        <w:jc w:val="center"/>
        <w:rPr>
          <w:rFonts w:ascii="Arial" w:eastAsia="Times New Roman" w:hAnsi="Arial" w:cs="Arial"/>
          <w:color w:val="000000"/>
          <w:sz w:val="48"/>
          <w:szCs w:val="48"/>
          <w:lang w:eastAsia="en-GB"/>
        </w:rPr>
      </w:pPr>
      <w:r>
        <w:rPr>
          <w:rFonts w:ascii="Arial" w:eastAsia="Times New Roman" w:hAnsi="Arial" w:cs="Arial"/>
          <w:color w:val="000000"/>
          <w:sz w:val="48"/>
          <w:szCs w:val="48"/>
          <w:lang w:eastAsia="en-GB"/>
        </w:rPr>
        <w:t>Date: 07/08/2022</w:t>
      </w:r>
    </w:p>
    <w:p w:rsidR="00E17A18" w:rsidRDefault="00E17A18" w:rsidP="00E17A18">
      <w:pPr>
        <w:spacing w:after="0" w:line="240" w:lineRule="auto"/>
        <w:jc w:val="center"/>
        <w:rPr>
          <w:rFonts w:ascii="Arial" w:eastAsia="Times New Roman" w:hAnsi="Arial" w:cs="Arial"/>
          <w:color w:val="000000"/>
          <w:sz w:val="48"/>
          <w:szCs w:val="48"/>
          <w:lang w:eastAsia="en-GB"/>
        </w:rPr>
      </w:pPr>
    </w:p>
    <w:p w:rsidR="00A73AA1" w:rsidRDefault="00A73AA1" w:rsidP="001F599E">
      <w:pPr>
        <w:spacing w:after="0" w:line="240" w:lineRule="auto"/>
        <w:jc w:val="center"/>
        <w:rPr>
          <w:rFonts w:ascii="Arial" w:eastAsia="Times New Roman" w:hAnsi="Arial" w:cs="Arial"/>
          <w:color w:val="000000"/>
          <w:sz w:val="48"/>
          <w:szCs w:val="48"/>
          <w:lang w:eastAsia="en-GB"/>
        </w:rPr>
      </w:pPr>
    </w:p>
    <w:p w:rsidR="000036BB" w:rsidRDefault="000036BB" w:rsidP="00A73AA1">
      <w:pPr>
        <w:spacing w:after="0" w:line="240" w:lineRule="auto"/>
        <w:jc w:val="center"/>
        <w:rPr>
          <w:rFonts w:ascii="Arial" w:eastAsia="Times New Roman" w:hAnsi="Arial" w:cs="Arial"/>
          <w:color w:val="000000"/>
          <w:sz w:val="48"/>
          <w:szCs w:val="48"/>
          <w:lang w:eastAsia="en-GB"/>
        </w:rPr>
      </w:pPr>
    </w:p>
    <w:p w:rsidR="00A73AA1" w:rsidRDefault="00A73AA1" w:rsidP="003A3640">
      <w:pPr>
        <w:spacing w:after="0" w:line="240" w:lineRule="auto"/>
        <w:rPr>
          <w:rFonts w:ascii="Arial" w:eastAsia="Times New Roman" w:hAnsi="Arial" w:cs="Arial"/>
          <w:color w:val="000000"/>
          <w:sz w:val="48"/>
          <w:szCs w:val="48"/>
          <w:lang w:eastAsia="en-GB"/>
        </w:rPr>
      </w:pPr>
    </w:p>
    <w:p w:rsidR="003A3640" w:rsidRDefault="003A3640" w:rsidP="003A3640">
      <w:pPr>
        <w:spacing w:after="0" w:line="240" w:lineRule="auto"/>
        <w:rPr>
          <w:rFonts w:ascii="Arial" w:eastAsia="Times New Roman" w:hAnsi="Arial" w:cs="Arial"/>
          <w:color w:val="000000"/>
          <w:sz w:val="48"/>
          <w:szCs w:val="48"/>
          <w:lang w:eastAsia="en-GB"/>
        </w:rPr>
      </w:pPr>
    </w:p>
    <w:p w:rsidR="003A3640" w:rsidRDefault="003A3640" w:rsidP="003A3640">
      <w:pPr>
        <w:spacing w:after="0" w:line="240" w:lineRule="auto"/>
        <w:rPr>
          <w:rFonts w:ascii="Arial" w:eastAsia="Times New Roman" w:hAnsi="Arial" w:cs="Arial"/>
          <w:color w:val="000000"/>
          <w:sz w:val="48"/>
          <w:szCs w:val="48"/>
          <w:lang w:eastAsia="en-GB"/>
        </w:rPr>
      </w:pPr>
    </w:p>
    <w:p w:rsidR="003A3640" w:rsidRDefault="003A3640" w:rsidP="003A3640">
      <w:pPr>
        <w:spacing w:after="0" w:line="240" w:lineRule="auto"/>
        <w:rPr>
          <w:rFonts w:ascii="Arial" w:eastAsia="Times New Roman" w:hAnsi="Arial" w:cs="Arial"/>
          <w:color w:val="000000"/>
          <w:sz w:val="48"/>
          <w:szCs w:val="48"/>
          <w:lang w:eastAsia="en-GB"/>
        </w:rPr>
      </w:pPr>
    </w:p>
    <w:p w:rsidR="00A73AA1" w:rsidRDefault="00A73AA1" w:rsidP="00A73AA1">
      <w:pPr>
        <w:pStyle w:val="Title"/>
        <w:rPr>
          <w:lang w:val="en-US"/>
        </w:rPr>
      </w:pPr>
    </w:p>
    <w:p w:rsidR="00A73AA1" w:rsidRDefault="00A73AA1" w:rsidP="00A73AA1">
      <w:pPr>
        <w:pStyle w:val="Title"/>
        <w:rPr>
          <w:lang w:val="en-US"/>
        </w:rPr>
      </w:pPr>
    </w:p>
    <w:p w:rsidR="00A73AA1" w:rsidRDefault="00A73AA1" w:rsidP="00A73AA1">
      <w:pPr>
        <w:pStyle w:val="Title"/>
        <w:rPr>
          <w:lang w:val="en-US"/>
        </w:rPr>
      </w:pPr>
    </w:p>
    <w:p w:rsidR="00E17A18" w:rsidRPr="00E17A18" w:rsidRDefault="00E17A18" w:rsidP="00E17A18">
      <w:pPr>
        <w:rPr>
          <w:lang w:val="en-US"/>
        </w:rPr>
      </w:pPr>
    </w:p>
    <w:p w:rsidR="00A73AA1" w:rsidRDefault="00A73AA1" w:rsidP="00A73AA1">
      <w:pPr>
        <w:pStyle w:val="Title"/>
        <w:rPr>
          <w:rFonts w:ascii="Arial" w:hAnsi="Arial" w:cs="Arial"/>
          <w:lang w:val="en-US"/>
        </w:rPr>
      </w:pPr>
      <w:r w:rsidRPr="00A73AA1">
        <w:rPr>
          <w:rFonts w:ascii="Arial" w:hAnsi="Arial" w:cs="Arial"/>
          <w:lang w:val="en-US"/>
        </w:rPr>
        <w:lastRenderedPageBreak/>
        <w:t>Table of contents</w:t>
      </w:r>
    </w:p>
    <w:p w:rsidR="00A73AA1" w:rsidRDefault="00A73AA1" w:rsidP="00A73AA1">
      <w:pPr>
        <w:rPr>
          <w:lang w:val="en-US"/>
        </w:rPr>
      </w:pPr>
    </w:p>
    <w:p w:rsidR="001F599E" w:rsidRDefault="001F599E" w:rsidP="00A73AA1">
      <w:pPr>
        <w:rPr>
          <w:lang w:val="en-US"/>
        </w:rPr>
      </w:pPr>
    </w:p>
    <w:p w:rsidR="001F599E" w:rsidRDefault="001F599E" w:rsidP="00A73AA1">
      <w:pPr>
        <w:rPr>
          <w:rFonts w:ascii="Arial" w:hAnsi="Arial" w:cs="Arial"/>
          <w:sz w:val="24"/>
          <w:szCs w:val="24"/>
          <w:lang w:val="en-US"/>
        </w:rPr>
      </w:pPr>
      <w:r w:rsidRPr="001F599E">
        <w:rPr>
          <w:rFonts w:ascii="Arial" w:hAnsi="Arial" w:cs="Arial"/>
          <w:sz w:val="24"/>
          <w:szCs w:val="24"/>
          <w:lang w:val="en-US"/>
        </w:rPr>
        <w:t>Introduction………………………………………………………….………………………</w:t>
      </w:r>
      <w:r w:rsidR="00171FE6">
        <w:rPr>
          <w:rFonts w:ascii="Arial" w:hAnsi="Arial" w:cs="Arial"/>
          <w:sz w:val="24"/>
          <w:szCs w:val="24"/>
          <w:lang w:val="en-US"/>
        </w:rPr>
        <w:t>3</w:t>
      </w:r>
    </w:p>
    <w:p w:rsidR="001F599E" w:rsidRPr="001F599E" w:rsidRDefault="001F599E" w:rsidP="00A73AA1">
      <w:pPr>
        <w:rPr>
          <w:rFonts w:ascii="Arial" w:hAnsi="Arial" w:cs="Arial"/>
          <w:sz w:val="24"/>
          <w:szCs w:val="24"/>
          <w:lang w:val="en-US"/>
        </w:rPr>
      </w:pPr>
    </w:p>
    <w:p w:rsidR="001F599E" w:rsidRDefault="00E17A18" w:rsidP="00A73AA1">
      <w:pPr>
        <w:rPr>
          <w:rFonts w:ascii="Arial" w:hAnsi="Arial" w:cs="Arial"/>
          <w:sz w:val="24"/>
          <w:szCs w:val="24"/>
          <w:lang w:val="en-US"/>
        </w:rPr>
      </w:pPr>
      <w:r>
        <w:rPr>
          <w:rFonts w:ascii="Arial" w:hAnsi="Arial" w:cs="Arial"/>
          <w:sz w:val="24"/>
          <w:szCs w:val="24"/>
          <w:lang w:val="en-US"/>
        </w:rPr>
        <w:t>Business overview</w:t>
      </w:r>
      <w:r w:rsidR="00AD4C01" w:rsidRPr="001F599E">
        <w:rPr>
          <w:rFonts w:ascii="Arial" w:hAnsi="Arial" w:cs="Arial"/>
          <w:sz w:val="24"/>
          <w:szCs w:val="24"/>
          <w:lang w:val="en-US"/>
        </w:rPr>
        <w:t xml:space="preserve"> </w:t>
      </w:r>
      <w:r w:rsidR="00AD4C01">
        <w:rPr>
          <w:rFonts w:ascii="Arial" w:hAnsi="Arial" w:cs="Arial"/>
          <w:sz w:val="24"/>
          <w:szCs w:val="24"/>
          <w:lang w:val="en-US"/>
        </w:rPr>
        <w:t>…………………………</w:t>
      </w:r>
      <w:r w:rsidR="001F599E" w:rsidRPr="001F599E">
        <w:rPr>
          <w:rFonts w:ascii="Arial" w:hAnsi="Arial" w:cs="Arial"/>
          <w:sz w:val="24"/>
          <w:szCs w:val="24"/>
          <w:lang w:val="en-US"/>
        </w:rPr>
        <w:t>…………………………</w:t>
      </w:r>
      <w:r w:rsidR="007233B5">
        <w:rPr>
          <w:rFonts w:ascii="Arial" w:hAnsi="Arial" w:cs="Arial"/>
          <w:sz w:val="24"/>
          <w:szCs w:val="24"/>
          <w:lang w:val="en-US"/>
        </w:rPr>
        <w:t>….</w:t>
      </w:r>
      <w:r w:rsidR="001F599E" w:rsidRPr="001F599E">
        <w:rPr>
          <w:rFonts w:ascii="Arial" w:hAnsi="Arial" w:cs="Arial"/>
          <w:sz w:val="24"/>
          <w:szCs w:val="24"/>
          <w:lang w:val="en-US"/>
        </w:rPr>
        <w:t>……………</w:t>
      </w:r>
      <w:proofErr w:type="gramStart"/>
      <w:r w:rsidR="001F599E" w:rsidRPr="001F599E">
        <w:rPr>
          <w:rFonts w:ascii="Arial" w:hAnsi="Arial" w:cs="Arial"/>
          <w:sz w:val="24"/>
          <w:szCs w:val="24"/>
          <w:lang w:val="en-US"/>
        </w:rPr>
        <w:t>…</w:t>
      </w:r>
      <w:r w:rsidR="008A4890">
        <w:rPr>
          <w:rFonts w:ascii="Arial" w:hAnsi="Arial" w:cs="Arial"/>
          <w:sz w:val="24"/>
          <w:szCs w:val="24"/>
          <w:lang w:val="en-US"/>
        </w:rPr>
        <w:t>..</w:t>
      </w:r>
      <w:proofErr w:type="gramEnd"/>
      <w:r w:rsidR="00171FE6">
        <w:rPr>
          <w:rFonts w:ascii="Arial" w:hAnsi="Arial" w:cs="Arial"/>
          <w:sz w:val="24"/>
          <w:szCs w:val="24"/>
          <w:lang w:val="en-US"/>
        </w:rPr>
        <w:t>4</w:t>
      </w:r>
    </w:p>
    <w:p w:rsidR="001F599E" w:rsidRPr="001F599E" w:rsidRDefault="001F599E" w:rsidP="00A73AA1">
      <w:pPr>
        <w:rPr>
          <w:rFonts w:ascii="Arial" w:hAnsi="Arial" w:cs="Arial"/>
          <w:sz w:val="24"/>
          <w:szCs w:val="24"/>
          <w:lang w:val="en-US"/>
        </w:rPr>
      </w:pPr>
    </w:p>
    <w:p w:rsidR="001F599E" w:rsidRDefault="00E17A18" w:rsidP="00A73AA1">
      <w:pPr>
        <w:rPr>
          <w:rFonts w:ascii="Arial" w:hAnsi="Arial" w:cs="Arial"/>
          <w:sz w:val="24"/>
          <w:szCs w:val="24"/>
          <w:lang w:val="en-US"/>
        </w:rPr>
      </w:pPr>
      <w:r>
        <w:rPr>
          <w:rFonts w:ascii="Arial" w:hAnsi="Arial" w:cs="Arial"/>
          <w:sz w:val="24"/>
          <w:szCs w:val="24"/>
          <w:lang w:val="en-US"/>
        </w:rPr>
        <w:t>Product and services</w:t>
      </w:r>
      <w:r w:rsidR="00AD4C01">
        <w:rPr>
          <w:rFonts w:ascii="Arial" w:hAnsi="Arial" w:cs="Arial"/>
          <w:sz w:val="24"/>
          <w:szCs w:val="24"/>
          <w:lang w:val="en-US"/>
        </w:rPr>
        <w:t>……………………</w:t>
      </w:r>
      <w:r w:rsidR="00A717B3">
        <w:rPr>
          <w:rFonts w:ascii="Arial" w:hAnsi="Arial" w:cs="Arial"/>
          <w:sz w:val="24"/>
          <w:szCs w:val="24"/>
          <w:lang w:val="en-US"/>
        </w:rPr>
        <w:t>………………</w:t>
      </w:r>
      <w:proofErr w:type="gramStart"/>
      <w:r w:rsidR="00A717B3">
        <w:rPr>
          <w:rFonts w:ascii="Arial" w:hAnsi="Arial" w:cs="Arial"/>
          <w:sz w:val="24"/>
          <w:szCs w:val="24"/>
          <w:lang w:val="en-US"/>
        </w:rPr>
        <w:t>…</w:t>
      </w:r>
      <w:r w:rsidR="00E262E0">
        <w:rPr>
          <w:rFonts w:ascii="Arial" w:hAnsi="Arial" w:cs="Arial"/>
          <w:sz w:val="24"/>
          <w:szCs w:val="24"/>
          <w:lang w:val="en-US"/>
        </w:rPr>
        <w:t>..</w:t>
      </w:r>
      <w:proofErr w:type="gramEnd"/>
      <w:r w:rsidR="00A717B3">
        <w:rPr>
          <w:rFonts w:ascii="Arial" w:hAnsi="Arial" w:cs="Arial"/>
          <w:sz w:val="24"/>
          <w:szCs w:val="24"/>
          <w:lang w:val="en-US"/>
        </w:rPr>
        <w:t>………</w:t>
      </w:r>
      <w:r>
        <w:rPr>
          <w:rFonts w:ascii="Arial" w:hAnsi="Arial" w:cs="Arial"/>
          <w:sz w:val="24"/>
          <w:szCs w:val="24"/>
          <w:lang w:val="en-US"/>
        </w:rPr>
        <w:t>…</w:t>
      </w:r>
      <w:r w:rsidR="007233B5">
        <w:rPr>
          <w:rFonts w:ascii="Arial" w:hAnsi="Arial" w:cs="Arial"/>
          <w:sz w:val="24"/>
          <w:szCs w:val="24"/>
          <w:lang w:val="en-US"/>
        </w:rPr>
        <w:t>.</w:t>
      </w:r>
      <w:r>
        <w:rPr>
          <w:rFonts w:ascii="Arial" w:hAnsi="Arial" w:cs="Arial"/>
          <w:sz w:val="24"/>
          <w:szCs w:val="24"/>
          <w:lang w:val="en-US"/>
        </w:rPr>
        <w:t>…</w:t>
      </w:r>
      <w:r w:rsidR="007233B5">
        <w:rPr>
          <w:rFonts w:ascii="Arial" w:hAnsi="Arial" w:cs="Arial"/>
          <w:sz w:val="24"/>
          <w:szCs w:val="24"/>
          <w:lang w:val="en-US"/>
        </w:rPr>
        <w:t>…</w:t>
      </w:r>
      <w:r>
        <w:rPr>
          <w:rFonts w:ascii="Arial" w:hAnsi="Arial" w:cs="Arial"/>
          <w:sz w:val="24"/>
          <w:szCs w:val="24"/>
          <w:lang w:val="en-US"/>
        </w:rPr>
        <w:t>…...</w:t>
      </w:r>
      <w:r w:rsidR="001F599E" w:rsidRPr="001F599E">
        <w:rPr>
          <w:rFonts w:ascii="Arial" w:hAnsi="Arial" w:cs="Arial"/>
          <w:sz w:val="24"/>
          <w:szCs w:val="24"/>
          <w:lang w:val="en-US"/>
        </w:rPr>
        <w:t>………</w:t>
      </w:r>
      <w:r w:rsidR="008A4890">
        <w:rPr>
          <w:rFonts w:ascii="Arial" w:hAnsi="Arial" w:cs="Arial"/>
          <w:sz w:val="24"/>
          <w:szCs w:val="24"/>
          <w:lang w:val="en-US"/>
        </w:rPr>
        <w:t>..</w:t>
      </w:r>
      <w:r w:rsidR="00E262E0">
        <w:rPr>
          <w:rFonts w:ascii="Arial" w:hAnsi="Arial" w:cs="Arial"/>
          <w:sz w:val="24"/>
          <w:szCs w:val="24"/>
          <w:lang w:val="en-US"/>
        </w:rPr>
        <w:t>5</w:t>
      </w:r>
    </w:p>
    <w:p w:rsidR="001F599E" w:rsidRPr="001F599E" w:rsidRDefault="001F599E" w:rsidP="00A73AA1">
      <w:pPr>
        <w:rPr>
          <w:rFonts w:ascii="Arial" w:hAnsi="Arial" w:cs="Arial"/>
          <w:sz w:val="24"/>
          <w:szCs w:val="24"/>
          <w:lang w:val="en-US"/>
        </w:rPr>
      </w:pPr>
    </w:p>
    <w:p w:rsidR="001F599E" w:rsidRDefault="00E17A18" w:rsidP="00A73AA1">
      <w:pPr>
        <w:rPr>
          <w:rFonts w:ascii="Arial" w:hAnsi="Arial" w:cs="Arial"/>
          <w:sz w:val="24"/>
          <w:szCs w:val="24"/>
          <w:lang w:val="en-US"/>
        </w:rPr>
      </w:pPr>
      <w:r>
        <w:rPr>
          <w:rFonts w:ascii="Arial" w:hAnsi="Arial" w:cs="Arial"/>
          <w:sz w:val="24"/>
          <w:szCs w:val="24"/>
          <w:lang w:val="en-US"/>
        </w:rPr>
        <w:t>Market audit</w:t>
      </w:r>
      <w:r w:rsidR="00A717B3">
        <w:rPr>
          <w:rFonts w:ascii="Arial" w:hAnsi="Arial" w:cs="Arial"/>
          <w:sz w:val="24"/>
          <w:szCs w:val="24"/>
          <w:lang w:val="en-US"/>
        </w:rPr>
        <w:t>…….</w:t>
      </w:r>
      <w:r w:rsidR="008A4890">
        <w:rPr>
          <w:rFonts w:ascii="Arial" w:hAnsi="Arial" w:cs="Arial"/>
          <w:sz w:val="24"/>
          <w:szCs w:val="24"/>
          <w:lang w:val="en-US"/>
        </w:rPr>
        <w:t>…………………………………</w:t>
      </w:r>
      <w:r w:rsidR="00E262E0">
        <w:rPr>
          <w:rFonts w:ascii="Arial" w:hAnsi="Arial" w:cs="Arial"/>
          <w:sz w:val="24"/>
          <w:szCs w:val="24"/>
          <w:lang w:val="en-US"/>
        </w:rPr>
        <w:t>.</w:t>
      </w:r>
      <w:r w:rsidR="008A4890">
        <w:rPr>
          <w:rFonts w:ascii="Arial" w:hAnsi="Arial" w:cs="Arial"/>
          <w:sz w:val="24"/>
          <w:szCs w:val="24"/>
          <w:lang w:val="en-US"/>
        </w:rPr>
        <w:t>…</w:t>
      </w:r>
      <w:r>
        <w:rPr>
          <w:rFonts w:ascii="Arial" w:hAnsi="Arial" w:cs="Arial"/>
          <w:sz w:val="24"/>
          <w:szCs w:val="24"/>
          <w:lang w:val="en-US"/>
        </w:rPr>
        <w:t>……………………</w:t>
      </w:r>
      <w:r w:rsidR="007233B5">
        <w:rPr>
          <w:rFonts w:ascii="Arial" w:hAnsi="Arial" w:cs="Arial"/>
          <w:sz w:val="24"/>
          <w:szCs w:val="24"/>
          <w:lang w:val="en-US"/>
        </w:rPr>
        <w:t>.</w:t>
      </w:r>
      <w:r>
        <w:rPr>
          <w:rFonts w:ascii="Arial" w:hAnsi="Arial" w:cs="Arial"/>
          <w:sz w:val="24"/>
          <w:szCs w:val="24"/>
          <w:lang w:val="en-US"/>
        </w:rPr>
        <w:t>…</w:t>
      </w:r>
      <w:proofErr w:type="gramStart"/>
      <w:r w:rsidR="007233B5">
        <w:rPr>
          <w:rFonts w:ascii="Arial" w:hAnsi="Arial" w:cs="Arial"/>
          <w:sz w:val="24"/>
          <w:szCs w:val="24"/>
          <w:lang w:val="en-US"/>
        </w:rPr>
        <w:t>….</w:t>
      </w:r>
      <w:r>
        <w:rPr>
          <w:rFonts w:ascii="Arial" w:hAnsi="Arial" w:cs="Arial"/>
          <w:sz w:val="24"/>
          <w:szCs w:val="24"/>
          <w:lang w:val="en-US"/>
        </w:rPr>
        <w:t>…</w:t>
      </w:r>
      <w:r w:rsidR="008A4890">
        <w:rPr>
          <w:rFonts w:ascii="Arial" w:hAnsi="Arial" w:cs="Arial"/>
          <w:sz w:val="24"/>
          <w:szCs w:val="24"/>
          <w:lang w:val="en-US"/>
        </w:rPr>
        <w:t>..</w:t>
      </w:r>
      <w:proofErr w:type="gramEnd"/>
      <w:r w:rsidR="001F599E" w:rsidRPr="001F599E">
        <w:rPr>
          <w:rFonts w:ascii="Arial" w:hAnsi="Arial" w:cs="Arial"/>
          <w:sz w:val="24"/>
          <w:szCs w:val="24"/>
          <w:lang w:val="en-US"/>
        </w:rPr>
        <w:t>…</w:t>
      </w:r>
      <w:r w:rsidR="008A4890">
        <w:rPr>
          <w:rFonts w:ascii="Arial" w:hAnsi="Arial" w:cs="Arial"/>
          <w:sz w:val="24"/>
          <w:szCs w:val="24"/>
          <w:lang w:val="en-US"/>
        </w:rPr>
        <w:t>…..</w:t>
      </w:r>
      <w:r w:rsidR="007233B5">
        <w:rPr>
          <w:rFonts w:ascii="Arial" w:hAnsi="Arial" w:cs="Arial"/>
          <w:sz w:val="24"/>
          <w:szCs w:val="24"/>
          <w:lang w:val="en-US"/>
        </w:rPr>
        <w:t>6</w:t>
      </w:r>
    </w:p>
    <w:p w:rsidR="001F599E" w:rsidRPr="001F599E" w:rsidRDefault="001F599E" w:rsidP="00A73AA1">
      <w:pPr>
        <w:rPr>
          <w:rFonts w:ascii="Arial" w:hAnsi="Arial" w:cs="Arial"/>
          <w:sz w:val="24"/>
          <w:szCs w:val="24"/>
          <w:lang w:val="en-US"/>
        </w:rPr>
      </w:pPr>
    </w:p>
    <w:p w:rsidR="001F599E" w:rsidRDefault="00E17A18" w:rsidP="00A73AA1">
      <w:pPr>
        <w:rPr>
          <w:rFonts w:ascii="Arial" w:hAnsi="Arial" w:cs="Arial"/>
          <w:sz w:val="24"/>
          <w:szCs w:val="24"/>
          <w:lang w:val="en-US"/>
        </w:rPr>
      </w:pPr>
      <w:r>
        <w:rPr>
          <w:rFonts w:ascii="Arial" w:hAnsi="Arial" w:cs="Arial"/>
          <w:sz w:val="24"/>
          <w:szCs w:val="24"/>
          <w:lang w:val="en-US"/>
        </w:rPr>
        <w:t>Target market</w:t>
      </w:r>
      <w:r w:rsidR="00AD4C01">
        <w:rPr>
          <w:rFonts w:ascii="Arial" w:hAnsi="Arial" w:cs="Arial"/>
          <w:sz w:val="24"/>
          <w:szCs w:val="24"/>
          <w:lang w:val="en-US"/>
        </w:rPr>
        <w:t>………………</w:t>
      </w:r>
      <w:r>
        <w:rPr>
          <w:rFonts w:ascii="Arial" w:hAnsi="Arial" w:cs="Arial"/>
          <w:sz w:val="24"/>
          <w:szCs w:val="24"/>
          <w:lang w:val="en-US"/>
        </w:rPr>
        <w:t>…………………………………</w:t>
      </w:r>
      <w:r w:rsidR="008A4890">
        <w:rPr>
          <w:rFonts w:ascii="Arial" w:hAnsi="Arial" w:cs="Arial"/>
          <w:sz w:val="24"/>
          <w:szCs w:val="24"/>
          <w:lang w:val="en-US"/>
        </w:rPr>
        <w:t>…</w:t>
      </w:r>
      <w:r w:rsidR="001F599E" w:rsidRPr="001F599E">
        <w:rPr>
          <w:rFonts w:ascii="Arial" w:hAnsi="Arial" w:cs="Arial"/>
          <w:sz w:val="24"/>
          <w:szCs w:val="24"/>
          <w:lang w:val="en-US"/>
        </w:rPr>
        <w:t>…</w:t>
      </w:r>
      <w:r w:rsidR="00E262E0">
        <w:rPr>
          <w:rFonts w:ascii="Arial" w:hAnsi="Arial" w:cs="Arial"/>
          <w:sz w:val="24"/>
          <w:szCs w:val="24"/>
          <w:lang w:val="en-US"/>
        </w:rPr>
        <w:t>…</w:t>
      </w:r>
      <w:r w:rsidR="007233B5">
        <w:rPr>
          <w:rFonts w:ascii="Arial" w:hAnsi="Arial" w:cs="Arial"/>
          <w:sz w:val="24"/>
          <w:szCs w:val="24"/>
          <w:lang w:val="en-US"/>
        </w:rPr>
        <w:t>.</w:t>
      </w:r>
      <w:r w:rsidR="00E262E0">
        <w:rPr>
          <w:rFonts w:ascii="Arial" w:hAnsi="Arial" w:cs="Arial"/>
          <w:sz w:val="24"/>
          <w:szCs w:val="24"/>
          <w:lang w:val="en-US"/>
        </w:rPr>
        <w:t>…...</w:t>
      </w:r>
      <w:r w:rsidR="008A4890">
        <w:rPr>
          <w:rFonts w:ascii="Arial" w:hAnsi="Arial" w:cs="Arial"/>
          <w:sz w:val="24"/>
          <w:szCs w:val="24"/>
          <w:lang w:val="en-US"/>
        </w:rPr>
        <w:t>...</w:t>
      </w:r>
      <w:r w:rsidR="007233B5">
        <w:rPr>
          <w:rFonts w:ascii="Arial" w:hAnsi="Arial" w:cs="Arial"/>
          <w:sz w:val="24"/>
          <w:szCs w:val="24"/>
          <w:lang w:val="en-US"/>
        </w:rPr>
        <w:t>....</w:t>
      </w:r>
      <w:r w:rsidR="001F599E" w:rsidRPr="001F599E">
        <w:rPr>
          <w:rFonts w:ascii="Arial" w:hAnsi="Arial" w:cs="Arial"/>
          <w:sz w:val="24"/>
          <w:szCs w:val="24"/>
          <w:lang w:val="en-US"/>
        </w:rPr>
        <w:t>…</w:t>
      </w:r>
      <w:r w:rsidR="007233B5">
        <w:rPr>
          <w:rFonts w:ascii="Arial" w:hAnsi="Arial" w:cs="Arial"/>
          <w:sz w:val="24"/>
          <w:szCs w:val="24"/>
          <w:lang w:val="en-US"/>
        </w:rPr>
        <w:t>.………8</w:t>
      </w:r>
    </w:p>
    <w:p w:rsidR="001F599E" w:rsidRPr="001F599E" w:rsidRDefault="001F599E" w:rsidP="00A73AA1">
      <w:pPr>
        <w:rPr>
          <w:rFonts w:ascii="Arial" w:hAnsi="Arial" w:cs="Arial"/>
          <w:sz w:val="24"/>
          <w:szCs w:val="24"/>
          <w:lang w:val="en-US"/>
        </w:rPr>
      </w:pPr>
    </w:p>
    <w:p w:rsidR="001F599E" w:rsidRDefault="00E17A18" w:rsidP="00A73AA1">
      <w:pPr>
        <w:rPr>
          <w:rFonts w:ascii="Arial" w:hAnsi="Arial" w:cs="Arial"/>
          <w:sz w:val="24"/>
          <w:szCs w:val="24"/>
          <w:lang w:val="en-US"/>
        </w:rPr>
      </w:pPr>
      <w:r>
        <w:rPr>
          <w:rFonts w:ascii="Arial" w:hAnsi="Arial" w:cs="Arial"/>
          <w:sz w:val="24"/>
          <w:szCs w:val="24"/>
          <w:lang w:val="en-US"/>
        </w:rPr>
        <w:t>Marketing plan…………………</w:t>
      </w:r>
      <w:r w:rsidR="001F599E" w:rsidRPr="001F599E">
        <w:rPr>
          <w:rFonts w:ascii="Arial" w:hAnsi="Arial" w:cs="Arial"/>
          <w:sz w:val="24"/>
          <w:szCs w:val="24"/>
          <w:lang w:val="en-US"/>
        </w:rPr>
        <w:t>………………………………………………</w:t>
      </w:r>
      <w:r w:rsidR="007233B5">
        <w:rPr>
          <w:rFonts w:ascii="Arial" w:hAnsi="Arial" w:cs="Arial"/>
          <w:sz w:val="24"/>
          <w:szCs w:val="24"/>
          <w:lang w:val="en-US"/>
        </w:rPr>
        <w:t>…</w:t>
      </w:r>
      <w:proofErr w:type="gramStart"/>
      <w:r>
        <w:rPr>
          <w:rFonts w:ascii="Arial" w:hAnsi="Arial" w:cs="Arial"/>
          <w:sz w:val="24"/>
          <w:szCs w:val="24"/>
          <w:lang w:val="en-US"/>
        </w:rPr>
        <w:t>…</w:t>
      </w:r>
      <w:r w:rsidR="007233B5">
        <w:rPr>
          <w:rFonts w:ascii="Arial" w:hAnsi="Arial" w:cs="Arial"/>
          <w:sz w:val="24"/>
          <w:szCs w:val="24"/>
          <w:lang w:val="en-US"/>
        </w:rPr>
        <w:t>..</w:t>
      </w:r>
      <w:proofErr w:type="gramEnd"/>
      <w:r>
        <w:rPr>
          <w:rFonts w:ascii="Arial" w:hAnsi="Arial" w:cs="Arial"/>
          <w:sz w:val="24"/>
          <w:szCs w:val="24"/>
          <w:lang w:val="en-US"/>
        </w:rPr>
        <w:t>….</w:t>
      </w:r>
      <w:r w:rsidR="007233B5">
        <w:rPr>
          <w:rFonts w:ascii="Arial" w:hAnsi="Arial" w:cs="Arial"/>
          <w:sz w:val="24"/>
          <w:szCs w:val="24"/>
          <w:lang w:val="en-US"/>
        </w:rPr>
        <w:t>…9</w:t>
      </w:r>
    </w:p>
    <w:p w:rsidR="001F599E" w:rsidRPr="001F599E" w:rsidRDefault="001F599E" w:rsidP="00A73AA1">
      <w:pPr>
        <w:rPr>
          <w:rFonts w:ascii="Arial" w:hAnsi="Arial" w:cs="Arial"/>
          <w:sz w:val="24"/>
          <w:szCs w:val="24"/>
          <w:lang w:val="en-US"/>
        </w:rPr>
      </w:pPr>
    </w:p>
    <w:p w:rsidR="001F599E" w:rsidRDefault="00E17A18" w:rsidP="00A73AA1">
      <w:pPr>
        <w:rPr>
          <w:rFonts w:ascii="Arial" w:hAnsi="Arial" w:cs="Arial"/>
          <w:sz w:val="24"/>
          <w:szCs w:val="24"/>
          <w:lang w:val="en-US"/>
        </w:rPr>
      </w:pPr>
      <w:r>
        <w:rPr>
          <w:rFonts w:ascii="Arial" w:hAnsi="Arial" w:cs="Arial"/>
          <w:sz w:val="24"/>
          <w:szCs w:val="24"/>
          <w:lang w:val="en-US"/>
        </w:rPr>
        <w:t>Management team…………………………………………</w:t>
      </w:r>
      <w:proofErr w:type="gramStart"/>
      <w:r>
        <w:rPr>
          <w:rFonts w:ascii="Arial" w:hAnsi="Arial" w:cs="Arial"/>
          <w:sz w:val="24"/>
          <w:szCs w:val="24"/>
          <w:lang w:val="en-US"/>
        </w:rPr>
        <w:t>…..</w:t>
      </w:r>
      <w:proofErr w:type="gramEnd"/>
      <w:r>
        <w:rPr>
          <w:rFonts w:ascii="Arial" w:hAnsi="Arial" w:cs="Arial"/>
          <w:sz w:val="24"/>
          <w:szCs w:val="24"/>
          <w:lang w:val="en-US"/>
        </w:rPr>
        <w:t>……………</w:t>
      </w:r>
      <w:r w:rsidR="001F599E" w:rsidRPr="001F599E">
        <w:rPr>
          <w:rFonts w:ascii="Arial" w:hAnsi="Arial" w:cs="Arial"/>
          <w:sz w:val="24"/>
          <w:szCs w:val="24"/>
          <w:lang w:val="en-US"/>
        </w:rPr>
        <w:t>…</w:t>
      </w:r>
      <w:r w:rsidR="007233B5">
        <w:rPr>
          <w:rFonts w:ascii="Arial" w:hAnsi="Arial" w:cs="Arial"/>
          <w:sz w:val="24"/>
          <w:szCs w:val="24"/>
          <w:lang w:val="en-US"/>
        </w:rPr>
        <w:t>..</w:t>
      </w:r>
      <w:r w:rsidR="001F599E" w:rsidRPr="001F599E">
        <w:rPr>
          <w:rFonts w:ascii="Arial" w:hAnsi="Arial" w:cs="Arial"/>
          <w:sz w:val="24"/>
          <w:szCs w:val="24"/>
          <w:lang w:val="en-US"/>
        </w:rPr>
        <w:t>…</w:t>
      </w:r>
      <w:r w:rsidR="007233B5">
        <w:rPr>
          <w:rFonts w:ascii="Arial" w:hAnsi="Arial" w:cs="Arial"/>
          <w:sz w:val="24"/>
          <w:szCs w:val="24"/>
          <w:lang w:val="en-US"/>
        </w:rPr>
        <w:t>.</w:t>
      </w:r>
      <w:r w:rsidR="001F599E" w:rsidRPr="001F599E">
        <w:rPr>
          <w:rFonts w:ascii="Arial" w:hAnsi="Arial" w:cs="Arial"/>
          <w:sz w:val="24"/>
          <w:szCs w:val="24"/>
          <w:lang w:val="en-US"/>
        </w:rPr>
        <w:t>……</w:t>
      </w:r>
      <w:r w:rsidR="008A4890">
        <w:rPr>
          <w:rFonts w:ascii="Arial" w:hAnsi="Arial" w:cs="Arial"/>
          <w:sz w:val="24"/>
          <w:szCs w:val="24"/>
          <w:lang w:val="en-US"/>
        </w:rPr>
        <w:t>..1</w:t>
      </w:r>
      <w:r w:rsidR="007233B5">
        <w:rPr>
          <w:rFonts w:ascii="Arial" w:hAnsi="Arial" w:cs="Arial"/>
          <w:sz w:val="24"/>
          <w:szCs w:val="24"/>
          <w:lang w:val="en-US"/>
        </w:rPr>
        <w:t>0</w:t>
      </w:r>
    </w:p>
    <w:p w:rsidR="00E17A18" w:rsidRDefault="00E17A18" w:rsidP="00A73AA1">
      <w:pPr>
        <w:rPr>
          <w:rFonts w:ascii="Arial" w:hAnsi="Arial" w:cs="Arial"/>
          <w:sz w:val="24"/>
          <w:szCs w:val="24"/>
          <w:lang w:val="en-US"/>
        </w:rPr>
      </w:pPr>
    </w:p>
    <w:p w:rsidR="00E17A18" w:rsidRDefault="00E17A18" w:rsidP="00A73AA1">
      <w:pPr>
        <w:rPr>
          <w:rFonts w:ascii="Arial" w:hAnsi="Arial" w:cs="Arial"/>
          <w:sz w:val="24"/>
          <w:szCs w:val="24"/>
          <w:lang w:val="en-US"/>
        </w:rPr>
      </w:pPr>
      <w:r>
        <w:rPr>
          <w:rFonts w:ascii="Arial" w:hAnsi="Arial" w:cs="Arial"/>
          <w:sz w:val="24"/>
          <w:szCs w:val="24"/>
          <w:lang w:val="en-US"/>
        </w:rPr>
        <w:t>Financial plan</w:t>
      </w:r>
      <w:r w:rsidR="007233B5">
        <w:rPr>
          <w:rFonts w:ascii="Arial" w:hAnsi="Arial" w:cs="Arial"/>
          <w:sz w:val="24"/>
          <w:szCs w:val="24"/>
          <w:lang w:val="en-US"/>
        </w:rPr>
        <w:t>……………………………………………………………………………….11</w:t>
      </w:r>
    </w:p>
    <w:p w:rsidR="00E17A18" w:rsidRDefault="00E17A18" w:rsidP="00A73AA1">
      <w:pPr>
        <w:rPr>
          <w:rFonts w:ascii="Arial" w:hAnsi="Arial" w:cs="Arial"/>
          <w:sz w:val="24"/>
          <w:szCs w:val="24"/>
          <w:lang w:val="en-US"/>
        </w:rPr>
      </w:pPr>
    </w:p>
    <w:p w:rsidR="00E17A18" w:rsidRDefault="00E17A18" w:rsidP="00A73AA1">
      <w:pPr>
        <w:rPr>
          <w:rFonts w:ascii="Arial" w:hAnsi="Arial" w:cs="Arial"/>
          <w:sz w:val="24"/>
          <w:szCs w:val="24"/>
          <w:lang w:val="en-US"/>
        </w:rPr>
      </w:pPr>
      <w:r>
        <w:rPr>
          <w:rFonts w:ascii="Arial" w:hAnsi="Arial" w:cs="Arial"/>
          <w:sz w:val="24"/>
          <w:szCs w:val="24"/>
          <w:lang w:val="en-US"/>
        </w:rPr>
        <w:t>Conclusion……………………………………………………………………</w:t>
      </w:r>
      <w:r w:rsidR="007233B5">
        <w:rPr>
          <w:rFonts w:ascii="Arial" w:hAnsi="Arial" w:cs="Arial"/>
          <w:sz w:val="24"/>
          <w:szCs w:val="24"/>
          <w:lang w:val="en-US"/>
        </w:rPr>
        <w:t>...</w:t>
      </w:r>
      <w:r>
        <w:rPr>
          <w:rFonts w:ascii="Arial" w:hAnsi="Arial" w:cs="Arial"/>
          <w:sz w:val="24"/>
          <w:szCs w:val="24"/>
          <w:lang w:val="en-US"/>
        </w:rPr>
        <w:t>……</w:t>
      </w:r>
      <w:proofErr w:type="gramStart"/>
      <w:r>
        <w:rPr>
          <w:rFonts w:ascii="Arial" w:hAnsi="Arial" w:cs="Arial"/>
          <w:sz w:val="24"/>
          <w:szCs w:val="24"/>
          <w:lang w:val="en-US"/>
        </w:rPr>
        <w:t>…..</w:t>
      </w:r>
      <w:proofErr w:type="gramEnd"/>
      <w:r>
        <w:rPr>
          <w:rFonts w:ascii="Arial" w:hAnsi="Arial" w:cs="Arial"/>
          <w:sz w:val="24"/>
          <w:szCs w:val="24"/>
          <w:lang w:val="en-US"/>
        </w:rPr>
        <w:t>…13</w:t>
      </w:r>
    </w:p>
    <w:p w:rsidR="00E17A18" w:rsidRDefault="00E17A18" w:rsidP="00A73AA1">
      <w:pPr>
        <w:rPr>
          <w:rFonts w:ascii="Arial" w:hAnsi="Arial" w:cs="Arial"/>
          <w:sz w:val="24"/>
          <w:szCs w:val="24"/>
          <w:lang w:val="en-US"/>
        </w:rPr>
      </w:pPr>
    </w:p>
    <w:p w:rsidR="00E17A18" w:rsidRPr="001F599E" w:rsidRDefault="00E17A18" w:rsidP="00A73AA1">
      <w:pPr>
        <w:rPr>
          <w:rFonts w:ascii="Arial" w:hAnsi="Arial" w:cs="Arial"/>
          <w:sz w:val="24"/>
          <w:szCs w:val="24"/>
          <w:lang w:val="en-US"/>
        </w:rPr>
      </w:pPr>
      <w:r>
        <w:rPr>
          <w:rFonts w:ascii="Arial" w:hAnsi="Arial" w:cs="Arial"/>
          <w:sz w:val="24"/>
          <w:szCs w:val="24"/>
          <w:lang w:val="en-US"/>
        </w:rPr>
        <w:t>References……………………………………………………………………</w:t>
      </w:r>
      <w:proofErr w:type="gramStart"/>
      <w:r>
        <w:rPr>
          <w:rFonts w:ascii="Arial" w:hAnsi="Arial" w:cs="Arial"/>
          <w:sz w:val="24"/>
          <w:szCs w:val="24"/>
          <w:lang w:val="en-US"/>
        </w:rPr>
        <w:t>…</w:t>
      </w:r>
      <w:r w:rsidR="007233B5">
        <w:rPr>
          <w:rFonts w:ascii="Arial" w:hAnsi="Arial" w:cs="Arial"/>
          <w:sz w:val="24"/>
          <w:szCs w:val="24"/>
          <w:lang w:val="en-US"/>
        </w:rPr>
        <w:t>..</w:t>
      </w:r>
      <w:proofErr w:type="gramEnd"/>
      <w:r>
        <w:rPr>
          <w:rFonts w:ascii="Arial" w:hAnsi="Arial" w:cs="Arial"/>
          <w:sz w:val="24"/>
          <w:szCs w:val="24"/>
          <w:lang w:val="en-US"/>
        </w:rPr>
        <w:t>………..14</w:t>
      </w:r>
    </w:p>
    <w:p w:rsidR="003A3640" w:rsidRDefault="003A3640" w:rsidP="00A73AA1">
      <w:pPr>
        <w:rPr>
          <w:lang w:val="en-US"/>
        </w:rPr>
      </w:pPr>
    </w:p>
    <w:p w:rsidR="003A3640" w:rsidRDefault="003A3640" w:rsidP="00A73AA1">
      <w:pPr>
        <w:rPr>
          <w:lang w:val="en-US"/>
        </w:rPr>
      </w:pPr>
    </w:p>
    <w:p w:rsidR="005C1324" w:rsidRDefault="005C1324" w:rsidP="00A73AA1">
      <w:pPr>
        <w:rPr>
          <w:lang w:val="en-US"/>
        </w:rPr>
      </w:pPr>
    </w:p>
    <w:p w:rsidR="00E17A18" w:rsidRDefault="00E17A18" w:rsidP="00A73AA1">
      <w:pPr>
        <w:rPr>
          <w:lang w:val="en-US"/>
        </w:rPr>
      </w:pPr>
    </w:p>
    <w:p w:rsidR="00D55905" w:rsidRDefault="00D55905" w:rsidP="00A73AA1">
      <w:pPr>
        <w:rPr>
          <w:lang w:val="en-US"/>
        </w:rPr>
      </w:pPr>
    </w:p>
    <w:p w:rsidR="005C1324" w:rsidRDefault="005C1324" w:rsidP="00A73AA1">
      <w:pPr>
        <w:rPr>
          <w:lang w:val="en-US"/>
        </w:rPr>
      </w:pPr>
    </w:p>
    <w:p w:rsidR="001F599E" w:rsidRPr="001F599E" w:rsidRDefault="001F599E" w:rsidP="001F599E">
      <w:pPr>
        <w:rPr>
          <w:lang w:val="en-US"/>
        </w:rPr>
      </w:pPr>
    </w:p>
    <w:p w:rsidR="00263C5C" w:rsidRDefault="00992FA5" w:rsidP="001F599E">
      <w:pPr>
        <w:pStyle w:val="Title"/>
        <w:rPr>
          <w:rFonts w:ascii="Arial" w:hAnsi="Arial" w:cs="Arial"/>
          <w:lang w:val="en-US"/>
        </w:rPr>
      </w:pPr>
      <w:r w:rsidRPr="001F599E">
        <w:rPr>
          <w:rFonts w:ascii="Arial" w:hAnsi="Arial" w:cs="Arial"/>
          <w:lang w:val="en-US"/>
        </w:rPr>
        <w:lastRenderedPageBreak/>
        <w:t>Introduction</w:t>
      </w:r>
      <w:r w:rsidR="00651FF4" w:rsidRPr="001F599E">
        <w:rPr>
          <w:rFonts w:ascii="Arial" w:hAnsi="Arial" w:cs="Arial"/>
          <w:lang w:val="en-US"/>
        </w:rPr>
        <w:t xml:space="preserve">  </w:t>
      </w:r>
    </w:p>
    <w:p w:rsidR="00E17A18" w:rsidRDefault="00E17A18" w:rsidP="00E17A18">
      <w:pPr>
        <w:rPr>
          <w:lang w:val="en-US"/>
        </w:rPr>
      </w:pPr>
    </w:p>
    <w:p w:rsidR="00E17A18" w:rsidRPr="00176A9A" w:rsidRDefault="00E17A18" w:rsidP="00176A9A">
      <w:pPr>
        <w:spacing w:line="360" w:lineRule="auto"/>
        <w:jc w:val="both"/>
        <w:rPr>
          <w:rFonts w:ascii="Arial" w:hAnsi="Arial" w:cs="Arial"/>
          <w:sz w:val="24"/>
          <w:szCs w:val="24"/>
          <w:lang w:val="en-US"/>
        </w:rPr>
      </w:pPr>
      <w:r w:rsidRPr="00176A9A">
        <w:rPr>
          <w:rFonts w:ascii="Arial" w:hAnsi="Arial" w:cs="Arial"/>
          <w:sz w:val="24"/>
          <w:szCs w:val="24"/>
          <w:lang w:val="en-US"/>
        </w:rPr>
        <w:t>The aim of this report is to evaluate and present the business plan of Sweet Dreams Beauty Studio</w:t>
      </w:r>
      <w:r w:rsidR="00D36928" w:rsidRPr="00176A9A">
        <w:rPr>
          <w:rFonts w:ascii="Arial" w:hAnsi="Arial" w:cs="Arial"/>
          <w:sz w:val="24"/>
          <w:szCs w:val="24"/>
          <w:lang w:val="en-US"/>
        </w:rPr>
        <w:t xml:space="preserve"> which aims on receiving a start-up grant from The Lottery UK. Specifically, the report will provide a business overview and an analysis of the external environment in the form of a market audit. In addition to this, the marketing plan will detail the </w:t>
      </w:r>
      <w:r w:rsidR="002A6DA6" w:rsidRPr="00176A9A">
        <w:rPr>
          <w:rFonts w:ascii="Arial" w:hAnsi="Arial" w:cs="Arial"/>
          <w:sz w:val="24"/>
          <w:szCs w:val="24"/>
          <w:lang w:val="en-US"/>
        </w:rPr>
        <w:t xml:space="preserve">actions to be taken to develop a powerful brand that will perform in the beauty industry. </w:t>
      </w:r>
    </w:p>
    <w:p w:rsidR="00AD4C01" w:rsidRPr="00176A9A" w:rsidRDefault="00176A9A" w:rsidP="00176A9A">
      <w:pPr>
        <w:spacing w:line="360" w:lineRule="auto"/>
        <w:jc w:val="both"/>
        <w:rPr>
          <w:rFonts w:ascii="Arial" w:hAnsi="Arial" w:cs="Arial"/>
          <w:sz w:val="24"/>
          <w:szCs w:val="24"/>
          <w:lang w:val="en-US"/>
        </w:rPr>
      </w:pPr>
      <w:r w:rsidRPr="00176A9A">
        <w:rPr>
          <w:rFonts w:ascii="Arial" w:hAnsi="Arial" w:cs="Arial"/>
          <w:sz w:val="24"/>
          <w:szCs w:val="24"/>
          <w:lang w:val="en-US"/>
        </w:rPr>
        <w:t>The business plan will reveal some of the main categories of customers that Sweet Dreams wants to acquire. In addition to this, a financial forecast in the form of a cash flow and profit and loss sample will be provided. The end goal of this business plan is to convince The Lottery UK about the profitability of the business and receive the £50,000 grant.</w:t>
      </w:r>
    </w:p>
    <w:p w:rsidR="005C1324" w:rsidRDefault="005C1324" w:rsidP="00E23EEB">
      <w:pPr>
        <w:spacing w:line="360" w:lineRule="auto"/>
        <w:jc w:val="both"/>
        <w:rPr>
          <w:rFonts w:ascii="Arial" w:hAnsi="Arial" w:cs="Arial"/>
          <w:bCs/>
          <w:sz w:val="24"/>
          <w:szCs w:val="24"/>
        </w:rPr>
      </w:pPr>
    </w:p>
    <w:p w:rsidR="00C5272F" w:rsidRDefault="00C5272F" w:rsidP="00E23EEB">
      <w:pPr>
        <w:spacing w:line="360" w:lineRule="auto"/>
        <w:jc w:val="both"/>
        <w:rPr>
          <w:rFonts w:ascii="Arial" w:hAnsi="Arial" w:cs="Arial"/>
          <w:bCs/>
          <w:sz w:val="24"/>
          <w:szCs w:val="24"/>
        </w:rPr>
      </w:pPr>
    </w:p>
    <w:p w:rsidR="00C5272F" w:rsidRDefault="00C5272F" w:rsidP="00E23EEB">
      <w:pPr>
        <w:spacing w:line="360" w:lineRule="auto"/>
        <w:jc w:val="both"/>
        <w:rPr>
          <w:rFonts w:ascii="Arial" w:hAnsi="Arial" w:cs="Arial"/>
          <w:bCs/>
          <w:sz w:val="24"/>
          <w:szCs w:val="24"/>
        </w:rPr>
      </w:pPr>
    </w:p>
    <w:p w:rsidR="00C5272F" w:rsidRDefault="00C5272F" w:rsidP="00E23EEB">
      <w:pPr>
        <w:spacing w:line="360" w:lineRule="auto"/>
        <w:jc w:val="both"/>
        <w:rPr>
          <w:rFonts w:ascii="Arial" w:hAnsi="Arial" w:cs="Arial"/>
          <w:bCs/>
          <w:sz w:val="24"/>
          <w:szCs w:val="24"/>
        </w:rPr>
      </w:pPr>
    </w:p>
    <w:p w:rsidR="00C5272F" w:rsidRDefault="00C5272F" w:rsidP="00E23EEB">
      <w:pPr>
        <w:spacing w:line="360" w:lineRule="auto"/>
        <w:jc w:val="both"/>
        <w:rPr>
          <w:rFonts w:ascii="Arial" w:hAnsi="Arial" w:cs="Arial"/>
          <w:bCs/>
          <w:sz w:val="24"/>
          <w:szCs w:val="24"/>
        </w:rPr>
      </w:pPr>
    </w:p>
    <w:p w:rsidR="00C5272F" w:rsidRDefault="00C5272F" w:rsidP="00E23EEB">
      <w:pPr>
        <w:spacing w:line="360" w:lineRule="auto"/>
        <w:jc w:val="both"/>
        <w:rPr>
          <w:rFonts w:ascii="Arial" w:hAnsi="Arial" w:cs="Arial"/>
          <w:bCs/>
          <w:sz w:val="24"/>
          <w:szCs w:val="24"/>
        </w:rPr>
      </w:pPr>
    </w:p>
    <w:p w:rsidR="00C5272F" w:rsidRDefault="00C5272F" w:rsidP="00E23EEB">
      <w:pPr>
        <w:spacing w:line="360" w:lineRule="auto"/>
        <w:jc w:val="both"/>
        <w:rPr>
          <w:rFonts w:ascii="Arial" w:hAnsi="Arial" w:cs="Arial"/>
          <w:bCs/>
          <w:sz w:val="24"/>
          <w:szCs w:val="24"/>
        </w:rPr>
      </w:pPr>
    </w:p>
    <w:p w:rsidR="00176A9A" w:rsidRDefault="00176A9A" w:rsidP="00E23EEB">
      <w:pPr>
        <w:spacing w:line="360" w:lineRule="auto"/>
        <w:jc w:val="both"/>
        <w:rPr>
          <w:rFonts w:ascii="Arial" w:hAnsi="Arial" w:cs="Arial"/>
          <w:bCs/>
          <w:sz w:val="24"/>
          <w:szCs w:val="24"/>
        </w:rPr>
      </w:pPr>
    </w:p>
    <w:p w:rsidR="00D55905" w:rsidRDefault="00D55905" w:rsidP="00E23EEB">
      <w:pPr>
        <w:spacing w:line="360" w:lineRule="auto"/>
        <w:jc w:val="both"/>
        <w:rPr>
          <w:rFonts w:ascii="Arial" w:hAnsi="Arial" w:cs="Arial"/>
          <w:bCs/>
          <w:sz w:val="24"/>
          <w:szCs w:val="24"/>
        </w:rPr>
      </w:pPr>
    </w:p>
    <w:p w:rsidR="00D55905" w:rsidRDefault="00D55905" w:rsidP="00E23EEB">
      <w:pPr>
        <w:spacing w:line="360" w:lineRule="auto"/>
        <w:jc w:val="both"/>
        <w:rPr>
          <w:rFonts w:ascii="Arial" w:hAnsi="Arial" w:cs="Arial"/>
          <w:bCs/>
          <w:sz w:val="24"/>
          <w:szCs w:val="24"/>
        </w:rPr>
      </w:pPr>
    </w:p>
    <w:p w:rsidR="00D55905" w:rsidRDefault="00D55905" w:rsidP="00E23EEB">
      <w:pPr>
        <w:spacing w:line="360" w:lineRule="auto"/>
        <w:jc w:val="both"/>
        <w:rPr>
          <w:rFonts w:ascii="Arial" w:hAnsi="Arial" w:cs="Arial"/>
          <w:bCs/>
          <w:sz w:val="24"/>
          <w:szCs w:val="24"/>
        </w:rPr>
      </w:pPr>
    </w:p>
    <w:p w:rsidR="00D55905" w:rsidRDefault="00D55905" w:rsidP="00E23EEB">
      <w:pPr>
        <w:spacing w:line="360" w:lineRule="auto"/>
        <w:jc w:val="both"/>
        <w:rPr>
          <w:rFonts w:ascii="Arial" w:hAnsi="Arial" w:cs="Arial"/>
          <w:bCs/>
          <w:sz w:val="24"/>
          <w:szCs w:val="24"/>
        </w:rPr>
      </w:pPr>
    </w:p>
    <w:p w:rsidR="00D55905" w:rsidRDefault="00D55905" w:rsidP="00E23EEB">
      <w:pPr>
        <w:spacing w:line="360" w:lineRule="auto"/>
        <w:jc w:val="both"/>
        <w:rPr>
          <w:rFonts w:ascii="Arial" w:hAnsi="Arial" w:cs="Arial"/>
          <w:bCs/>
          <w:sz w:val="24"/>
          <w:szCs w:val="24"/>
        </w:rPr>
      </w:pPr>
    </w:p>
    <w:p w:rsidR="00263C5C" w:rsidRDefault="00E17A18" w:rsidP="00263C5C">
      <w:pPr>
        <w:pStyle w:val="Title"/>
        <w:rPr>
          <w:rFonts w:ascii="Arial" w:hAnsi="Arial" w:cs="Arial"/>
        </w:rPr>
      </w:pPr>
      <w:r>
        <w:rPr>
          <w:rFonts w:ascii="Arial" w:hAnsi="Arial" w:cs="Arial"/>
        </w:rPr>
        <w:lastRenderedPageBreak/>
        <w:t>Business overview</w:t>
      </w:r>
    </w:p>
    <w:p w:rsidR="004E0E3C" w:rsidRPr="00783C27" w:rsidRDefault="004E0E3C" w:rsidP="00D55905">
      <w:pPr>
        <w:spacing w:line="360" w:lineRule="auto"/>
        <w:jc w:val="both"/>
        <w:rPr>
          <w:rFonts w:ascii="Arial" w:hAnsi="Arial" w:cs="Arial"/>
          <w:sz w:val="24"/>
          <w:szCs w:val="24"/>
        </w:rPr>
      </w:pPr>
    </w:p>
    <w:p w:rsidR="000F22E2" w:rsidRDefault="00D55905" w:rsidP="00D55905">
      <w:pPr>
        <w:spacing w:line="360" w:lineRule="auto"/>
        <w:jc w:val="both"/>
        <w:rPr>
          <w:rFonts w:ascii="Arial" w:hAnsi="Arial" w:cs="Arial"/>
          <w:sz w:val="24"/>
          <w:szCs w:val="24"/>
        </w:rPr>
      </w:pPr>
      <w:r>
        <w:rPr>
          <w:rFonts w:ascii="Arial" w:hAnsi="Arial" w:cs="Arial"/>
          <w:sz w:val="24"/>
          <w:szCs w:val="24"/>
        </w:rPr>
        <w:t>The hairdressing and beauty market is worth approximately £2.8bn in revenue – it is also expected to increase with 54% in 2022 (Ibisworld,2021). The business will operate in this market with the intention of gaining market share and improve upon the current services.</w:t>
      </w:r>
    </w:p>
    <w:p w:rsidR="00D55905" w:rsidRDefault="00D55905" w:rsidP="00D55905">
      <w:pPr>
        <w:spacing w:line="360" w:lineRule="auto"/>
        <w:jc w:val="both"/>
        <w:rPr>
          <w:rFonts w:ascii="Arial" w:hAnsi="Arial" w:cs="Arial"/>
          <w:sz w:val="24"/>
          <w:szCs w:val="24"/>
        </w:rPr>
      </w:pPr>
      <w:r>
        <w:rPr>
          <w:rFonts w:ascii="Arial" w:hAnsi="Arial" w:cs="Arial"/>
          <w:sz w:val="24"/>
          <w:szCs w:val="24"/>
        </w:rPr>
        <w:t xml:space="preserve">Sweet Dreams Beauty Studio has started with only one goal – improving the confidence of customers by providing tailored and professional services. The company will provide a range of services from basic hair-cutting to more sophisticated procedures such as hair extensions. </w:t>
      </w:r>
    </w:p>
    <w:p w:rsidR="00D55905" w:rsidRDefault="00D55905" w:rsidP="00D55905">
      <w:pPr>
        <w:spacing w:line="360" w:lineRule="auto"/>
        <w:jc w:val="both"/>
        <w:rPr>
          <w:rFonts w:ascii="Arial" w:hAnsi="Arial" w:cs="Arial"/>
          <w:sz w:val="24"/>
          <w:szCs w:val="24"/>
        </w:rPr>
      </w:pPr>
      <w:r>
        <w:rPr>
          <w:rFonts w:ascii="Arial" w:hAnsi="Arial" w:cs="Arial"/>
          <w:sz w:val="24"/>
          <w:szCs w:val="24"/>
        </w:rPr>
        <w:t xml:space="preserve">In addition to this, the business understands the importance of having a variety of services, therefore it will operate spa and make-up services that will be a plus over the competition. </w:t>
      </w:r>
    </w:p>
    <w:p w:rsidR="00176A9A" w:rsidRDefault="00176A9A" w:rsidP="004E0E3C">
      <w:pPr>
        <w:rPr>
          <w:rFonts w:ascii="Arial" w:hAnsi="Arial" w:cs="Arial"/>
          <w:sz w:val="24"/>
          <w:szCs w:val="24"/>
        </w:rPr>
      </w:pPr>
    </w:p>
    <w:p w:rsidR="00176A9A" w:rsidRDefault="00176A9A" w:rsidP="004E0E3C">
      <w:pPr>
        <w:rPr>
          <w:rFonts w:ascii="Arial" w:hAnsi="Arial" w:cs="Arial"/>
          <w:sz w:val="24"/>
          <w:szCs w:val="24"/>
        </w:rPr>
      </w:pPr>
    </w:p>
    <w:p w:rsidR="00176A9A" w:rsidRDefault="00176A9A" w:rsidP="004E0E3C">
      <w:pPr>
        <w:rPr>
          <w:rFonts w:ascii="Arial" w:hAnsi="Arial" w:cs="Arial"/>
          <w:sz w:val="24"/>
          <w:szCs w:val="24"/>
        </w:rPr>
      </w:pPr>
    </w:p>
    <w:p w:rsidR="00176A9A" w:rsidRDefault="00176A9A" w:rsidP="004E0E3C">
      <w:pPr>
        <w:rPr>
          <w:rFonts w:ascii="Arial" w:hAnsi="Arial" w:cs="Arial"/>
          <w:sz w:val="24"/>
          <w:szCs w:val="24"/>
        </w:rPr>
      </w:pPr>
    </w:p>
    <w:p w:rsidR="00176A9A" w:rsidRDefault="00176A9A" w:rsidP="004E0E3C">
      <w:pPr>
        <w:rPr>
          <w:rFonts w:ascii="Arial" w:hAnsi="Arial" w:cs="Arial"/>
          <w:sz w:val="24"/>
          <w:szCs w:val="24"/>
        </w:rPr>
      </w:pPr>
    </w:p>
    <w:p w:rsidR="003765ED" w:rsidRDefault="003765ED" w:rsidP="004E0E3C">
      <w:pPr>
        <w:rPr>
          <w:rFonts w:ascii="Arial" w:hAnsi="Arial" w:cs="Arial"/>
          <w:sz w:val="24"/>
          <w:szCs w:val="24"/>
        </w:rPr>
      </w:pPr>
    </w:p>
    <w:p w:rsidR="003765ED" w:rsidRDefault="003765ED" w:rsidP="004E0E3C">
      <w:pPr>
        <w:rPr>
          <w:rFonts w:ascii="Arial" w:hAnsi="Arial" w:cs="Arial"/>
          <w:sz w:val="24"/>
          <w:szCs w:val="24"/>
        </w:rPr>
      </w:pPr>
    </w:p>
    <w:p w:rsidR="003765ED" w:rsidRDefault="003765ED" w:rsidP="004E0E3C"/>
    <w:p w:rsidR="005C1324" w:rsidRDefault="005C1324" w:rsidP="00FC6689">
      <w:pPr>
        <w:pStyle w:val="Title"/>
      </w:pPr>
    </w:p>
    <w:p w:rsidR="00781EAA" w:rsidRDefault="00781EAA" w:rsidP="00781EAA"/>
    <w:p w:rsidR="00781EAA" w:rsidRDefault="00781EAA" w:rsidP="00781EAA"/>
    <w:p w:rsidR="00781EAA" w:rsidRDefault="00781EAA" w:rsidP="00781EAA"/>
    <w:p w:rsidR="00781EAA" w:rsidRDefault="00781EAA" w:rsidP="00781EAA"/>
    <w:p w:rsidR="00781EAA" w:rsidRDefault="00781EAA" w:rsidP="00781EAA"/>
    <w:p w:rsidR="00781EAA" w:rsidRDefault="00781EAA" w:rsidP="00781EAA"/>
    <w:p w:rsidR="00642729" w:rsidRPr="00642729" w:rsidRDefault="00642729" w:rsidP="00642729"/>
    <w:p w:rsidR="00FC6689" w:rsidRDefault="00E17A18" w:rsidP="00FC6689">
      <w:pPr>
        <w:pStyle w:val="Title"/>
        <w:rPr>
          <w:rFonts w:ascii="Arial" w:hAnsi="Arial" w:cs="Arial"/>
        </w:rPr>
      </w:pPr>
      <w:r>
        <w:rPr>
          <w:rFonts w:ascii="Arial" w:hAnsi="Arial" w:cs="Arial"/>
        </w:rPr>
        <w:lastRenderedPageBreak/>
        <w:t>Product and services</w:t>
      </w:r>
    </w:p>
    <w:p w:rsidR="00780E0E" w:rsidRPr="000F5C45" w:rsidRDefault="00780E0E" w:rsidP="000F5C45">
      <w:pPr>
        <w:spacing w:line="360" w:lineRule="auto"/>
        <w:jc w:val="both"/>
        <w:rPr>
          <w:rFonts w:ascii="Arial" w:hAnsi="Arial" w:cs="Arial"/>
          <w:sz w:val="24"/>
          <w:szCs w:val="24"/>
        </w:rPr>
      </w:pPr>
    </w:p>
    <w:p w:rsidR="002432EE" w:rsidRPr="000F5C45" w:rsidRDefault="00642729" w:rsidP="000F5C45">
      <w:pPr>
        <w:spacing w:line="360" w:lineRule="auto"/>
        <w:jc w:val="both"/>
        <w:rPr>
          <w:rFonts w:ascii="Arial" w:hAnsi="Arial" w:cs="Arial"/>
          <w:sz w:val="24"/>
          <w:szCs w:val="24"/>
        </w:rPr>
      </w:pPr>
      <w:r w:rsidRPr="000F5C45">
        <w:rPr>
          <w:rFonts w:ascii="Arial" w:hAnsi="Arial" w:cs="Arial"/>
          <w:sz w:val="24"/>
          <w:szCs w:val="24"/>
        </w:rPr>
        <w:t>Sweet Dreams Beauty Studio understands the importance of having a professional appearance, therefore it designed its services with this mission in mind. It will provide not only hair care and hairdressing services, but also full-body massages, manicure, pedicure and make-up services.</w:t>
      </w:r>
      <w:r w:rsidR="000F5C45" w:rsidRPr="000F5C45">
        <w:rPr>
          <w:rFonts w:ascii="Arial" w:hAnsi="Arial" w:cs="Arial"/>
          <w:sz w:val="24"/>
          <w:szCs w:val="24"/>
        </w:rPr>
        <w:t xml:space="preserve"> </w:t>
      </w:r>
    </w:p>
    <w:p w:rsidR="000F5C45" w:rsidRDefault="000F5C45" w:rsidP="000F5C45">
      <w:pPr>
        <w:pStyle w:val="Heading1"/>
        <w:numPr>
          <w:ilvl w:val="0"/>
          <w:numId w:val="21"/>
        </w:numPr>
        <w:rPr>
          <w:rFonts w:ascii="Arial" w:hAnsi="Arial" w:cs="Arial"/>
          <w:sz w:val="24"/>
          <w:szCs w:val="24"/>
        </w:rPr>
      </w:pPr>
      <w:r w:rsidRPr="000F5C45">
        <w:rPr>
          <w:rFonts w:ascii="Arial" w:hAnsi="Arial" w:cs="Arial"/>
          <w:sz w:val="24"/>
          <w:szCs w:val="24"/>
        </w:rPr>
        <w:t>Hairdressing service</w:t>
      </w:r>
    </w:p>
    <w:p w:rsidR="000F5C45" w:rsidRDefault="000F5C45" w:rsidP="000F5C45"/>
    <w:p w:rsidR="000F5C45" w:rsidRPr="000F5C45" w:rsidRDefault="000F5C45" w:rsidP="000F5C45">
      <w:pPr>
        <w:spacing w:line="360" w:lineRule="auto"/>
        <w:rPr>
          <w:rFonts w:ascii="Arial" w:hAnsi="Arial" w:cs="Arial"/>
          <w:sz w:val="24"/>
          <w:szCs w:val="24"/>
        </w:rPr>
      </w:pPr>
      <w:r w:rsidRPr="000F5C45">
        <w:rPr>
          <w:rFonts w:ascii="Arial" w:hAnsi="Arial" w:cs="Arial"/>
          <w:sz w:val="24"/>
          <w:szCs w:val="24"/>
        </w:rPr>
        <w:t xml:space="preserve">There will be four chairs available for hairdressing services – all our services are designed with our clients in mind. </w:t>
      </w:r>
      <w:r>
        <w:rPr>
          <w:rFonts w:ascii="Arial" w:hAnsi="Arial" w:cs="Arial"/>
          <w:sz w:val="24"/>
          <w:szCs w:val="24"/>
        </w:rPr>
        <w:t>Two of these</w:t>
      </w:r>
      <w:r w:rsidRPr="000F5C45">
        <w:rPr>
          <w:rFonts w:ascii="Arial" w:hAnsi="Arial" w:cs="Arial"/>
          <w:sz w:val="24"/>
          <w:szCs w:val="24"/>
        </w:rPr>
        <w:t xml:space="preserve"> chairs will be rented out to</w:t>
      </w:r>
      <w:r>
        <w:rPr>
          <w:rFonts w:ascii="Arial" w:hAnsi="Arial" w:cs="Arial"/>
          <w:sz w:val="24"/>
          <w:szCs w:val="24"/>
        </w:rPr>
        <w:t xml:space="preserve"> two</w:t>
      </w:r>
      <w:r w:rsidRPr="000F5C45">
        <w:rPr>
          <w:rFonts w:ascii="Arial" w:hAnsi="Arial" w:cs="Arial"/>
          <w:sz w:val="24"/>
          <w:szCs w:val="24"/>
        </w:rPr>
        <w:t xml:space="preserve"> experienced stylists that will provide bespoke services to all our clients – such as haircuts, blow dry, </w:t>
      </w:r>
      <w:proofErr w:type="spellStart"/>
      <w:r w:rsidRPr="000F5C45">
        <w:rPr>
          <w:rFonts w:ascii="Arial" w:hAnsi="Arial" w:cs="Arial"/>
          <w:sz w:val="24"/>
          <w:szCs w:val="24"/>
        </w:rPr>
        <w:t>balayage</w:t>
      </w:r>
      <w:proofErr w:type="spellEnd"/>
      <w:r w:rsidRPr="000F5C45">
        <w:rPr>
          <w:rFonts w:ascii="Arial" w:hAnsi="Arial" w:cs="Arial"/>
          <w:sz w:val="24"/>
          <w:szCs w:val="24"/>
        </w:rPr>
        <w:t xml:space="preserve">, special colouring and hair extensions. </w:t>
      </w:r>
    </w:p>
    <w:p w:rsidR="000F5C45" w:rsidRDefault="000F5C45" w:rsidP="000F5C45">
      <w:pPr>
        <w:pStyle w:val="Heading1"/>
        <w:numPr>
          <w:ilvl w:val="0"/>
          <w:numId w:val="21"/>
        </w:numPr>
        <w:rPr>
          <w:rFonts w:ascii="Arial" w:hAnsi="Arial" w:cs="Arial"/>
          <w:sz w:val="24"/>
          <w:szCs w:val="24"/>
        </w:rPr>
      </w:pPr>
      <w:r w:rsidRPr="000F5C45">
        <w:rPr>
          <w:rFonts w:ascii="Arial" w:hAnsi="Arial" w:cs="Arial"/>
          <w:sz w:val="24"/>
          <w:szCs w:val="24"/>
        </w:rPr>
        <w:t>Spa services</w:t>
      </w:r>
    </w:p>
    <w:p w:rsidR="000F5C45" w:rsidRPr="000F5C45" w:rsidRDefault="000F5C45" w:rsidP="000F5C45"/>
    <w:p w:rsidR="000F5C45" w:rsidRDefault="000F5C45" w:rsidP="000F5C45">
      <w:pPr>
        <w:spacing w:line="360" w:lineRule="auto"/>
        <w:jc w:val="both"/>
        <w:rPr>
          <w:rFonts w:ascii="Arial" w:hAnsi="Arial" w:cs="Arial"/>
          <w:sz w:val="24"/>
          <w:szCs w:val="24"/>
        </w:rPr>
      </w:pPr>
      <w:r w:rsidRPr="000F5C45">
        <w:rPr>
          <w:rFonts w:ascii="Arial" w:hAnsi="Arial" w:cs="Arial"/>
          <w:sz w:val="24"/>
          <w:szCs w:val="24"/>
        </w:rPr>
        <w:t xml:space="preserve">The focus will be on providing exceptional spa treatments such as different types of massages, manicures/pedicures and skin care facials. In addition to this, there are various extras that can be bought such as specific body scrub or exfoliation. The services will be offered by two qualified </w:t>
      </w:r>
      <w:r w:rsidR="002A6DA6" w:rsidRPr="000F5C45">
        <w:rPr>
          <w:rFonts w:ascii="Arial" w:hAnsi="Arial" w:cs="Arial"/>
          <w:sz w:val="24"/>
          <w:szCs w:val="24"/>
        </w:rPr>
        <w:t>therapists</w:t>
      </w:r>
      <w:r w:rsidRPr="000F5C45">
        <w:rPr>
          <w:rFonts w:ascii="Arial" w:hAnsi="Arial" w:cs="Arial"/>
          <w:sz w:val="24"/>
          <w:szCs w:val="24"/>
        </w:rPr>
        <w:t xml:space="preserve"> that will work on a rota basis. </w:t>
      </w:r>
    </w:p>
    <w:p w:rsidR="000F5C45" w:rsidRDefault="000F5C45" w:rsidP="000F5C45">
      <w:pPr>
        <w:pStyle w:val="Heading1"/>
        <w:numPr>
          <w:ilvl w:val="0"/>
          <w:numId w:val="24"/>
        </w:numPr>
        <w:rPr>
          <w:rFonts w:ascii="Arial" w:hAnsi="Arial" w:cs="Arial"/>
          <w:sz w:val="24"/>
          <w:szCs w:val="24"/>
        </w:rPr>
      </w:pPr>
      <w:r w:rsidRPr="000F5C45">
        <w:rPr>
          <w:rFonts w:ascii="Arial" w:hAnsi="Arial" w:cs="Arial"/>
          <w:sz w:val="24"/>
          <w:szCs w:val="24"/>
        </w:rPr>
        <w:t>Make-up services</w:t>
      </w:r>
    </w:p>
    <w:p w:rsidR="000F5C45" w:rsidRDefault="000F5C45" w:rsidP="000F5C45"/>
    <w:p w:rsidR="000F5C45" w:rsidRPr="002A6DA6" w:rsidRDefault="002A6DA6" w:rsidP="002A6DA6">
      <w:pPr>
        <w:spacing w:line="360" w:lineRule="auto"/>
        <w:jc w:val="both"/>
        <w:rPr>
          <w:rFonts w:ascii="Arial" w:hAnsi="Arial" w:cs="Arial"/>
          <w:sz w:val="24"/>
          <w:szCs w:val="24"/>
        </w:rPr>
      </w:pPr>
      <w:r w:rsidRPr="002A6DA6">
        <w:rPr>
          <w:rFonts w:ascii="Arial" w:hAnsi="Arial" w:cs="Arial"/>
          <w:sz w:val="24"/>
          <w:szCs w:val="24"/>
        </w:rPr>
        <w:t xml:space="preserve">This area will include services such as special occasion make-up, bridal make-up or make-up for specific days such as Halloween. The services will be provided by a trained make-up artist who will work only on an appointment basis. In addition to this, the make-up artist will be available to travel to specific clients if they offer a deposit beforehand. </w:t>
      </w:r>
    </w:p>
    <w:p w:rsidR="000F5C45" w:rsidRDefault="000F5C45" w:rsidP="000F5C45">
      <w:pPr>
        <w:spacing w:line="360" w:lineRule="auto"/>
        <w:jc w:val="both"/>
        <w:rPr>
          <w:rFonts w:ascii="Arial" w:hAnsi="Arial" w:cs="Arial"/>
          <w:sz w:val="24"/>
          <w:szCs w:val="24"/>
        </w:rPr>
      </w:pPr>
    </w:p>
    <w:p w:rsidR="006F5478" w:rsidRDefault="006F5478" w:rsidP="006F5478"/>
    <w:p w:rsidR="006F5478" w:rsidRDefault="006F5478" w:rsidP="006F5478"/>
    <w:p w:rsidR="006F5478" w:rsidRDefault="006F5478" w:rsidP="006F5478"/>
    <w:p w:rsidR="00781EAA" w:rsidRDefault="00781EAA" w:rsidP="00AD4C01"/>
    <w:p w:rsidR="00AD4C01" w:rsidRDefault="00E17A18" w:rsidP="00AD4C01">
      <w:pPr>
        <w:pStyle w:val="Title"/>
        <w:rPr>
          <w:rFonts w:ascii="Arial" w:hAnsi="Arial" w:cs="Arial"/>
        </w:rPr>
      </w:pPr>
      <w:r>
        <w:rPr>
          <w:rFonts w:ascii="Arial" w:hAnsi="Arial" w:cs="Arial"/>
        </w:rPr>
        <w:lastRenderedPageBreak/>
        <w:t>Market audit</w:t>
      </w:r>
    </w:p>
    <w:p w:rsidR="00D12426" w:rsidRDefault="00D12426" w:rsidP="00D12426"/>
    <w:p w:rsidR="008A4890" w:rsidRDefault="009443D0" w:rsidP="00F83DA4">
      <w:pPr>
        <w:pStyle w:val="Heading1"/>
        <w:numPr>
          <w:ilvl w:val="0"/>
          <w:numId w:val="18"/>
        </w:numPr>
        <w:rPr>
          <w:rFonts w:ascii="Arial" w:hAnsi="Arial" w:cs="Arial"/>
        </w:rPr>
      </w:pPr>
      <w:r w:rsidRPr="00F83DA4">
        <w:rPr>
          <w:rFonts w:ascii="Arial" w:hAnsi="Arial" w:cs="Arial"/>
        </w:rPr>
        <w:t xml:space="preserve">SWOT </w:t>
      </w:r>
    </w:p>
    <w:p w:rsidR="00F83DA4" w:rsidRDefault="00F83DA4" w:rsidP="00F83DA4">
      <w:pPr>
        <w:pStyle w:val="Heading3"/>
      </w:pPr>
    </w:p>
    <w:p w:rsidR="00F83DA4" w:rsidRPr="00B62907" w:rsidRDefault="00F83DA4" w:rsidP="00F83DA4">
      <w:pPr>
        <w:pStyle w:val="Heading3"/>
        <w:rPr>
          <w:rFonts w:ascii="Arial" w:hAnsi="Arial" w:cs="Arial"/>
        </w:rPr>
      </w:pPr>
      <w:r w:rsidRPr="00B62907">
        <w:rPr>
          <w:rFonts w:ascii="Arial" w:hAnsi="Arial" w:cs="Arial"/>
        </w:rPr>
        <w:t>Strengths</w:t>
      </w:r>
    </w:p>
    <w:p w:rsidR="00997F7F" w:rsidRPr="00B62907" w:rsidRDefault="00997F7F" w:rsidP="00B62907">
      <w:pPr>
        <w:pStyle w:val="ListParagraph"/>
        <w:numPr>
          <w:ilvl w:val="0"/>
          <w:numId w:val="20"/>
        </w:numPr>
        <w:spacing w:line="360" w:lineRule="auto"/>
        <w:jc w:val="both"/>
        <w:rPr>
          <w:rFonts w:ascii="Arial" w:hAnsi="Arial" w:cs="Arial"/>
          <w:sz w:val="24"/>
          <w:szCs w:val="24"/>
        </w:rPr>
      </w:pPr>
      <w:r w:rsidRPr="00B62907">
        <w:rPr>
          <w:rFonts w:ascii="Arial" w:hAnsi="Arial" w:cs="Arial"/>
          <w:sz w:val="24"/>
          <w:szCs w:val="24"/>
        </w:rPr>
        <w:t>Extended opening hours – the business will be open every day of the week between 10 am to 8 pm. The benefits of having the shop open every day are to have increased footfall, revenue and the ability to provide better customer service as customers will not be in a rush from or to work (Milano, 2021).</w:t>
      </w:r>
    </w:p>
    <w:p w:rsidR="00F83DA4" w:rsidRPr="00B62907" w:rsidRDefault="00F83DA4" w:rsidP="00F83DA4">
      <w:pPr>
        <w:pStyle w:val="Heading3"/>
        <w:rPr>
          <w:rFonts w:ascii="Arial" w:hAnsi="Arial" w:cs="Arial"/>
        </w:rPr>
      </w:pPr>
      <w:r>
        <w:t>Weaknesses</w:t>
      </w:r>
    </w:p>
    <w:p w:rsidR="00997F7F" w:rsidRPr="00B62907" w:rsidRDefault="00997F7F" w:rsidP="00B62907">
      <w:pPr>
        <w:pStyle w:val="ListParagraph"/>
        <w:numPr>
          <w:ilvl w:val="0"/>
          <w:numId w:val="19"/>
        </w:numPr>
        <w:spacing w:line="360" w:lineRule="auto"/>
        <w:jc w:val="both"/>
        <w:rPr>
          <w:rFonts w:ascii="Arial" w:hAnsi="Arial" w:cs="Arial"/>
          <w:sz w:val="24"/>
          <w:szCs w:val="24"/>
        </w:rPr>
      </w:pPr>
      <w:r w:rsidRPr="00B62907">
        <w:rPr>
          <w:rFonts w:ascii="Arial" w:hAnsi="Arial" w:cs="Arial"/>
          <w:sz w:val="24"/>
          <w:szCs w:val="24"/>
        </w:rPr>
        <w:t xml:space="preserve">Other established beauty salons have already a customer base that is loyal to them. The business will have issues acquiring customers from the competition as they will be reluctant to leave </w:t>
      </w:r>
      <w:r w:rsidR="00B62907" w:rsidRPr="00B62907">
        <w:rPr>
          <w:rFonts w:ascii="Arial" w:hAnsi="Arial" w:cs="Arial"/>
          <w:sz w:val="24"/>
          <w:szCs w:val="24"/>
        </w:rPr>
        <w:t xml:space="preserve">their hairdresser due to loyalty. </w:t>
      </w:r>
    </w:p>
    <w:p w:rsidR="00F83DA4" w:rsidRPr="00B62907" w:rsidRDefault="00F83DA4" w:rsidP="00F83DA4">
      <w:pPr>
        <w:pStyle w:val="Heading3"/>
        <w:rPr>
          <w:rFonts w:ascii="Arial" w:hAnsi="Arial" w:cs="Arial"/>
        </w:rPr>
      </w:pPr>
      <w:r w:rsidRPr="00B62907">
        <w:rPr>
          <w:rFonts w:ascii="Arial" w:hAnsi="Arial" w:cs="Arial"/>
        </w:rPr>
        <w:t>Opportunities</w:t>
      </w:r>
    </w:p>
    <w:p w:rsidR="00B62907" w:rsidRPr="00B62907" w:rsidRDefault="00B62907" w:rsidP="00B62907">
      <w:pPr>
        <w:pStyle w:val="ListParagraph"/>
        <w:numPr>
          <w:ilvl w:val="0"/>
          <w:numId w:val="19"/>
        </w:numPr>
        <w:spacing w:line="360" w:lineRule="auto"/>
        <w:jc w:val="both"/>
        <w:rPr>
          <w:rFonts w:ascii="Arial" w:hAnsi="Arial" w:cs="Arial"/>
          <w:sz w:val="24"/>
          <w:szCs w:val="24"/>
        </w:rPr>
      </w:pPr>
      <w:r w:rsidRPr="00B62907">
        <w:rPr>
          <w:rFonts w:ascii="Arial" w:hAnsi="Arial" w:cs="Arial"/>
          <w:sz w:val="24"/>
          <w:szCs w:val="24"/>
        </w:rPr>
        <w:t>Developing a new revenue stream such as mobile hairdressing services that can appeal to customers who are leaving too far from the location of the salon.</w:t>
      </w:r>
    </w:p>
    <w:p w:rsidR="00B62907" w:rsidRPr="00B62907" w:rsidRDefault="00B62907" w:rsidP="00B62907">
      <w:pPr>
        <w:pStyle w:val="ListParagraph"/>
        <w:numPr>
          <w:ilvl w:val="0"/>
          <w:numId w:val="19"/>
        </w:numPr>
        <w:spacing w:line="360" w:lineRule="auto"/>
        <w:jc w:val="both"/>
        <w:rPr>
          <w:rFonts w:ascii="Arial" w:hAnsi="Arial" w:cs="Arial"/>
          <w:sz w:val="24"/>
          <w:szCs w:val="24"/>
        </w:rPr>
      </w:pPr>
      <w:r w:rsidRPr="00B62907">
        <w:rPr>
          <w:rFonts w:ascii="Arial" w:hAnsi="Arial" w:cs="Arial"/>
          <w:sz w:val="24"/>
          <w:szCs w:val="24"/>
        </w:rPr>
        <w:t>Development of a subscription model for various services provided by the salon such as – massage, manicure or hairdressing.</w:t>
      </w:r>
    </w:p>
    <w:p w:rsidR="00F83DA4" w:rsidRPr="00B62907" w:rsidRDefault="00F83DA4" w:rsidP="00F83DA4">
      <w:pPr>
        <w:pStyle w:val="Heading3"/>
        <w:rPr>
          <w:rFonts w:ascii="Arial" w:hAnsi="Arial" w:cs="Arial"/>
        </w:rPr>
      </w:pPr>
      <w:r w:rsidRPr="00B62907">
        <w:rPr>
          <w:rFonts w:ascii="Arial" w:hAnsi="Arial" w:cs="Arial"/>
        </w:rPr>
        <w:t>Threats</w:t>
      </w:r>
    </w:p>
    <w:p w:rsidR="00B62907" w:rsidRDefault="00B62907" w:rsidP="00B62907">
      <w:pPr>
        <w:pStyle w:val="ListParagraph"/>
        <w:numPr>
          <w:ilvl w:val="0"/>
          <w:numId w:val="19"/>
        </w:numPr>
        <w:spacing w:line="360" w:lineRule="auto"/>
        <w:jc w:val="both"/>
        <w:rPr>
          <w:rFonts w:ascii="Arial" w:hAnsi="Arial" w:cs="Arial"/>
          <w:sz w:val="24"/>
          <w:szCs w:val="24"/>
        </w:rPr>
      </w:pPr>
      <w:r w:rsidRPr="00B62907">
        <w:rPr>
          <w:rFonts w:ascii="Arial" w:hAnsi="Arial" w:cs="Arial"/>
          <w:sz w:val="24"/>
          <w:szCs w:val="24"/>
        </w:rPr>
        <w:t>New measures imposed such as social distancing following the rise of a new COVID strain or impose of strict lockdown measures (</w:t>
      </w:r>
      <w:proofErr w:type="spellStart"/>
      <w:r w:rsidRPr="00B62907">
        <w:rPr>
          <w:rFonts w:ascii="Arial" w:hAnsi="Arial" w:cs="Arial"/>
          <w:sz w:val="24"/>
          <w:szCs w:val="24"/>
        </w:rPr>
        <w:t>Wischhover</w:t>
      </w:r>
      <w:proofErr w:type="spellEnd"/>
      <w:r w:rsidRPr="00B62907">
        <w:rPr>
          <w:rFonts w:ascii="Arial" w:hAnsi="Arial" w:cs="Arial"/>
          <w:sz w:val="24"/>
          <w:szCs w:val="24"/>
        </w:rPr>
        <w:t>, 2020)</w:t>
      </w:r>
    </w:p>
    <w:p w:rsidR="002A6DA6" w:rsidRPr="00B62907" w:rsidRDefault="002A6DA6" w:rsidP="002A6DA6">
      <w:pPr>
        <w:pStyle w:val="ListParagraph"/>
        <w:spacing w:line="360" w:lineRule="auto"/>
        <w:jc w:val="both"/>
        <w:rPr>
          <w:rFonts w:ascii="Arial" w:hAnsi="Arial" w:cs="Arial"/>
          <w:sz w:val="24"/>
          <w:szCs w:val="24"/>
        </w:rPr>
      </w:pPr>
    </w:p>
    <w:p w:rsidR="009443D0" w:rsidRDefault="009443D0" w:rsidP="00F83DA4">
      <w:pPr>
        <w:pStyle w:val="Heading1"/>
        <w:numPr>
          <w:ilvl w:val="0"/>
          <w:numId w:val="18"/>
        </w:numPr>
        <w:rPr>
          <w:rFonts w:ascii="Arial" w:hAnsi="Arial" w:cs="Arial"/>
        </w:rPr>
      </w:pPr>
      <w:r w:rsidRPr="00F83DA4">
        <w:rPr>
          <w:rFonts w:ascii="Arial" w:hAnsi="Arial" w:cs="Arial"/>
        </w:rPr>
        <w:t xml:space="preserve">PEST </w:t>
      </w:r>
    </w:p>
    <w:p w:rsidR="00F83DA4" w:rsidRPr="00B62907" w:rsidRDefault="00F83DA4" w:rsidP="00B62907">
      <w:pPr>
        <w:pStyle w:val="Heading3"/>
      </w:pPr>
    </w:p>
    <w:p w:rsidR="00CF6C0D" w:rsidRDefault="00F83DA4" w:rsidP="00CF6C0D">
      <w:pPr>
        <w:pStyle w:val="Heading3"/>
        <w:rPr>
          <w:rFonts w:ascii="Arial" w:hAnsi="Arial" w:cs="Arial"/>
        </w:rPr>
      </w:pPr>
      <w:r w:rsidRPr="00B62907">
        <w:rPr>
          <w:rFonts w:ascii="Arial" w:hAnsi="Arial" w:cs="Arial"/>
        </w:rPr>
        <w:t>Political</w:t>
      </w:r>
    </w:p>
    <w:p w:rsidR="00CF6C0D" w:rsidRDefault="00CF6C0D" w:rsidP="00CF6C0D"/>
    <w:p w:rsidR="00CF6C0D" w:rsidRPr="00C63B05" w:rsidRDefault="00CF6C0D" w:rsidP="00C63B05">
      <w:pPr>
        <w:pStyle w:val="ListParagraph"/>
        <w:numPr>
          <w:ilvl w:val="0"/>
          <w:numId w:val="19"/>
        </w:numPr>
        <w:spacing w:line="360" w:lineRule="auto"/>
        <w:jc w:val="both"/>
        <w:rPr>
          <w:rFonts w:ascii="Arial" w:hAnsi="Arial" w:cs="Arial"/>
          <w:sz w:val="24"/>
          <w:szCs w:val="24"/>
        </w:rPr>
      </w:pPr>
      <w:r w:rsidRPr="00C63B05">
        <w:rPr>
          <w:rFonts w:ascii="Arial" w:hAnsi="Arial" w:cs="Arial"/>
          <w:sz w:val="24"/>
          <w:szCs w:val="24"/>
        </w:rPr>
        <w:t xml:space="preserve">Various legislation and regulations must be followed. The health and safety of both equipment and premises are regulated by the Health and Safety at Work Act 1974. In addition to this, the business must buy insurance that covers various situations that may happen on the premises. Also, if music is being played on the premises, </w:t>
      </w:r>
      <w:r w:rsidR="00C63B05" w:rsidRPr="00C63B05">
        <w:rPr>
          <w:rFonts w:ascii="Arial" w:hAnsi="Arial" w:cs="Arial"/>
          <w:sz w:val="24"/>
          <w:szCs w:val="24"/>
        </w:rPr>
        <w:t>a licence must be bought – Phonographic Performance Limited (Watts, 2022)</w:t>
      </w:r>
    </w:p>
    <w:p w:rsidR="00CF6C0D" w:rsidRPr="00CF6C0D" w:rsidRDefault="00CF6C0D" w:rsidP="00CF6C0D"/>
    <w:p w:rsidR="00F83DA4" w:rsidRDefault="00F83DA4" w:rsidP="00B62907">
      <w:pPr>
        <w:pStyle w:val="Heading3"/>
        <w:rPr>
          <w:rFonts w:ascii="Arial" w:hAnsi="Arial" w:cs="Arial"/>
        </w:rPr>
      </w:pPr>
      <w:r w:rsidRPr="00B62907">
        <w:rPr>
          <w:rFonts w:ascii="Arial" w:hAnsi="Arial" w:cs="Arial"/>
        </w:rPr>
        <w:t>Economical</w:t>
      </w:r>
    </w:p>
    <w:p w:rsidR="00C63B05" w:rsidRPr="00C63B05" w:rsidRDefault="00C63B05" w:rsidP="00C63B05">
      <w:pPr>
        <w:pStyle w:val="ListParagraph"/>
        <w:numPr>
          <w:ilvl w:val="0"/>
          <w:numId w:val="19"/>
        </w:numPr>
        <w:spacing w:line="360" w:lineRule="auto"/>
        <w:jc w:val="both"/>
        <w:rPr>
          <w:rFonts w:ascii="Arial" w:hAnsi="Arial" w:cs="Arial"/>
          <w:sz w:val="24"/>
          <w:szCs w:val="24"/>
        </w:rPr>
      </w:pPr>
      <w:r w:rsidRPr="00C63B05">
        <w:rPr>
          <w:rFonts w:ascii="Arial" w:hAnsi="Arial" w:cs="Arial"/>
          <w:sz w:val="24"/>
          <w:szCs w:val="24"/>
        </w:rPr>
        <w:t>The cost of living is increasing across the UK since 2021 and inflation has pushed prices at an historic high. Specifically</w:t>
      </w:r>
      <w:r w:rsidR="00642729">
        <w:rPr>
          <w:rFonts w:ascii="Arial" w:hAnsi="Arial" w:cs="Arial"/>
          <w:sz w:val="24"/>
          <w:szCs w:val="24"/>
        </w:rPr>
        <w:t>,</w:t>
      </w:r>
      <w:r w:rsidRPr="00C63B05">
        <w:rPr>
          <w:rFonts w:ascii="Arial" w:hAnsi="Arial" w:cs="Arial"/>
          <w:sz w:val="24"/>
          <w:szCs w:val="24"/>
        </w:rPr>
        <w:t xml:space="preserve"> the beauty industry has seen prices increasing with 31% for skincare, 19</w:t>
      </w:r>
      <w:proofErr w:type="gramStart"/>
      <w:r w:rsidRPr="00C63B05">
        <w:rPr>
          <w:rFonts w:ascii="Arial" w:hAnsi="Arial" w:cs="Arial"/>
          <w:sz w:val="24"/>
          <w:szCs w:val="24"/>
        </w:rPr>
        <w:t>%  for</w:t>
      </w:r>
      <w:proofErr w:type="gramEnd"/>
      <w:r w:rsidRPr="00C63B05">
        <w:rPr>
          <w:rFonts w:ascii="Arial" w:hAnsi="Arial" w:cs="Arial"/>
          <w:sz w:val="24"/>
          <w:szCs w:val="24"/>
        </w:rPr>
        <w:t xml:space="preserve"> cosmetics and 15% for hair care ( NielsenIQ,2022) </w:t>
      </w:r>
    </w:p>
    <w:p w:rsidR="00F83DA4" w:rsidRDefault="00F83DA4" w:rsidP="00B62907">
      <w:pPr>
        <w:pStyle w:val="Heading3"/>
        <w:rPr>
          <w:rFonts w:ascii="Arial" w:hAnsi="Arial" w:cs="Arial"/>
        </w:rPr>
      </w:pPr>
      <w:r w:rsidRPr="00B62907">
        <w:rPr>
          <w:rFonts w:ascii="Arial" w:hAnsi="Arial" w:cs="Arial"/>
        </w:rPr>
        <w:t>S</w:t>
      </w:r>
      <w:r w:rsidR="00B62907">
        <w:rPr>
          <w:rFonts w:ascii="Arial" w:hAnsi="Arial" w:cs="Arial"/>
        </w:rPr>
        <w:t>ocial</w:t>
      </w:r>
    </w:p>
    <w:p w:rsidR="00642729" w:rsidRPr="00642729" w:rsidRDefault="00642729" w:rsidP="00642729">
      <w:pPr>
        <w:pStyle w:val="ListParagraph"/>
        <w:numPr>
          <w:ilvl w:val="0"/>
          <w:numId w:val="19"/>
        </w:numPr>
        <w:spacing w:line="360" w:lineRule="auto"/>
        <w:jc w:val="both"/>
      </w:pPr>
      <w:r w:rsidRPr="00642729">
        <w:rPr>
          <w:rFonts w:ascii="Arial" w:hAnsi="Arial" w:cs="Arial"/>
          <w:sz w:val="24"/>
          <w:szCs w:val="24"/>
        </w:rPr>
        <w:t xml:space="preserve">Consumer </w:t>
      </w:r>
      <w:proofErr w:type="spellStart"/>
      <w:r w:rsidRPr="00642729">
        <w:rPr>
          <w:rFonts w:ascii="Arial" w:hAnsi="Arial" w:cs="Arial"/>
          <w:sz w:val="24"/>
          <w:szCs w:val="24"/>
        </w:rPr>
        <w:t>behavior</w:t>
      </w:r>
      <w:proofErr w:type="spellEnd"/>
      <w:r w:rsidRPr="00642729">
        <w:rPr>
          <w:rFonts w:ascii="Arial" w:hAnsi="Arial" w:cs="Arial"/>
          <w:sz w:val="24"/>
          <w:szCs w:val="24"/>
        </w:rPr>
        <w:t xml:space="preserve"> is constantly changing, hence the pandemic changed the way consumers behave. Specifically, a survey showed that 53% of consumers are working from home at least part-time, with 41% of them expected to work like this for a long period of time (Lopez-Martinez, 2021</w:t>
      </w:r>
      <w:r>
        <w:t>)</w:t>
      </w:r>
    </w:p>
    <w:p w:rsidR="00F83DA4" w:rsidRDefault="00F83DA4" w:rsidP="00B62907">
      <w:pPr>
        <w:pStyle w:val="Heading3"/>
        <w:rPr>
          <w:rFonts w:ascii="Arial" w:hAnsi="Arial" w:cs="Arial"/>
        </w:rPr>
      </w:pPr>
      <w:r w:rsidRPr="00B62907">
        <w:rPr>
          <w:rFonts w:ascii="Arial" w:hAnsi="Arial" w:cs="Arial"/>
        </w:rPr>
        <w:t>Technological</w:t>
      </w:r>
    </w:p>
    <w:p w:rsidR="00CF6C0D" w:rsidRPr="00642729" w:rsidRDefault="00CF6C0D" w:rsidP="00642729">
      <w:pPr>
        <w:spacing w:line="360" w:lineRule="auto"/>
        <w:jc w:val="both"/>
        <w:rPr>
          <w:rFonts w:ascii="Arial" w:hAnsi="Arial" w:cs="Arial"/>
          <w:sz w:val="24"/>
          <w:szCs w:val="24"/>
        </w:rPr>
      </w:pPr>
    </w:p>
    <w:p w:rsidR="00935DCB" w:rsidRDefault="00642729" w:rsidP="00195C49">
      <w:pPr>
        <w:pStyle w:val="ListParagraph"/>
        <w:numPr>
          <w:ilvl w:val="0"/>
          <w:numId w:val="19"/>
        </w:numPr>
        <w:spacing w:line="360" w:lineRule="auto"/>
        <w:jc w:val="both"/>
        <w:rPr>
          <w:rFonts w:ascii="Arial" w:hAnsi="Arial" w:cs="Arial"/>
          <w:sz w:val="24"/>
          <w:szCs w:val="24"/>
        </w:rPr>
      </w:pPr>
      <w:r w:rsidRPr="00642729">
        <w:rPr>
          <w:rFonts w:ascii="Arial" w:hAnsi="Arial" w:cs="Arial"/>
          <w:sz w:val="24"/>
          <w:szCs w:val="24"/>
        </w:rPr>
        <w:t>A study revealed that around 57% of beauty consumers are shopping mostly or entirely online, which can indicate that the same consumers are likely to book their appointments online (Owens and Elton, 2022)</w:t>
      </w:r>
    </w:p>
    <w:p w:rsidR="002A6DA6" w:rsidRDefault="002A6DA6" w:rsidP="002A6DA6">
      <w:pPr>
        <w:spacing w:line="360" w:lineRule="auto"/>
        <w:jc w:val="both"/>
        <w:rPr>
          <w:rFonts w:ascii="Arial" w:hAnsi="Arial" w:cs="Arial"/>
          <w:sz w:val="24"/>
          <w:szCs w:val="24"/>
        </w:rPr>
      </w:pPr>
    </w:p>
    <w:p w:rsidR="002A6DA6" w:rsidRDefault="002A6DA6" w:rsidP="002A6DA6">
      <w:pPr>
        <w:spacing w:line="360" w:lineRule="auto"/>
        <w:jc w:val="both"/>
        <w:rPr>
          <w:rFonts w:ascii="Arial" w:hAnsi="Arial" w:cs="Arial"/>
          <w:sz w:val="24"/>
          <w:szCs w:val="24"/>
        </w:rPr>
      </w:pPr>
    </w:p>
    <w:p w:rsidR="002A6DA6" w:rsidRDefault="002A6DA6" w:rsidP="002A6DA6">
      <w:pPr>
        <w:spacing w:line="360" w:lineRule="auto"/>
        <w:jc w:val="both"/>
        <w:rPr>
          <w:rFonts w:ascii="Arial" w:hAnsi="Arial" w:cs="Arial"/>
          <w:sz w:val="24"/>
          <w:szCs w:val="24"/>
        </w:rPr>
      </w:pPr>
    </w:p>
    <w:p w:rsidR="003765ED" w:rsidRDefault="003765ED" w:rsidP="002A6DA6">
      <w:pPr>
        <w:spacing w:line="360" w:lineRule="auto"/>
        <w:jc w:val="both"/>
        <w:rPr>
          <w:rFonts w:ascii="Arial" w:hAnsi="Arial" w:cs="Arial"/>
          <w:sz w:val="24"/>
          <w:szCs w:val="24"/>
        </w:rPr>
      </w:pPr>
    </w:p>
    <w:p w:rsidR="003765ED" w:rsidRDefault="003765ED" w:rsidP="002A6DA6">
      <w:pPr>
        <w:spacing w:line="360" w:lineRule="auto"/>
        <w:jc w:val="both"/>
        <w:rPr>
          <w:rFonts w:ascii="Arial" w:hAnsi="Arial" w:cs="Arial"/>
          <w:sz w:val="24"/>
          <w:szCs w:val="24"/>
        </w:rPr>
      </w:pPr>
    </w:p>
    <w:p w:rsidR="003765ED" w:rsidRDefault="003765ED" w:rsidP="002A6DA6">
      <w:pPr>
        <w:spacing w:line="360" w:lineRule="auto"/>
        <w:jc w:val="both"/>
        <w:rPr>
          <w:rFonts w:ascii="Arial" w:hAnsi="Arial" w:cs="Arial"/>
          <w:sz w:val="24"/>
          <w:szCs w:val="24"/>
        </w:rPr>
      </w:pPr>
    </w:p>
    <w:p w:rsidR="003765ED" w:rsidRDefault="003765ED" w:rsidP="002A6DA6">
      <w:pPr>
        <w:spacing w:line="360" w:lineRule="auto"/>
        <w:jc w:val="both"/>
        <w:rPr>
          <w:rFonts w:ascii="Arial" w:hAnsi="Arial" w:cs="Arial"/>
          <w:sz w:val="24"/>
          <w:szCs w:val="24"/>
        </w:rPr>
      </w:pPr>
    </w:p>
    <w:p w:rsidR="003765ED" w:rsidRDefault="003765ED" w:rsidP="002A6DA6">
      <w:pPr>
        <w:spacing w:line="360" w:lineRule="auto"/>
        <w:jc w:val="both"/>
        <w:rPr>
          <w:rFonts w:ascii="Arial" w:hAnsi="Arial" w:cs="Arial"/>
          <w:sz w:val="24"/>
          <w:szCs w:val="24"/>
        </w:rPr>
      </w:pPr>
    </w:p>
    <w:p w:rsidR="003765ED" w:rsidRDefault="003765ED" w:rsidP="002A6DA6">
      <w:pPr>
        <w:spacing w:line="360" w:lineRule="auto"/>
        <w:jc w:val="both"/>
        <w:rPr>
          <w:rFonts w:ascii="Arial" w:hAnsi="Arial" w:cs="Arial"/>
          <w:sz w:val="24"/>
          <w:szCs w:val="24"/>
        </w:rPr>
      </w:pPr>
    </w:p>
    <w:p w:rsidR="003765ED" w:rsidRDefault="003765ED" w:rsidP="002A6DA6">
      <w:pPr>
        <w:spacing w:line="360" w:lineRule="auto"/>
        <w:jc w:val="both"/>
        <w:rPr>
          <w:rFonts w:ascii="Arial" w:hAnsi="Arial" w:cs="Arial"/>
          <w:sz w:val="24"/>
          <w:szCs w:val="24"/>
        </w:rPr>
      </w:pPr>
    </w:p>
    <w:p w:rsidR="002A6DA6" w:rsidRDefault="002A6DA6" w:rsidP="002A6DA6">
      <w:pPr>
        <w:spacing w:line="360" w:lineRule="auto"/>
        <w:jc w:val="both"/>
        <w:rPr>
          <w:rFonts w:ascii="Arial" w:hAnsi="Arial" w:cs="Arial"/>
          <w:sz w:val="24"/>
          <w:szCs w:val="24"/>
        </w:rPr>
      </w:pPr>
    </w:p>
    <w:p w:rsidR="002A6DA6" w:rsidRPr="002A6DA6" w:rsidRDefault="002A6DA6" w:rsidP="002A6DA6">
      <w:pPr>
        <w:spacing w:line="360" w:lineRule="auto"/>
        <w:jc w:val="both"/>
        <w:rPr>
          <w:rFonts w:ascii="Arial" w:hAnsi="Arial" w:cs="Arial"/>
          <w:sz w:val="24"/>
          <w:szCs w:val="24"/>
        </w:rPr>
      </w:pPr>
    </w:p>
    <w:p w:rsidR="00935DCB" w:rsidRDefault="00E17A18" w:rsidP="00935DCB">
      <w:pPr>
        <w:pStyle w:val="Title"/>
        <w:rPr>
          <w:rFonts w:ascii="Arial" w:hAnsi="Arial" w:cs="Arial"/>
        </w:rPr>
      </w:pPr>
      <w:r>
        <w:rPr>
          <w:rFonts w:ascii="Arial" w:hAnsi="Arial" w:cs="Arial"/>
        </w:rPr>
        <w:lastRenderedPageBreak/>
        <w:t>Target market</w:t>
      </w:r>
    </w:p>
    <w:p w:rsidR="00997F7F" w:rsidRDefault="00997F7F" w:rsidP="00997F7F"/>
    <w:p w:rsidR="003765ED" w:rsidRPr="0065607B" w:rsidRDefault="003765ED" w:rsidP="0065607B">
      <w:pPr>
        <w:spacing w:line="360" w:lineRule="auto"/>
        <w:jc w:val="both"/>
        <w:rPr>
          <w:rFonts w:ascii="Arial" w:hAnsi="Arial" w:cs="Arial"/>
          <w:sz w:val="24"/>
          <w:szCs w:val="24"/>
        </w:rPr>
      </w:pPr>
      <w:r w:rsidRPr="0065607B">
        <w:rPr>
          <w:rFonts w:ascii="Arial" w:hAnsi="Arial" w:cs="Arial"/>
          <w:sz w:val="24"/>
          <w:szCs w:val="24"/>
        </w:rPr>
        <w:t xml:space="preserve">Following the external and internal analysis of the industry, several groups of consumers have been identified as likely users of the products and services that Sweet Dreams Hair Studio offers. In order to get a clearer picture, consumers are grouped together if they have similarities in factors such as demographics, </w:t>
      </w:r>
      <w:r w:rsidR="00D46292" w:rsidRPr="0065607B">
        <w:rPr>
          <w:rFonts w:ascii="Arial" w:hAnsi="Arial" w:cs="Arial"/>
          <w:sz w:val="24"/>
          <w:szCs w:val="24"/>
        </w:rPr>
        <w:t>behavioural</w:t>
      </w:r>
      <w:r w:rsidRPr="0065607B">
        <w:rPr>
          <w:rFonts w:ascii="Arial" w:hAnsi="Arial" w:cs="Arial"/>
          <w:sz w:val="24"/>
          <w:szCs w:val="24"/>
        </w:rPr>
        <w:t xml:space="preserve"> patterns or lifestyle characteristics (Handlin, 2019).</w:t>
      </w:r>
      <w:r w:rsidR="00D46292" w:rsidRPr="0065607B">
        <w:rPr>
          <w:rFonts w:ascii="Arial" w:hAnsi="Arial" w:cs="Arial"/>
          <w:sz w:val="24"/>
          <w:szCs w:val="24"/>
        </w:rPr>
        <w:t xml:space="preserve"> </w:t>
      </w:r>
    </w:p>
    <w:p w:rsidR="003765ED" w:rsidRPr="0065607B" w:rsidRDefault="00D46292" w:rsidP="0065607B">
      <w:pPr>
        <w:spacing w:line="360" w:lineRule="auto"/>
        <w:jc w:val="both"/>
        <w:rPr>
          <w:rFonts w:ascii="Arial" w:hAnsi="Arial" w:cs="Arial"/>
          <w:sz w:val="24"/>
          <w:szCs w:val="24"/>
        </w:rPr>
      </w:pPr>
      <w:r w:rsidRPr="0065607B">
        <w:rPr>
          <w:rFonts w:ascii="Arial" w:hAnsi="Arial" w:cs="Arial"/>
          <w:sz w:val="24"/>
          <w:szCs w:val="24"/>
        </w:rPr>
        <w:t>Therefore,</w:t>
      </w:r>
      <w:r w:rsidR="003765ED" w:rsidRPr="0065607B">
        <w:rPr>
          <w:rFonts w:ascii="Arial" w:hAnsi="Arial" w:cs="Arial"/>
          <w:sz w:val="24"/>
          <w:szCs w:val="24"/>
        </w:rPr>
        <w:t xml:space="preserve"> </w:t>
      </w:r>
      <w:r w:rsidRPr="0065607B">
        <w:rPr>
          <w:rFonts w:ascii="Arial" w:hAnsi="Arial" w:cs="Arial"/>
          <w:sz w:val="24"/>
          <w:szCs w:val="24"/>
        </w:rPr>
        <w:t>the following main groups of customers have been identified:</w:t>
      </w:r>
    </w:p>
    <w:p w:rsidR="00D46292" w:rsidRDefault="00D46292" w:rsidP="0065607B">
      <w:pPr>
        <w:pStyle w:val="Heading2"/>
        <w:numPr>
          <w:ilvl w:val="0"/>
          <w:numId w:val="27"/>
        </w:numPr>
        <w:rPr>
          <w:rFonts w:ascii="Arial" w:hAnsi="Arial" w:cs="Arial"/>
        </w:rPr>
      </w:pPr>
      <w:r w:rsidRPr="0065607B">
        <w:rPr>
          <w:rFonts w:ascii="Arial" w:hAnsi="Arial" w:cs="Arial"/>
        </w:rPr>
        <w:t>Females aged 18-35 years of age that are young professional</w:t>
      </w:r>
    </w:p>
    <w:p w:rsidR="0065607B" w:rsidRPr="0065607B" w:rsidRDefault="0065607B" w:rsidP="0065607B"/>
    <w:p w:rsidR="00D46292" w:rsidRPr="0065607B" w:rsidRDefault="00D46292" w:rsidP="0065607B">
      <w:pPr>
        <w:spacing w:line="360" w:lineRule="auto"/>
        <w:jc w:val="both"/>
        <w:rPr>
          <w:rFonts w:ascii="Arial" w:hAnsi="Arial" w:cs="Arial"/>
          <w:sz w:val="24"/>
          <w:szCs w:val="24"/>
        </w:rPr>
      </w:pPr>
      <w:r w:rsidRPr="0065607B">
        <w:rPr>
          <w:rFonts w:ascii="Arial" w:hAnsi="Arial" w:cs="Arial"/>
          <w:sz w:val="24"/>
          <w:szCs w:val="24"/>
        </w:rPr>
        <w:t>It has been identified that the young generation, specifically Millennials and Generation Z spend more on beauty than other generations (</w:t>
      </w:r>
      <w:proofErr w:type="spellStart"/>
      <w:r w:rsidRPr="0065607B">
        <w:rPr>
          <w:rFonts w:ascii="Arial" w:hAnsi="Arial" w:cs="Arial"/>
          <w:sz w:val="24"/>
          <w:szCs w:val="24"/>
        </w:rPr>
        <w:t>Manso</w:t>
      </w:r>
      <w:proofErr w:type="spellEnd"/>
      <w:r w:rsidRPr="0065607B">
        <w:rPr>
          <w:rFonts w:ascii="Arial" w:hAnsi="Arial" w:cs="Arial"/>
          <w:sz w:val="24"/>
          <w:szCs w:val="24"/>
        </w:rPr>
        <w:t xml:space="preserve">, 2020). </w:t>
      </w:r>
      <w:r w:rsidR="0065607B" w:rsidRPr="0065607B">
        <w:rPr>
          <w:rFonts w:ascii="Arial" w:hAnsi="Arial" w:cs="Arial"/>
          <w:sz w:val="24"/>
          <w:szCs w:val="24"/>
        </w:rPr>
        <w:t>This type of customer put a lot of effort into maintaining their professional appearance and would include their beauty therapies into their budgets. In order to get to this type of customer, the marketing plan will include advertisements on social media and promote various discounts for recommending the services to friends.</w:t>
      </w:r>
    </w:p>
    <w:p w:rsidR="00D46292" w:rsidRDefault="00D46292" w:rsidP="0065607B">
      <w:pPr>
        <w:pStyle w:val="Heading2"/>
        <w:numPr>
          <w:ilvl w:val="0"/>
          <w:numId w:val="25"/>
        </w:numPr>
        <w:rPr>
          <w:rFonts w:ascii="Arial" w:hAnsi="Arial" w:cs="Arial"/>
        </w:rPr>
      </w:pPr>
      <w:r w:rsidRPr="0065607B">
        <w:rPr>
          <w:rFonts w:ascii="Arial" w:hAnsi="Arial" w:cs="Arial"/>
        </w:rPr>
        <w:t>Females aged 35-55 years of age with high disposable income</w:t>
      </w:r>
    </w:p>
    <w:p w:rsidR="0065607B" w:rsidRPr="0065607B" w:rsidRDefault="0065607B" w:rsidP="0065607B"/>
    <w:p w:rsidR="0065607B" w:rsidRPr="0065607B" w:rsidRDefault="0065607B" w:rsidP="0065607B">
      <w:pPr>
        <w:spacing w:line="360" w:lineRule="auto"/>
        <w:jc w:val="both"/>
        <w:rPr>
          <w:rFonts w:ascii="Arial" w:hAnsi="Arial" w:cs="Arial"/>
          <w:sz w:val="24"/>
          <w:szCs w:val="24"/>
        </w:rPr>
      </w:pPr>
      <w:r w:rsidRPr="0065607B">
        <w:rPr>
          <w:rFonts w:ascii="Arial" w:hAnsi="Arial" w:cs="Arial"/>
          <w:sz w:val="24"/>
          <w:szCs w:val="24"/>
        </w:rPr>
        <w:t>Beauty services promote a sense of emotional well-being in women. Several studies have revealed that females who spend a higher portion of their income on beauty products and services feel more satisfied, powerful and successful (Silverstein and Sayre, 2009). In order to reach this type of customer, the location of the business will be in a central position that can be easily reached by those individuals. In addition to this, a loyalty scheme will be put in place in order to retain customers from this group.</w:t>
      </w:r>
    </w:p>
    <w:p w:rsidR="00D46292" w:rsidRPr="0065607B" w:rsidRDefault="00D46292" w:rsidP="0065607B">
      <w:pPr>
        <w:pStyle w:val="Heading2"/>
        <w:numPr>
          <w:ilvl w:val="0"/>
          <w:numId w:val="25"/>
        </w:numPr>
        <w:rPr>
          <w:rFonts w:ascii="Arial" w:hAnsi="Arial" w:cs="Arial"/>
        </w:rPr>
      </w:pPr>
      <w:r w:rsidRPr="0065607B">
        <w:rPr>
          <w:rFonts w:ascii="Arial" w:hAnsi="Arial" w:cs="Arial"/>
        </w:rPr>
        <w:t>Females that prepare for big events – weddings, special occasions.</w:t>
      </w:r>
    </w:p>
    <w:p w:rsidR="00D46292" w:rsidRDefault="00D46292" w:rsidP="00D46292"/>
    <w:p w:rsidR="00C5272F" w:rsidRDefault="0065607B" w:rsidP="00C5272F">
      <w:pPr>
        <w:spacing w:line="360" w:lineRule="auto"/>
        <w:jc w:val="both"/>
        <w:rPr>
          <w:rFonts w:ascii="Arial" w:hAnsi="Arial" w:cs="Arial"/>
          <w:sz w:val="24"/>
          <w:szCs w:val="24"/>
        </w:rPr>
      </w:pPr>
      <w:r w:rsidRPr="008B6994">
        <w:rPr>
          <w:rFonts w:ascii="Arial" w:hAnsi="Arial" w:cs="Arial"/>
          <w:sz w:val="24"/>
          <w:szCs w:val="24"/>
        </w:rPr>
        <w:t>This group of customers is not willing to spend money on a monthly basis on beauty</w:t>
      </w:r>
      <w:r w:rsidR="008B6994" w:rsidRPr="008B6994">
        <w:rPr>
          <w:rFonts w:ascii="Arial" w:hAnsi="Arial" w:cs="Arial"/>
          <w:sz w:val="24"/>
          <w:szCs w:val="24"/>
        </w:rPr>
        <w:t xml:space="preserve"> services, however during certain occasions they will allocate a significant amount for these services. In order to reach this type of customers, the business will have a monthly online advertisement budget that will allocate to target specific words that people look on Google. </w:t>
      </w:r>
    </w:p>
    <w:p w:rsidR="006F5478" w:rsidRPr="00C5272F" w:rsidRDefault="00E17A18" w:rsidP="00C5272F">
      <w:pPr>
        <w:pStyle w:val="Title"/>
        <w:rPr>
          <w:rFonts w:ascii="Arial" w:hAnsi="Arial" w:cs="Arial"/>
          <w:sz w:val="24"/>
          <w:szCs w:val="24"/>
        </w:rPr>
      </w:pPr>
      <w:r w:rsidRPr="00C5272F">
        <w:rPr>
          <w:rFonts w:ascii="Arial" w:hAnsi="Arial" w:cs="Arial"/>
          <w:lang w:val="en-US"/>
        </w:rPr>
        <w:lastRenderedPageBreak/>
        <w:t>Marketing plan</w:t>
      </w:r>
    </w:p>
    <w:p w:rsidR="002A6DA6" w:rsidRPr="00275595" w:rsidRDefault="002A6DA6" w:rsidP="00275595">
      <w:pPr>
        <w:spacing w:line="360" w:lineRule="auto"/>
        <w:rPr>
          <w:rFonts w:ascii="Arial" w:hAnsi="Arial" w:cs="Arial"/>
          <w:sz w:val="24"/>
          <w:szCs w:val="24"/>
          <w:lang w:val="en-US"/>
        </w:rPr>
      </w:pPr>
    </w:p>
    <w:p w:rsidR="008B6994" w:rsidRPr="00275595" w:rsidRDefault="008B6994" w:rsidP="00275595">
      <w:pPr>
        <w:spacing w:line="360" w:lineRule="auto"/>
        <w:rPr>
          <w:rFonts w:ascii="Arial" w:hAnsi="Arial" w:cs="Arial"/>
          <w:sz w:val="24"/>
          <w:szCs w:val="24"/>
          <w:lang w:val="en-US"/>
        </w:rPr>
      </w:pPr>
      <w:r w:rsidRPr="00275595">
        <w:rPr>
          <w:rFonts w:ascii="Arial" w:hAnsi="Arial" w:cs="Arial"/>
          <w:sz w:val="24"/>
          <w:szCs w:val="24"/>
          <w:lang w:val="en-US"/>
        </w:rPr>
        <w:t xml:space="preserve">The goal of the marketing strategy is to create a strong and powerful brand that will be easily recognized by our target market. In order to achieve this, the business will have a professional logo created that will be used on everything from website to social media and flyers. It is known that branding allows businesses to build a relationship with customers that can eventually make them loyal customers (Jones, 2021). </w:t>
      </w:r>
    </w:p>
    <w:p w:rsidR="008B6994" w:rsidRPr="00275595" w:rsidRDefault="00275595" w:rsidP="00275595">
      <w:pPr>
        <w:spacing w:line="360" w:lineRule="auto"/>
        <w:rPr>
          <w:rFonts w:ascii="Arial" w:hAnsi="Arial" w:cs="Arial"/>
          <w:sz w:val="24"/>
          <w:szCs w:val="24"/>
          <w:lang w:val="en-US"/>
        </w:rPr>
      </w:pPr>
      <w:r w:rsidRPr="00275595">
        <w:rPr>
          <w:rFonts w:ascii="Arial" w:hAnsi="Arial" w:cs="Arial"/>
          <w:sz w:val="24"/>
          <w:szCs w:val="24"/>
          <w:lang w:val="en-US"/>
        </w:rPr>
        <w:t>The business will have a professional website that will be optimized for both mobile and desktop browsing. The website will have several functionalities such as online booking with live calendar, a full list of prices and important information about the business. For the first three months, the website will run a 15% discount for customers that are willing to provide their email for marketing purposes – the aim of this is to build a list of prospective clients who will receive weekly newsletter.</w:t>
      </w:r>
    </w:p>
    <w:p w:rsidR="00275595" w:rsidRPr="00275595" w:rsidRDefault="00275595" w:rsidP="00275595">
      <w:pPr>
        <w:spacing w:line="360" w:lineRule="auto"/>
        <w:rPr>
          <w:rFonts w:ascii="Arial" w:hAnsi="Arial" w:cs="Arial"/>
          <w:sz w:val="24"/>
          <w:szCs w:val="24"/>
          <w:lang w:val="en-US"/>
        </w:rPr>
      </w:pPr>
      <w:r w:rsidRPr="00275595">
        <w:rPr>
          <w:rFonts w:ascii="Arial" w:hAnsi="Arial" w:cs="Arial"/>
          <w:sz w:val="24"/>
          <w:szCs w:val="24"/>
          <w:lang w:val="en-US"/>
        </w:rPr>
        <w:t xml:space="preserve">The social media area such as Facebook and Instagram will be used to build a relationship with our customers. The main aim of those accounts will be to build an emotional connection with the clients, especially with the young professional target market that is more likely to spend time on these platforms. Both the website and the accounts will be promoted for a period of three months on Google in order to get a better reach. </w:t>
      </w:r>
    </w:p>
    <w:p w:rsidR="00275595" w:rsidRPr="00275595" w:rsidRDefault="00275595" w:rsidP="00275595">
      <w:pPr>
        <w:spacing w:line="360" w:lineRule="auto"/>
        <w:rPr>
          <w:rFonts w:ascii="Arial" w:hAnsi="Arial" w:cs="Arial"/>
          <w:sz w:val="24"/>
          <w:szCs w:val="24"/>
          <w:lang w:val="en-US"/>
        </w:rPr>
      </w:pPr>
      <w:r w:rsidRPr="00275595">
        <w:rPr>
          <w:rFonts w:ascii="Arial" w:hAnsi="Arial" w:cs="Arial"/>
          <w:sz w:val="24"/>
          <w:szCs w:val="24"/>
          <w:lang w:val="en-US"/>
        </w:rPr>
        <w:t>As the internet and mobile application have become the norm, the company will develop its own mobile application for several reasons – it will be used as a loyalty card as the mobile application will generate a unique QR code for each phone; mobile-only discounts will be randomly made available through the application</w:t>
      </w:r>
      <w:r>
        <w:rPr>
          <w:rFonts w:ascii="Arial" w:hAnsi="Arial" w:cs="Arial"/>
          <w:sz w:val="24"/>
          <w:szCs w:val="24"/>
          <w:lang w:val="en-US"/>
        </w:rPr>
        <w:t xml:space="preserve">. The loyalty scheme will award customers who used our services for at least three times – they will receive a free service of their choice. This loyalty scheme will run for the first six months and it will transition to a different </w:t>
      </w:r>
      <w:r w:rsidR="007B267F">
        <w:rPr>
          <w:rFonts w:ascii="Arial" w:hAnsi="Arial" w:cs="Arial"/>
          <w:sz w:val="24"/>
          <w:szCs w:val="24"/>
          <w:lang w:val="en-US"/>
        </w:rPr>
        <w:t xml:space="preserve">focus once a customer base is built. </w:t>
      </w:r>
    </w:p>
    <w:p w:rsidR="00275595" w:rsidRDefault="00275595" w:rsidP="0090357B">
      <w:pPr>
        <w:spacing w:line="360" w:lineRule="auto"/>
        <w:jc w:val="both"/>
        <w:rPr>
          <w:rFonts w:ascii="Arial" w:hAnsi="Arial" w:cs="Arial"/>
          <w:sz w:val="24"/>
          <w:szCs w:val="24"/>
          <w:lang w:val="en-US"/>
        </w:rPr>
      </w:pPr>
    </w:p>
    <w:p w:rsidR="00275595" w:rsidRDefault="00275595" w:rsidP="0090357B">
      <w:pPr>
        <w:spacing w:line="360" w:lineRule="auto"/>
        <w:jc w:val="both"/>
        <w:rPr>
          <w:rFonts w:ascii="Arial" w:hAnsi="Arial" w:cs="Arial"/>
          <w:sz w:val="24"/>
          <w:szCs w:val="24"/>
          <w:lang w:val="en-US"/>
        </w:rPr>
      </w:pPr>
    </w:p>
    <w:p w:rsidR="0090357B" w:rsidRDefault="0090357B" w:rsidP="00782594">
      <w:pPr>
        <w:rPr>
          <w:lang w:val="en-US"/>
        </w:rPr>
      </w:pPr>
    </w:p>
    <w:p w:rsidR="003A3640" w:rsidRPr="005C1324" w:rsidRDefault="00E17A18" w:rsidP="00E23EEB">
      <w:pPr>
        <w:pStyle w:val="Title"/>
        <w:rPr>
          <w:rFonts w:ascii="Arial" w:hAnsi="Arial" w:cs="Arial"/>
          <w:lang w:val="en-US"/>
        </w:rPr>
      </w:pPr>
      <w:r>
        <w:rPr>
          <w:rFonts w:ascii="Arial" w:hAnsi="Arial" w:cs="Arial"/>
          <w:lang w:val="en-US"/>
        </w:rPr>
        <w:lastRenderedPageBreak/>
        <w:t>Management team</w:t>
      </w:r>
    </w:p>
    <w:p w:rsidR="00E23EEB" w:rsidRDefault="00E23EEB" w:rsidP="00A73AA1">
      <w:pPr>
        <w:rPr>
          <w:rFonts w:ascii="Arial" w:hAnsi="Arial" w:cs="Arial"/>
          <w:sz w:val="24"/>
          <w:szCs w:val="24"/>
          <w:lang w:val="en-US"/>
        </w:rPr>
      </w:pPr>
    </w:p>
    <w:p w:rsidR="00195C49" w:rsidRDefault="00195C49" w:rsidP="00195C49">
      <w:pPr>
        <w:spacing w:line="360" w:lineRule="auto"/>
        <w:jc w:val="both"/>
        <w:rPr>
          <w:rFonts w:ascii="Arial" w:hAnsi="Arial" w:cs="Arial"/>
          <w:sz w:val="24"/>
          <w:szCs w:val="24"/>
          <w:lang w:val="en-US"/>
        </w:rPr>
      </w:pPr>
    </w:p>
    <w:p w:rsidR="00E17A18" w:rsidRDefault="00B033EA" w:rsidP="00D204EF">
      <w:pPr>
        <w:spacing w:line="360" w:lineRule="auto"/>
        <w:jc w:val="both"/>
        <w:rPr>
          <w:rFonts w:ascii="Arial" w:hAnsi="Arial" w:cs="Arial"/>
          <w:sz w:val="24"/>
          <w:szCs w:val="24"/>
          <w:lang w:val="en-US"/>
        </w:rPr>
      </w:pPr>
      <w:r>
        <w:rPr>
          <w:rFonts w:ascii="Arial" w:hAnsi="Arial" w:cs="Arial"/>
          <w:sz w:val="24"/>
          <w:szCs w:val="24"/>
          <w:lang w:val="en-US"/>
        </w:rPr>
        <w:t xml:space="preserve">The business will be run by </w:t>
      </w:r>
      <w:proofErr w:type="spellStart"/>
      <w:r>
        <w:rPr>
          <w:rFonts w:ascii="Arial" w:hAnsi="Arial" w:cs="Arial"/>
          <w:sz w:val="24"/>
          <w:szCs w:val="24"/>
          <w:lang w:val="en-US"/>
        </w:rPr>
        <w:t>Nicoleta</w:t>
      </w:r>
      <w:proofErr w:type="spellEnd"/>
      <w:r>
        <w:rPr>
          <w:rFonts w:ascii="Arial" w:hAnsi="Arial" w:cs="Arial"/>
          <w:sz w:val="24"/>
          <w:szCs w:val="24"/>
          <w:lang w:val="en-US"/>
        </w:rPr>
        <w:t xml:space="preserve"> </w:t>
      </w:r>
      <w:proofErr w:type="spellStart"/>
      <w:r>
        <w:rPr>
          <w:rFonts w:ascii="Arial" w:hAnsi="Arial" w:cs="Arial"/>
          <w:sz w:val="24"/>
          <w:szCs w:val="24"/>
          <w:lang w:val="en-US"/>
        </w:rPr>
        <w:t>Baltaret</w:t>
      </w:r>
      <w:proofErr w:type="spellEnd"/>
      <w:r w:rsidR="00D204EF">
        <w:rPr>
          <w:rFonts w:ascii="Arial" w:hAnsi="Arial" w:cs="Arial"/>
          <w:sz w:val="24"/>
          <w:szCs w:val="24"/>
          <w:lang w:val="en-US"/>
        </w:rPr>
        <w:t xml:space="preserve"> and Bianca </w:t>
      </w:r>
      <w:proofErr w:type="spellStart"/>
      <w:r w:rsidR="00D204EF">
        <w:rPr>
          <w:rFonts w:ascii="Arial" w:hAnsi="Arial" w:cs="Arial"/>
          <w:sz w:val="24"/>
          <w:szCs w:val="24"/>
          <w:lang w:val="en-US"/>
        </w:rPr>
        <w:t>Visan</w:t>
      </w:r>
      <w:proofErr w:type="spellEnd"/>
      <w:r w:rsidR="00D204EF">
        <w:rPr>
          <w:rFonts w:ascii="Arial" w:hAnsi="Arial" w:cs="Arial"/>
          <w:sz w:val="24"/>
          <w:szCs w:val="24"/>
          <w:lang w:val="en-US"/>
        </w:rPr>
        <w:t xml:space="preserve">. Both of them will run the reception desk on a </w:t>
      </w:r>
      <w:proofErr w:type="spellStart"/>
      <w:r w:rsidR="00D204EF">
        <w:rPr>
          <w:rFonts w:ascii="Arial" w:hAnsi="Arial" w:cs="Arial"/>
          <w:sz w:val="24"/>
          <w:szCs w:val="24"/>
          <w:lang w:val="en-US"/>
        </w:rPr>
        <w:t>rota</w:t>
      </w:r>
      <w:proofErr w:type="spellEnd"/>
      <w:r w:rsidR="00D204EF">
        <w:rPr>
          <w:rFonts w:ascii="Arial" w:hAnsi="Arial" w:cs="Arial"/>
          <w:sz w:val="24"/>
          <w:szCs w:val="24"/>
          <w:lang w:val="en-US"/>
        </w:rPr>
        <w:t xml:space="preserve"> basis. In this way, they will be able to be the first point of contact for all clients and also in a position to observe how the employees are delivering the services.</w:t>
      </w:r>
      <w:r>
        <w:rPr>
          <w:rFonts w:ascii="Arial" w:hAnsi="Arial" w:cs="Arial"/>
          <w:sz w:val="24"/>
          <w:szCs w:val="24"/>
          <w:lang w:val="en-US"/>
        </w:rPr>
        <w:t xml:space="preserve"> </w:t>
      </w:r>
    </w:p>
    <w:p w:rsidR="00B033EA" w:rsidRDefault="00D204EF" w:rsidP="00195C49">
      <w:pPr>
        <w:spacing w:line="360" w:lineRule="auto"/>
        <w:jc w:val="both"/>
        <w:rPr>
          <w:rFonts w:ascii="Arial" w:hAnsi="Arial" w:cs="Arial"/>
          <w:sz w:val="24"/>
          <w:szCs w:val="24"/>
          <w:lang w:val="en-US"/>
        </w:rPr>
      </w:pPr>
      <w:r>
        <w:rPr>
          <w:rFonts w:ascii="Arial" w:hAnsi="Arial" w:cs="Arial"/>
          <w:sz w:val="24"/>
          <w:szCs w:val="24"/>
          <w:lang w:val="en-US"/>
        </w:rPr>
        <w:t>Both have</w:t>
      </w:r>
      <w:r w:rsidR="00B033EA">
        <w:rPr>
          <w:rFonts w:ascii="Arial" w:hAnsi="Arial" w:cs="Arial"/>
          <w:sz w:val="24"/>
          <w:szCs w:val="24"/>
          <w:lang w:val="en-US"/>
        </w:rPr>
        <w:t xml:space="preserve"> a lot of experience in the</w:t>
      </w:r>
      <w:r>
        <w:rPr>
          <w:rFonts w:ascii="Arial" w:hAnsi="Arial" w:cs="Arial"/>
          <w:sz w:val="24"/>
          <w:szCs w:val="24"/>
          <w:lang w:val="en-US"/>
        </w:rPr>
        <w:t xml:space="preserve"> domain as they</w:t>
      </w:r>
      <w:r w:rsidR="00B033EA">
        <w:rPr>
          <w:rFonts w:ascii="Arial" w:hAnsi="Arial" w:cs="Arial"/>
          <w:sz w:val="24"/>
          <w:szCs w:val="24"/>
          <w:lang w:val="en-US"/>
        </w:rPr>
        <w:t xml:space="preserve"> pract</w:t>
      </w:r>
      <w:r>
        <w:rPr>
          <w:rFonts w:ascii="Arial" w:hAnsi="Arial" w:cs="Arial"/>
          <w:sz w:val="24"/>
          <w:szCs w:val="24"/>
          <w:lang w:val="en-US"/>
        </w:rPr>
        <w:t>iced hairdressing before and they hold</w:t>
      </w:r>
      <w:r w:rsidR="00B033EA">
        <w:rPr>
          <w:rFonts w:ascii="Arial" w:hAnsi="Arial" w:cs="Arial"/>
          <w:sz w:val="24"/>
          <w:szCs w:val="24"/>
          <w:lang w:val="en-US"/>
        </w:rPr>
        <w:t xml:space="preserve"> a variety of qualifications. I</w:t>
      </w:r>
      <w:r>
        <w:rPr>
          <w:rFonts w:ascii="Arial" w:hAnsi="Arial" w:cs="Arial"/>
          <w:sz w:val="24"/>
          <w:szCs w:val="24"/>
          <w:lang w:val="en-US"/>
        </w:rPr>
        <w:t>n case the footfall is high, they</w:t>
      </w:r>
      <w:r w:rsidR="00B033EA">
        <w:rPr>
          <w:rFonts w:ascii="Arial" w:hAnsi="Arial" w:cs="Arial"/>
          <w:sz w:val="24"/>
          <w:szCs w:val="24"/>
          <w:lang w:val="en-US"/>
        </w:rPr>
        <w:t xml:space="preserve"> can give a hand in order to decrease the waiting time within the salon. </w:t>
      </w:r>
    </w:p>
    <w:p w:rsidR="00E17A18" w:rsidRDefault="00D204EF" w:rsidP="00195C49">
      <w:pPr>
        <w:spacing w:line="360" w:lineRule="auto"/>
        <w:jc w:val="both"/>
        <w:rPr>
          <w:rFonts w:ascii="Arial" w:hAnsi="Arial" w:cs="Arial"/>
          <w:sz w:val="24"/>
          <w:szCs w:val="24"/>
          <w:lang w:val="en-US"/>
        </w:rPr>
      </w:pPr>
      <w:proofErr w:type="spellStart"/>
      <w:r>
        <w:rPr>
          <w:rFonts w:ascii="Arial" w:hAnsi="Arial" w:cs="Arial"/>
          <w:sz w:val="24"/>
          <w:szCs w:val="24"/>
          <w:lang w:val="en-US"/>
        </w:rPr>
        <w:t>Nicoleta</w:t>
      </w:r>
      <w:proofErr w:type="spellEnd"/>
      <w:r>
        <w:rPr>
          <w:rFonts w:ascii="Arial" w:hAnsi="Arial" w:cs="Arial"/>
          <w:sz w:val="24"/>
          <w:szCs w:val="24"/>
          <w:lang w:val="en-US"/>
        </w:rPr>
        <w:t xml:space="preserve"> will deal with the hairdressing side of the business while Bianca will manage the spa area. In this way they can split the duties and keep these services separate.</w:t>
      </w: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E17A18">
      <w:pPr>
        <w:pStyle w:val="Title"/>
        <w:rPr>
          <w:rFonts w:ascii="Arial" w:hAnsi="Arial" w:cs="Arial"/>
          <w:lang w:val="en-US"/>
        </w:rPr>
      </w:pPr>
      <w:r w:rsidRPr="00E17A18">
        <w:rPr>
          <w:rFonts w:ascii="Arial" w:hAnsi="Arial" w:cs="Arial"/>
          <w:lang w:val="en-US"/>
        </w:rPr>
        <w:lastRenderedPageBreak/>
        <w:t>Financial plan</w:t>
      </w:r>
    </w:p>
    <w:p w:rsidR="00307A63" w:rsidRPr="00307A63" w:rsidRDefault="00307A63" w:rsidP="00307A63">
      <w:pPr>
        <w:rPr>
          <w:lang w:val="en-US"/>
        </w:rPr>
      </w:pPr>
    </w:p>
    <w:p w:rsidR="00E17A18" w:rsidRDefault="008F1587" w:rsidP="00195C49">
      <w:pPr>
        <w:spacing w:line="360" w:lineRule="auto"/>
        <w:jc w:val="both"/>
        <w:rPr>
          <w:rFonts w:ascii="Arial" w:hAnsi="Arial" w:cs="Arial"/>
          <w:sz w:val="24"/>
          <w:szCs w:val="24"/>
          <w:lang w:val="en-US"/>
        </w:rPr>
      </w:pPr>
      <w:r>
        <w:rPr>
          <w:rFonts w:ascii="Arial" w:hAnsi="Arial" w:cs="Arial"/>
          <w:sz w:val="24"/>
          <w:szCs w:val="24"/>
          <w:lang w:val="en-US"/>
        </w:rPr>
        <w:t xml:space="preserve">Sweet Dreams Studio expects to manage the cash flow in an efficient manner – taking advantage of the possible £50,000 start-up grant. The business will use this loan to buy equipment, </w:t>
      </w:r>
      <w:r w:rsidR="00B033EA">
        <w:rPr>
          <w:rFonts w:ascii="Arial" w:hAnsi="Arial" w:cs="Arial"/>
          <w:sz w:val="24"/>
          <w:szCs w:val="24"/>
          <w:lang w:val="en-US"/>
        </w:rPr>
        <w:t>invest</w:t>
      </w:r>
      <w:r>
        <w:rPr>
          <w:rFonts w:ascii="Arial" w:hAnsi="Arial" w:cs="Arial"/>
          <w:sz w:val="24"/>
          <w:szCs w:val="24"/>
          <w:lang w:val="en-US"/>
        </w:rPr>
        <w:t xml:space="preserve"> in the marketing plan and pay for the salaries of employees until the business is able to break even and generate profit. </w:t>
      </w:r>
    </w:p>
    <w:p w:rsidR="008F1587" w:rsidRDefault="008F1587" w:rsidP="008F1587">
      <w:pPr>
        <w:pStyle w:val="Heading1"/>
        <w:rPr>
          <w:rFonts w:ascii="Arial" w:hAnsi="Arial" w:cs="Arial"/>
          <w:lang w:val="en-US"/>
        </w:rPr>
      </w:pPr>
      <w:r w:rsidRPr="008F1587">
        <w:rPr>
          <w:rFonts w:ascii="Arial" w:hAnsi="Arial" w:cs="Arial"/>
          <w:lang w:val="en-US"/>
        </w:rPr>
        <w:t>Cash Flow</w:t>
      </w:r>
    </w:p>
    <w:p w:rsidR="008F1587" w:rsidRDefault="008F1587" w:rsidP="008F1587">
      <w:pPr>
        <w:rPr>
          <w:lang w:val="en-US"/>
        </w:rPr>
      </w:pPr>
    </w:p>
    <w:p w:rsidR="008F1587" w:rsidRPr="008F1587" w:rsidRDefault="006C04E5" w:rsidP="008F1587">
      <w:pPr>
        <w:rPr>
          <w:lang w:val="en-US"/>
        </w:rPr>
      </w:pPr>
      <w:r w:rsidRPr="006C04E5">
        <w:rPr>
          <w:noProof/>
          <w:lang w:eastAsia="en-GB"/>
        </w:rPr>
        <w:drawing>
          <wp:inline distT="0" distB="0" distL="0" distR="0">
            <wp:extent cx="5731510" cy="1975881"/>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975881"/>
                    </a:xfrm>
                    <a:prstGeom prst="rect">
                      <a:avLst/>
                    </a:prstGeom>
                    <a:noFill/>
                    <a:ln>
                      <a:noFill/>
                    </a:ln>
                  </pic:spPr>
                </pic:pic>
              </a:graphicData>
            </a:graphic>
          </wp:inline>
        </w:drawing>
      </w:r>
    </w:p>
    <w:p w:rsidR="008F1587" w:rsidRPr="009B2C40" w:rsidRDefault="008F1587" w:rsidP="00195C49">
      <w:pPr>
        <w:spacing w:line="360" w:lineRule="auto"/>
        <w:jc w:val="both"/>
        <w:rPr>
          <w:rFonts w:ascii="Arial" w:hAnsi="Arial" w:cs="Arial"/>
          <w:sz w:val="24"/>
          <w:szCs w:val="24"/>
          <w:lang w:val="en-US"/>
        </w:rPr>
      </w:pPr>
    </w:p>
    <w:p w:rsidR="008F1587" w:rsidRDefault="009B2C40" w:rsidP="00195C49">
      <w:pPr>
        <w:spacing w:line="360" w:lineRule="auto"/>
        <w:jc w:val="both"/>
        <w:rPr>
          <w:rFonts w:ascii="Arial" w:eastAsia="Times New Roman" w:hAnsi="Arial" w:cs="Arial"/>
          <w:color w:val="343742"/>
          <w:sz w:val="24"/>
          <w:szCs w:val="24"/>
          <w:lang w:eastAsia="en-GB"/>
        </w:rPr>
      </w:pPr>
      <w:r w:rsidRPr="009B2C40">
        <w:rPr>
          <w:rFonts w:ascii="Arial" w:eastAsia="Times New Roman" w:hAnsi="Arial" w:cs="Arial"/>
          <w:color w:val="343742"/>
          <w:sz w:val="24"/>
          <w:szCs w:val="24"/>
          <w:lang w:eastAsia="en-GB"/>
        </w:rPr>
        <w:t>The above forecast takes into consideration the £50,000 grant.</w:t>
      </w:r>
      <w:r>
        <w:rPr>
          <w:rFonts w:ascii="Arial" w:eastAsia="Times New Roman" w:hAnsi="Arial" w:cs="Arial"/>
          <w:color w:val="343742"/>
          <w:sz w:val="24"/>
          <w:szCs w:val="24"/>
          <w:lang w:eastAsia="en-GB"/>
        </w:rPr>
        <w:t xml:space="preserve"> During the first month we plan on spending on the following:</w:t>
      </w:r>
    </w:p>
    <w:p w:rsidR="0047662A" w:rsidRDefault="00307A63" w:rsidP="00195C49">
      <w:pPr>
        <w:spacing w:line="360" w:lineRule="auto"/>
        <w:jc w:val="both"/>
        <w:rPr>
          <w:rFonts w:ascii="Arial" w:eastAsia="Times New Roman" w:hAnsi="Arial" w:cs="Arial"/>
          <w:color w:val="343742"/>
          <w:sz w:val="24"/>
          <w:szCs w:val="24"/>
          <w:lang w:eastAsia="en-GB"/>
        </w:rPr>
      </w:pPr>
      <w:r>
        <w:rPr>
          <w:rFonts w:ascii="Arial" w:eastAsia="Times New Roman" w:hAnsi="Arial" w:cs="Arial"/>
          <w:color w:val="343742"/>
          <w:sz w:val="24"/>
          <w:szCs w:val="24"/>
          <w:lang w:eastAsia="en-GB"/>
        </w:rPr>
        <w:t xml:space="preserve">1. </w:t>
      </w:r>
      <w:r w:rsidR="009B2C40">
        <w:rPr>
          <w:rFonts w:ascii="Arial" w:eastAsia="Times New Roman" w:hAnsi="Arial" w:cs="Arial"/>
          <w:color w:val="343742"/>
          <w:sz w:val="24"/>
          <w:szCs w:val="24"/>
          <w:lang w:eastAsia="en-GB"/>
        </w:rPr>
        <w:t xml:space="preserve">Advertising </w:t>
      </w:r>
      <w:r w:rsidR="0047662A">
        <w:rPr>
          <w:rFonts w:ascii="Arial" w:eastAsia="Times New Roman" w:hAnsi="Arial" w:cs="Arial"/>
          <w:color w:val="343742"/>
          <w:sz w:val="24"/>
          <w:szCs w:val="24"/>
          <w:lang w:eastAsia="en-GB"/>
        </w:rPr>
        <w:t>–</w:t>
      </w:r>
      <w:r w:rsidR="009B2C40">
        <w:rPr>
          <w:rFonts w:ascii="Arial" w:eastAsia="Times New Roman" w:hAnsi="Arial" w:cs="Arial"/>
          <w:color w:val="343742"/>
          <w:sz w:val="24"/>
          <w:szCs w:val="24"/>
          <w:lang w:eastAsia="en-GB"/>
        </w:rPr>
        <w:t xml:space="preserve"> </w:t>
      </w:r>
      <w:r w:rsidR="0047662A">
        <w:rPr>
          <w:rFonts w:ascii="Arial" w:eastAsia="Times New Roman" w:hAnsi="Arial" w:cs="Arial"/>
          <w:color w:val="343742"/>
          <w:sz w:val="24"/>
          <w:szCs w:val="24"/>
          <w:lang w:eastAsia="en-GB"/>
        </w:rPr>
        <w:t>8% of the grant in the first month and cutting back as the business builds on its customer base.</w:t>
      </w:r>
    </w:p>
    <w:p w:rsidR="0047662A" w:rsidRDefault="00307A63" w:rsidP="00195C49">
      <w:pPr>
        <w:spacing w:line="360" w:lineRule="auto"/>
        <w:jc w:val="both"/>
        <w:rPr>
          <w:rFonts w:ascii="Arial" w:eastAsia="Times New Roman" w:hAnsi="Arial" w:cs="Arial"/>
          <w:color w:val="343742"/>
          <w:sz w:val="24"/>
          <w:szCs w:val="24"/>
          <w:lang w:eastAsia="en-GB"/>
        </w:rPr>
      </w:pPr>
      <w:r>
        <w:rPr>
          <w:rFonts w:ascii="Arial" w:eastAsia="Times New Roman" w:hAnsi="Arial" w:cs="Arial"/>
          <w:color w:val="343742"/>
          <w:sz w:val="24"/>
          <w:szCs w:val="24"/>
          <w:lang w:eastAsia="en-GB"/>
        </w:rPr>
        <w:t xml:space="preserve">2. </w:t>
      </w:r>
      <w:r w:rsidR="0047662A">
        <w:rPr>
          <w:rFonts w:ascii="Arial" w:eastAsia="Times New Roman" w:hAnsi="Arial" w:cs="Arial"/>
          <w:color w:val="343742"/>
          <w:sz w:val="24"/>
          <w:szCs w:val="24"/>
          <w:lang w:eastAsia="en-GB"/>
        </w:rPr>
        <w:t>Rent – 4% of the grant each month. The rent is high due to the central location.</w:t>
      </w:r>
    </w:p>
    <w:p w:rsidR="0047662A" w:rsidRDefault="00307A63" w:rsidP="00195C49">
      <w:pPr>
        <w:spacing w:line="360" w:lineRule="auto"/>
        <w:jc w:val="both"/>
        <w:rPr>
          <w:rFonts w:ascii="Arial" w:eastAsia="Times New Roman" w:hAnsi="Arial" w:cs="Arial"/>
          <w:color w:val="343742"/>
          <w:sz w:val="24"/>
          <w:szCs w:val="24"/>
          <w:lang w:eastAsia="en-GB"/>
        </w:rPr>
      </w:pPr>
      <w:r>
        <w:rPr>
          <w:rFonts w:ascii="Arial" w:eastAsia="Times New Roman" w:hAnsi="Arial" w:cs="Arial"/>
          <w:color w:val="343742"/>
          <w:sz w:val="24"/>
          <w:szCs w:val="24"/>
          <w:lang w:eastAsia="en-GB"/>
        </w:rPr>
        <w:t xml:space="preserve">3. </w:t>
      </w:r>
      <w:r w:rsidR="0047662A">
        <w:rPr>
          <w:rFonts w:ascii="Arial" w:eastAsia="Times New Roman" w:hAnsi="Arial" w:cs="Arial"/>
          <w:color w:val="343742"/>
          <w:sz w:val="24"/>
          <w:szCs w:val="24"/>
          <w:lang w:eastAsia="en-GB"/>
        </w:rPr>
        <w:t xml:space="preserve">Wages – 4 employees that will be paid £20,000 each per year. </w:t>
      </w:r>
    </w:p>
    <w:p w:rsidR="0047662A" w:rsidRDefault="00307A63" w:rsidP="00195C49">
      <w:pPr>
        <w:spacing w:line="360" w:lineRule="auto"/>
        <w:jc w:val="both"/>
        <w:rPr>
          <w:rFonts w:ascii="Arial" w:eastAsia="Times New Roman" w:hAnsi="Arial" w:cs="Arial"/>
          <w:color w:val="343742"/>
          <w:sz w:val="24"/>
          <w:szCs w:val="24"/>
          <w:lang w:eastAsia="en-GB"/>
        </w:rPr>
      </w:pPr>
      <w:r>
        <w:rPr>
          <w:rFonts w:ascii="Arial" w:eastAsia="Times New Roman" w:hAnsi="Arial" w:cs="Arial"/>
          <w:color w:val="343742"/>
          <w:sz w:val="24"/>
          <w:szCs w:val="24"/>
          <w:lang w:eastAsia="en-GB"/>
        </w:rPr>
        <w:t xml:space="preserve">4. </w:t>
      </w:r>
      <w:r w:rsidR="0047662A">
        <w:rPr>
          <w:rFonts w:ascii="Arial" w:eastAsia="Times New Roman" w:hAnsi="Arial" w:cs="Arial"/>
          <w:color w:val="343742"/>
          <w:sz w:val="24"/>
          <w:szCs w:val="24"/>
          <w:lang w:eastAsia="en-GB"/>
        </w:rPr>
        <w:t>Digital advertising – 4% of the grant and cutting the cost as the com</w:t>
      </w:r>
      <w:r>
        <w:rPr>
          <w:rFonts w:ascii="Arial" w:eastAsia="Times New Roman" w:hAnsi="Arial" w:cs="Arial"/>
          <w:color w:val="343742"/>
          <w:sz w:val="24"/>
          <w:szCs w:val="24"/>
          <w:lang w:eastAsia="en-GB"/>
        </w:rPr>
        <w:t>pany builds its online presence.</w:t>
      </w:r>
    </w:p>
    <w:p w:rsidR="0047662A" w:rsidRDefault="00307A63" w:rsidP="00195C49">
      <w:pPr>
        <w:spacing w:line="360" w:lineRule="auto"/>
        <w:jc w:val="both"/>
        <w:rPr>
          <w:rFonts w:ascii="Arial" w:eastAsia="Times New Roman" w:hAnsi="Arial" w:cs="Arial"/>
          <w:color w:val="343742"/>
          <w:sz w:val="24"/>
          <w:szCs w:val="24"/>
          <w:lang w:eastAsia="en-GB"/>
        </w:rPr>
      </w:pPr>
      <w:r>
        <w:rPr>
          <w:rFonts w:ascii="Arial" w:eastAsia="Times New Roman" w:hAnsi="Arial" w:cs="Arial"/>
          <w:color w:val="343742"/>
          <w:sz w:val="24"/>
          <w:szCs w:val="24"/>
          <w:lang w:eastAsia="en-GB"/>
        </w:rPr>
        <w:t xml:space="preserve">5. </w:t>
      </w:r>
      <w:r w:rsidR="0047662A">
        <w:rPr>
          <w:rFonts w:ascii="Arial" w:eastAsia="Times New Roman" w:hAnsi="Arial" w:cs="Arial"/>
          <w:color w:val="343742"/>
          <w:sz w:val="24"/>
          <w:szCs w:val="24"/>
          <w:lang w:eastAsia="en-GB"/>
        </w:rPr>
        <w:t>Mobile application – 2% of the grant in the first month and then 0.04% for maintaining the application.</w:t>
      </w:r>
    </w:p>
    <w:p w:rsidR="0047662A" w:rsidRDefault="00307A63" w:rsidP="00195C49">
      <w:pPr>
        <w:spacing w:line="360" w:lineRule="auto"/>
        <w:jc w:val="both"/>
        <w:rPr>
          <w:rFonts w:ascii="Arial" w:eastAsia="Times New Roman" w:hAnsi="Arial" w:cs="Arial"/>
          <w:color w:val="343742"/>
          <w:sz w:val="24"/>
          <w:szCs w:val="24"/>
          <w:lang w:eastAsia="en-GB"/>
        </w:rPr>
      </w:pPr>
      <w:r>
        <w:rPr>
          <w:rFonts w:ascii="Arial" w:eastAsia="Times New Roman" w:hAnsi="Arial" w:cs="Arial"/>
          <w:color w:val="343742"/>
          <w:sz w:val="24"/>
          <w:szCs w:val="24"/>
          <w:lang w:eastAsia="en-GB"/>
        </w:rPr>
        <w:t xml:space="preserve">6. </w:t>
      </w:r>
      <w:r w:rsidR="0047662A">
        <w:rPr>
          <w:rFonts w:ascii="Arial" w:eastAsia="Times New Roman" w:hAnsi="Arial" w:cs="Arial"/>
          <w:color w:val="343742"/>
          <w:sz w:val="24"/>
          <w:szCs w:val="24"/>
          <w:lang w:eastAsia="en-GB"/>
        </w:rPr>
        <w:t>Utilities – 1.6% of the grant each month.</w:t>
      </w:r>
    </w:p>
    <w:p w:rsidR="0047662A" w:rsidRDefault="0047662A" w:rsidP="00195C49">
      <w:pPr>
        <w:spacing w:line="360" w:lineRule="auto"/>
        <w:jc w:val="both"/>
        <w:rPr>
          <w:rFonts w:ascii="Arial" w:eastAsia="Times New Roman" w:hAnsi="Arial" w:cs="Arial"/>
          <w:color w:val="343742"/>
          <w:sz w:val="24"/>
          <w:szCs w:val="24"/>
          <w:lang w:eastAsia="en-GB"/>
        </w:rPr>
      </w:pPr>
      <w:r>
        <w:rPr>
          <w:rFonts w:ascii="Arial" w:eastAsia="Times New Roman" w:hAnsi="Arial" w:cs="Arial"/>
          <w:color w:val="343742"/>
          <w:sz w:val="24"/>
          <w:szCs w:val="24"/>
          <w:lang w:eastAsia="en-GB"/>
        </w:rPr>
        <w:lastRenderedPageBreak/>
        <w:t>In terms of earning, the company expect the biggest revenue during the summer and December period. It is forecasted that the business will make a revenue of around £</w:t>
      </w:r>
      <w:r w:rsidR="006C04E5">
        <w:rPr>
          <w:rFonts w:ascii="Arial" w:eastAsia="Times New Roman" w:hAnsi="Arial" w:cs="Arial"/>
          <w:color w:val="343742"/>
          <w:sz w:val="24"/>
          <w:szCs w:val="24"/>
          <w:lang w:eastAsia="en-GB"/>
        </w:rPr>
        <w:t>162</w:t>
      </w:r>
      <w:r>
        <w:rPr>
          <w:rFonts w:ascii="Arial" w:eastAsia="Times New Roman" w:hAnsi="Arial" w:cs="Arial"/>
          <w:color w:val="343742"/>
          <w:sz w:val="24"/>
          <w:szCs w:val="24"/>
          <w:lang w:eastAsia="en-GB"/>
        </w:rPr>
        <w:t xml:space="preserve">,500 for the next 12 months. Therefore, at the end of the year </w:t>
      </w:r>
      <w:r w:rsidR="006C04E5">
        <w:rPr>
          <w:rFonts w:ascii="Arial" w:eastAsia="Times New Roman" w:hAnsi="Arial" w:cs="Arial"/>
          <w:color w:val="343742"/>
          <w:sz w:val="24"/>
          <w:szCs w:val="24"/>
          <w:lang w:eastAsia="en-GB"/>
        </w:rPr>
        <w:t>the company will have around £67</w:t>
      </w:r>
      <w:r>
        <w:rPr>
          <w:rFonts w:ascii="Arial" w:eastAsia="Times New Roman" w:hAnsi="Arial" w:cs="Arial"/>
          <w:color w:val="343742"/>
          <w:sz w:val="24"/>
          <w:szCs w:val="24"/>
          <w:lang w:eastAsia="en-GB"/>
        </w:rPr>
        <w:t>,150 pro</w:t>
      </w:r>
      <w:r w:rsidR="00307A63">
        <w:rPr>
          <w:rFonts w:ascii="Arial" w:eastAsia="Times New Roman" w:hAnsi="Arial" w:cs="Arial"/>
          <w:color w:val="343742"/>
          <w:sz w:val="24"/>
          <w:szCs w:val="24"/>
          <w:lang w:eastAsia="en-GB"/>
        </w:rPr>
        <w:t>fit</w:t>
      </w:r>
    </w:p>
    <w:p w:rsidR="007233B5" w:rsidRDefault="007233B5" w:rsidP="007233B5">
      <w:pPr>
        <w:pStyle w:val="Heading1"/>
        <w:rPr>
          <w:rFonts w:ascii="Arial" w:eastAsia="Times New Roman" w:hAnsi="Arial" w:cs="Arial"/>
          <w:lang w:eastAsia="en-GB"/>
        </w:rPr>
      </w:pPr>
      <w:r w:rsidRPr="007233B5">
        <w:rPr>
          <w:rFonts w:ascii="Arial" w:eastAsia="Times New Roman" w:hAnsi="Arial" w:cs="Arial"/>
          <w:lang w:eastAsia="en-GB"/>
        </w:rPr>
        <w:t>Profit and loss</w:t>
      </w:r>
    </w:p>
    <w:p w:rsidR="007233B5" w:rsidRPr="007233B5" w:rsidRDefault="007233B5" w:rsidP="007233B5">
      <w:pPr>
        <w:rPr>
          <w:lang w:eastAsia="en-GB"/>
        </w:rPr>
      </w:pPr>
    </w:p>
    <w:p w:rsidR="007233B5" w:rsidRPr="0047662A" w:rsidRDefault="007233B5" w:rsidP="00195C49">
      <w:pPr>
        <w:spacing w:line="360" w:lineRule="auto"/>
        <w:jc w:val="both"/>
        <w:rPr>
          <w:rFonts w:ascii="Arial" w:eastAsia="Times New Roman" w:hAnsi="Arial" w:cs="Arial"/>
          <w:color w:val="343742"/>
          <w:sz w:val="24"/>
          <w:szCs w:val="24"/>
          <w:lang w:eastAsia="en-GB"/>
        </w:rPr>
      </w:pPr>
      <w:r>
        <w:rPr>
          <w:noProof/>
          <w:lang w:eastAsia="en-GB"/>
        </w:rPr>
        <mc:AlternateContent>
          <mc:Choice Requires="cx">
            <w:drawing>
              <wp:inline distT="0" distB="0" distL="0" distR="0" wp14:anchorId="2D8A66F4" wp14:editId="319C6DFE">
                <wp:extent cx="4572000" cy="2743200"/>
                <wp:effectExtent l="0" t="0" r="0" b="0"/>
                <wp:docPr id="1" name="Chart 1"/>
                <wp:cNvGraphicFramePr/>
                <a:graphic xmlns:a="http://schemas.openxmlformats.org/drawingml/2006/main">
                  <a:graphicData uri="http://schemas.microsoft.com/office/drawing/2014/chartex">
                    <c:chart xmlns:c="http://schemas.openxmlformats.org/drawingml/2006/chart" xmlns:r="http://schemas.openxmlformats.org/officeDocument/2006/relationships" r:id="rId9"/>
                  </a:graphicData>
                </a:graphic>
              </wp:inline>
            </w:drawing>
          </mc:Choice>
          <mc:Fallback>
            <w:drawing>
              <wp:inline distT="0" distB="0" distL="0" distR="0" wp14:anchorId="2D8A66F4" wp14:editId="319C6DFE">
                <wp:extent cx="4572000" cy="2743200"/>
                <wp:effectExtent l="0" t="0" r="0" b="0"/>
                <wp:docPr id="1"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Chart 1"/>
                        <pic:cNvPicPr>
                          <a:picLocks noGrp="1" noRot="1" noChangeAspect="1" noMove="1" noResize="1" noEditPoints="1" noAdjustHandles="1" noChangeArrowheads="1" noChangeShapeType="1"/>
                        </pic:cNvPicPr>
                      </pic:nvPicPr>
                      <pic:blipFill>
                        <a:blip r:embed="rId10"/>
                        <a:stretch>
                          <a:fillRect/>
                        </a:stretch>
                      </pic:blipFill>
                      <pic:spPr>
                        <a:xfrm>
                          <a:off x="0" y="0"/>
                          <a:ext cx="4572000" cy="2743200"/>
                        </a:xfrm>
                        <a:prstGeom prst="rect">
                          <a:avLst/>
                        </a:prstGeom>
                      </pic:spPr>
                    </pic:pic>
                  </a:graphicData>
                </a:graphic>
              </wp:inline>
            </w:drawing>
          </mc:Fallback>
        </mc:AlternateContent>
      </w: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195C49">
      <w:pPr>
        <w:spacing w:line="360" w:lineRule="auto"/>
        <w:jc w:val="both"/>
        <w:rPr>
          <w:rFonts w:ascii="Arial" w:hAnsi="Arial" w:cs="Arial"/>
          <w:sz w:val="24"/>
          <w:szCs w:val="24"/>
          <w:lang w:val="en-US"/>
        </w:rPr>
      </w:pPr>
    </w:p>
    <w:p w:rsidR="00E17A18" w:rsidRDefault="00E17A18" w:rsidP="00E17A18">
      <w:pPr>
        <w:pStyle w:val="Title"/>
        <w:rPr>
          <w:rFonts w:ascii="Arial" w:hAnsi="Arial" w:cs="Arial"/>
          <w:lang w:val="en-US"/>
        </w:rPr>
      </w:pPr>
      <w:r w:rsidRPr="00E17A18">
        <w:rPr>
          <w:rFonts w:ascii="Arial" w:hAnsi="Arial" w:cs="Arial"/>
          <w:lang w:val="en-US"/>
        </w:rPr>
        <w:lastRenderedPageBreak/>
        <w:t>Conclusion</w:t>
      </w:r>
    </w:p>
    <w:p w:rsidR="00E17A18" w:rsidRDefault="00E17A18" w:rsidP="00E17A18">
      <w:pPr>
        <w:rPr>
          <w:lang w:val="en-US"/>
        </w:rPr>
      </w:pPr>
    </w:p>
    <w:p w:rsidR="00E17A18" w:rsidRPr="00B033EA" w:rsidRDefault="00B033EA" w:rsidP="00B033EA">
      <w:pPr>
        <w:spacing w:line="360" w:lineRule="auto"/>
        <w:jc w:val="both"/>
        <w:rPr>
          <w:rFonts w:ascii="Arial" w:hAnsi="Arial" w:cs="Arial"/>
          <w:sz w:val="24"/>
          <w:szCs w:val="24"/>
          <w:lang w:val="en-US"/>
        </w:rPr>
      </w:pPr>
      <w:r w:rsidRPr="00B033EA">
        <w:rPr>
          <w:rFonts w:ascii="Arial" w:hAnsi="Arial" w:cs="Arial"/>
          <w:sz w:val="24"/>
          <w:szCs w:val="24"/>
          <w:lang w:val="en-US"/>
        </w:rPr>
        <w:t>The company believe that if the £50,000 start-up grant will be offered, it will be able to perform according to the financial forecasts. The mission of the company is to improve the business environment within the town center, provide exceptional services to all of its guests and change their appearance to increase their confidence.</w:t>
      </w:r>
    </w:p>
    <w:p w:rsidR="00B033EA" w:rsidRPr="00B033EA" w:rsidRDefault="00B033EA" w:rsidP="00B033EA">
      <w:pPr>
        <w:spacing w:line="360" w:lineRule="auto"/>
        <w:jc w:val="both"/>
        <w:rPr>
          <w:rFonts w:ascii="Arial" w:hAnsi="Arial" w:cs="Arial"/>
          <w:sz w:val="24"/>
          <w:szCs w:val="24"/>
          <w:lang w:val="en-US"/>
        </w:rPr>
      </w:pPr>
      <w:r w:rsidRPr="00B033EA">
        <w:rPr>
          <w:rFonts w:ascii="Arial" w:hAnsi="Arial" w:cs="Arial"/>
          <w:sz w:val="24"/>
          <w:szCs w:val="24"/>
          <w:lang w:val="en-US"/>
        </w:rPr>
        <w:t>The company is aware about the importance of IT, hence it will pay particular attention into how it manages its mobile application as the loyalty scheme within it can provide huge increase to its customer base.</w:t>
      </w:r>
    </w:p>
    <w:p w:rsidR="00B033EA" w:rsidRDefault="00B033EA"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rPr>
          <w:lang w:val="en-US"/>
        </w:rPr>
      </w:pPr>
    </w:p>
    <w:p w:rsidR="00E17A18" w:rsidRDefault="00E17A18" w:rsidP="00E17A18">
      <w:pPr>
        <w:pStyle w:val="Title"/>
        <w:rPr>
          <w:rFonts w:ascii="Arial" w:hAnsi="Arial" w:cs="Arial"/>
          <w:lang w:val="en-US"/>
        </w:rPr>
      </w:pPr>
      <w:r>
        <w:rPr>
          <w:rFonts w:ascii="Arial" w:hAnsi="Arial" w:cs="Arial"/>
          <w:lang w:val="en-US"/>
        </w:rPr>
        <w:lastRenderedPageBreak/>
        <w:t>R</w:t>
      </w:r>
      <w:r w:rsidRPr="00E17A18">
        <w:rPr>
          <w:rFonts w:ascii="Arial" w:hAnsi="Arial" w:cs="Arial"/>
          <w:lang w:val="en-US"/>
        </w:rPr>
        <w:t>eferences</w:t>
      </w:r>
    </w:p>
    <w:p w:rsidR="007233B5" w:rsidRPr="007233B5" w:rsidRDefault="007233B5" w:rsidP="00997F7F">
      <w:pPr>
        <w:rPr>
          <w:rFonts w:ascii="Arial" w:hAnsi="Arial" w:cs="Arial"/>
          <w:sz w:val="24"/>
          <w:szCs w:val="24"/>
          <w:lang w:val="en-US"/>
        </w:rPr>
      </w:pPr>
    </w:p>
    <w:p w:rsidR="007233B5" w:rsidRPr="007233B5" w:rsidRDefault="007233B5" w:rsidP="00997F7F">
      <w:pPr>
        <w:rPr>
          <w:rFonts w:ascii="Arial" w:hAnsi="Arial" w:cs="Arial"/>
          <w:sz w:val="24"/>
          <w:szCs w:val="24"/>
          <w:lang w:val="en-US"/>
        </w:rPr>
      </w:pPr>
      <w:proofErr w:type="spellStart"/>
      <w:r w:rsidRPr="007233B5">
        <w:rPr>
          <w:rFonts w:ascii="Arial" w:hAnsi="Arial" w:cs="Arial"/>
          <w:sz w:val="24"/>
          <w:szCs w:val="24"/>
          <w:lang w:val="en-US"/>
        </w:rPr>
        <w:t>Ibisworld</w:t>
      </w:r>
      <w:proofErr w:type="spellEnd"/>
      <w:r w:rsidRPr="007233B5">
        <w:rPr>
          <w:rFonts w:ascii="Arial" w:hAnsi="Arial" w:cs="Arial"/>
          <w:sz w:val="24"/>
          <w:szCs w:val="24"/>
          <w:lang w:val="en-US"/>
        </w:rPr>
        <w:t xml:space="preserve"> (2021). “Hairdressing and beauty treatment in the UK “ [online] Available at: </w:t>
      </w:r>
      <w:hyperlink r:id="rId11" w:history="1">
        <w:r w:rsidRPr="007233B5">
          <w:rPr>
            <w:rStyle w:val="Hyperlink"/>
            <w:rFonts w:ascii="Arial" w:hAnsi="Arial" w:cs="Arial"/>
            <w:sz w:val="24"/>
            <w:szCs w:val="24"/>
            <w:lang w:val="en-US"/>
          </w:rPr>
          <w:t>https://www.ibisworld.com/united-kingdom/market-size/hairdressing-beauty-treatment/</w:t>
        </w:r>
      </w:hyperlink>
      <w:r w:rsidRPr="007233B5">
        <w:rPr>
          <w:rFonts w:ascii="Arial" w:hAnsi="Arial" w:cs="Arial"/>
          <w:sz w:val="24"/>
          <w:szCs w:val="24"/>
          <w:lang w:val="en-US"/>
        </w:rPr>
        <w:t xml:space="preserve"> (Accessed 20.07.2022)</w:t>
      </w:r>
    </w:p>
    <w:p w:rsidR="007233B5" w:rsidRPr="007233B5" w:rsidRDefault="007233B5" w:rsidP="00997F7F">
      <w:pPr>
        <w:rPr>
          <w:rFonts w:ascii="Arial" w:hAnsi="Arial" w:cs="Arial"/>
          <w:sz w:val="24"/>
          <w:szCs w:val="24"/>
          <w:lang w:val="en-US"/>
        </w:rPr>
      </w:pPr>
      <w:r w:rsidRPr="007233B5">
        <w:rPr>
          <w:rFonts w:ascii="Arial" w:hAnsi="Arial" w:cs="Arial"/>
          <w:sz w:val="24"/>
          <w:szCs w:val="24"/>
          <w:lang w:val="en-US"/>
        </w:rPr>
        <w:t xml:space="preserve">Jones, K. (2021). “The Importance Of Branding In Business“ [online] Available at: </w:t>
      </w:r>
      <w:hyperlink r:id="rId12" w:history="1">
        <w:r w:rsidRPr="007233B5">
          <w:rPr>
            <w:rStyle w:val="Hyperlink"/>
            <w:rFonts w:ascii="Arial" w:hAnsi="Arial" w:cs="Arial"/>
            <w:sz w:val="24"/>
            <w:szCs w:val="24"/>
            <w:lang w:val="en-US"/>
          </w:rPr>
          <w:t>https://www.forbes.com/sites/forbesagencycouncil/2021/03/24/the-importance-of-branding-in-business/?sh=2892d19067f7</w:t>
        </w:r>
      </w:hyperlink>
      <w:r w:rsidRPr="007233B5">
        <w:rPr>
          <w:rFonts w:ascii="Arial" w:hAnsi="Arial" w:cs="Arial"/>
          <w:sz w:val="24"/>
          <w:szCs w:val="24"/>
          <w:lang w:val="en-US"/>
        </w:rPr>
        <w:t xml:space="preserve"> (Accessed 20.07.2022)</w:t>
      </w:r>
    </w:p>
    <w:p w:rsidR="007233B5" w:rsidRPr="007233B5" w:rsidRDefault="007233B5" w:rsidP="00997F7F">
      <w:pPr>
        <w:rPr>
          <w:rFonts w:ascii="Arial" w:hAnsi="Arial" w:cs="Arial"/>
          <w:sz w:val="24"/>
          <w:szCs w:val="24"/>
          <w:lang w:val="en-US"/>
        </w:rPr>
      </w:pPr>
      <w:r w:rsidRPr="007233B5">
        <w:rPr>
          <w:rFonts w:ascii="Arial" w:hAnsi="Arial" w:cs="Arial"/>
          <w:sz w:val="24"/>
          <w:szCs w:val="24"/>
          <w:lang w:val="en-US"/>
        </w:rPr>
        <w:t xml:space="preserve">Lopez-Martinez, K. (2021). “How 2020 is Shaping Consumer Behavior in 2021”. [online] Available at: </w:t>
      </w:r>
      <w:hyperlink r:id="rId13" w:history="1">
        <w:r w:rsidRPr="007233B5">
          <w:rPr>
            <w:rStyle w:val="Hyperlink"/>
            <w:rFonts w:ascii="Arial" w:hAnsi="Arial" w:cs="Arial"/>
            <w:sz w:val="24"/>
            <w:szCs w:val="24"/>
            <w:lang w:val="en-US"/>
          </w:rPr>
          <w:t>https://www.salontoday.com/1073539/how-2020-is-shaping-2021</w:t>
        </w:r>
      </w:hyperlink>
      <w:r w:rsidRPr="007233B5">
        <w:rPr>
          <w:rFonts w:ascii="Arial" w:hAnsi="Arial" w:cs="Arial"/>
          <w:sz w:val="24"/>
          <w:szCs w:val="24"/>
          <w:lang w:val="en-US"/>
        </w:rPr>
        <w:t xml:space="preserve"> (Accessed 20.07.2022)</w:t>
      </w:r>
    </w:p>
    <w:p w:rsidR="007233B5" w:rsidRPr="007233B5" w:rsidRDefault="007233B5" w:rsidP="00997F7F">
      <w:pPr>
        <w:rPr>
          <w:rFonts w:ascii="Arial" w:hAnsi="Arial" w:cs="Arial"/>
          <w:sz w:val="24"/>
          <w:szCs w:val="24"/>
          <w:lang w:val="en-US"/>
        </w:rPr>
      </w:pPr>
      <w:proofErr w:type="spellStart"/>
      <w:r w:rsidRPr="007233B5">
        <w:rPr>
          <w:rFonts w:ascii="Arial" w:hAnsi="Arial" w:cs="Arial"/>
          <w:sz w:val="24"/>
          <w:szCs w:val="24"/>
          <w:lang w:val="en-US"/>
        </w:rPr>
        <w:t>Manso</w:t>
      </w:r>
      <w:proofErr w:type="spellEnd"/>
      <w:r w:rsidRPr="007233B5">
        <w:rPr>
          <w:rFonts w:ascii="Arial" w:hAnsi="Arial" w:cs="Arial"/>
          <w:sz w:val="24"/>
          <w:szCs w:val="24"/>
          <w:lang w:val="en-US"/>
        </w:rPr>
        <w:t xml:space="preserve">, </w:t>
      </w:r>
      <w:proofErr w:type="gramStart"/>
      <w:r w:rsidRPr="007233B5">
        <w:rPr>
          <w:rFonts w:ascii="Arial" w:hAnsi="Arial" w:cs="Arial"/>
          <w:sz w:val="24"/>
          <w:szCs w:val="24"/>
          <w:lang w:val="en-US"/>
        </w:rPr>
        <w:t>J.(</w:t>
      </w:r>
      <w:proofErr w:type="gramEnd"/>
      <w:r w:rsidRPr="007233B5">
        <w:rPr>
          <w:rFonts w:ascii="Arial" w:hAnsi="Arial" w:cs="Arial"/>
          <w:sz w:val="24"/>
          <w:szCs w:val="24"/>
          <w:lang w:val="en-US"/>
        </w:rPr>
        <w:t xml:space="preserve">2020). “By the Numbers: Millennial and Gen Z Invest in Beauty”. [online] Available at: </w:t>
      </w:r>
      <w:hyperlink r:id="rId14" w:history="1">
        <w:r w:rsidRPr="007233B5">
          <w:rPr>
            <w:rStyle w:val="Hyperlink"/>
            <w:rFonts w:ascii="Arial" w:hAnsi="Arial" w:cs="Arial"/>
            <w:sz w:val="24"/>
            <w:szCs w:val="24"/>
            <w:lang w:val="en-US"/>
          </w:rPr>
          <w:t>https://wwd.com/beauty-industry-news/beauty-features/by-the-numbers-millennial-and-gen-z-invest-in-beauty-1203693297/</w:t>
        </w:r>
      </w:hyperlink>
      <w:r w:rsidRPr="007233B5">
        <w:rPr>
          <w:rFonts w:ascii="Arial" w:hAnsi="Arial" w:cs="Arial"/>
          <w:sz w:val="24"/>
          <w:szCs w:val="24"/>
          <w:lang w:val="en-US"/>
        </w:rPr>
        <w:t xml:space="preserve"> (Accessed 20.07.2022)</w:t>
      </w:r>
    </w:p>
    <w:p w:rsidR="007233B5" w:rsidRPr="007233B5" w:rsidRDefault="007233B5" w:rsidP="00997F7F">
      <w:pPr>
        <w:rPr>
          <w:rFonts w:ascii="Arial" w:hAnsi="Arial" w:cs="Arial"/>
          <w:sz w:val="24"/>
          <w:szCs w:val="24"/>
          <w:lang w:val="en-US"/>
        </w:rPr>
      </w:pPr>
      <w:r w:rsidRPr="007233B5">
        <w:rPr>
          <w:rFonts w:ascii="Arial" w:hAnsi="Arial" w:cs="Arial"/>
          <w:sz w:val="24"/>
          <w:szCs w:val="24"/>
          <w:lang w:val="en-US"/>
        </w:rPr>
        <w:t xml:space="preserve">Milano, S. (2021). “The Advantages of Operating a Retail Business on Sundays”. [online] Available at: </w:t>
      </w:r>
      <w:hyperlink r:id="rId15" w:history="1">
        <w:r w:rsidRPr="007233B5">
          <w:rPr>
            <w:rStyle w:val="Hyperlink"/>
            <w:rFonts w:ascii="Arial" w:hAnsi="Arial" w:cs="Arial"/>
            <w:sz w:val="24"/>
            <w:szCs w:val="24"/>
            <w:lang w:val="en-US"/>
          </w:rPr>
          <w:t>https://smallbusiness.chron.com/advantages-operating-retail-business-sundays-76143.html</w:t>
        </w:r>
      </w:hyperlink>
      <w:r w:rsidRPr="007233B5">
        <w:rPr>
          <w:rFonts w:ascii="Arial" w:hAnsi="Arial" w:cs="Arial"/>
          <w:sz w:val="24"/>
          <w:szCs w:val="24"/>
          <w:lang w:val="en-US"/>
        </w:rPr>
        <w:t xml:space="preserve"> (Accessed 20.07.2022)</w:t>
      </w:r>
    </w:p>
    <w:p w:rsidR="007233B5" w:rsidRPr="007233B5" w:rsidRDefault="007233B5" w:rsidP="00997F7F">
      <w:pPr>
        <w:rPr>
          <w:rFonts w:ascii="Arial" w:hAnsi="Arial" w:cs="Arial"/>
          <w:sz w:val="24"/>
          <w:szCs w:val="24"/>
          <w:lang w:val="en-US"/>
        </w:rPr>
      </w:pPr>
      <w:proofErr w:type="spellStart"/>
      <w:r w:rsidRPr="007233B5">
        <w:rPr>
          <w:rFonts w:ascii="Arial" w:hAnsi="Arial" w:cs="Arial"/>
          <w:sz w:val="24"/>
          <w:szCs w:val="24"/>
          <w:lang w:val="en-US"/>
        </w:rPr>
        <w:t>NielsenIQ</w:t>
      </w:r>
      <w:proofErr w:type="spellEnd"/>
      <w:r w:rsidRPr="007233B5">
        <w:rPr>
          <w:rFonts w:ascii="Arial" w:hAnsi="Arial" w:cs="Arial"/>
          <w:sz w:val="24"/>
          <w:szCs w:val="24"/>
          <w:lang w:val="en-US"/>
        </w:rPr>
        <w:t xml:space="preserve"> (2022). “Inflation unboxed: How inflation impacts beauty categories”. [online] Available at: </w:t>
      </w:r>
      <w:hyperlink r:id="rId16" w:history="1">
        <w:r w:rsidRPr="007233B5">
          <w:rPr>
            <w:rStyle w:val="Hyperlink"/>
            <w:rFonts w:ascii="Arial" w:hAnsi="Arial" w:cs="Arial"/>
            <w:sz w:val="24"/>
            <w:szCs w:val="24"/>
            <w:lang w:val="en-US"/>
          </w:rPr>
          <w:t>https://nielseniq.com/global/en/insights/analysis/2022/inflation-unboxed-how-inflation-impacts-beauty-categories /</w:t>
        </w:r>
      </w:hyperlink>
      <w:r w:rsidRPr="007233B5">
        <w:rPr>
          <w:rFonts w:ascii="Arial" w:hAnsi="Arial" w:cs="Arial"/>
          <w:sz w:val="24"/>
          <w:szCs w:val="24"/>
          <w:lang w:val="en-US"/>
        </w:rPr>
        <w:t xml:space="preserve">  (Accessed 20.07.2022)</w:t>
      </w:r>
    </w:p>
    <w:p w:rsidR="007233B5" w:rsidRPr="007233B5" w:rsidRDefault="007233B5" w:rsidP="00997F7F">
      <w:pPr>
        <w:rPr>
          <w:rFonts w:ascii="Arial" w:hAnsi="Arial" w:cs="Arial"/>
          <w:sz w:val="24"/>
          <w:szCs w:val="24"/>
          <w:lang w:val="en-US"/>
        </w:rPr>
      </w:pPr>
      <w:r w:rsidRPr="007233B5">
        <w:rPr>
          <w:rFonts w:ascii="Arial" w:hAnsi="Arial" w:cs="Arial"/>
          <w:sz w:val="24"/>
          <w:szCs w:val="24"/>
          <w:lang w:val="en-US"/>
        </w:rPr>
        <w:t xml:space="preserve">Owens, </w:t>
      </w:r>
      <w:proofErr w:type="gramStart"/>
      <w:r w:rsidRPr="007233B5">
        <w:rPr>
          <w:rFonts w:ascii="Arial" w:hAnsi="Arial" w:cs="Arial"/>
          <w:sz w:val="24"/>
          <w:szCs w:val="24"/>
          <w:lang w:val="en-US"/>
        </w:rPr>
        <w:t>J. ,</w:t>
      </w:r>
      <w:proofErr w:type="gramEnd"/>
      <w:r w:rsidRPr="007233B5">
        <w:rPr>
          <w:rFonts w:ascii="Arial" w:hAnsi="Arial" w:cs="Arial"/>
          <w:sz w:val="24"/>
          <w:szCs w:val="24"/>
          <w:lang w:val="en-US"/>
        </w:rPr>
        <w:t xml:space="preserve"> Elton, D. (2022). “The shifting </w:t>
      </w:r>
      <w:proofErr w:type="spellStart"/>
      <w:r w:rsidRPr="007233B5">
        <w:rPr>
          <w:rFonts w:ascii="Arial" w:hAnsi="Arial" w:cs="Arial"/>
          <w:sz w:val="24"/>
          <w:szCs w:val="24"/>
          <w:lang w:val="en-US"/>
        </w:rPr>
        <w:t>behaviours</w:t>
      </w:r>
      <w:proofErr w:type="spellEnd"/>
      <w:r w:rsidRPr="007233B5">
        <w:rPr>
          <w:rFonts w:ascii="Arial" w:hAnsi="Arial" w:cs="Arial"/>
          <w:sz w:val="24"/>
          <w:szCs w:val="24"/>
          <w:lang w:val="en-US"/>
        </w:rPr>
        <w:t xml:space="preserve"> of fashion and beauty consumers in the U.K.”. [online] Available at: </w:t>
      </w:r>
      <w:hyperlink r:id="rId17" w:history="1">
        <w:r w:rsidRPr="007233B5">
          <w:rPr>
            <w:rStyle w:val="Hyperlink"/>
            <w:rFonts w:ascii="Arial" w:hAnsi="Arial" w:cs="Arial"/>
            <w:sz w:val="24"/>
            <w:szCs w:val="24"/>
            <w:lang w:val="en-US"/>
          </w:rPr>
          <w:t>https://www.thinkwithgoogle.com/intl/en-gb/consumer-insights/consumer-trends/fashion-beauty-consumer-behaviour/</w:t>
        </w:r>
      </w:hyperlink>
      <w:r w:rsidRPr="007233B5">
        <w:rPr>
          <w:rFonts w:ascii="Arial" w:hAnsi="Arial" w:cs="Arial"/>
          <w:sz w:val="24"/>
          <w:szCs w:val="24"/>
          <w:lang w:val="en-US"/>
        </w:rPr>
        <w:t xml:space="preserve"> (Accessed 20.07.2022)</w:t>
      </w:r>
    </w:p>
    <w:p w:rsidR="007233B5" w:rsidRPr="007233B5" w:rsidRDefault="007233B5" w:rsidP="00997F7F">
      <w:pPr>
        <w:rPr>
          <w:rFonts w:ascii="Arial" w:hAnsi="Arial" w:cs="Arial"/>
          <w:sz w:val="24"/>
          <w:szCs w:val="24"/>
          <w:lang w:val="en-US"/>
        </w:rPr>
      </w:pPr>
      <w:r w:rsidRPr="007233B5">
        <w:rPr>
          <w:rFonts w:ascii="Arial" w:hAnsi="Arial" w:cs="Arial"/>
          <w:sz w:val="24"/>
          <w:szCs w:val="24"/>
          <w:lang w:val="en-US"/>
        </w:rPr>
        <w:t xml:space="preserve">Silverstein, </w:t>
      </w:r>
      <w:proofErr w:type="gramStart"/>
      <w:r w:rsidRPr="007233B5">
        <w:rPr>
          <w:rFonts w:ascii="Arial" w:hAnsi="Arial" w:cs="Arial"/>
          <w:sz w:val="24"/>
          <w:szCs w:val="24"/>
          <w:lang w:val="en-US"/>
        </w:rPr>
        <w:t>M. ,</w:t>
      </w:r>
      <w:proofErr w:type="gramEnd"/>
      <w:r w:rsidRPr="007233B5">
        <w:rPr>
          <w:rFonts w:ascii="Arial" w:hAnsi="Arial" w:cs="Arial"/>
          <w:sz w:val="24"/>
          <w:szCs w:val="24"/>
          <w:lang w:val="en-US"/>
        </w:rPr>
        <w:t xml:space="preserve"> </w:t>
      </w:r>
      <w:proofErr w:type="spellStart"/>
      <w:r w:rsidRPr="007233B5">
        <w:rPr>
          <w:rFonts w:ascii="Arial" w:hAnsi="Arial" w:cs="Arial"/>
          <w:sz w:val="24"/>
          <w:szCs w:val="24"/>
          <w:lang w:val="en-US"/>
        </w:rPr>
        <w:t>Sayrne</w:t>
      </w:r>
      <w:proofErr w:type="spellEnd"/>
      <w:r w:rsidRPr="007233B5">
        <w:rPr>
          <w:rFonts w:ascii="Arial" w:hAnsi="Arial" w:cs="Arial"/>
          <w:sz w:val="24"/>
          <w:szCs w:val="24"/>
          <w:lang w:val="en-US"/>
        </w:rPr>
        <w:t xml:space="preserve">, K. (2009). </w:t>
      </w:r>
      <w:proofErr w:type="gramStart"/>
      <w:r w:rsidRPr="007233B5">
        <w:rPr>
          <w:rFonts w:ascii="Arial" w:hAnsi="Arial" w:cs="Arial"/>
          <w:sz w:val="24"/>
          <w:szCs w:val="24"/>
          <w:lang w:val="en-US"/>
        </w:rPr>
        <w:t>“ The</w:t>
      </w:r>
      <w:proofErr w:type="gramEnd"/>
      <w:r w:rsidRPr="007233B5">
        <w:rPr>
          <w:rFonts w:ascii="Arial" w:hAnsi="Arial" w:cs="Arial"/>
          <w:sz w:val="24"/>
          <w:szCs w:val="24"/>
          <w:lang w:val="en-US"/>
        </w:rPr>
        <w:t xml:space="preserve"> Female Economy”. [online] Available at: </w:t>
      </w:r>
      <w:hyperlink r:id="rId18" w:history="1">
        <w:r w:rsidRPr="007233B5">
          <w:rPr>
            <w:rStyle w:val="Hyperlink"/>
            <w:rFonts w:ascii="Arial" w:hAnsi="Arial" w:cs="Arial"/>
            <w:sz w:val="24"/>
            <w:szCs w:val="24"/>
            <w:lang w:val="en-US"/>
          </w:rPr>
          <w:t>https://hbr.org/2009/09/the-female-economy</w:t>
        </w:r>
      </w:hyperlink>
      <w:r w:rsidRPr="007233B5">
        <w:rPr>
          <w:rFonts w:ascii="Arial" w:hAnsi="Arial" w:cs="Arial"/>
          <w:sz w:val="24"/>
          <w:szCs w:val="24"/>
          <w:lang w:val="en-US"/>
        </w:rPr>
        <w:t xml:space="preserve"> (Accessed 20.07.2022)</w:t>
      </w:r>
    </w:p>
    <w:p w:rsidR="007233B5" w:rsidRPr="007233B5" w:rsidRDefault="007233B5" w:rsidP="00997F7F">
      <w:pPr>
        <w:rPr>
          <w:rFonts w:ascii="Arial" w:hAnsi="Arial" w:cs="Arial"/>
          <w:sz w:val="24"/>
          <w:szCs w:val="24"/>
          <w:lang w:val="en-US"/>
        </w:rPr>
      </w:pPr>
      <w:r w:rsidRPr="007233B5">
        <w:rPr>
          <w:rFonts w:ascii="Arial" w:hAnsi="Arial" w:cs="Arial"/>
          <w:sz w:val="24"/>
          <w:szCs w:val="24"/>
          <w:lang w:val="en-US"/>
        </w:rPr>
        <w:t xml:space="preserve">Watts, J. (2022). “Beauty salon legislation and regulations”. [online] Available at: </w:t>
      </w:r>
      <w:hyperlink r:id="rId19" w:history="1">
        <w:r w:rsidRPr="007233B5">
          <w:rPr>
            <w:rStyle w:val="Hyperlink"/>
            <w:rFonts w:ascii="Arial" w:hAnsi="Arial" w:cs="Arial"/>
            <w:sz w:val="24"/>
            <w:szCs w:val="24"/>
            <w:lang w:val="en-US"/>
          </w:rPr>
          <w:t>https://startups.co.uk/guides/beauty-salon-legislation-regulations-health-and-safety/</w:t>
        </w:r>
      </w:hyperlink>
      <w:r w:rsidRPr="007233B5">
        <w:rPr>
          <w:rFonts w:ascii="Arial" w:hAnsi="Arial" w:cs="Arial"/>
          <w:sz w:val="24"/>
          <w:szCs w:val="24"/>
          <w:lang w:val="en-US"/>
        </w:rPr>
        <w:t xml:space="preserve"> (Accessed 20.07.2022)</w:t>
      </w:r>
    </w:p>
    <w:p w:rsidR="007233B5" w:rsidRPr="007233B5" w:rsidRDefault="007233B5" w:rsidP="00997F7F">
      <w:pPr>
        <w:rPr>
          <w:rFonts w:ascii="Arial" w:hAnsi="Arial" w:cs="Arial"/>
          <w:sz w:val="24"/>
          <w:szCs w:val="24"/>
          <w:lang w:val="en-US"/>
        </w:rPr>
      </w:pPr>
      <w:proofErr w:type="spellStart"/>
      <w:r w:rsidRPr="007233B5">
        <w:rPr>
          <w:rFonts w:ascii="Arial" w:hAnsi="Arial" w:cs="Arial"/>
          <w:sz w:val="24"/>
          <w:szCs w:val="24"/>
          <w:lang w:val="en-US"/>
        </w:rPr>
        <w:t>Wischhover</w:t>
      </w:r>
      <w:proofErr w:type="spellEnd"/>
      <w:r w:rsidRPr="007233B5">
        <w:rPr>
          <w:rFonts w:ascii="Arial" w:hAnsi="Arial" w:cs="Arial"/>
          <w:sz w:val="24"/>
          <w:szCs w:val="24"/>
          <w:lang w:val="en-US"/>
        </w:rPr>
        <w:t xml:space="preserve">, C. (2020). “The Salon Business Isn’t Built to Withstand a Pandemic”. [online] Available at: </w:t>
      </w:r>
      <w:hyperlink r:id="rId20" w:history="1">
        <w:r w:rsidRPr="007233B5">
          <w:rPr>
            <w:rStyle w:val="Hyperlink"/>
            <w:rFonts w:ascii="Arial" w:hAnsi="Arial" w:cs="Arial"/>
            <w:sz w:val="24"/>
            <w:szCs w:val="24"/>
            <w:lang w:val="en-US"/>
          </w:rPr>
          <w:t>https://www.allure.com/story/coronavirus-effect-on-salon-industry</w:t>
        </w:r>
      </w:hyperlink>
      <w:r w:rsidRPr="007233B5">
        <w:rPr>
          <w:rFonts w:ascii="Arial" w:hAnsi="Arial" w:cs="Arial"/>
          <w:sz w:val="24"/>
          <w:szCs w:val="24"/>
          <w:lang w:val="en-US"/>
        </w:rPr>
        <w:t xml:space="preserve"> (Accessed 20.07.2022)</w:t>
      </w:r>
    </w:p>
    <w:sectPr w:rsidR="007233B5" w:rsidRPr="007233B5" w:rsidSect="00A73AA1">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527" w:rsidRDefault="007E2527" w:rsidP="00A73AA1">
      <w:pPr>
        <w:spacing w:after="0" w:line="240" w:lineRule="auto"/>
      </w:pPr>
      <w:r>
        <w:separator/>
      </w:r>
    </w:p>
  </w:endnote>
  <w:endnote w:type="continuationSeparator" w:id="0">
    <w:p w:rsidR="007E2527" w:rsidRDefault="007E2527" w:rsidP="00A73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035827"/>
      <w:docPartObj>
        <w:docPartGallery w:val="Page Numbers (Bottom of Page)"/>
        <w:docPartUnique/>
      </w:docPartObj>
    </w:sdtPr>
    <w:sdtEndPr>
      <w:rPr>
        <w:noProof/>
      </w:rPr>
    </w:sdtEndPr>
    <w:sdtContent>
      <w:p w:rsidR="00B033EA" w:rsidRDefault="00B033EA">
        <w:pPr>
          <w:pStyle w:val="Footer"/>
          <w:jc w:val="center"/>
        </w:pPr>
        <w:r>
          <w:fldChar w:fldCharType="begin"/>
        </w:r>
        <w:r>
          <w:instrText xml:space="preserve"> PAGE   \* MERGEFORMAT </w:instrText>
        </w:r>
        <w:r>
          <w:fldChar w:fldCharType="separate"/>
        </w:r>
        <w:r w:rsidR="00D204EF">
          <w:rPr>
            <w:noProof/>
          </w:rPr>
          <w:t>6</w:t>
        </w:r>
        <w:r>
          <w:rPr>
            <w:noProof/>
          </w:rPr>
          <w:fldChar w:fldCharType="end"/>
        </w:r>
      </w:p>
    </w:sdtContent>
  </w:sdt>
  <w:p w:rsidR="00B033EA" w:rsidRDefault="00B033E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527" w:rsidRDefault="007E2527" w:rsidP="00A73AA1">
      <w:pPr>
        <w:spacing w:after="0" w:line="240" w:lineRule="auto"/>
      </w:pPr>
      <w:r>
        <w:separator/>
      </w:r>
    </w:p>
  </w:footnote>
  <w:footnote w:type="continuationSeparator" w:id="0">
    <w:p w:rsidR="007E2527" w:rsidRDefault="007E2527" w:rsidP="00A73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B3FA2"/>
    <w:multiLevelType w:val="hybridMultilevel"/>
    <w:tmpl w:val="E408C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76DFB"/>
    <w:multiLevelType w:val="hybridMultilevel"/>
    <w:tmpl w:val="F89E70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FB79B5"/>
    <w:multiLevelType w:val="hybridMultilevel"/>
    <w:tmpl w:val="C60AF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F0C7E"/>
    <w:multiLevelType w:val="hybridMultilevel"/>
    <w:tmpl w:val="E0328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26281"/>
    <w:multiLevelType w:val="hybridMultilevel"/>
    <w:tmpl w:val="6E985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1B20CD"/>
    <w:multiLevelType w:val="hybridMultilevel"/>
    <w:tmpl w:val="0DEEC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D44B3D"/>
    <w:multiLevelType w:val="hybridMultilevel"/>
    <w:tmpl w:val="5906AF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5823A8"/>
    <w:multiLevelType w:val="multilevel"/>
    <w:tmpl w:val="2168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A31DB"/>
    <w:multiLevelType w:val="hybridMultilevel"/>
    <w:tmpl w:val="DAC68EE8"/>
    <w:lvl w:ilvl="0" w:tplc="2690BFDC">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C25C2D"/>
    <w:multiLevelType w:val="hybridMultilevel"/>
    <w:tmpl w:val="FA786E02"/>
    <w:lvl w:ilvl="0" w:tplc="AE7C76C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7100AF"/>
    <w:multiLevelType w:val="hybridMultilevel"/>
    <w:tmpl w:val="FCD2C5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3CA58ED"/>
    <w:multiLevelType w:val="hybridMultilevel"/>
    <w:tmpl w:val="FBF22C56"/>
    <w:lvl w:ilvl="0" w:tplc="F1D6286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20412B"/>
    <w:multiLevelType w:val="multilevel"/>
    <w:tmpl w:val="9698A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FB155E"/>
    <w:multiLevelType w:val="multilevel"/>
    <w:tmpl w:val="B266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FF7886"/>
    <w:multiLevelType w:val="multilevel"/>
    <w:tmpl w:val="E482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4F3002"/>
    <w:multiLevelType w:val="hybridMultilevel"/>
    <w:tmpl w:val="10A61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0E3B03"/>
    <w:multiLevelType w:val="hybridMultilevel"/>
    <w:tmpl w:val="333CF918"/>
    <w:lvl w:ilvl="0" w:tplc="2690BFDC">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342F20"/>
    <w:multiLevelType w:val="multilevel"/>
    <w:tmpl w:val="19FA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917834"/>
    <w:multiLevelType w:val="hybridMultilevel"/>
    <w:tmpl w:val="DC80CC76"/>
    <w:lvl w:ilvl="0" w:tplc="2690BFDC">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27027E"/>
    <w:multiLevelType w:val="hybridMultilevel"/>
    <w:tmpl w:val="1F4AA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6423B7"/>
    <w:multiLevelType w:val="hybridMultilevel"/>
    <w:tmpl w:val="6E72735E"/>
    <w:lvl w:ilvl="0" w:tplc="AE7C76C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731B91"/>
    <w:multiLevelType w:val="hybridMultilevel"/>
    <w:tmpl w:val="5AEEDF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391646"/>
    <w:multiLevelType w:val="hybridMultilevel"/>
    <w:tmpl w:val="BD6ED7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714F9F"/>
    <w:multiLevelType w:val="hybridMultilevel"/>
    <w:tmpl w:val="464431AC"/>
    <w:lvl w:ilvl="0" w:tplc="3B4E803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A37AEB"/>
    <w:multiLevelType w:val="multilevel"/>
    <w:tmpl w:val="AE26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E430D2"/>
    <w:multiLevelType w:val="hybridMultilevel"/>
    <w:tmpl w:val="3D461E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5C1D4B"/>
    <w:multiLevelType w:val="hybridMultilevel"/>
    <w:tmpl w:val="B82E3A80"/>
    <w:lvl w:ilvl="0" w:tplc="D5907E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18"/>
  </w:num>
  <w:num w:numId="4">
    <w:abstractNumId w:val="16"/>
  </w:num>
  <w:num w:numId="5">
    <w:abstractNumId w:val="15"/>
  </w:num>
  <w:num w:numId="6">
    <w:abstractNumId w:val="3"/>
  </w:num>
  <w:num w:numId="7">
    <w:abstractNumId w:val="8"/>
  </w:num>
  <w:num w:numId="8">
    <w:abstractNumId w:val="24"/>
  </w:num>
  <w:num w:numId="9">
    <w:abstractNumId w:val="5"/>
  </w:num>
  <w:num w:numId="10">
    <w:abstractNumId w:val="21"/>
  </w:num>
  <w:num w:numId="11">
    <w:abstractNumId w:val="9"/>
  </w:num>
  <w:num w:numId="12">
    <w:abstractNumId w:val="20"/>
  </w:num>
  <w:num w:numId="13">
    <w:abstractNumId w:val="17"/>
  </w:num>
  <w:num w:numId="14">
    <w:abstractNumId w:val="13"/>
  </w:num>
  <w:num w:numId="15">
    <w:abstractNumId w:val="12"/>
  </w:num>
  <w:num w:numId="16">
    <w:abstractNumId w:val="7"/>
  </w:num>
  <w:num w:numId="17">
    <w:abstractNumId w:val="19"/>
  </w:num>
  <w:num w:numId="18">
    <w:abstractNumId w:val="10"/>
  </w:num>
  <w:num w:numId="19">
    <w:abstractNumId w:val="11"/>
  </w:num>
  <w:num w:numId="20">
    <w:abstractNumId w:val="26"/>
  </w:num>
  <w:num w:numId="21">
    <w:abstractNumId w:val="6"/>
  </w:num>
  <w:num w:numId="22">
    <w:abstractNumId w:val="4"/>
  </w:num>
  <w:num w:numId="23">
    <w:abstractNumId w:val="25"/>
  </w:num>
  <w:num w:numId="24">
    <w:abstractNumId w:val="22"/>
  </w:num>
  <w:num w:numId="25">
    <w:abstractNumId w:val="2"/>
  </w:num>
  <w:num w:numId="26">
    <w:abstractNumId w:val="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90"/>
    <w:rsid w:val="000036BB"/>
    <w:rsid w:val="0003067E"/>
    <w:rsid w:val="00047ADB"/>
    <w:rsid w:val="000612CA"/>
    <w:rsid w:val="0009043F"/>
    <w:rsid w:val="000A64F0"/>
    <w:rsid w:val="000D6FFF"/>
    <w:rsid w:val="000E5599"/>
    <w:rsid w:val="000F22E2"/>
    <w:rsid w:val="000F5C45"/>
    <w:rsid w:val="001022CE"/>
    <w:rsid w:val="00171FE6"/>
    <w:rsid w:val="00176A9A"/>
    <w:rsid w:val="00191579"/>
    <w:rsid w:val="00195C49"/>
    <w:rsid w:val="001A1C25"/>
    <w:rsid w:val="001F599E"/>
    <w:rsid w:val="00214E13"/>
    <w:rsid w:val="002162C9"/>
    <w:rsid w:val="002432EE"/>
    <w:rsid w:val="00255E9E"/>
    <w:rsid w:val="00263C5C"/>
    <w:rsid w:val="00275595"/>
    <w:rsid w:val="00293DC5"/>
    <w:rsid w:val="002A6DA6"/>
    <w:rsid w:val="002B11D1"/>
    <w:rsid w:val="002B50EA"/>
    <w:rsid w:val="00307A63"/>
    <w:rsid w:val="00314410"/>
    <w:rsid w:val="0032764E"/>
    <w:rsid w:val="00334AE4"/>
    <w:rsid w:val="00347576"/>
    <w:rsid w:val="00356684"/>
    <w:rsid w:val="003765ED"/>
    <w:rsid w:val="003937C7"/>
    <w:rsid w:val="003A3640"/>
    <w:rsid w:val="004571D3"/>
    <w:rsid w:val="0047662A"/>
    <w:rsid w:val="004B3D89"/>
    <w:rsid w:val="004E0E3C"/>
    <w:rsid w:val="004F4CDF"/>
    <w:rsid w:val="00547E25"/>
    <w:rsid w:val="005C1324"/>
    <w:rsid w:val="005C39D9"/>
    <w:rsid w:val="005C7E2B"/>
    <w:rsid w:val="005E2F90"/>
    <w:rsid w:val="00610243"/>
    <w:rsid w:val="00642729"/>
    <w:rsid w:val="00651FF4"/>
    <w:rsid w:val="0065607B"/>
    <w:rsid w:val="006A0F83"/>
    <w:rsid w:val="006A3934"/>
    <w:rsid w:val="006C04E5"/>
    <w:rsid w:val="006F5478"/>
    <w:rsid w:val="007108D6"/>
    <w:rsid w:val="007233B5"/>
    <w:rsid w:val="00725197"/>
    <w:rsid w:val="00750543"/>
    <w:rsid w:val="00780E0E"/>
    <w:rsid w:val="00781EAA"/>
    <w:rsid w:val="00782594"/>
    <w:rsid w:val="00783C27"/>
    <w:rsid w:val="007A1BDC"/>
    <w:rsid w:val="007B267F"/>
    <w:rsid w:val="007E037E"/>
    <w:rsid w:val="007E2527"/>
    <w:rsid w:val="00812A8A"/>
    <w:rsid w:val="00825230"/>
    <w:rsid w:val="008335C5"/>
    <w:rsid w:val="008A4890"/>
    <w:rsid w:val="008B6994"/>
    <w:rsid w:val="008C0EB2"/>
    <w:rsid w:val="008D039C"/>
    <w:rsid w:val="008D1118"/>
    <w:rsid w:val="008D4537"/>
    <w:rsid w:val="008F1587"/>
    <w:rsid w:val="0090357B"/>
    <w:rsid w:val="00935DCB"/>
    <w:rsid w:val="009443D0"/>
    <w:rsid w:val="00944BE1"/>
    <w:rsid w:val="00972904"/>
    <w:rsid w:val="00987458"/>
    <w:rsid w:val="00992FA5"/>
    <w:rsid w:val="00997F7F"/>
    <w:rsid w:val="009B0F49"/>
    <w:rsid w:val="009B2C40"/>
    <w:rsid w:val="00A41B09"/>
    <w:rsid w:val="00A46B63"/>
    <w:rsid w:val="00A717B3"/>
    <w:rsid w:val="00A73AA1"/>
    <w:rsid w:val="00A81D99"/>
    <w:rsid w:val="00AC6E5B"/>
    <w:rsid w:val="00AD4C01"/>
    <w:rsid w:val="00AD58FE"/>
    <w:rsid w:val="00B0321A"/>
    <w:rsid w:val="00B033EA"/>
    <w:rsid w:val="00B62907"/>
    <w:rsid w:val="00B77C2B"/>
    <w:rsid w:val="00BD42EB"/>
    <w:rsid w:val="00BE4959"/>
    <w:rsid w:val="00C16AE5"/>
    <w:rsid w:val="00C5272F"/>
    <w:rsid w:val="00C63B05"/>
    <w:rsid w:val="00C93A42"/>
    <w:rsid w:val="00CB58A5"/>
    <w:rsid w:val="00CF6C0D"/>
    <w:rsid w:val="00D064FC"/>
    <w:rsid w:val="00D12426"/>
    <w:rsid w:val="00D204EF"/>
    <w:rsid w:val="00D36928"/>
    <w:rsid w:val="00D4508D"/>
    <w:rsid w:val="00D46292"/>
    <w:rsid w:val="00D55905"/>
    <w:rsid w:val="00D61E1C"/>
    <w:rsid w:val="00DA1EF1"/>
    <w:rsid w:val="00E17A18"/>
    <w:rsid w:val="00E23EEB"/>
    <w:rsid w:val="00E262E0"/>
    <w:rsid w:val="00EB4E7B"/>
    <w:rsid w:val="00EB55F9"/>
    <w:rsid w:val="00F34F23"/>
    <w:rsid w:val="00F83DA4"/>
    <w:rsid w:val="00FC6689"/>
    <w:rsid w:val="00FD2579"/>
    <w:rsid w:val="00FD556C"/>
    <w:rsid w:val="00FD7C41"/>
    <w:rsid w:val="00FE1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16F7E"/>
  <w15:chartTrackingRefBased/>
  <w15:docId w15:val="{59BFD8CE-DFAB-4D5C-8B0C-983B81C78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73A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D03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83DA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3A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AA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73AA1"/>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A73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AA1"/>
  </w:style>
  <w:style w:type="paragraph" w:styleId="Footer">
    <w:name w:val="footer"/>
    <w:basedOn w:val="Normal"/>
    <w:link w:val="FooterChar"/>
    <w:uiPriority w:val="99"/>
    <w:unhideWhenUsed/>
    <w:rsid w:val="00A73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AA1"/>
  </w:style>
  <w:style w:type="character" w:customStyle="1" w:styleId="Heading2Char">
    <w:name w:val="Heading 2 Char"/>
    <w:basedOn w:val="DefaultParagraphFont"/>
    <w:link w:val="Heading2"/>
    <w:uiPriority w:val="9"/>
    <w:rsid w:val="008D039C"/>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8D1118"/>
    <w:rPr>
      <w:color w:val="0563C1" w:themeColor="hyperlink"/>
      <w:u w:val="single"/>
    </w:rPr>
  </w:style>
  <w:style w:type="paragraph" w:styleId="NormalWeb">
    <w:name w:val="Normal (Web)"/>
    <w:basedOn w:val="Normal"/>
    <w:uiPriority w:val="99"/>
    <w:unhideWhenUsed/>
    <w:rsid w:val="007A1B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A3640"/>
    <w:pPr>
      <w:ind w:left="720"/>
      <w:contextualSpacing/>
    </w:pPr>
  </w:style>
  <w:style w:type="character" w:styleId="Strong">
    <w:name w:val="Strong"/>
    <w:basedOn w:val="DefaultParagraphFont"/>
    <w:uiPriority w:val="22"/>
    <w:qFormat/>
    <w:rsid w:val="00E23EEB"/>
    <w:rPr>
      <w:b/>
      <w:bCs/>
    </w:rPr>
  </w:style>
  <w:style w:type="paragraph" w:customStyle="1" w:styleId="business-cardssub-intro">
    <w:name w:val="business-cards__sub-intro"/>
    <w:basedOn w:val="Normal"/>
    <w:rsid w:val="000612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2">
    <w:name w:val="ff2"/>
    <w:basedOn w:val="DefaultParagraphFont"/>
    <w:rsid w:val="00EB4E7B"/>
  </w:style>
  <w:style w:type="character" w:customStyle="1" w:styleId="ff4">
    <w:name w:val="ff4"/>
    <w:basedOn w:val="DefaultParagraphFont"/>
    <w:rsid w:val="00EB4E7B"/>
  </w:style>
  <w:style w:type="character" w:styleId="FollowedHyperlink">
    <w:name w:val="FollowedHyperlink"/>
    <w:basedOn w:val="DefaultParagraphFont"/>
    <w:uiPriority w:val="99"/>
    <w:semiHidden/>
    <w:unhideWhenUsed/>
    <w:rsid w:val="004B3D89"/>
    <w:rPr>
      <w:color w:val="954F72" w:themeColor="followedHyperlink"/>
      <w:u w:val="single"/>
    </w:rPr>
  </w:style>
  <w:style w:type="character" w:styleId="HTMLDefinition">
    <w:name w:val="HTML Definition"/>
    <w:basedOn w:val="DefaultParagraphFont"/>
    <w:uiPriority w:val="99"/>
    <w:semiHidden/>
    <w:unhideWhenUsed/>
    <w:rsid w:val="00812A8A"/>
    <w:rPr>
      <w:i/>
      <w:iCs/>
    </w:rPr>
  </w:style>
  <w:style w:type="character" w:customStyle="1" w:styleId="string-name">
    <w:name w:val="string-name"/>
    <w:basedOn w:val="DefaultParagraphFont"/>
    <w:rsid w:val="00935DCB"/>
  </w:style>
  <w:style w:type="character" w:customStyle="1" w:styleId="surname">
    <w:name w:val="surname"/>
    <w:basedOn w:val="DefaultParagraphFont"/>
    <w:rsid w:val="00935DCB"/>
  </w:style>
  <w:style w:type="character" w:customStyle="1" w:styleId="given-names">
    <w:name w:val="given-names"/>
    <w:basedOn w:val="DefaultParagraphFont"/>
    <w:rsid w:val="00935DCB"/>
  </w:style>
  <w:style w:type="character" w:customStyle="1" w:styleId="year">
    <w:name w:val="year"/>
    <w:basedOn w:val="DefaultParagraphFont"/>
    <w:rsid w:val="00935DCB"/>
  </w:style>
  <w:style w:type="character" w:customStyle="1" w:styleId="source">
    <w:name w:val="source"/>
    <w:basedOn w:val="DefaultParagraphFont"/>
    <w:rsid w:val="00935DCB"/>
  </w:style>
  <w:style w:type="character" w:customStyle="1" w:styleId="publisher-loc">
    <w:name w:val="publisher-loc"/>
    <w:basedOn w:val="DefaultParagraphFont"/>
    <w:rsid w:val="00935DCB"/>
  </w:style>
  <w:style w:type="character" w:customStyle="1" w:styleId="publisher-name">
    <w:name w:val="publisher-name"/>
    <w:basedOn w:val="DefaultParagraphFont"/>
    <w:rsid w:val="00935DCB"/>
  </w:style>
  <w:style w:type="character" w:customStyle="1" w:styleId="Heading3Char">
    <w:name w:val="Heading 3 Char"/>
    <w:basedOn w:val="DefaultParagraphFont"/>
    <w:link w:val="Heading3"/>
    <w:uiPriority w:val="9"/>
    <w:rsid w:val="00F83DA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8596">
      <w:bodyDiv w:val="1"/>
      <w:marLeft w:val="0"/>
      <w:marRight w:val="0"/>
      <w:marTop w:val="0"/>
      <w:marBottom w:val="0"/>
      <w:divBdr>
        <w:top w:val="none" w:sz="0" w:space="0" w:color="auto"/>
        <w:left w:val="none" w:sz="0" w:space="0" w:color="auto"/>
        <w:bottom w:val="none" w:sz="0" w:space="0" w:color="auto"/>
        <w:right w:val="none" w:sz="0" w:space="0" w:color="auto"/>
      </w:divBdr>
    </w:div>
    <w:div w:id="76096209">
      <w:bodyDiv w:val="1"/>
      <w:marLeft w:val="0"/>
      <w:marRight w:val="0"/>
      <w:marTop w:val="0"/>
      <w:marBottom w:val="0"/>
      <w:divBdr>
        <w:top w:val="none" w:sz="0" w:space="0" w:color="auto"/>
        <w:left w:val="none" w:sz="0" w:space="0" w:color="auto"/>
        <w:bottom w:val="none" w:sz="0" w:space="0" w:color="auto"/>
        <w:right w:val="none" w:sz="0" w:space="0" w:color="auto"/>
      </w:divBdr>
    </w:div>
    <w:div w:id="90131129">
      <w:bodyDiv w:val="1"/>
      <w:marLeft w:val="0"/>
      <w:marRight w:val="0"/>
      <w:marTop w:val="0"/>
      <w:marBottom w:val="0"/>
      <w:divBdr>
        <w:top w:val="none" w:sz="0" w:space="0" w:color="auto"/>
        <w:left w:val="none" w:sz="0" w:space="0" w:color="auto"/>
        <w:bottom w:val="none" w:sz="0" w:space="0" w:color="auto"/>
        <w:right w:val="none" w:sz="0" w:space="0" w:color="auto"/>
      </w:divBdr>
    </w:div>
    <w:div w:id="102655667">
      <w:bodyDiv w:val="1"/>
      <w:marLeft w:val="0"/>
      <w:marRight w:val="0"/>
      <w:marTop w:val="0"/>
      <w:marBottom w:val="0"/>
      <w:divBdr>
        <w:top w:val="none" w:sz="0" w:space="0" w:color="auto"/>
        <w:left w:val="none" w:sz="0" w:space="0" w:color="auto"/>
        <w:bottom w:val="none" w:sz="0" w:space="0" w:color="auto"/>
        <w:right w:val="none" w:sz="0" w:space="0" w:color="auto"/>
      </w:divBdr>
    </w:div>
    <w:div w:id="126747866">
      <w:bodyDiv w:val="1"/>
      <w:marLeft w:val="0"/>
      <w:marRight w:val="0"/>
      <w:marTop w:val="0"/>
      <w:marBottom w:val="0"/>
      <w:divBdr>
        <w:top w:val="none" w:sz="0" w:space="0" w:color="auto"/>
        <w:left w:val="none" w:sz="0" w:space="0" w:color="auto"/>
        <w:bottom w:val="none" w:sz="0" w:space="0" w:color="auto"/>
        <w:right w:val="none" w:sz="0" w:space="0" w:color="auto"/>
      </w:divBdr>
    </w:div>
    <w:div w:id="181823503">
      <w:bodyDiv w:val="1"/>
      <w:marLeft w:val="0"/>
      <w:marRight w:val="0"/>
      <w:marTop w:val="0"/>
      <w:marBottom w:val="0"/>
      <w:divBdr>
        <w:top w:val="none" w:sz="0" w:space="0" w:color="auto"/>
        <w:left w:val="none" w:sz="0" w:space="0" w:color="auto"/>
        <w:bottom w:val="none" w:sz="0" w:space="0" w:color="auto"/>
        <w:right w:val="none" w:sz="0" w:space="0" w:color="auto"/>
      </w:divBdr>
    </w:div>
    <w:div w:id="192887499">
      <w:bodyDiv w:val="1"/>
      <w:marLeft w:val="0"/>
      <w:marRight w:val="0"/>
      <w:marTop w:val="0"/>
      <w:marBottom w:val="0"/>
      <w:divBdr>
        <w:top w:val="none" w:sz="0" w:space="0" w:color="auto"/>
        <w:left w:val="none" w:sz="0" w:space="0" w:color="auto"/>
        <w:bottom w:val="none" w:sz="0" w:space="0" w:color="auto"/>
        <w:right w:val="none" w:sz="0" w:space="0" w:color="auto"/>
      </w:divBdr>
    </w:div>
    <w:div w:id="276565372">
      <w:bodyDiv w:val="1"/>
      <w:marLeft w:val="0"/>
      <w:marRight w:val="0"/>
      <w:marTop w:val="0"/>
      <w:marBottom w:val="0"/>
      <w:divBdr>
        <w:top w:val="none" w:sz="0" w:space="0" w:color="auto"/>
        <w:left w:val="none" w:sz="0" w:space="0" w:color="auto"/>
        <w:bottom w:val="none" w:sz="0" w:space="0" w:color="auto"/>
        <w:right w:val="none" w:sz="0" w:space="0" w:color="auto"/>
      </w:divBdr>
    </w:div>
    <w:div w:id="279608866">
      <w:bodyDiv w:val="1"/>
      <w:marLeft w:val="0"/>
      <w:marRight w:val="0"/>
      <w:marTop w:val="0"/>
      <w:marBottom w:val="0"/>
      <w:divBdr>
        <w:top w:val="none" w:sz="0" w:space="0" w:color="auto"/>
        <w:left w:val="none" w:sz="0" w:space="0" w:color="auto"/>
        <w:bottom w:val="none" w:sz="0" w:space="0" w:color="auto"/>
        <w:right w:val="none" w:sz="0" w:space="0" w:color="auto"/>
      </w:divBdr>
    </w:div>
    <w:div w:id="344871094">
      <w:bodyDiv w:val="1"/>
      <w:marLeft w:val="0"/>
      <w:marRight w:val="0"/>
      <w:marTop w:val="0"/>
      <w:marBottom w:val="0"/>
      <w:divBdr>
        <w:top w:val="none" w:sz="0" w:space="0" w:color="auto"/>
        <w:left w:val="none" w:sz="0" w:space="0" w:color="auto"/>
        <w:bottom w:val="none" w:sz="0" w:space="0" w:color="auto"/>
        <w:right w:val="none" w:sz="0" w:space="0" w:color="auto"/>
      </w:divBdr>
    </w:div>
    <w:div w:id="389154959">
      <w:bodyDiv w:val="1"/>
      <w:marLeft w:val="0"/>
      <w:marRight w:val="0"/>
      <w:marTop w:val="0"/>
      <w:marBottom w:val="0"/>
      <w:divBdr>
        <w:top w:val="none" w:sz="0" w:space="0" w:color="auto"/>
        <w:left w:val="none" w:sz="0" w:space="0" w:color="auto"/>
        <w:bottom w:val="none" w:sz="0" w:space="0" w:color="auto"/>
        <w:right w:val="none" w:sz="0" w:space="0" w:color="auto"/>
      </w:divBdr>
    </w:div>
    <w:div w:id="400179718">
      <w:bodyDiv w:val="1"/>
      <w:marLeft w:val="0"/>
      <w:marRight w:val="0"/>
      <w:marTop w:val="0"/>
      <w:marBottom w:val="0"/>
      <w:divBdr>
        <w:top w:val="none" w:sz="0" w:space="0" w:color="auto"/>
        <w:left w:val="none" w:sz="0" w:space="0" w:color="auto"/>
        <w:bottom w:val="none" w:sz="0" w:space="0" w:color="auto"/>
        <w:right w:val="none" w:sz="0" w:space="0" w:color="auto"/>
      </w:divBdr>
    </w:div>
    <w:div w:id="407653706">
      <w:bodyDiv w:val="1"/>
      <w:marLeft w:val="0"/>
      <w:marRight w:val="0"/>
      <w:marTop w:val="0"/>
      <w:marBottom w:val="0"/>
      <w:divBdr>
        <w:top w:val="none" w:sz="0" w:space="0" w:color="auto"/>
        <w:left w:val="none" w:sz="0" w:space="0" w:color="auto"/>
        <w:bottom w:val="none" w:sz="0" w:space="0" w:color="auto"/>
        <w:right w:val="none" w:sz="0" w:space="0" w:color="auto"/>
      </w:divBdr>
    </w:div>
    <w:div w:id="480121492">
      <w:bodyDiv w:val="1"/>
      <w:marLeft w:val="0"/>
      <w:marRight w:val="0"/>
      <w:marTop w:val="0"/>
      <w:marBottom w:val="0"/>
      <w:divBdr>
        <w:top w:val="none" w:sz="0" w:space="0" w:color="auto"/>
        <w:left w:val="none" w:sz="0" w:space="0" w:color="auto"/>
        <w:bottom w:val="none" w:sz="0" w:space="0" w:color="auto"/>
        <w:right w:val="none" w:sz="0" w:space="0" w:color="auto"/>
      </w:divBdr>
    </w:div>
    <w:div w:id="520969418">
      <w:bodyDiv w:val="1"/>
      <w:marLeft w:val="0"/>
      <w:marRight w:val="0"/>
      <w:marTop w:val="0"/>
      <w:marBottom w:val="0"/>
      <w:divBdr>
        <w:top w:val="none" w:sz="0" w:space="0" w:color="auto"/>
        <w:left w:val="none" w:sz="0" w:space="0" w:color="auto"/>
        <w:bottom w:val="none" w:sz="0" w:space="0" w:color="auto"/>
        <w:right w:val="none" w:sz="0" w:space="0" w:color="auto"/>
      </w:divBdr>
    </w:div>
    <w:div w:id="536553516">
      <w:bodyDiv w:val="1"/>
      <w:marLeft w:val="0"/>
      <w:marRight w:val="0"/>
      <w:marTop w:val="0"/>
      <w:marBottom w:val="0"/>
      <w:divBdr>
        <w:top w:val="none" w:sz="0" w:space="0" w:color="auto"/>
        <w:left w:val="none" w:sz="0" w:space="0" w:color="auto"/>
        <w:bottom w:val="none" w:sz="0" w:space="0" w:color="auto"/>
        <w:right w:val="none" w:sz="0" w:space="0" w:color="auto"/>
      </w:divBdr>
    </w:div>
    <w:div w:id="542668269">
      <w:bodyDiv w:val="1"/>
      <w:marLeft w:val="0"/>
      <w:marRight w:val="0"/>
      <w:marTop w:val="0"/>
      <w:marBottom w:val="0"/>
      <w:divBdr>
        <w:top w:val="none" w:sz="0" w:space="0" w:color="auto"/>
        <w:left w:val="none" w:sz="0" w:space="0" w:color="auto"/>
        <w:bottom w:val="none" w:sz="0" w:space="0" w:color="auto"/>
        <w:right w:val="none" w:sz="0" w:space="0" w:color="auto"/>
      </w:divBdr>
    </w:div>
    <w:div w:id="548493140">
      <w:bodyDiv w:val="1"/>
      <w:marLeft w:val="0"/>
      <w:marRight w:val="0"/>
      <w:marTop w:val="0"/>
      <w:marBottom w:val="0"/>
      <w:divBdr>
        <w:top w:val="none" w:sz="0" w:space="0" w:color="auto"/>
        <w:left w:val="none" w:sz="0" w:space="0" w:color="auto"/>
        <w:bottom w:val="none" w:sz="0" w:space="0" w:color="auto"/>
        <w:right w:val="none" w:sz="0" w:space="0" w:color="auto"/>
      </w:divBdr>
    </w:div>
    <w:div w:id="567881422">
      <w:bodyDiv w:val="1"/>
      <w:marLeft w:val="0"/>
      <w:marRight w:val="0"/>
      <w:marTop w:val="0"/>
      <w:marBottom w:val="0"/>
      <w:divBdr>
        <w:top w:val="none" w:sz="0" w:space="0" w:color="auto"/>
        <w:left w:val="none" w:sz="0" w:space="0" w:color="auto"/>
        <w:bottom w:val="none" w:sz="0" w:space="0" w:color="auto"/>
        <w:right w:val="none" w:sz="0" w:space="0" w:color="auto"/>
      </w:divBdr>
    </w:div>
    <w:div w:id="643852633">
      <w:bodyDiv w:val="1"/>
      <w:marLeft w:val="0"/>
      <w:marRight w:val="0"/>
      <w:marTop w:val="0"/>
      <w:marBottom w:val="0"/>
      <w:divBdr>
        <w:top w:val="none" w:sz="0" w:space="0" w:color="auto"/>
        <w:left w:val="none" w:sz="0" w:space="0" w:color="auto"/>
        <w:bottom w:val="none" w:sz="0" w:space="0" w:color="auto"/>
        <w:right w:val="none" w:sz="0" w:space="0" w:color="auto"/>
      </w:divBdr>
    </w:div>
    <w:div w:id="769197933">
      <w:bodyDiv w:val="1"/>
      <w:marLeft w:val="0"/>
      <w:marRight w:val="0"/>
      <w:marTop w:val="0"/>
      <w:marBottom w:val="0"/>
      <w:divBdr>
        <w:top w:val="none" w:sz="0" w:space="0" w:color="auto"/>
        <w:left w:val="none" w:sz="0" w:space="0" w:color="auto"/>
        <w:bottom w:val="none" w:sz="0" w:space="0" w:color="auto"/>
        <w:right w:val="none" w:sz="0" w:space="0" w:color="auto"/>
      </w:divBdr>
    </w:div>
    <w:div w:id="773133456">
      <w:bodyDiv w:val="1"/>
      <w:marLeft w:val="0"/>
      <w:marRight w:val="0"/>
      <w:marTop w:val="0"/>
      <w:marBottom w:val="0"/>
      <w:divBdr>
        <w:top w:val="none" w:sz="0" w:space="0" w:color="auto"/>
        <w:left w:val="none" w:sz="0" w:space="0" w:color="auto"/>
        <w:bottom w:val="none" w:sz="0" w:space="0" w:color="auto"/>
        <w:right w:val="none" w:sz="0" w:space="0" w:color="auto"/>
      </w:divBdr>
    </w:div>
    <w:div w:id="795175326">
      <w:bodyDiv w:val="1"/>
      <w:marLeft w:val="0"/>
      <w:marRight w:val="0"/>
      <w:marTop w:val="0"/>
      <w:marBottom w:val="0"/>
      <w:divBdr>
        <w:top w:val="none" w:sz="0" w:space="0" w:color="auto"/>
        <w:left w:val="none" w:sz="0" w:space="0" w:color="auto"/>
        <w:bottom w:val="none" w:sz="0" w:space="0" w:color="auto"/>
        <w:right w:val="none" w:sz="0" w:space="0" w:color="auto"/>
      </w:divBdr>
    </w:div>
    <w:div w:id="804545763">
      <w:bodyDiv w:val="1"/>
      <w:marLeft w:val="0"/>
      <w:marRight w:val="0"/>
      <w:marTop w:val="0"/>
      <w:marBottom w:val="0"/>
      <w:divBdr>
        <w:top w:val="none" w:sz="0" w:space="0" w:color="auto"/>
        <w:left w:val="none" w:sz="0" w:space="0" w:color="auto"/>
        <w:bottom w:val="none" w:sz="0" w:space="0" w:color="auto"/>
        <w:right w:val="none" w:sz="0" w:space="0" w:color="auto"/>
      </w:divBdr>
    </w:div>
    <w:div w:id="810748935">
      <w:bodyDiv w:val="1"/>
      <w:marLeft w:val="0"/>
      <w:marRight w:val="0"/>
      <w:marTop w:val="0"/>
      <w:marBottom w:val="0"/>
      <w:divBdr>
        <w:top w:val="none" w:sz="0" w:space="0" w:color="auto"/>
        <w:left w:val="none" w:sz="0" w:space="0" w:color="auto"/>
        <w:bottom w:val="none" w:sz="0" w:space="0" w:color="auto"/>
        <w:right w:val="none" w:sz="0" w:space="0" w:color="auto"/>
      </w:divBdr>
    </w:div>
    <w:div w:id="852692592">
      <w:bodyDiv w:val="1"/>
      <w:marLeft w:val="0"/>
      <w:marRight w:val="0"/>
      <w:marTop w:val="0"/>
      <w:marBottom w:val="0"/>
      <w:divBdr>
        <w:top w:val="none" w:sz="0" w:space="0" w:color="auto"/>
        <w:left w:val="none" w:sz="0" w:space="0" w:color="auto"/>
        <w:bottom w:val="none" w:sz="0" w:space="0" w:color="auto"/>
        <w:right w:val="none" w:sz="0" w:space="0" w:color="auto"/>
      </w:divBdr>
    </w:div>
    <w:div w:id="884415677">
      <w:bodyDiv w:val="1"/>
      <w:marLeft w:val="0"/>
      <w:marRight w:val="0"/>
      <w:marTop w:val="0"/>
      <w:marBottom w:val="0"/>
      <w:divBdr>
        <w:top w:val="none" w:sz="0" w:space="0" w:color="auto"/>
        <w:left w:val="none" w:sz="0" w:space="0" w:color="auto"/>
        <w:bottom w:val="none" w:sz="0" w:space="0" w:color="auto"/>
        <w:right w:val="none" w:sz="0" w:space="0" w:color="auto"/>
      </w:divBdr>
    </w:div>
    <w:div w:id="904025293">
      <w:bodyDiv w:val="1"/>
      <w:marLeft w:val="0"/>
      <w:marRight w:val="0"/>
      <w:marTop w:val="0"/>
      <w:marBottom w:val="0"/>
      <w:divBdr>
        <w:top w:val="none" w:sz="0" w:space="0" w:color="auto"/>
        <w:left w:val="none" w:sz="0" w:space="0" w:color="auto"/>
        <w:bottom w:val="none" w:sz="0" w:space="0" w:color="auto"/>
        <w:right w:val="none" w:sz="0" w:space="0" w:color="auto"/>
      </w:divBdr>
    </w:div>
    <w:div w:id="913125754">
      <w:bodyDiv w:val="1"/>
      <w:marLeft w:val="0"/>
      <w:marRight w:val="0"/>
      <w:marTop w:val="0"/>
      <w:marBottom w:val="0"/>
      <w:divBdr>
        <w:top w:val="none" w:sz="0" w:space="0" w:color="auto"/>
        <w:left w:val="none" w:sz="0" w:space="0" w:color="auto"/>
        <w:bottom w:val="none" w:sz="0" w:space="0" w:color="auto"/>
        <w:right w:val="none" w:sz="0" w:space="0" w:color="auto"/>
      </w:divBdr>
    </w:div>
    <w:div w:id="971516237">
      <w:bodyDiv w:val="1"/>
      <w:marLeft w:val="0"/>
      <w:marRight w:val="0"/>
      <w:marTop w:val="0"/>
      <w:marBottom w:val="0"/>
      <w:divBdr>
        <w:top w:val="none" w:sz="0" w:space="0" w:color="auto"/>
        <w:left w:val="none" w:sz="0" w:space="0" w:color="auto"/>
        <w:bottom w:val="none" w:sz="0" w:space="0" w:color="auto"/>
        <w:right w:val="none" w:sz="0" w:space="0" w:color="auto"/>
      </w:divBdr>
    </w:div>
    <w:div w:id="1038772279">
      <w:bodyDiv w:val="1"/>
      <w:marLeft w:val="0"/>
      <w:marRight w:val="0"/>
      <w:marTop w:val="0"/>
      <w:marBottom w:val="0"/>
      <w:divBdr>
        <w:top w:val="none" w:sz="0" w:space="0" w:color="auto"/>
        <w:left w:val="none" w:sz="0" w:space="0" w:color="auto"/>
        <w:bottom w:val="none" w:sz="0" w:space="0" w:color="auto"/>
        <w:right w:val="none" w:sz="0" w:space="0" w:color="auto"/>
      </w:divBdr>
    </w:div>
    <w:div w:id="1053500010">
      <w:bodyDiv w:val="1"/>
      <w:marLeft w:val="0"/>
      <w:marRight w:val="0"/>
      <w:marTop w:val="0"/>
      <w:marBottom w:val="0"/>
      <w:divBdr>
        <w:top w:val="none" w:sz="0" w:space="0" w:color="auto"/>
        <w:left w:val="none" w:sz="0" w:space="0" w:color="auto"/>
        <w:bottom w:val="none" w:sz="0" w:space="0" w:color="auto"/>
        <w:right w:val="none" w:sz="0" w:space="0" w:color="auto"/>
      </w:divBdr>
    </w:div>
    <w:div w:id="1059399545">
      <w:bodyDiv w:val="1"/>
      <w:marLeft w:val="0"/>
      <w:marRight w:val="0"/>
      <w:marTop w:val="0"/>
      <w:marBottom w:val="0"/>
      <w:divBdr>
        <w:top w:val="none" w:sz="0" w:space="0" w:color="auto"/>
        <w:left w:val="none" w:sz="0" w:space="0" w:color="auto"/>
        <w:bottom w:val="none" w:sz="0" w:space="0" w:color="auto"/>
        <w:right w:val="none" w:sz="0" w:space="0" w:color="auto"/>
      </w:divBdr>
    </w:div>
    <w:div w:id="1061094062">
      <w:bodyDiv w:val="1"/>
      <w:marLeft w:val="0"/>
      <w:marRight w:val="0"/>
      <w:marTop w:val="0"/>
      <w:marBottom w:val="0"/>
      <w:divBdr>
        <w:top w:val="none" w:sz="0" w:space="0" w:color="auto"/>
        <w:left w:val="none" w:sz="0" w:space="0" w:color="auto"/>
        <w:bottom w:val="none" w:sz="0" w:space="0" w:color="auto"/>
        <w:right w:val="none" w:sz="0" w:space="0" w:color="auto"/>
      </w:divBdr>
    </w:div>
    <w:div w:id="1108814980">
      <w:bodyDiv w:val="1"/>
      <w:marLeft w:val="0"/>
      <w:marRight w:val="0"/>
      <w:marTop w:val="0"/>
      <w:marBottom w:val="0"/>
      <w:divBdr>
        <w:top w:val="none" w:sz="0" w:space="0" w:color="auto"/>
        <w:left w:val="none" w:sz="0" w:space="0" w:color="auto"/>
        <w:bottom w:val="none" w:sz="0" w:space="0" w:color="auto"/>
        <w:right w:val="none" w:sz="0" w:space="0" w:color="auto"/>
      </w:divBdr>
    </w:div>
    <w:div w:id="1126965087">
      <w:bodyDiv w:val="1"/>
      <w:marLeft w:val="0"/>
      <w:marRight w:val="0"/>
      <w:marTop w:val="0"/>
      <w:marBottom w:val="0"/>
      <w:divBdr>
        <w:top w:val="none" w:sz="0" w:space="0" w:color="auto"/>
        <w:left w:val="none" w:sz="0" w:space="0" w:color="auto"/>
        <w:bottom w:val="none" w:sz="0" w:space="0" w:color="auto"/>
        <w:right w:val="none" w:sz="0" w:space="0" w:color="auto"/>
      </w:divBdr>
    </w:div>
    <w:div w:id="1138651375">
      <w:bodyDiv w:val="1"/>
      <w:marLeft w:val="0"/>
      <w:marRight w:val="0"/>
      <w:marTop w:val="0"/>
      <w:marBottom w:val="0"/>
      <w:divBdr>
        <w:top w:val="none" w:sz="0" w:space="0" w:color="auto"/>
        <w:left w:val="none" w:sz="0" w:space="0" w:color="auto"/>
        <w:bottom w:val="none" w:sz="0" w:space="0" w:color="auto"/>
        <w:right w:val="none" w:sz="0" w:space="0" w:color="auto"/>
      </w:divBdr>
    </w:div>
    <w:div w:id="1141459385">
      <w:bodyDiv w:val="1"/>
      <w:marLeft w:val="0"/>
      <w:marRight w:val="0"/>
      <w:marTop w:val="0"/>
      <w:marBottom w:val="0"/>
      <w:divBdr>
        <w:top w:val="none" w:sz="0" w:space="0" w:color="auto"/>
        <w:left w:val="none" w:sz="0" w:space="0" w:color="auto"/>
        <w:bottom w:val="none" w:sz="0" w:space="0" w:color="auto"/>
        <w:right w:val="none" w:sz="0" w:space="0" w:color="auto"/>
      </w:divBdr>
    </w:div>
    <w:div w:id="1161194951">
      <w:bodyDiv w:val="1"/>
      <w:marLeft w:val="0"/>
      <w:marRight w:val="0"/>
      <w:marTop w:val="0"/>
      <w:marBottom w:val="0"/>
      <w:divBdr>
        <w:top w:val="none" w:sz="0" w:space="0" w:color="auto"/>
        <w:left w:val="none" w:sz="0" w:space="0" w:color="auto"/>
        <w:bottom w:val="none" w:sz="0" w:space="0" w:color="auto"/>
        <w:right w:val="none" w:sz="0" w:space="0" w:color="auto"/>
      </w:divBdr>
    </w:div>
    <w:div w:id="1169514865">
      <w:bodyDiv w:val="1"/>
      <w:marLeft w:val="0"/>
      <w:marRight w:val="0"/>
      <w:marTop w:val="0"/>
      <w:marBottom w:val="0"/>
      <w:divBdr>
        <w:top w:val="none" w:sz="0" w:space="0" w:color="auto"/>
        <w:left w:val="none" w:sz="0" w:space="0" w:color="auto"/>
        <w:bottom w:val="none" w:sz="0" w:space="0" w:color="auto"/>
        <w:right w:val="none" w:sz="0" w:space="0" w:color="auto"/>
      </w:divBdr>
    </w:div>
    <w:div w:id="1225412760">
      <w:bodyDiv w:val="1"/>
      <w:marLeft w:val="0"/>
      <w:marRight w:val="0"/>
      <w:marTop w:val="0"/>
      <w:marBottom w:val="0"/>
      <w:divBdr>
        <w:top w:val="none" w:sz="0" w:space="0" w:color="auto"/>
        <w:left w:val="none" w:sz="0" w:space="0" w:color="auto"/>
        <w:bottom w:val="none" w:sz="0" w:space="0" w:color="auto"/>
        <w:right w:val="none" w:sz="0" w:space="0" w:color="auto"/>
      </w:divBdr>
    </w:div>
    <w:div w:id="1419213277">
      <w:bodyDiv w:val="1"/>
      <w:marLeft w:val="0"/>
      <w:marRight w:val="0"/>
      <w:marTop w:val="0"/>
      <w:marBottom w:val="0"/>
      <w:divBdr>
        <w:top w:val="none" w:sz="0" w:space="0" w:color="auto"/>
        <w:left w:val="none" w:sz="0" w:space="0" w:color="auto"/>
        <w:bottom w:val="none" w:sz="0" w:space="0" w:color="auto"/>
        <w:right w:val="none" w:sz="0" w:space="0" w:color="auto"/>
      </w:divBdr>
    </w:div>
    <w:div w:id="1429152189">
      <w:bodyDiv w:val="1"/>
      <w:marLeft w:val="0"/>
      <w:marRight w:val="0"/>
      <w:marTop w:val="0"/>
      <w:marBottom w:val="0"/>
      <w:divBdr>
        <w:top w:val="none" w:sz="0" w:space="0" w:color="auto"/>
        <w:left w:val="none" w:sz="0" w:space="0" w:color="auto"/>
        <w:bottom w:val="none" w:sz="0" w:space="0" w:color="auto"/>
        <w:right w:val="none" w:sz="0" w:space="0" w:color="auto"/>
      </w:divBdr>
    </w:div>
    <w:div w:id="1471094722">
      <w:bodyDiv w:val="1"/>
      <w:marLeft w:val="0"/>
      <w:marRight w:val="0"/>
      <w:marTop w:val="0"/>
      <w:marBottom w:val="0"/>
      <w:divBdr>
        <w:top w:val="none" w:sz="0" w:space="0" w:color="auto"/>
        <w:left w:val="none" w:sz="0" w:space="0" w:color="auto"/>
        <w:bottom w:val="none" w:sz="0" w:space="0" w:color="auto"/>
        <w:right w:val="none" w:sz="0" w:space="0" w:color="auto"/>
      </w:divBdr>
    </w:div>
    <w:div w:id="1522817301">
      <w:bodyDiv w:val="1"/>
      <w:marLeft w:val="0"/>
      <w:marRight w:val="0"/>
      <w:marTop w:val="0"/>
      <w:marBottom w:val="0"/>
      <w:divBdr>
        <w:top w:val="none" w:sz="0" w:space="0" w:color="auto"/>
        <w:left w:val="none" w:sz="0" w:space="0" w:color="auto"/>
        <w:bottom w:val="none" w:sz="0" w:space="0" w:color="auto"/>
        <w:right w:val="none" w:sz="0" w:space="0" w:color="auto"/>
      </w:divBdr>
    </w:div>
    <w:div w:id="1560022079">
      <w:bodyDiv w:val="1"/>
      <w:marLeft w:val="0"/>
      <w:marRight w:val="0"/>
      <w:marTop w:val="0"/>
      <w:marBottom w:val="0"/>
      <w:divBdr>
        <w:top w:val="none" w:sz="0" w:space="0" w:color="auto"/>
        <w:left w:val="none" w:sz="0" w:space="0" w:color="auto"/>
        <w:bottom w:val="none" w:sz="0" w:space="0" w:color="auto"/>
        <w:right w:val="none" w:sz="0" w:space="0" w:color="auto"/>
      </w:divBdr>
    </w:div>
    <w:div w:id="1573811270">
      <w:bodyDiv w:val="1"/>
      <w:marLeft w:val="0"/>
      <w:marRight w:val="0"/>
      <w:marTop w:val="0"/>
      <w:marBottom w:val="0"/>
      <w:divBdr>
        <w:top w:val="none" w:sz="0" w:space="0" w:color="auto"/>
        <w:left w:val="none" w:sz="0" w:space="0" w:color="auto"/>
        <w:bottom w:val="none" w:sz="0" w:space="0" w:color="auto"/>
        <w:right w:val="none" w:sz="0" w:space="0" w:color="auto"/>
      </w:divBdr>
      <w:divsChild>
        <w:div w:id="1069813530">
          <w:marLeft w:val="0"/>
          <w:marRight w:val="0"/>
          <w:marTop w:val="0"/>
          <w:marBottom w:val="0"/>
          <w:divBdr>
            <w:top w:val="none" w:sz="0" w:space="0" w:color="auto"/>
            <w:left w:val="none" w:sz="0" w:space="0" w:color="auto"/>
            <w:bottom w:val="none" w:sz="0" w:space="0" w:color="auto"/>
            <w:right w:val="none" w:sz="0" w:space="0" w:color="auto"/>
          </w:divBdr>
          <w:divsChild>
            <w:div w:id="634792361">
              <w:marLeft w:val="0"/>
              <w:marRight w:val="0"/>
              <w:marTop w:val="0"/>
              <w:marBottom w:val="0"/>
              <w:divBdr>
                <w:top w:val="none" w:sz="0" w:space="0" w:color="auto"/>
                <w:left w:val="none" w:sz="0" w:space="0" w:color="auto"/>
                <w:bottom w:val="none" w:sz="0" w:space="0" w:color="auto"/>
                <w:right w:val="none" w:sz="0" w:space="0" w:color="auto"/>
              </w:divBdr>
              <w:divsChild>
                <w:div w:id="1142424534">
                  <w:marLeft w:val="0"/>
                  <w:marRight w:val="-4800"/>
                  <w:marTop w:val="0"/>
                  <w:marBottom w:val="0"/>
                  <w:divBdr>
                    <w:top w:val="none" w:sz="0" w:space="0" w:color="auto"/>
                    <w:left w:val="none" w:sz="0" w:space="0" w:color="auto"/>
                    <w:bottom w:val="none" w:sz="0" w:space="0" w:color="auto"/>
                    <w:right w:val="none" w:sz="0" w:space="0" w:color="auto"/>
                  </w:divBdr>
                  <w:divsChild>
                    <w:div w:id="1976446063">
                      <w:marLeft w:val="0"/>
                      <w:marRight w:val="4800"/>
                      <w:marTop w:val="0"/>
                      <w:marBottom w:val="0"/>
                      <w:divBdr>
                        <w:top w:val="none" w:sz="0" w:space="0" w:color="auto"/>
                        <w:left w:val="none" w:sz="0" w:space="0" w:color="auto"/>
                        <w:bottom w:val="none" w:sz="0" w:space="0" w:color="auto"/>
                        <w:right w:val="none" w:sz="0" w:space="0" w:color="auto"/>
                      </w:divBdr>
                      <w:divsChild>
                        <w:div w:id="701325131">
                          <w:marLeft w:val="0"/>
                          <w:marRight w:val="0"/>
                          <w:marTop w:val="540"/>
                          <w:marBottom w:val="0"/>
                          <w:divBdr>
                            <w:top w:val="none" w:sz="0" w:space="0" w:color="auto"/>
                            <w:left w:val="none" w:sz="0" w:space="0" w:color="auto"/>
                            <w:bottom w:val="none" w:sz="0" w:space="0" w:color="auto"/>
                            <w:right w:val="none" w:sz="0" w:space="0" w:color="auto"/>
                          </w:divBdr>
                          <w:divsChild>
                            <w:div w:id="1880237577">
                              <w:marLeft w:val="0"/>
                              <w:marRight w:val="0"/>
                              <w:marTop w:val="0"/>
                              <w:marBottom w:val="0"/>
                              <w:divBdr>
                                <w:top w:val="none" w:sz="0" w:space="0" w:color="auto"/>
                                <w:left w:val="none" w:sz="0" w:space="0" w:color="auto"/>
                                <w:bottom w:val="none" w:sz="0" w:space="0" w:color="auto"/>
                                <w:right w:val="none" w:sz="0" w:space="0" w:color="auto"/>
                              </w:divBdr>
                              <w:divsChild>
                                <w:div w:id="148303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7784872">
      <w:bodyDiv w:val="1"/>
      <w:marLeft w:val="0"/>
      <w:marRight w:val="0"/>
      <w:marTop w:val="0"/>
      <w:marBottom w:val="0"/>
      <w:divBdr>
        <w:top w:val="none" w:sz="0" w:space="0" w:color="auto"/>
        <w:left w:val="none" w:sz="0" w:space="0" w:color="auto"/>
        <w:bottom w:val="none" w:sz="0" w:space="0" w:color="auto"/>
        <w:right w:val="none" w:sz="0" w:space="0" w:color="auto"/>
      </w:divBdr>
    </w:div>
    <w:div w:id="1617446622">
      <w:bodyDiv w:val="1"/>
      <w:marLeft w:val="0"/>
      <w:marRight w:val="0"/>
      <w:marTop w:val="0"/>
      <w:marBottom w:val="0"/>
      <w:divBdr>
        <w:top w:val="none" w:sz="0" w:space="0" w:color="auto"/>
        <w:left w:val="none" w:sz="0" w:space="0" w:color="auto"/>
        <w:bottom w:val="none" w:sz="0" w:space="0" w:color="auto"/>
        <w:right w:val="none" w:sz="0" w:space="0" w:color="auto"/>
      </w:divBdr>
    </w:div>
    <w:div w:id="1682849351">
      <w:bodyDiv w:val="1"/>
      <w:marLeft w:val="0"/>
      <w:marRight w:val="0"/>
      <w:marTop w:val="0"/>
      <w:marBottom w:val="0"/>
      <w:divBdr>
        <w:top w:val="none" w:sz="0" w:space="0" w:color="auto"/>
        <w:left w:val="none" w:sz="0" w:space="0" w:color="auto"/>
        <w:bottom w:val="none" w:sz="0" w:space="0" w:color="auto"/>
        <w:right w:val="none" w:sz="0" w:space="0" w:color="auto"/>
      </w:divBdr>
    </w:div>
    <w:div w:id="1709603853">
      <w:bodyDiv w:val="1"/>
      <w:marLeft w:val="0"/>
      <w:marRight w:val="0"/>
      <w:marTop w:val="0"/>
      <w:marBottom w:val="0"/>
      <w:divBdr>
        <w:top w:val="none" w:sz="0" w:space="0" w:color="auto"/>
        <w:left w:val="none" w:sz="0" w:space="0" w:color="auto"/>
        <w:bottom w:val="none" w:sz="0" w:space="0" w:color="auto"/>
        <w:right w:val="none" w:sz="0" w:space="0" w:color="auto"/>
      </w:divBdr>
    </w:div>
    <w:div w:id="1711371392">
      <w:bodyDiv w:val="1"/>
      <w:marLeft w:val="0"/>
      <w:marRight w:val="0"/>
      <w:marTop w:val="0"/>
      <w:marBottom w:val="0"/>
      <w:divBdr>
        <w:top w:val="none" w:sz="0" w:space="0" w:color="auto"/>
        <w:left w:val="none" w:sz="0" w:space="0" w:color="auto"/>
        <w:bottom w:val="none" w:sz="0" w:space="0" w:color="auto"/>
        <w:right w:val="none" w:sz="0" w:space="0" w:color="auto"/>
      </w:divBdr>
    </w:div>
    <w:div w:id="1754624342">
      <w:bodyDiv w:val="1"/>
      <w:marLeft w:val="0"/>
      <w:marRight w:val="0"/>
      <w:marTop w:val="0"/>
      <w:marBottom w:val="0"/>
      <w:divBdr>
        <w:top w:val="none" w:sz="0" w:space="0" w:color="auto"/>
        <w:left w:val="none" w:sz="0" w:space="0" w:color="auto"/>
        <w:bottom w:val="none" w:sz="0" w:space="0" w:color="auto"/>
        <w:right w:val="none" w:sz="0" w:space="0" w:color="auto"/>
      </w:divBdr>
    </w:div>
    <w:div w:id="1810321524">
      <w:bodyDiv w:val="1"/>
      <w:marLeft w:val="0"/>
      <w:marRight w:val="0"/>
      <w:marTop w:val="0"/>
      <w:marBottom w:val="0"/>
      <w:divBdr>
        <w:top w:val="none" w:sz="0" w:space="0" w:color="auto"/>
        <w:left w:val="none" w:sz="0" w:space="0" w:color="auto"/>
        <w:bottom w:val="none" w:sz="0" w:space="0" w:color="auto"/>
        <w:right w:val="none" w:sz="0" w:space="0" w:color="auto"/>
      </w:divBdr>
    </w:div>
    <w:div w:id="1824539583">
      <w:bodyDiv w:val="1"/>
      <w:marLeft w:val="0"/>
      <w:marRight w:val="0"/>
      <w:marTop w:val="0"/>
      <w:marBottom w:val="0"/>
      <w:divBdr>
        <w:top w:val="none" w:sz="0" w:space="0" w:color="auto"/>
        <w:left w:val="none" w:sz="0" w:space="0" w:color="auto"/>
        <w:bottom w:val="none" w:sz="0" w:space="0" w:color="auto"/>
        <w:right w:val="none" w:sz="0" w:space="0" w:color="auto"/>
      </w:divBdr>
    </w:div>
    <w:div w:id="1908102162">
      <w:bodyDiv w:val="1"/>
      <w:marLeft w:val="0"/>
      <w:marRight w:val="0"/>
      <w:marTop w:val="0"/>
      <w:marBottom w:val="0"/>
      <w:divBdr>
        <w:top w:val="none" w:sz="0" w:space="0" w:color="auto"/>
        <w:left w:val="none" w:sz="0" w:space="0" w:color="auto"/>
        <w:bottom w:val="none" w:sz="0" w:space="0" w:color="auto"/>
        <w:right w:val="none" w:sz="0" w:space="0" w:color="auto"/>
      </w:divBdr>
    </w:div>
    <w:div w:id="2049992513">
      <w:bodyDiv w:val="1"/>
      <w:marLeft w:val="0"/>
      <w:marRight w:val="0"/>
      <w:marTop w:val="0"/>
      <w:marBottom w:val="0"/>
      <w:divBdr>
        <w:top w:val="none" w:sz="0" w:space="0" w:color="auto"/>
        <w:left w:val="none" w:sz="0" w:space="0" w:color="auto"/>
        <w:bottom w:val="none" w:sz="0" w:space="0" w:color="auto"/>
        <w:right w:val="none" w:sz="0" w:space="0" w:color="auto"/>
      </w:divBdr>
    </w:div>
    <w:div w:id="205103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salontoday.com/1073539/how-2020-is-shaping-2021" TargetMode="External"/><Relationship Id="rId18" Type="http://schemas.openxmlformats.org/officeDocument/2006/relationships/hyperlink" Target="https://hbr.org/2009/09/the-female-econom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orbes.com/sites/forbesagencycouncil/2021/03/24/the-importance-of-branding-in-business/?sh=2892d19067f7" TargetMode="External"/><Relationship Id="rId17" Type="http://schemas.openxmlformats.org/officeDocument/2006/relationships/hyperlink" Target="https://www.thinkwithgoogle.com/intl/en-gb/consumer-insights/consumer-trends/fashion-beauty-consumer-behaviour/" TargetMode="External"/><Relationship Id="rId2" Type="http://schemas.openxmlformats.org/officeDocument/2006/relationships/numbering" Target="numbering.xml"/><Relationship Id="rId16" Type="http://schemas.openxmlformats.org/officeDocument/2006/relationships/hyperlink" Target="https://nielseniq.com/global/en/insights/analysis/2022/inflation-unboxed-how-inflation-impacts-beauty-categories%20/" TargetMode="External"/><Relationship Id="rId20" Type="http://schemas.openxmlformats.org/officeDocument/2006/relationships/hyperlink" Target="https://www.allure.com/story/coronavirus-effect-on-salon-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bisworld.com/united-kingdom/market-size/hairdressing-beauty-treatment/" TargetMode="External"/><Relationship Id="rId5" Type="http://schemas.openxmlformats.org/officeDocument/2006/relationships/webSettings" Target="webSettings.xml"/><Relationship Id="rId15" Type="http://schemas.openxmlformats.org/officeDocument/2006/relationships/hyperlink" Target="https://smallbusiness.chron.com/advantages-operating-retail-business-sundays-76143.html"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startups.co.uk/guides/beauty-salon-legislation-regulations-health-and-safety/"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d.com/beauty-industry-news/beauty-features/by-the-numbers-millennial-and-gen-z-invest-in-beauty-1203693297/"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User\Desktop\cash%20flow.xlsx" TargetMode="External"/></Relationships>
</file>

<file path=word/charts/chart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Sheet1!$B$6:$B$17</cx:f>
        <cx:lvl ptCount="12">
          <cx:pt idx="0">Month 1</cx:pt>
          <cx:pt idx="1">Month 2</cx:pt>
          <cx:pt idx="2">Month 3</cx:pt>
          <cx:pt idx="3">Month 4</cx:pt>
          <cx:pt idx="4">Month 5</cx:pt>
          <cx:pt idx="5">Month 6</cx:pt>
          <cx:pt idx="6">Month 7</cx:pt>
          <cx:pt idx="7">Month 8</cx:pt>
          <cx:pt idx="8">Month 9</cx:pt>
          <cx:pt idx="9">Month 10</cx:pt>
          <cx:pt idx="10">Month 11</cx:pt>
          <cx:pt idx="11">Month 12</cx:pt>
        </cx:lvl>
      </cx:strDim>
      <cx:numDim type="val">
        <cx:f>Sheet1!$C$6:$C$17</cx:f>
        <cx:lvl ptCount="12" formatCode="_-&quot;£&quot;* #,##0.00_-;\-&quot;£&quot;* #,##0.00_-;_-&quot;£&quot;* &quot;-&quot;??_-;_-@_-">
          <cx:pt idx="0">50000</cx:pt>
          <cx:pt idx="1">4000</cx:pt>
          <cx:pt idx="2">4500</cx:pt>
          <cx:pt idx="3">10000</cx:pt>
          <cx:pt idx="4">12000</cx:pt>
          <cx:pt idx="5">13000</cx:pt>
          <cx:pt idx="6">13500</cx:pt>
          <cx:pt idx="7">14000</cx:pt>
          <cx:pt idx="8">10000</cx:pt>
          <cx:pt idx="9">9500</cx:pt>
          <cx:pt idx="10">9000</cx:pt>
          <cx:pt idx="11">13000</cx:pt>
        </cx:lvl>
      </cx:numDim>
    </cx:data>
    <cx:data id="1">
      <cx:strDim type="cat">
        <cx:f>Sheet1!$B$6:$B$17</cx:f>
        <cx:lvl ptCount="12">
          <cx:pt idx="0">Month 1</cx:pt>
          <cx:pt idx="1">Month 2</cx:pt>
          <cx:pt idx="2">Month 3</cx:pt>
          <cx:pt idx="3">Month 4</cx:pt>
          <cx:pt idx="4">Month 5</cx:pt>
          <cx:pt idx="5">Month 6</cx:pt>
          <cx:pt idx="6">Month 7</cx:pt>
          <cx:pt idx="7">Month 8</cx:pt>
          <cx:pt idx="8">Month 9</cx:pt>
          <cx:pt idx="9">Month 10</cx:pt>
          <cx:pt idx="10">Month 11</cx:pt>
          <cx:pt idx="11">Month 12</cx:pt>
        </cx:lvl>
      </cx:strDim>
      <cx:numDim type="val">
        <cx:f>Sheet1!$D$6:$D$17</cx:f>
        <cx:lvl ptCount="12" formatCode="_-&quot;£&quot;* #,##0.00_-;\-&quot;£&quot;* #,##0.00_-;_-&quot;£&quot;* &quot;-&quot;??_-;_-@_-">
          <cx:pt idx="0">14500</cx:pt>
          <cx:pt idx="1">9350</cx:pt>
          <cx:pt idx="2">8850</cx:pt>
          <cx:pt idx="3">7850</cx:pt>
          <cx:pt idx="4">6850</cx:pt>
          <cx:pt idx="5">6850</cx:pt>
          <cx:pt idx="6">6850</cx:pt>
          <cx:pt idx="7">6850</cx:pt>
          <cx:pt idx="8">6850</cx:pt>
          <cx:pt idx="9">6850</cx:pt>
          <cx:pt idx="10">6850</cx:pt>
          <cx:pt idx="11">6850</cx:pt>
        </cx:lvl>
      </cx:numDim>
    </cx:data>
  </cx:chartData>
  <cx:chart>
    <cx:title pos="t" align="ctr" overlay="0">
      <cx:tx>
        <cx:rich>
          <a:bodyPr spcFirstLastPara="1" vertOverflow="ellipsis" wrap="square" lIns="0" tIns="0" rIns="0" bIns="0" anchor="ctr" anchorCtr="1"/>
          <a:lstStyle/>
          <a:p>
            <a:pPr algn="ctr">
              <a:defRPr/>
            </a:pPr>
            <a:r>
              <a:rPr lang="en-US"/>
              <a:t>Profit and Loss</a:t>
            </a:r>
          </a:p>
        </cx:rich>
      </cx:tx>
    </cx:title>
    <cx:plotArea>
      <cx:plotAreaRegion>
        <cx:series layoutId="waterfall" uniqueId="{BE8753DC-E806-467C-B069-F5ECDD0F231D}" formatIdx="0">
          <cx:tx>
            <cx:txData>
              <cx:f>Sheet1!$C$5</cx:f>
              <cx:v>Income</cx:v>
            </cx:txData>
          </cx:tx>
          <cx:dataLabels pos="outEnd">
            <cx:visibility seriesName="0" categoryName="0" value="1"/>
          </cx:dataLabels>
          <cx:dataId val="0"/>
          <cx:layoutPr>
            <cx:visibility connectorLines="0"/>
            <cx:subtotals/>
          </cx:layoutPr>
        </cx:series>
        <cx:series layoutId="waterfall" hidden="1" uniqueId="{67B9846D-0BD5-4FB2-BA73-DAA495F5B71C}" formatIdx="1">
          <cx:tx>
            <cx:txData>
              <cx:f>Sheet1!$D$5</cx:f>
              <cx:v>Expenses</cx:v>
            </cx:txData>
          </cx:tx>
          <cx:dataLabels pos="outEnd">
            <cx:visibility seriesName="0" categoryName="0" value="1"/>
          </cx:dataLabels>
          <cx:dataId val="1"/>
          <cx:layoutPr>
            <cx:visibility connectorLines="0"/>
            <cx:subtotals/>
          </cx:layoutPr>
        </cx:series>
      </cx:plotAreaRegion>
      <cx:axis id="0">
        <cx:catScaling gapWidth="0.25"/>
        <cx:tickLabels/>
      </cx:axis>
      <cx:axis id="1" hidden="1">
        <cx:valScaling/>
        <cx:majorGridlines/>
        <cx:tickLabels/>
      </cx:axis>
    </cx:plotArea>
    <cx:legend pos="t" align="ctr" overlay="0"/>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97">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cs:fontRef>
    <cs:defRPr sz="900" b="1" i="0" u="none" strike="noStrike" kern="1200" baseline="0"/>
    <cs:bodyPr lIns="38100" tIns="19050" rIns="38100" bIns="19050">
      <a:spAutoFit/>
    </cs:bodyPr>
  </cs:dataLabel>
  <cs:dataLabelCallout>
    <cs:lnRef idx="0"/>
    <cs:fillRef idx="0"/>
    <cs:effectRef idx="0"/>
    <cs:fontRef idx="minor">
      <a:schemeClr val="dk1">
        <a:lumMod val="75000"/>
        <a:lumOff val="25000"/>
      </a:schemeClr>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dk1"/>
    </cs:fontRef>
  </cs:dropLine>
  <cs:errorBar>
    <cs:lnRef idx="0"/>
    <cs:fillRef idx="0"/>
    <cs:effectRef idx="0"/>
    <cs:fontRef idx="minor">
      <a:schemeClr val="dk1"/>
    </cs:fontRef>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hiLoLine>
  <cs:leaderLine>
    <cs:lnRef idx="0"/>
    <cs:fillRef idx="0"/>
    <cs:effectRef idx="0"/>
    <cs:fontRef idx="minor">
      <a:schemeClr val="dk1"/>
    </cs:fontRef>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bodyPr/>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kern="1200" baseline="0"/>
    <cs:body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dk1">
        <a:lumMod val="75000"/>
        <a:lumOff val="25000"/>
      </a:schemeClr>
    </cs:fontRef>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799D8-F509-4B73-8D5F-55AC6A473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2632</TotalTime>
  <Pages>14</Pages>
  <Words>2334</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2022-01-07T14:39:00Z</dcterms:created>
  <dcterms:modified xsi:type="dcterms:W3CDTF">2022-07-23T08:41:00Z</dcterms:modified>
</cp:coreProperties>
</file>