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1E88A" w14:textId="7124B30A" w:rsidR="00DB4DC5" w:rsidRDefault="00DB4DC5" w:rsidP="00DB4DC5">
      <w:pPr>
        <w:jc w:val="center"/>
        <w:rPr>
          <w:rFonts w:ascii="Arial" w:hAnsi="Arial" w:cs="Arial"/>
          <w:b/>
          <w:sz w:val="36"/>
          <w:szCs w:val="36"/>
        </w:rPr>
      </w:pPr>
      <w:r>
        <w:rPr>
          <w:rFonts w:ascii="Arial" w:hAnsi="Arial" w:cs="Arial"/>
          <w:b/>
          <w:sz w:val="36"/>
          <w:szCs w:val="36"/>
        </w:rPr>
        <w:t xml:space="preserve">Investigating Contemporary Issues </w:t>
      </w:r>
      <w:proofErr w:type="gramStart"/>
      <w:r>
        <w:rPr>
          <w:rFonts w:ascii="Arial" w:hAnsi="Arial" w:cs="Arial"/>
          <w:b/>
          <w:sz w:val="36"/>
          <w:szCs w:val="36"/>
        </w:rPr>
        <w:t>In</w:t>
      </w:r>
      <w:proofErr w:type="gramEnd"/>
      <w:r>
        <w:rPr>
          <w:rFonts w:ascii="Arial" w:hAnsi="Arial" w:cs="Arial"/>
          <w:b/>
          <w:sz w:val="36"/>
          <w:szCs w:val="36"/>
        </w:rPr>
        <w:t xml:space="preserve"> Secondary Education</w:t>
      </w:r>
    </w:p>
    <w:p w14:paraId="27F57B99" w14:textId="07C9147A" w:rsidR="00DB4DC5" w:rsidRDefault="00DB4DC5" w:rsidP="00DB4DC5">
      <w:pPr>
        <w:jc w:val="center"/>
        <w:rPr>
          <w:rFonts w:ascii="Arial" w:hAnsi="Arial" w:cs="Arial"/>
          <w:b/>
          <w:sz w:val="36"/>
          <w:szCs w:val="36"/>
        </w:rPr>
      </w:pPr>
      <w:proofErr w:type="spellStart"/>
      <w:r>
        <w:rPr>
          <w:rFonts w:ascii="Arial" w:hAnsi="Arial" w:cs="Arial"/>
          <w:b/>
          <w:sz w:val="36"/>
          <w:szCs w:val="36"/>
        </w:rPr>
        <w:t>Franzessa</w:t>
      </w:r>
      <w:proofErr w:type="spellEnd"/>
      <w:r>
        <w:rPr>
          <w:rFonts w:ascii="Arial" w:hAnsi="Arial" w:cs="Arial"/>
          <w:b/>
          <w:sz w:val="36"/>
          <w:szCs w:val="36"/>
        </w:rPr>
        <w:t xml:space="preserve"> Noakes student number 1705977</w:t>
      </w:r>
    </w:p>
    <w:p w14:paraId="482336E1" w14:textId="63CF250C" w:rsidR="00DB4DC5" w:rsidRDefault="00DB4DC5" w:rsidP="00DB4DC5">
      <w:pPr>
        <w:jc w:val="center"/>
        <w:rPr>
          <w:rFonts w:ascii="Arial" w:hAnsi="Arial" w:cs="Arial"/>
          <w:sz w:val="24"/>
          <w:szCs w:val="24"/>
        </w:rPr>
      </w:pPr>
      <w:r>
        <w:rPr>
          <w:rFonts w:ascii="Arial" w:hAnsi="Arial" w:cs="Arial"/>
          <w:b/>
          <w:sz w:val="36"/>
          <w:szCs w:val="36"/>
        </w:rPr>
        <w:t>Module 7001</w:t>
      </w:r>
    </w:p>
    <w:p w14:paraId="1CCD2896" w14:textId="77777777" w:rsidR="00DB4DC5" w:rsidRPr="00DB4DC5" w:rsidRDefault="00DB4DC5" w:rsidP="00DB4DC5">
      <w:pPr>
        <w:jc w:val="center"/>
        <w:rPr>
          <w:rFonts w:ascii="Arial" w:hAnsi="Arial" w:cs="Arial"/>
          <w:sz w:val="24"/>
          <w:szCs w:val="24"/>
        </w:rPr>
      </w:pPr>
    </w:p>
    <w:p w14:paraId="59EED971" w14:textId="01FD5838" w:rsidR="003B05E5" w:rsidRDefault="00463080" w:rsidP="00463080">
      <w:pPr>
        <w:jc w:val="center"/>
        <w:rPr>
          <w:rFonts w:ascii="Arial" w:hAnsi="Arial" w:cs="Arial"/>
          <w:sz w:val="24"/>
          <w:szCs w:val="24"/>
        </w:rPr>
      </w:pPr>
      <w:r w:rsidRPr="00463080">
        <w:rPr>
          <w:rFonts w:ascii="Arial" w:hAnsi="Arial" w:cs="Arial"/>
          <w:sz w:val="24"/>
          <w:szCs w:val="24"/>
          <w:u w:val="single"/>
        </w:rPr>
        <w:t>Investigating Contemporary Issues in Secondary Education</w:t>
      </w:r>
      <w:r>
        <w:rPr>
          <w:rFonts w:ascii="Arial" w:hAnsi="Arial" w:cs="Arial"/>
          <w:sz w:val="24"/>
          <w:szCs w:val="24"/>
        </w:rPr>
        <w:t>.</w:t>
      </w:r>
    </w:p>
    <w:p w14:paraId="6F2E1D3B" w14:textId="77777777" w:rsidR="007462D0" w:rsidRDefault="007462D0" w:rsidP="00463080">
      <w:pPr>
        <w:jc w:val="center"/>
        <w:rPr>
          <w:rFonts w:ascii="Arial" w:hAnsi="Arial" w:cs="Arial"/>
          <w:sz w:val="24"/>
          <w:szCs w:val="24"/>
        </w:rPr>
      </w:pPr>
    </w:p>
    <w:p w14:paraId="29682BEC" w14:textId="41E3E130" w:rsidR="00463080" w:rsidRDefault="003D7EA7" w:rsidP="00463080">
      <w:pPr>
        <w:rPr>
          <w:rFonts w:ascii="Arial" w:hAnsi="Arial" w:cs="Arial"/>
          <w:sz w:val="24"/>
          <w:szCs w:val="24"/>
        </w:rPr>
      </w:pPr>
      <w:r w:rsidRPr="003D7EA7">
        <w:rPr>
          <w:rFonts w:ascii="Arial" w:hAnsi="Arial" w:cs="Arial"/>
          <w:sz w:val="24"/>
          <w:szCs w:val="24"/>
        </w:rPr>
        <w:t>It is essential that the curriculum is designed in ways that will engage the interest of all children and young people and enable them to achieve</w:t>
      </w:r>
      <w:r w:rsidR="00F74186">
        <w:rPr>
          <w:rFonts w:ascii="Arial" w:hAnsi="Arial" w:cs="Arial"/>
          <w:sz w:val="24"/>
          <w:szCs w:val="24"/>
        </w:rPr>
        <w:t>.</w:t>
      </w:r>
      <w:r w:rsidR="00597669" w:rsidRPr="00597669">
        <w:rPr>
          <w:rFonts w:ascii="Arial" w:hAnsi="Arial" w:cs="Arial"/>
          <w:sz w:val="24"/>
          <w:szCs w:val="24"/>
        </w:rPr>
        <w:t xml:space="preserve"> A curriculum that promotes high expectations for all can help schools to defeat the circumstances that condemn so many to educational underachievement</w:t>
      </w:r>
      <w:sdt>
        <w:sdtPr>
          <w:rPr>
            <w:rFonts w:ascii="Arial" w:hAnsi="Arial" w:cs="Arial"/>
            <w:sz w:val="24"/>
            <w:szCs w:val="24"/>
          </w:rPr>
          <w:id w:val="-902601585"/>
          <w:citation/>
        </w:sdtPr>
        <w:sdtEndPr/>
        <w:sdtContent>
          <w:r w:rsidR="00DC48F2">
            <w:rPr>
              <w:rFonts w:ascii="Arial" w:hAnsi="Arial" w:cs="Arial"/>
              <w:sz w:val="24"/>
              <w:szCs w:val="24"/>
            </w:rPr>
            <w:fldChar w:fldCharType="begin"/>
          </w:r>
          <w:r w:rsidR="00DC48F2">
            <w:rPr>
              <w:rFonts w:ascii="Arial" w:hAnsi="Arial" w:cs="Arial"/>
              <w:sz w:val="24"/>
              <w:szCs w:val="24"/>
            </w:rPr>
            <w:instrText xml:space="preserve">CITATION Pro15 \p 10 \l 2057 </w:instrText>
          </w:r>
          <w:r w:rsidR="00DC48F2">
            <w:rPr>
              <w:rFonts w:ascii="Arial" w:hAnsi="Arial" w:cs="Arial"/>
              <w:sz w:val="24"/>
              <w:szCs w:val="24"/>
            </w:rPr>
            <w:fldChar w:fldCharType="separate"/>
          </w:r>
          <w:r w:rsidR="00DC48F2">
            <w:rPr>
              <w:rFonts w:ascii="Arial" w:hAnsi="Arial" w:cs="Arial"/>
              <w:noProof/>
              <w:sz w:val="24"/>
              <w:szCs w:val="24"/>
            </w:rPr>
            <w:t xml:space="preserve"> </w:t>
          </w:r>
          <w:r w:rsidR="00DC48F2" w:rsidRPr="00DC48F2">
            <w:rPr>
              <w:rFonts w:ascii="Arial" w:hAnsi="Arial" w:cs="Arial"/>
              <w:noProof/>
              <w:sz w:val="24"/>
              <w:szCs w:val="24"/>
            </w:rPr>
            <w:t>(Donaldson, 2015, p. 10)</w:t>
          </w:r>
          <w:r w:rsidR="00DC48F2">
            <w:rPr>
              <w:rFonts w:ascii="Arial" w:hAnsi="Arial" w:cs="Arial"/>
              <w:sz w:val="24"/>
              <w:szCs w:val="24"/>
            </w:rPr>
            <w:fldChar w:fldCharType="end"/>
          </w:r>
        </w:sdtContent>
      </w:sdt>
      <w:r w:rsidR="00DC48F2">
        <w:rPr>
          <w:rFonts w:ascii="Arial" w:hAnsi="Arial" w:cs="Arial"/>
          <w:sz w:val="24"/>
          <w:szCs w:val="24"/>
        </w:rPr>
        <w:t>. Change is needed because</w:t>
      </w:r>
      <w:r w:rsidRPr="003D7EA7">
        <w:rPr>
          <w:rFonts w:ascii="Arial" w:hAnsi="Arial" w:cs="Arial"/>
          <w:sz w:val="24"/>
          <w:szCs w:val="24"/>
        </w:rPr>
        <w:t xml:space="preserve"> </w:t>
      </w:r>
      <w:r w:rsidR="00F74186">
        <w:rPr>
          <w:rFonts w:ascii="Arial" w:hAnsi="Arial" w:cs="Arial"/>
          <w:sz w:val="24"/>
          <w:szCs w:val="24"/>
        </w:rPr>
        <w:t>e</w:t>
      </w:r>
      <w:r w:rsidR="00912A50" w:rsidRPr="00912A50">
        <w:rPr>
          <w:rFonts w:ascii="Arial" w:hAnsi="Arial" w:cs="Arial"/>
          <w:sz w:val="24"/>
          <w:szCs w:val="24"/>
        </w:rPr>
        <w:t>vidence from Programme for International Student Assessment (PISA)</w:t>
      </w:r>
      <w:r w:rsidR="0019185E">
        <w:rPr>
          <w:rFonts w:ascii="Arial" w:hAnsi="Arial" w:cs="Arial"/>
          <w:sz w:val="24"/>
          <w:szCs w:val="24"/>
        </w:rPr>
        <w:t xml:space="preserve"> </w:t>
      </w:r>
      <w:r w:rsidR="00F74186">
        <w:rPr>
          <w:rFonts w:ascii="Arial" w:hAnsi="Arial" w:cs="Arial"/>
          <w:sz w:val="24"/>
          <w:szCs w:val="24"/>
        </w:rPr>
        <w:t>which was commissioned by</w:t>
      </w:r>
      <w:r w:rsidR="00F74186" w:rsidRPr="00F74186">
        <w:t xml:space="preserve"> </w:t>
      </w:r>
      <w:r w:rsidR="00F74186" w:rsidRPr="00F74186">
        <w:rPr>
          <w:rFonts w:ascii="Arial" w:hAnsi="Arial" w:cs="Arial"/>
          <w:sz w:val="24"/>
          <w:szCs w:val="24"/>
        </w:rPr>
        <w:t xml:space="preserve">Organisation for Economic Cooperation and Development </w:t>
      </w:r>
      <w:r w:rsidR="0019185E">
        <w:rPr>
          <w:rFonts w:ascii="Arial" w:hAnsi="Arial" w:cs="Arial"/>
          <w:sz w:val="24"/>
          <w:szCs w:val="24"/>
        </w:rPr>
        <w:t xml:space="preserve">(OECD) </w:t>
      </w:r>
      <w:r w:rsidR="00912A50" w:rsidRPr="00912A50">
        <w:rPr>
          <w:rFonts w:ascii="Arial" w:hAnsi="Arial" w:cs="Arial"/>
          <w:sz w:val="24"/>
          <w:szCs w:val="24"/>
        </w:rPr>
        <w:t>surveys, the relative performance of children and young people in Wales in national qualifications, and evaluations in Estyn reports all demonstrate that levels of achievement are not as high as they could and should be</w:t>
      </w:r>
      <w:sdt>
        <w:sdtPr>
          <w:rPr>
            <w:rFonts w:ascii="Arial" w:hAnsi="Arial" w:cs="Arial"/>
            <w:sz w:val="24"/>
            <w:szCs w:val="24"/>
          </w:rPr>
          <w:id w:val="-1566870910"/>
          <w:citation/>
        </w:sdtPr>
        <w:sdtEndPr/>
        <w:sdtContent>
          <w:r w:rsidR="00912A50">
            <w:rPr>
              <w:rFonts w:ascii="Arial" w:hAnsi="Arial" w:cs="Arial"/>
              <w:sz w:val="24"/>
              <w:szCs w:val="24"/>
            </w:rPr>
            <w:fldChar w:fldCharType="begin"/>
          </w:r>
          <w:r w:rsidR="00912A50">
            <w:rPr>
              <w:rFonts w:ascii="Arial" w:hAnsi="Arial" w:cs="Arial"/>
              <w:sz w:val="24"/>
              <w:szCs w:val="24"/>
            </w:rPr>
            <w:instrText xml:space="preserve">CITATION Pro15 \p 9 \l 2057 </w:instrText>
          </w:r>
          <w:r w:rsidR="00912A50">
            <w:rPr>
              <w:rFonts w:ascii="Arial" w:hAnsi="Arial" w:cs="Arial"/>
              <w:sz w:val="24"/>
              <w:szCs w:val="24"/>
            </w:rPr>
            <w:fldChar w:fldCharType="separate"/>
          </w:r>
          <w:r w:rsidR="00912A50">
            <w:rPr>
              <w:rFonts w:ascii="Arial" w:hAnsi="Arial" w:cs="Arial"/>
              <w:noProof/>
              <w:sz w:val="24"/>
              <w:szCs w:val="24"/>
            </w:rPr>
            <w:t xml:space="preserve"> </w:t>
          </w:r>
          <w:r w:rsidR="00912A50" w:rsidRPr="00912A50">
            <w:rPr>
              <w:rFonts w:ascii="Arial" w:hAnsi="Arial" w:cs="Arial"/>
              <w:noProof/>
              <w:sz w:val="24"/>
              <w:szCs w:val="24"/>
            </w:rPr>
            <w:t>(Donaldson, 2015, p. 9)</w:t>
          </w:r>
          <w:r w:rsidR="00912A50">
            <w:rPr>
              <w:rFonts w:ascii="Arial" w:hAnsi="Arial" w:cs="Arial"/>
              <w:sz w:val="24"/>
              <w:szCs w:val="24"/>
            </w:rPr>
            <w:fldChar w:fldCharType="end"/>
          </w:r>
        </w:sdtContent>
      </w:sdt>
      <w:r w:rsidR="00784FBB">
        <w:rPr>
          <w:rFonts w:ascii="Arial" w:hAnsi="Arial" w:cs="Arial"/>
          <w:sz w:val="24"/>
          <w:szCs w:val="24"/>
        </w:rPr>
        <w:t>.</w:t>
      </w:r>
      <w:r w:rsidR="00784FBB" w:rsidRPr="00784FBB">
        <w:rPr>
          <w:rFonts w:ascii="Arial" w:hAnsi="Arial" w:cs="Arial"/>
          <w:sz w:val="24"/>
          <w:szCs w:val="24"/>
        </w:rPr>
        <w:t xml:space="preserve"> </w:t>
      </w:r>
      <w:r w:rsidR="0019185E">
        <w:rPr>
          <w:rFonts w:ascii="Arial" w:hAnsi="Arial" w:cs="Arial"/>
          <w:sz w:val="24"/>
          <w:szCs w:val="24"/>
        </w:rPr>
        <w:t xml:space="preserve">The implementation of the new curriculum is in response to </w:t>
      </w:r>
      <w:r w:rsidR="00824007">
        <w:rPr>
          <w:rFonts w:ascii="Arial" w:hAnsi="Arial" w:cs="Arial"/>
          <w:sz w:val="24"/>
          <w:szCs w:val="24"/>
        </w:rPr>
        <w:t>shortfalls</w:t>
      </w:r>
      <w:r w:rsidR="0019185E">
        <w:rPr>
          <w:rFonts w:ascii="Arial" w:hAnsi="Arial" w:cs="Arial"/>
          <w:sz w:val="24"/>
          <w:szCs w:val="24"/>
        </w:rPr>
        <w:t xml:space="preserve"> in the current curriculum</w:t>
      </w:r>
      <w:r w:rsidR="00227748">
        <w:rPr>
          <w:rFonts w:ascii="Arial" w:hAnsi="Arial" w:cs="Arial"/>
          <w:sz w:val="24"/>
          <w:szCs w:val="24"/>
        </w:rPr>
        <w:t>.</w:t>
      </w:r>
      <w:r w:rsidR="0019185E" w:rsidRPr="0019185E">
        <w:t xml:space="preserve"> </w:t>
      </w:r>
      <w:r w:rsidR="0019185E" w:rsidRPr="0019185E">
        <w:rPr>
          <w:rFonts w:ascii="Arial" w:hAnsi="Arial" w:cs="Arial"/>
          <w:sz w:val="24"/>
          <w:szCs w:val="24"/>
        </w:rPr>
        <w:t>The essential features of a curriculum devised in 1988 reflect a world that was yet to see the World Wide Web and the advances in technology and globalisation that have transformed the way we live and work.</w:t>
      </w:r>
      <w:sdt>
        <w:sdtPr>
          <w:rPr>
            <w:rFonts w:ascii="Arial" w:hAnsi="Arial" w:cs="Arial"/>
            <w:sz w:val="24"/>
            <w:szCs w:val="24"/>
          </w:rPr>
          <w:id w:val="-1388645233"/>
          <w:citation/>
        </w:sdtPr>
        <w:sdtEndPr/>
        <w:sdtContent>
          <w:r w:rsidR="0019185E">
            <w:rPr>
              <w:rFonts w:ascii="Arial" w:hAnsi="Arial" w:cs="Arial"/>
              <w:sz w:val="24"/>
              <w:szCs w:val="24"/>
            </w:rPr>
            <w:fldChar w:fldCharType="begin"/>
          </w:r>
          <w:r w:rsidR="00B7447B">
            <w:rPr>
              <w:rFonts w:ascii="Arial" w:hAnsi="Arial" w:cs="Arial"/>
              <w:sz w:val="24"/>
              <w:szCs w:val="24"/>
            </w:rPr>
            <w:instrText xml:space="preserve">CITATION Pro15 \p 10 \l 2057 </w:instrText>
          </w:r>
          <w:r w:rsidR="0019185E">
            <w:rPr>
              <w:rFonts w:ascii="Arial" w:hAnsi="Arial" w:cs="Arial"/>
              <w:sz w:val="24"/>
              <w:szCs w:val="24"/>
            </w:rPr>
            <w:fldChar w:fldCharType="separate"/>
          </w:r>
          <w:r w:rsidR="00B7447B">
            <w:rPr>
              <w:rFonts w:ascii="Arial" w:hAnsi="Arial" w:cs="Arial"/>
              <w:noProof/>
              <w:sz w:val="24"/>
              <w:szCs w:val="24"/>
            </w:rPr>
            <w:t xml:space="preserve"> </w:t>
          </w:r>
          <w:r w:rsidR="00B7447B" w:rsidRPr="00B7447B">
            <w:rPr>
              <w:rFonts w:ascii="Arial" w:hAnsi="Arial" w:cs="Arial"/>
              <w:noProof/>
              <w:sz w:val="24"/>
              <w:szCs w:val="24"/>
            </w:rPr>
            <w:t>(Donaldson, 2015, p. 10)</w:t>
          </w:r>
          <w:r w:rsidR="0019185E">
            <w:rPr>
              <w:rFonts w:ascii="Arial" w:hAnsi="Arial" w:cs="Arial"/>
              <w:sz w:val="24"/>
              <w:szCs w:val="24"/>
            </w:rPr>
            <w:fldChar w:fldCharType="end"/>
          </w:r>
        </w:sdtContent>
      </w:sdt>
      <w:r w:rsidR="00227748">
        <w:rPr>
          <w:rFonts w:ascii="Arial" w:hAnsi="Arial" w:cs="Arial"/>
          <w:sz w:val="24"/>
          <w:szCs w:val="24"/>
        </w:rPr>
        <w:t xml:space="preserve">. Pioneer schools have been building the new curriculum </w:t>
      </w:r>
      <w:r w:rsidR="00640FC5">
        <w:rPr>
          <w:rFonts w:ascii="Arial" w:hAnsi="Arial" w:cs="Arial"/>
          <w:sz w:val="24"/>
          <w:szCs w:val="24"/>
        </w:rPr>
        <w:t xml:space="preserve">design and </w:t>
      </w:r>
      <w:r w:rsidR="00227748">
        <w:rPr>
          <w:rFonts w:ascii="Arial" w:hAnsi="Arial" w:cs="Arial"/>
          <w:sz w:val="24"/>
          <w:szCs w:val="24"/>
        </w:rPr>
        <w:t>framework</w:t>
      </w:r>
      <w:r w:rsidR="00E67320">
        <w:rPr>
          <w:rFonts w:ascii="Arial" w:hAnsi="Arial" w:cs="Arial"/>
          <w:sz w:val="24"/>
          <w:szCs w:val="24"/>
        </w:rPr>
        <w:t xml:space="preserve"> </w:t>
      </w:r>
      <w:r w:rsidR="00640FC5">
        <w:rPr>
          <w:rFonts w:ascii="Arial" w:hAnsi="Arial" w:cs="Arial"/>
          <w:sz w:val="24"/>
          <w:szCs w:val="24"/>
        </w:rPr>
        <w:t>(63)</w:t>
      </w:r>
      <w:r w:rsidR="00227748">
        <w:rPr>
          <w:rFonts w:ascii="Arial" w:hAnsi="Arial" w:cs="Arial"/>
          <w:sz w:val="24"/>
          <w:szCs w:val="24"/>
        </w:rPr>
        <w:t xml:space="preserve"> and the </w:t>
      </w:r>
      <w:r w:rsidR="00640FC5">
        <w:rPr>
          <w:rFonts w:ascii="Arial" w:hAnsi="Arial" w:cs="Arial"/>
          <w:sz w:val="24"/>
          <w:szCs w:val="24"/>
        </w:rPr>
        <w:t xml:space="preserve">new deal for the education </w:t>
      </w:r>
      <w:proofErr w:type="gramStart"/>
      <w:r w:rsidR="00640FC5">
        <w:rPr>
          <w:rFonts w:ascii="Arial" w:hAnsi="Arial" w:cs="Arial"/>
          <w:sz w:val="24"/>
          <w:szCs w:val="24"/>
        </w:rPr>
        <w:t>workforce(</w:t>
      </w:r>
      <w:proofErr w:type="gramEnd"/>
      <w:r w:rsidR="00640FC5">
        <w:rPr>
          <w:rFonts w:ascii="Arial" w:hAnsi="Arial" w:cs="Arial"/>
          <w:sz w:val="24"/>
          <w:szCs w:val="24"/>
        </w:rPr>
        <w:t xml:space="preserve">67) a list of which can be found on  </w:t>
      </w:r>
      <w:r w:rsidR="00640FC5" w:rsidRPr="00640FC5">
        <w:rPr>
          <w:rFonts w:ascii="Arial" w:hAnsi="Arial" w:cs="Arial"/>
          <w:sz w:val="24"/>
          <w:szCs w:val="24"/>
        </w:rPr>
        <w:t>Written Statement - Announcement of Pioneer Schools</w:t>
      </w:r>
      <w:r w:rsidR="00E67320">
        <w:rPr>
          <w:rFonts w:ascii="Arial" w:hAnsi="Arial" w:cs="Arial"/>
          <w:sz w:val="24"/>
          <w:szCs w:val="24"/>
        </w:rPr>
        <w:t xml:space="preserve"> published by The Welsh Government 2015</w:t>
      </w:r>
      <w:r w:rsidR="00640FC5">
        <w:rPr>
          <w:rFonts w:ascii="Arial" w:hAnsi="Arial" w:cs="Arial"/>
          <w:sz w:val="24"/>
          <w:szCs w:val="24"/>
        </w:rPr>
        <w:t xml:space="preserve">. </w:t>
      </w:r>
      <w:r w:rsidR="00E67320">
        <w:rPr>
          <w:rFonts w:ascii="Arial" w:hAnsi="Arial" w:cs="Arial"/>
          <w:sz w:val="24"/>
          <w:szCs w:val="24"/>
        </w:rPr>
        <w:t>This paper examines the four purposes as laid out by professor Donal</w:t>
      </w:r>
      <w:r w:rsidR="00140B44">
        <w:rPr>
          <w:rFonts w:ascii="Arial" w:hAnsi="Arial" w:cs="Arial"/>
          <w:sz w:val="24"/>
          <w:szCs w:val="24"/>
        </w:rPr>
        <w:t>d</w:t>
      </w:r>
      <w:r w:rsidR="00E67320">
        <w:rPr>
          <w:rFonts w:ascii="Arial" w:hAnsi="Arial" w:cs="Arial"/>
          <w:sz w:val="24"/>
          <w:szCs w:val="24"/>
        </w:rPr>
        <w:t>son’s recommendations.</w:t>
      </w:r>
    </w:p>
    <w:p w14:paraId="7AD112A4" w14:textId="4B921936" w:rsidR="00505A77" w:rsidRPr="00505A77" w:rsidRDefault="00140B44" w:rsidP="0041719D">
      <w:pPr>
        <w:rPr>
          <w:rFonts w:ascii="Arial" w:hAnsi="Arial" w:cs="Arial"/>
          <w:sz w:val="24"/>
          <w:szCs w:val="24"/>
        </w:rPr>
      </w:pPr>
      <w:r>
        <w:rPr>
          <w:rFonts w:ascii="Arial" w:hAnsi="Arial" w:cs="Arial"/>
          <w:sz w:val="24"/>
          <w:szCs w:val="24"/>
        </w:rPr>
        <w:t xml:space="preserve">The school that I will discuss will be know as School A </w:t>
      </w:r>
      <w:sdt>
        <w:sdtPr>
          <w:rPr>
            <w:rFonts w:ascii="Arial" w:hAnsi="Arial" w:cs="Arial"/>
            <w:sz w:val="24"/>
            <w:szCs w:val="24"/>
          </w:rPr>
          <w:id w:val="1597822914"/>
          <w:citation/>
        </w:sdtPr>
        <w:sdtEndPr/>
        <w:sdtContent>
          <w:r>
            <w:rPr>
              <w:rFonts w:ascii="Arial" w:hAnsi="Arial" w:cs="Arial"/>
              <w:sz w:val="24"/>
              <w:szCs w:val="24"/>
            </w:rPr>
            <w:fldChar w:fldCharType="begin"/>
          </w:r>
          <w:r>
            <w:rPr>
              <w:rFonts w:ascii="Arial" w:hAnsi="Arial" w:cs="Arial"/>
              <w:sz w:val="24"/>
              <w:szCs w:val="24"/>
            </w:rPr>
            <w:instrText xml:space="preserve"> CITATION Bri11 \l 2057 </w:instrText>
          </w:r>
          <w:r>
            <w:rPr>
              <w:rFonts w:ascii="Arial" w:hAnsi="Arial" w:cs="Arial"/>
              <w:sz w:val="24"/>
              <w:szCs w:val="24"/>
            </w:rPr>
            <w:fldChar w:fldCharType="separate"/>
          </w:r>
          <w:r w:rsidRPr="00140B44">
            <w:rPr>
              <w:rFonts w:ascii="Arial" w:hAnsi="Arial" w:cs="Arial"/>
              <w:noProof/>
              <w:sz w:val="24"/>
              <w:szCs w:val="24"/>
            </w:rPr>
            <w:t>(British Educational Research Association, 2011)</w:t>
          </w:r>
          <w:r>
            <w:rPr>
              <w:rFonts w:ascii="Arial" w:hAnsi="Arial" w:cs="Arial"/>
              <w:sz w:val="24"/>
              <w:szCs w:val="24"/>
            </w:rPr>
            <w:fldChar w:fldCharType="end"/>
          </w:r>
        </w:sdtContent>
      </w:sdt>
      <w:r w:rsidR="00501348">
        <w:rPr>
          <w:rFonts w:ascii="Arial" w:hAnsi="Arial" w:cs="Arial"/>
          <w:sz w:val="24"/>
          <w:szCs w:val="24"/>
        </w:rPr>
        <w:t xml:space="preserve">. </w:t>
      </w:r>
      <w:r w:rsidR="00505A77">
        <w:rPr>
          <w:rFonts w:ascii="Arial" w:hAnsi="Arial" w:cs="Arial"/>
          <w:sz w:val="24"/>
          <w:szCs w:val="24"/>
        </w:rPr>
        <w:t xml:space="preserve">School A is </w:t>
      </w:r>
      <w:r w:rsidR="00505A77" w:rsidRPr="00505A77">
        <w:rPr>
          <w:rFonts w:ascii="Arial" w:hAnsi="Arial" w:cs="Arial"/>
          <w:sz w:val="24"/>
          <w:szCs w:val="24"/>
        </w:rPr>
        <w:t>a designated bilingual community comprehensive school for pupils between 11 and 18 years old.  The school is maintained by</w:t>
      </w:r>
      <w:r w:rsidR="00505A77">
        <w:rPr>
          <w:rFonts w:ascii="Arial" w:hAnsi="Arial" w:cs="Arial"/>
          <w:sz w:val="24"/>
          <w:szCs w:val="24"/>
        </w:rPr>
        <w:t xml:space="preserve"> …</w:t>
      </w:r>
      <w:r w:rsidR="00505A77" w:rsidRPr="00505A77">
        <w:rPr>
          <w:rFonts w:ascii="Arial" w:hAnsi="Arial" w:cs="Arial"/>
          <w:sz w:val="24"/>
          <w:szCs w:val="24"/>
        </w:rPr>
        <w:t xml:space="preserve">local authority.  There are 906 pupils on roll, in comparison with 958 at the time of the last inspection (2008), and there are 162 pupils in the sixth form. </w:t>
      </w:r>
      <w:sdt>
        <w:sdtPr>
          <w:rPr>
            <w:rFonts w:ascii="Arial" w:hAnsi="Arial" w:cs="Arial"/>
            <w:sz w:val="24"/>
            <w:szCs w:val="24"/>
          </w:rPr>
          <w:id w:val="-949469973"/>
          <w:citation/>
        </w:sdtPr>
        <w:sdtEndPr/>
        <w:sdtContent>
          <w:r w:rsidR="00505A77">
            <w:rPr>
              <w:rFonts w:ascii="Arial" w:hAnsi="Arial" w:cs="Arial"/>
              <w:sz w:val="24"/>
              <w:szCs w:val="24"/>
            </w:rPr>
            <w:fldChar w:fldCharType="begin"/>
          </w:r>
          <w:r w:rsidR="0030799B">
            <w:rPr>
              <w:rFonts w:ascii="Arial" w:hAnsi="Arial" w:cs="Arial"/>
              <w:sz w:val="24"/>
              <w:szCs w:val="24"/>
            </w:rPr>
            <w:instrText xml:space="preserve">CITATION EST16 \p 1 \l 2057 </w:instrText>
          </w:r>
          <w:r w:rsidR="00505A77">
            <w:rPr>
              <w:rFonts w:ascii="Arial" w:hAnsi="Arial" w:cs="Arial"/>
              <w:sz w:val="24"/>
              <w:szCs w:val="24"/>
            </w:rPr>
            <w:fldChar w:fldCharType="separate"/>
          </w:r>
          <w:r w:rsidR="0030799B" w:rsidRPr="0030799B">
            <w:rPr>
              <w:rFonts w:ascii="Arial" w:hAnsi="Arial" w:cs="Arial"/>
              <w:noProof/>
              <w:sz w:val="24"/>
              <w:szCs w:val="24"/>
            </w:rPr>
            <w:t>(ESTYN, 2017, p. 1)</w:t>
          </w:r>
          <w:r w:rsidR="00505A77">
            <w:rPr>
              <w:rFonts w:ascii="Arial" w:hAnsi="Arial" w:cs="Arial"/>
              <w:sz w:val="24"/>
              <w:szCs w:val="24"/>
            </w:rPr>
            <w:fldChar w:fldCharType="end"/>
          </w:r>
        </w:sdtContent>
      </w:sdt>
      <w:r w:rsidR="00505A77">
        <w:rPr>
          <w:rFonts w:ascii="Arial" w:hAnsi="Arial" w:cs="Arial"/>
          <w:sz w:val="24"/>
          <w:szCs w:val="24"/>
        </w:rPr>
        <w:t>.</w:t>
      </w:r>
      <w:r w:rsidR="00505A77" w:rsidRPr="00505A77">
        <w:t xml:space="preserve"> </w:t>
      </w:r>
      <w:r w:rsidR="00505A77" w:rsidRPr="00505A77">
        <w:rPr>
          <w:rFonts w:ascii="Arial" w:hAnsi="Arial" w:cs="Arial"/>
          <w:sz w:val="24"/>
          <w:szCs w:val="24"/>
        </w:rPr>
        <w:t xml:space="preserve">The school is currently a pioneer school and is working with the Welsh Government and other schools to proceed with developments relating to the curriculum and professional learning. </w:t>
      </w:r>
      <w:sdt>
        <w:sdtPr>
          <w:rPr>
            <w:rFonts w:ascii="Arial" w:hAnsi="Arial" w:cs="Arial"/>
            <w:sz w:val="24"/>
            <w:szCs w:val="24"/>
          </w:rPr>
          <w:id w:val="-502894573"/>
          <w:citation/>
        </w:sdtPr>
        <w:sdtEndPr/>
        <w:sdtContent>
          <w:r w:rsidR="00505A77">
            <w:rPr>
              <w:rFonts w:ascii="Arial" w:hAnsi="Arial" w:cs="Arial"/>
              <w:sz w:val="24"/>
              <w:szCs w:val="24"/>
            </w:rPr>
            <w:fldChar w:fldCharType="begin"/>
          </w:r>
          <w:r w:rsidR="0030799B">
            <w:rPr>
              <w:rFonts w:ascii="Arial" w:hAnsi="Arial" w:cs="Arial"/>
              <w:sz w:val="24"/>
              <w:szCs w:val="24"/>
            </w:rPr>
            <w:instrText xml:space="preserve">CITATION EST16 \p 1 \l 2057 </w:instrText>
          </w:r>
          <w:r w:rsidR="00505A77">
            <w:rPr>
              <w:rFonts w:ascii="Arial" w:hAnsi="Arial" w:cs="Arial"/>
              <w:sz w:val="24"/>
              <w:szCs w:val="24"/>
            </w:rPr>
            <w:fldChar w:fldCharType="separate"/>
          </w:r>
          <w:r w:rsidR="0030799B" w:rsidRPr="0030799B">
            <w:rPr>
              <w:rFonts w:ascii="Arial" w:hAnsi="Arial" w:cs="Arial"/>
              <w:noProof/>
              <w:sz w:val="24"/>
              <w:szCs w:val="24"/>
            </w:rPr>
            <w:t>(ESTYN, 2017, p. 1)</w:t>
          </w:r>
          <w:r w:rsidR="00505A77">
            <w:rPr>
              <w:rFonts w:ascii="Arial" w:hAnsi="Arial" w:cs="Arial"/>
              <w:sz w:val="24"/>
              <w:szCs w:val="24"/>
            </w:rPr>
            <w:fldChar w:fldCharType="end"/>
          </w:r>
        </w:sdtContent>
      </w:sdt>
      <w:r w:rsidR="00505A77" w:rsidRPr="00505A77">
        <w:rPr>
          <w:rFonts w:ascii="Arial" w:hAnsi="Arial" w:cs="Arial"/>
          <w:sz w:val="24"/>
          <w:szCs w:val="24"/>
        </w:rPr>
        <w:t xml:space="preserve"> </w:t>
      </w:r>
    </w:p>
    <w:p w14:paraId="0E9A5713" w14:textId="50A47695" w:rsidR="00140B44" w:rsidRDefault="00140B44" w:rsidP="004826FB">
      <w:pPr>
        <w:rPr>
          <w:rFonts w:ascii="Arial" w:hAnsi="Arial" w:cs="Arial"/>
          <w:sz w:val="24"/>
          <w:szCs w:val="24"/>
        </w:rPr>
      </w:pPr>
    </w:p>
    <w:p w14:paraId="4AB54053" w14:textId="2842ED0C" w:rsidR="00FE0A72" w:rsidRDefault="0041719D" w:rsidP="00FE0A72">
      <w:pPr>
        <w:rPr>
          <w:rFonts w:ascii="Arial" w:hAnsi="Arial" w:cs="Arial"/>
          <w:sz w:val="24"/>
          <w:szCs w:val="24"/>
        </w:rPr>
      </w:pPr>
      <w:r>
        <w:rPr>
          <w:rFonts w:ascii="Arial" w:hAnsi="Arial" w:cs="Arial"/>
          <w:sz w:val="24"/>
          <w:szCs w:val="24"/>
        </w:rPr>
        <w:lastRenderedPageBreak/>
        <w:t xml:space="preserve">The </w:t>
      </w:r>
      <w:proofErr w:type="gramStart"/>
      <w:r>
        <w:rPr>
          <w:rFonts w:ascii="Arial" w:hAnsi="Arial" w:cs="Arial"/>
          <w:sz w:val="24"/>
          <w:szCs w:val="24"/>
        </w:rPr>
        <w:t>school  published</w:t>
      </w:r>
      <w:proofErr w:type="gramEnd"/>
      <w:r>
        <w:rPr>
          <w:rFonts w:ascii="Arial" w:hAnsi="Arial" w:cs="Arial"/>
          <w:sz w:val="24"/>
          <w:szCs w:val="24"/>
        </w:rPr>
        <w:t xml:space="preserve"> its </w:t>
      </w:r>
      <w:r w:rsidR="00273E44">
        <w:rPr>
          <w:rFonts w:ascii="Arial" w:hAnsi="Arial" w:cs="Arial"/>
          <w:sz w:val="24"/>
          <w:szCs w:val="24"/>
        </w:rPr>
        <w:t>development</w:t>
      </w:r>
      <w:r>
        <w:rPr>
          <w:rFonts w:ascii="Arial" w:hAnsi="Arial" w:cs="Arial"/>
          <w:sz w:val="24"/>
          <w:szCs w:val="24"/>
        </w:rPr>
        <w:t xml:space="preserve"> plan</w:t>
      </w:r>
      <w:r w:rsidR="00040F68">
        <w:rPr>
          <w:rFonts w:ascii="Arial" w:hAnsi="Arial" w:cs="Arial"/>
          <w:sz w:val="24"/>
          <w:szCs w:val="24"/>
        </w:rPr>
        <w:t xml:space="preserve"> </w:t>
      </w:r>
      <w:proofErr w:type="spellStart"/>
      <w:r w:rsidR="00040F68">
        <w:rPr>
          <w:rFonts w:ascii="Arial" w:hAnsi="Arial" w:cs="Arial"/>
          <w:sz w:val="24"/>
          <w:szCs w:val="24"/>
        </w:rPr>
        <w:t>Cynllun</w:t>
      </w:r>
      <w:proofErr w:type="spellEnd"/>
      <w:r w:rsidR="00040F68">
        <w:rPr>
          <w:rFonts w:ascii="Arial" w:hAnsi="Arial" w:cs="Arial"/>
          <w:sz w:val="24"/>
          <w:szCs w:val="24"/>
        </w:rPr>
        <w:t xml:space="preserve"> </w:t>
      </w:r>
      <w:proofErr w:type="spellStart"/>
      <w:r w:rsidR="00040F68">
        <w:rPr>
          <w:rFonts w:ascii="Arial" w:hAnsi="Arial" w:cs="Arial"/>
          <w:sz w:val="24"/>
          <w:szCs w:val="24"/>
        </w:rPr>
        <w:t>Gwella</w:t>
      </w:r>
      <w:proofErr w:type="spellEnd"/>
      <w:r w:rsidR="00040F68">
        <w:rPr>
          <w:rFonts w:ascii="Arial" w:hAnsi="Arial" w:cs="Arial"/>
          <w:sz w:val="24"/>
          <w:szCs w:val="24"/>
        </w:rPr>
        <w:t xml:space="preserve"> 2018-19</w:t>
      </w:r>
      <w:r w:rsidR="00040F68">
        <w:rPr>
          <w:rStyle w:val="FootnoteReference"/>
          <w:rFonts w:ascii="Arial" w:hAnsi="Arial" w:cs="Arial"/>
          <w:sz w:val="24"/>
          <w:szCs w:val="24"/>
        </w:rPr>
        <w:footnoteReference w:id="2"/>
      </w:r>
      <w:r w:rsidR="004826FB">
        <w:rPr>
          <w:rFonts w:ascii="Arial" w:hAnsi="Arial" w:cs="Arial"/>
          <w:sz w:val="24"/>
          <w:szCs w:val="24"/>
        </w:rPr>
        <w:t xml:space="preserve"> In response to the Estyn report 2016</w:t>
      </w:r>
      <w:r w:rsidR="00F56B2F">
        <w:rPr>
          <w:rFonts w:ascii="Arial" w:hAnsi="Arial" w:cs="Arial"/>
          <w:sz w:val="24"/>
          <w:szCs w:val="24"/>
        </w:rPr>
        <w:t xml:space="preserve">. </w:t>
      </w:r>
      <w:r>
        <w:rPr>
          <w:rFonts w:ascii="Arial" w:hAnsi="Arial" w:cs="Arial"/>
          <w:sz w:val="24"/>
          <w:szCs w:val="24"/>
        </w:rPr>
        <w:t xml:space="preserve"> </w:t>
      </w:r>
      <w:proofErr w:type="gramStart"/>
      <w:r w:rsidR="00761988">
        <w:rPr>
          <w:rFonts w:ascii="Arial" w:hAnsi="Arial" w:cs="Arial"/>
          <w:sz w:val="24"/>
          <w:szCs w:val="24"/>
        </w:rPr>
        <w:t>I</w:t>
      </w:r>
      <w:r w:rsidR="00273E44">
        <w:rPr>
          <w:rFonts w:ascii="Arial" w:hAnsi="Arial" w:cs="Arial"/>
          <w:sz w:val="24"/>
          <w:szCs w:val="24"/>
        </w:rPr>
        <w:t xml:space="preserve">t  </w:t>
      </w:r>
      <w:r w:rsidR="00B808B1">
        <w:rPr>
          <w:rFonts w:ascii="Arial" w:hAnsi="Arial" w:cs="Arial"/>
          <w:sz w:val="24"/>
          <w:szCs w:val="24"/>
        </w:rPr>
        <w:t>states</w:t>
      </w:r>
      <w:proofErr w:type="gramEnd"/>
      <w:r w:rsidR="00273E44">
        <w:rPr>
          <w:rFonts w:ascii="Arial" w:hAnsi="Arial" w:cs="Arial"/>
          <w:sz w:val="24"/>
          <w:szCs w:val="24"/>
        </w:rPr>
        <w:t xml:space="preserve"> that </w:t>
      </w:r>
      <w:r w:rsidR="00FE0A72">
        <w:rPr>
          <w:rFonts w:ascii="Arial" w:hAnsi="Arial" w:cs="Arial"/>
          <w:sz w:val="24"/>
          <w:szCs w:val="24"/>
        </w:rPr>
        <w:t xml:space="preserve">it embraces the United Nations 2004 Convention on the Rights of the Child by </w:t>
      </w:r>
      <w:r w:rsidR="00B808B1">
        <w:rPr>
          <w:rFonts w:ascii="Arial" w:hAnsi="Arial" w:cs="Arial"/>
          <w:sz w:val="24"/>
          <w:szCs w:val="24"/>
        </w:rPr>
        <w:t>-</w:t>
      </w:r>
      <w:r w:rsidR="00FE0A72">
        <w:rPr>
          <w:rFonts w:ascii="Arial" w:hAnsi="Arial" w:cs="Arial"/>
          <w:sz w:val="24"/>
          <w:szCs w:val="24"/>
        </w:rPr>
        <w:t xml:space="preserve"> </w:t>
      </w:r>
    </w:p>
    <w:p w14:paraId="5F6CA613" w14:textId="305121DE" w:rsidR="00FE0A72" w:rsidRPr="00FE0A72" w:rsidRDefault="00FE0A72" w:rsidP="00FE0A72">
      <w:pPr>
        <w:rPr>
          <w:rFonts w:ascii="Arial" w:hAnsi="Arial" w:cs="Arial"/>
          <w:sz w:val="24"/>
          <w:szCs w:val="24"/>
        </w:rPr>
      </w:pPr>
      <w:r w:rsidRPr="00FE0A72">
        <w:rPr>
          <w:rFonts w:ascii="Arial" w:hAnsi="Arial" w:cs="Arial"/>
          <w:sz w:val="24"/>
          <w:szCs w:val="24"/>
        </w:rPr>
        <w:t xml:space="preserve">1. </w:t>
      </w:r>
      <w:r w:rsidR="004826FB">
        <w:rPr>
          <w:rFonts w:ascii="Arial" w:hAnsi="Arial" w:cs="Arial"/>
          <w:sz w:val="24"/>
          <w:szCs w:val="24"/>
        </w:rPr>
        <w:t>H</w:t>
      </w:r>
      <w:r w:rsidRPr="00FE0A72">
        <w:rPr>
          <w:rFonts w:ascii="Arial" w:hAnsi="Arial" w:cs="Arial"/>
          <w:sz w:val="24"/>
          <w:szCs w:val="24"/>
        </w:rPr>
        <w:t>ave a flying start in life</w:t>
      </w:r>
    </w:p>
    <w:p w14:paraId="7BA192F5" w14:textId="47BD7813" w:rsidR="0067245C" w:rsidRDefault="00FE0A72" w:rsidP="00FE0A72">
      <w:pPr>
        <w:rPr>
          <w:rFonts w:ascii="Arial" w:hAnsi="Arial" w:cs="Arial"/>
          <w:sz w:val="24"/>
          <w:szCs w:val="24"/>
        </w:rPr>
      </w:pPr>
      <w:r w:rsidRPr="00FE0A72">
        <w:rPr>
          <w:rFonts w:ascii="Arial" w:hAnsi="Arial" w:cs="Arial"/>
          <w:sz w:val="24"/>
          <w:szCs w:val="24"/>
        </w:rPr>
        <w:t xml:space="preserve"> 2. </w:t>
      </w:r>
      <w:r w:rsidR="004826FB">
        <w:rPr>
          <w:rFonts w:ascii="Arial" w:hAnsi="Arial" w:cs="Arial"/>
          <w:sz w:val="24"/>
          <w:szCs w:val="24"/>
        </w:rPr>
        <w:t>H</w:t>
      </w:r>
      <w:r w:rsidRPr="00FE0A72">
        <w:rPr>
          <w:rFonts w:ascii="Arial" w:hAnsi="Arial" w:cs="Arial"/>
          <w:sz w:val="24"/>
          <w:szCs w:val="24"/>
        </w:rPr>
        <w:t>ave a comprehensive range of education and learning opportunities</w:t>
      </w:r>
      <w:r>
        <w:rPr>
          <w:rFonts w:ascii="Arial" w:hAnsi="Arial" w:cs="Arial"/>
          <w:sz w:val="24"/>
          <w:szCs w:val="24"/>
        </w:rPr>
        <w:t xml:space="preserve"> </w:t>
      </w:r>
      <w:r w:rsidR="00040F68">
        <w:rPr>
          <w:rFonts w:ascii="Arial" w:hAnsi="Arial" w:cs="Arial"/>
          <w:sz w:val="24"/>
          <w:szCs w:val="24"/>
        </w:rPr>
        <w:t>addressing</w:t>
      </w:r>
      <w:r w:rsidR="0041719D">
        <w:rPr>
          <w:rFonts w:ascii="Arial" w:hAnsi="Arial" w:cs="Arial"/>
          <w:sz w:val="24"/>
          <w:szCs w:val="24"/>
        </w:rPr>
        <w:t xml:space="preserve"> how it was going to </w:t>
      </w:r>
      <w:r w:rsidR="00040F68">
        <w:rPr>
          <w:rFonts w:ascii="Arial" w:hAnsi="Arial" w:cs="Arial"/>
          <w:sz w:val="24"/>
          <w:szCs w:val="24"/>
        </w:rPr>
        <w:t>facilitate</w:t>
      </w:r>
      <w:r w:rsidR="0041719D">
        <w:rPr>
          <w:rFonts w:ascii="Arial" w:hAnsi="Arial" w:cs="Arial"/>
          <w:sz w:val="24"/>
          <w:szCs w:val="24"/>
        </w:rPr>
        <w:t xml:space="preserve"> the recommendations</w:t>
      </w:r>
      <w:r w:rsidR="00040F68">
        <w:rPr>
          <w:rFonts w:ascii="Arial" w:hAnsi="Arial" w:cs="Arial"/>
          <w:sz w:val="24"/>
          <w:szCs w:val="24"/>
        </w:rPr>
        <w:t>.</w:t>
      </w:r>
    </w:p>
    <w:p w14:paraId="1085EF3B" w14:textId="7FAD2353" w:rsidR="00FE0A72" w:rsidRPr="00FE0A72" w:rsidRDefault="00FE0A72" w:rsidP="00FE0A72">
      <w:pPr>
        <w:rPr>
          <w:rFonts w:ascii="Arial" w:hAnsi="Arial" w:cs="Arial"/>
          <w:sz w:val="24"/>
          <w:szCs w:val="24"/>
        </w:rPr>
      </w:pPr>
      <w:r>
        <w:rPr>
          <w:rFonts w:ascii="Arial" w:hAnsi="Arial" w:cs="Arial"/>
          <w:sz w:val="24"/>
          <w:szCs w:val="24"/>
        </w:rPr>
        <w:t xml:space="preserve"> </w:t>
      </w:r>
      <w:r w:rsidRPr="00FE0A72">
        <w:rPr>
          <w:rFonts w:ascii="Arial" w:hAnsi="Arial" w:cs="Arial"/>
          <w:sz w:val="24"/>
          <w:szCs w:val="24"/>
        </w:rPr>
        <w:t xml:space="preserve">3.  </w:t>
      </w:r>
      <w:r w:rsidR="004826FB">
        <w:rPr>
          <w:rFonts w:ascii="Arial" w:hAnsi="Arial" w:cs="Arial"/>
          <w:sz w:val="24"/>
          <w:szCs w:val="24"/>
        </w:rPr>
        <w:t>E</w:t>
      </w:r>
      <w:r w:rsidRPr="00FE0A72">
        <w:rPr>
          <w:rFonts w:ascii="Arial" w:hAnsi="Arial" w:cs="Arial"/>
          <w:sz w:val="24"/>
          <w:szCs w:val="24"/>
        </w:rPr>
        <w:t>njoy the best possible health and are free from abuse, victimisation and exploitation</w:t>
      </w:r>
    </w:p>
    <w:p w14:paraId="097F0270" w14:textId="3BF01787" w:rsidR="00B808B1" w:rsidRDefault="00B808B1" w:rsidP="00FE0A72">
      <w:pPr>
        <w:rPr>
          <w:rFonts w:ascii="Arial" w:hAnsi="Arial" w:cs="Arial"/>
          <w:sz w:val="24"/>
          <w:szCs w:val="24"/>
        </w:rPr>
      </w:pPr>
    </w:p>
    <w:p w14:paraId="4FCEBD88" w14:textId="77777777" w:rsidR="00B808B1" w:rsidRDefault="00B808B1" w:rsidP="00FE0A72">
      <w:pPr>
        <w:rPr>
          <w:rFonts w:ascii="Arial" w:hAnsi="Arial" w:cs="Arial"/>
          <w:sz w:val="24"/>
          <w:szCs w:val="24"/>
        </w:rPr>
      </w:pPr>
    </w:p>
    <w:p w14:paraId="7D3765D9" w14:textId="688D4539" w:rsidR="00FE0A72" w:rsidRPr="00FE0A72" w:rsidRDefault="00B808B1" w:rsidP="00FE0A72">
      <w:pPr>
        <w:rPr>
          <w:rFonts w:ascii="Arial" w:hAnsi="Arial" w:cs="Arial"/>
          <w:sz w:val="24"/>
          <w:szCs w:val="24"/>
        </w:rPr>
      </w:pPr>
      <w:r>
        <w:rPr>
          <w:rFonts w:ascii="Arial" w:hAnsi="Arial" w:cs="Arial"/>
          <w:sz w:val="24"/>
          <w:szCs w:val="24"/>
        </w:rPr>
        <w:t xml:space="preserve"> </w:t>
      </w:r>
      <w:r w:rsidR="00FE0A72" w:rsidRPr="00FE0A72">
        <w:rPr>
          <w:rFonts w:ascii="Arial" w:hAnsi="Arial" w:cs="Arial"/>
          <w:sz w:val="24"/>
          <w:szCs w:val="24"/>
        </w:rPr>
        <w:t xml:space="preserve">4. </w:t>
      </w:r>
      <w:r w:rsidR="004826FB">
        <w:rPr>
          <w:rFonts w:ascii="Arial" w:hAnsi="Arial" w:cs="Arial"/>
          <w:sz w:val="24"/>
          <w:szCs w:val="24"/>
        </w:rPr>
        <w:t>H</w:t>
      </w:r>
      <w:r w:rsidR="00FE0A72" w:rsidRPr="00FE0A72">
        <w:rPr>
          <w:rFonts w:ascii="Arial" w:hAnsi="Arial" w:cs="Arial"/>
          <w:sz w:val="24"/>
          <w:szCs w:val="24"/>
        </w:rPr>
        <w:t>ave access to play, leisure, sporting and cultural activities</w:t>
      </w:r>
    </w:p>
    <w:p w14:paraId="514B379B" w14:textId="56F1C60E" w:rsidR="00FE0A72" w:rsidRPr="00FE0A72" w:rsidRDefault="00FE0A72" w:rsidP="00FE0A72">
      <w:pPr>
        <w:rPr>
          <w:rFonts w:ascii="Arial" w:hAnsi="Arial" w:cs="Arial"/>
          <w:sz w:val="24"/>
          <w:szCs w:val="24"/>
        </w:rPr>
      </w:pPr>
      <w:r w:rsidRPr="00FE0A72">
        <w:rPr>
          <w:rFonts w:ascii="Arial" w:hAnsi="Arial" w:cs="Arial"/>
          <w:sz w:val="24"/>
          <w:szCs w:val="24"/>
        </w:rPr>
        <w:t xml:space="preserve"> 5.  </w:t>
      </w:r>
      <w:r w:rsidR="004826FB">
        <w:rPr>
          <w:rFonts w:ascii="Arial" w:hAnsi="Arial" w:cs="Arial"/>
          <w:sz w:val="24"/>
          <w:szCs w:val="24"/>
        </w:rPr>
        <w:t>A</w:t>
      </w:r>
      <w:r w:rsidRPr="00FE0A72">
        <w:rPr>
          <w:rFonts w:ascii="Arial" w:hAnsi="Arial" w:cs="Arial"/>
          <w:sz w:val="24"/>
          <w:szCs w:val="24"/>
        </w:rPr>
        <w:t>re listened to, treated with respect, and have their race and cultural identity recognised</w:t>
      </w:r>
    </w:p>
    <w:p w14:paraId="4DA1263A" w14:textId="28556A30" w:rsidR="00FE0A72" w:rsidRPr="00FE0A72" w:rsidRDefault="00FE0A72" w:rsidP="00FE0A72">
      <w:pPr>
        <w:rPr>
          <w:rFonts w:ascii="Arial" w:hAnsi="Arial" w:cs="Arial"/>
          <w:sz w:val="24"/>
          <w:szCs w:val="24"/>
        </w:rPr>
      </w:pPr>
      <w:r w:rsidRPr="00FE0A72">
        <w:rPr>
          <w:rFonts w:ascii="Arial" w:hAnsi="Arial" w:cs="Arial"/>
          <w:sz w:val="24"/>
          <w:szCs w:val="24"/>
        </w:rPr>
        <w:t xml:space="preserve"> 6.  </w:t>
      </w:r>
      <w:r w:rsidR="004826FB">
        <w:rPr>
          <w:rFonts w:ascii="Arial" w:hAnsi="Arial" w:cs="Arial"/>
          <w:sz w:val="24"/>
          <w:szCs w:val="24"/>
        </w:rPr>
        <w:t>H</w:t>
      </w:r>
      <w:r w:rsidRPr="00FE0A72">
        <w:rPr>
          <w:rFonts w:ascii="Arial" w:hAnsi="Arial" w:cs="Arial"/>
          <w:sz w:val="24"/>
          <w:szCs w:val="24"/>
        </w:rPr>
        <w:t>ave a safe home and a community which supports physical and emotional well-being</w:t>
      </w:r>
    </w:p>
    <w:p w14:paraId="6DCA5B4E" w14:textId="3A1A5C90" w:rsidR="00FE0A72" w:rsidRDefault="00FE0A72" w:rsidP="00FE0A72">
      <w:pPr>
        <w:rPr>
          <w:rFonts w:ascii="Arial" w:hAnsi="Arial" w:cs="Arial"/>
          <w:sz w:val="24"/>
          <w:szCs w:val="24"/>
        </w:rPr>
      </w:pPr>
      <w:r w:rsidRPr="00FE0A72">
        <w:rPr>
          <w:rFonts w:ascii="Arial" w:hAnsi="Arial" w:cs="Arial"/>
          <w:sz w:val="24"/>
          <w:szCs w:val="24"/>
        </w:rPr>
        <w:t xml:space="preserve"> 7. </w:t>
      </w:r>
      <w:r w:rsidR="004826FB">
        <w:rPr>
          <w:rFonts w:ascii="Arial" w:hAnsi="Arial" w:cs="Arial"/>
          <w:sz w:val="24"/>
          <w:szCs w:val="24"/>
        </w:rPr>
        <w:t>A</w:t>
      </w:r>
      <w:r w:rsidRPr="00FE0A72">
        <w:rPr>
          <w:rFonts w:ascii="Arial" w:hAnsi="Arial" w:cs="Arial"/>
          <w:sz w:val="24"/>
          <w:szCs w:val="24"/>
        </w:rPr>
        <w:t>re not disadvantaged by poverty.</w:t>
      </w:r>
    </w:p>
    <w:p w14:paraId="100D9DBF" w14:textId="6A5D5BF5" w:rsidR="00761988" w:rsidRDefault="00761988" w:rsidP="00FE0A72">
      <w:pPr>
        <w:rPr>
          <w:rFonts w:ascii="Arial" w:hAnsi="Arial" w:cs="Arial"/>
          <w:sz w:val="24"/>
          <w:szCs w:val="24"/>
        </w:rPr>
      </w:pPr>
      <w:r>
        <w:rPr>
          <w:rFonts w:ascii="Arial" w:hAnsi="Arial" w:cs="Arial"/>
          <w:sz w:val="24"/>
          <w:szCs w:val="24"/>
        </w:rPr>
        <w:t xml:space="preserve">The schools mission statement is to do their utmost to ensure that all children reach their true potential academically, socially and personally in a </w:t>
      </w:r>
      <w:r w:rsidR="004826FB">
        <w:rPr>
          <w:rFonts w:ascii="Arial" w:hAnsi="Arial" w:cs="Arial"/>
          <w:sz w:val="24"/>
          <w:szCs w:val="24"/>
        </w:rPr>
        <w:t>respectful homely welsh community.</w:t>
      </w:r>
      <w:r>
        <w:rPr>
          <w:rFonts w:ascii="Arial" w:hAnsi="Arial" w:cs="Arial"/>
          <w:sz w:val="24"/>
          <w:szCs w:val="24"/>
        </w:rPr>
        <w:t xml:space="preserve"> </w:t>
      </w:r>
    </w:p>
    <w:p w14:paraId="65BDD4E5" w14:textId="51A53955" w:rsidR="00055C27" w:rsidRDefault="00FE0A72" w:rsidP="00FE0A72">
      <w:pPr>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schools</w:t>
      </w:r>
      <w:proofErr w:type="gramEnd"/>
      <w:r>
        <w:rPr>
          <w:rFonts w:ascii="Arial" w:hAnsi="Arial" w:cs="Arial"/>
          <w:sz w:val="24"/>
          <w:szCs w:val="24"/>
        </w:rPr>
        <w:t xml:space="preserve"> development plan is tailored to </w:t>
      </w:r>
      <w:r w:rsidR="005101A3">
        <w:rPr>
          <w:rFonts w:ascii="Arial" w:hAnsi="Arial" w:cs="Arial"/>
          <w:sz w:val="24"/>
          <w:szCs w:val="24"/>
        </w:rPr>
        <w:t>fit the</w:t>
      </w:r>
      <w:r>
        <w:rPr>
          <w:rFonts w:ascii="Arial" w:hAnsi="Arial" w:cs="Arial"/>
          <w:sz w:val="24"/>
          <w:szCs w:val="24"/>
        </w:rPr>
        <w:t xml:space="preserve"> strategic priority of </w:t>
      </w:r>
      <w:r w:rsidR="00F56B2F">
        <w:rPr>
          <w:rFonts w:ascii="Arial" w:hAnsi="Arial" w:cs="Arial"/>
          <w:sz w:val="24"/>
          <w:szCs w:val="24"/>
        </w:rPr>
        <w:t>four areas</w:t>
      </w:r>
      <w:r w:rsidR="00991B66">
        <w:rPr>
          <w:rFonts w:ascii="Arial" w:hAnsi="Arial" w:cs="Arial"/>
          <w:sz w:val="24"/>
          <w:szCs w:val="24"/>
        </w:rPr>
        <w:t>,</w:t>
      </w:r>
    </w:p>
    <w:p w14:paraId="421E82D2" w14:textId="77777777" w:rsidR="00B808B1" w:rsidRDefault="00B808B1" w:rsidP="00FE0A72">
      <w:pPr>
        <w:rPr>
          <w:rFonts w:ascii="Arial" w:hAnsi="Arial" w:cs="Arial"/>
          <w:sz w:val="24"/>
          <w:szCs w:val="24"/>
        </w:rPr>
      </w:pPr>
    </w:p>
    <w:p w14:paraId="0ED873D6" w14:textId="4949F9AD" w:rsidR="00F56B2F" w:rsidRDefault="00055C27" w:rsidP="00F56B2F">
      <w:pPr>
        <w:pStyle w:val="ListParagraph"/>
        <w:numPr>
          <w:ilvl w:val="0"/>
          <w:numId w:val="1"/>
        </w:numPr>
        <w:rPr>
          <w:rFonts w:ascii="Arial" w:hAnsi="Arial" w:cs="Arial"/>
          <w:sz w:val="24"/>
          <w:szCs w:val="24"/>
        </w:rPr>
      </w:pPr>
      <w:r w:rsidRPr="00F56B2F">
        <w:rPr>
          <w:rFonts w:ascii="Arial" w:hAnsi="Arial" w:cs="Arial"/>
          <w:sz w:val="24"/>
          <w:szCs w:val="24"/>
        </w:rPr>
        <w:t>R</w:t>
      </w:r>
      <w:r w:rsidR="00FE0A72" w:rsidRPr="00F56B2F">
        <w:rPr>
          <w:rFonts w:ascii="Arial" w:hAnsi="Arial" w:cs="Arial"/>
          <w:sz w:val="24"/>
          <w:szCs w:val="24"/>
        </w:rPr>
        <w:t>aise their learners’ standards of achievement.</w:t>
      </w:r>
    </w:p>
    <w:p w14:paraId="35FC3193" w14:textId="77777777" w:rsidR="00B808B1" w:rsidRPr="00F56B2F" w:rsidRDefault="00B808B1" w:rsidP="00B808B1">
      <w:pPr>
        <w:pStyle w:val="ListParagraph"/>
        <w:rPr>
          <w:rFonts w:ascii="Arial" w:hAnsi="Arial" w:cs="Arial"/>
          <w:sz w:val="24"/>
          <w:szCs w:val="24"/>
        </w:rPr>
      </w:pPr>
    </w:p>
    <w:p w14:paraId="7E734691" w14:textId="77777777" w:rsidR="00B808B1" w:rsidRDefault="001E64C0" w:rsidP="00F56B2F">
      <w:pPr>
        <w:pStyle w:val="ListParagraph"/>
        <w:numPr>
          <w:ilvl w:val="1"/>
          <w:numId w:val="2"/>
        </w:numPr>
        <w:rPr>
          <w:rFonts w:ascii="Arial" w:hAnsi="Arial" w:cs="Arial"/>
          <w:sz w:val="24"/>
          <w:szCs w:val="24"/>
        </w:rPr>
      </w:pPr>
      <w:r>
        <w:rPr>
          <w:rFonts w:ascii="Arial" w:hAnsi="Arial" w:cs="Arial"/>
          <w:sz w:val="24"/>
          <w:szCs w:val="24"/>
        </w:rPr>
        <w:t>KS3 Standards action plan outlines the way the management team will meet with the relevant heads of department in order to identify improvement and plan a strategy.</w:t>
      </w:r>
      <w:r w:rsidR="005101A3">
        <w:rPr>
          <w:rFonts w:ascii="Arial" w:hAnsi="Arial" w:cs="Arial"/>
          <w:sz w:val="24"/>
          <w:szCs w:val="24"/>
        </w:rPr>
        <w:t xml:space="preserve"> This will be led by the Management team and the Heads of Department with implementation from September 2018 to May 2018. The success criteria will be the attainment of targets. </w:t>
      </w:r>
      <w:r>
        <w:rPr>
          <w:rFonts w:ascii="Arial" w:hAnsi="Arial" w:cs="Arial"/>
          <w:sz w:val="24"/>
          <w:szCs w:val="24"/>
        </w:rPr>
        <w:t xml:space="preserve"> Tracking systems will be set in place to monitor the L6+ and L7+ attainment pupils (MAT).</w:t>
      </w:r>
      <w:r w:rsidR="005101A3">
        <w:rPr>
          <w:rFonts w:ascii="Arial" w:hAnsi="Arial" w:cs="Arial"/>
          <w:sz w:val="24"/>
          <w:szCs w:val="24"/>
        </w:rPr>
        <w:t xml:space="preserve"> Department heads will responsible for the monitoring and again from September 2018 until May 2019 is given.</w:t>
      </w:r>
      <w:r w:rsidR="00DF5969">
        <w:rPr>
          <w:rFonts w:ascii="Arial" w:hAnsi="Arial" w:cs="Arial"/>
          <w:sz w:val="24"/>
          <w:szCs w:val="24"/>
        </w:rPr>
        <w:t xml:space="preserve"> Realistic internal assessment strategies will be used.</w:t>
      </w:r>
      <w:r>
        <w:rPr>
          <w:rFonts w:ascii="Arial" w:hAnsi="Arial" w:cs="Arial"/>
          <w:sz w:val="24"/>
          <w:szCs w:val="24"/>
        </w:rPr>
        <w:t xml:space="preserve"> All KS3 pupils will be set their own targets in order to challenge them</w:t>
      </w:r>
      <w:r w:rsidR="004E6B24">
        <w:rPr>
          <w:rFonts w:ascii="Arial" w:hAnsi="Arial" w:cs="Arial"/>
          <w:sz w:val="24"/>
          <w:szCs w:val="24"/>
        </w:rPr>
        <w:t xml:space="preserve"> individually. Assessment at the end of KS3 will be standardised in order to strengthen the credibility of the levels attained. The KS3 curriculum will be revisited in order to improve the skills challenge and progression. </w:t>
      </w:r>
      <w:proofErr w:type="gramStart"/>
      <w:r w:rsidR="004E6B24">
        <w:rPr>
          <w:rFonts w:ascii="Arial" w:hAnsi="Arial" w:cs="Arial"/>
          <w:sz w:val="24"/>
          <w:szCs w:val="24"/>
        </w:rPr>
        <w:t>Finally</w:t>
      </w:r>
      <w:proofErr w:type="gramEnd"/>
      <w:r w:rsidR="004E6B24">
        <w:rPr>
          <w:rFonts w:ascii="Arial" w:hAnsi="Arial" w:cs="Arial"/>
          <w:sz w:val="24"/>
          <w:szCs w:val="24"/>
        </w:rPr>
        <w:t xml:space="preserve"> departments will meet to ensure that standards and moderation is effective</w:t>
      </w:r>
      <w:r w:rsidR="00DF5969">
        <w:rPr>
          <w:rFonts w:ascii="Arial" w:hAnsi="Arial" w:cs="Arial"/>
          <w:sz w:val="24"/>
          <w:szCs w:val="24"/>
        </w:rPr>
        <w:t>, by</w:t>
      </w:r>
      <w:r w:rsidR="004E6B24">
        <w:rPr>
          <w:rFonts w:ascii="Arial" w:hAnsi="Arial" w:cs="Arial"/>
          <w:sz w:val="24"/>
          <w:szCs w:val="24"/>
        </w:rPr>
        <w:t xml:space="preserve"> April 2019.</w:t>
      </w:r>
    </w:p>
    <w:p w14:paraId="58E7019E" w14:textId="278D9AAA" w:rsidR="00F56B2F" w:rsidRDefault="004E6B24" w:rsidP="00B808B1">
      <w:pPr>
        <w:pStyle w:val="ListParagraph"/>
        <w:ind w:left="1125"/>
        <w:rPr>
          <w:rFonts w:ascii="Arial" w:hAnsi="Arial" w:cs="Arial"/>
          <w:sz w:val="24"/>
          <w:szCs w:val="24"/>
        </w:rPr>
      </w:pPr>
      <w:r>
        <w:rPr>
          <w:rFonts w:ascii="Arial" w:hAnsi="Arial" w:cs="Arial"/>
          <w:sz w:val="24"/>
          <w:szCs w:val="24"/>
        </w:rPr>
        <w:lastRenderedPageBreak/>
        <w:t xml:space="preserve"> </w:t>
      </w:r>
    </w:p>
    <w:p w14:paraId="7DFA21A3" w14:textId="537A220F" w:rsidR="00DF5969" w:rsidRDefault="00DF5969" w:rsidP="002E7E94">
      <w:pPr>
        <w:pStyle w:val="ListParagraph"/>
        <w:numPr>
          <w:ilvl w:val="1"/>
          <w:numId w:val="2"/>
        </w:numPr>
        <w:rPr>
          <w:rFonts w:ascii="Arial" w:hAnsi="Arial" w:cs="Arial"/>
          <w:sz w:val="24"/>
          <w:szCs w:val="24"/>
        </w:rPr>
      </w:pPr>
      <w:r>
        <w:rPr>
          <w:rFonts w:ascii="Arial" w:hAnsi="Arial" w:cs="Arial"/>
          <w:sz w:val="24"/>
          <w:szCs w:val="24"/>
        </w:rPr>
        <w:t xml:space="preserve"> KS4 Standards</w:t>
      </w:r>
      <w:r w:rsidR="00BB6DA1">
        <w:rPr>
          <w:rFonts w:ascii="Arial" w:hAnsi="Arial" w:cs="Arial"/>
          <w:sz w:val="24"/>
          <w:szCs w:val="24"/>
        </w:rPr>
        <w:t xml:space="preserve"> action plan states to maintain the GCSE standards for KS4 and meet the targets for August 201</w:t>
      </w:r>
      <w:r w:rsidR="00947969">
        <w:rPr>
          <w:rFonts w:ascii="Arial" w:hAnsi="Arial" w:cs="Arial"/>
          <w:sz w:val="24"/>
          <w:szCs w:val="24"/>
        </w:rPr>
        <w:t xml:space="preserve">7 with the thresholds </w:t>
      </w:r>
      <w:proofErr w:type="gramStart"/>
      <w:r w:rsidR="00947969">
        <w:rPr>
          <w:rFonts w:ascii="Arial" w:hAnsi="Arial" w:cs="Arial"/>
          <w:sz w:val="24"/>
          <w:szCs w:val="24"/>
        </w:rPr>
        <w:t>being :</w:t>
      </w:r>
      <w:proofErr w:type="gramEnd"/>
      <w:r w:rsidR="00947969">
        <w:rPr>
          <w:rFonts w:ascii="Arial" w:hAnsi="Arial" w:cs="Arial"/>
          <w:sz w:val="24"/>
          <w:szCs w:val="24"/>
        </w:rPr>
        <w:t xml:space="preserve">- Threshold 1 (%A*-G) = 100%, Threshold 2 (%A* -C) = +90%, Threshold 2+ (5a+-C to include Maths and English =85%. </w:t>
      </w:r>
      <w:proofErr w:type="spellStart"/>
      <w:r w:rsidR="00947969">
        <w:rPr>
          <w:rFonts w:ascii="Arial" w:hAnsi="Arial" w:cs="Arial"/>
          <w:sz w:val="24"/>
          <w:szCs w:val="24"/>
        </w:rPr>
        <w:t>Cymraeg</w:t>
      </w:r>
      <w:proofErr w:type="spellEnd"/>
      <w:r w:rsidR="00947969">
        <w:rPr>
          <w:rFonts w:ascii="Arial" w:hAnsi="Arial" w:cs="Arial"/>
          <w:sz w:val="24"/>
          <w:szCs w:val="24"/>
        </w:rPr>
        <w:t xml:space="preserve"> A*</w:t>
      </w:r>
      <w:r w:rsidR="00432D4B">
        <w:rPr>
          <w:rFonts w:ascii="Arial" w:hAnsi="Arial" w:cs="Arial"/>
          <w:sz w:val="24"/>
          <w:szCs w:val="24"/>
        </w:rPr>
        <w:t xml:space="preserve">-C = 90%. </w:t>
      </w:r>
      <w:proofErr w:type="spellStart"/>
      <w:r w:rsidR="00432D4B">
        <w:rPr>
          <w:rFonts w:ascii="Arial" w:hAnsi="Arial" w:cs="Arial"/>
          <w:sz w:val="24"/>
          <w:szCs w:val="24"/>
        </w:rPr>
        <w:t>Saesneg</w:t>
      </w:r>
      <w:proofErr w:type="spellEnd"/>
      <w:r w:rsidR="00432D4B">
        <w:rPr>
          <w:rFonts w:ascii="Arial" w:hAnsi="Arial" w:cs="Arial"/>
          <w:sz w:val="24"/>
          <w:szCs w:val="24"/>
        </w:rPr>
        <w:t xml:space="preserve"> A*-C = 90%. </w:t>
      </w:r>
      <w:proofErr w:type="spellStart"/>
      <w:r w:rsidR="00432D4B">
        <w:rPr>
          <w:rFonts w:ascii="Arial" w:hAnsi="Arial" w:cs="Arial"/>
          <w:sz w:val="24"/>
          <w:szCs w:val="24"/>
        </w:rPr>
        <w:t>Mathemateg</w:t>
      </w:r>
      <w:proofErr w:type="spellEnd"/>
      <w:r w:rsidR="00432D4B">
        <w:rPr>
          <w:rFonts w:ascii="Arial" w:hAnsi="Arial" w:cs="Arial"/>
          <w:sz w:val="24"/>
          <w:szCs w:val="24"/>
        </w:rPr>
        <w:t xml:space="preserve"> A*-C = 86%. </w:t>
      </w:r>
      <w:proofErr w:type="spellStart"/>
      <w:r w:rsidR="00432D4B">
        <w:rPr>
          <w:rFonts w:ascii="Arial" w:hAnsi="Arial" w:cs="Arial"/>
          <w:sz w:val="24"/>
          <w:szCs w:val="24"/>
        </w:rPr>
        <w:t>Gwyddoniaeth</w:t>
      </w:r>
      <w:proofErr w:type="spellEnd"/>
      <w:r w:rsidR="00432D4B">
        <w:rPr>
          <w:rFonts w:ascii="Arial" w:hAnsi="Arial" w:cs="Arial"/>
          <w:sz w:val="24"/>
          <w:szCs w:val="24"/>
        </w:rPr>
        <w:t xml:space="preserve"> x2 TGAU </w:t>
      </w:r>
      <w:proofErr w:type="spellStart"/>
      <w:r w:rsidR="00432D4B">
        <w:rPr>
          <w:rFonts w:ascii="Arial" w:hAnsi="Arial" w:cs="Arial"/>
          <w:sz w:val="24"/>
          <w:szCs w:val="24"/>
        </w:rPr>
        <w:t>yn</w:t>
      </w:r>
      <w:proofErr w:type="spellEnd"/>
      <w:r w:rsidR="00432D4B">
        <w:rPr>
          <w:rFonts w:ascii="Arial" w:hAnsi="Arial" w:cs="Arial"/>
          <w:sz w:val="24"/>
          <w:szCs w:val="24"/>
        </w:rPr>
        <w:t xml:space="preserve"> </w:t>
      </w:r>
      <w:proofErr w:type="spellStart"/>
      <w:r w:rsidR="00432D4B">
        <w:rPr>
          <w:rFonts w:ascii="Arial" w:hAnsi="Arial" w:cs="Arial"/>
          <w:sz w:val="24"/>
          <w:szCs w:val="24"/>
        </w:rPr>
        <w:t>unig</w:t>
      </w:r>
      <w:proofErr w:type="spellEnd"/>
      <w:r w:rsidR="00432D4B">
        <w:rPr>
          <w:rFonts w:ascii="Arial" w:hAnsi="Arial" w:cs="Arial"/>
          <w:sz w:val="24"/>
          <w:szCs w:val="24"/>
        </w:rPr>
        <w:t xml:space="preserve"> = 80</w:t>
      </w:r>
      <w:proofErr w:type="gramStart"/>
      <w:r w:rsidR="00432D4B">
        <w:rPr>
          <w:rFonts w:ascii="Arial" w:hAnsi="Arial" w:cs="Arial"/>
          <w:sz w:val="24"/>
          <w:szCs w:val="24"/>
        </w:rPr>
        <w:t>%.Tystysgrif</w:t>
      </w:r>
      <w:proofErr w:type="gramEnd"/>
      <w:r w:rsidR="00432D4B">
        <w:rPr>
          <w:rFonts w:ascii="Arial" w:hAnsi="Arial" w:cs="Arial"/>
          <w:sz w:val="24"/>
          <w:szCs w:val="24"/>
        </w:rPr>
        <w:t xml:space="preserve"> Her </w:t>
      </w:r>
      <w:proofErr w:type="spellStart"/>
      <w:r w:rsidR="00432D4B">
        <w:rPr>
          <w:rFonts w:ascii="Arial" w:hAnsi="Arial" w:cs="Arial"/>
          <w:sz w:val="24"/>
          <w:szCs w:val="24"/>
        </w:rPr>
        <w:t>Sgiliau</w:t>
      </w:r>
      <w:proofErr w:type="spellEnd"/>
      <w:r w:rsidR="00432D4B">
        <w:rPr>
          <w:rFonts w:ascii="Arial" w:hAnsi="Arial" w:cs="Arial"/>
          <w:sz w:val="24"/>
          <w:szCs w:val="24"/>
        </w:rPr>
        <w:t xml:space="preserve"> = 85%. </w:t>
      </w:r>
      <w:proofErr w:type="spellStart"/>
      <w:r w:rsidR="00432D4B">
        <w:rPr>
          <w:rFonts w:ascii="Arial" w:hAnsi="Arial" w:cs="Arial"/>
          <w:sz w:val="24"/>
          <w:szCs w:val="24"/>
        </w:rPr>
        <w:t>SBEhangach</w:t>
      </w:r>
      <w:proofErr w:type="spellEnd"/>
      <w:r w:rsidR="00432D4B">
        <w:rPr>
          <w:rFonts w:ascii="Arial" w:hAnsi="Arial" w:cs="Arial"/>
          <w:sz w:val="24"/>
          <w:szCs w:val="24"/>
        </w:rPr>
        <w:t xml:space="preserve"> </w:t>
      </w:r>
      <w:proofErr w:type="spellStart"/>
      <w:r w:rsidR="00432D4B">
        <w:rPr>
          <w:rFonts w:ascii="Arial" w:hAnsi="Arial" w:cs="Arial"/>
          <w:sz w:val="24"/>
          <w:szCs w:val="24"/>
        </w:rPr>
        <w:t>wedi</w:t>
      </w:r>
      <w:proofErr w:type="spellEnd"/>
      <w:r w:rsidR="00432D4B">
        <w:rPr>
          <w:rFonts w:ascii="Arial" w:hAnsi="Arial" w:cs="Arial"/>
          <w:sz w:val="24"/>
          <w:szCs w:val="24"/>
        </w:rPr>
        <w:t xml:space="preserve"> </w:t>
      </w:r>
      <w:proofErr w:type="spellStart"/>
      <w:r w:rsidR="00432D4B">
        <w:rPr>
          <w:rFonts w:ascii="Arial" w:hAnsi="Arial" w:cs="Arial"/>
          <w:sz w:val="24"/>
          <w:szCs w:val="24"/>
        </w:rPr>
        <w:t>Capio</w:t>
      </w:r>
      <w:proofErr w:type="spellEnd"/>
      <w:r w:rsidR="00432D4B">
        <w:rPr>
          <w:rFonts w:ascii="Arial" w:hAnsi="Arial" w:cs="Arial"/>
          <w:sz w:val="24"/>
          <w:szCs w:val="24"/>
        </w:rPr>
        <w:t xml:space="preserve"> = +405. (9 </w:t>
      </w:r>
      <w:proofErr w:type="spellStart"/>
      <w:r w:rsidR="00432D4B">
        <w:rPr>
          <w:rFonts w:ascii="Arial" w:hAnsi="Arial" w:cs="Arial"/>
          <w:sz w:val="24"/>
          <w:szCs w:val="24"/>
        </w:rPr>
        <w:t>canlyniad</w:t>
      </w:r>
      <w:proofErr w:type="spellEnd"/>
      <w:r w:rsidR="00432D4B">
        <w:rPr>
          <w:rFonts w:ascii="Arial" w:hAnsi="Arial" w:cs="Arial"/>
          <w:sz w:val="24"/>
          <w:szCs w:val="24"/>
        </w:rPr>
        <w:t xml:space="preserve"> </w:t>
      </w:r>
      <w:proofErr w:type="spellStart"/>
      <w:r w:rsidR="00432D4B">
        <w:rPr>
          <w:rFonts w:ascii="Arial" w:hAnsi="Arial" w:cs="Arial"/>
          <w:sz w:val="24"/>
          <w:szCs w:val="24"/>
        </w:rPr>
        <w:t>gorau</w:t>
      </w:r>
      <w:proofErr w:type="spellEnd"/>
      <w:r w:rsidR="00432D4B">
        <w:rPr>
          <w:rFonts w:ascii="Arial" w:hAnsi="Arial" w:cs="Arial"/>
          <w:sz w:val="24"/>
          <w:szCs w:val="24"/>
        </w:rPr>
        <w:t xml:space="preserve"> TGAU). 5a*-A = 32%. </w:t>
      </w:r>
      <w:proofErr w:type="spellStart"/>
      <w:r w:rsidR="00432D4B">
        <w:rPr>
          <w:rFonts w:ascii="Arial" w:hAnsi="Arial" w:cs="Arial"/>
          <w:sz w:val="24"/>
          <w:szCs w:val="24"/>
        </w:rPr>
        <w:t>PyDdim</w:t>
      </w:r>
      <w:proofErr w:type="spellEnd"/>
      <w:r w:rsidR="00432D4B">
        <w:rPr>
          <w:rFonts w:ascii="Arial" w:hAnsi="Arial" w:cs="Arial"/>
          <w:sz w:val="24"/>
          <w:szCs w:val="24"/>
        </w:rPr>
        <w:t xml:space="preserve"> T2+ = 86%. O </w:t>
      </w:r>
      <w:proofErr w:type="spellStart"/>
      <w:r w:rsidR="00432D4B">
        <w:rPr>
          <w:rFonts w:ascii="Arial" w:hAnsi="Arial" w:cs="Arial"/>
          <w:sz w:val="24"/>
          <w:szCs w:val="24"/>
        </w:rPr>
        <w:t>ganlyniad</w:t>
      </w:r>
      <w:proofErr w:type="spellEnd"/>
      <w:r w:rsidR="00432D4B">
        <w:rPr>
          <w:rFonts w:ascii="Arial" w:hAnsi="Arial" w:cs="Arial"/>
          <w:sz w:val="24"/>
          <w:szCs w:val="24"/>
        </w:rPr>
        <w:t xml:space="preserve"> </w:t>
      </w:r>
      <w:proofErr w:type="spellStart"/>
      <w:r w:rsidR="00432D4B">
        <w:rPr>
          <w:rFonts w:ascii="Arial" w:hAnsi="Arial" w:cs="Arial"/>
          <w:sz w:val="24"/>
          <w:szCs w:val="24"/>
        </w:rPr>
        <w:t>I’r</w:t>
      </w:r>
      <w:proofErr w:type="spellEnd"/>
      <w:r w:rsidR="00432D4B">
        <w:rPr>
          <w:rFonts w:ascii="Arial" w:hAnsi="Arial" w:cs="Arial"/>
          <w:sz w:val="24"/>
          <w:szCs w:val="24"/>
        </w:rPr>
        <w:t xml:space="preserve"> </w:t>
      </w:r>
      <w:proofErr w:type="spellStart"/>
      <w:r w:rsidR="00432D4B">
        <w:rPr>
          <w:rFonts w:ascii="Arial" w:hAnsi="Arial" w:cs="Arial"/>
          <w:sz w:val="24"/>
          <w:szCs w:val="24"/>
        </w:rPr>
        <w:t>uchod</w:t>
      </w:r>
      <w:proofErr w:type="spellEnd"/>
      <w:r w:rsidR="00432D4B">
        <w:rPr>
          <w:rFonts w:ascii="Arial" w:hAnsi="Arial" w:cs="Arial"/>
          <w:sz w:val="24"/>
          <w:szCs w:val="24"/>
        </w:rPr>
        <w:t xml:space="preserve">, </w:t>
      </w:r>
      <w:proofErr w:type="spellStart"/>
      <w:r w:rsidR="00432D4B">
        <w:rPr>
          <w:rFonts w:ascii="Arial" w:hAnsi="Arial" w:cs="Arial"/>
          <w:sz w:val="24"/>
          <w:szCs w:val="24"/>
        </w:rPr>
        <w:t>gwella</w:t>
      </w:r>
      <w:proofErr w:type="spellEnd"/>
      <w:r w:rsidR="00432D4B">
        <w:rPr>
          <w:rFonts w:ascii="Arial" w:hAnsi="Arial" w:cs="Arial"/>
          <w:sz w:val="24"/>
          <w:szCs w:val="24"/>
        </w:rPr>
        <w:t xml:space="preserve"> </w:t>
      </w:r>
      <w:proofErr w:type="spellStart"/>
      <w:r w:rsidR="00432D4B">
        <w:rPr>
          <w:rFonts w:ascii="Arial" w:hAnsi="Arial" w:cs="Arial"/>
          <w:sz w:val="24"/>
          <w:szCs w:val="24"/>
        </w:rPr>
        <w:t>ychwanegiad</w:t>
      </w:r>
      <w:proofErr w:type="spellEnd"/>
      <w:r w:rsidR="00432D4B">
        <w:rPr>
          <w:rFonts w:ascii="Arial" w:hAnsi="Arial" w:cs="Arial"/>
          <w:sz w:val="24"/>
          <w:szCs w:val="24"/>
        </w:rPr>
        <w:t xml:space="preserve"> at </w:t>
      </w:r>
      <w:proofErr w:type="spellStart"/>
      <w:r w:rsidR="00432D4B">
        <w:rPr>
          <w:rFonts w:ascii="Arial" w:hAnsi="Arial" w:cs="Arial"/>
          <w:sz w:val="24"/>
          <w:szCs w:val="24"/>
        </w:rPr>
        <w:t>werth</w:t>
      </w:r>
      <w:proofErr w:type="spellEnd"/>
      <w:r w:rsidR="00432D4B">
        <w:rPr>
          <w:rFonts w:ascii="Arial" w:hAnsi="Arial" w:cs="Arial"/>
          <w:sz w:val="24"/>
          <w:szCs w:val="24"/>
        </w:rPr>
        <w:t xml:space="preserve"> CA3-CA4.</w:t>
      </w:r>
      <w:sdt>
        <w:sdtPr>
          <w:rPr>
            <w:rFonts w:ascii="Arial" w:hAnsi="Arial" w:cs="Arial"/>
            <w:sz w:val="24"/>
            <w:szCs w:val="24"/>
          </w:rPr>
          <w:id w:val="1925295852"/>
          <w:citation/>
        </w:sdtPr>
        <w:sdtEndPr/>
        <w:sdtContent>
          <w:r w:rsidR="00432D4B">
            <w:rPr>
              <w:rFonts w:ascii="Arial" w:hAnsi="Arial" w:cs="Arial"/>
              <w:sz w:val="24"/>
              <w:szCs w:val="24"/>
            </w:rPr>
            <w:fldChar w:fldCharType="begin"/>
          </w:r>
          <w:r w:rsidR="00432D4B">
            <w:rPr>
              <w:rFonts w:ascii="Arial" w:hAnsi="Arial" w:cs="Arial"/>
              <w:sz w:val="24"/>
              <w:szCs w:val="24"/>
            </w:rPr>
            <w:instrText xml:space="preserve">CITATION Sch17 \p 13 \l 2057 </w:instrText>
          </w:r>
          <w:r w:rsidR="00432D4B">
            <w:rPr>
              <w:rFonts w:ascii="Arial" w:hAnsi="Arial" w:cs="Arial"/>
              <w:sz w:val="24"/>
              <w:szCs w:val="24"/>
            </w:rPr>
            <w:fldChar w:fldCharType="separate"/>
          </w:r>
          <w:r w:rsidR="00432D4B">
            <w:rPr>
              <w:rFonts w:ascii="Arial" w:hAnsi="Arial" w:cs="Arial"/>
              <w:noProof/>
              <w:sz w:val="24"/>
              <w:szCs w:val="24"/>
            </w:rPr>
            <w:t xml:space="preserve"> </w:t>
          </w:r>
          <w:r w:rsidR="00432D4B" w:rsidRPr="00432D4B">
            <w:rPr>
              <w:rFonts w:ascii="Arial" w:hAnsi="Arial" w:cs="Arial"/>
              <w:noProof/>
              <w:sz w:val="24"/>
              <w:szCs w:val="24"/>
            </w:rPr>
            <w:t>(School A, 2017, p. 13)</w:t>
          </w:r>
          <w:r w:rsidR="00432D4B">
            <w:rPr>
              <w:rFonts w:ascii="Arial" w:hAnsi="Arial" w:cs="Arial"/>
              <w:sz w:val="24"/>
              <w:szCs w:val="24"/>
            </w:rPr>
            <w:fldChar w:fldCharType="end"/>
          </w:r>
        </w:sdtContent>
      </w:sdt>
      <w:r w:rsidR="00B808B1">
        <w:rPr>
          <w:rFonts w:ascii="Arial" w:hAnsi="Arial" w:cs="Arial"/>
          <w:sz w:val="24"/>
          <w:szCs w:val="24"/>
        </w:rPr>
        <w:t xml:space="preserve"> The strategies implemented for its attainment will begi</w:t>
      </w:r>
      <w:r w:rsidR="00F70F38">
        <w:rPr>
          <w:rFonts w:ascii="Arial" w:hAnsi="Arial" w:cs="Arial"/>
          <w:sz w:val="24"/>
          <w:szCs w:val="24"/>
        </w:rPr>
        <w:t>n</w:t>
      </w:r>
      <w:r w:rsidR="00B808B1">
        <w:rPr>
          <w:rFonts w:ascii="Arial" w:hAnsi="Arial" w:cs="Arial"/>
          <w:sz w:val="24"/>
          <w:szCs w:val="24"/>
        </w:rPr>
        <w:t xml:space="preserve"> with the </w:t>
      </w:r>
      <w:r w:rsidR="00B808B1" w:rsidRPr="00B808B1">
        <w:rPr>
          <w:rFonts w:ascii="Arial" w:hAnsi="Arial" w:cs="Arial"/>
          <w:sz w:val="24"/>
          <w:szCs w:val="24"/>
        </w:rPr>
        <w:t>Management team</w:t>
      </w:r>
      <w:r w:rsidR="00B808B1">
        <w:rPr>
          <w:rFonts w:ascii="Arial" w:hAnsi="Arial" w:cs="Arial"/>
          <w:sz w:val="24"/>
          <w:szCs w:val="24"/>
        </w:rPr>
        <w:t xml:space="preserve"> meeting with the heads of department to identify ways in which they may improve the pupils standards of achievement and produce and agree action plans to support their ideas.</w:t>
      </w:r>
      <w:r w:rsidR="00B808B1" w:rsidRPr="00B808B1">
        <w:rPr>
          <w:rFonts w:ascii="Arial" w:hAnsi="Arial" w:cs="Arial"/>
          <w:sz w:val="24"/>
          <w:szCs w:val="24"/>
        </w:rPr>
        <w:t xml:space="preserve"> </w:t>
      </w:r>
      <w:r w:rsidR="00B808B1">
        <w:rPr>
          <w:rFonts w:ascii="Arial" w:hAnsi="Arial" w:cs="Arial"/>
          <w:sz w:val="24"/>
          <w:szCs w:val="24"/>
        </w:rPr>
        <w:t>Both departmental and whole school tracking will be set in place</w:t>
      </w:r>
      <w:r w:rsidR="00D86550">
        <w:rPr>
          <w:rFonts w:ascii="Arial" w:hAnsi="Arial" w:cs="Arial"/>
          <w:sz w:val="24"/>
          <w:szCs w:val="24"/>
        </w:rPr>
        <w:t xml:space="preserve"> with challenging targets. </w:t>
      </w:r>
      <w:r w:rsidR="002E7E94">
        <w:rPr>
          <w:rFonts w:ascii="Arial" w:hAnsi="Arial" w:cs="Arial"/>
          <w:sz w:val="24"/>
          <w:szCs w:val="24"/>
        </w:rPr>
        <w:t xml:space="preserve">Responsible for its implementation are the management team. departmental heads and departmental appraisals. </w:t>
      </w:r>
      <w:r w:rsidR="00360FD4">
        <w:rPr>
          <w:rFonts w:ascii="Arial" w:hAnsi="Arial" w:cs="Arial"/>
          <w:sz w:val="24"/>
          <w:szCs w:val="24"/>
        </w:rPr>
        <w:t>The targeted time scale is September 2018 - August 2019.</w:t>
      </w:r>
      <w:r w:rsidR="002E7E94">
        <w:rPr>
          <w:rFonts w:ascii="Arial" w:hAnsi="Arial" w:cs="Arial"/>
          <w:sz w:val="24"/>
          <w:szCs w:val="24"/>
        </w:rPr>
        <w:t xml:space="preserve"> </w:t>
      </w:r>
      <w:r w:rsidR="00D86550">
        <w:rPr>
          <w:rFonts w:ascii="Arial" w:hAnsi="Arial" w:cs="Arial"/>
          <w:sz w:val="24"/>
          <w:szCs w:val="24"/>
        </w:rPr>
        <w:t>Core subject target groups hold intervention sessions</w:t>
      </w:r>
      <w:r w:rsidR="00F70F38">
        <w:rPr>
          <w:rFonts w:ascii="Arial" w:hAnsi="Arial" w:cs="Arial"/>
          <w:sz w:val="24"/>
          <w:szCs w:val="24"/>
        </w:rPr>
        <w:t xml:space="preserve"> when needed</w:t>
      </w:r>
      <w:r w:rsidR="00D86550">
        <w:rPr>
          <w:rFonts w:ascii="Arial" w:hAnsi="Arial" w:cs="Arial"/>
          <w:sz w:val="24"/>
          <w:szCs w:val="24"/>
        </w:rPr>
        <w:t>.</w:t>
      </w:r>
      <w:r w:rsidR="00F70F38">
        <w:rPr>
          <w:rFonts w:ascii="Arial" w:hAnsi="Arial" w:cs="Arial"/>
          <w:sz w:val="24"/>
          <w:szCs w:val="24"/>
        </w:rPr>
        <w:t xml:space="preserve"> Data from WJEC will be analysed and disseminated to the appropriate departments. The new system PIXL Wales will be piloted KS4 English, Maths and Science</w:t>
      </w:r>
      <w:r w:rsidR="002E7E94">
        <w:rPr>
          <w:rFonts w:ascii="Arial" w:hAnsi="Arial" w:cs="Arial"/>
          <w:sz w:val="24"/>
          <w:szCs w:val="24"/>
        </w:rPr>
        <w:t xml:space="preserve">. </w:t>
      </w:r>
      <w:r w:rsidR="00F70F38" w:rsidRPr="002E7E94">
        <w:rPr>
          <w:rFonts w:ascii="Arial" w:hAnsi="Arial" w:cs="Arial"/>
          <w:sz w:val="24"/>
          <w:szCs w:val="24"/>
        </w:rPr>
        <w:t>Positive mentoring will take place over the space of two years under the leadership of</w:t>
      </w:r>
      <w:r w:rsidR="002E7E94" w:rsidRPr="002E7E94">
        <w:rPr>
          <w:rFonts w:ascii="Arial" w:hAnsi="Arial" w:cs="Arial"/>
          <w:sz w:val="24"/>
          <w:szCs w:val="24"/>
        </w:rPr>
        <w:t xml:space="preserve"> the Headmaster</w:t>
      </w:r>
      <w:r w:rsidR="002E7E94">
        <w:rPr>
          <w:rFonts w:ascii="Arial" w:hAnsi="Arial" w:cs="Arial"/>
          <w:sz w:val="24"/>
          <w:szCs w:val="24"/>
        </w:rPr>
        <w:t xml:space="preserve"> and</w:t>
      </w:r>
      <w:r w:rsidR="002E7E94" w:rsidRPr="002E7E94">
        <w:rPr>
          <w:rFonts w:ascii="Arial" w:hAnsi="Arial" w:cs="Arial"/>
          <w:sz w:val="24"/>
          <w:szCs w:val="24"/>
        </w:rPr>
        <w:t xml:space="preserve"> Heads of Department.</w:t>
      </w:r>
      <w:r w:rsidR="00872398">
        <w:rPr>
          <w:rFonts w:ascii="Arial" w:hAnsi="Arial" w:cs="Arial"/>
          <w:sz w:val="24"/>
          <w:szCs w:val="24"/>
        </w:rPr>
        <w:t xml:space="preserve"> The cost of which will be £10,000 for Year 11 (25) with the use of 6 mentors. </w:t>
      </w:r>
      <w:r w:rsidR="002E7E94">
        <w:rPr>
          <w:rFonts w:ascii="Arial" w:hAnsi="Arial" w:cs="Arial"/>
          <w:sz w:val="24"/>
          <w:szCs w:val="24"/>
        </w:rPr>
        <w:t xml:space="preserve"> Meetings will be held by the Standards Sub Committee at each half term in order to monitor school and departmental performance.</w:t>
      </w:r>
      <w:r w:rsidR="00360FD4">
        <w:rPr>
          <w:rFonts w:ascii="Arial" w:hAnsi="Arial" w:cs="Arial"/>
          <w:sz w:val="24"/>
          <w:szCs w:val="24"/>
        </w:rPr>
        <w:t xml:space="preserve"> Tracking will take place from September 2018 then October 2018, December 2018, February 2019, April 2019.</w:t>
      </w:r>
      <w:r w:rsidR="000E3A5C">
        <w:rPr>
          <w:rFonts w:ascii="Arial" w:hAnsi="Arial" w:cs="Arial"/>
          <w:sz w:val="24"/>
          <w:szCs w:val="24"/>
        </w:rPr>
        <w:t xml:space="preserve"> The success criteria will be by the targets set being met by August 2019</w:t>
      </w:r>
      <w:r w:rsidR="002464CC">
        <w:rPr>
          <w:rFonts w:ascii="Arial" w:hAnsi="Arial" w:cs="Arial"/>
          <w:sz w:val="24"/>
          <w:szCs w:val="24"/>
        </w:rPr>
        <w:t xml:space="preserve"> as well as the school reaching its targets on the findings by summer 2019. </w:t>
      </w:r>
      <w:proofErr w:type="gramStart"/>
      <w:r w:rsidR="002464CC">
        <w:rPr>
          <w:rFonts w:ascii="Arial" w:hAnsi="Arial" w:cs="Arial"/>
          <w:sz w:val="24"/>
          <w:szCs w:val="24"/>
        </w:rPr>
        <w:t>Fi</w:t>
      </w:r>
      <w:r w:rsidR="00872398">
        <w:rPr>
          <w:rFonts w:ascii="Arial" w:hAnsi="Arial" w:cs="Arial"/>
          <w:sz w:val="24"/>
          <w:szCs w:val="24"/>
        </w:rPr>
        <w:t>n</w:t>
      </w:r>
      <w:r w:rsidR="002464CC">
        <w:rPr>
          <w:rFonts w:ascii="Arial" w:hAnsi="Arial" w:cs="Arial"/>
          <w:sz w:val="24"/>
          <w:szCs w:val="24"/>
        </w:rPr>
        <w:t>ally</w:t>
      </w:r>
      <w:proofErr w:type="gramEnd"/>
      <w:r w:rsidR="002464CC">
        <w:rPr>
          <w:rFonts w:ascii="Arial" w:hAnsi="Arial" w:cs="Arial"/>
          <w:sz w:val="24"/>
          <w:szCs w:val="24"/>
        </w:rPr>
        <w:t xml:space="preserve"> the target group of year 10 and 11 reaching and increasing their percentage success in the key departments and reaching their </w:t>
      </w:r>
      <w:r w:rsidR="00872398">
        <w:rPr>
          <w:rFonts w:ascii="Arial" w:hAnsi="Arial" w:cs="Arial"/>
          <w:sz w:val="24"/>
          <w:szCs w:val="24"/>
        </w:rPr>
        <w:t>A*-C targets.</w:t>
      </w:r>
    </w:p>
    <w:p w14:paraId="000DA894" w14:textId="77777777" w:rsidR="00872398" w:rsidRDefault="00872398" w:rsidP="00872398">
      <w:pPr>
        <w:pStyle w:val="ListParagraph"/>
        <w:ind w:left="1125"/>
        <w:rPr>
          <w:rFonts w:ascii="Arial" w:hAnsi="Arial" w:cs="Arial"/>
          <w:sz w:val="24"/>
          <w:szCs w:val="24"/>
        </w:rPr>
      </w:pPr>
    </w:p>
    <w:p w14:paraId="2296CA2D" w14:textId="7C55E1D4" w:rsidR="00532050" w:rsidRDefault="00872398" w:rsidP="00532050">
      <w:pPr>
        <w:pStyle w:val="ListParagraph"/>
        <w:numPr>
          <w:ilvl w:val="1"/>
          <w:numId w:val="2"/>
        </w:numPr>
        <w:rPr>
          <w:rFonts w:ascii="Arial" w:hAnsi="Arial" w:cs="Arial"/>
          <w:sz w:val="24"/>
          <w:szCs w:val="24"/>
        </w:rPr>
      </w:pPr>
      <w:r>
        <w:rPr>
          <w:rFonts w:ascii="Arial" w:hAnsi="Arial" w:cs="Arial"/>
          <w:sz w:val="24"/>
          <w:szCs w:val="24"/>
        </w:rPr>
        <w:t>KS5 Standards</w:t>
      </w:r>
      <w:r w:rsidR="000449F8">
        <w:rPr>
          <w:rFonts w:ascii="Arial" w:hAnsi="Arial" w:cs="Arial"/>
          <w:sz w:val="24"/>
          <w:szCs w:val="24"/>
        </w:rPr>
        <w:t xml:space="preserve"> recommendation sets out that the standards should be met and increased over year 12 and 13 to achieve success. Past performance </w:t>
      </w:r>
      <w:r w:rsidR="00101AEB">
        <w:rPr>
          <w:rFonts w:ascii="Arial" w:hAnsi="Arial" w:cs="Arial"/>
          <w:sz w:val="24"/>
          <w:szCs w:val="24"/>
        </w:rPr>
        <w:t xml:space="preserve">results </w:t>
      </w:r>
      <w:proofErr w:type="gramStart"/>
      <w:r w:rsidR="00101AEB">
        <w:rPr>
          <w:rFonts w:ascii="Arial" w:hAnsi="Arial" w:cs="Arial"/>
          <w:sz w:val="24"/>
          <w:szCs w:val="24"/>
        </w:rPr>
        <w:t>are</w:t>
      </w:r>
      <w:r w:rsidR="000449F8">
        <w:rPr>
          <w:rFonts w:ascii="Arial" w:hAnsi="Arial" w:cs="Arial"/>
          <w:sz w:val="24"/>
          <w:szCs w:val="24"/>
        </w:rPr>
        <w:t xml:space="preserve"> :</w:t>
      </w:r>
      <w:proofErr w:type="gramEnd"/>
      <w:r w:rsidR="000449F8">
        <w:rPr>
          <w:rFonts w:ascii="Arial" w:hAnsi="Arial" w:cs="Arial"/>
          <w:sz w:val="24"/>
          <w:szCs w:val="24"/>
        </w:rPr>
        <w:t>- %A = 20%(2016); 22%(2017); 26%(2018)</w:t>
      </w:r>
      <w:r w:rsidR="00133E48">
        <w:rPr>
          <w:rFonts w:ascii="Arial" w:hAnsi="Arial" w:cs="Arial"/>
          <w:sz w:val="24"/>
          <w:szCs w:val="24"/>
        </w:rPr>
        <w:t>, target for 2019 =+26%. %A-C = 63</w:t>
      </w:r>
      <w:proofErr w:type="gramStart"/>
      <w:r w:rsidR="00133E48">
        <w:rPr>
          <w:rFonts w:ascii="Arial" w:hAnsi="Arial" w:cs="Arial"/>
          <w:sz w:val="24"/>
          <w:szCs w:val="24"/>
        </w:rPr>
        <w:t>%(</w:t>
      </w:r>
      <w:proofErr w:type="gramEnd"/>
      <w:r w:rsidR="00133E48">
        <w:rPr>
          <w:rFonts w:ascii="Arial" w:hAnsi="Arial" w:cs="Arial"/>
          <w:sz w:val="24"/>
          <w:szCs w:val="24"/>
        </w:rPr>
        <w:t xml:space="preserve">2016); 74%(2017); 64%(2018) target for 2019 = +75%. A* in the academic subjects to increase from 7% to +10% in 2019. These recommendations will be addressed by the management team and the heads of department in order to </w:t>
      </w:r>
      <w:r w:rsidR="00E314CC">
        <w:rPr>
          <w:rFonts w:ascii="Arial" w:hAnsi="Arial" w:cs="Arial"/>
          <w:sz w:val="24"/>
          <w:szCs w:val="24"/>
        </w:rPr>
        <w:t xml:space="preserve">identify areas for improvement and agree action plans </w:t>
      </w:r>
      <w:r w:rsidR="00101AEB">
        <w:rPr>
          <w:rFonts w:ascii="Arial" w:hAnsi="Arial" w:cs="Arial"/>
          <w:sz w:val="24"/>
          <w:szCs w:val="24"/>
        </w:rPr>
        <w:t>to</w:t>
      </w:r>
      <w:r w:rsidR="00E314CC">
        <w:rPr>
          <w:rFonts w:ascii="Arial" w:hAnsi="Arial" w:cs="Arial"/>
          <w:sz w:val="24"/>
          <w:szCs w:val="24"/>
        </w:rPr>
        <w:t xml:space="preserve"> raise </w:t>
      </w:r>
      <w:proofErr w:type="gramStart"/>
      <w:r w:rsidR="00E314CC">
        <w:rPr>
          <w:rFonts w:ascii="Arial" w:hAnsi="Arial" w:cs="Arial"/>
          <w:sz w:val="24"/>
          <w:szCs w:val="24"/>
        </w:rPr>
        <w:t>pupils</w:t>
      </w:r>
      <w:proofErr w:type="gramEnd"/>
      <w:r w:rsidR="00E314CC">
        <w:rPr>
          <w:rFonts w:ascii="Arial" w:hAnsi="Arial" w:cs="Arial"/>
          <w:sz w:val="24"/>
          <w:szCs w:val="24"/>
        </w:rPr>
        <w:t xml:space="preserve"> standards. Pupils who are consistently underachieving will be carefully tracked</w:t>
      </w:r>
      <w:r w:rsidR="00532050">
        <w:rPr>
          <w:rFonts w:ascii="Arial" w:hAnsi="Arial" w:cs="Arial"/>
          <w:sz w:val="24"/>
          <w:szCs w:val="24"/>
        </w:rPr>
        <w:t>. The head of health and wellbeing will monitor the pupils which are identified as vulnerable to underachieving with the view to improving their targets. They will have individual interview to discuss their anxieties. In order to address the recommendation of %3A*-A = +18% 2019 and %3 a*-C = +80% 2019</w:t>
      </w:r>
      <w:r w:rsidR="00101AEB">
        <w:rPr>
          <w:rFonts w:ascii="Arial" w:hAnsi="Arial" w:cs="Arial"/>
          <w:sz w:val="24"/>
          <w:szCs w:val="24"/>
        </w:rPr>
        <w:t xml:space="preserve"> sessions will take place with identified groups of year 12 with the year </w:t>
      </w:r>
      <w:r w:rsidR="00101AEB">
        <w:rPr>
          <w:rFonts w:ascii="Arial" w:hAnsi="Arial" w:cs="Arial"/>
          <w:sz w:val="24"/>
          <w:szCs w:val="24"/>
        </w:rPr>
        <w:lastRenderedPageBreak/>
        <w:t xml:space="preserve">head in order to achieve higher standards. With meetings each half term to monitor the school and departmental performance with the governors sub-committee. Implementation will take place October 2018, Christmas 2018 and January 2019. </w:t>
      </w:r>
    </w:p>
    <w:p w14:paraId="05C56E84" w14:textId="77777777" w:rsidR="00EB4D5D" w:rsidRDefault="00EB4D5D" w:rsidP="00EB4D5D">
      <w:pPr>
        <w:pStyle w:val="ListParagraph"/>
        <w:ind w:left="1125"/>
        <w:rPr>
          <w:rFonts w:ascii="Arial" w:hAnsi="Arial" w:cs="Arial"/>
          <w:sz w:val="24"/>
          <w:szCs w:val="24"/>
        </w:rPr>
      </w:pPr>
    </w:p>
    <w:p w14:paraId="3B411649" w14:textId="68DDF405" w:rsidR="00505C22" w:rsidRPr="007D4DA8" w:rsidRDefault="00EB4D5D" w:rsidP="007D4DA8">
      <w:pPr>
        <w:pStyle w:val="ListParagraph"/>
        <w:numPr>
          <w:ilvl w:val="1"/>
          <w:numId w:val="2"/>
        </w:numPr>
        <w:rPr>
          <w:rFonts w:ascii="Arial" w:hAnsi="Arial" w:cs="Arial"/>
          <w:sz w:val="24"/>
          <w:szCs w:val="24"/>
        </w:rPr>
      </w:pPr>
      <w:r w:rsidRPr="00221F9F">
        <w:rPr>
          <w:rFonts w:ascii="Arial" w:hAnsi="Arial" w:cs="Arial"/>
          <w:sz w:val="24"/>
          <w:szCs w:val="24"/>
        </w:rPr>
        <w:t xml:space="preserve">Improve Literacy, Numeracy and ICT skills in the classroom. The skills framework will be addressed all heads of year by reviewing the lesson plans in order to make sure that the pupils have suitable and challenging </w:t>
      </w:r>
      <w:r w:rsidR="00761847" w:rsidRPr="00221F9F">
        <w:rPr>
          <w:rFonts w:ascii="Arial" w:hAnsi="Arial" w:cs="Arial"/>
          <w:sz w:val="24"/>
          <w:szCs w:val="24"/>
        </w:rPr>
        <w:t xml:space="preserve">work which will help them develop and expand. This will be addressed in July – October 2018 cost of which will be £1000 for photocopying. </w:t>
      </w:r>
      <w:proofErr w:type="gramStart"/>
      <w:r w:rsidR="00761847" w:rsidRPr="00221F9F">
        <w:rPr>
          <w:rFonts w:ascii="Arial" w:hAnsi="Arial" w:cs="Arial"/>
          <w:sz w:val="24"/>
          <w:szCs w:val="24"/>
        </w:rPr>
        <w:t xml:space="preserve">In order </w:t>
      </w:r>
      <w:r w:rsidR="00221F9F" w:rsidRPr="00221F9F">
        <w:rPr>
          <w:rFonts w:ascii="Arial" w:hAnsi="Arial" w:cs="Arial"/>
          <w:sz w:val="24"/>
          <w:szCs w:val="24"/>
        </w:rPr>
        <w:t>for</w:t>
      </w:r>
      <w:proofErr w:type="gramEnd"/>
      <w:r w:rsidR="00221F9F" w:rsidRPr="00221F9F">
        <w:rPr>
          <w:rFonts w:ascii="Arial" w:hAnsi="Arial" w:cs="Arial"/>
          <w:sz w:val="24"/>
          <w:szCs w:val="24"/>
        </w:rPr>
        <w:t xml:space="preserve"> the skills to be taught well,</w:t>
      </w:r>
      <w:r w:rsidR="00761847" w:rsidRPr="00221F9F">
        <w:rPr>
          <w:rFonts w:ascii="Arial" w:hAnsi="Arial" w:cs="Arial"/>
          <w:sz w:val="24"/>
          <w:szCs w:val="24"/>
        </w:rPr>
        <w:t xml:space="preserve"> professional learning sessions will be arranged</w:t>
      </w:r>
      <w:r w:rsidR="00221F9F" w:rsidRPr="00221F9F">
        <w:rPr>
          <w:rFonts w:ascii="Arial" w:hAnsi="Arial" w:cs="Arial"/>
          <w:sz w:val="24"/>
          <w:szCs w:val="24"/>
        </w:rPr>
        <w:t xml:space="preserve"> in the evenings which will include constructive feedback. Joint primary cluster training will take place with the goal of making a portfolio of good practice ideas. These sessions will </w:t>
      </w:r>
      <w:r w:rsidR="00221F9F">
        <w:rPr>
          <w:rFonts w:ascii="Arial" w:hAnsi="Arial" w:cs="Arial"/>
          <w:sz w:val="24"/>
          <w:szCs w:val="24"/>
        </w:rPr>
        <w:t>be from October- Christmas 2018. A whole school system will be set up to monitor the progress of pupils in KS3. Four teachers will be responsible for this and it will be implemented in October – Christmas 2018.</w:t>
      </w:r>
      <w:r w:rsidR="0031765E">
        <w:rPr>
          <w:rFonts w:ascii="Arial" w:hAnsi="Arial" w:cs="Arial"/>
          <w:sz w:val="24"/>
          <w:szCs w:val="24"/>
        </w:rPr>
        <w:t xml:space="preserve"> </w:t>
      </w:r>
      <w:r w:rsidR="007D4DA8">
        <w:rPr>
          <w:rFonts w:ascii="Arial" w:hAnsi="Arial" w:cs="Arial"/>
          <w:sz w:val="24"/>
          <w:szCs w:val="24"/>
        </w:rPr>
        <w:t xml:space="preserve">Strategies will be in place to </w:t>
      </w:r>
      <w:r w:rsidR="007D4DA8" w:rsidRPr="007D4DA8">
        <w:rPr>
          <w:rFonts w:ascii="Arial" w:hAnsi="Arial" w:cs="Arial"/>
          <w:sz w:val="24"/>
          <w:szCs w:val="24"/>
        </w:rPr>
        <w:t>w</w:t>
      </w:r>
      <w:r w:rsidR="00505C22" w:rsidRPr="007D4DA8">
        <w:rPr>
          <w:rFonts w:ascii="Arial" w:hAnsi="Arial" w:cs="Arial"/>
          <w:sz w:val="24"/>
          <w:szCs w:val="24"/>
        </w:rPr>
        <w:t xml:space="preserve">ork in partnership with parents to support pupils who follow targeted intervention programmes </w:t>
      </w:r>
      <w:r w:rsidR="00426A4F">
        <w:rPr>
          <w:rFonts w:ascii="Arial" w:hAnsi="Arial" w:cs="Arial"/>
          <w:sz w:val="24"/>
          <w:szCs w:val="24"/>
        </w:rPr>
        <w:t xml:space="preserve">and departmental audit </w:t>
      </w:r>
      <w:r w:rsidR="005B32A9">
        <w:rPr>
          <w:rFonts w:ascii="Arial" w:hAnsi="Arial" w:cs="Arial"/>
          <w:sz w:val="24"/>
          <w:szCs w:val="24"/>
        </w:rPr>
        <w:t>of its contribution to ICT in KS</w:t>
      </w:r>
      <w:r w:rsidR="000E1953">
        <w:rPr>
          <w:rFonts w:ascii="Arial" w:hAnsi="Arial" w:cs="Arial"/>
          <w:sz w:val="24"/>
          <w:szCs w:val="24"/>
        </w:rPr>
        <w:t xml:space="preserve">3 and KS4 using Estyn’s ICT </w:t>
      </w:r>
      <w:r w:rsidR="00045BB4">
        <w:rPr>
          <w:rFonts w:ascii="Arial" w:hAnsi="Arial" w:cs="Arial"/>
          <w:sz w:val="24"/>
          <w:szCs w:val="24"/>
        </w:rPr>
        <w:t>supplementary leadership document.</w:t>
      </w:r>
    </w:p>
    <w:p w14:paraId="104B055F" w14:textId="18782230" w:rsidR="00B751B3" w:rsidRPr="00843CA7" w:rsidRDefault="00627EAD" w:rsidP="00843CA7">
      <w:pPr>
        <w:pStyle w:val="ListParagraph"/>
        <w:ind w:left="1125"/>
        <w:rPr>
          <w:rFonts w:ascii="Arial" w:hAnsi="Arial" w:cs="Arial"/>
          <w:sz w:val="24"/>
          <w:szCs w:val="24"/>
        </w:rPr>
      </w:pPr>
      <w:r>
        <w:rPr>
          <w:rFonts w:ascii="Arial" w:hAnsi="Arial" w:cs="Arial"/>
          <w:sz w:val="24"/>
          <w:szCs w:val="24"/>
        </w:rPr>
        <w:t>School A will i</w:t>
      </w:r>
      <w:r w:rsidR="00505C22" w:rsidRPr="00505C22">
        <w:rPr>
          <w:rFonts w:ascii="Arial" w:hAnsi="Arial" w:cs="Arial"/>
          <w:sz w:val="24"/>
          <w:szCs w:val="24"/>
        </w:rPr>
        <w:t>dentify gaps in provision in ICT/across the curriculum and create an ICT skills action plan</w:t>
      </w:r>
      <w:r w:rsidR="00704FF7">
        <w:rPr>
          <w:rFonts w:ascii="Arial" w:hAnsi="Arial" w:cs="Arial"/>
          <w:sz w:val="24"/>
          <w:szCs w:val="24"/>
        </w:rPr>
        <w:t xml:space="preserve"> and portfolio</w:t>
      </w:r>
      <w:r w:rsidR="00505C22" w:rsidRPr="00505C22">
        <w:rPr>
          <w:rFonts w:ascii="Arial" w:hAnsi="Arial" w:cs="Arial"/>
          <w:sz w:val="24"/>
          <w:szCs w:val="24"/>
        </w:rPr>
        <w:t xml:space="preserve"> in line with the arrangements for </w:t>
      </w:r>
      <w:r w:rsidR="00655C9C">
        <w:rPr>
          <w:rFonts w:ascii="Arial" w:hAnsi="Arial" w:cs="Arial"/>
          <w:sz w:val="24"/>
          <w:szCs w:val="24"/>
        </w:rPr>
        <w:t>L</w:t>
      </w:r>
      <w:r w:rsidR="00505C22" w:rsidRPr="00505C22">
        <w:rPr>
          <w:rFonts w:ascii="Arial" w:hAnsi="Arial" w:cs="Arial"/>
          <w:sz w:val="24"/>
          <w:szCs w:val="24"/>
        </w:rPr>
        <w:t>iteracy</w:t>
      </w:r>
      <w:r w:rsidR="00655C9C">
        <w:rPr>
          <w:rFonts w:ascii="Arial" w:hAnsi="Arial" w:cs="Arial"/>
          <w:sz w:val="24"/>
          <w:szCs w:val="24"/>
        </w:rPr>
        <w:t xml:space="preserve"> </w:t>
      </w:r>
      <w:r w:rsidR="00505C22" w:rsidRPr="00505C22">
        <w:rPr>
          <w:rFonts w:ascii="Arial" w:hAnsi="Arial" w:cs="Arial"/>
          <w:sz w:val="24"/>
          <w:szCs w:val="24"/>
        </w:rPr>
        <w:t>/</w:t>
      </w:r>
      <w:r w:rsidR="00655C9C">
        <w:rPr>
          <w:rFonts w:ascii="Arial" w:hAnsi="Arial" w:cs="Arial"/>
          <w:sz w:val="24"/>
          <w:szCs w:val="24"/>
        </w:rPr>
        <w:t xml:space="preserve"> N</w:t>
      </w:r>
      <w:r w:rsidR="00505C22" w:rsidRPr="00505C22">
        <w:rPr>
          <w:rFonts w:ascii="Arial" w:hAnsi="Arial" w:cs="Arial"/>
          <w:sz w:val="24"/>
          <w:szCs w:val="24"/>
        </w:rPr>
        <w:t>umeracy</w:t>
      </w:r>
      <w:r w:rsidR="005858D2">
        <w:rPr>
          <w:rFonts w:ascii="Arial" w:hAnsi="Arial" w:cs="Arial"/>
          <w:sz w:val="24"/>
          <w:szCs w:val="24"/>
        </w:rPr>
        <w:t>.</w:t>
      </w:r>
      <w:r w:rsidR="00410772" w:rsidRPr="00410772">
        <w:t xml:space="preserve"> </w:t>
      </w:r>
      <w:r w:rsidR="00410772">
        <w:t>(</w:t>
      </w:r>
      <w:r w:rsidR="00410772" w:rsidRPr="00410772">
        <w:rPr>
          <w:rFonts w:ascii="Arial" w:hAnsi="Arial" w:cs="Arial"/>
          <w:sz w:val="24"/>
          <w:szCs w:val="24"/>
        </w:rPr>
        <w:t xml:space="preserve">Ysgol A, </w:t>
      </w:r>
      <w:proofErr w:type="spellStart"/>
      <w:r w:rsidR="00410772" w:rsidRPr="00410772">
        <w:rPr>
          <w:rFonts w:ascii="Arial" w:hAnsi="Arial" w:cs="Arial"/>
          <w:sz w:val="24"/>
          <w:szCs w:val="24"/>
        </w:rPr>
        <w:t>Cynllun</w:t>
      </w:r>
      <w:proofErr w:type="spellEnd"/>
      <w:r w:rsidR="00410772" w:rsidRPr="00410772">
        <w:rPr>
          <w:rFonts w:ascii="Arial" w:hAnsi="Arial" w:cs="Arial"/>
          <w:sz w:val="24"/>
          <w:szCs w:val="24"/>
        </w:rPr>
        <w:t xml:space="preserve"> </w:t>
      </w:r>
      <w:proofErr w:type="spellStart"/>
      <w:r w:rsidR="00410772" w:rsidRPr="00410772">
        <w:rPr>
          <w:rFonts w:ascii="Arial" w:hAnsi="Arial" w:cs="Arial"/>
          <w:sz w:val="24"/>
          <w:szCs w:val="24"/>
        </w:rPr>
        <w:t>Gwella</w:t>
      </w:r>
      <w:proofErr w:type="spellEnd"/>
      <w:r w:rsidR="00410772" w:rsidRPr="00410772">
        <w:rPr>
          <w:rFonts w:ascii="Arial" w:hAnsi="Arial" w:cs="Arial"/>
          <w:sz w:val="24"/>
          <w:szCs w:val="24"/>
        </w:rPr>
        <w:t xml:space="preserve"> 2018-19 </w:t>
      </w:r>
      <w:r w:rsidR="00231057">
        <w:rPr>
          <w:rFonts w:ascii="Arial" w:hAnsi="Arial" w:cs="Arial"/>
          <w:sz w:val="24"/>
          <w:szCs w:val="24"/>
        </w:rPr>
        <w:t>p1</w:t>
      </w:r>
      <w:r w:rsidR="00C1143D">
        <w:rPr>
          <w:rFonts w:ascii="Arial" w:hAnsi="Arial" w:cs="Arial"/>
          <w:sz w:val="24"/>
          <w:szCs w:val="24"/>
        </w:rPr>
        <w:t>7</w:t>
      </w:r>
      <w:r w:rsidR="00231057">
        <w:rPr>
          <w:rFonts w:ascii="Arial" w:hAnsi="Arial" w:cs="Arial"/>
          <w:sz w:val="24"/>
          <w:szCs w:val="24"/>
        </w:rPr>
        <w:t>).</w:t>
      </w:r>
      <w:r w:rsidR="00843CA7">
        <w:rPr>
          <w:rFonts w:ascii="Arial" w:hAnsi="Arial" w:cs="Arial"/>
          <w:sz w:val="24"/>
          <w:szCs w:val="24"/>
        </w:rPr>
        <w:t xml:space="preserve"> </w:t>
      </w:r>
      <w:r w:rsidR="0056510C">
        <w:rPr>
          <w:rFonts w:ascii="Arial" w:hAnsi="Arial" w:cs="Arial"/>
          <w:sz w:val="24"/>
          <w:szCs w:val="24"/>
        </w:rPr>
        <w:t xml:space="preserve">All actions will be done by </w:t>
      </w:r>
      <w:r w:rsidR="000B6A4F">
        <w:rPr>
          <w:rFonts w:ascii="Arial" w:hAnsi="Arial" w:cs="Arial"/>
          <w:sz w:val="24"/>
          <w:szCs w:val="24"/>
        </w:rPr>
        <w:t>October 2018.</w:t>
      </w:r>
    </w:p>
    <w:p w14:paraId="388A987D" w14:textId="37E035EB" w:rsidR="00872398" w:rsidRPr="002E7E94" w:rsidRDefault="00E314CC" w:rsidP="00532050">
      <w:pPr>
        <w:pStyle w:val="ListParagraph"/>
        <w:ind w:left="1125"/>
        <w:rPr>
          <w:rFonts w:ascii="Arial" w:hAnsi="Arial" w:cs="Arial"/>
          <w:sz w:val="24"/>
          <w:szCs w:val="24"/>
        </w:rPr>
      </w:pPr>
      <w:r>
        <w:rPr>
          <w:rFonts w:ascii="Arial" w:hAnsi="Arial" w:cs="Arial"/>
          <w:sz w:val="24"/>
          <w:szCs w:val="24"/>
        </w:rPr>
        <w:t xml:space="preserve">  </w:t>
      </w:r>
    </w:p>
    <w:p w14:paraId="447A0336" w14:textId="66198247" w:rsidR="00DF5969" w:rsidRDefault="006729AA" w:rsidP="00DF5969">
      <w:pPr>
        <w:pStyle w:val="ListParagraph"/>
        <w:numPr>
          <w:ilvl w:val="0"/>
          <w:numId w:val="1"/>
        </w:numPr>
        <w:rPr>
          <w:rFonts w:ascii="Arial" w:hAnsi="Arial" w:cs="Arial"/>
          <w:sz w:val="24"/>
          <w:szCs w:val="24"/>
        </w:rPr>
      </w:pPr>
      <w:r>
        <w:rPr>
          <w:rFonts w:ascii="Arial" w:hAnsi="Arial" w:cs="Arial"/>
          <w:sz w:val="24"/>
          <w:szCs w:val="24"/>
        </w:rPr>
        <w:t>T</w:t>
      </w:r>
      <w:r w:rsidR="00F4729E" w:rsidRPr="00DF5969">
        <w:rPr>
          <w:rFonts w:ascii="Arial" w:hAnsi="Arial" w:cs="Arial"/>
          <w:sz w:val="24"/>
          <w:szCs w:val="24"/>
        </w:rPr>
        <w:t>he welfare and health of learners.</w:t>
      </w:r>
    </w:p>
    <w:p w14:paraId="3E2C706B" w14:textId="4293DF2F" w:rsidR="007D18D0" w:rsidRPr="00DF5969" w:rsidRDefault="005A5C78" w:rsidP="007D18D0">
      <w:pPr>
        <w:pStyle w:val="ListParagraph"/>
        <w:rPr>
          <w:rFonts w:ascii="Arial" w:hAnsi="Arial" w:cs="Arial"/>
          <w:sz w:val="24"/>
          <w:szCs w:val="24"/>
        </w:rPr>
      </w:pPr>
      <w:r>
        <w:rPr>
          <w:rFonts w:ascii="Arial" w:hAnsi="Arial" w:cs="Arial"/>
          <w:sz w:val="24"/>
          <w:szCs w:val="24"/>
        </w:rPr>
        <w:t xml:space="preserve">2.1 </w:t>
      </w:r>
      <w:r w:rsidR="0050022E">
        <w:rPr>
          <w:rFonts w:ascii="Arial" w:hAnsi="Arial" w:cs="Arial"/>
          <w:sz w:val="24"/>
          <w:szCs w:val="24"/>
        </w:rPr>
        <w:t>All reporting of incidents should be on SIMS</w:t>
      </w:r>
      <w:r w:rsidR="006729AA">
        <w:rPr>
          <w:rFonts w:ascii="Arial" w:hAnsi="Arial" w:cs="Arial"/>
          <w:sz w:val="24"/>
          <w:szCs w:val="24"/>
        </w:rPr>
        <w:t xml:space="preserve"> in order to </w:t>
      </w:r>
      <w:r w:rsidR="00205BCE">
        <w:rPr>
          <w:rFonts w:ascii="Arial" w:hAnsi="Arial" w:cs="Arial"/>
          <w:sz w:val="24"/>
          <w:szCs w:val="24"/>
        </w:rPr>
        <w:t>t</w:t>
      </w:r>
      <w:r w:rsidR="006729AA">
        <w:rPr>
          <w:rFonts w:ascii="Arial" w:hAnsi="Arial" w:cs="Arial"/>
          <w:sz w:val="24"/>
          <w:szCs w:val="24"/>
        </w:rPr>
        <w:t>ighten on incidents.</w:t>
      </w:r>
      <w:r w:rsidR="00967299">
        <w:rPr>
          <w:rFonts w:ascii="Arial" w:hAnsi="Arial" w:cs="Arial"/>
          <w:sz w:val="24"/>
          <w:szCs w:val="24"/>
        </w:rPr>
        <w:t xml:space="preserve"> In order to do this</w:t>
      </w:r>
      <w:r w:rsidR="00036859">
        <w:rPr>
          <w:rFonts w:ascii="Arial" w:hAnsi="Arial" w:cs="Arial"/>
          <w:sz w:val="24"/>
          <w:szCs w:val="24"/>
        </w:rPr>
        <w:t xml:space="preserve"> SIMS must be the only method of record keeping this will lead to a more refined </w:t>
      </w:r>
      <w:r w:rsidR="00D56884">
        <w:rPr>
          <w:rFonts w:ascii="Arial" w:hAnsi="Arial" w:cs="Arial"/>
          <w:sz w:val="24"/>
          <w:szCs w:val="24"/>
        </w:rPr>
        <w:t>penalty / rewards system.</w:t>
      </w:r>
      <w:r w:rsidR="003E0A48">
        <w:rPr>
          <w:rFonts w:ascii="Arial" w:hAnsi="Arial" w:cs="Arial"/>
          <w:sz w:val="24"/>
          <w:szCs w:val="24"/>
        </w:rPr>
        <w:t xml:space="preserve"> For this to happen the </w:t>
      </w:r>
      <w:r w:rsidR="00AC50A6">
        <w:rPr>
          <w:rFonts w:ascii="Arial" w:hAnsi="Arial" w:cs="Arial"/>
          <w:sz w:val="24"/>
          <w:szCs w:val="24"/>
        </w:rPr>
        <w:t>discipline policy must be reviewed</w:t>
      </w:r>
      <w:r w:rsidR="00E3712A">
        <w:rPr>
          <w:rFonts w:ascii="Arial" w:hAnsi="Arial" w:cs="Arial"/>
          <w:sz w:val="24"/>
          <w:szCs w:val="24"/>
        </w:rPr>
        <w:t xml:space="preserve"> and </w:t>
      </w:r>
      <w:r w:rsidR="00125AC0">
        <w:rPr>
          <w:rFonts w:ascii="Arial" w:hAnsi="Arial" w:cs="Arial"/>
          <w:sz w:val="24"/>
          <w:szCs w:val="24"/>
        </w:rPr>
        <w:t>rewritten</w:t>
      </w:r>
      <w:r w:rsidR="00A812D4">
        <w:rPr>
          <w:rFonts w:ascii="Arial" w:hAnsi="Arial" w:cs="Arial"/>
          <w:sz w:val="24"/>
          <w:szCs w:val="24"/>
        </w:rPr>
        <w:t>. Everything to be in place by November 2018</w:t>
      </w:r>
      <w:r w:rsidR="001B3638">
        <w:rPr>
          <w:rFonts w:ascii="Arial" w:hAnsi="Arial" w:cs="Arial"/>
          <w:sz w:val="24"/>
          <w:szCs w:val="24"/>
        </w:rPr>
        <w:t>.</w:t>
      </w:r>
    </w:p>
    <w:p w14:paraId="6853FCAC" w14:textId="49545CD4" w:rsidR="00055C27" w:rsidRPr="00DF5969" w:rsidRDefault="00F4729E" w:rsidP="00DF5969">
      <w:pPr>
        <w:pStyle w:val="ListParagraph"/>
        <w:rPr>
          <w:rFonts w:ascii="Arial" w:hAnsi="Arial" w:cs="Arial"/>
          <w:sz w:val="24"/>
          <w:szCs w:val="24"/>
        </w:rPr>
      </w:pPr>
      <w:r w:rsidRPr="00DF5969">
        <w:rPr>
          <w:rFonts w:ascii="Arial" w:hAnsi="Arial" w:cs="Arial"/>
          <w:sz w:val="24"/>
          <w:szCs w:val="24"/>
        </w:rPr>
        <w:t xml:space="preserve"> </w:t>
      </w:r>
    </w:p>
    <w:p w14:paraId="40A0D7D6" w14:textId="77777777" w:rsidR="00B27B1E" w:rsidRPr="00612CA3" w:rsidRDefault="00F4729E" w:rsidP="00B27B1E">
      <w:pPr>
        <w:pStyle w:val="ListParagraph"/>
        <w:numPr>
          <w:ilvl w:val="0"/>
          <w:numId w:val="1"/>
        </w:numPr>
        <w:rPr>
          <w:rFonts w:ascii="Arial" w:hAnsi="Arial" w:cs="Arial"/>
          <w:sz w:val="24"/>
          <w:szCs w:val="24"/>
          <w:u w:val="single"/>
        </w:rPr>
      </w:pPr>
      <w:r w:rsidRPr="00612CA3">
        <w:rPr>
          <w:rFonts w:ascii="Arial" w:hAnsi="Arial" w:cs="Arial"/>
          <w:sz w:val="24"/>
          <w:szCs w:val="24"/>
          <w:u w:val="single"/>
        </w:rPr>
        <w:t>Develop high quality teaching and learning.</w:t>
      </w:r>
    </w:p>
    <w:p w14:paraId="7135A051" w14:textId="33DF5C05" w:rsidR="00B53EB5" w:rsidRDefault="00B27B1E" w:rsidP="00B27B1E">
      <w:pPr>
        <w:pStyle w:val="ListParagraph"/>
        <w:rPr>
          <w:rFonts w:ascii="Arial" w:hAnsi="Arial" w:cs="Arial"/>
          <w:sz w:val="24"/>
          <w:szCs w:val="24"/>
        </w:rPr>
      </w:pPr>
      <w:r w:rsidRPr="00B27B1E">
        <w:rPr>
          <w:rFonts w:ascii="Arial" w:hAnsi="Arial" w:cs="Arial"/>
          <w:sz w:val="24"/>
          <w:szCs w:val="24"/>
        </w:rPr>
        <w:t>3.1</w:t>
      </w:r>
      <w:r w:rsidR="00612CA3">
        <w:rPr>
          <w:rFonts w:ascii="Arial" w:hAnsi="Arial" w:cs="Arial"/>
          <w:sz w:val="24"/>
          <w:szCs w:val="24"/>
        </w:rPr>
        <w:t xml:space="preserve"> </w:t>
      </w:r>
      <w:r w:rsidR="008C4583">
        <w:rPr>
          <w:rFonts w:ascii="Arial" w:hAnsi="Arial" w:cs="Arial"/>
          <w:sz w:val="24"/>
          <w:szCs w:val="24"/>
        </w:rPr>
        <w:t>Panning the Successful Futures Curriculum</w:t>
      </w:r>
      <w:r w:rsidR="005F168E">
        <w:rPr>
          <w:rFonts w:ascii="Arial" w:hAnsi="Arial" w:cs="Arial"/>
          <w:sz w:val="24"/>
          <w:szCs w:val="24"/>
        </w:rPr>
        <w:t xml:space="preserve"> as a cluster projec</w:t>
      </w:r>
      <w:r w:rsidR="00E16B35">
        <w:rPr>
          <w:rFonts w:ascii="Arial" w:hAnsi="Arial" w:cs="Arial"/>
          <w:sz w:val="24"/>
          <w:szCs w:val="24"/>
        </w:rPr>
        <w:t>t for KS2 and KS3</w:t>
      </w:r>
    </w:p>
    <w:p w14:paraId="48FD05C1" w14:textId="126CE6F1" w:rsidR="008B4386" w:rsidRDefault="009C2922" w:rsidP="008B4386">
      <w:pPr>
        <w:pStyle w:val="ListParagraph"/>
        <w:rPr>
          <w:rFonts w:ascii="Arial" w:hAnsi="Arial" w:cs="Arial"/>
          <w:sz w:val="24"/>
          <w:szCs w:val="24"/>
        </w:rPr>
      </w:pPr>
      <w:proofErr w:type="gramStart"/>
      <w:r>
        <w:rPr>
          <w:rFonts w:ascii="Arial" w:hAnsi="Arial" w:cs="Arial"/>
          <w:sz w:val="24"/>
          <w:szCs w:val="24"/>
        </w:rPr>
        <w:t>Firstly</w:t>
      </w:r>
      <w:proofErr w:type="gramEnd"/>
      <w:r w:rsidR="00A51237">
        <w:rPr>
          <w:rFonts w:ascii="Arial" w:hAnsi="Arial" w:cs="Arial"/>
          <w:sz w:val="24"/>
          <w:szCs w:val="24"/>
        </w:rPr>
        <w:t xml:space="preserve"> </w:t>
      </w:r>
      <w:r w:rsidR="00B93C70">
        <w:rPr>
          <w:rFonts w:ascii="Arial" w:hAnsi="Arial" w:cs="Arial"/>
          <w:sz w:val="24"/>
          <w:szCs w:val="24"/>
        </w:rPr>
        <w:t xml:space="preserve">an audit </w:t>
      </w:r>
      <w:r w:rsidR="00007047">
        <w:rPr>
          <w:rFonts w:ascii="Arial" w:hAnsi="Arial" w:cs="Arial"/>
          <w:sz w:val="24"/>
          <w:szCs w:val="24"/>
        </w:rPr>
        <w:t>will be completed on the 4 purposes in each department</w:t>
      </w:r>
      <w:r w:rsidR="00FD4D13">
        <w:rPr>
          <w:rFonts w:ascii="Arial" w:hAnsi="Arial" w:cs="Arial"/>
          <w:sz w:val="24"/>
          <w:szCs w:val="24"/>
        </w:rPr>
        <w:t xml:space="preserve">. Then staff will need to </w:t>
      </w:r>
      <w:r w:rsidR="008A3E0E">
        <w:rPr>
          <w:rFonts w:ascii="Arial" w:hAnsi="Arial" w:cs="Arial"/>
          <w:sz w:val="24"/>
          <w:szCs w:val="24"/>
        </w:rPr>
        <w:t>deepen their understanding of Successful Futures</w:t>
      </w:r>
      <w:r w:rsidR="00537B90">
        <w:rPr>
          <w:rFonts w:ascii="Arial" w:hAnsi="Arial" w:cs="Arial"/>
          <w:sz w:val="24"/>
          <w:szCs w:val="24"/>
        </w:rPr>
        <w:t xml:space="preserve">, this will be done by the </w:t>
      </w:r>
      <w:r w:rsidR="00F46C36">
        <w:rPr>
          <w:rFonts w:ascii="Arial" w:hAnsi="Arial" w:cs="Arial"/>
          <w:sz w:val="24"/>
          <w:szCs w:val="24"/>
        </w:rPr>
        <w:t>L</w:t>
      </w:r>
      <w:r w:rsidR="00537B90">
        <w:rPr>
          <w:rFonts w:ascii="Arial" w:hAnsi="Arial" w:cs="Arial"/>
          <w:sz w:val="24"/>
          <w:szCs w:val="24"/>
        </w:rPr>
        <w:t xml:space="preserve">eader </w:t>
      </w:r>
      <w:r w:rsidR="00F46C36">
        <w:rPr>
          <w:rFonts w:ascii="Arial" w:hAnsi="Arial" w:cs="Arial"/>
          <w:sz w:val="24"/>
          <w:szCs w:val="24"/>
        </w:rPr>
        <w:t>of Teaching and Learning</w:t>
      </w:r>
      <w:r w:rsidR="007D2391">
        <w:rPr>
          <w:rFonts w:ascii="Arial" w:hAnsi="Arial" w:cs="Arial"/>
          <w:sz w:val="24"/>
          <w:szCs w:val="24"/>
        </w:rPr>
        <w:t xml:space="preserve"> </w:t>
      </w:r>
      <w:r w:rsidR="000B0262">
        <w:rPr>
          <w:rFonts w:ascii="Arial" w:hAnsi="Arial" w:cs="Arial"/>
          <w:sz w:val="24"/>
          <w:szCs w:val="24"/>
        </w:rPr>
        <w:t xml:space="preserve">in </w:t>
      </w:r>
      <w:r w:rsidR="00CA45DE">
        <w:rPr>
          <w:rFonts w:ascii="Arial" w:hAnsi="Arial" w:cs="Arial"/>
          <w:sz w:val="24"/>
          <w:szCs w:val="24"/>
        </w:rPr>
        <w:t>S</w:t>
      </w:r>
      <w:r w:rsidR="000B0262">
        <w:rPr>
          <w:rFonts w:ascii="Arial" w:hAnsi="Arial" w:cs="Arial"/>
          <w:sz w:val="24"/>
          <w:szCs w:val="24"/>
        </w:rPr>
        <w:t>chool A</w:t>
      </w:r>
      <w:r w:rsidR="00C31747">
        <w:rPr>
          <w:rFonts w:ascii="Arial" w:hAnsi="Arial" w:cs="Arial"/>
          <w:sz w:val="24"/>
          <w:szCs w:val="24"/>
        </w:rPr>
        <w:t xml:space="preserve"> with evening sessions beginning 17/09/18</w:t>
      </w:r>
      <w:r w:rsidR="00A54B13">
        <w:rPr>
          <w:rFonts w:ascii="Arial" w:hAnsi="Arial" w:cs="Arial"/>
          <w:sz w:val="24"/>
          <w:szCs w:val="24"/>
        </w:rPr>
        <w:t>.</w:t>
      </w:r>
      <w:r w:rsidR="00E17EE2">
        <w:rPr>
          <w:rFonts w:ascii="Arial" w:hAnsi="Arial" w:cs="Arial"/>
          <w:sz w:val="24"/>
          <w:szCs w:val="24"/>
        </w:rPr>
        <w:t xml:space="preserve">Concrete strategies </w:t>
      </w:r>
      <w:r w:rsidR="00F37926">
        <w:rPr>
          <w:rFonts w:ascii="Arial" w:hAnsi="Arial" w:cs="Arial"/>
          <w:sz w:val="24"/>
          <w:szCs w:val="24"/>
        </w:rPr>
        <w:t>will be I place of an innovative curriculum</w:t>
      </w:r>
      <w:r w:rsidR="00CF370C">
        <w:rPr>
          <w:rFonts w:ascii="Arial" w:hAnsi="Arial" w:cs="Arial"/>
          <w:sz w:val="24"/>
          <w:szCs w:val="24"/>
        </w:rPr>
        <w:t xml:space="preserve"> by this time.</w:t>
      </w:r>
    </w:p>
    <w:p w14:paraId="76E46372" w14:textId="35F4DA93" w:rsidR="00E15BB9" w:rsidRPr="008B4386" w:rsidRDefault="00E15BB9" w:rsidP="008B4386">
      <w:pPr>
        <w:pStyle w:val="ListParagraph"/>
        <w:rPr>
          <w:rFonts w:ascii="Arial" w:hAnsi="Arial" w:cs="Arial"/>
          <w:sz w:val="24"/>
          <w:szCs w:val="24"/>
        </w:rPr>
      </w:pPr>
      <w:r>
        <w:rPr>
          <w:rFonts w:ascii="Arial" w:hAnsi="Arial" w:cs="Arial"/>
          <w:sz w:val="24"/>
          <w:szCs w:val="24"/>
        </w:rPr>
        <w:t xml:space="preserve">A </w:t>
      </w:r>
      <w:r w:rsidR="00CA03B0">
        <w:rPr>
          <w:rFonts w:ascii="Arial" w:hAnsi="Arial" w:cs="Arial"/>
          <w:sz w:val="24"/>
          <w:szCs w:val="24"/>
        </w:rPr>
        <w:t xml:space="preserve">planning </w:t>
      </w:r>
      <w:r>
        <w:rPr>
          <w:rFonts w:ascii="Arial" w:hAnsi="Arial" w:cs="Arial"/>
          <w:sz w:val="24"/>
          <w:szCs w:val="24"/>
        </w:rPr>
        <w:t xml:space="preserve">committee will be formed </w:t>
      </w:r>
      <w:r w:rsidR="009551FA">
        <w:rPr>
          <w:rFonts w:ascii="Arial" w:hAnsi="Arial" w:cs="Arial"/>
          <w:sz w:val="24"/>
          <w:szCs w:val="24"/>
        </w:rPr>
        <w:t>in partnership with School B</w:t>
      </w:r>
      <w:r w:rsidR="00CA03B0">
        <w:rPr>
          <w:rFonts w:ascii="Arial" w:hAnsi="Arial" w:cs="Arial"/>
          <w:sz w:val="24"/>
          <w:szCs w:val="24"/>
        </w:rPr>
        <w:t xml:space="preserve"> in order </w:t>
      </w:r>
      <w:r w:rsidR="00E62F9E">
        <w:rPr>
          <w:rFonts w:ascii="Arial" w:hAnsi="Arial" w:cs="Arial"/>
          <w:sz w:val="24"/>
          <w:szCs w:val="24"/>
        </w:rPr>
        <w:t>to implement the Successful Futures curriculum in September 2019</w:t>
      </w:r>
      <w:r w:rsidR="006423FE">
        <w:rPr>
          <w:rFonts w:ascii="Arial" w:hAnsi="Arial" w:cs="Arial"/>
          <w:sz w:val="24"/>
          <w:szCs w:val="24"/>
        </w:rPr>
        <w:t>.</w:t>
      </w:r>
      <w:r w:rsidR="00701FED">
        <w:rPr>
          <w:rFonts w:ascii="Arial" w:hAnsi="Arial" w:cs="Arial"/>
          <w:sz w:val="24"/>
          <w:szCs w:val="24"/>
        </w:rPr>
        <w:t xml:space="preserve"> </w:t>
      </w:r>
      <w:r w:rsidR="0034264C">
        <w:rPr>
          <w:rFonts w:ascii="Arial" w:hAnsi="Arial" w:cs="Arial"/>
          <w:sz w:val="24"/>
          <w:szCs w:val="24"/>
        </w:rPr>
        <w:t>Project plans for the Expressive Arts</w:t>
      </w:r>
      <w:r w:rsidR="00EC636A">
        <w:rPr>
          <w:rFonts w:ascii="Arial" w:hAnsi="Arial" w:cs="Arial"/>
          <w:sz w:val="24"/>
          <w:szCs w:val="24"/>
        </w:rPr>
        <w:t xml:space="preserve"> will be available which include elements of Numeracy/ Literacy and ICT</w:t>
      </w:r>
      <w:r w:rsidR="00822A18">
        <w:rPr>
          <w:rFonts w:ascii="Arial" w:hAnsi="Arial" w:cs="Arial"/>
          <w:sz w:val="24"/>
          <w:szCs w:val="24"/>
        </w:rPr>
        <w:t xml:space="preserve"> by April 2019.</w:t>
      </w:r>
    </w:p>
    <w:p w14:paraId="726C709C" w14:textId="332FE618" w:rsidR="008B4386" w:rsidRPr="008B4386" w:rsidRDefault="00291DB9" w:rsidP="008B4386">
      <w:pPr>
        <w:pStyle w:val="ListParagraph"/>
        <w:rPr>
          <w:rFonts w:ascii="Arial" w:hAnsi="Arial" w:cs="Arial"/>
          <w:sz w:val="24"/>
          <w:szCs w:val="24"/>
        </w:rPr>
      </w:pPr>
      <w:r>
        <w:rPr>
          <w:rFonts w:ascii="Arial" w:hAnsi="Arial" w:cs="Arial"/>
          <w:sz w:val="24"/>
          <w:szCs w:val="24"/>
        </w:rPr>
        <w:lastRenderedPageBreak/>
        <w:t xml:space="preserve">Joint meetings for monitoring purposes will be </w:t>
      </w:r>
      <w:r w:rsidR="00AD1DDE">
        <w:rPr>
          <w:rFonts w:ascii="Arial" w:hAnsi="Arial" w:cs="Arial"/>
          <w:sz w:val="24"/>
          <w:szCs w:val="24"/>
        </w:rPr>
        <w:t>made between primary and secondary schools in order to share lesson plans</w:t>
      </w:r>
      <w:r w:rsidR="0046535D">
        <w:rPr>
          <w:rFonts w:ascii="Arial" w:hAnsi="Arial" w:cs="Arial"/>
          <w:sz w:val="24"/>
          <w:szCs w:val="24"/>
        </w:rPr>
        <w:t xml:space="preserve"> from September 2018 onwards</w:t>
      </w:r>
      <w:r w:rsidR="00716E2E">
        <w:rPr>
          <w:rFonts w:ascii="Arial" w:hAnsi="Arial" w:cs="Arial"/>
          <w:sz w:val="24"/>
          <w:szCs w:val="24"/>
        </w:rPr>
        <w:t>.</w:t>
      </w:r>
    </w:p>
    <w:p w14:paraId="4529009D" w14:textId="0ED7BCC9" w:rsidR="008B4386" w:rsidRPr="008B4386" w:rsidRDefault="008B4386" w:rsidP="008B4386">
      <w:pPr>
        <w:pStyle w:val="ListParagraph"/>
        <w:rPr>
          <w:rFonts w:ascii="Arial" w:hAnsi="Arial" w:cs="Arial"/>
          <w:sz w:val="24"/>
          <w:szCs w:val="24"/>
        </w:rPr>
      </w:pPr>
      <w:r w:rsidRPr="008B4386">
        <w:rPr>
          <w:rFonts w:ascii="Arial" w:hAnsi="Arial" w:cs="Arial"/>
          <w:sz w:val="24"/>
          <w:szCs w:val="24"/>
        </w:rPr>
        <w:t xml:space="preserve">Planning for the implementation of a </w:t>
      </w:r>
      <w:r w:rsidR="005E0FFB">
        <w:rPr>
          <w:rFonts w:ascii="Arial" w:hAnsi="Arial" w:cs="Arial"/>
          <w:sz w:val="24"/>
          <w:szCs w:val="24"/>
        </w:rPr>
        <w:t>H</w:t>
      </w:r>
      <w:r w:rsidRPr="008B4386">
        <w:rPr>
          <w:rFonts w:ascii="Arial" w:hAnsi="Arial" w:cs="Arial"/>
          <w:sz w:val="24"/>
          <w:szCs w:val="24"/>
        </w:rPr>
        <w:t xml:space="preserve">umanities </w:t>
      </w:r>
      <w:r w:rsidR="00BC7F19">
        <w:rPr>
          <w:rFonts w:ascii="Arial" w:hAnsi="Arial" w:cs="Arial"/>
          <w:sz w:val="24"/>
          <w:szCs w:val="24"/>
        </w:rPr>
        <w:t>lessons</w:t>
      </w:r>
      <w:r w:rsidRPr="008B4386">
        <w:rPr>
          <w:rFonts w:ascii="Arial" w:hAnsi="Arial" w:cs="Arial"/>
          <w:sz w:val="24"/>
          <w:szCs w:val="24"/>
        </w:rPr>
        <w:t xml:space="preserve"> from April 2019 in the primary schools </w:t>
      </w:r>
      <w:r w:rsidR="00606823">
        <w:rPr>
          <w:rFonts w:ascii="Arial" w:hAnsi="Arial" w:cs="Arial"/>
          <w:sz w:val="24"/>
          <w:szCs w:val="24"/>
        </w:rPr>
        <w:t>and from</w:t>
      </w:r>
      <w:r w:rsidRPr="008B4386">
        <w:rPr>
          <w:rFonts w:ascii="Arial" w:hAnsi="Arial" w:cs="Arial"/>
          <w:sz w:val="24"/>
          <w:szCs w:val="24"/>
        </w:rPr>
        <w:t xml:space="preserve"> September 2019 in School</w:t>
      </w:r>
      <w:r w:rsidR="00BC7F19">
        <w:rPr>
          <w:rFonts w:ascii="Arial" w:hAnsi="Arial" w:cs="Arial"/>
          <w:sz w:val="24"/>
          <w:szCs w:val="24"/>
        </w:rPr>
        <w:t xml:space="preserve"> A</w:t>
      </w:r>
      <w:r w:rsidRPr="008B4386">
        <w:rPr>
          <w:rFonts w:ascii="Arial" w:hAnsi="Arial" w:cs="Arial"/>
          <w:sz w:val="24"/>
          <w:szCs w:val="24"/>
        </w:rPr>
        <w:t xml:space="preserve">. </w:t>
      </w:r>
    </w:p>
    <w:p w14:paraId="51096F42" w14:textId="1ED1A8E3" w:rsidR="008B4386" w:rsidRPr="008B4386" w:rsidRDefault="008B4386" w:rsidP="008B4386">
      <w:pPr>
        <w:pStyle w:val="ListParagraph"/>
        <w:rPr>
          <w:rFonts w:ascii="Arial" w:hAnsi="Arial" w:cs="Arial"/>
          <w:sz w:val="24"/>
          <w:szCs w:val="24"/>
        </w:rPr>
      </w:pPr>
      <w:r w:rsidRPr="008B4386">
        <w:rPr>
          <w:rFonts w:ascii="Arial" w:hAnsi="Arial" w:cs="Arial"/>
          <w:sz w:val="24"/>
          <w:szCs w:val="24"/>
        </w:rPr>
        <w:t xml:space="preserve">Planning for the implementation of the </w:t>
      </w:r>
      <w:r w:rsidR="008C79E6">
        <w:rPr>
          <w:rFonts w:ascii="Arial" w:hAnsi="Arial" w:cs="Arial"/>
          <w:sz w:val="24"/>
          <w:szCs w:val="24"/>
        </w:rPr>
        <w:t>E</w:t>
      </w:r>
      <w:r w:rsidRPr="008B4386">
        <w:rPr>
          <w:rFonts w:ascii="Arial" w:hAnsi="Arial" w:cs="Arial"/>
          <w:sz w:val="24"/>
          <w:szCs w:val="24"/>
        </w:rPr>
        <w:t xml:space="preserve">xpressive </w:t>
      </w:r>
      <w:r w:rsidR="008C79E6">
        <w:rPr>
          <w:rFonts w:ascii="Arial" w:hAnsi="Arial" w:cs="Arial"/>
          <w:sz w:val="24"/>
          <w:szCs w:val="24"/>
        </w:rPr>
        <w:t>A</w:t>
      </w:r>
      <w:r w:rsidRPr="008B4386">
        <w:rPr>
          <w:rFonts w:ascii="Arial" w:hAnsi="Arial" w:cs="Arial"/>
          <w:sz w:val="24"/>
          <w:szCs w:val="24"/>
        </w:rPr>
        <w:t xml:space="preserve">rts project from April 2019 in the primary schools and from September 2018 in </w:t>
      </w:r>
      <w:r w:rsidR="000E537C">
        <w:rPr>
          <w:rFonts w:ascii="Arial" w:hAnsi="Arial" w:cs="Arial"/>
          <w:sz w:val="24"/>
          <w:szCs w:val="24"/>
        </w:rPr>
        <w:t>School A</w:t>
      </w:r>
    </w:p>
    <w:p w14:paraId="71FE2A37" w14:textId="396DB47D" w:rsidR="008B4386" w:rsidRPr="008B4386" w:rsidRDefault="008B4386" w:rsidP="008B4386">
      <w:pPr>
        <w:pStyle w:val="ListParagraph"/>
        <w:rPr>
          <w:rFonts w:ascii="Arial" w:hAnsi="Arial" w:cs="Arial"/>
          <w:sz w:val="24"/>
          <w:szCs w:val="24"/>
        </w:rPr>
      </w:pPr>
      <w:r w:rsidRPr="008B4386">
        <w:rPr>
          <w:rFonts w:ascii="Arial" w:hAnsi="Arial" w:cs="Arial"/>
          <w:sz w:val="24"/>
          <w:szCs w:val="24"/>
        </w:rPr>
        <w:t xml:space="preserve">Delivery of project </w:t>
      </w:r>
      <w:r w:rsidR="003B7EB3">
        <w:rPr>
          <w:rFonts w:ascii="Arial" w:hAnsi="Arial" w:cs="Arial"/>
          <w:sz w:val="24"/>
          <w:szCs w:val="24"/>
        </w:rPr>
        <w:t xml:space="preserve">books </w:t>
      </w:r>
      <w:r w:rsidR="00013E91">
        <w:rPr>
          <w:rFonts w:ascii="Arial" w:hAnsi="Arial" w:cs="Arial"/>
          <w:sz w:val="24"/>
          <w:szCs w:val="24"/>
        </w:rPr>
        <w:t>with</w:t>
      </w:r>
      <w:r w:rsidR="00970C77">
        <w:rPr>
          <w:rFonts w:ascii="Arial" w:hAnsi="Arial" w:cs="Arial"/>
          <w:sz w:val="24"/>
          <w:szCs w:val="24"/>
        </w:rPr>
        <w:t xml:space="preserve"> tasks on the themes of Numeracy / Literacy and </w:t>
      </w:r>
      <w:proofErr w:type="gramStart"/>
      <w:r w:rsidR="00970C77">
        <w:rPr>
          <w:rFonts w:ascii="Arial" w:hAnsi="Arial" w:cs="Arial"/>
          <w:sz w:val="24"/>
          <w:szCs w:val="24"/>
        </w:rPr>
        <w:t>ICT</w:t>
      </w:r>
      <w:r w:rsidR="00013E91">
        <w:rPr>
          <w:rFonts w:ascii="Arial" w:hAnsi="Arial" w:cs="Arial"/>
          <w:sz w:val="24"/>
          <w:szCs w:val="24"/>
        </w:rPr>
        <w:t xml:space="preserve"> </w:t>
      </w:r>
      <w:r w:rsidRPr="008B4386">
        <w:rPr>
          <w:rFonts w:ascii="Arial" w:hAnsi="Arial" w:cs="Arial"/>
          <w:sz w:val="24"/>
          <w:szCs w:val="24"/>
        </w:rPr>
        <w:t xml:space="preserve"> by</w:t>
      </w:r>
      <w:proofErr w:type="gramEnd"/>
      <w:r w:rsidRPr="008B4386">
        <w:rPr>
          <w:rFonts w:ascii="Arial" w:hAnsi="Arial" w:cs="Arial"/>
          <w:sz w:val="24"/>
          <w:szCs w:val="24"/>
        </w:rPr>
        <w:t xml:space="preserve"> January 2019</w:t>
      </w:r>
      <w:r w:rsidR="00013E91">
        <w:rPr>
          <w:rFonts w:ascii="Arial" w:hAnsi="Arial" w:cs="Arial"/>
          <w:sz w:val="24"/>
          <w:szCs w:val="24"/>
        </w:rPr>
        <w:t>.</w:t>
      </w:r>
      <w:r w:rsidR="004D49A6">
        <w:rPr>
          <w:rFonts w:ascii="Arial" w:hAnsi="Arial" w:cs="Arial"/>
          <w:sz w:val="24"/>
          <w:szCs w:val="24"/>
        </w:rPr>
        <w:t xml:space="preserve"> These books will be available from April 2019 for </w:t>
      </w:r>
      <w:r w:rsidR="000C7112">
        <w:rPr>
          <w:rFonts w:ascii="Arial" w:hAnsi="Arial" w:cs="Arial"/>
          <w:sz w:val="24"/>
          <w:szCs w:val="24"/>
        </w:rPr>
        <w:t xml:space="preserve">pupils in year 6 who are in the primary cluster schools who plan to </w:t>
      </w:r>
      <w:r w:rsidR="0094260E">
        <w:rPr>
          <w:rFonts w:ascii="Arial" w:hAnsi="Arial" w:cs="Arial"/>
          <w:sz w:val="24"/>
          <w:szCs w:val="24"/>
        </w:rPr>
        <w:t xml:space="preserve">move to </w:t>
      </w:r>
      <w:r w:rsidR="00AE67E9">
        <w:rPr>
          <w:rFonts w:ascii="Arial" w:hAnsi="Arial" w:cs="Arial"/>
          <w:sz w:val="24"/>
          <w:szCs w:val="24"/>
        </w:rPr>
        <w:t>the secondary school A in September 2019.</w:t>
      </w:r>
    </w:p>
    <w:p w14:paraId="1ADA0402" w14:textId="4BA18210" w:rsidR="008B4386" w:rsidRDefault="006D3283" w:rsidP="008B4386">
      <w:pPr>
        <w:pStyle w:val="ListParagraph"/>
        <w:rPr>
          <w:rFonts w:ascii="Arial" w:hAnsi="Arial" w:cs="Arial"/>
          <w:sz w:val="24"/>
          <w:szCs w:val="24"/>
        </w:rPr>
      </w:pPr>
      <w:r>
        <w:rPr>
          <w:rFonts w:ascii="Arial" w:hAnsi="Arial" w:cs="Arial"/>
          <w:sz w:val="24"/>
          <w:szCs w:val="24"/>
        </w:rPr>
        <w:t xml:space="preserve">Monitoring system to be implemented </w:t>
      </w:r>
      <w:r w:rsidR="002E3508">
        <w:rPr>
          <w:rFonts w:ascii="Arial" w:hAnsi="Arial" w:cs="Arial"/>
          <w:sz w:val="24"/>
          <w:szCs w:val="24"/>
        </w:rPr>
        <w:t xml:space="preserve">for projects in </w:t>
      </w:r>
      <w:r w:rsidR="008B4386" w:rsidRPr="008B4386">
        <w:rPr>
          <w:rFonts w:ascii="Arial" w:hAnsi="Arial" w:cs="Arial"/>
          <w:sz w:val="24"/>
          <w:szCs w:val="24"/>
        </w:rPr>
        <w:t>Humanities/Expressive Arts in the primary/secondary schools</w:t>
      </w:r>
      <w:r w:rsidR="007519F3">
        <w:rPr>
          <w:rFonts w:ascii="Arial" w:hAnsi="Arial" w:cs="Arial"/>
          <w:sz w:val="24"/>
          <w:szCs w:val="24"/>
        </w:rPr>
        <w:t>.</w:t>
      </w:r>
    </w:p>
    <w:p w14:paraId="0E076BB8" w14:textId="77777777" w:rsidR="007519F3" w:rsidRDefault="007519F3" w:rsidP="008B4386">
      <w:pPr>
        <w:pStyle w:val="ListParagraph"/>
        <w:rPr>
          <w:rFonts w:ascii="Arial" w:hAnsi="Arial" w:cs="Arial"/>
          <w:sz w:val="24"/>
          <w:szCs w:val="24"/>
        </w:rPr>
      </w:pPr>
    </w:p>
    <w:p w14:paraId="27F55F09" w14:textId="77777777" w:rsidR="00820C87" w:rsidRDefault="00820C87" w:rsidP="008B4386">
      <w:pPr>
        <w:pStyle w:val="ListParagraph"/>
        <w:rPr>
          <w:rFonts w:ascii="Arial" w:hAnsi="Arial" w:cs="Arial"/>
          <w:sz w:val="24"/>
          <w:szCs w:val="24"/>
        </w:rPr>
      </w:pPr>
    </w:p>
    <w:p w14:paraId="3E9F7CA5" w14:textId="0B4BA1A8" w:rsidR="00B463CB" w:rsidRDefault="006727B3" w:rsidP="008B4386">
      <w:pPr>
        <w:pStyle w:val="ListParagraph"/>
        <w:rPr>
          <w:rFonts w:ascii="Arial" w:hAnsi="Arial" w:cs="Arial"/>
          <w:sz w:val="24"/>
          <w:szCs w:val="24"/>
        </w:rPr>
      </w:pPr>
      <w:r>
        <w:rPr>
          <w:rFonts w:ascii="Arial" w:hAnsi="Arial" w:cs="Arial"/>
          <w:sz w:val="24"/>
          <w:szCs w:val="24"/>
        </w:rPr>
        <w:t>3.2</w:t>
      </w:r>
      <w:r w:rsidR="00FC0F74">
        <w:rPr>
          <w:rFonts w:ascii="Arial" w:hAnsi="Arial" w:cs="Arial"/>
          <w:sz w:val="24"/>
          <w:szCs w:val="24"/>
        </w:rPr>
        <w:t xml:space="preserve"> Planning and implementation of the </w:t>
      </w:r>
      <w:r w:rsidR="007519F3">
        <w:rPr>
          <w:rFonts w:ascii="Arial" w:hAnsi="Arial" w:cs="Arial"/>
          <w:sz w:val="24"/>
          <w:szCs w:val="24"/>
        </w:rPr>
        <w:t>D</w:t>
      </w:r>
      <w:r w:rsidR="00FC0F74">
        <w:rPr>
          <w:rFonts w:ascii="Arial" w:hAnsi="Arial" w:cs="Arial"/>
          <w:sz w:val="24"/>
          <w:szCs w:val="24"/>
        </w:rPr>
        <w:t xml:space="preserve">igital </w:t>
      </w:r>
      <w:r w:rsidR="007519F3">
        <w:rPr>
          <w:rFonts w:ascii="Arial" w:hAnsi="Arial" w:cs="Arial"/>
          <w:sz w:val="24"/>
          <w:szCs w:val="24"/>
        </w:rPr>
        <w:t>Competency Framework</w:t>
      </w:r>
      <w:r w:rsidR="00AD788B">
        <w:rPr>
          <w:rFonts w:ascii="Arial" w:hAnsi="Arial" w:cs="Arial"/>
          <w:sz w:val="24"/>
          <w:szCs w:val="24"/>
        </w:rPr>
        <w:t>.</w:t>
      </w:r>
    </w:p>
    <w:p w14:paraId="6F856526" w14:textId="5E904D8E" w:rsidR="00820C87" w:rsidRDefault="00820C87" w:rsidP="008B4386">
      <w:pPr>
        <w:pStyle w:val="ListParagraph"/>
        <w:rPr>
          <w:rFonts w:ascii="Arial" w:hAnsi="Arial" w:cs="Arial"/>
          <w:sz w:val="24"/>
          <w:szCs w:val="24"/>
        </w:rPr>
      </w:pPr>
      <w:r>
        <w:rPr>
          <w:rFonts w:ascii="Arial" w:hAnsi="Arial" w:cs="Arial"/>
          <w:sz w:val="24"/>
          <w:szCs w:val="24"/>
        </w:rPr>
        <w:t>The key st</w:t>
      </w:r>
      <w:r w:rsidR="00C27ED0">
        <w:rPr>
          <w:rFonts w:ascii="Arial" w:hAnsi="Arial" w:cs="Arial"/>
          <w:sz w:val="24"/>
          <w:szCs w:val="24"/>
        </w:rPr>
        <w:t>r</w:t>
      </w:r>
      <w:r>
        <w:rPr>
          <w:rFonts w:ascii="Arial" w:hAnsi="Arial" w:cs="Arial"/>
          <w:sz w:val="24"/>
          <w:szCs w:val="24"/>
        </w:rPr>
        <w:t xml:space="preserve">ategies being addressed are </w:t>
      </w:r>
      <w:r w:rsidR="003F49EE">
        <w:rPr>
          <w:rFonts w:ascii="Arial" w:hAnsi="Arial" w:cs="Arial"/>
          <w:sz w:val="24"/>
          <w:szCs w:val="24"/>
        </w:rPr>
        <w:t>makin</w:t>
      </w:r>
      <w:r w:rsidR="00C27ED0">
        <w:rPr>
          <w:rFonts w:ascii="Arial" w:hAnsi="Arial" w:cs="Arial"/>
          <w:sz w:val="24"/>
          <w:szCs w:val="24"/>
        </w:rPr>
        <w:t>g</w:t>
      </w:r>
      <w:r w:rsidR="003F49EE">
        <w:rPr>
          <w:rFonts w:ascii="Arial" w:hAnsi="Arial" w:cs="Arial"/>
          <w:sz w:val="24"/>
          <w:szCs w:val="24"/>
        </w:rPr>
        <w:t xml:space="preserve"> sure that the </w:t>
      </w:r>
      <w:r w:rsidR="00AC3534">
        <w:rPr>
          <w:rFonts w:ascii="Arial" w:hAnsi="Arial" w:cs="Arial"/>
          <w:sz w:val="24"/>
          <w:szCs w:val="24"/>
        </w:rPr>
        <w:t>teachers</w:t>
      </w:r>
      <w:r w:rsidR="003F49EE">
        <w:rPr>
          <w:rFonts w:ascii="Arial" w:hAnsi="Arial" w:cs="Arial"/>
          <w:sz w:val="24"/>
          <w:szCs w:val="24"/>
        </w:rPr>
        <w:t xml:space="preserve"> understand the Digital </w:t>
      </w:r>
      <w:r w:rsidR="00483831">
        <w:rPr>
          <w:rFonts w:ascii="Arial" w:hAnsi="Arial" w:cs="Arial"/>
          <w:sz w:val="24"/>
          <w:szCs w:val="24"/>
        </w:rPr>
        <w:t>competency Framework. Provision will be made for HMS days</w:t>
      </w:r>
      <w:r w:rsidR="00C27ED0">
        <w:rPr>
          <w:rFonts w:ascii="Arial" w:hAnsi="Arial" w:cs="Arial"/>
          <w:sz w:val="24"/>
          <w:szCs w:val="24"/>
        </w:rPr>
        <w:t xml:space="preserve"> I order to upskill the staff.</w:t>
      </w:r>
      <w:r w:rsidR="003B75B3">
        <w:rPr>
          <w:rFonts w:ascii="Arial" w:hAnsi="Arial" w:cs="Arial"/>
          <w:sz w:val="24"/>
          <w:szCs w:val="24"/>
        </w:rPr>
        <w:t xml:space="preserve"> This will then enable </w:t>
      </w:r>
      <w:r w:rsidR="003C595E">
        <w:rPr>
          <w:rFonts w:ascii="Arial" w:hAnsi="Arial" w:cs="Arial"/>
          <w:sz w:val="24"/>
          <w:szCs w:val="24"/>
        </w:rPr>
        <w:t xml:space="preserve">every department to include the digital competency framework in </w:t>
      </w:r>
      <w:r w:rsidR="00943BDF">
        <w:rPr>
          <w:rFonts w:ascii="Arial" w:hAnsi="Arial" w:cs="Arial"/>
          <w:sz w:val="24"/>
          <w:szCs w:val="24"/>
        </w:rPr>
        <w:t xml:space="preserve">their lesson plans </w:t>
      </w:r>
      <w:r w:rsidR="00B368FD">
        <w:rPr>
          <w:rFonts w:ascii="Arial" w:hAnsi="Arial" w:cs="Arial"/>
          <w:sz w:val="24"/>
          <w:szCs w:val="24"/>
        </w:rPr>
        <w:t xml:space="preserve">for KS3 </w:t>
      </w:r>
      <w:r w:rsidR="00943BDF">
        <w:rPr>
          <w:rFonts w:ascii="Arial" w:hAnsi="Arial" w:cs="Arial"/>
          <w:sz w:val="24"/>
          <w:szCs w:val="24"/>
        </w:rPr>
        <w:t>from Easter 2019</w:t>
      </w:r>
      <w:r w:rsidR="00AF1DF2">
        <w:rPr>
          <w:rFonts w:ascii="Arial" w:hAnsi="Arial" w:cs="Arial"/>
          <w:sz w:val="24"/>
          <w:szCs w:val="24"/>
        </w:rPr>
        <w:t>.</w:t>
      </w:r>
    </w:p>
    <w:p w14:paraId="60FC206B" w14:textId="5577A418" w:rsidR="00097355" w:rsidRDefault="00A21E9B" w:rsidP="008B4386">
      <w:pPr>
        <w:pStyle w:val="ListParagraph"/>
        <w:rPr>
          <w:rFonts w:ascii="Arial" w:hAnsi="Arial" w:cs="Arial"/>
          <w:sz w:val="24"/>
          <w:szCs w:val="24"/>
        </w:rPr>
      </w:pPr>
      <w:r>
        <w:rPr>
          <w:rFonts w:ascii="Arial" w:hAnsi="Arial" w:cs="Arial"/>
          <w:sz w:val="24"/>
          <w:szCs w:val="24"/>
        </w:rPr>
        <w:t>3.3 Teaching and learning</w:t>
      </w:r>
    </w:p>
    <w:p w14:paraId="69DF1371" w14:textId="318AFC3F" w:rsidR="005607F8" w:rsidRDefault="00D35FFD" w:rsidP="008B4386">
      <w:pPr>
        <w:pStyle w:val="ListParagraph"/>
        <w:rPr>
          <w:rFonts w:ascii="Arial" w:hAnsi="Arial" w:cs="Arial"/>
          <w:sz w:val="24"/>
          <w:szCs w:val="24"/>
        </w:rPr>
      </w:pPr>
      <w:r>
        <w:rPr>
          <w:rFonts w:ascii="Arial" w:hAnsi="Arial" w:cs="Arial"/>
          <w:sz w:val="24"/>
          <w:szCs w:val="24"/>
        </w:rPr>
        <w:t xml:space="preserve">To improve and raise the standards of </w:t>
      </w:r>
      <w:proofErr w:type="spellStart"/>
      <w:r>
        <w:rPr>
          <w:rFonts w:ascii="Arial" w:hAnsi="Arial" w:cs="Arial"/>
          <w:sz w:val="24"/>
          <w:szCs w:val="24"/>
        </w:rPr>
        <w:t>teading</w:t>
      </w:r>
      <w:proofErr w:type="spellEnd"/>
      <w:r>
        <w:rPr>
          <w:rFonts w:ascii="Arial" w:hAnsi="Arial" w:cs="Arial"/>
          <w:sz w:val="24"/>
          <w:szCs w:val="24"/>
        </w:rPr>
        <w:t xml:space="preserve"> across every department </w:t>
      </w:r>
      <w:proofErr w:type="gramStart"/>
      <w:r w:rsidR="00E3785D">
        <w:rPr>
          <w:rFonts w:ascii="Arial" w:hAnsi="Arial" w:cs="Arial"/>
          <w:sz w:val="24"/>
          <w:szCs w:val="24"/>
        </w:rPr>
        <w:t>ensuring  a</w:t>
      </w:r>
      <w:proofErr w:type="gramEnd"/>
      <w:r w:rsidR="00E3785D">
        <w:rPr>
          <w:rFonts w:ascii="Arial" w:hAnsi="Arial" w:cs="Arial"/>
          <w:sz w:val="24"/>
          <w:szCs w:val="24"/>
        </w:rPr>
        <w:t xml:space="preserve"> target of 95% excellent or good </w:t>
      </w:r>
      <w:r w:rsidR="00DB6495">
        <w:rPr>
          <w:rFonts w:ascii="Arial" w:hAnsi="Arial" w:cs="Arial"/>
          <w:sz w:val="24"/>
          <w:szCs w:val="24"/>
        </w:rPr>
        <w:t xml:space="preserve">.Lessons will be </w:t>
      </w:r>
      <w:r w:rsidR="00481D1D">
        <w:rPr>
          <w:rFonts w:ascii="Arial" w:hAnsi="Arial" w:cs="Arial"/>
          <w:sz w:val="24"/>
          <w:szCs w:val="24"/>
        </w:rPr>
        <w:t xml:space="preserve">observed </w:t>
      </w:r>
      <w:r w:rsidR="009F0246">
        <w:rPr>
          <w:rFonts w:ascii="Arial" w:hAnsi="Arial" w:cs="Arial"/>
          <w:sz w:val="24"/>
          <w:szCs w:val="24"/>
        </w:rPr>
        <w:t>and also examples of excellent practice will be seen</w:t>
      </w:r>
      <w:r w:rsidR="00463D1D">
        <w:rPr>
          <w:rFonts w:ascii="Arial" w:hAnsi="Arial" w:cs="Arial"/>
          <w:sz w:val="24"/>
          <w:szCs w:val="24"/>
        </w:rPr>
        <w:t>. A number</w:t>
      </w:r>
      <w:r w:rsidR="001E27B3">
        <w:rPr>
          <w:rFonts w:ascii="Arial" w:hAnsi="Arial" w:cs="Arial"/>
          <w:sz w:val="24"/>
          <w:szCs w:val="24"/>
        </w:rPr>
        <w:t xml:space="preserve"> good</w:t>
      </w:r>
      <w:r w:rsidR="00463D1D">
        <w:rPr>
          <w:rFonts w:ascii="Arial" w:hAnsi="Arial" w:cs="Arial"/>
          <w:sz w:val="24"/>
          <w:szCs w:val="24"/>
        </w:rPr>
        <w:t xml:space="preserve"> of lessons will be filmed</w:t>
      </w:r>
      <w:r w:rsidR="001E27B3">
        <w:rPr>
          <w:rFonts w:ascii="Arial" w:hAnsi="Arial" w:cs="Arial"/>
          <w:sz w:val="24"/>
          <w:szCs w:val="24"/>
        </w:rPr>
        <w:t xml:space="preserve"> and shared as best practice.</w:t>
      </w:r>
      <w:r w:rsidR="00AD198E">
        <w:rPr>
          <w:rFonts w:ascii="Arial" w:hAnsi="Arial" w:cs="Arial"/>
          <w:sz w:val="24"/>
          <w:szCs w:val="24"/>
        </w:rPr>
        <w:t xml:space="preserve"> </w:t>
      </w:r>
      <w:r w:rsidR="00423222">
        <w:rPr>
          <w:rFonts w:ascii="Arial" w:hAnsi="Arial" w:cs="Arial"/>
          <w:sz w:val="24"/>
          <w:szCs w:val="24"/>
        </w:rPr>
        <w:t>After observing the staff will be given productive and appropriate feedback</w:t>
      </w:r>
      <w:r w:rsidR="00BB2840">
        <w:rPr>
          <w:rFonts w:ascii="Arial" w:hAnsi="Arial" w:cs="Arial"/>
          <w:sz w:val="24"/>
          <w:szCs w:val="24"/>
        </w:rPr>
        <w:t xml:space="preserve"> in order to promote </w:t>
      </w:r>
      <w:r w:rsidR="00FA2653">
        <w:rPr>
          <w:rFonts w:ascii="Arial" w:hAnsi="Arial" w:cs="Arial"/>
          <w:sz w:val="24"/>
          <w:szCs w:val="24"/>
        </w:rPr>
        <w:t>excellent /good lesson plans.</w:t>
      </w:r>
    </w:p>
    <w:p w14:paraId="5B188748" w14:textId="77777777" w:rsidR="00AD788B" w:rsidRPr="00B27B1E" w:rsidRDefault="00AD788B" w:rsidP="008B4386">
      <w:pPr>
        <w:pStyle w:val="ListParagraph"/>
        <w:rPr>
          <w:rFonts w:ascii="Arial" w:hAnsi="Arial" w:cs="Arial"/>
          <w:sz w:val="24"/>
          <w:szCs w:val="24"/>
        </w:rPr>
      </w:pPr>
    </w:p>
    <w:p w14:paraId="2A3230BA" w14:textId="384895EE" w:rsidR="00FE0A72" w:rsidRDefault="00F01970" w:rsidP="00097AAD">
      <w:pPr>
        <w:pStyle w:val="ListParagraph"/>
        <w:numPr>
          <w:ilvl w:val="0"/>
          <w:numId w:val="1"/>
        </w:numPr>
        <w:rPr>
          <w:rFonts w:ascii="Arial" w:hAnsi="Arial" w:cs="Arial"/>
          <w:sz w:val="24"/>
          <w:szCs w:val="24"/>
        </w:rPr>
      </w:pPr>
      <w:r>
        <w:rPr>
          <w:rFonts w:ascii="Arial" w:hAnsi="Arial" w:cs="Arial"/>
          <w:sz w:val="24"/>
          <w:szCs w:val="24"/>
        </w:rPr>
        <w:t xml:space="preserve">4.1 </w:t>
      </w:r>
      <w:r w:rsidR="00F4729E" w:rsidRPr="00097AAD">
        <w:rPr>
          <w:rFonts w:ascii="Arial" w:hAnsi="Arial" w:cs="Arial"/>
          <w:sz w:val="24"/>
          <w:szCs w:val="24"/>
        </w:rPr>
        <w:t>Leading, partnerships and resource management.</w:t>
      </w:r>
      <w:r w:rsidR="00055C27">
        <w:rPr>
          <w:rStyle w:val="FootnoteReference"/>
          <w:rFonts w:ascii="Arial" w:hAnsi="Arial" w:cs="Arial"/>
          <w:sz w:val="24"/>
          <w:szCs w:val="24"/>
        </w:rPr>
        <w:footnoteReference w:id="3"/>
      </w:r>
      <w:r w:rsidR="00DB4DC5" w:rsidRPr="00DB4DC5">
        <w:t xml:space="preserve"> </w:t>
      </w:r>
      <w:r w:rsidR="00DB4DC5" w:rsidRPr="00DB4DC5">
        <w:rPr>
          <w:rFonts w:ascii="Arial" w:hAnsi="Arial" w:cs="Arial"/>
          <w:sz w:val="24"/>
          <w:szCs w:val="24"/>
        </w:rPr>
        <w:t>Ensure that middle managers effectively implement the new Estyn framework in line with inset</w:t>
      </w:r>
      <w:r w:rsidR="0030799B">
        <w:rPr>
          <w:rFonts w:ascii="Arial" w:hAnsi="Arial" w:cs="Arial"/>
          <w:sz w:val="24"/>
          <w:szCs w:val="24"/>
        </w:rPr>
        <w:t xml:space="preserve"> days</w:t>
      </w:r>
      <w:r w:rsidR="00DB4DC5" w:rsidRPr="00DB4DC5">
        <w:rPr>
          <w:rFonts w:ascii="Arial" w:hAnsi="Arial" w:cs="Arial"/>
          <w:sz w:val="24"/>
          <w:szCs w:val="24"/>
        </w:rPr>
        <w:t xml:space="preserve"> summer 2018</w:t>
      </w:r>
      <w:r w:rsidR="00046A73">
        <w:rPr>
          <w:rFonts w:ascii="Arial" w:hAnsi="Arial" w:cs="Arial"/>
          <w:sz w:val="24"/>
          <w:szCs w:val="24"/>
        </w:rPr>
        <w:t xml:space="preserve">. </w:t>
      </w:r>
      <w:r w:rsidR="007C346A">
        <w:rPr>
          <w:rFonts w:ascii="Arial" w:hAnsi="Arial" w:cs="Arial"/>
          <w:sz w:val="24"/>
          <w:szCs w:val="24"/>
        </w:rPr>
        <w:t xml:space="preserve">The Common Inspection Framework briefly as Standards, </w:t>
      </w:r>
      <w:r w:rsidR="00FF343C">
        <w:rPr>
          <w:rFonts w:ascii="Arial" w:hAnsi="Arial" w:cs="Arial"/>
          <w:sz w:val="24"/>
          <w:szCs w:val="24"/>
        </w:rPr>
        <w:t>W</w:t>
      </w:r>
      <w:r w:rsidR="007C346A">
        <w:rPr>
          <w:rFonts w:ascii="Arial" w:hAnsi="Arial" w:cs="Arial"/>
          <w:sz w:val="24"/>
          <w:szCs w:val="24"/>
        </w:rPr>
        <w:t xml:space="preserve">ellbeing and </w:t>
      </w:r>
      <w:r w:rsidR="00FF343C">
        <w:rPr>
          <w:rFonts w:ascii="Arial" w:hAnsi="Arial" w:cs="Arial"/>
          <w:sz w:val="24"/>
          <w:szCs w:val="24"/>
        </w:rPr>
        <w:t>A</w:t>
      </w:r>
      <w:r w:rsidR="007C346A">
        <w:rPr>
          <w:rFonts w:ascii="Arial" w:hAnsi="Arial" w:cs="Arial"/>
          <w:sz w:val="24"/>
          <w:szCs w:val="24"/>
        </w:rPr>
        <w:t xml:space="preserve">ttitudes to </w:t>
      </w:r>
      <w:r w:rsidR="0030799B">
        <w:rPr>
          <w:rFonts w:ascii="Arial" w:hAnsi="Arial" w:cs="Arial"/>
          <w:sz w:val="24"/>
          <w:szCs w:val="24"/>
        </w:rPr>
        <w:t>L</w:t>
      </w:r>
      <w:r w:rsidR="007C346A">
        <w:rPr>
          <w:rFonts w:ascii="Arial" w:hAnsi="Arial" w:cs="Arial"/>
          <w:sz w:val="24"/>
          <w:szCs w:val="24"/>
        </w:rPr>
        <w:t xml:space="preserve">earning, </w:t>
      </w:r>
      <w:r w:rsidR="0030799B">
        <w:rPr>
          <w:rFonts w:ascii="Arial" w:hAnsi="Arial" w:cs="Arial"/>
          <w:sz w:val="24"/>
          <w:szCs w:val="24"/>
        </w:rPr>
        <w:t>T</w:t>
      </w:r>
      <w:r w:rsidR="007C346A">
        <w:rPr>
          <w:rFonts w:ascii="Arial" w:hAnsi="Arial" w:cs="Arial"/>
          <w:sz w:val="24"/>
          <w:szCs w:val="24"/>
        </w:rPr>
        <w:t xml:space="preserve">eaching and </w:t>
      </w:r>
      <w:r w:rsidR="0030799B">
        <w:rPr>
          <w:rFonts w:ascii="Arial" w:hAnsi="Arial" w:cs="Arial"/>
          <w:sz w:val="24"/>
          <w:szCs w:val="24"/>
        </w:rPr>
        <w:t>L</w:t>
      </w:r>
      <w:r w:rsidR="007C346A">
        <w:rPr>
          <w:rFonts w:ascii="Arial" w:hAnsi="Arial" w:cs="Arial"/>
          <w:sz w:val="24"/>
          <w:szCs w:val="24"/>
        </w:rPr>
        <w:t xml:space="preserve">earning </w:t>
      </w:r>
      <w:r w:rsidR="0030799B">
        <w:rPr>
          <w:rFonts w:ascii="Arial" w:hAnsi="Arial" w:cs="Arial"/>
          <w:sz w:val="24"/>
          <w:szCs w:val="24"/>
        </w:rPr>
        <w:t>E</w:t>
      </w:r>
      <w:r w:rsidR="007C346A">
        <w:rPr>
          <w:rFonts w:ascii="Arial" w:hAnsi="Arial" w:cs="Arial"/>
          <w:sz w:val="24"/>
          <w:szCs w:val="24"/>
        </w:rPr>
        <w:t xml:space="preserve">xperiences, Care </w:t>
      </w:r>
      <w:r w:rsidR="0030799B">
        <w:rPr>
          <w:rFonts w:ascii="Arial" w:hAnsi="Arial" w:cs="Arial"/>
          <w:sz w:val="24"/>
          <w:szCs w:val="24"/>
        </w:rPr>
        <w:t>S</w:t>
      </w:r>
      <w:r w:rsidR="007C346A">
        <w:rPr>
          <w:rFonts w:ascii="Arial" w:hAnsi="Arial" w:cs="Arial"/>
          <w:sz w:val="24"/>
          <w:szCs w:val="24"/>
        </w:rPr>
        <w:t xml:space="preserve">upport and </w:t>
      </w:r>
      <w:r w:rsidR="0030799B">
        <w:rPr>
          <w:rFonts w:ascii="Arial" w:hAnsi="Arial" w:cs="Arial"/>
          <w:sz w:val="24"/>
          <w:szCs w:val="24"/>
        </w:rPr>
        <w:t>G</w:t>
      </w:r>
      <w:r w:rsidR="007C346A">
        <w:rPr>
          <w:rFonts w:ascii="Arial" w:hAnsi="Arial" w:cs="Arial"/>
          <w:sz w:val="24"/>
          <w:szCs w:val="24"/>
        </w:rPr>
        <w:t>uidance, Leadership and Management.</w:t>
      </w:r>
      <w:sdt>
        <w:sdtPr>
          <w:rPr>
            <w:rFonts w:ascii="Arial" w:hAnsi="Arial" w:cs="Arial"/>
            <w:sz w:val="24"/>
            <w:szCs w:val="24"/>
          </w:rPr>
          <w:id w:val="1173451778"/>
          <w:citation/>
        </w:sdtPr>
        <w:sdtEndPr/>
        <w:sdtContent>
          <w:r w:rsidR="0030799B">
            <w:rPr>
              <w:rFonts w:ascii="Arial" w:hAnsi="Arial" w:cs="Arial"/>
              <w:sz w:val="24"/>
              <w:szCs w:val="24"/>
            </w:rPr>
            <w:fldChar w:fldCharType="begin"/>
          </w:r>
          <w:r w:rsidR="0030799B">
            <w:rPr>
              <w:rFonts w:ascii="Arial" w:hAnsi="Arial" w:cs="Arial"/>
              <w:sz w:val="24"/>
              <w:szCs w:val="24"/>
              <w:lang w:val="en-US"/>
            </w:rPr>
            <w:instrText xml:space="preserve">CITATION EST16 \l 1033 </w:instrText>
          </w:r>
          <w:r w:rsidR="0030799B">
            <w:rPr>
              <w:rFonts w:ascii="Arial" w:hAnsi="Arial" w:cs="Arial"/>
              <w:sz w:val="24"/>
              <w:szCs w:val="24"/>
            </w:rPr>
            <w:fldChar w:fldCharType="separate"/>
          </w:r>
          <w:r w:rsidR="0030799B">
            <w:rPr>
              <w:rFonts w:ascii="Arial" w:hAnsi="Arial" w:cs="Arial"/>
              <w:noProof/>
              <w:sz w:val="24"/>
              <w:szCs w:val="24"/>
              <w:lang w:val="en-US"/>
            </w:rPr>
            <w:t xml:space="preserve"> </w:t>
          </w:r>
          <w:r w:rsidR="0030799B" w:rsidRPr="0030799B">
            <w:rPr>
              <w:rFonts w:ascii="Arial" w:hAnsi="Arial" w:cs="Arial"/>
              <w:noProof/>
              <w:sz w:val="24"/>
              <w:szCs w:val="24"/>
              <w:lang w:val="en-US"/>
            </w:rPr>
            <w:t>(ESTYN, 2017)</w:t>
          </w:r>
          <w:r w:rsidR="0030799B">
            <w:rPr>
              <w:rFonts w:ascii="Arial" w:hAnsi="Arial" w:cs="Arial"/>
              <w:sz w:val="24"/>
              <w:szCs w:val="24"/>
            </w:rPr>
            <w:fldChar w:fldCharType="end"/>
          </w:r>
        </w:sdtContent>
      </w:sdt>
      <w:r>
        <w:rPr>
          <w:rFonts w:ascii="Arial" w:hAnsi="Arial" w:cs="Arial"/>
          <w:sz w:val="24"/>
          <w:szCs w:val="24"/>
        </w:rPr>
        <w:t xml:space="preserve"> The monitoring of such is by a system of meetings and inset days led primarily by the Headmaster and filtered to the management team and governors. </w:t>
      </w:r>
    </w:p>
    <w:p w14:paraId="1D2914B2" w14:textId="31A90B32" w:rsidR="00F01970" w:rsidRDefault="00F01970" w:rsidP="00F01970">
      <w:pPr>
        <w:pStyle w:val="ListParagraph"/>
        <w:rPr>
          <w:rFonts w:ascii="Arial" w:hAnsi="Arial" w:cs="Arial"/>
          <w:sz w:val="24"/>
          <w:szCs w:val="24"/>
        </w:rPr>
      </w:pPr>
      <w:r>
        <w:rPr>
          <w:rFonts w:ascii="Arial" w:hAnsi="Arial" w:cs="Arial"/>
          <w:sz w:val="24"/>
          <w:szCs w:val="24"/>
        </w:rPr>
        <w:t xml:space="preserve">4.2 </w:t>
      </w:r>
      <w:r w:rsidRPr="00F01970">
        <w:rPr>
          <w:rFonts w:ascii="Arial" w:hAnsi="Arial" w:cs="Arial"/>
          <w:sz w:val="24"/>
          <w:szCs w:val="24"/>
        </w:rPr>
        <w:t xml:space="preserve">Implementation of departmental appraisal timetable </w:t>
      </w:r>
      <w:r w:rsidR="000603C4">
        <w:rPr>
          <w:rFonts w:ascii="Arial" w:hAnsi="Arial" w:cs="Arial"/>
          <w:sz w:val="24"/>
          <w:szCs w:val="24"/>
        </w:rPr>
        <w:t>and</w:t>
      </w:r>
      <w:r w:rsidRPr="00F01970">
        <w:rPr>
          <w:rFonts w:ascii="Arial" w:hAnsi="Arial" w:cs="Arial"/>
          <w:sz w:val="24"/>
          <w:szCs w:val="24"/>
        </w:rPr>
        <w:t xml:space="preserve"> thematic reviews</w:t>
      </w:r>
      <w:r w:rsidR="000603C4">
        <w:rPr>
          <w:rFonts w:ascii="Arial" w:hAnsi="Arial" w:cs="Arial"/>
          <w:sz w:val="24"/>
          <w:szCs w:val="24"/>
        </w:rPr>
        <w:t xml:space="preserve">, in order to </w:t>
      </w:r>
      <w:r w:rsidR="000E4F4E">
        <w:rPr>
          <w:rFonts w:ascii="Arial" w:hAnsi="Arial" w:cs="Arial"/>
          <w:sz w:val="24"/>
          <w:szCs w:val="24"/>
        </w:rPr>
        <w:t>raise the standards</w:t>
      </w:r>
      <w:r w:rsidR="009D19C3">
        <w:rPr>
          <w:rFonts w:ascii="Arial" w:hAnsi="Arial" w:cs="Arial"/>
          <w:sz w:val="24"/>
          <w:szCs w:val="24"/>
        </w:rPr>
        <w:t xml:space="preserve"> on agreed line</w:t>
      </w:r>
      <w:r w:rsidR="00146D85">
        <w:rPr>
          <w:rFonts w:ascii="Arial" w:hAnsi="Arial" w:cs="Arial"/>
          <w:sz w:val="24"/>
          <w:szCs w:val="24"/>
        </w:rPr>
        <w:t>.</w:t>
      </w:r>
      <w:r w:rsidR="00FD7B2D">
        <w:rPr>
          <w:rFonts w:ascii="Arial" w:hAnsi="Arial" w:cs="Arial"/>
          <w:sz w:val="24"/>
          <w:szCs w:val="24"/>
        </w:rPr>
        <w:t xml:space="preserve"> In the Autumn term 2018 English</w:t>
      </w:r>
      <w:r w:rsidR="000C0B2A">
        <w:rPr>
          <w:rFonts w:ascii="Arial" w:hAnsi="Arial" w:cs="Arial"/>
          <w:sz w:val="24"/>
          <w:szCs w:val="24"/>
        </w:rPr>
        <w:t>,</w:t>
      </w:r>
      <w:r w:rsidR="00366164">
        <w:rPr>
          <w:rFonts w:ascii="Arial" w:hAnsi="Arial" w:cs="Arial"/>
          <w:sz w:val="24"/>
          <w:szCs w:val="24"/>
        </w:rPr>
        <w:t xml:space="preserve"> </w:t>
      </w:r>
      <w:proofErr w:type="spellStart"/>
      <w:r w:rsidR="00366164">
        <w:rPr>
          <w:rFonts w:ascii="Arial" w:hAnsi="Arial" w:cs="Arial"/>
          <w:sz w:val="24"/>
          <w:szCs w:val="24"/>
        </w:rPr>
        <w:t>T</w:t>
      </w:r>
      <w:r w:rsidR="007F5764">
        <w:rPr>
          <w:rFonts w:ascii="Arial" w:hAnsi="Arial" w:cs="Arial"/>
          <w:sz w:val="24"/>
          <w:szCs w:val="24"/>
        </w:rPr>
        <w:t>GCh</w:t>
      </w:r>
      <w:proofErr w:type="spellEnd"/>
      <w:r w:rsidR="007F5764">
        <w:rPr>
          <w:rFonts w:ascii="Arial" w:hAnsi="Arial" w:cs="Arial"/>
          <w:sz w:val="24"/>
          <w:szCs w:val="24"/>
        </w:rPr>
        <w:t xml:space="preserve">, Welsh </w:t>
      </w:r>
      <w:proofErr w:type="spellStart"/>
      <w:r w:rsidR="007F5764">
        <w:rPr>
          <w:rFonts w:ascii="Arial" w:hAnsi="Arial" w:cs="Arial"/>
          <w:sz w:val="24"/>
          <w:szCs w:val="24"/>
        </w:rPr>
        <w:t>Baccala</w:t>
      </w:r>
      <w:r w:rsidR="0072140C">
        <w:rPr>
          <w:rFonts w:ascii="Arial" w:hAnsi="Arial" w:cs="Arial"/>
          <w:sz w:val="24"/>
          <w:szCs w:val="24"/>
        </w:rPr>
        <w:t>u</w:t>
      </w:r>
      <w:r w:rsidR="007F5764">
        <w:rPr>
          <w:rFonts w:ascii="Arial" w:hAnsi="Arial" w:cs="Arial"/>
          <w:sz w:val="24"/>
          <w:szCs w:val="24"/>
        </w:rPr>
        <w:t>riate</w:t>
      </w:r>
      <w:proofErr w:type="spellEnd"/>
      <w:r w:rsidR="007F5764">
        <w:rPr>
          <w:rFonts w:ascii="Arial" w:hAnsi="Arial" w:cs="Arial"/>
          <w:sz w:val="24"/>
          <w:szCs w:val="24"/>
        </w:rPr>
        <w:t xml:space="preserve"> and 6</w:t>
      </w:r>
      <w:r w:rsidR="0072140C" w:rsidRPr="0072140C">
        <w:rPr>
          <w:rFonts w:ascii="Arial" w:hAnsi="Arial" w:cs="Arial"/>
          <w:sz w:val="24"/>
          <w:szCs w:val="24"/>
          <w:vertAlign w:val="superscript"/>
        </w:rPr>
        <w:t>th</w:t>
      </w:r>
      <w:r w:rsidR="0072140C">
        <w:rPr>
          <w:rFonts w:ascii="Arial" w:hAnsi="Arial" w:cs="Arial"/>
          <w:sz w:val="24"/>
          <w:szCs w:val="24"/>
        </w:rPr>
        <w:t xml:space="preserve"> form. During the Easter term Mathematics</w:t>
      </w:r>
      <w:r w:rsidR="00016551">
        <w:rPr>
          <w:rFonts w:ascii="Arial" w:hAnsi="Arial" w:cs="Arial"/>
          <w:sz w:val="24"/>
          <w:szCs w:val="24"/>
        </w:rPr>
        <w:t>, Physical Education/ History</w:t>
      </w:r>
      <w:r w:rsidR="005D5F29">
        <w:rPr>
          <w:rFonts w:ascii="Arial" w:hAnsi="Arial" w:cs="Arial"/>
          <w:sz w:val="24"/>
          <w:szCs w:val="24"/>
        </w:rPr>
        <w:t xml:space="preserve"> and Design Technology</w:t>
      </w:r>
      <w:r w:rsidR="001F58B7">
        <w:rPr>
          <w:rFonts w:ascii="Arial" w:hAnsi="Arial" w:cs="Arial"/>
          <w:sz w:val="24"/>
          <w:szCs w:val="24"/>
        </w:rPr>
        <w:t xml:space="preserve"> will be addressed and </w:t>
      </w:r>
      <w:r w:rsidR="009E28B9">
        <w:rPr>
          <w:rFonts w:ascii="Arial" w:hAnsi="Arial" w:cs="Arial"/>
          <w:sz w:val="24"/>
          <w:szCs w:val="24"/>
        </w:rPr>
        <w:t>finally Summer Term will address ITM.</w:t>
      </w:r>
    </w:p>
    <w:p w14:paraId="40241C9C" w14:textId="6E4A1C41" w:rsidR="009A0364" w:rsidRPr="009A0364" w:rsidRDefault="00276A42" w:rsidP="009A0364">
      <w:pPr>
        <w:pStyle w:val="ListParagraph"/>
        <w:rPr>
          <w:rFonts w:ascii="Arial" w:hAnsi="Arial" w:cs="Arial"/>
          <w:sz w:val="24"/>
          <w:szCs w:val="24"/>
        </w:rPr>
      </w:pPr>
      <w:r>
        <w:rPr>
          <w:rFonts w:ascii="Arial" w:hAnsi="Arial" w:cs="Arial"/>
          <w:sz w:val="24"/>
          <w:szCs w:val="24"/>
        </w:rPr>
        <w:t xml:space="preserve">The </w:t>
      </w:r>
      <w:r w:rsidR="009A0364" w:rsidRPr="009A0364">
        <w:rPr>
          <w:rFonts w:ascii="Arial" w:hAnsi="Arial" w:cs="Arial"/>
          <w:sz w:val="24"/>
          <w:szCs w:val="24"/>
        </w:rPr>
        <w:t xml:space="preserve">Easter term </w:t>
      </w:r>
      <w:r>
        <w:rPr>
          <w:rFonts w:ascii="Arial" w:hAnsi="Arial" w:cs="Arial"/>
          <w:sz w:val="24"/>
          <w:szCs w:val="24"/>
        </w:rPr>
        <w:t xml:space="preserve">will also include </w:t>
      </w:r>
      <w:r w:rsidR="009A0364" w:rsidRPr="009A0364">
        <w:rPr>
          <w:rFonts w:ascii="Arial" w:hAnsi="Arial" w:cs="Arial"/>
          <w:sz w:val="24"/>
          <w:szCs w:val="24"/>
        </w:rPr>
        <w:t>thematic reviews ICT skills.</w:t>
      </w:r>
    </w:p>
    <w:p w14:paraId="058E5BD5" w14:textId="3020E654" w:rsidR="00010B0E" w:rsidRDefault="004716C3" w:rsidP="009A0364">
      <w:pPr>
        <w:pStyle w:val="ListParagraph"/>
        <w:rPr>
          <w:rFonts w:ascii="Arial" w:hAnsi="Arial" w:cs="Arial"/>
          <w:sz w:val="24"/>
          <w:szCs w:val="24"/>
        </w:rPr>
      </w:pPr>
      <w:r>
        <w:rPr>
          <w:rFonts w:ascii="Arial" w:hAnsi="Arial" w:cs="Arial"/>
          <w:sz w:val="24"/>
          <w:szCs w:val="24"/>
        </w:rPr>
        <w:lastRenderedPageBreak/>
        <w:t>The school wish to implement a quality Improvement manual</w:t>
      </w:r>
      <w:r w:rsidR="008A3024">
        <w:rPr>
          <w:rFonts w:ascii="Arial" w:hAnsi="Arial" w:cs="Arial"/>
          <w:sz w:val="24"/>
          <w:szCs w:val="24"/>
        </w:rPr>
        <w:t xml:space="preserve">, within which will be a </w:t>
      </w:r>
    </w:p>
    <w:p w14:paraId="7930ED91" w14:textId="3538D0FD" w:rsidR="00711293" w:rsidRDefault="00711293" w:rsidP="00711293">
      <w:pPr>
        <w:pStyle w:val="ListParagraph"/>
        <w:numPr>
          <w:ilvl w:val="0"/>
          <w:numId w:val="3"/>
        </w:numPr>
        <w:rPr>
          <w:rFonts w:ascii="Arial" w:hAnsi="Arial" w:cs="Arial"/>
          <w:sz w:val="24"/>
          <w:szCs w:val="24"/>
        </w:rPr>
      </w:pPr>
      <w:r>
        <w:rPr>
          <w:rFonts w:ascii="Arial" w:hAnsi="Arial" w:cs="Arial"/>
          <w:sz w:val="24"/>
          <w:szCs w:val="24"/>
        </w:rPr>
        <w:t>changes to the Estyn Framework</w:t>
      </w:r>
    </w:p>
    <w:p w14:paraId="5FB643DD" w14:textId="2FEAAAF7" w:rsidR="00711293" w:rsidRDefault="00C72977" w:rsidP="00711293">
      <w:pPr>
        <w:pStyle w:val="ListParagraph"/>
        <w:numPr>
          <w:ilvl w:val="0"/>
          <w:numId w:val="3"/>
        </w:numPr>
        <w:rPr>
          <w:rFonts w:ascii="Arial" w:hAnsi="Arial" w:cs="Arial"/>
          <w:sz w:val="24"/>
          <w:szCs w:val="24"/>
        </w:rPr>
      </w:pPr>
      <w:r>
        <w:rPr>
          <w:rFonts w:ascii="Arial" w:hAnsi="Arial" w:cs="Arial"/>
          <w:sz w:val="24"/>
          <w:szCs w:val="24"/>
        </w:rPr>
        <w:t>Clear guidance on the following</w:t>
      </w:r>
    </w:p>
    <w:p w14:paraId="70BD1B81" w14:textId="5EBAFF44" w:rsidR="009A0364" w:rsidRDefault="00BC0292" w:rsidP="000615DD">
      <w:pPr>
        <w:pStyle w:val="ListParagraph"/>
        <w:numPr>
          <w:ilvl w:val="0"/>
          <w:numId w:val="3"/>
        </w:numPr>
        <w:rPr>
          <w:rFonts w:ascii="Arial" w:hAnsi="Arial" w:cs="Arial"/>
          <w:sz w:val="24"/>
          <w:szCs w:val="24"/>
        </w:rPr>
      </w:pPr>
      <w:r>
        <w:rPr>
          <w:rFonts w:ascii="Arial" w:hAnsi="Arial" w:cs="Arial"/>
          <w:sz w:val="24"/>
          <w:szCs w:val="24"/>
        </w:rPr>
        <w:t>A clear analysis of the outcomes</w:t>
      </w:r>
    </w:p>
    <w:p w14:paraId="551D9303" w14:textId="67D5CD6B" w:rsidR="0037788E" w:rsidRDefault="0037788E" w:rsidP="000615DD">
      <w:pPr>
        <w:pStyle w:val="ListParagraph"/>
        <w:numPr>
          <w:ilvl w:val="0"/>
          <w:numId w:val="3"/>
        </w:numPr>
        <w:rPr>
          <w:rFonts w:ascii="Arial" w:hAnsi="Arial" w:cs="Arial"/>
          <w:sz w:val="24"/>
          <w:szCs w:val="24"/>
        </w:rPr>
      </w:pPr>
      <w:r>
        <w:rPr>
          <w:rFonts w:ascii="Arial" w:hAnsi="Arial" w:cs="Arial"/>
          <w:sz w:val="24"/>
          <w:szCs w:val="24"/>
        </w:rPr>
        <w:t>Lesson observations</w:t>
      </w:r>
    </w:p>
    <w:p w14:paraId="2E864716" w14:textId="169B5DB2" w:rsidR="0037788E" w:rsidRDefault="00C722A2" w:rsidP="00943EB4">
      <w:pPr>
        <w:pStyle w:val="ListParagraph"/>
        <w:numPr>
          <w:ilvl w:val="0"/>
          <w:numId w:val="3"/>
        </w:numPr>
        <w:rPr>
          <w:rFonts w:ascii="Arial" w:hAnsi="Arial" w:cs="Arial"/>
          <w:sz w:val="24"/>
          <w:szCs w:val="24"/>
        </w:rPr>
      </w:pPr>
      <w:r>
        <w:rPr>
          <w:rFonts w:ascii="Arial" w:hAnsi="Arial" w:cs="Arial"/>
          <w:sz w:val="24"/>
          <w:szCs w:val="24"/>
        </w:rPr>
        <w:t>Learning trips</w:t>
      </w:r>
      <w:r w:rsidR="00F2593F">
        <w:rPr>
          <w:rFonts w:ascii="Arial" w:hAnsi="Arial" w:cs="Arial"/>
          <w:sz w:val="24"/>
          <w:szCs w:val="24"/>
        </w:rPr>
        <w:t>.</w:t>
      </w:r>
    </w:p>
    <w:p w14:paraId="1663E89E" w14:textId="4CB281EF" w:rsidR="00F2593F" w:rsidRDefault="00F2593F" w:rsidP="00943EB4">
      <w:pPr>
        <w:pStyle w:val="ListParagraph"/>
        <w:numPr>
          <w:ilvl w:val="0"/>
          <w:numId w:val="3"/>
        </w:numPr>
        <w:rPr>
          <w:rFonts w:ascii="Arial" w:hAnsi="Arial" w:cs="Arial"/>
          <w:sz w:val="24"/>
          <w:szCs w:val="24"/>
        </w:rPr>
      </w:pPr>
      <w:r>
        <w:rPr>
          <w:rFonts w:ascii="Arial" w:hAnsi="Arial" w:cs="Arial"/>
          <w:sz w:val="24"/>
          <w:szCs w:val="24"/>
        </w:rPr>
        <w:t>Scrutiny of books to include listening to the learners</w:t>
      </w:r>
    </w:p>
    <w:p w14:paraId="0CFCA0C0" w14:textId="2C72A171" w:rsidR="006F38D9" w:rsidRDefault="006F38D9" w:rsidP="00943EB4">
      <w:pPr>
        <w:pStyle w:val="ListParagraph"/>
        <w:numPr>
          <w:ilvl w:val="0"/>
          <w:numId w:val="3"/>
        </w:numPr>
        <w:rPr>
          <w:rFonts w:ascii="Arial" w:hAnsi="Arial" w:cs="Arial"/>
          <w:sz w:val="24"/>
          <w:szCs w:val="24"/>
        </w:rPr>
      </w:pPr>
      <w:r>
        <w:rPr>
          <w:rFonts w:ascii="Arial" w:hAnsi="Arial" w:cs="Arial"/>
          <w:sz w:val="24"/>
          <w:szCs w:val="24"/>
        </w:rPr>
        <w:t xml:space="preserve">Voice of the pupil </w:t>
      </w:r>
      <w:r w:rsidR="000615DD">
        <w:rPr>
          <w:rFonts w:ascii="Arial" w:hAnsi="Arial" w:cs="Arial"/>
          <w:sz w:val="24"/>
          <w:szCs w:val="24"/>
        </w:rPr>
        <w:t>questionnaire</w:t>
      </w:r>
    </w:p>
    <w:p w14:paraId="59CD81B5" w14:textId="77777777" w:rsidR="00943EB4" w:rsidRDefault="000615DD" w:rsidP="00943EB4">
      <w:pPr>
        <w:pStyle w:val="ListParagraph"/>
        <w:numPr>
          <w:ilvl w:val="0"/>
          <w:numId w:val="3"/>
        </w:numPr>
        <w:rPr>
          <w:rFonts w:ascii="Arial" w:hAnsi="Arial" w:cs="Arial"/>
          <w:sz w:val="24"/>
          <w:szCs w:val="24"/>
        </w:rPr>
      </w:pPr>
      <w:r>
        <w:rPr>
          <w:rFonts w:ascii="Arial" w:hAnsi="Arial" w:cs="Arial"/>
          <w:sz w:val="24"/>
          <w:szCs w:val="24"/>
        </w:rPr>
        <w:t>Place new recommendations.</w:t>
      </w:r>
    </w:p>
    <w:p w14:paraId="0116C53F" w14:textId="68D54BE5" w:rsidR="009A0364" w:rsidRPr="00943EB4" w:rsidRDefault="009A0364" w:rsidP="00943EB4">
      <w:pPr>
        <w:pStyle w:val="ListParagraph"/>
        <w:numPr>
          <w:ilvl w:val="0"/>
          <w:numId w:val="3"/>
        </w:numPr>
        <w:rPr>
          <w:rFonts w:ascii="Arial" w:hAnsi="Arial" w:cs="Arial"/>
          <w:sz w:val="24"/>
          <w:szCs w:val="24"/>
        </w:rPr>
      </w:pPr>
      <w:r w:rsidRPr="00943EB4">
        <w:rPr>
          <w:rFonts w:ascii="Arial" w:hAnsi="Arial" w:cs="Arial"/>
          <w:sz w:val="24"/>
          <w:szCs w:val="24"/>
        </w:rPr>
        <w:t>Scrutiny of books including listening to learners.</w:t>
      </w:r>
    </w:p>
    <w:p w14:paraId="6199C253" w14:textId="2CEAD67B" w:rsidR="009A0364" w:rsidRPr="009A0364" w:rsidRDefault="009A0364" w:rsidP="00915A52">
      <w:pPr>
        <w:pStyle w:val="ListParagraph"/>
        <w:numPr>
          <w:ilvl w:val="0"/>
          <w:numId w:val="3"/>
        </w:numPr>
        <w:rPr>
          <w:rFonts w:ascii="Arial" w:hAnsi="Arial" w:cs="Arial"/>
          <w:sz w:val="24"/>
          <w:szCs w:val="24"/>
        </w:rPr>
      </w:pPr>
      <w:r w:rsidRPr="009A0364">
        <w:rPr>
          <w:rFonts w:ascii="Arial" w:hAnsi="Arial" w:cs="Arial"/>
          <w:sz w:val="24"/>
          <w:szCs w:val="24"/>
        </w:rPr>
        <w:t>Voice and pupil questionnaire.</w:t>
      </w:r>
    </w:p>
    <w:p w14:paraId="62C0CC15" w14:textId="72ED48AB" w:rsidR="009A0364" w:rsidRPr="009A0364" w:rsidRDefault="009A0364" w:rsidP="00915A52">
      <w:pPr>
        <w:pStyle w:val="ListParagraph"/>
        <w:numPr>
          <w:ilvl w:val="0"/>
          <w:numId w:val="3"/>
        </w:numPr>
        <w:rPr>
          <w:rFonts w:ascii="Arial" w:hAnsi="Arial" w:cs="Arial"/>
          <w:sz w:val="24"/>
          <w:szCs w:val="24"/>
        </w:rPr>
      </w:pPr>
      <w:r w:rsidRPr="009A0364">
        <w:rPr>
          <w:rFonts w:ascii="Arial" w:hAnsi="Arial" w:cs="Arial"/>
          <w:sz w:val="24"/>
          <w:szCs w:val="24"/>
        </w:rPr>
        <w:t>Install new recommends.</w:t>
      </w:r>
    </w:p>
    <w:p w14:paraId="19623672" w14:textId="77777777" w:rsidR="009A0364" w:rsidRPr="009A0364" w:rsidRDefault="009A0364" w:rsidP="009A0364">
      <w:pPr>
        <w:pStyle w:val="ListParagraph"/>
        <w:rPr>
          <w:rFonts w:ascii="Arial" w:hAnsi="Arial" w:cs="Arial"/>
          <w:sz w:val="24"/>
          <w:szCs w:val="24"/>
        </w:rPr>
      </w:pPr>
    </w:p>
    <w:p w14:paraId="41A9F95D" w14:textId="50B56D66" w:rsidR="002B5611" w:rsidRDefault="009A0364" w:rsidP="002B5611">
      <w:pPr>
        <w:pStyle w:val="ListParagraph"/>
        <w:rPr>
          <w:rFonts w:ascii="Arial" w:hAnsi="Arial" w:cs="Arial"/>
          <w:sz w:val="24"/>
          <w:szCs w:val="24"/>
        </w:rPr>
      </w:pPr>
      <w:r w:rsidRPr="009A0364">
        <w:rPr>
          <w:rFonts w:ascii="Arial" w:hAnsi="Arial" w:cs="Arial"/>
          <w:sz w:val="24"/>
          <w:szCs w:val="24"/>
        </w:rPr>
        <w:t xml:space="preserve">Parts of the above </w:t>
      </w:r>
      <w:r w:rsidR="006C3D65">
        <w:rPr>
          <w:rFonts w:ascii="Arial" w:hAnsi="Arial" w:cs="Arial"/>
          <w:sz w:val="24"/>
          <w:szCs w:val="24"/>
        </w:rPr>
        <w:t>will be sha</w:t>
      </w:r>
      <w:r w:rsidR="0066690F">
        <w:rPr>
          <w:rFonts w:ascii="Arial" w:hAnsi="Arial" w:cs="Arial"/>
          <w:sz w:val="24"/>
          <w:szCs w:val="24"/>
        </w:rPr>
        <w:t>r</w:t>
      </w:r>
      <w:r w:rsidR="00991B66">
        <w:rPr>
          <w:rFonts w:ascii="Arial" w:hAnsi="Arial" w:cs="Arial"/>
          <w:sz w:val="24"/>
          <w:szCs w:val="24"/>
        </w:rPr>
        <w:t>e</w:t>
      </w:r>
      <w:r w:rsidR="0066690F">
        <w:rPr>
          <w:rFonts w:ascii="Arial" w:hAnsi="Arial" w:cs="Arial"/>
          <w:sz w:val="24"/>
          <w:szCs w:val="24"/>
        </w:rPr>
        <w:t xml:space="preserve">d </w:t>
      </w:r>
      <w:r w:rsidRPr="009A0364">
        <w:rPr>
          <w:rFonts w:ascii="Arial" w:hAnsi="Arial" w:cs="Arial"/>
          <w:sz w:val="24"/>
          <w:szCs w:val="24"/>
        </w:rPr>
        <w:t>with middle management to ensure understanding of expectations in terms of departmental/theological review</w:t>
      </w:r>
      <w:r w:rsidR="002B5611">
        <w:rPr>
          <w:rFonts w:ascii="Arial" w:hAnsi="Arial" w:cs="Arial"/>
          <w:sz w:val="24"/>
          <w:szCs w:val="24"/>
        </w:rPr>
        <w:t>.</w:t>
      </w:r>
      <w:r w:rsidR="00613DFA">
        <w:rPr>
          <w:rFonts w:ascii="Arial" w:hAnsi="Arial" w:cs="Arial"/>
          <w:sz w:val="24"/>
          <w:szCs w:val="24"/>
        </w:rPr>
        <w:t xml:space="preserve"> </w:t>
      </w:r>
      <w:proofErr w:type="gramStart"/>
      <w:r w:rsidR="00226FBB">
        <w:rPr>
          <w:rFonts w:ascii="Arial" w:hAnsi="Arial" w:cs="Arial"/>
          <w:sz w:val="24"/>
          <w:szCs w:val="24"/>
        </w:rPr>
        <w:t>This</w:t>
      </w:r>
      <w:proofErr w:type="gramEnd"/>
      <w:r w:rsidR="00226FBB">
        <w:rPr>
          <w:rFonts w:ascii="Arial" w:hAnsi="Arial" w:cs="Arial"/>
          <w:sz w:val="24"/>
          <w:szCs w:val="24"/>
        </w:rPr>
        <w:t xml:space="preserve"> will be achieved by the headmaster</w:t>
      </w:r>
      <w:r w:rsidR="008B14D7">
        <w:rPr>
          <w:rFonts w:ascii="Arial" w:hAnsi="Arial" w:cs="Arial"/>
          <w:sz w:val="24"/>
          <w:szCs w:val="24"/>
        </w:rPr>
        <w:t xml:space="preserve"> providing</w:t>
      </w:r>
      <w:r w:rsidR="002B5611" w:rsidRPr="002B5611">
        <w:rPr>
          <w:rFonts w:ascii="Arial" w:hAnsi="Arial" w:cs="Arial"/>
          <w:sz w:val="24"/>
          <w:szCs w:val="24"/>
        </w:rPr>
        <w:t xml:space="preserve"> detailed reports for the curriculum and staffing Sub-committee.</w:t>
      </w:r>
      <w:r w:rsidR="008B14D7">
        <w:rPr>
          <w:rFonts w:ascii="Arial" w:hAnsi="Arial" w:cs="Arial"/>
          <w:sz w:val="24"/>
          <w:szCs w:val="24"/>
        </w:rPr>
        <w:t xml:space="preserve"> The middle managers will then be trained in order to strengthen their understanding of the content of the </w:t>
      </w:r>
      <w:r w:rsidR="00613DFA">
        <w:rPr>
          <w:rFonts w:ascii="Arial" w:hAnsi="Arial" w:cs="Arial"/>
          <w:sz w:val="24"/>
          <w:szCs w:val="24"/>
        </w:rPr>
        <w:t>departmental /thematic reviews</w:t>
      </w:r>
      <w:r w:rsidR="00783BEF">
        <w:rPr>
          <w:rFonts w:ascii="Arial" w:hAnsi="Arial" w:cs="Arial"/>
          <w:sz w:val="24"/>
          <w:szCs w:val="24"/>
        </w:rPr>
        <w:t>, by September 2018</w:t>
      </w:r>
      <w:r w:rsidR="00191813">
        <w:rPr>
          <w:rFonts w:ascii="Arial" w:hAnsi="Arial" w:cs="Arial"/>
          <w:sz w:val="24"/>
          <w:szCs w:val="24"/>
        </w:rPr>
        <w:t>.</w:t>
      </w:r>
    </w:p>
    <w:p w14:paraId="137CB9C6" w14:textId="77777777" w:rsidR="00967FC4" w:rsidRDefault="00967FC4" w:rsidP="002B5611">
      <w:pPr>
        <w:pStyle w:val="ListParagraph"/>
        <w:rPr>
          <w:rFonts w:ascii="Arial" w:hAnsi="Arial" w:cs="Arial"/>
          <w:sz w:val="24"/>
          <w:szCs w:val="24"/>
        </w:rPr>
      </w:pPr>
    </w:p>
    <w:p w14:paraId="0DDE42F0" w14:textId="1D57F8BE" w:rsidR="00613DFA" w:rsidRPr="002B5611" w:rsidRDefault="00613DFA" w:rsidP="002B5611">
      <w:pPr>
        <w:pStyle w:val="ListParagraph"/>
        <w:rPr>
          <w:rFonts w:ascii="Arial" w:hAnsi="Arial" w:cs="Arial"/>
          <w:sz w:val="24"/>
          <w:szCs w:val="24"/>
        </w:rPr>
      </w:pPr>
      <w:r>
        <w:rPr>
          <w:rFonts w:ascii="Arial" w:hAnsi="Arial" w:cs="Arial"/>
          <w:sz w:val="24"/>
          <w:szCs w:val="24"/>
        </w:rPr>
        <w:t>4.3</w:t>
      </w:r>
      <w:r w:rsidR="00967FC4" w:rsidRPr="00967FC4">
        <w:t xml:space="preserve"> </w:t>
      </w:r>
      <w:r w:rsidR="00967FC4" w:rsidRPr="00967FC4">
        <w:rPr>
          <w:rFonts w:ascii="Arial" w:hAnsi="Arial" w:cs="Arial"/>
          <w:sz w:val="24"/>
          <w:szCs w:val="24"/>
        </w:rPr>
        <w:t>The introduction of the professional standards 2018-19 and the impact on performance management 2018-19</w:t>
      </w:r>
      <w:r w:rsidR="001662B8">
        <w:rPr>
          <w:rFonts w:ascii="Arial" w:hAnsi="Arial" w:cs="Arial"/>
          <w:sz w:val="24"/>
          <w:szCs w:val="24"/>
        </w:rPr>
        <w:t>.</w:t>
      </w:r>
      <w:r w:rsidR="00725F00">
        <w:rPr>
          <w:rFonts w:ascii="Arial" w:hAnsi="Arial" w:cs="Arial"/>
          <w:sz w:val="24"/>
          <w:szCs w:val="24"/>
        </w:rPr>
        <w:t xml:space="preserve"> Whole school meetings will take place</w:t>
      </w:r>
      <w:r w:rsidR="00191813">
        <w:rPr>
          <w:rFonts w:ascii="Arial" w:hAnsi="Arial" w:cs="Arial"/>
          <w:sz w:val="24"/>
          <w:szCs w:val="24"/>
        </w:rPr>
        <w:t xml:space="preserve"> to </w:t>
      </w:r>
      <w:r w:rsidR="00EF4A9F">
        <w:rPr>
          <w:rFonts w:ascii="Arial" w:hAnsi="Arial" w:cs="Arial"/>
          <w:sz w:val="24"/>
          <w:szCs w:val="24"/>
        </w:rPr>
        <w:t>introduced and understand the new professional standards</w:t>
      </w:r>
      <w:r w:rsidR="00454928">
        <w:rPr>
          <w:rFonts w:ascii="Arial" w:hAnsi="Arial" w:cs="Arial"/>
          <w:sz w:val="24"/>
          <w:szCs w:val="24"/>
        </w:rPr>
        <w:t xml:space="preserve">. </w:t>
      </w:r>
    </w:p>
    <w:p w14:paraId="3D75F3B1" w14:textId="15F1AF79" w:rsidR="00454928" w:rsidRPr="00454928" w:rsidRDefault="00454928" w:rsidP="00454928">
      <w:pPr>
        <w:pStyle w:val="ListParagraph"/>
        <w:rPr>
          <w:rFonts w:ascii="Arial" w:hAnsi="Arial" w:cs="Arial"/>
          <w:sz w:val="24"/>
          <w:szCs w:val="24"/>
        </w:rPr>
      </w:pPr>
      <w:r w:rsidRPr="00454928">
        <w:rPr>
          <w:rFonts w:ascii="Arial" w:hAnsi="Arial" w:cs="Arial"/>
          <w:sz w:val="24"/>
          <w:szCs w:val="24"/>
        </w:rPr>
        <w:t xml:space="preserve">Focus on pedagogical descriptors that weave </w:t>
      </w:r>
      <w:r w:rsidR="006F0E73">
        <w:rPr>
          <w:rFonts w:ascii="Arial" w:hAnsi="Arial" w:cs="Arial"/>
          <w:sz w:val="24"/>
          <w:szCs w:val="24"/>
        </w:rPr>
        <w:t>in</w:t>
      </w:r>
      <w:r w:rsidRPr="00454928">
        <w:rPr>
          <w:rFonts w:ascii="Arial" w:hAnsi="Arial" w:cs="Arial"/>
          <w:sz w:val="24"/>
          <w:szCs w:val="24"/>
        </w:rPr>
        <w:t xml:space="preserve">to performance-oriented targets. The use of </w:t>
      </w:r>
      <w:r w:rsidR="007B6DC2">
        <w:rPr>
          <w:rFonts w:ascii="Arial" w:hAnsi="Arial" w:cs="Arial"/>
          <w:sz w:val="24"/>
          <w:szCs w:val="24"/>
        </w:rPr>
        <w:t>P</w:t>
      </w:r>
      <w:r w:rsidRPr="00454928">
        <w:rPr>
          <w:rFonts w:ascii="Arial" w:hAnsi="Arial" w:cs="Arial"/>
          <w:sz w:val="24"/>
          <w:szCs w:val="24"/>
        </w:rPr>
        <w:t>ortal resources to support staff in completing self-assessment as the descriptors of the five new professional standards for teachers.</w:t>
      </w:r>
    </w:p>
    <w:p w14:paraId="7C9FA124" w14:textId="64EF62C5" w:rsidR="00097AAD" w:rsidRDefault="00454928" w:rsidP="00454928">
      <w:pPr>
        <w:pStyle w:val="ListParagraph"/>
        <w:rPr>
          <w:rFonts w:ascii="Arial" w:hAnsi="Arial" w:cs="Arial"/>
          <w:sz w:val="24"/>
          <w:szCs w:val="24"/>
        </w:rPr>
      </w:pPr>
      <w:r w:rsidRPr="00454928">
        <w:rPr>
          <w:rFonts w:ascii="Arial" w:hAnsi="Arial" w:cs="Arial"/>
          <w:sz w:val="24"/>
          <w:szCs w:val="24"/>
        </w:rPr>
        <w:t>Maintain a learning force to identify and parts good practice in school with a focus on Donaldson principles and the four purposes which are one of the descriptors of promoting learning, pedagogy</w:t>
      </w:r>
      <w:r w:rsidR="00043CF3">
        <w:rPr>
          <w:rFonts w:ascii="Arial" w:hAnsi="Arial" w:cs="Arial"/>
          <w:sz w:val="24"/>
          <w:szCs w:val="24"/>
        </w:rPr>
        <w:t>.</w:t>
      </w:r>
      <w:r w:rsidR="00A074D7">
        <w:rPr>
          <w:rFonts w:ascii="Arial" w:hAnsi="Arial" w:cs="Arial"/>
          <w:sz w:val="24"/>
          <w:szCs w:val="24"/>
        </w:rPr>
        <w:t xml:space="preserve"> By September 201</w:t>
      </w:r>
      <w:r w:rsidR="002A52A8">
        <w:rPr>
          <w:rFonts w:ascii="Arial" w:hAnsi="Arial" w:cs="Arial"/>
          <w:sz w:val="24"/>
          <w:szCs w:val="24"/>
        </w:rPr>
        <w:t>7</w:t>
      </w:r>
      <w:r w:rsidR="00A074D7">
        <w:rPr>
          <w:rFonts w:ascii="Arial" w:hAnsi="Arial" w:cs="Arial"/>
          <w:sz w:val="24"/>
          <w:szCs w:val="24"/>
        </w:rPr>
        <w:t xml:space="preserve"> Teacher A will have </w:t>
      </w:r>
      <w:r w:rsidR="005763C6">
        <w:rPr>
          <w:rFonts w:ascii="Arial" w:hAnsi="Arial" w:cs="Arial"/>
          <w:sz w:val="24"/>
          <w:szCs w:val="24"/>
        </w:rPr>
        <w:t>presented the changes mentioned above and</w:t>
      </w:r>
      <w:r w:rsidR="002A52A8">
        <w:rPr>
          <w:rFonts w:ascii="Arial" w:hAnsi="Arial" w:cs="Arial"/>
          <w:sz w:val="24"/>
          <w:szCs w:val="24"/>
        </w:rPr>
        <w:t xml:space="preserve"> all the </w:t>
      </w:r>
      <w:r w:rsidR="006D1839" w:rsidRPr="006D1839">
        <w:rPr>
          <w:rFonts w:ascii="Arial" w:hAnsi="Arial" w:cs="Arial"/>
          <w:sz w:val="24"/>
          <w:szCs w:val="24"/>
          <w:highlight w:val="yellow"/>
        </w:rPr>
        <w:t>Leaders</w:t>
      </w:r>
      <w:r w:rsidR="006D1839">
        <w:rPr>
          <w:rFonts w:ascii="Arial" w:hAnsi="Arial" w:cs="Arial"/>
          <w:sz w:val="24"/>
          <w:szCs w:val="24"/>
        </w:rPr>
        <w:t xml:space="preserve">, by September 2018 </w:t>
      </w:r>
      <w:r w:rsidR="009C161B">
        <w:rPr>
          <w:rFonts w:ascii="Arial" w:hAnsi="Arial" w:cs="Arial"/>
          <w:sz w:val="24"/>
          <w:szCs w:val="24"/>
        </w:rPr>
        <w:t xml:space="preserve">these will </w:t>
      </w:r>
      <w:proofErr w:type="gramStart"/>
      <w:r w:rsidR="009C161B">
        <w:rPr>
          <w:rFonts w:ascii="Arial" w:hAnsi="Arial" w:cs="Arial"/>
          <w:sz w:val="24"/>
          <w:szCs w:val="24"/>
        </w:rPr>
        <w:t>have  been</w:t>
      </w:r>
      <w:proofErr w:type="gramEnd"/>
      <w:r w:rsidR="009C161B">
        <w:rPr>
          <w:rFonts w:ascii="Arial" w:hAnsi="Arial" w:cs="Arial"/>
          <w:sz w:val="24"/>
          <w:szCs w:val="24"/>
        </w:rPr>
        <w:t xml:space="preserve"> distributed to all the school staff.</w:t>
      </w:r>
    </w:p>
    <w:p w14:paraId="4C72E058" w14:textId="77777777" w:rsidR="004B1281" w:rsidRDefault="004B1281" w:rsidP="00E5717F">
      <w:pPr>
        <w:pStyle w:val="ListParagraph"/>
        <w:rPr>
          <w:rFonts w:ascii="Arial" w:hAnsi="Arial" w:cs="Arial"/>
          <w:sz w:val="24"/>
          <w:szCs w:val="24"/>
        </w:rPr>
      </w:pPr>
    </w:p>
    <w:p w14:paraId="7830E4B9" w14:textId="12D33A5E" w:rsidR="00E5717F" w:rsidRPr="00E5717F" w:rsidRDefault="004B1281" w:rsidP="00E5717F">
      <w:pPr>
        <w:pStyle w:val="ListParagraph"/>
        <w:rPr>
          <w:rFonts w:ascii="Arial" w:hAnsi="Arial" w:cs="Arial"/>
          <w:sz w:val="24"/>
          <w:szCs w:val="24"/>
        </w:rPr>
      </w:pPr>
      <w:r>
        <w:rPr>
          <w:rFonts w:ascii="Arial" w:hAnsi="Arial" w:cs="Arial"/>
          <w:sz w:val="24"/>
          <w:szCs w:val="24"/>
        </w:rPr>
        <w:t xml:space="preserve">4.4 </w:t>
      </w:r>
      <w:r w:rsidR="00AE66A6">
        <w:rPr>
          <w:rFonts w:ascii="Arial" w:hAnsi="Arial" w:cs="Arial"/>
          <w:sz w:val="24"/>
          <w:szCs w:val="24"/>
        </w:rPr>
        <w:t xml:space="preserve">The school will prepare a </w:t>
      </w:r>
      <w:r w:rsidR="009722F6">
        <w:rPr>
          <w:rFonts w:ascii="Arial" w:hAnsi="Arial" w:cs="Arial"/>
          <w:sz w:val="24"/>
          <w:szCs w:val="24"/>
        </w:rPr>
        <w:t>Budget Deficit Prevention Actio</w:t>
      </w:r>
      <w:r w:rsidR="000A0CC9">
        <w:rPr>
          <w:rFonts w:ascii="Arial" w:hAnsi="Arial" w:cs="Arial"/>
          <w:sz w:val="24"/>
          <w:szCs w:val="24"/>
        </w:rPr>
        <w:t>n</w:t>
      </w:r>
      <w:r w:rsidR="009722F6">
        <w:rPr>
          <w:rFonts w:ascii="Arial" w:hAnsi="Arial" w:cs="Arial"/>
          <w:sz w:val="24"/>
          <w:szCs w:val="24"/>
        </w:rPr>
        <w:t xml:space="preserve"> Plan</w:t>
      </w:r>
      <w:r w:rsidR="000A0CC9">
        <w:rPr>
          <w:rFonts w:ascii="Arial" w:hAnsi="Arial" w:cs="Arial"/>
          <w:sz w:val="24"/>
          <w:szCs w:val="24"/>
        </w:rPr>
        <w:t xml:space="preserve"> </w:t>
      </w:r>
      <w:r w:rsidR="0044059B">
        <w:rPr>
          <w:rFonts w:ascii="Arial" w:hAnsi="Arial" w:cs="Arial"/>
          <w:sz w:val="24"/>
          <w:szCs w:val="24"/>
        </w:rPr>
        <w:t xml:space="preserve">in order to reduce or even eliminate the budget deficit. This plan will be </w:t>
      </w:r>
      <w:r w:rsidR="006D662E">
        <w:rPr>
          <w:rFonts w:ascii="Arial" w:hAnsi="Arial" w:cs="Arial"/>
          <w:sz w:val="24"/>
          <w:szCs w:val="24"/>
        </w:rPr>
        <w:t>submitted to a small committee a</w:t>
      </w:r>
      <w:r w:rsidR="00EA1119">
        <w:rPr>
          <w:rFonts w:ascii="Arial" w:hAnsi="Arial" w:cs="Arial"/>
          <w:sz w:val="24"/>
          <w:szCs w:val="24"/>
        </w:rPr>
        <w:t>nd AALI</w:t>
      </w:r>
    </w:p>
    <w:p w14:paraId="66627FFF" w14:textId="5366AC05" w:rsidR="00E5717F" w:rsidRPr="00E5717F" w:rsidRDefault="00E5717F" w:rsidP="00E5717F">
      <w:pPr>
        <w:pStyle w:val="ListParagraph"/>
        <w:rPr>
          <w:rFonts w:ascii="Arial" w:hAnsi="Arial" w:cs="Arial"/>
          <w:sz w:val="24"/>
          <w:szCs w:val="24"/>
        </w:rPr>
      </w:pPr>
      <w:r w:rsidRPr="00E5717F">
        <w:rPr>
          <w:rFonts w:ascii="Arial" w:hAnsi="Arial" w:cs="Arial"/>
          <w:sz w:val="24"/>
          <w:szCs w:val="24"/>
        </w:rPr>
        <w:t>Careful tracking and monitoring of spending 18 -19 including ensuring complete management of expenditure</w:t>
      </w:r>
      <w:r w:rsidR="0059515F">
        <w:rPr>
          <w:rFonts w:ascii="Arial" w:hAnsi="Arial" w:cs="Arial"/>
          <w:sz w:val="24"/>
          <w:szCs w:val="24"/>
        </w:rPr>
        <w:t xml:space="preserve">, whereby monthly </w:t>
      </w:r>
      <w:r w:rsidR="004E2008">
        <w:rPr>
          <w:rFonts w:ascii="Arial" w:hAnsi="Arial" w:cs="Arial"/>
          <w:sz w:val="24"/>
          <w:szCs w:val="24"/>
        </w:rPr>
        <w:t>review will take place.</w:t>
      </w:r>
    </w:p>
    <w:p w14:paraId="4EAD1521" w14:textId="34E53F3D" w:rsidR="00E5717F" w:rsidRDefault="00E5717F" w:rsidP="00E5717F">
      <w:pPr>
        <w:pStyle w:val="ListParagraph"/>
        <w:rPr>
          <w:rFonts w:ascii="Arial" w:hAnsi="Arial" w:cs="Arial"/>
          <w:sz w:val="24"/>
          <w:szCs w:val="24"/>
        </w:rPr>
      </w:pPr>
      <w:r w:rsidRPr="00E5717F">
        <w:rPr>
          <w:rFonts w:ascii="Arial" w:hAnsi="Arial" w:cs="Arial"/>
          <w:sz w:val="24"/>
          <w:szCs w:val="24"/>
        </w:rPr>
        <w:t xml:space="preserve">Maintain an open dialogue with staff to inform them of the financial position and to act on a reduction on a number of </w:t>
      </w:r>
      <w:proofErr w:type="gramStart"/>
      <w:r w:rsidRPr="00E5717F">
        <w:rPr>
          <w:rFonts w:ascii="Arial" w:hAnsi="Arial" w:cs="Arial"/>
          <w:sz w:val="24"/>
          <w:szCs w:val="24"/>
        </w:rPr>
        <w:t>pupils</w:t>
      </w:r>
      <w:r w:rsidR="00BB7919" w:rsidRPr="00BB7919">
        <w:t xml:space="preserve"> </w:t>
      </w:r>
      <w:r w:rsidR="00BB7919">
        <w:t>.</w:t>
      </w:r>
      <w:proofErr w:type="gramEnd"/>
      <w:r w:rsidR="00893C1C">
        <w:t xml:space="preserve"> </w:t>
      </w:r>
      <w:r w:rsidR="00BB7919" w:rsidRPr="00BB7919">
        <w:rPr>
          <w:rFonts w:ascii="Arial" w:hAnsi="Arial" w:cs="Arial"/>
          <w:sz w:val="24"/>
          <w:szCs w:val="24"/>
        </w:rPr>
        <w:t xml:space="preserve">Hold discussions with staff/unions regarding the introduction of a redundancy process during the year </w:t>
      </w:r>
      <w:r w:rsidR="00893C1C">
        <w:rPr>
          <w:rFonts w:ascii="Arial" w:hAnsi="Arial" w:cs="Arial"/>
          <w:sz w:val="24"/>
          <w:szCs w:val="24"/>
        </w:rPr>
        <w:t>20</w:t>
      </w:r>
      <w:r w:rsidR="00BB7919" w:rsidRPr="00BB7919">
        <w:rPr>
          <w:rFonts w:ascii="Arial" w:hAnsi="Arial" w:cs="Arial"/>
          <w:sz w:val="24"/>
          <w:szCs w:val="24"/>
        </w:rPr>
        <w:t xml:space="preserve">18 </w:t>
      </w:r>
      <w:r w:rsidR="00893C1C">
        <w:rPr>
          <w:rFonts w:ascii="Arial" w:hAnsi="Arial" w:cs="Arial"/>
          <w:sz w:val="24"/>
          <w:szCs w:val="24"/>
        </w:rPr>
        <w:t>-20</w:t>
      </w:r>
      <w:r w:rsidR="00BB7919" w:rsidRPr="00BB7919">
        <w:rPr>
          <w:rFonts w:ascii="Arial" w:hAnsi="Arial" w:cs="Arial"/>
          <w:sz w:val="24"/>
          <w:szCs w:val="24"/>
        </w:rPr>
        <w:t>19</w:t>
      </w:r>
      <w:r w:rsidR="006F0E73">
        <w:rPr>
          <w:rFonts w:ascii="Arial" w:hAnsi="Arial" w:cs="Arial"/>
          <w:sz w:val="24"/>
          <w:szCs w:val="24"/>
        </w:rPr>
        <w:t>.</w:t>
      </w:r>
    </w:p>
    <w:p w14:paraId="59B7C49A" w14:textId="79FE1FAF" w:rsidR="004B1281" w:rsidRDefault="004B1281" w:rsidP="00E5717F">
      <w:pPr>
        <w:pStyle w:val="ListParagraph"/>
        <w:rPr>
          <w:rFonts w:ascii="Arial" w:hAnsi="Arial" w:cs="Arial"/>
          <w:sz w:val="24"/>
          <w:szCs w:val="24"/>
        </w:rPr>
      </w:pPr>
    </w:p>
    <w:p w14:paraId="25127151" w14:textId="754C5E0F" w:rsidR="004B1281" w:rsidRDefault="004B1281" w:rsidP="00E5717F">
      <w:pPr>
        <w:pStyle w:val="ListParagraph"/>
        <w:rPr>
          <w:rFonts w:ascii="Arial" w:hAnsi="Arial" w:cs="Arial"/>
          <w:sz w:val="24"/>
          <w:szCs w:val="24"/>
        </w:rPr>
      </w:pPr>
      <w:r>
        <w:rPr>
          <w:rFonts w:ascii="Arial" w:hAnsi="Arial" w:cs="Arial"/>
          <w:sz w:val="24"/>
          <w:szCs w:val="24"/>
        </w:rPr>
        <w:lastRenderedPageBreak/>
        <w:t>4.5</w:t>
      </w:r>
      <w:r w:rsidR="000F067D">
        <w:rPr>
          <w:rFonts w:ascii="Arial" w:hAnsi="Arial" w:cs="Arial"/>
          <w:sz w:val="24"/>
          <w:szCs w:val="24"/>
        </w:rPr>
        <w:t xml:space="preserve"> Welsh Charter</w:t>
      </w:r>
      <w:r w:rsidR="00D17235">
        <w:rPr>
          <w:rFonts w:ascii="Arial" w:hAnsi="Arial" w:cs="Arial"/>
          <w:sz w:val="24"/>
          <w:szCs w:val="24"/>
        </w:rPr>
        <w:t xml:space="preserve"> – use the </w:t>
      </w:r>
      <w:r w:rsidR="003E2B1A">
        <w:rPr>
          <w:rFonts w:ascii="Arial" w:hAnsi="Arial" w:cs="Arial"/>
          <w:sz w:val="24"/>
          <w:szCs w:val="24"/>
        </w:rPr>
        <w:t>W</w:t>
      </w:r>
      <w:r w:rsidR="00D17235">
        <w:rPr>
          <w:rFonts w:ascii="Arial" w:hAnsi="Arial" w:cs="Arial"/>
          <w:sz w:val="24"/>
          <w:szCs w:val="24"/>
        </w:rPr>
        <w:t xml:space="preserve">elsh </w:t>
      </w:r>
      <w:r w:rsidR="003E2B1A">
        <w:rPr>
          <w:rFonts w:ascii="Arial" w:hAnsi="Arial" w:cs="Arial"/>
          <w:sz w:val="24"/>
          <w:szCs w:val="24"/>
        </w:rPr>
        <w:t>C</w:t>
      </w:r>
      <w:r w:rsidR="00D17235">
        <w:rPr>
          <w:rFonts w:ascii="Arial" w:hAnsi="Arial" w:cs="Arial"/>
          <w:sz w:val="24"/>
          <w:szCs w:val="24"/>
        </w:rPr>
        <w:t xml:space="preserve">harter as a catalyst to </w:t>
      </w:r>
      <w:r w:rsidR="003237E7">
        <w:rPr>
          <w:rFonts w:ascii="Arial" w:hAnsi="Arial" w:cs="Arial"/>
          <w:sz w:val="24"/>
          <w:szCs w:val="24"/>
        </w:rPr>
        <w:t xml:space="preserve">increase the amount of welsh that is spoken outside the classroom, with the </w:t>
      </w:r>
      <w:proofErr w:type="gramStart"/>
      <w:r w:rsidR="00A70868">
        <w:rPr>
          <w:rFonts w:ascii="Arial" w:hAnsi="Arial" w:cs="Arial"/>
          <w:sz w:val="24"/>
          <w:szCs w:val="24"/>
        </w:rPr>
        <w:t xml:space="preserve">aim </w:t>
      </w:r>
      <w:r w:rsidR="003237E7">
        <w:rPr>
          <w:rFonts w:ascii="Arial" w:hAnsi="Arial" w:cs="Arial"/>
          <w:sz w:val="24"/>
          <w:szCs w:val="24"/>
        </w:rPr>
        <w:t xml:space="preserve"> of</w:t>
      </w:r>
      <w:proofErr w:type="gramEnd"/>
      <w:r w:rsidR="003237E7">
        <w:rPr>
          <w:rFonts w:ascii="Arial" w:hAnsi="Arial" w:cs="Arial"/>
          <w:sz w:val="24"/>
          <w:szCs w:val="24"/>
        </w:rPr>
        <w:t xml:space="preserve"> </w:t>
      </w:r>
      <w:r w:rsidR="00A70868">
        <w:rPr>
          <w:rFonts w:ascii="Arial" w:hAnsi="Arial" w:cs="Arial"/>
          <w:sz w:val="24"/>
          <w:szCs w:val="24"/>
        </w:rPr>
        <w:t>achieving Bronze stan</w:t>
      </w:r>
      <w:r w:rsidR="00F37F24">
        <w:rPr>
          <w:rFonts w:ascii="Arial" w:hAnsi="Arial" w:cs="Arial"/>
          <w:sz w:val="24"/>
          <w:szCs w:val="24"/>
        </w:rPr>
        <w:t>dard by summer 2018.</w:t>
      </w:r>
    </w:p>
    <w:p w14:paraId="2264A95D" w14:textId="1BF921E7" w:rsidR="00DC1AFD" w:rsidRDefault="00DC1AFD" w:rsidP="00DC1AFD">
      <w:pPr>
        <w:pStyle w:val="ListParagraph"/>
        <w:rPr>
          <w:rFonts w:ascii="Arial" w:hAnsi="Arial" w:cs="Arial"/>
          <w:sz w:val="24"/>
          <w:szCs w:val="24"/>
        </w:rPr>
      </w:pPr>
      <w:r w:rsidRPr="00DC1AFD">
        <w:rPr>
          <w:rFonts w:ascii="Arial" w:hAnsi="Arial" w:cs="Arial"/>
          <w:sz w:val="24"/>
          <w:szCs w:val="24"/>
        </w:rPr>
        <w:t xml:space="preserve">Invite </w:t>
      </w:r>
      <w:proofErr w:type="spellStart"/>
      <w:r w:rsidRPr="00DC1AFD">
        <w:rPr>
          <w:rFonts w:ascii="Arial" w:hAnsi="Arial" w:cs="Arial"/>
          <w:sz w:val="24"/>
          <w:szCs w:val="24"/>
        </w:rPr>
        <w:t>L</w:t>
      </w:r>
      <w:r w:rsidR="00C539E0">
        <w:rPr>
          <w:rFonts w:ascii="Arial" w:hAnsi="Arial" w:cs="Arial"/>
          <w:sz w:val="24"/>
          <w:szCs w:val="24"/>
        </w:rPr>
        <w:t>li</w:t>
      </w:r>
      <w:r w:rsidRPr="00DC1AFD">
        <w:rPr>
          <w:rFonts w:ascii="Arial" w:hAnsi="Arial" w:cs="Arial"/>
          <w:sz w:val="24"/>
          <w:szCs w:val="24"/>
        </w:rPr>
        <w:t>nos</w:t>
      </w:r>
      <w:proofErr w:type="spellEnd"/>
      <w:r w:rsidRPr="00DC1AFD">
        <w:rPr>
          <w:rFonts w:ascii="Arial" w:hAnsi="Arial" w:cs="Arial"/>
          <w:sz w:val="24"/>
          <w:szCs w:val="24"/>
        </w:rPr>
        <w:t xml:space="preserve"> Penfold to </w:t>
      </w:r>
      <w:r w:rsidR="002D738F">
        <w:rPr>
          <w:rFonts w:ascii="Arial" w:hAnsi="Arial" w:cs="Arial"/>
          <w:sz w:val="24"/>
          <w:szCs w:val="24"/>
        </w:rPr>
        <w:t>discuss</w:t>
      </w:r>
      <w:r w:rsidRPr="00DC1AFD">
        <w:rPr>
          <w:rFonts w:ascii="Arial" w:hAnsi="Arial" w:cs="Arial"/>
          <w:sz w:val="24"/>
          <w:szCs w:val="24"/>
        </w:rPr>
        <w:t xml:space="preserve"> the principles of the Language Charter into the SMT </w:t>
      </w:r>
      <w:r w:rsidR="002D738F">
        <w:rPr>
          <w:rFonts w:ascii="Arial" w:hAnsi="Arial" w:cs="Arial"/>
          <w:sz w:val="24"/>
          <w:szCs w:val="24"/>
        </w:rPr>
        <w:t>to the head</w:t>
      </w:r>
      <w:r w:rsidR="0027135E">
        <w:rPr>
          <w:rFonts w:ascii="Arial" w:hAnsi="Arial" w:cs="Arial"/>
          <w:sz w:val="24"/>
          <w:szCs w:val="24"/>
        </w:rPr>
        <w:t xml:space="preserve"> </w:t>
      </w:r>
      <w:r w:rsidR="002D738F">
        <w:rPr>
          <w:rFonts w:ascii="Arial" w:hAnsi="Arial" w:cs="Arial"/>
          <w:sz w:val="24"/>
          <w:szCs w:val="24"/>
        </w:rPr>
        <w:t>of</w:t>
      </w:r>
      <w:r w:rsidR="0027135E">
        <w:rPr>
          <w:rFonts w:ascii="Arial" w:hAnsi="Arial" w:cs="Arial"/>
          <w:sz w:val="24"/>
          <w:szCs w:val="24"/>
        </w:rPr>
        <w:t xml:space="preserve"> Welsh</w:t>
      </w:r>
      <w:r w:rsidR="002D738F">
        <w:rPr>
          <w:rFonts w:ascii="Arial" w:hAnsi="Arial" w:cs="Arial"/>
          <w:sz w:val="24"/>
          <w:szCs w:val="24"/>
        </w:rPr>
        <w:t xml:space="preserve"> </w:t>
      </w:r>
      <w:r w:rsidR="0027135E">
        <w:rPr>
          <w:rFonts w:ascii="Arial" w:hAnsi="Arial" w:cs="Arial"/>
          <w:sz w:val="24"/>
          <w:szCs w:val="24"/>
        </w:rPr>
        <w:t>at school A</w:t>
      </w:r>
      <w:r w:rsidR="00051500">
        <w:rPr>
          <w:rFonts w:ascii="Arial" w:hAnsi="Arial" w:cs="Arial"/>
          <w:sz w:val="24"/>
          <w:szCs w:val="24"/>
        </w:rPr>
        <w:t>. A meeting will be held with School A and its sister school B to discuss the challenges</w:t>
      </w:r>
      <w:r w:rsidR="0065089E">
        <w:rPr>
          <w:rFonts w:ascii="Arial" w:hAnsi="Arial" w:cs="Arial"/>
          <w:sz w:val="24"/>
          <w:szCs w:val="24"/>
        </w:rPr>
        <w:t xml:space="preserve"> of the Welsh language</w:t>
      </w:r>
      <w:r w:rsidR="00C12D80">
        <w:rPr>
          <w:rFonts w:ascii="Arial" w:hAnsi="Arial" w:cs="Arial"/>
          <w:sz w:val="24"/>
          <w:szCs w:val="24"/>
        </w:rPr>
        <w:t xml:space="preserve">. </w:t>
      </w:r>
      <w:r w:rsidR="00E641A4">
        <w:rPr>
          <w:rFonts w:ascii="Arial" w:hAnsi="Arial" w:cs="Arial"/>
          <w:sz w:val="24"/>
          <w:szCs w:val="24"/>
        </w:rPr>
        <w:t xml:space="preserve">Members of the cluster </w:t>
      </w:r>
      <w:r w:rsidR="00A6501F">
        <w:rPr>
          <w:rFonts w:ascii="Arial" w:hAnsi="Arial" w:cs="Arial"/>
          <w:sz w:val="24"/>
          <w:szCs w:val="24"/>
        </w:rPr>
        <w:t xml:space="preserve">will also </w:t>
      </w:r>
      <w:proofErr w:type="gramStart"/>
      <w:r w:rsidR="00A6501F">
        <w:rPr>
          <w:rFonts w:ascii="Arial" w:hAnsi="Arial" w:cs="Arial"/>
          <w:sz w:val="24"/>
          <w:szCs w:val="24"/>
        </w:rPr>
        <w:t>have the opportunity to</w:t>
      </w:r>
      <w:proofErr w:type="gramEnd"/>
      <w:r w:rsidR="00A6501F">
        <w:rPr>
          <w:rFonts w:ascii="Arial" w:hAnsi="Arial" w:cs="Arial"/>
          <w:sz w:val="24"/>
          <w:szCs w:val="24"/>
        </w:rPr>
        <w:t xml:space="preserve"> discuss joint strategies in terms of increasing the opportunities for pupils to speak welsh outside the classroom.</w:t>
      </w:r>
      <w:r w:rsidR="005E3239">
        <w:rPr>
          <w:rFonts w:ascii="Arial" w:hAnsi="Arial" w:cs="Arial"/>
          <w:sz w:val="24"/>
          <w:szCs w:val="24"/>
        </w:rPr>
        <w:t xml:space="preserve"> There is funding of £100</w:t>
      </w:r>
      <w:r w:rsidR="005D6136">
        <w:rPr>
          <w:rFonts w:ascii="Arial" w:hAnsi="Arial" w:cs="Arial"/>
          <w:sz w:val="24"/>
          <w:szCs w:val="24"/>
        </w:rPr>
        <w:t>0 available for the Welsh chart</w:t>
      </w:r>
      <w:r w:rsidR="00BB248F">
        <w:rPr>
          <w:rFonts w:ascii="Arial" w:hAnsi="Arial" w:cs="Arial"/>
          <w:sz w:val="24"/>
          <w:szCs w:val="24"/>
        </w:rPr>
        <w:t>er, to be implemented by September/ October 2019.</w:t>
      </w:r>
      <w:r w:rsidR="005D6136">
        <w:rPr>
          <w:rFonts w:ascii="Arial" w:hAnsi="Arial" w:cs="Arial"/>
          <w:sz w:val="24"/>
          <w:szCs w:val="24"/>
        </w:rPr>
        <w:t xml:space="preserve"> </w:t>
      </w:r>
    </w:p>
    <w:p w14:paraId="4E4BD617" w14:textId="4E60FE94" w:rsidR="003E2B1A" w:rsidRDefault="003E2B1A" w:rsidP="00DC1AFD">
      <w:pPr>
        <w:pStyle w:val="ListParagraph"/>
        <w:rPr>
          <w:rFonts w:ascii="Arial" w:hAnsi="Arial" w:cs="Arial"/>
          <w:sz w:val="24"/>
          <w:szCs w:val="24"/>
        </w:rPr>
      </w:pPr>
    </w:p>
    <w:p w14:paraId="7A1365E1" w14:textId="49B8FDD3" w:rsidR="003E2B1A" w:rsidRDefault="00770977" w:rsidP="00DC1AFD">
      <w:pPr>
        <w:pStyle w:val="ListParagraph"/>
        <w:rPr>
          <w:rFonts w:ascii="Arial" w:hAnsi="Arial" w:cs="Arial"/>
          <w:sz w:val="24"/>
          <w:szCs w:val="24"/>
        </w:rPr>
      </w:pPr>
      <w:r>
        <w:rPr>
          <w:rFonts w:ascii="Arial" w:hAnsi="Arial" w:cs="Arial"/>
          <w:sz w:val="24"/>
          <w:szCs w:val="24"/>
        </w:rPr>
        <w:t>I will now look at the improvement plan for the Art and Design Department 2018 -2019</w:t>
      </w:r>
      <w:r w:rsidR="0027721D">
        <w:rPr>
          <w:rFonts w:ascii="Arial" w:hAnsi="Arial" w:cs="Arial"/>
          <w:sz w:val="24"/>
          <w:szCs w:val="24"/>
        </w:rPr>
        <w:t>.</w:t>
      </w:r>
      <w:r w:rsidR="001654B5">
        <w:rPr>
          <w:rFonts w:ascii="Arial" w:hAnsi="Arial" w:cs="Arial"/>
          <w:sz w:val="24"/>
          <w:szCs w:val="24"/>
        </w:rPr>
        <w:t xml:space="preserve"> The overall agreed </w:t>
      </w:r>
      <w:r w:rsidR="0036205C">
        <w:rPr>
          <w:rFonts w:ascii="Arial" w:hAnsi="Arial" w:cs="Arial"/>
          <w:sz w:val="24"/>
          <w:szCs w:val="24"/>
        </w:rPr>
        <w:t>priorities for targets</w:t>
      </w:r>
    </w:p>
    <w:p w14:paraId="4CCF27A2" w14:textId="4FC7B122" w:rsidR="0027721D" w:rsidRPr="0027721D" w:rsidRDefault="00936072" w:rsidP="0027721D">
      <w:pPr>
        <w:pStyle w:val="ListParagraph"/>
        <w:rPr>
          <w:rFonts w:ascii="Arial" w:hAnsi="Arial" w:cs="Arial"/>
          <w:sz w:val="24"/>
          <w:szCs w:val="24"/>
        </w:rPr>
      </w:pPr>
      <w:r>
        <w:rPr>
          <w:rFonts w:ascii="Arial" w:hAnsi="Arial" w:cs="Arial"/>
          <w:sz w:val="24"/>
          <w:szCs w:val="24"/>
        </w:rPr>
        <w:t xml:space="preserve">1.1 </w:t>
      </w:r>
      <w:r w:rsidR="0027721D" w:rsidRPr="0027721D">
        <w:rPr>
          <w:rFonts w:ascii="Arial" w:hAnsi="Arial" w:cs="Arial"/>
          <w:sz w:val="24"/>
          <w:szCs w:val="24"/>
        </w:rPr>
        <w:t xml:space="preserve">Overall standards and progress of standards CA4. </w:t>
      </w:r>
    </w:p>
    <w:p w14:paraId="42304120" w14:textId="24194294" w:rsidR="00147A14" w:rsidRDefault="0036205C" w:rsidP="00147A14">
      <w:pPr>
        <w:pStyle w:val="ListParagraph"/>
        <w:rPr>
          <w:rFonts w:ascii="Arial" w:hAnsi="Arial" w:cs="Arial"/>
          <w:sz w:val="24"/>
          <w:szCs w:val="24"/>
        </w:rPr>
      </w:pPr>
      <w:r>
        <w:rPr>
          <w:rFonts w:ascii="Arial" w:hAnsi="Arial" w:cs="Arial"/>
          <w:sz w:val="24"/>
          <w:szCs w:val="24"/>
        </w:rPr>
        <w:t>In Key stage</w:t>
      </w:r>
      <w:r w:rsidR="009D4F83">
        <w:rPr>
          <w:rFonts w:ascii="Arial" w:hAnsi="Arial" w:cs="Arial"/>
          <w:sz w:val="24"/>
          <w:szCs w:val="24"/>
        </w:rPr>
        <w:t xml:space="preserve"> 4 the aim is to increase the achievement grade of </w:t>
      </w:r>
      <w:r w:rsidR="00C80307">
        <w:rPr>
          <w:rFonts w:ascii="Arial" w:hAnsi="Arial" w:cs="Arial"/>
          <w:sz w:val="24"/>
          <w:szCs w:val="24"/>
        </w:rPr>
        <w:t xml:space="preserve">A* - A </w:t>
      </w:r>
      <w:proofErr w:type="gramStart"/>
      <w:r w:rsidR="0029725E">
        <w:rPr>
          <w:rFonts w:ascii="Arial" w:hAnsi="Arial" w:cs="Arial"/>
          <w:sz w:val="24"/>
          <w:szCs w:val="24"/>
        </w:rPr>
        <w:t>above  30</w:t>
      </w:r>
      <w:proofErr w:type="gramEnd"/>
      <w:r w:rsidR="0029725E">
        <w:rPr>
          <w:rFonts w:ascii="Arial" w:hAnsi="Arial" w:cs="Arial"/>
          <w:sz w:val="24"/>
          <w:szCs w:val="24"/>
        </w:rPr>
        <w:t xml:space="preserve"> %. This would be achieved by the </w:t>
      </w:r>
      <w:r w:rsidR="006347D0">
        <w:rPr>
          <w:rFonts w:ascii="Arial" w:hAnsi="Arial" w:cs="Arial"/>
          <w:sz w:val="24"/>
          <w:szCs w:val="24"/>
        </w:rPr>
        <w:t xml:space="preserve">department teachers carefully tracking the pupils </w:t>
      </w:r>
      <w:r w:rsidR="000F5BE8">
        <w:rPr>
          <w:rFonts w:ascii="Arial" w:hAnsi="Arial" w:cs="Arial"/>
          <w:sz w:val="24"/>
          <w:szCs w:val="24"/>
        </w:rPr>
        <w:t xml:space="preserve">progress especially during the exam units, with additional sessions </w:t>
      </w:r>
      <w:r w:rsidR="00147A14">
        <w:rPr>
          <w:rFonts w:ascii="Arial" w:hAnsi="Arial" w:cs="Arial"/>
          <w:sz w:val="24"/>
          <w:szCs w:val="24"/>
        </w:rPr>
        <w:t>available after school in order to carry out their work.</w:t>
      </w:r>
      <w:r w:rsidR="000051F7">
        <w:rPr>
          <w:rFonts w:ascii="Arial" w:hAnsi="Arial" w:cs="Arial"/>
          <w:sz w:val="24"/>
          <w:szCs w:val="24"/>
        </w:rPr>
        <w:t xml:space="preserve"> By doing this the department will successfully identify underachievement earlier</w:t>
      </w:r>
      <w:r w:rsidR="00EF65A7">
        <w:rPr>
          <w:rFonts w:ascii="Arial" w:hAnsi="Arial" w:cs="Arial"/>
          <w:sz w:val="24"/>
          <w:szCs w:val="24"/>
        </w:rPr>
        <w:t xml:space="preserve"> and act upon it.</w:t>
      </w:r>
      <w:sdt>
        <w:sdtPr>
          <w:rPr>
            <w:rFonts w:ascii="Arial" w:hAnsi="Arial" w:cs="Arial"/>
            <w:sz w:val="24"/>
            <w:szCs w:val="24"/>
          </w:rPr>
          <w:id w:val="1143466623"/>
          <w:citation/>
        </w:sdtPr>
        <w:sdtContent>
          <w:r w:rsidR="00844185">
            <w:rPr>
              <w:rFonts w:ascii="Arial" w:hAnsi="Arial" w:cs="Arial"/>
              <w:sz w:val="24"/>
              <w:szCs w:val="24"/>
            </w:rPr>
            <w:fldChar w:fldCharType="begin"/>
          </w:r>
          <w:r w:rsidR="0092190F">
            <w:rPr>
              <w:rFonts w:ascii="Arial" w:hAnsi="Arial" w:cs="Arial"/>
              <w:sz w:val="24"/>
              <w:szCs w:val="24"/>
            </w:rPr>
            <w:instrText xml:space="preserve">CITATION Sch171 \l 2057 </w:instrText>
          </w:r>
          <w:r w:rsidR="00844185">
            <w:rPr>
              <w:rFonts w:ascii="Arial" w:hAnsi="Arial" w:cs="Arial"/>
              <w:sz w:val="24"/>
              <w:szCs w:val="24"/>
            </w:rPr>
            <w:fldChar w:fldCharType="separate"/>
          </w:r>
          <w:r w:rsidR="0092190F">
            <w:rPr>
              <w:rFonts w:ascii="Arial" w:hAnsi="Arial" w:cs="Arial"/>
              <w:noProof/>
              <w:sz w:val="24"/>
              <w:szCs w:val="24"/>
            </w:rPr>
            <w:t xml:space="preserve"> </w:t>
          </w:r>
          <w:r w:rsidR="0092190F" w:rsidRPr="0092190F">
            <w:rPr>
              <w:rFonts w:ascii="Arial" w:hAnsi="Arial" w:cs="Arial"/>
              <w:noProof/>
              <w:sz w:val="24"/>
              <w:szCs w:val="24"/>
            </w:rPr>
            <w:t>(A, 2017)</w:t>
          </w:r>
          <w:r w:rsidR="00844185">
            <w:rPr>
              <w:rFonts w:ascii="Arial" w:hAnsi="Arial" w:cs="Arial"/>
              <w:sz w:val="24"/>
              <w:szCs w:val="24"/>
            </w:rPr>
            <w:fldChar w:fldCharType="end"/>
          </w:r>
        </w:sdtContent>
      </w:sdt>
    </w:p>
    <w:p w14:paraId="781BDAB7" w14:textId="386081C3" w:rsidR="00B6633B" w:rsidRDefault="00B6633B" w:rsidP="0060088C">
      <w:pPr>
        <w:pStyle w:val="ListParagraph"/>
        <w:rPr>
          <w:rFonts w:ascii="Arial" w:hAnsi="Arial" w:cs="Arial"/>
          <w:sz w:val="24"/>
          <w:szCs w:val="24"/>
        </w:rPr>
      </w:pPr>
      <w:r>
        <w:rPr>
          <w:rFonts w:ascii="Arial" w:hAnsi="Arial" w:cs="Arial"/>
          <w:sz w:val="24"/>
          <w:szCs w:val="24"/>
        </w:rPr>
        <w:t>Standards for Key Sta</w:t>
      </w:r>
      <w:r w:rsidR="005F6F16">
        <w:rPr>
          <w:rFonts w:ascii="Arial" w:hAnsi="Arial" w:cs="Arial"/>
          <w:sz w:val="24"/>
          <w:szCs w:val="24"/>
        </w:rPr>
        <w:t>ge 5</w:t>
      </w:r>
      <w:r w:rsidR="009104DD">
        <w:rPr>
          <w:rFonts w:ascii="Arial" w:hAnsi="Arial" w:cs="Arial"/>
          <w:sz w:val="24"/>
          <w:szCs w:val="24"/>
        </w:rPr>
        <w:t xml:space="preserve"> </w:t>
      </w:r>
      <w:r w:rsidR="00F76568">
        <w:rPr>
          <w:rFonts w:ascii="Arial" w:hAnsi="Arial" w:cs="Arial"/>
          <w:sz w:val="24"/>
          <w:szCs w:val="24"/>
        </w:rPr>
        <w:t>–</w:t>
      </w:r>
      <w:r w:rsidR="009104DD">
        <w:rPr>
          <w:rFonts w:ascii="Arial" w:hAnsi="Arial" w:cs="Arial"/>
          <w:sz w:val="24"/>
          <w:szCs w:val="24"/>
        </w:rPr>
        <w:t xml:space="preserve"> </w:t>
      </w:r>
      <w:r w:rsidR="00F76568">
        <w:rPr>
          <w:rFonts w:ascii="Arial" w:hAnsi="Arial" w:cs="Arial"/>
          <w:sz w:val="24"/>
          <w:szCs w:val="24"/>
        </w:rPr>
        <w:t xml:space="preserve">The target for </w:t>
      </w:r>
      <w:r w:rsidR="0080006C">
        <w:rPr>
          <w:rFonts w:ascii="Arial" w:hAnsi="Arial" w:cs="Arial"/>
          <w:sz w:val="24"/>
          <w:szCs w:val="24"/>
        </w:rPr>
        <w:t>2018 – 2019 is to increase the success of A</w:t>
      </w:r>
      <w:r w:rsidR="00275140">
        <w:rPr>
          <w:rFonts w:ascii="Arial" w:hAnsi="Arial" w:cs="Arial"/>
          <w:sz w:val="24"/>
          <w:szCs w:val="24"/>
        </w:rPr>
        <w:t>*</w:t>
      </w:r>
      <w:r w:rsidR="0080006C">
        <w:rPr>
          <w:rFonts w:ascii="Arial" w:hAnsi="Arial" w:cs="Arial"/>
          <w:sz w:val="24"/>
          <w:szCs w:val="24"/>
        </w:rPr>
        <w:t xml:space="preserve"> – A </w:t>
      </w:r>
      <w:r w:rsidR="001F3E5F">
        <w:rPr>
          <w:rFonts w:ascii="Arial" w:hAnsi="Arial" w:cs="Arial"/>
          <w:sz w:val="24"/>
          <w:szCs w:val="24"/>
        </w:rPr>
        <w:t xml:space="preserve">in Art and Design and Photography to a rate of </w:t>
      </w:r>
      <w:r w:rsidR="00F02D5D">
        <w:rPr>
          <w:rFonts w:ascii="Arial" w:hAnsi="Arial" w:cs="Arial"/>
          <w:sz w:val="24"/>
          <w:szCs w:val="24"/>
        </w:rPr>
        <w:t>more than 30%. This will be achi</w:t>
      </w:r>
      <w:r w:rsidR="008D4D51">
        <w:rPr>
          <w:rFonts w:ascii="Arial" w:hAnsi="Arial" w:cs="Arial"/>
          <w:sz w:val="24"/>
          <w:szCs w:val="24"/>
        </w:rPr>
        <w:t>e</w:t>
      </w:r>
      <w:r w:rsidR="00F02D5D">
        <w:rPr>
          <w:rFonts w:ascii="Arial" w:hAnsi="Arial" w:cs="Arial"/>
          <w:sz w:val="24"/>
          <w:szCs w:val="24"/>
        </w:rPr>
        <w:t xml:space="preserve">ved by the department </w:t>
      </w:r>
      <w:r w:rsidR="00373796">
        <w:rPr>
          <w:rFonts w:ascii="Arial" w:hAnsi="Arial" w:cs="Arial"/>
          <w:sz w:val="24"/>
          <w:szCs w:val="24"/>
        </w:rPr>
        <w:t xml:space="preserve">using their tracking system </w:t>
      </w:r>
      <w:r w:rsidR="008D4D51">
        <w:rPr>
          <w:rFonts w:ascii="Arial" w:hAnsi="Arial" w:cs="Arial"/>
          <w:sz w:val="24"/>
          <w:szCs w:val="24"/>
        </w:rPr>
        <w:t xml:space="preserve">to </w:t>
      </w:r>
      <w:r w:rsidR="00373796">
        <w:rPr>
          <w:rFonts w:ascii="Arial" w:hAnsi="Arial" w:cs="Arial"/>
          <w:sz w:val="24"/>
          <w:szCs w:val="24"/>
        </w:rPr>
        <w:t>monitor and identify pupils</w:t>
      </w:r>
      <w:r w:rsidR="008D10B6">
        <w:rPr>
          <w:rFonts w:ascii="Arial" w:hAnsi="Arial" w:cs="Arial"/>
          <w:sz w:val="24"/>
          <w:szCs w:val="24"/>
        </w:rPr>
        <w:t xml:space="preserve"> </w:t>
      </w:r>
      <w:r w:rsidR="008D10B6" w:rsidRPr="008D10B6">
        <w:rPr>
          <w:rFonts w:ascii="Arial" w:hAnsi="Arial" w:cs="Arial"/>
          <w:sz w:val="24"/>
          <w:szCs w:val="24"/>
        </w:rPr>
        <w:t>bordering grades A/B</w:t>
      </w:r>
      <w:r w:rsidR="008D10B6">
        <w:rPr>
          <w:rFonts w:ascii="Arial" w:hAnsi="Arial" w:cs="Arial"/>
          <w:sz w:val="24"/>
          <w:szCs w:val="24"/>
        </w:rPr>
        <w:t xml:space="preserve">. </w:t>
      </w:r>
      <w:r w:rsidR="00650421">
        <w:rPr>
          <w:rFonts w:ascii="Arial" w:hAnsi="Arial" w:cs="Arial"/>
          <w:sz w:val="24"/>
          <w:szCs w:val="24"/>
        </w:rPr>
        <w:t xml:space="preserve">The teachers in the department </w:t>
      </w:r>
      <w:r w:rsidR="00D2395D">
        <w:rPr>
          <w:rFonts w:ascii="Arial" w:hAnsi="Arial" w:cs="Arial"/>
          <w:sz w:val="24"/>
          <w:szCs w:val="24"/>
        </w:rPr>
        <w:t>will then track pupils progress every half term</w:t>
      </w:r>
      <w:r w:rsidR="00980E46">
        <w:rPr>
          <w:rFonts w:ascii="Arial" w:hAnsi="Arial" w:cs="Arial"/>
          <w:sz w:val="24"/>
          <w:szCs w:val="24"/>
        </w:rPr>
        <w:t xml:space="preserve">. The pupils will </w:t>
      </w:r>
      <w:r w:rsidR="0022661A">
        <w:rPr>
          <w:rFonts w:ascii="Arial" w:hAnsi="Arial" w:cs="Arial"/>
          <w:sz w:val="24"/>
          <w:szCs w:val="24"/>
        </w:rPr>
        <w:t>be informed on the progress of their work on a regular bas</w:t>
      </w:r>
      <w:r w:rsidR="0060088C">
        <w:rPr>
          <w:rFonts w:ascii="Arial" w:hAnsi="Arial" w:cs="Arial"/>
          <w:sz w:val="24"/>
          <w:szCs w:val="24"/>
        </w:rPr>
        <w:t>is by having timetabled mentoring sessions.</w:t>
      </w:r>
      <w:r w:rsidR="004832FF">
        <w:rPr>
          <w:rFonts w:ascii="Arial" w:hAnsi="Arial" w:cs="Arial"/>
          <w:sz w:val="24"/>
          <w:szCs w:val="24"/>
        </w:rPr>
        <w:t xml:space="preserve"> </w:t>
      </w:r>
      <w:r w:rsidR="003F015C" w:rsidRPr="0060088C">
        <w:rPr>
          <w:rFonts w:ascii="Arial" w:hAnsi="Arial" w:cs="Arial"/>
          <w:sz w:val="24"/>
          <w:szCs w:val="24"/>
        </w:rPr>
        <w:t xml:space="preserve">The head of department will monitor </w:t>
      </w:r>
      <w:r w:rsidR="004832FF">
        <w:rPr>
          <w:rFonts w:ascii="Arial" w:hAnsi="Arial" w:cs="Arial"/>
          <w:sz w:val="24"/>
          <w:szCs w:val="24"/>
        </w:rPr>
        <w:t xml:space="preserve">the </w:t>
      </w:r>
      <w:r w:rsidR="00116B9E" w:rsidRPr="0060088C">
        <w:rPr>
          <w:rFonts w:ascii="Arial" w:hAnsi="Arial" w:cs="Arial"/>
          <w:sz w:val="24"/>
          <w:szCs w:val="24"/>
        </w:rPr>
        <w:t>system, giving a better chance of success.</w:t>
      </w:r>
    </w:p>
    <w:p w14:paraId="106C0C3D" w14:textId="04898786" w:rsidR="00AE2DD7" w:rsidRDefault="006F60DB" w:rsidP="00AE2DD7">
      <w:pPr>
        <w:pStyle w:val="ListParagraph"/>
        <w:rPr>
          <w:rFonts w:ascii="Arial" w:hAnsi="Arial" w:cs="Arial"/>
          <w:sz w:val="24"/>
          <w:szCs w:val="24"/>
        </w:rPr>
      </w:pPr>
      <w:r>
        <w:rPr>
          <w:rFonts w:ascii="Arial" w:hAnsi="Arial" w:cs="Arial"/>
          <w:sz w:val="24"/>
          <w:szCs w:val="24"/>
        </w:rPr>
        <w:t>In order to increase the desired</w:t>
      </w:r>
      <w:r w:rsidR="00AE2DD7" w:rsidRPr="00AE2DD7">
        <w:rPr>
          <w:rFonts w:ascii="Arial" w:hAnsi="Arial" w:cs="Arial"/>
          <w:sz w:val="24"/>
          <w:szCs w:val="24"/>
        </w:rPr>
        <w:t xml:space="preserve"> percentage Success A *-</w:t>
      </w:r>
      <w:r w:rsidR="00DB05F5">
        <w:rPr>
          <w:rFonts w:ascii="Arial" w:hAnsi="Arial" w:cs="Arial"/>
          <w:sz w:val="24"/>
          <w:szCs w:val="24"/>
        </w:rPr>
        <w:t xml:space="preserve"> </w:t>
      </w:r>
      <w:r w:rsidR="00AE2DD7" w:rsidRPr="00AE2DD7">
        <w:rPr>
          <w:rFonts w:ascii="Arial" w:hAnsi="Arial" w:cs="Arial"/>
          <w:sz w:val="24"/>
          <w:szCs w:val="24"/>
        </w:rPr>
        <w:t xml:space="preserve">C </w:t>
      </w:r>
      <w:r w:rsidR="00DB05F5">
        <w:rPr>
          <w:rFonts w:ascii="Arial" w:hAnsi="Arial" w:cs="Arial"/>
          <w:sz w:val="24"/>
          <w:szCs w:val="24"/>
        </w:rPr>
        <w:t>A</w:t>
      </w:r>
      <w:r w:rsidR="00AE2DD7" w:rsidRPr="00AE2DD7">
        <w:rPr>
          <w:rFonts w:ascii="Arial" w:hAnsi="Arial" w:cs="Arial"/>
          <w:sz w:val="24"/>
          <w:szCs w:val="24"/>
        </w:rPr>
        <w:t xml:space="preserve">rt </w:t>
      </w:r>
      <w:r w:rsidR="00113245">
        <w:rPr>
          <w:rFonts w:ascii="Arial" w:hAnsi="Arial" w:cs="Arial"/>
          <w:sz w:val="24"/>
          <w:szCs w:val="24"/>
        </w:rPr>
        <w:t>&amp;</w:t>
      </w:r>
      <w:r w:rsidR="00AE2DD7" w:rsidRPr="00AE2DD7">
        <w:rPr>
          <w:rFonts w:ascii="Arial" w:hAnsi="Arial" w:cs="Arial"/>
          <w:sz w:val="24"/>
          <w:szCs w:val="24"/>
        </w:rPr>
        <w:t xml:space="preserve"> </w:t>
      </w:r>
      <w:r w:rsidR="00DB05F5">
        <w:rPr>
          <w:rFonts w:ascii="Arial" w:hAnsi="Arial" w:cs="Arial"/>
          <w:sz w:val="24"/>
          <w:szCs w:val="24"/>
        </w:rPr>
        <w:t>D</w:t>
      </w:r>
      <w:r w:rsidR="00AE2DD7" w:rsidRPr="00AE2DD7">
        <w:rPr>
          <w:rFonts w:ascii="Arial" w:hAnsi="Arial" w:cs="Arial"/>
          <w:sz w:val="24"/>
          <w:szCs w:val="24"/>
        </w:rPr>
        <w:t xml:space="preserve">esign and </w:t>
      </w:r>
      <w:r w:rsidR="00DB05F5">
        <w:rPr>
          <w:rFonts w:ascii="Arial" w:hAnsi="Arial" w:cs="Arial"/>
          <w:sz w:val="24"/>
          <w:szCs w:val="24"/>
        </w:rPr>
        <w:t>P</w:t>
      </w:r>
      <w:r w:rsidR="00AE2DD7" w:rsidRPr="00AE2DD7">
        <w:rPr>
          <w:rFonts w:ascii="Arial" w:hAnsi="Arial" w:cs="Arial"/>
          <w:sz w:val="24"/>
          <w:szCs w:val="24"/>
        </w:rPr>
        <w:t xml:space="preserve">hotography a higher standard higher </w:t>
      </w:r>
      <w:r w:rsidR="00DB05F5">
        <w:rPr>
          <w:rFonts w:ascii="Arial" w:hAnsi="Arial" w:cs="Arial"/>
          <w:sz w:val="24"/>
          <w:szCs w:val="24"/>
        </w:rPr>
        <w:t>than</w:t>
      </w:r>
      <w:r w:rsidR="00AE2DD7" w:rsidRPr="00AE2DD7">
        <w:rPr>
          <w:rFonts w:ascii="Arial" w:hAnsi="Arial" w:cs="Arial"/>
          <w:sz w:val="24"/>
          <w:szCs w:val="24"/>
        </w:rPr>
        <w:t xml:space="preserve"> 90%</w:t>
      </w:r>
      <w:r w:rsidR="00DB05F5">
        <w:rPr>
          <w:rFonts w:ascii="Arial" w:hAnsi="Arial" w:cs="Arial"/>
          <w:sz w:val="24"/>
          <w:szCs w:val="24"/>
        </w:rPr>
        <w:t xml:space="preserve"> the department </w:t>
      </w:r>
      <w:r w:rsidR="00382399">
        <w:rPr>
          <w:rFonts w:ascii="Arial" w:hAnsi="Arial" w:cs="Arial"/>
          <w:sz w:val="24"/>
          <w:szCs w:val="24"/>
        </w:rPr>
        <w:t>will carefully monitor the progress of the pupils</w:t>
      </w:r>
      <w:r w:rsidR="00AB4435">
        <w:rPr>
          <w:rFonts w:ascii="Arial" w:hAnsi="Arial" w:cs="Arial"/>
          <w:sz w:val="24"/>
          <w:szCs w:val="24"/>
        </w:rPr>
        <w:t xml:space="preserve"> and provide addition</w:t>
      </w:r>
      <w:r w:rsidR="00E93137">
        <w:rPr>
          <w:rFonts w:ascii="Arial" w:hAnsi="Arial" w:cs="Arial"/>
          <w:sz w:val="24"/>
          <w:szCs w:val="24"/>
        </w:rPr>
        <w:t xml:space="preserve">al </w:t>
      </w:r>
      <w:r w:rsidR="00AB4435">
        <w:rPr>
          <w:rFonts w:ascii="Arial" w:hAnsi="Arial" w:cs="Arial"/>
          <w:sz w:val="24"/>
          <w:szCs w:val="24"/>
        </w:rPr>
        <w:t>support</w:t>
      </w:r>
      <w:r w:rsidR="00E93137">
        <w:rPr>
          <w:rFonts w:ascii="Arial" w:hAnsi="Arial" w:cs="Arial"/>
          <w:sz w:val="24"/>
          <w:szCs w:val="24"/>
        </w:rPr>
        <w:t xml:space="preserve"> in the February unit. Within this the pupils</w:t>
      </w:r>
      <w:r w:rsidR="008A21CC">
        <w:rPr>
          <w:rFonts w:ascii="Arial" w:hAnsi="Arial" w:cs="Arial"/>
          <w:sz w:val="24"/>
          <w:szCs w:val="24"/>
        </w:rPr>
        <w:t xml:space="preserve"> </w:t>
      </w:r>
      <w:r w:rsidR="00E93137">
        <w:rPr>
          <w:rFonts w:ascii="Arial" w:hAnsi="Arial" w:cs="Arial"/>
          <w:sz w:val="24"/>
          <w:szCs w:val="24"/>
        </w:rPr>
        <w:t xml:space="preserve">will be encouraged </w:t>
      </w:r>
      <w:r w:rsidR="008A21CC">
        <w:rPr>
          <w:rFonts w:ascii="Arial" w:hAnsi="Arial" w:cs="Arial"/>
          <w:sz w:val="24"/>
          <w:szCs w:val="24"/>
        </w:rPr>
        <w:t xml:space="preserve">to produce more work outside of the sketchbooks and attention will be given to the quality of the </w:t>
      </w:r>
      <w:r w:rsidR="003A1168">
        <w:rPr>
          <w:rFonts w:ascii="Arial" w:hAnsi="Arial" w:cs="Arial"/>
          <w:sz w:val="24"/>
          <w:szCs w:val="24"/>
        </w:rPr>
        <w:t>annotated work and the content of the extended written extract.</w:t>
      </w:r>
      <w:r w:rsidR="008A21CC">
        <w:rPr>
          <w:rFonts w:ascii="Arial" w:hAnsi="Arial" w:cs="Arial"/>
          <w:sz w:val="24"/>
          <w:szCs w:val="24"/>
        </w:rPr>
        <w:t xml:space="preserve"> </w:t>
      </w:r>
      <w:r w:rsidR="00AB4435">
        <w:rPr>
          <w:rFonts w:ascii="Arial" w:hAnsi="Arial" w:cs="Arial"/>
          <w:sz w:val="24"/>
          <w:szCs w:val="24"/>
        </w:rPr>
        <w:t xml:space="preserve"> </w:t>
      </w:r>
    </w:p>
    <w:p w14:paraId="2D170AB2" w14:textId="45A82929" w:rsidR="004C402F" w:rsidRPr="00F55275" w:rsidRDefault="002E681F" w:rsidP="00F55275">
      <w:pPr>
        <w:pStyle w:val="ListParagraph"/>
        <w:rPr>
          <w:rFonts w:ascii="Arial" w:hAnsi="Arial" w:cs="Arial"/>
          <w:sz w:val="24"/>
          <w:szCs w:val="24"/>
        </w:rPr>
      </w:pPr>
      <w:r>
        <w:rPr>
          <w:rFonts w:ascii="Arial" w:hAnsi="Arial" w:cs="Arial"/>
          <w:sz w:val="24"/>
          <w:szCs w:val="24"/>
        </w:rPr>
        <w:t>1.2</w:t>
      </w:r>
      <w:r w:rsidR="002975E8">
        <w:rPr>
          <w:rFonts w:ascii="Arial" w:hAnsi="Arial" w:cs="Arial"/>
          <w:sz w:val="24"/>
          <w:szCs w:val="24"/>
        </w:rPr>
        <w:t xml:space="preserve"> </w:t>
      </w:r>
      <w:r w:rsidR="004C402F" w:rsidRPr="00F55275">
        <w:rPr>
          <w:rFonts w:ascii="Arial" w:hAnsi="Arial" w:cs="Arial"/>
          <w:sz w:val="24"/>
          <w:szCs w:val="24"/>
        </w:rPr>
        <w:t xml:space="preserve">The standards and progress of </w:t>
      </w:r>
      <w:r w:rsidR="001453BD">
        <w:rPr>
          <w:rFonts w:ascii="Arial" w:hAnsi="Arial" w:cs="Arial"/>
          <w:sz w:val="24"/>
          <w:szCs w:val="24"/>
        </w:rPr>
        <w:t>specific</w:t>
      </w:r>
      <w:r w:rsidR="004C402F" w:rsidRPr="00F55275">
        <w:rPr>
          <w:rFonts w:ascii="Arial" w:hAnsi="Arial" w:cs="Arial"/>
          <w:sz w:val="24"/>
          <w:szCs w:val="24"/>
        </w:rPr>
        <w:t xml:space="preserve"> groups.</w:t>
      </w:r>
    </w:p>
    <w:p w14:paraId="357CB2AD" w14:textId="3F96500B" w:rsidR="004C402F" w:rsidRDefault="00F55275" w:rsidP="00B30382">
      <w:pPr>
        <w:pStyle w:val="ListParagraph"/>
        <w:rPr>
          <w:rFonts w:ascii="Arial" w:hAnsi="Arial" w:cs="Arial"/>
          <w:sz w:val="24"/>
          <w:szCs w:val="24"/>
        </w:rPr>
      </w:pPr>
      <w:r>
        <w:rPr>
          <w:rFonts w:ascii="Arial" w:hAnsi="Arial" w:cs="Arial"/>
          <w:sz w:val="24"/>
          <w:szCs w:val="24"/>
        </w:rPr>
        <w:t>The departments tracking system will be used in order to reduce the achievement gap between boys and girls</w:t>
      </w:r>
      <w:r w:rsidR="001453BD">
        <w:rPr>
          <w:rFonts w:ascii="Arial" w:hAnsi="Arial" w:cs="Arial"/>
          <w:sz w:val="24"/>
          <w:szCs w:val="24"/>
        </w:rPr>
        <w:t xml:space="preserve"> in key stage 4 at 2 units of work</w:t>
      </w:r>
      <w:r w:rsidR="00B30382">
        <w:rPr>
          <w:rFonts w:ascii="Arial" w:hAnsi="Arial" w:cs="Arial"/>
          <w:sz w:val="24"/>
          <w:szCs w:val="24"/>
        </w:rPr>
        <w:t>.</w:t>
      </w:r>
      <w:r w:rsidR="001453BD">
        <w:rPr>
          <w:rFonts w:ascii="Arial" w:hAnsi="Arial" w:cs="Arial"/>
          <w:sz w:val="24"/>
          <w:szCs w:val="24"/>
        </w:rPr>
        <w:t xml:space="preserve"> </w:t>
      </w:r>
      <w:r w:rsidR="000728F9">
        <w:rPr>
          <w:rFonts w:ascii="Arial" w:hAnsi="Arial" w:cs="Arial"/>
          <w:sz w:val="24"/>
          <w:szCs w:val="24"/>
        </w:rPr>
        <w:t>The department will provide the boys with structure to enable them to annotate their sketchbooks</w:t>
      </w:r>
      <w:r w:rsidR="0005599C">
        <w:rPr>
          <w:rFonts w:ascii="Arial" w:hAnsi="Arial" w:cs="Arial"/>
          <w:sz w:val="24"/>
          <w:szCs w:val="24"/>
        </w:rPr>
        <w:t xml:space="preserve">. The boys identified will be those who are underachieving but on target for T2+. </w:t>
      </w:r>
      <w:r w:rsidR="00FC3C7D">
        <w:rPr>
          <w:rFonts w:ascii="Arial" w:hAnsi="Arial" w:cs="Arial"/>
          <w:sz w:val="24"/>
          <w:szCs w:val="24"/>
        </w:rPr>
        <w:t>Parents will be informed of those who</w:t>
      </w:r>
      <w:r w:rsidR="009B7F00">
        <w:rPr>
          <w:rFonts w:ascii="Arial" w:hAnsi="Arial" w:cs="Arial"/>
          <w:sz w:val="24"/>
          <w:szCs w:val="24"/>
        </w:rPr>
        <w:t xml:space="preserve"> are below their </w:t>
      </w:r>
      <w:r w:rsidR="006D360F">
        <w:rPr>
          <w:rFonts w:ascii="Arial" w:hAnsi="Arial" w:cs="Arial"/>
          <w:sz w:val="24"/>
          <w:szCs w:val="24"/>
        </w:rPr>
        <w:t>target grades</w:t>
      </w:r>
      <w:r w:rsidR="009B7F00">
        <w:rPr>
          <w:rFonts w:ascii="Arial" w:hAnsi="Arial" w:cs="Arial"/>
          <w:sz w:val="24"/>
          <w:szCs w:val="24"/>
        </w:rPr>
        <w:t>.</w:t>
      </w:r>
      <w:r w:rsidR="00955965">
        <w:rPr>
          <w:rFonts w:ascii="Arial" w:hAnsi="Arial" w:cs="Arial"/>
          <w:sz w:val="24"/>
          <w:szCs w:val="24"/>
        </w:rPr>
        <w:t xml:space="preserve"> One drive will be developed to give additional support also.</w:t>
      </w:r>
    </w:p>
    <w:p w14:paraId="28897A22" w14:textId="20C65A8F" w:rsidR="00662246" w:rsidRDefault="00662246" w:rsidP="00B30382">
      <w:pPr>
        <w:pStyle w:val="ListParagraph"/>
        <w:rPr>
          <w:rFonts w:ascii="Arial" w:hAnsi="Arial" w:cs="Arial"/>
          <w:sz w:val="24"/>
          <w:szCs w:val="24"/>
        </w:rPr>
      </w:pPr>
      <w:r>
        <w:rPr>
          <w:rFonts w:ascii="Arial" w:hAnsi="Arial" w:cs="Arial"/>
          <w:sz w:val="24"/>
          <w:szCs w:val="24"/>
        </w:rPr>
        <w:t>MAT pupils</w:t>
      </w:r>
      <w:r w:rsidR="00537096">
        <w:rPr>
          <w:rFonts w:ascii="Arial" w:hAnsi="Arial" w:cs="Arial"/>
          <w:sz w:val="24"/>
          <w:szCs w:val="24"/>
        </w:rPr>
        <w:t xml:space="preserve"> </w:t>
      </w:r>
      <w:r w:rsidR="00702EA8">
        <w:rPr>
          <w:rFonts w:ascii="Arial" w:hAnsi="Arial" w:cs="Arial"/>
          <w:sz w:val="24"/>
          <w:szCs w:val="24"/>
        </w:rPr>
        <w:t xml:space="preserve">target is to increase the number pupils achieving A* in Art </w:t>
      </w:r>
      <w:r w:rsidR="004F1E9C">
        <w:rPr>
          <w:rFonts w:ascii="Arial" w:hAnsi="Arial" w:cs="Arial"/>
          <w:sz w:val="24"/>
          <w:szCs w:val="24"/>
        </w:rPr>
        <w:t xml:space="preserve">&amp; </w:t>
      </w:r>
      <w:r w:rsidR="00702EA8">
        <w:rPr>
          <w:rFonts w:ascii="Arial" w:hAnsi="Arial" w:cs="Arial"/>
          <w:sz w:val="24"/>
          <w:szCs w:val="24"/>
        </w:rPr>
        <w:t>Design</w:t>
      </w:r>
      <w:r>
        <w:rPr>
          <w:rFonts w:ascii="Arial" w:hAnsi="Arial" w:cs="Arial"/>
          <w:sz w:val="24"/>
          <w:szCs w:val="24"/>
        </w:rPr>
        <w:t xml:space="preserve"> </w:t>
      </w:r>
      <w:r w:rsidR="004F1E9C">
        <w:rPr>
          <w:rFonts w:ascii="Arial" w:hAnsi="Arial" w:cs="Arial"/>
          <w:sz w:val="24"/>
          <w:szCs w:val="24"/>
        </w:rPr>
        <w:t>and Photography. This will be done by giving them additional support</w:t>
      </w:r>
      <w:r w:rsidR="005A3799">
        <w:rPr>
          <w:rFonts w:ascii="Arial" w:hAnsi="Arial" w:cs="Arial"/>
          <w:sz w:val="24"/>
          <w:szCs w:val="24"/>
        </w:rPr>
        <w:t xml:space="preserve"> and encouraging them to produce more work outside their sketchbook.</w:t>
      </w:r>
      <w:r w:rsidR="007B76C7">
        <w:rPr>
          <w:rFonts w:ascii="Arial" w:hAnsi="Arial" w:cs="Arial"/>
          <w:sz w:val="24"/>
          <w:szCs w:val="24"/>
        </w:rPr>
        <w:t xml:space="preserve"> The department will develop </w:t>
      </w:r>
      <w:r w:rsidR="00205695">
        <w:rPr>
          <w:rFonts w:ascii="Arial" w:hAnsi="Arial" w:cs="Arial"/>
          <w:sz w:val="24"/>
          <w:szCs w:val="24"/>
        </w:rPr>
        <w:t>more challenging tasks for them.</w:t>
      </w:r>
    </w:p>
    <w:p w14:paraId="541D1E82" w14:textId="77777777" w:rsidR="005E1FBA" w:rsidRDefault="005E1FBA" w:rsidP="00664563">
      <w:pPr>
        <w:pStyle w:val="ListParagraph"/>
        <w:rPr>
          <w:rFonts w:ascii="Arial" w:hAnsi="Arial" w:cs="Arial"/>
          <w:sz w:val="24"/>
          <w:szCs w:val="24"/>
        </w:rPr>
      </w:pPr>
    </w:p>
    <w:p w14:paraId="1A23D06E" w14:textId="4BAA867B" w:rsidR="00664563" w:rsidRDefault="00664563" w:rsidP="00664563">
      <w:pPr>
        <w:pStyle w:val="ListParagraph"/>
        <w:rPr>
          <w:rFonts w:ascii="Arial" w:hAnsi="Arial" w:cs="Arial"/>
          <w:sz w:val="24"/>
          <w:szCs w:val="24"/>
        </w:rPr>
      </w:pPr>
      <w:r>
        <w:rPr>
          <w:rFonts w:ascii="Arial" w:hAnsi="Arial" w:cs="Arial"/>
          <w:sz w:val="24"/>
          <w:szCs w:val="24"/>
        </w:rPr>
        <w:t>1.3</w:t>
      </w:r>
      <w:r w:rsidRPr="00664563">
        <w:t xml:space="preserve"> </w:t>
      </w:r>
      <w:r w:rsidRPr="00664563">
        <w:rPr>
          <w:rFonts w:ascii="Arial" w:hAnsi="Arial" w:cs="Arial"/>
          <w:sz w:val="24"/>
          <w:szCs w:val="24"/>
        </w:rPr>
        <w:t>Standards and increased skills.</w:t>
      </w:r>
      <w:r w:rsidR="00CA7940">
        <w:rPr>
          <w:rFonts w:ascii="Arial" w:hAnsi="Arial" w:cs="Arial"/>
          <w:sz w:val="24"/>
          <w:szCs w:val="24"/>
        </w:rPr>
        <w:t xml:space="preserve"> </w:t>
      </w:r>
      <w:r w:rsidR="000E3752">
        <w:rPr>
          <w:rFonts w:ascii="Arial" w:hAnsi="Arial" w:cs="Arial"/>
          <w:sz w:val="24"/>
          <w:szCs w:val="24"/>
        </w:rPr>
        <w:t>ICT will be included in the conte</w:t>
      </w:r>
      <w:r w:rsidR="00EB50E6">
        <w:rPr>
          <w:rFonts w:ascii="Arial" w:hAnsi="Arial" w:cs="Arial"/>
          <w:sz w:val="24"/>
          <w:szCs w:val="24"/>
        </w:rPr>
        <w:t>nt</w:t>
      </w:r>
      <w:r w:rsidR="000E3752">
        <w:rPr>
          <w:rFonts w:ascii="Arial" w:hAnsi="Arial" w:cs="Arial"/>
          <w:sz w:val="24"/>
          <w:szCs w:val="24"/>
        </w:rPr>
        <w:t xml:space="preserve"> of the scheme of work</w:t>
      </w:r>
      <w:r w:rsidR="00EB50E6">
        <w:rPr>
          <w:rFonts w:ascii="Arial" w:hAnsi="Arial" w:cs="Arial"/>
          <w:sz w:val="24"/>
          <w:szCs w:val="24"/>
        </w:rPr>
        <w:t xml:space="preserve"> for Key skills 3</w:t>
      </w:r>
      <w:r w:rsidR="00CA7940">
        <w:rPr>
          <w:rFonts w:ascii="Arial" w:hAnsi="Arial" w:cs="Arial"/>
          <w:sz w:val="24"/>
          <w:szCs w:val="24"/>
        </w:rPr>
        <w:t xml:space="preserve"> to develop their digital literacy skills</w:t>
      </w:r>
      <w:r w:rsidR="004029CB">
        <w:rPr>
          <w:rFonts w:ascii="Arial" w:hAnsi="Arial" w:cs="Arial"/>
          <w:sz w:val="24"/>
          <w:szCs w:val="24"/>
        </w:rPr>
        <w:t>, by us</w:t>
      </w:r>
      <w:r w:rsidR="00A1679C">
        <w:rPr>
          <w:rFonts w:ascii="Arial" w:hAnsi="Arial" w:cs="Arial"/>
          <w:sz w:val="24"/>
          <w:szCs w:val="24"/>
        </w:rPr>
        <w:t>e of art websites to improve their effective research</w:t>
      </w:r>
      <w:r w:rsidR="002319F5">
        <w:rPr>
          <w:rFonts w:ascii="Arial" w:hAnsi="Arial" w:cs="Arial"/>
          <w:sz w:val="24"/>
          <w:szCs w:val="24"/>
        </w:rPr>
        <w:t>. The Art and Design department will work with the Mathematics de</w:t>
      </w:r>
      <w:r w:rsidR="00A30ADC">
        <w:rPr>
          <w:rFonts w:ascii="Arial" w:hAnsi="Arial" w:cs="Arial"/>
          <w:sz w:val="24"/>
          <w:szCs w:val="24"/>
        </w:rPr>
        <w:t>partment in order to creature sources appropriate for the subject</w:t>
      </w:r>
      <w:r w:rsidR="00A45F0B">
        <w:rPr>
          <w:rFonts w:ascii="Arial" w:hAnsi="Arial" w:cs="Arial"/>
          <w:sz w:val="24"/>
          <w:szCs w:val="24"/>
        </w:rPr>
        <w:t>. All to be implemented from September 2018 – June 2019.</w:t>
      </w:r>
    </w:p>
    <w:p w14:paraId="5022878D" w14:textId="77777777" w:rsidR="00FB2503" w:rsidRDefault="00ED6B5B" w:rsidP="00367911">
      <w:pPr>
        <w:pStyle w:val="ListParagraph"/>
        <w:rPr>
          <w:rFonts w:ascii="Arial" w:hAnsi="Arial" w:cs="Arial"/>
          <w:sz w:val="24"/>
          <w:szCs w:val="24"/>
        </w:rPr>
      </w:pPr>
      <w:r>
        <w:rPr>
          <w:rFonts w:ascii="Arial" w:hAnsi="Arial" w:cs="Arial"/>
          <w:sz w:val="24"/>
          <w:szCs w:val="24"/>
        </w:rPr>
        <w:t xml:space="preserve">2.2 </w:t>
      </w:r>
      <w:r w:rsidR="00367911" w:rsidRPr="00367911">
        <w:rPr>
          <w:rFonts w:ascii="Arial" w:hAnsi="Arial" w:cs="Arial"/>
          <w:sz w:val="24"/>
          <w:szCs w:val="24"/>
        </w:rPr>
        <w:t>Attitudes to learning.</w:t>
      </w:r>
      <w:r w:rsidR="00EF702D">
        <w:rPr>
          <w:rFonts w:ascii="Arial" w:hAnsi="Arial" w:cs="Arial"/>
          <w:sz w:val="24"/>
          <w:szCs w:val="24"/>
        </w:rPr>
        <w:t xml:space="preserve"> When pupils are studying both Art and Photography the department</w:t>
      </w:r>
      <w:r w:rsidR="00267973">
        <w:rPr>
          <w:rFonts w:ascii="Arial" w:hAnsi="Arial" w:cs="Arial"/>
          <w:sz w:val="24"/>
          <w:szCs w:val="24"/>
        </w:rPr>
        <w:t xml:space="preserve"> will provide additional support</w:t>
      </w:r>
      <w:r w:rsidR="00031D26">
        <w:rPr>
          <w:rFonts w:ascii="Arial" w:hAnsi="Arial" w:cs="Arial"/>
          <w:sz w:val="24"/>
          <w:szCs w:val="24"/>
        </w:rPr>
        <w:t xml:space="preserve"> especially during the periods of external exams.</w:t>
      </w:r>
      <w:r w:rsidR="00011208">
        <w:rPr>
          <w:rFonts w:ascii="Arial" w:hAnsi="Arial" w:cs="Arial"/>
          <w:sz w:val="24"/>
          <w:szCs w:val="24"/>
        </w:rPr>
        <w:t xml:space="preserve"> </w:t>
      </w:r>
      <w:r w:rsidR="00083EB2">
        <w:rPr>
          <w:rFonts w:ascii="Arial" w:hAnsi="Arial" w:cs="Arial"/>
          <w:sz w:val="24"/>
          <w:szCs w:val="24"/>
        </w:rPr>
        <w:t>The aim is to increase</w:t>
      </w:r>
      <w:r w:rsidR="00011208">
        <w:rPr>
          <w:rFonts w:ascii="Arial" w:hAnsi="Arial" w:cs="Arial"/>
          <w:sz w:val="24"/>
          <w:szCs w:val="24"/>
        </w:rPr>
        <w:t xml:space="preserve"> the number of pupils completing both.</w:t>
      </w:r>
      <w:r w:rsidR="00031D26">
        <w:rPr>
          <w:rFonts w:ascii="Arial" w:hAnsi="Arial" w:cs="Arial"/>
          <w:sz w:val="24"/>
          <w:szCs w:val="24"/>
        </w:rPr>
        <w:t xml:space="preserve"> By doing this they will realise their true potential</w:t>
      </w:r>
      <w:r w:rsidR="00F25CD8">
        <w:rPr>
          <w:rFonts w:ascii="Arial" w:hAnsi="Arial" w:cs="Arial"/>
          <w:sz w:val="24"/>
          <w:szCs w:val="24"/>
        </w:rPr>
        <w:t xml:space="preserve"> and have improved opportunities for entrance into </w:t>
      </w:r>
      <w:r w:rsidR="00DC7B1E">
        <w:rPr>
          <w:rFonts w:ascii="Arial" w:hAnsi="Arial" w:cs="Arial"/>
          <w:sz w:val="24"/>
          <w:szCs w:val="24"/>
        </w:rPr>
        <w:t>Art college</w:t>
      </w:r>
      <w:r w:rsidR="00083EB2">
        <w:rPr>
          <w:rFonts w:ascii="Arial" w:hAnsi="Arial" w:cs="Arial"/>
          <w:sz w:val="24"/>
          <w:szCs w:val="24"/>
        </w:rPr>
        <w:t>.</w:t>
      </w:r>
    </w:p>
    <w:p w14:paraId="38921C15" w14:textId="77777777" w:rsidR="00CC7FE1" w:rsidRDefault="00FB2503" w:rsidP="00367911">
      <w:pPr>
        <w:pStyle w:val="ListParagraph"/>
        <w:rPr>
          <w:rFonts w:ascii="Arial" w:hAnsi="Arial" w:cs="Arial"/>
          <w:sz w:val="24"/>
          <w:szCs w:val="24"/>
        </w:rPr>
      </w:pPr>
      <w:proofErr w:type="gramStart"/>
      <w:r>
        <w:rPr>
          <w:rFonts w:ascii="Arial" w:hAnsi="Arial" w:cs="Arial"/>
          <w:sz w:val="24"/>
          <w:szCs w:val="24"/>
        </w:rPr>
        <w:t xml:space="preserve">3.3 </w:t>
      </w:r>
      <w:r w:rsidR="00083EB2">
        <w:rPr>
          <w:rFonts w:ascii="Arial" w:hAnsi="Arial" w:cs="Arial"/>
          <w:sz w:val="24"/>
          <w:szCs w:val="24"/>
        </w:rPr>
        <w:t xml:space="preserve"> </w:t>
      </w:r>
      <w:r w:rsidR="0077312C">
        <w:rPr>
          <w:rFonts w:ascii="Arial" w:hAnsi="Arial" w:cs="Arial"/>
          <w:sz w:val="24"/>
          <w:szCs w:val="24"/>
        </w:rPr>
        <w:t>Provision</w:t>
      </w:r>
      <w:proofErr w:type="gramEnd"/>
      <w:r w:rsidR="0077312C">
        <w:rPr>
          <w:rFonts w:ascii="Arial" w:hAnsi="Arial" w:cs="Arial"/>
          <w:sz w:val="24"/>
          <w:szCs w:val="24"/>
        </w:rPr>
        <w:t xml:space="preserve"> for IT skills </w:t>
      </w:r>
      <w:r w:rsidR="00F259D3">
        <w:rPr>
          <w:rFonts w:ascii="Arial" w:hAnsi="Arial" w:cs="Arial"/>
          <w:sz w:val="24"/>
          <w:szCs w:val="24"/>
        </w:rPr>
        <w:t xml:space="preserve">will be addressed by working with the IT department </w:t>
      </w:r>
      <w:r w:rsidR="005716E1">
        <w:rPr>
          <w:rFonts w:ascii="Arial" w:hAnsi="Arial" w:cs="Arial"/>
          <w:sz w:val="24"/>
          <w:szCs w:val="24"/>
        </w:rPr>
        <w:t>and the Digital Literacy framework and</w:t>
      </w:r>
      <w:r w:rsidR="00E36109">
        <w:rPr>
          <w:rFonts w:ascii="Arial" w:hAnsi="Arial" w:cs="Arial"/>
          <w:sz w:val="24"/>
          <w:szCs w:val="24"/>
        </w:rPr>
        <w:t xml:space="preserve"> </w:t>
      </w:r>
      <w:r w:rsidR="005716E1">
        <w:rPr>
          <w:rFonts w:ascii="Arial" w:hAnsi="Arial" w:cs="Arial"/>
          <w:sz w:val="24"/>
          <w:szCs w:val="24"/>
        </w:rPr>
        <w:t xml:space="preserve">then integrating it the </w:t>
      </w:r>
      <w:r w:rsidR="00E36109">
        <w:rPr>
          <w:rFonts w:ascii="Arial" w:hAnsi="Arial" w:cs="Arial"/>
          <w:sz w:val="24"/>
          <w:szCs w:val="24"/>
        </w:rPr>
        <w:t>lesson plans.</w:t>
      </w:r>
    </w:p>
    <w:p w14:paraId="4B289AB9" w14:textId="55050ECB" w:rsidR="00367911" w:rsidRDefault="00CC7FE1" w:rsidP="00367911">
      <w:pPr>
        <w:pStyle w:val="ListParagraph"/>
        <w:rPr>
          <w:rFonts w:ascii="Arial" w:hAnsi="Arial" w:cs="Arial"/>
          <w:sz w:val="24"/>
          <w:szCs w:val="24"/>
        </w:rPr>
      </w:pPr>
      <w:r>
        <w:rPr>
          <w:rFonts w:ascii="Arial" w:hAnsi="Arial" w:cs="Arial"/>
          <w:sz w:val="24"/>
          <w:szCs w:val="24"/>
        </w:rPr>
        <w:t>4.1</w:t>
      </w:r>
      <w:r w:rsidR="00FB2A60">
        <w:rPr>
          <w:rFonts w:ascii="Arial" w:hAnsi="Arial" w:cs="Arial"/>
          <w:sz w:val="24"/>
          <w:szCs w:val="24"/>
        </w:rPr>
        <w:t xml:space="preserve"> </w:t>
      </w:r>
      <w:r w:rsidR="00440CC4">
        <w:rPr>
          <w:rFonts w:ascii="Arial" w:hAnsi="Arial" w:cs="Arial"/>
          <w:sz w:val="24"/>
          <w:szCs w:val="24"/>
        </w:rPr>
        <w:t>U</w:t>
      </w:r>
      <w:r w:rsidR="00FB2A60">
        <w:rPr>
          <w:rFonts w:ascii="Arial" w:hAnsi="Arial" w:cs="Arial"/>
          <w:sz w:val="24"/>
          <w:szCs w:val="24"/>
        </w:rPr>
        <w:t xml:space="preserve">nderachievement of MAT students will be monitored in order to </w:t>
      </w:r>
      <w:r w:rsidR="00440CC4">
        <w:rPr>
          <w:rFonts w:ascii="Arial" w:hAnsi="Arial" w:cs="Arial"/>
          <w:sz w:val="24"/>
          <w:szCs w:val="24"/>
        </w:rPr>
        <w:t>identify.</w:t>
      </w:r>
    </w:p>
    <w:p w14:paraId="435862C9" w14:textId="07E7776A" w:rsidR="008C16F9" w:rsidRDefault="00440CC4" w:rsidP="008C16F9">
      <w:pPr>
        <w:pStyle w:val="ListParagraph"/>
        <w:rPr>
          <w:rFonts w:ascii="Arial" w:hAnsi="Arial" w:cs="Arial"/>
          <w:sz w:val="24"/>
          <w:szCs w:val="24"/>
        </w:rPr>
      </w:pPr>
      <w:r>
        <w:rPr>
          <w:rFonts w:ascii="Arial" w:hAnsi="Arial" w:cs="Arial"/>
          <w:sz w:val="24"/>
          <w:szCs w:val="24"/>
        </w:rPr>
        <w:t>5.1</w:t>
      </w:r>
      <w:r w:rsidR="008C16F9" w:rsidRPr="008C16F9">
        <w:t xml:space="preserve"> </w:t>
      </w:r>
      <w:r w:rsidR="008C16F9" w:rsidRPr="008C16F9">
        <w:rPr>
          <w:rFonts w:ascii="Arial" w:hAnsi="Arial" w:cs="Arial"/>
          <w:sz w:val="24"/>
          <w:szCs w:val="24"/>
        </w:rPr>
        <w:t xml:space="preserve">The quality and effectiveness of leaders and </w:t>
      </w:r>
      <w:proofErr w:type="gramStart"/>
      <w:r w:rsidR="008C16F9" w:rsidRPr="008C16F9">
        <w:rPr>
          <w:rFonts w:ascii="Arial" w:hAnsi="Arial" w:cs="Arial"/>
          <w:sz w:val="24"/>
          <w:szCs w:val="24"/>
        </w:rPr>
        <w:t>managers</w:t>
      </w:r>
      <w:r w:rsidR="00F20668">
        <w:rPr>
          <w:rFonts w:ascii="Arial" w:hAnsi="Arial" w:cs="Arial"/>
          <w:sz w:val="24"/>
          <w:szCs w:val="24"/>
        </w:rPr>
        <w:t xml:space="preserve"> </w:t>
      </w:r>
      <w:r w:rsidR="008C16F9" w:rsidRPr="008C16F9">
        <w:rPr>
          <w:rFonts w:ascii="Arial" w:hAnsi="Arial" w:cs="Arial"/>
          <w:sz w:val="24"/>
          <w:szCs w:val="24"/>
        </w:rPr>
        <w:t>.</w:t>
      </w:r>
      <w:proofErr w:type="gramEnd"/>
      <w:r w:rsidR="00BF7A98">
        <w:rPr>
          <w:rFonts w:ascii="Arial" w:hAnsi="Arial" w:cs="Arial"/>
          <w:sz w:val="24"/>
          <w:szCs w:val="24"/>
        </w:rPr>
        <w:t xml:space="preserve"> </w:t>
      </w:r>
      <w:r w:rsidR="00294C74">
        <w:rPr>
          <w:rFonts w:ascii="Arial" w:hAnsi="Arial" w:cs="Arial"/>
          <w:sz w:val="24"/>
          <w:szCs w:val="24"/>
        </w:rPr>
        <w:t xml:space="preserve">From September 2018 to </w:t>
      </w:r>
      <w:r w:rsidR="00BF7A98">
        <w:rPr>
          <w:rFonts w:ascii="Arial" w:hAnsi="Arial" w:cs="Arial"/>
          <w:sz w:val="24"/>
          <w:szCs w:val="24"/>
        </w:rPr>
        <w:t>A</w:t>
      </w:r>
      <w:r w:rsidR="00F20668">
        <w:rPr>
          <w:rFonts w:ascii="Arial" w:hAnsi="Arial" w:cs="Arial"/>
          <w:sz w:val="24"/>
          <w:szCs w:val="24"/>
        </w:rPr>
        <w:t xml:space="preserve">ugust 2019 </w:t>
      </w:r>
      <w:proofErr w:type="gramStart"/>
      <w:r w:rsidR="004A7325">
        <w:rPr>
          <w:rFonts w:ascii="Arial" w:hAnsi="Arial" w:cs="Arial"/>
          <w:sz w:val="24"/>
          <w:szCs w:val="24"/>
        </w:rPr>
        <w:t>The</w:t>
      </w:r>
      <w:proofErr w:type="gramEnd"/>
      <w:r w:rsidR="004A7325">
        <w:rPr>
          <w:rFonts w:ascii="Arial" w:hAnsi="Arial" w:cs="Arial"/>
          <w:sz w:val="24"/>
          <w:szCs w:val="24"/>
        </w:rPr>
        <w:t xml:space="preserve"> introduction of the </w:t>
      </w:r>
      <w:r w:rsidR="0020049F">
        <w:rPr>
          <w:rFonts w:ascii="Arial" w:hAnsi="Arial" w:cs="Arial"/>
          <w:sz w:val="24"/>
          <w:szCs w:val="24"/>
        </w:rPr>
        <w:t xml:space="preserve">important next steps of the </w:t>
      </w:r>
      <w:r w:rsidR="0041021C">
        <w:rPr>
          <w:rFonts w:ascii="Arial" w:hAnsi="Arial" w:cs="Arial"/>
          <w:sz w:val="24"/>
          <w:szCs w:val="24"/>
        </w:rPr>
        <w:t>expressive arts in the department. The four purposes</w:t>
      </w:r>
      <w:r w:rsidR="00A11EFE">
        <w:rPr>
          <w:rFonts w:ascii="Arial" w:hAnsi="Arial" w:cs="Arial"/>
          <w:sz w:val="24"/>
          <w:szCs w:val="24"/>
        </w:rPr>
        <w:t xml:space="preserve"> will be incorporated into the lesson plans, with the members of the department identifying the elements </w:t>
      </w:r>
      <w:r w:rsidR="003E386A">
        <w:rPr>
          <w:rFonts w:ascii="Arial" w:hAnsi="Arial" w:cs="Arial"/>
          <w:sz w:val="24"/>
          <w:szCs w:val="24"/>
        </w:rPr>
        <w:t>being put forward.</w:t>
      </w:r>
      <w:r w:rsidR="00D443E0">
        <w:rPr>
          <w:rFonts w:ascii="Arial" w:hAnsi="Arial" w:cs="Arial"/>
          <w:sz w:val="24"/>
          <w:szCs w:val="24"/>
        </w:rPr>
        <w:t xml:space="preserve"> The head of department will map the fo</w:t>
      </w:r>
      <w:r w:rsidR="00AC6C06">
        <w:rPr>
          <w:rFonts w:ascii="Arial" w:hAnsi="Arial" w:cs="Arial"/>
          <w:sz w:val="24"/>
          <w:szCs w:val="24"/>
        </w:rPr>
        <w:t>ur</w:t>
      </w:r>
      <w:r w:rsidR="00D443E0">
        <w:rPr>
          <w:rFonts w:ascii="Arial" w:hAnsi="Arial" w:cs="Arial"/>
          <w:sz w:val="24"/>
          <w:szCs w:val="24"/>
        </w:rPr>
        <w:t xml:space="preserve"> purposes into the </w:t>
      </w:r>
      <w:r w:rsidR="00AC6C06">
        <w:rPr>
          <w:rFonts w:ascii="Arial" w:hAnsi="Arial" w:cs="Arial"/>
          <w:sz w:val="24"/>
          <w:szCs w:val="24"/>
        </w:rPr>
        <w:t>departments lesson plans.</w:t>
      </w:r>
    </w:p>
    <w:p w14:paraId="15FFC8A4" w14:textId="3E852F07" w:rsidR="00876D29" w:rsidRDefault="00E53907" w:rsidP="000C03D0">
      <w:pPr>
        <w:pStyle w:val="ListParagraph"/>
        <w:rPr>
          <w:rFonts w:ascii="Arial" w:hAnsi="Arial" w:cs="Arial"/>
          <w:sz w:val="24"/>
          <w:szCs w:val="24"/>
        </w:rPr>
      </w:pPr>
      <w:r>
        <w:rPr>
          <w:rFonts w:ascii="Arial" w:hAnsi="Arial" w:cs="Arial"/>
          <w:sz w:val="24"/>
          <w:szCs w:val="24"/>
        </w:rPr>
        <w:t>5.3 Profession development</w:t>
      </w:r>
      <w:r w:rsidRPr="00E53907">
        <w:t xml:space="preserve"> </w:t>
      </w:r>
      <w:r w:rsidR="001800E2" w:rsidRPr="00174252">
        <w:rPr>
          <w:rFonts w:ascii="Arial" w:hAnsi="Arial" w:cs="Arial"/>
          <w:sz w:val="24"/>
          <w:szCs w:val="24"/>
        </w:rPr>
        <w:t>will take place by observing each other to share good practice</w:t>
      </w:r>
      <w:r w:rsidR="0040437A">
        <w:rPr>
          <w:rFonts w:ascii="Arial" w:hAnsi="Arial" w:cs="Arial"/>
          <w:sz w:val="24"/>
          <w:szCs w:val="24"/>
        </w:rPr>
        <w:t>. As Art is not a subject offered by CYDAG day, attendance on a WJEC training day</w:t>
      </w:r>
      <w:r w:rsidR="000C03D0">
        <w:rPr>
          <w:rFonts w:ascii="Arial" w:hAnsi="Arial" w:cs="Arial"/>
          <w:sz w:val="24"/>
          <w:szCs w:val="24"/>
        </w:rPr>
        <w:t xml:space="preserve">. </w:t>
      </w:r>
      <w:proofErr w:type="gramStart"/>
      <w:r w:rsidRPr="000C03D0">
        <w:rPr>
          <w:rFonts w:ascii="Arial" w:hAnsi="Arial" w:cs="Arial"/>
          <w:sz w:val="24"/>
          <w:szCs w:val="24"/>
        </w:rPr>
        <w:t>Art</w:t>
      </w:r>
      <w:proofErr w:type="gramEnd"/>
      <w:r w:rsidRPr="000C03D0">
        <w:rPr>
          <w:rFonts w:ascii="Arial" w:hAnsi="Arial" w:cs="Arial"/>
          <w:sz w:val="24"/>
          <w:szCs w:val="24"/>
        </w:rPr>
        <w:t xml:space="preserve"> is not a subject offered on CYDAG day. As a result, attendance at WJEC training </w:t>
      </w:r>
      <w:r w:rsidR="008F6F57" w:rsidRPr="000C03D0">
        <w:rPr>
          <w:rFonts w:ascii="Arial" w:hAnsi="Arial" w:cs="Arial"/>
          <w:sz w:val="24"/>
          <w:szCs w:val="24"/>
        </w:rPr>
        <w:t>in November is important and that mem</w:t>
      </w:r>
      <w:r w:rsidR="000C03D0" w:rsidRPr="000C03D0">
        <w:rPr>
          <w:rFonts w:ascii="Arial" w:hAnsi="Arial" w:cs="Arial"/>
          <w:sz w:val="24"/>
          <w:szCs w:val="24"/>
        </w:rPr>
        <w:t>b</w:t>
      </w:r>
      <w:r w:rsidR="008F6F57" w:rsidRPr="000C03D0">
        <w:rPr>
          <w:rFonts w:ascii="Arial" w:hAnsi="Arial" w:cs="Arial"/>
          <w:sz w:val="24"/>
          <w:szCs w:val="24"/>
        </w:rPr>
        <w:t xml:space="preserve">er </w:t>
      </w:r>
      <w:proofErr w:type="gramStart"/>
      <w:r w:rsidR="008F6F57" w:rsidRPr="000C03D0">
        <w:rPr>
          <w:rFonts w:ascii="Arial" w:hAnsi="Arial" w:cs="Arial"/>
          <w:sz w:val="24"/>
          <w:szCs w:val="24"/>
        </w:rPr>
        <w:t>of  department</w:t>
      </w:r>
      <w:proofErr w:type="gramEnd"/>
      <w:r w:rsidR="008F6F57" w:rsidRPr="000C03D0">
        <w:rPr>
          <w:rFonts w:ascii="Arial" w:hAnsi="Arial" w:cs="Arial"/>
          <w:sz w:val="24"/>
          <w:szCs w:val="24"/>
        </w:rPr>
        <w:t xml:space="preserve"> will </w:t>
      </w:r>
      <w:r w:rsidR="000C03D0" w:rsidRPr="000C03D0">
        <w:rPr>
          <w:rFonts w:ascii="Arial" w:hAnsi="Arial" w:cs="Arial"/>
          <w:sz w:val="24"/>
          <w:szCs w:val="24"/>
        </w:rPr>
        <w:t>feed back to the department</w:t>
      </w:r>
      <w:r w:rsidR="000C03D0">
        <w:rPr>
          <w:rFonts w:ascii="Arial" w:hAnsi="Arial" w:cs="Arial"/>
          <w:sz w:val="24"/>
          <w:szCs w:val="24"/>
        </w:rPr>
        <w:t xml:space="preserve">. </w:t>
      </w:r>
      <w:r w:rsidR="00154E0D">
        <w:rPr>
          <w:rFonts w:ascii="Arial" w:hAnsi="Arial" w:cs="Arial"/>
          <w:sz w:val="24"/>
          <w:szCs w:val="24"/>
        </w:rPr>
        <w:t>The Art and Design department will become mentors for the student teachers f</w:t>
      </w:r>
      <w:r w:rsidR="001C76EC">
        <w:rPr>
          <w:rFonts w:ascii="Arial" w:hAnsi="Arial" w:cs="Arial"/>
          <w:sz w:val="24"/>
          <w:szCs w:val="24"/>
        </w:rPr>
        <w:t>ro</w:t>
      </w:r>
      <w:r w:rsidR="00154E0D">
        <w:rPr>
          <w:rFonts w:ascii="Arial" w:hAnsi="Arial" w:cs="Arial"/>
          <w:sz w:val="24"/>
          <w:szCs w:val="24"/>
        </w:rPr>
        <w:t xml:space="preserve">m </w:t>
      </w:r>
      <w:r w:rsidR="00584078">
        <w:rPr>
          <w:rFonts w:ascii="Arial" w:hAnsi="Arial" w:cs="Arial"/>
          <w:sz w:val="24"/>
          <w:szCs w:val="24"/>
        </w:rPr>
        <w:t xml:space="preserve">University of Wales </w:t>
      </w:r>
      <w:r w:rsidR="00154E0D">
        <w:rPr>
          <w:rFonts w:ascii="Arial" w:hAnsi="Arial" w:cs="Arial"/>
          <w:sz w:val="24"/>
          <w:szCs w:val="24"/>
        </w:rPr>
        <w:t>Trinity S</w:t>
      </w:r>
      <w:r w:rsidR="001C76EC">
        <w:rPr>
          <w:rFonts w:ascii="Arial" w:hAnsi="Arial" w:cs="Arial"/>
          <w:sz w:val="24"/>
          <w:szCs w:val="24"/>
        </w:rPr>
        <w:t>t David</w:t>
      </w:r>
      <w:r w:rsidR="001327EB">
        <w:rPr>
          <w:rFonts w:ascii="Arial" w:hAnsi="Arial" w:cs="Arial"/>
          <w:sz w:val="24"/>
          <w:szCs w:val="24"/>
        </w:rPr>
        <w:t>’</w:t>
      </w:r>
      <w:r w:rsidR="001C76EC">
        <w:rPr>
          <w:rFonts w:ascii="Arial" w:hAnsi="Arial" w:cs="Arial"/>
          <w:sz w:val="24"/>
          <w:szCs w:val="24"/>
        </w:rPr>
        <w:t>s Swansea</w:t>
      </w:r>
      <w:r w:rsidR="00584078">
        <w:rPr>
          <w:rFonts w:ascii="Arial" w:hAnsi="Arial" w:cs="Arial"/>
          <w:sz w:val="24"/>
          <w:szCs w:val="24"/>
        </w:rPr>
        <w:t>.</w:t>
      </w:r>
    </w:p>
    <w:p w14:paraId="55DCD2A2" w14:textId="7B480BF6" w:rsidR="00E53907" w:rsidRPr="000C03D0" w:rsidRDefault="001C76EC" w:rsidP="000C03D0">
      <w:pPr>
        <w:pStyle w:val="ListParagraph"/>
        <w:rPr>
          <w:rFonts w:ascii="Arial" w:hAnsi="Arial" w:cs="Arial"/>
          <w:sz w:val="24"/>
          <w:szCs w:val="24"/>
        </w:rPr>
      </w:pPr>
      <w:r>
        <w:rPr>
          <w:rFonts w:ascii="Arial" w:hAnsi="Arial" w:cs="Arial"/>
          <w:sz w:val="24"/>
          <w:szCs w:val="24"/>
        </w:rPr>
        <w:t xml:space="preserve"> </w:t>
      </w:r>
    </w:p>
    <w:p w14:paraId="2DFDDF27" w14:textId="25F852AE" w:rsidR="00876D29" w:rsidRDefault="00876D29" w:rsidP="00876D29">
      <w:pPr>
        <w:pStyle w:val="ListParagraph"/>
        <w:rPr>
          <w:rFonts w:ascii="Arial" w:hAnsi="Arial" w:cs="Arial"/>
          <w:sz w:val="24"/>
          <w:szCs w:val="24"/>
        </w:rPr>
      </w:pPr>
      <w:r w:rsidRPr="00876D29">
        <w:rPr>
          <w:rFonts w:ascii="Arial" w:hAnsi="Arial" w:cs="Arial"/>
          <w:sz w:val="24"/>
          <w:szCs w:val="24"/>
        </w:rPr>
        <w:t xml:space="preserve">Planning a </w:t>
      </w:r>
      <w:r w:rsidR="00E2379D">
        <w:rPr>
          <w:rFonts w:ascii="Arial" w:hAnsi="Arial" w:cs="Arial"/>
          <w:sz w:val="24"/>
          <w:szCs w:val="24"/>
        </w:rPr>
        <w:t>S</w:t>
      </w:r>
      <w:r w:rsidRPr="00876D29">
        <w:rPr>
          <w:rFonts w:ascii="Arial" w:hAnsi="Arial" w:cs="Arial"/>
          <w:sz w:val="24"/>
          <w:szCs w:val="24"/>
        </w:rPr>
        <w:t xml:space="preserve">uccessful </w:t>
      </w:r>
      <w:r w:rsidR="00E2379D">
        <w:rPr>
          <w:rFonts w:ascii="Arial" w:hAnsi="Arial" w:cs="Arial"/>
          <w:sz w:val="24"/>
          <w:szCs w:val="24"/>
        </w:rPr>
        <w:t>Futures</w:t>
      </w:r>
      <w:r w:rsidRPr="00876D29">
        <w:rPr>
          <w:rFonts w:ascii="Arial" w:hAnsi="Arial" w:cs="Arial"/>
          <w:sz w:val="24"/>
          <w:szCs w:val="24"/>
        </w:rPr>
        <w:t xml:space="preserve"> curriculum 20</w:t>
      </w:r>
      <w:r w:rsidR="00E2379D">
        <w:rPr>
          <w:rFonts w:ascii="Arial" w:hAnsi="Arial" w:cs="Arial"/>
          <w:sz w:val="24"/>
          <w:szCs w:val="24"/>
        </w:rPr>
        <w:t>1</w:t>
      </w:r>
      <w:r w:rsidRPr="00876D29">
        <w:rPr>
          <w:rFonts w:ascii="Arial" w:hAnsi="Arial" w:cs="Arial"/>
          <w:sz w:val="24"/>
          <w:szCs w:val="24"/>
        </w:rPr>
        <w:t>6-2022</w:t>
      </w:r>
      <w:r w:rsidR="00AC4FCC">
        <w:rPr>
          <w:rFonts w:ascii="Arial" w:hAnsi="Arial" w:cs="Arial"/>
          <w:sz w:val="24"/>
          <w:szCs w:val="24"/>
        </w:rPr>
        <w:t>. The department will work with</w:t>
      </w:r>
      <w:r w:rsidR="00157A83">
        <w:rPr>
          <w:rFonts w:ascii="Arial" w:hAnsi="Arial" w:cs="Arial"/>
          <w:sz w:val="24"/>
          <w:szCs w:val="24"/>
        </w:rPr>
        <w:t xml:space="preserve"> the Leader of Learning</w:t>
      </w:r>
      <w:r w:rsidR="00227C0F">
        <w:rPr>
          <w:rFonts w:ascii="Arial" w:hAnsi="Arial" w:cs="Arial"/>
          <w:sz w:val="24"/>
          <w:szCs w:val="24"/>
        </w:rPr>
        <w:t xml:space="preserve"> and the Music and Drama departments in preparation </w:t>
      </w:r>
      <w:r w:rsidR="004F3B77">
        <w:rPr>
          <w:rFonts w:ascii="Arial" w:hAnsi="Arial" w:cs="Arial"/>
          <w:sz w:val="24"/>
          <w:szCs w:val="24"/>
        </w:rPr>
        <w:t>for the Donaldson New Curriculum in Wales.</w:t>
      </w:r>
      <w:r w:rsidR="001E6889">
        <w:rPr>
          <w:rFonts w:ascii="Arial" w:hAnsi="Arial" w:cs="Arial"/>
          <w:sz w:val="24"/>
          <w:szCs w:val="24"/>
        </w:rPr>
        <w:t xml:space="preserve"> </w:t>
      </w:r>
      <w:r w:rsidR="00AD4D9F">
        <w:rPr>
          <w:rFonts w:ascii="Arial" w:hAnsi="Arial" w:cs="Arial"/>
          <w:sz w:val="24"/>
          <w:szCs w:val="24"/>
        </w:rPr>
        <w:t xml:space="preserve">Between January 2019 and August 2019 </w:t>
      </w:r>
      <w:r w:rsidR="00AC7E09">
        <w:rPr>
          <w:rFonts w:ascii="Arial" w:hAnsi="Arial" w:cs="Arial"/>
          <w:sz w:val="24"/>
          <w:szCs w:val="24"/>
        </w:rPr>
        <w:t xml:space="preserve">lesson plans </w:t>
      </w:r>
      <w:r w:rsidR="003B4598">
        <w:rPr>
          <w:rFonts w:ascii="Arial" w:hAnsi="Arial" w:cs="Arial"/>
          <w:sz w:val="24"/>
          <w:szCs w:val="24"/>
        </w:rPr>
        <w:t xml:space="preserve">for the Expressive Arts will be made </w:t>
      </w:r>
      <w:r w:rsidR="001E6889">
        <w:rPr>
          <w:rFonts w:ascii="Arial" w:hAnsi="Arial" w:cs="Arial"/>
          <w:sz w:val="24"/>
          <w:szCs w:val="24"/>
        </w:rPr>
        <w:t>for year 7.</w:t>
      </w:r>
    </w:p>
    <w:p w14:paraId="4288A36B" w14:textId="0EF22148" w:rsidR="002E7D67" w:rsidRDefault="002E7D67" w:rsidP="00876D29">
      <w:pPr>
        <w:pStyle w:val="ListParagraph"/>
        <w:rPr>
          <w:rFonts w:ascii="Arial" w:hAnsi="Arial" w:cs="Arial"/>
          <w:sz w:val="24"/>
          <w:szCs w:val="24"/>
        </w:rPr>
      </w:pPr>
    </w:p>
    <w:p w14:paraId="0C4BC678" w14:textId="5C77E64C" w:rsidR="0008300D" w:rsidRDefault="002E7D67" w:rsidP="00876D29">
      <w:pPr>
        <w:pStyle w:val="ListParagraph"/>
        <w:rPr>
          <w:rFonts w:ascii="Arial" w:hAnsi="Arial" w:cs="Arial"/>
          <w:sz w:val="24"/>
          <w:szCs w:val="24"/>
        </w:rPr>
      </w:pPr>
      <w:r>
        <w:rPr>
          <w:rFonts w:ascii="Arial" w:hAnsi="Arial" w:cs="Arial"/>
          <w:sz w:val="24"/>
          <w:szCs w:val="24"/>
        </w:rPr>
        <w:t xml:space="preserve">It </w:t>
      </w:r>
      <w:r w:rsidR="00161D30">
        <w:rPr>
          <w:rFonts w:ascii="Arial" w:hAnsi="Arial" w:cs="Arial"/>
          <w:sz w:val="24"/>
          <w:szCs w:val="24"/>
        </w:rPr>
        <w:t xml:space="preserve">can be seen </w:t>
      </w:r>
      <w:r>
        <w:rPr>
          <w:rFonts w:ascii="Arial" w:hAnsi="Arial" w:cs="Arial"/>
          <w:sz w:val="24"/>
          <w:szCs w:val="24"/>
        </w:rPr>
        <w:t>that school A has a</w:t>
      </w:r>
      <w:r w:rsidR="00031300">
        <w:rPr>
          <w:rFonts w:ascii="Arial" w:hAnsi="Arial" w:cs="Arial"/>
          <w:sz w:val="24"/>
          <w:szCs w:val="24"/>
        </w:rPr>
        <w:t xml:space="preserve"> clear and detailed </w:t>
      </w:r>
      <w:r w:rsidR="00B02248">
        <w:rPr>
          <w:rFonts w:ascii="Arial" w:hAnsi="Arial" w:cs="Arial"/>
          <w:sz w:val="24"/>
          <w:szCs w:val="24"/>
        </w:rPr>
        <w:t>department s</w:t>
      </w:r>
      <w:r w:rsidR="00031300">
        <w:rPr>
          <w:rFonts w:ascii="Arial" w:hAnsi="Arial" w:cs="Arial"/>
          <w:sz w:val="24"/>
          <w:szCs w:val="24"/>
        </w:rPr>
        <w:t>trategic plan</w:t>
      </w:r>
      <w:r w:rsidR="00B02248">
        <w:rPr>
          <w:rFonts w:ascii="Arial" w:hAnsi="Arial" w:cs="Arial"/>
          <w:sz w:val="24"/>
          <w:szCs w:val="24"/>
        </w:rPr>
        <w:t xml:space="preserve"> filtered</w:t>
      </w:r>
      <w:r w:rsidR="00031300">
        <w:rPr>
          <w:rFonts w:ascii="Arial" w:hAnsi="Arial" w:cs="Arial"/>
          <w:sz w:val="24"/>
          <w:szCs w:val="24"/>
        </w:rPr>
        <w:t xml:space="preserve"> from the </w:t>
      </w:r>
      <w:r w:rsidR="003C1D06">
        <w:rPr>
          <w:rFonts w:ascii="Arial" w:hAnsi="Arial" w:cs="Arial"/>
          <w:sz w:val="24"/>
          <w:szCs w:val="24"/>
        </w:rPr>
        <w:t xml:space="preserve">whole </w:t>
      </w:r>
      <w:r w:rsidR="00A90B3B">
        <w:rPr>
          <w:rFonts w:ascii="Arial" w:hAnsi="Arial" w:cs="Arial"/>
          <w:sz w:val="24"/>
          <w:szCs w:val="24"/>
        </w:rPr>
        <w:t>school improvement plan</w:t>
      </w:r>
      <w:r w:rsidR="00E55CCB">
        <w:rPr>
          <w:rFonts w:ascii="Arial" w:hAnsi="Arial" w:cs="Arial"/>
          <w:sz w:val="24"/>
          <w:szCs w:val="24"/>
        </w:rPr>
        <w:t xml:space="preserve"> by doing this they have the best chance of success in their goals</w:t>
      </w:r>
      <w:r w:rsidR="00AF4D68">
        <w:rPr>
          <w:rFonts w:ascii="Arial" w:hAnsi="Arial" w:cs="Arial"/>
          <w:sz w:val="24"/>
          <w:szCs w:val="24"/>
        </w:rPr>
        <w:t xml:space="preserve"> as suggested by </w:t>
      </w:r>
      <w:r w:rsidR="00EB0CC4">
        <w:rPr>
          <w:rFonts w:ascii="Arial" w:hAnsi="Arial" w:cs="Arial"/>
          <w:sz w:val="24"/>
          <w:szCs w:val="24"/>
        </w:rPr>
        <w:t xml:space="preserve">Peter </w:t>
      </w:r>
      <w:r w:rsidR="001C2B9F">
        <w:rPr>
          <w:rFonts w:ascii="Arial" w:hAnsi="Arial" w:cs="Arial"/>
          <w:sz w:val="24"/>
          <w:szCs w:val="24"/>
        </w:rPr>
        <w:t>O’Brien</w:t>
      </w:r>
      <w:r w:rsidR="00AF4D68">
        <w:rPr>
          <w:rFonts w:ascii="Arial" w:hAnsi="Arial" w:cs="Arial"/>
          <w:sz w:val="24"/>
          <w:szCs w:val="24"/>
        </w:rPr>
        <w:t xml:space="preserve"> when discussing strategic planning </w:t>
      </w:r>
      <w:r w:rsidR="00735C80">
        <w:rPr>
          <w:rFonts w:ascii="Arial" w:hAnsi="Arial" w:cs="Arial"/>
          <w:sz w:val="24"/>
          <w:szCs w:val="24"/>
        </w:rPr>
        <w:t xml:space="preserve"> that </w:t>
      </w:r>
      <w:r w:rsidR="005514EF" w:rsidRPr="005514EF">
        <w:rPr>
          <w:rFonts w:ascii="Arial" w:hAnsi="Arial" w:cs="Arial"/>
          <w:sz w:val="24"/>
          <w:szCs w:val="24"/>
        </w:rPr>
        <w:t>strategic planning involves defining the organization’s mission and developing strategies and plans to align resources with environmental opportunities and threats in such a way as to achieve its mission in the most effective way (O</w:t>
      </w:r>
      <w:r w:rsidR="003562FB">
        <w:rPr>
          <w:rFonts w:ascii="Arial" w:hAnsi="Arial" w:cs="Arial"/>
          <w:sz w:val="24"/>
          <w:szCs w:val="24"/>
        </w:rPr>
        <w:t>’</w:t>
      </w:r>
      <w:r w:rsidR="005514EF" w:rsidRPr="005514EF">
        <w:rPr>
          <w:rFonts w:ascii="Arial" w:hAnsi="Arial" w:cs="Arial"/>
          <w:sz w:val="24"/>
          <w:szCs w:val="24"/>
        </w:rPr>
        <w:t>Brien, 1991).</w:t>
      </w:r>
      <w:r w:rsidR="00ED70CE">
        <w:rPr>
          <w:rFonts w:ascii="Arial" w:hAnsi="Arial" w:cs="Arial"/>
          <w:sz w:val="24"/>
          <w:szCs w:val="24"/>
        </w:rPr>
        <w:t xml:space="preserve"> </w:t>
      </w:r>
    </w:p>
    <w:p w14:paraId="5859B080" w14:textId="32C24830" w:rsidR="00F73BBC" w:rsidRDefault="005E1F36" w:rsidP="00F73BBC">
      <w:pPr>
        <w:pStyle w:val="ListParagraph"/>
        <w:rPr>
          <w:rFonts w:ascii="Arial" w:hAnsi="Arial" w:cs="Arial"/>
          <w:sz w:val="24"/>
          <w:szCs w:val="24"/>
        </w:rPr>
      </w:pPr>
      <w:r>
        <w:rPr>
          <w:rFonts w:ascii="Arial" w:hAnsi="Arial" w:cs="Arial"/>
          <w:sz w:val="24"/>
          <w:szCs w:val="24"/>
        </w:rPr>
        <w:t xml:space="preserve">Instead of implementing </w:t>
      </w:r>
      <w:r w:rsidR="00407484">
        <w:rPr>
          <w:rFonts w:ascii="Arial" w:hAnsi="Arial" w:cs="Arial"/>
          <w:sz w:val="24"/>
          <w:szCs w:val="24"/>
        </w:rPr>
        <w:t>disorderly changes</w:t>
      </w:r>
      <w:r w:rsidR="003D0E19">
        <w:rPr>
          <w:rFonts w:ascii="Arial" w:hAnsi="Arial" w:cs="Arial"/>
          <w:sz w:val="24"/>
          <w:szCs w:val="24"/>
        </w:rPr>
        <w:t>, if an educational organization implements a strategic plan</w:t>
      </w:r>
      <w:r w:rsidR="009C7BF1">
        <w:rPr>
          <w:rFonts w:ascii="Arial" w:hAnsi="Arial" w:cs="Arial"/>
          <w:sz w:val="24"/>
          <w:szCs w:val="24"/>
        </w:rPr>
        <w:t xml:space="preserve"> it benefits from several things including</w:t>
      </w:r>
      <w:r w:rsidR="002F50BD">
        <w:rPr>
          <w:rFonts w:ascii="Arial" w:hAnsi="Arial" w:cs="Arial"/>
          <w:sz w:val="24"/>
          <w:szCs w:val="24"/>
        </w:rPr>
        <w:t xml:space="preserve"> improved decision making</w:t>
      </w:r>
      <w:r w:rsidR="003266F9">
        <w:rPr>
          <w:rFonts w:ascii="Arial" w:hAnsi="Arial" w:cs="Arial"/>
          <w:sz w:val="24"/>
          <w:szCs w:val="24"/>
        </w:rPr>
        <w:t xml:space="preserve">; </w:t>
      </w:r>
      <w:r w:rsidR="00814F0B">
        <w:rPr>
          <w:rFonts w:ascii="Arial" w:hAnsi="Arial" w:cs="Arial"/>
          <w:sz w:val="24"/>
          <w:szCs w:val="24"/>
        </w:rPr>
        <w:t>better</w:t>
      </w:r>
      <w:r w:rsidR="003266F9">
        <w:rPr>
          <w:rFonts w:ascii="Arial" w:hAnsi="Arial" w:cs="Arial"/>
          <w:sz w:val="24"/>
          <w:szCs w:val="24"/>
        </w:rPr>
        <w:t xml:space="preserve"> </w:t>
      </w:r>
      <w:r w:rsidR="00FA18FB">
        <w:rPr>
          <w:rFonts w:ascii="Arial" w:hAnsi="Arial" w:cs="Arial"/>
          <w:sz w:val="24"/>
          <w:szCs w:val="24"/>
        </w:rPr>
        <w:t>group</w:t>
      </w:r>
      <w:r w:rsidR="003266F9">
        <w:rPr>
          <w:rFonts w:ascii="Arial" w:hAnsi="Arial" w:cs="Arial"/>
          <w:sz w:val="24"/>
          <w:szCs w:val="24"/>
        </w:rPr>
        <w:t xml:space="preserve"> re</w:t>
      </w:r>
      <w:r w:rsidR="00BF6F31">
        <w:rPr>
          <w:rFonts w:ascii="Arial" w:hAnsi="Arial" w:cs="Arial"/>
          <w:sz w:val="24"/>
          <w:szCs w:val="24"/>
        </w:rPr>
        <w:t>action</w:t>
      </w:r>
      <w:r w:rsidR="003266F9">
        <w:rPr>
          <w:rFonts w:ascii="Arial" w:hAnsi="Arial" w:cs="Arial"/>
          <w:sz w:val="24"/>
          <w:szCs w:val="24"/>
        </w:rPr>
        <w:t xml:space="preserve"> and improved </w:t>
      </w:r>
      <w:r w:rsidR="005D7314">
        <w:rPr>
          <w:rFonts w:ascii="Arial" w:hAnsi="Arial" w:cs="Arial"/>
          <w:sz w:val="24"/>
          <w:szCs w:val="24"/>
        </w:rPr>
        <w:t>performance.</w:t>
      </w:r>
      <w:sdt>
        <w:sdtPr>
          <w:rPr>
            <w:rFonts w:ascii="Arial" w:hAnsi="Arial" w:cs="Arial"/>
            <w:sz w:val="24"/>
            <w:szCs w:val="24"/>
          </w:rPr>
          <w:id w:val="-2011522077"/>
          <w:citation/>
        </w:sdtPr>
        <w:sdtContent>
          <w:r w:rsidR="0041146A">
            <w:rPr>
              <w:rFonts w:ascii="Arial" w:hAnsi="Arial" w:cs="Arial"/>
              <w:sz w:val="24"/>
              <w:szCs w:val="24"/>
            </w:rPr>
            <w:fldChar w:fldCharType="begin"/>
          </w:r>
          <w:r w:rsidR="0021153F">
            <w:rPr>
              <w:rFonts w:ascii="Arial" w:hAnsi="Arial" w:cs="Arial"/>
              <w:sz w:val="24"/>
              <w:szCs w:val="24"/>
            </w:rPr>
            <w:instrText xml:space="preserve">CITATION Bry09 \l 2057 </w:instrText>
          </w:r>
          <w:r w:rsidR="0041146A">
            <w:rPr>
              <w:rFonts w:ascii="Arial" w:hAnsi="Arial" w:cs="Arial"/>
              <w:sz w:val="24"/>
              <w:szCs w:val="24"/>
            </w:rPr>
            <w:fldChar w:fldCharType="separate"/>
          </w:r>
          <w:r w:rsidR="0021153F">
            <w:rPr>
              <w:rFonts w:ascii="Arial" w:hAnsi="Arial" w:cs="Arial"/>
              <w:noProof/>
              <w:sz w:val="24"/>
              <w:szCs w:val="24"/>
            </w:rPr>
            <w:t xml:space="preserve"> </w:t>
          </w:r>
          <w:r w:rsidR="0021153F" w:rsidRPr="0021153F">
            <w:rPr>
              <w:rFonts w:ascii="Arial" w:hAnsi="Arial" w:cs="Arial"/>
              <w:noProof/>
              <w:sz w:val="24"/>
              <w:szCs w:val="24"/>
            </w:rPr>
            <w:t>(Bryson, J., 2009)</w:t>
          </w:r>
          <w:r w:rsidR="0041146A">
            <w:rPr>
              <w:rFonts w:ascii="Arial" w:hAnsi="Arial" w:cs="Arial"/>
              <w:sz w:val="24"/>
              <w:szCs w:val="24"/>
            </w:rPr>
            <w:fldChar w:fldCharType="end"/>
          </w:r>
        </w:sdtContent>
      </w:sdt>
      <w:r w:rsidR="005D7314">
        <w:rPr>
          <w:rFonts w:ascii="Arial" w:hAnsi="Arial" w:cs="Arial"/>
          <w:sz w:val="24"/>
          <w:szCs w:val="24"/>
        </w:rPr>
        <w:t xml:space="preserve"> </w:t>
      </w:r>
      <w:r w:rsidR="0069191F">
        <w:rPr>
          <w:rFonts w:ascii="Arial" w:hAnsi="Arial" w:cs="Arial"/>
          <w:sz w:val="24"/>
          <w:szCs w:val="24"/>
        </w:rPr>
        <w:t>B. Fidler suggests that</w:t>
      </w:r>
      <w:r w:rsidR="002421BC">
        <w:rPr>
          <w:rFonts w:ascii="Arial" w:hAnsi="Arial" w:cs="Arial"/>
          <w:sz w:val="24"/>
          <w:szCs w:val="24"/>
        </w:rPr>
        <w:t xml:space="preserve"> </w:t>
      </w:r>
      <w:r w:rsidR="008E2FCD">
        <w:rPr>
          <w:rFonts w:ascii="Arial" w:hAnsi="Arial" w:cs="Arial"/>
          <w:sz w:val="24"/>
          <w:szCs w:val="24"/>
        </w:rPr>
        <w:t>“</w:t>
      </w:r>
      <w:r w:rsidR="002421BC">
        <w:rPr>
          <w:rFonts w:ascii="Arial" w:hAnsi="Arial" w:cs="Arial"/>
          <w:sz w:val="24"/>
          <w:szCs w:val="24"/>
        </w:rPr>
        <w:t xml:space="preserve">the most important part of strategy is the </w:t>
      </w:r>
      <w:r w:rsidR="002421BC">
        <w:rPr>
          <w:rFonts w:ascii="Arial" w:hAnsi="Arial" w:cs="Arial"/>
          <w:sz w:val="24"/>
          <w:szCs w:val="24"/>
        </w:rPr>
        <w:lastRenderedPageBreak/>
        <w:t>attitude of mind</w:t>
      </w:r>
      <w:r w:rsidR="00F00917">
        <w:rPr>
          <w:rFonts w:ascii="Arial" w:hAnsi="Arial" w:cs="Arial"/>
          <w:sz w:val="24"/>
          <w:szCs w:val="24"/>
        </w:rPr>
        <w:t xml:space="preserve"> by which it is formulated:</w:t>
      </w:r>
      <w:r w:rsidR="00A534B2">
        <w:rPr>
          <w:rFonts w:ascii="Arial" w:hAnsi="Arial" w:cs="Arial"/>
          <w:sz w:val="24"/>
          <w:szCs w:val="24"/>
        </w:rPr>
        <w:t xml:space="preserve"> </w:t>
      </w:r>
      <w:r w:rsidR="00F00917">
        <w:rPr>
          <w:rFonts w:ascii="Arial" w:hAnsi="Arial" w:cs="Arial"/>
          <w:sz w:val="24"/>
          <w:szCs w:val="24"/>
        </w:rPr>
        <w:t>strategic thinking</w:t>
      </w:r>
      <w:r w:rsidR="008E2FCD">
        <w:rPr>
          <w:rFonts w:ascii="Arial" w:hAnsi="Arial" w:cs="Arial"/>
          <w:sz w:val="24"/>
          <w:szCs w:val="24"/>
        </w:rPr>
        <w:t>”</w:t>
      </w:r>
      <w:sdt>
        <w:sdtPr>
          <w:rPr>
            <w:rFonts w:ascii="Arial" w:hAnsi="Arial" w:cs="Arial"/>
            <w:sz w:val="24"/>
            <w:szCs w:val="24"/>
          </w:rPr>
          <w:id w:val="1993979593"/>
          <w:citation/>
        </w:sdtPr>
        <w:sdtContent>
          <w:r w:rsidR="00DF0E19">
            <w:rPr>
              <w:rFonts w:ascii="Arial" w:hAnsi="Arial" w:cs="Arial"/>
              <w:sz w:val="24"/>
              <w:szCs w:val="24"/>
            </w:rPr>
            <w:fldChar w:fldCharType="begin"/>
          </w:r>
          <w:r w:rsidR="00DF0E19">
            <w:rPr>
              <w:rFonts w:ascii="Arial" w:hAnsi="Arial" w:cs="Arial"/>
              <w:sz w:val="24"/>
              <w:szCs w:val="24"/>
            </w:rPr>
            <w:instrText xml:space="preserve">CITATION Bri96 \p xvi \l 2057 </w:instrText>
          </w:r>
          <w:r w:rsidR="00DF0E19">
            <w:rPr>
              <w:rFonts w:ascii="Arial" w:hAnsi="Arial" w:cs="Arial"/>
              <w:sz w:val="24"/>
              <w:szCs w:val="24"/>
            </w:rPr>
            <w:fldChar w:fldCharType="separate"/>
          </w:r>
          <w:r w:rsidR="00DF0E19">
            <w:rPr>
              <w:rFonts w:ascii="Arial" w:hAnsi="Arial" w:cs="Arial"/>
              <w:noProof/>
              <w:sz w:val="24"/>
              <w:szCs w:val="24"/>
            </w:rPr>
            <w:t xml:space="preserve"> </w:t>
          </w:r>
          <w:r w:rsidR="00DF0E19" w:rsidRPr="00DF0E19">
            <w:rPr>
              <w:rFonts w:ascii="Arial" w:hAnsi="Arial" w:cs="Arial"/>
              <w:noProof/>
              <w:sz w:val="24"/>
              <w:szCs w:val="24"/>
            </w:rPr>
            <w:t>(Fidler, 1996, p. xvi)</w:t>
          </w:r>
          <w:r w:rsidR="00DF0E19">
            <w:rPr>
              <w:rFonts w:ascii="Arial" w:hAnsi="Arial" w:cs="Arial"/>
              <w:sz w:val="24"/>
              <w:szCs w:val="24"/>
            </w:rPr>
            <w:fldChar w:fldCharType="end"/>
          </w:r>
        </w:sdtContent>
      </w:sdt>
      <w:r w:rsidR="008D0E96">
        <w:rPr>
          <w:rFonts w:ascii="Arial" w:hAnsi="Arial" w:cs="Arial"/>
          <w:sz w:val="24"/>
          <w:szCs w:val="24"/>
        </w:rPr>
        <w:t xml:space="preserve"> This </w:t>
      </w:r>
      <w:r w:rsidR="009F1C7E">
        <w:rPr>
          <w:rFonts w:ascii="Arial" w:hAnsi="Arial" w:cs="Arial"/>
          <w:sz w:val="24"/>
          <w:szCs w:val="24"/>
        </w:rPr>
        <w:t>way of thinking considers the long term and constantly evaluate</w:t>
      </w:r>
      <w:r w:rsidR="00A00A45">
        <w:rPr>
          <w:rFonts w:ascii="Arial" w:hAnsi="Arial" w:cs="Arial"/>
          <w:sz w:val="24"/>
          <w:szCs w:val="24"/>
        </w:rPr>
        <w:t>s</w:t>
      </w:r>
      <w:r w:rsidR="009F1C7E">
        <w:rPr>
          <w:rFonts w:ascii="Arial" w:hAnsi="Arial" w:cs="Arial"/>
          <w:sz w:val="24"/>
          <w:szCs w:val="24"/>
        </w:rPr>
        <w:t xml:space="preserve"> the </w:t>
      </w:r>
      <w:r w:rsidR="00020241">
        <w:rPr>
          <w:rFonts w:ascii="Arial" w:hAnsi="Arial" w:cs="Arial"/>
          <w:sz w:val="24"/>
          <w:szCs w:val="24"/>
        </w:rPr>
        <w:t xml:space="preserve"> external </w:t>
      </w:r>
      <w:r w:rsidR="00925057">
        <w:rPr>
          <w:rFonts w:ascii="Arial" w:hAnsi="Arial" w:cs="Arial"/>
          <w:sz w:val="24"/>
          <w:szCs w:val="24"/>
        </w:rPr>
        <w:t xml:space="preserve">factors that can </w:t>
      </w:r>
      <w:r w:rsidR="00020241">
        <w:rPr>
          <w:rFonts w:ascii="Arial" w:hAnsi="Arial" w:cs="Arial"/>
          <w:sz w:val="24"/>
          <w:szCs w:val="24"/>
        </w:rPr>
        <w:t>a</w:t>
      </w:r>
      <w:r w:rsidR="00925057">
        <w:rPr>
          <w:rFonts w:ascii="Arial" w:hAnsi="Arial" w:cs="Arial"/>
          <w:sz w:val="24"/>
          <w:szCs w:val="24"/>
        </w:rPr>
        <w:t>ffect the school</w:t>
      </w:r>
      <w:r w:rsidR="002765E9">
        <w:rPr>
          <w:rFonts w:ascii="Arial" w:hAnsi="Arial" w:cs="Arial"/>
          <w:sz w:val="24"/>
          <w:szCs w:val="24"/>
        </w:rPr>
        <w:t xml:space="preserve">. This kind of thinking </w:t>
      </w:r>
      <w:r w:rsidR="00140F26">
        <w:rPr>
          <w:rFonts w:ascii="Arial" w:hAnsi="Arial" w:cs="Arial"/>
          <w:sz w:val="24"/>
          <w:szCs w:val="24"/>
        </w:rPr>
        <w:t xml:space="preserve">is </w:t>
      </w:r>
      <w:r w:rsidR="002765E9">
        <w:rPr>
          <w:rFonts w:ascii="Arial" w:hAnsi="Arial" w:cs="Arial"/>
          <w:sz w:val="24"/>
          <w:szCs w:val="24"/>
        </w:rPr>
        <w:t xml:space="preserve">on a whole school </w:t>
      </w:r>
      <w:r w:rsidR="00294334">
        <w:rPr>
          <w:rFonts w:ascii="Arial" w:hAnsi="Arial" w:cs="Arial"/>
          <w:sz w:val="24"/>
          <w:szCs w:val="24"/>
        </w:rPr>
        <w:t>scale</w:t>
      </w:r>
      <w:r w:rsidR="00140F26">
        <w:rPr>
          <w:rFonts w:ascii="Arial" w:hAnsi="Arial" w:cs="Arial"/>
          <w:sz w:val="24"/>
          <w:szCs w:val="24"/>
        </w:rPr>
        <w:t xml:space="preserve"> basis</w:t>
      </w:r>
      <w:r w:rsidR="00294334">
        <w:rPr>
          <w:rFonts w:ascii="Arial" w:hAnsi="Arial" w:cs="Arial"/>
          <w:sz w:val="24"/>
          <w:szCs w:val="24"/>
        </w:rPr>
        <w:t xml:space="preserve"> and has the natural capacity for forward thinking</w:t>
      </w:r>
      <w:r w:rsidR="00D446AC">
        <w:rPr>
          <w:rFonts w:ascii="Arial" w:hAnsi="Arial" w:cs="Arial"/>
          <w:sz w:val="24"/>
          <w:szCs w:val="24"/>
        </w:rPr>
        <w:t>.</w:t>
      </w:r>
      <w:r w:rsidR="00957034">
        <w:rPr>
          <w:rFonts w:ascii="Arial" w:hAnsi="Arial" w:cs="Arial"/>
          <w:sz w:val="24"/>
          <w:szCs w:val="24"/>
        </w:rPr>
        <w:t xml:space="preserve"> These qualities </w:t>
      </w:r>
      <w:r w:rsidR="004869D2">
        <w:rPr>
          <w:rFonts w:ascii="Arial" w:hAnsi="Arial" w:cs="Arial"/>
          <w:sz w:val="24"/>
          <w:szCs w:val="24"/>
        </w:rPr>
        <w:t xml:space="preserve">for both strategic thinking and strategic management are </w:t>
      </w:r>
      <w:r w:rsidR="00F23A54">
        <w:rPr>
          <w:rFonts w:ascii="Arial" w:hAnsi="Arial" w:cs="Arial"/>
          <w:sz w:val="24"/>
          <w:szCs w:val="24"/>
        </w:rPr>
        <w:t>intuitive in the thinking of a headmaster.</w:t>
      </w:r>
      <w:r w:rsidR="00F047AD">
        <w:rPr>
          <w:rFonts w:ascii="Arial" w:hAnsi="Arial" w:cs="Arial"/>
          <w:sz w:val="24"/>
          <w:szCs w:val="24"/>
        </w:rPr>
        <w:t xml:space="preserve"> </w:t>
      </w:r>
      <w:r w:rsidR="000B3E39">
        <w:rPr>
          <w:rFonts w:ascii="Arial" w:hAnsi="Arial" w:cs="Arial"/>
          <w:sz w:val="24"/>
          <w:szCs w:val="24"/>
        </w:rPr>
        <w:t>“</w:t>
      </w:r>
      <w:r w:rsidR="00140F26">
        <w:rPr>
          <w:rFonts w:ascii="Arial" w:hAnsi="Arial" w:cs="Arial"/>
          <w:sz w:val="24"/>
          <w:szCs w:val="24"/>
        </w:rPr>
        <w:t>J</w:t>
      </w:r>
      <w:r w:rsidR="000B3E39">
        <w:rPr>
          <w:rFonts w:ascii="Arial" w:hAnsi="Arial" w:cs="Arial"/>
          <w:sz w:val="24"/>
          <w:szCs w:val="24"/>
        </w:rPr>
        <w:t>ust as carrying out the processes in a mechanical way without engaging in strategic thinking</w:t>
      </w:r>
      <w:r w:rsidR="00C35D66">
        <w:rPr>
          <w:rFonts w:ascii="Arial" w:hAnsi="Arial" w:cs="Arial"/>
          <w:sz w:val="24"/>
          <w:szCs w:val="24"/>
        </w:rPr>
        <w:t xml:space="preserve"> would be a waste of time, so strategic thinkin</w:t>
      </w:r>
      <w:r w:rsidR="009A00BD">
        <w:rPr>
          <w:rFonts w:ascii="Arial" w:hAnsi="Arial" w:cs="Arial"/>
          <w:sz w:val="24"/>
          <w:szCs w:val="24"/>
        </w:rPr>
        <w:t>g</w:t>
      </w:r>
      <w:r w:rsidR="00C35D66">
        <w:rPr>
          <w:rFonts w:ascii="Arial" w:hAnsi="Arial" w:cs="Arial"/>
          <w:sz w:val="24"/>
          <w:szCs w:val="24"/>
        </w:rPr>
        <w:t xml:space="preserve"> inside the head of only one person has its limitat</w:t>
      </w:r>
      <w:r w:rsidR="009A00BD">
        <w:rPr>
          <w:rFonts w:ascii="Arial" w:hAnsi="Arial" w:cs="Arial"/>
          <w:sz w:val="24"/>
          <w:szCs w:val="24"/>
        </w:rPr>
        <w:t>ions”</w:t>
      </w:r>
      <w:r w:rsidR="00D446AC">
        <w:rPr>
          <w:rFonts w:ascii="Arial" w:hAnsi="Arial" w:cs="Arial"/>
          <w:sz w:val="24"/>
          <w:szCs w:val="24"/>
        </w:rPr>
        <w:t xml:space="preserve"> </w:t>
      </w:r>
      <w:sdt>
        <w:sdtPr>
          <w:rPr>
            <w:rFonts w:ascii="Arial" w:hAnsi="Arial" w:cs="Arial"/>
            <w:sz w:val="24"/>
            <w:szCs w:val="24"/>
          </w:rPr>
          <w:id w:val="1452516848"/>
          <w:citation/>
        </w:sdtPr>
        <w:sdtContent>
          <w:r w:rsidR="00D446AC">
            <w:rPr>
              <w:rFonts w:ascii="Arial" w:hAnsi="Arial" w:cs="Arial"/>
              <w:sz w:val="24"/>
              <w:szCs w:val="24"/>
            </w:rPr>
            <w:fldChar w:fldCharType="begin"/>
          </w:r>
          <w:r w:rsidR="009A00BD">
            <w:rPr>
              <w:rFonts w:ascii="Arial" w:hAnsi="Arial" w:cs="Arial"/>
              <w:sz w:val="24"/>
              <w:szCs w:val="24"/>
            </w:rPr>
            <w:instrText xml:space="preserve">CITATION Bri96 \p xvi \l 2057 </w:instrText>
          </w:r>
          <w:r w:rsidR="00D446AC">
            <w:rPr>
              <w:rFonts w:ascii="Arial" w:hAnsi="Arial" w:cs="Arial"/>
              <w:sz w:val="24"/>
              <w:szCs w:val="24"/>
            </w:rPr>
            <w:fldChar w:fldCharType="separate"/>
          </w:r>
          <w:r w:rsidR="009A00BD" w:rsidRPr="009A00BD">
            <w:rPr>
              <w:rFonts w:ascii="Arial" w:hAnsi="Arial" w:cs="Arial"/>
              <w:noProof/>
              <w:sz w:val="24"/>
              <w:szCs w:val="24"/>
            </w:rPr>
            <w:t>(Fidler, 1996, p. xvi)</w:t>
          </w:r>
          <w:r w:rsidR="00D446AC">
            <w:rPr>
              <w:rFonts w:ascii="Arial" w:hAnsi="Arial" w:cs="Arial"/>
              <w:sz w:val="24"/>
              <w:szCs w:val="24"/>
            </w:rPr>
            <w:fldChar w:fldCharType="end"/>
          </w:r>
        </w:sdtContent>
      </w:sdt>
      <w:r w:rsidR="00957034">
        <w:rPr>
          <w:rFonts w:ascii="Arial" w:hAnsi="Arial" w:cs="Arial"/>
          <w:sz w:val="24"/>
          <w:szCs w:val="24"/>
        </w:rPr>
        <w:t xml:space="preserve"> </w:t>
      </w:r>
      <w:r w:rsidR="00925057">
        <w:rPr>
          <w:rFonts w:ascii="Arial" w:hAnsi="Arial" w:cs="Arial"/>
          <w:sz w:val="24"/>
          <w:szCs w:val="24"/>
        </w:rPr>
        <w:t xml:space="preserve"> </w:t>
      </w:r>
      <w:r w:rsidR="008D71CA">
        <w:rPr>
          <w:rFonts w:ascii="Arial" w:hAnsi="Arial" w:cs="Arial"/>
          <w:sz w:val="24"/>
          <w:szCs w:val="24"/>
        </w:rPr>
        <w:t xml:space="preserve">Jai </w:t>
      </w:r>
      <w:proofErr w:type="spellStart"/>
      <w:r w:rsidR="008D71CA">
        <w:rPr>
          <w:rFonts w:ascii="Arial" w:hAnsi="Arial" w:cs="Arial"/>
          <w:sz w:val="24"/>
          <w:szCs w:val="24"/>
        </w:rPr>
        <w:t>Lewabe</w:t>
      </w:r>
      <w:proofErr w:type="spellEnd"/>
      <w:r w:rsidR="008D71CA">
        <w:rPr>
          <w:rFonts w:ascii="Arial" w:hAnsi="Arial" w:cs="Arial"/>
          <w:sz w:val="24"/>
          <w:szCs w:val="24"/>
        </w:rPr>
        <w:t xml:space="preserve"> </w:t>
      </w:r>
      <w:r w:rsidR="00A42F94">
        <w:rPr>
          <w:rFonts w:ascii="Arial" w:hAnsi="Arial" w:cs="Arial"/>
          <w:sz w:val="24"/>
          <w:szCs w:val="24"/>
        </w:rPr>
        <w:t xml:space="preserve">cites the Estyn inspection report for </w:t>
      </w:r>
      <w:proofErr w:type="spellStart"/>
      <w:r w:rsidR="00A42F94">
        <w:rPr>
          <w:rFonts w:ascii="Arial" w:hAnsi="Arial" w:cs="Arial"/>
          <w:sz w:val="24"/>
          <w:szCs w:val="24"/>
        </w:rPr>
        <w:t>Cefn</w:t>
      </w:r>
      <w:proofErr w:type="spellEnd"/>
      <w:r w:rsidR="00A42F94">
        <w:rPr>
          <w:rFonts w:ascii="Arial" w:hAnsi="Arial" w:cs="Arial"/>
          <w:sz w:val="24"/>
          <w:szCs w:val="24"/>
        </w:rPr>
        <w:t xml:space="preserve"> </w:t>
      </w:r>
      <w:proofErr w:type="spellStart"/>
      <w:r w:rsidR="00A42F94">
        <w:rPr>
          <w:rFonts w:ascii="Arial" w:hAnsi="Arial" w:cs="Arial"/>
          <w:sz w:val="24"/>
          <w:szCs w:val="24"/>
        </w:rPr>
        <w:t>Hengoed</w:t>
      </w:r>
      <w:proofErr w:type="spellEnd"/>
      <w:r w:rsidR="00A42F94">
        <w:rPr>
          <w:rFonts w:ascii="Arial" w:hAnsi="Arial" w:cs="Arial"/>
          <w:sz w:val="24"/>
          <w:szCs w:val="24"/>
        </w:rPr>
        <w:t xml:space="preserve"> school 201</w:t>
      </w:r>
      <w:r w:rsidR="00B715A2">
        <w:rPr>
          <w:rFonts w:ascii="Arial" w:hAnsi="Arial" w:cs="Arial"/>
          <w:sz w:val="24"/>
          <w:szCs w:val="24"/>
        </w:rPr>
        <w:t xml:space="preserve">5 </w:t>
      </w:r>
      <w:r w:rsidR="00A77F43">
        <w:rPr>
          <w:rFonts w:ascii="Arial" w:hAnsi="Arial" w:cs="Arial"/>
          <w:sz w:val="24"/>
          <w:szCs w:val="24"/>
        </w:rPr>
        <w:t>the</w:t>
      </w:r>
      <w:r w:rsidR="0072112D">
        <w:rPr>
          <w:rFonts w:ascii="Arial" w:hAnsi="Arial" w:cs="Arial"/>
          <w:sz w:val="24"/>
          <w:szCs w:val="24"/>
        </w:rPr>
        <w:t xml:space="preserve"> highly effective strategy and clear direction</w:t>
      </w:r>
      <w:r w:rsidR="00945243">
        <w:rPr>
          <w:rFonts w:ascii="Arial" w:hAnsi="Arial" w:cs="Arial"/>
          <w:sz w:val="24"/>
          <w:szCs w:val="24"/>
        </w:rPr>
        <w:t xml:space="preserve"> of the headmaster</w:t>
      </w:r>
      <w:r w:rsidR="00A77F43">
        <w:rPr>
          <w:rFonts w:ascii="Arial" w:hAnsi="Arial" w:cs="Arial"/>
          <w:sz w:val="24"/>
          <w:szCs w:val="24"/>
        </w:rPr>
        <w:t xml:space="preserve"> is filtered down to the school leaders</w:t>
      </w:r>
      <w:r w:rsidR="00B270AF">
        <w:rPr>
          <w:rFonts w:ascii="Arial" w:hAnsi="Arial" w:cs="Arial"/>
          <w:sz w:val="24"/>
          <w:szCs w:val="24"/>
        </w:rPr>
        <w:t xml:space="preserve"> who share the clear vi</w:t>
      </w:r>
      <w:r w:rsidR="009C1B85">
        <w:rPr>
          <w:rFonts w:ascii="Arial" w:hAnsi="Arial" w:cs="Arial"/>
          <w:sz w:val="24"/>
          <w:szCs w:val="24"/>
        </w:rPr>
        <w:t>sion</w:t>
      </w:r>
      <w:r w:rsidR="00D94077">
        <w:rPr>
          <w:rFonts w:ascii="Arial" w:hAnsi="Arial" w:cs="Arial"/>
          <w:sz w:val="24"/>
          <w:szCs w:val="24"/>
        </w:rPr>
        <w:t xml:space="preserve"> which focuses on raising standards</w:t>
      </w:r>
      <w:sdt>
        <w:sdtPr>
          <w:rPr>
            <w:rFonts w:ascii="Arial" w:hAnsi="Arial" w:cs="Arial"/>
            <w:sz w:val="24"/>
            <w:szCs w:val="24"/>
          </w:rPr>
          <w:id w:val="-2136856065"/>
          <w:citation/>
        </w:sdtPr>
        <w:sdtContent>
          <w:r w:rsidR="00B715A2">
            <w:rPr>
              <w:rFonts w:ascii="Arial" w:hAnsi="Arial" w:cs="Arial"/>
              <w:sz w:val="24"/>
              <w:szCs w:val="24"/>
            </w:rPr>
            <w:fldChar w:fldCharType="begin"/>
          </w:r>
          <w:r w:rsidR="00B715A2">
            <w:rPr>
              <w:rFonts w:ascii="Arial" w:hAnsi="Arial" w:cs="Arial"/>
              <w:sz w:val="24"/>
              <w:szCs w:val="24"/>
            </w:rPr>
            <w:instrText xml:space="preserve"> CITATION Est15 \l 2057 </w:instrText>
          </w:r>
          <w:r w:rsidR="00B715A2">
            <w:rPr>
              <w:rFonts w:ascii="Arial" w:hAnsi="Arial" w:cs="Arial"/>
              <w:sz w:val="24"/>
              <w:szCs w:val="24"/>
            </w:rPr>
            <w:fldChar w:fldCharType="separate"/>
          </w:r>
          <w:r w:rsidR="00B715A2">
            <w:rPr>
              <w:rFonts w:ascii="Arial" w:hAnsi="Arial" w:cs="Arial"/>
              <w:noProof/>
              <w:sz w:val="24"/>
              <w:szCs w:val="24"/>
            </w:rPr>
            <w:t xml:space="preserve"> </w:t>
          </w:r>
          <w:r w:rsidR="00B715A2" w:rsidRPr="00B715A2">
            <w:rPr>
              <w:rFonts w:ascii="Arial" w:hAnsi="Arial" w:cs="Arial"/>
              <w:noProof/>
              <w:sz w:val="24"/>
              <w:szCs w:val="24"/>
            </w:rPr>
            <w:t>(Estyn, 2015)</w:t>
          </w:r>
          <w:r w:rsidR="00B715A2">
            <w:rPr>
              <w:rFonts w:ascii="Arial" w:hAnsi="Arial" w:cs="Arial"/>
              <w:sz w:val="24"/>
              <w:szCs w:val="24"/>
            </w:rPr>
            <w:fldChar w:fldCharType="end"/>
          </w:r>
        </w:sdtContent>
      </w:sdt>
      <w:r w:rsidR="006D5F3B">
        <w:rPr>
          <w:rFonts w:ascii="Arial" w:hAnsi="Arial" w:cs="Arial"/>
          <w:sz w:val="24"/>
          <w:szCs w:val="24"/>
        </w:rPr>
        <w:t>.</w:t>
      </w:r>
    </w:p>
    <w:p w14:paraId="00889E05" w14:textId="25721FA9" w:rsidR="00A7491F" w:rsidRPr="00EA7422" w:rsidRDefault="00154B35" w:rsidP="00EA7422">
      <w:pPr>
        <w:pStyle w:val="ListParagraph"/>
        <w:rPr>
          <w:rFonts w:ascii="Arial" w:hAnsi="Arial" w:cs="Arial"/>
          <w:sz w:val="24"/>
          <w:szCs w:val="24"/>
        </w:rPr>
      </w:pPr>
      <w:r>
        <w:rPr>
          <w:rFonts w:ascii="Arial" w:hAnsi="Arial" w:cs="Arial"/>
          <w:sz w:val="24"/>
          <w:szCs w:val="24"/>
        </w:rPr>
        <w:t>A</w:t>
      </w:r>
      <w:r w:rsidR="00C53C04">
        <w:rPr>
          <w:rFonts w:ascii="Arial" w:hAnsi="Arial" w:cs="Arial"/>
          <w:sz w:val="24"/>
          <w:szCs w:val="24"/>
        </w:rPr>
        <w:t xml:space="preserve"> strategy </w:t>
      </w:r>
      <w:r w:rsidR="00640E9F">
        <w:rPr>
          <w:rFonts w:ascii="Arial" w:hAnsi="Arial" w:cs="Arial"/>
          <w:sz w:val="24"/>
          <w:szCs w:val="24"/>
        </w:rPr>
        <w:t>“</w:t>
      </w:r>
      <w:r w:rsidR="00E320CE">
        <w:rPr>
          <w:rFonts w:ascii="Arial" w:hAnsi="Arial" w:cs="Arial"/>
          <w:sz w:val="24"/>
          <w:szCs w:val="24"/>
        </w:rPr>
        <w:t xml:space="preserve">is </w:t>
      </w:r>
      <w:r w:rsidR="00FD7B2A">
        <w:rPr>
          <w:rFonts w:ascii="Arial" w:hAnsi="Arial" w:cs="Arial"/>
          <w:sz w:val="24"/>
          <w:szCs w:val="24"/>
        </w:rPr>
        <w:t xml:space="preserve">a </w:t>
      </w:r>
      <w:r w:rsidR="00640E9F">
        <w:rPr>
          <w:rFonts w:ascii="Arial" w:hAnsi="Arial" w:cs="Arial"/>
          <w:sz w:val="24"/>
          <w:szCs w:val="24"/>
        </w:rPr>
        <w:t xml:space="preserve">particular </w:t>
      </w:r>
      <w:proofErr w:type="gramStart"/>
      <w:r w:rsidR="00640E9F">
        <w:rPr>
          <w:rFonts w:ascii="Arial" w:hAnsi="Arial" w:cs="Arial"/>
          <w:sz w:val="24"/>
          <w:szCs w:val="24"/>
        </w:rPr>
        <w:t>long term</w:t>
      </w:r>
      <w:proofErr w:type="gramEnd"/>
      <w:r w:rsidR="00640E9F">
        <w:rPr>
          <w:rFonts w:ascii="Arial" w:hAnsi="Arial" w:cs="Arial"/>
          <w:sz w:val="24"/>
          <w:szCs w:val="24"/>
        </w:rPr>
        <w:t xml:space="preserve"> plan for success”</w:t>
      </w:r>
      <w:sdt>
        <w:sdtPr>
          <w:rPr>
            <w:rFonts w:ascii="Arial" w:hAnsi="Arial" w:cs="Arial"/>
            <w:sz w:val="24"/>
            <w:szCs w:val="24"/>
          </w:rPr>
          <w:id w:val="1119336744"/>
          <w:citation/>
        </w:sdtPr>
        <w:sdtContent>
          <w:r w:rsidR="00640E9F">
            <w:rPr>
              <w:rFonts w:ascii="Arial" w:hAnsi="Arial" w:cs="Arial"/>
              <w:sz w:val="24"/>
              <w:szCs w:val="24"/>
            </w:rPr>
            <w:fldChar w:fldCharType="begin"/>
          </w:r>
          <w:r w:rsidR="00DE21F2">
            <w:rPr>
              <w:rFonts w:ascii="Arial" w:hAnsi="Arial" w:cs="Arial"/>
              <w:sz w:val="24"/>
              <w:szCs w:val="24"/>
            </w:rPr>
            <w:instrText xml:space="preserve">CITATION Col \p 1489 \l 2057 </w:instrText>
          </w:r>
          <w:r w:rsidR="00640E9F">
            <w:rPr>
              <w:rFonts w:ascii="Arial" w:hAnsi="Arial" w:cs="Arial"/>
              <w:sz w:val="24"/>
              <w:szCs w:val="24"/>
            </w:rPr>
            <w:fldChar w:fldCharType="separate"/>
          </w:r>
          <w:r w:rsidR="00DE21F2">
            <w:rPr>
              <w:rFonts w:ascii="Arial" w:hAnsi="Arial" w:cs="Arial"/>
              <w:noProof/>
              <w:sz w:val="24"/>
              <w:szCs w:val="24"/>
            </w:rPr>
            <w:t xml:space="preserve"> </w:t>
          </w:r>
          <w:r w:rsidR="00DE21F2" w:rsidRPr="00DE21F2">
            <w:rPr>
              <w:rFonts w:ascii="Arial" w:hAnsi="Arial" w:cs="Arial"/>
              <w:noProof/>
              <w:sz w:val="24"/>
              <w:szCs w:val="24"/>
            </w:rPr>
            <w:t>(Collins, n.d., p. 1489)</w:t>
          </w:r>
          <w:r w:rsidR="00640E9F">
            <w:rPr>
              <w:rFonts w:ascii="Arial" w:hAnsi="Arial" w:cs="Arial"/>
              <w:sz w:val="24"/>
              <w:szCs w:val="24"/>
            </w:rPr>
            <w:fldChar w:fldCharType="end"/>
          </w:r>
        </w:sdtContent>
      </w:sdt>
      <w:r w:rsidR="006540B5">
        <w:rPr>
          <w:rFonts w:ascii="Arial" w:hAnsi="Arial" w:cs="Arial"/>
          <w:sz w:val="24"/>
          <w:szCs w:val="24"/>
        </w:rPr>
        <w:t xml:space="preserve">. </w:t>
      </w:r>
      <w:proofErr w:type="gramStart"/>
      <w:r w:rsidR="006540B5">
        <w:rPr>
          <w:rFonts w:ascii="Arial" w:hAnsi="Arial" w:cs="Arial"/>
          <w:sz w:val="24"/>
          <w:szCs w:val="24"/>
        </w:rPr>
        <w:t>In par</w:t>
      </w:r>
      <w:r w:rsidR="00125D9A">
        <w:rPr>
          <w:rFonts w:ascii="Arial" w:hAnsi="Arial" w:cs="Arial"/>
          <w:sz w:val="24"/>
          <w:szCs w:val="24"/>
        </w:rPr>
        <w:t>ticular a</w:t>
      </w:r>
      <w:proofErr w:type="gramEnd"/>
      <w:r w:rsidR="00125D9A">
        <w:rPr>
          <w:rFonts w:ascii="Arial" w:hAnsi="Arial" w:cs="Arial"/>
          <w:sz w:val="24"/>
          <w:szCs w:val="24"/>
        </w:rPr>
        <w:t xml:space="preserve"> strategy encompasses an organizations </w:t>
      </w:r>
      <w:r w:rsidR="00576DD5">
        <w:rPr>
          <w:rFonts w:ascii="Arial" w:hAnsi="Arial" w:cs="Arial"/>
          <w:sz w:val="24"/>
          <w:szCs w:val="24"/>
        </w:rPr>
        <w:t>goals, policies and action</w:t>
      </w:r>
      <w:r w:rsidR="00B70A4B">
        <w:rPr>
          <w:rFonts w:ascii="Arial" w:hAnsi="Arial" w:cs="Arial"/>
          <w:sz w:val="24"/>
          <w:szCs w:val="24"/>
        </w:rPr>
        <w:t xml:space="preserve">s </w:t>
      </w:r>
      <w:sdt>
        <w:sdtPr>
          <w:rPr>
            <w:rFonts w:ascii="Arial" w:hAnsi="Arial" w:cs="Arial"/>
            <w:sz w:val="24"/>
            <w:szCs w:val="24"/>
          </w:rPr>
          <w:id w:val="2109698157"/>
          <w:citation/>
        </w:sdtPr>
        <w:sdtContent>
          <w:r w:rsidR="00B70A4B">
            <w:rPr>
              <w:rFonts w:ascii="Arial" w:hAnsi="Arial" w:cs="Arial"/>
              <w:sz w:val="24"/>
              <w:szCs w:val="24"/>
            </w:rPr>
            <w:fldChar w:fldCharType="begin"/>
          </w:r>
          <w:r w:rsidR="00B70A4B">
            <w:rPr>
              <w:rFonts w:ascii="Arial" w:hAnsi="Arial" w:cs="Arial"/>
              <w:sz w:val="24"/>
              <w:szCs w:val="24"/>
            </w:rPr>
            <w:instrText xml:space="preserve"> CITATION JBQ80 \l 2057 </w:instrText>
          </w:r>
          <w:r w:rsidR="00B70A4B">
            <w:rPr>
              <w:rFonts w:ascii="Arial" w:hAnsi="Arial" w:cs="Arial"/>
              <w:sz w:val="24"/>
              <w:szCs w:val="24"/>
            </w:rPr>
            <w:fldChar w:fldCharType="separate"/>
          </w:r>
          <w:r w:rsidR="00B70A4B" w:rsidRPr="00B70A4B">
            <w:rPr>
              <w:rFonts w:ascii="Arial" w:hAnsi="Arial" w:cs="Arial"/>
              <w:noProof/>
              <w:sz w:val="24"/>
              <w:szCs w:val="24"/>
            </w:rPr>
            <w:t>(Quinn, 1980)</w:t>
          </w:r>
          <w:r w:rsidR="00B70A4B">
            <w:rPr>
              <w:rFonts w:ascii="Arial" w:hAnsi="Arial" w:cs="Arial"/>
              <w:sz w:val="24"/>
              <w:szCs w:val="24"/>
            </w:rPr>
            <w:fldChar w:fldCharType="end"/>
          </w:r>
        </w:sdtContent>
      </w:sdt>
      <w:r w:rsidR="006D536D">
        <w:rPr>
          <w:rFonts w:ascii="Arial" w:hAnsi="Arial" w:cs="Arial"/>
          <w:sz w:val="24"/>
          <w:szCs w:val="24"/>
        </w:rPr>
        <w:t>.</w:t>
      </w:r>
      <w:r w:rsidR="00BC453C" w:rsidRPr="00BC453C">
        <w:rPr>
          <w:rFonts w:ascii="Arial" w:hAnsi="Arial" w:cs="Arial"/>
          <w:sz w:val="24"/>
          <w:szCs w:val="24"/>
        </w:rPr>
        <w:t>.</w:t>
      </w:r>
      <w:r w:rsidR="008122D9">
        <w:rPr>
          <w:rFonts w:ascii="Arial" w:hAnsi="Arial" w:cs="Arial"/>
          <w:sz w:val="24"/>
          <w:szCs w:val="24"/>
        </w:rPr>
        <w:t xml:space="preserve"> To be most effective the </w:t>
      </w:r>
      <w:r w:rsidR="00F849C5">
        <w:rPr>
          <w:rFonts w:ascii="Arial" w:hAnsi="Arial" w:cs="Arial"/>
          <w:sz w:val="24"/>
          <w:szCs w:val="24"/>
        </w:rPr>
        <w:t xml:space="preserve">school development planning should </w:t>
      </w:r>
      <w:r w:rsidR="00D51D0D">
        <w:rPr>
          <w:rFonts w:ascii="Arial" w:hAnsi="Arial" w:cs="Arial"/>
          <w:sz w:val="24"/>
          <w:szCs w:val="24"/>
        </w:rPr>
        <w:t>include all school partners and st</w:t>
      </w:r>
      <w:r w:rsidR="00E11CF7">
        <w:rPr>
          <w:rFonts w:ascii="Arial" w:hAnsi="Arial" w:cs="Arial"/>
          <w:sz w:val="24"/>
          <w:szCs w:val="24"/>
        </w:rPr>
        <w:t xml:space="preserve">akeholders </w:t>
      </w:r>
      <w:r w:rsidR="00801EA7">
        <w:rPr>
          <w:rFonts w:ascii="Arial" w:hAnsi="Arial" w:cs="Arial"/>
          <w:sz w:val="24"/>
          <w:szCs w:val="24"/>
        </w:rPr>
        <w:t xml:space="preserve">and agree the commitment to the </w:t>
      </w:r>
      <w:proofErr w:type="gramStart"/>
      <w:r w:rsidR="00801EA7">
        <w:rPr>
          <w:rFonts w:ascii="Arial" w:hAnsi="Arial" w:cs="Arial"/>
          <w:sz w:val="24"/>
          <w:szCs w:val="24"/>
        </w:rPr>
        <w:t>schools</w:t>
      </w:r>
      <w:proofErr w:type="gramEnd"/>
      <w:r w:rsidR="00801EA7">
        <w:rPr>
          <w:rFonts w:ascii="Arial" w:hAnsi="Arial" w:cs="Arial"/>
          <w:sz w:val="24"/>
          <w:szCs w:val="24"/>
        </w:rPr>
        <w:t xml:space="preserve"> improvement plans</w:t>
      </w:r>
      <w:r w:rsidR="00AB0F0E" w:rsidRPr="00AB0F0E">
        <w:t xml:space="preserve"> </w:t>
      </w:r>
      <w:sdt>
        <w:sdtPr>
          <w:rPr>
            <w:rFonts w:ascii="Arial" w:hAnsi="Arial" w:cs="Arial"/>
            <w:sz w:val="24"/>
            <w:szCs w:val="24"/>
          </w:rPr>
          <w:id w:val="-1788574365"/>
          <w:citation/>
        </w:sdtPr>
        <w:sdtContent>
          <w:r w:rsidR="00ED0AA8" w:rsidRPr="000A1061">
            <w:rPr>
              <w:rFonts w:ascii="Arial" w:hAnsi="Arial" w:cs="Arial"/>
              <w:sz w:val="24"/>
              <w:szCs w:val="24"/>
            </w:rPr>
            <w:fldChar w:fldCharType="begin"/>
          </w:r>
          <w:r w:rsidR="001320FF" w:rsidRPr="000A1061">
            <w:rPr>
              <w:rFonts w:ascii="Arial" w:hAnsi="Arial" w:cs="Arial"/>
              <w:sz w:val="24"/>
              <w:szCs w:val="24"/>
            </w:rPr>
            <w:instrText xml:space="preserve">CITATION Wel14 \l 2057 </w:instrText>
          </w:r>
          <w:r w:rsidR="00ED0AA8" w:rsidRPr="000A1061">
            <w:rPr>
              <w:rFonts w:ascii="Arial" w:hAnsi="Arial" w:cs="Arial"/>
              <w:sz w:val="24"/>
              <w:szCs w:val="24"/>
            </w:rPr>
            <w:fldChar w:fldCharType="separate"/>
          </w:r>
          <w:r w:rsidR="001320FF" w:rsidRPr="000A1061">
            <w:rPr>
              <w:rFonts w:ascii="Arial" w:hAnsi="Arial" w:cs="Arial"/>
              <w:noProof/>
              <w:sz w:val="24"/>
              <w:szCs w:val="24"/>
            </w:rPr>
            <w:t>(WelshGov, 2014)</w:t>
          </w:r>
          <w:r w:rsidR="00ED0AA8" w:rsidRPr="000A1061">
            <w:rPr>
              <w:rFonts w:ascii="Arial" w:hAnsi="Arial" w:cs="Arial"/>
              <w:sz w:val="24"/>
              <w:szCs w:val="24"/>
            </w:rPr>
            <w:fldChar w:fldCharType="end"/>
          </w:r>
        </w:sdtContent>
      </w:sdt>
      <w:r w:rsidR="000A1061">
        <w:rPr>
          <w:rFonts w:ascii="Arial" w:hAnsi="Arial" w:cs="Arial"/>
          <w:sz w:val="24"/>
          <w:szCs w:val="24"/>
        </w:rPr>
        <w:t>.</w:t>
      </w:r>
      <w:r w:rsidR="00294806">
        <w:rPr>
          <w:rFonts w:ascii="Arial" w:hAnsi="Arial" w:cs="Arial"/>
          <w:sz w:val="24"/>
          <w:szCs w:val="24"/>
        </w:rPr>
        <w:t xml:space="preserve"> The plans that schools currently produce may include </w:t>
      </w:r>
      <w:r w:rsidR="000A462D">
        <w:rPr>
          <w:rFonts w:ascii="Arial" w:hAnsi="Arial" w:cs="Arial"/>
          <w:sz w:val="24"/>
          <w:szCs w:val="24"/>
        </w:rPr>
        <w:t>s</w:t>
      </w:r>
      <w:r w:rsidR="00294806">
        <w:rPr>
          <w:rFonts w:ascii="Arial" w:hAnsi="Arial" w:cs="Arial"/>
          <w:sz w:val="24"/>
          <w:szCs w:val="24"/>
        </w:rPr>
        <w:t xml:space="preserve">taff development </w:t>
      </w:r>
      <w:r w:rsidR="000A462D">
        <w:rPr>
          <w:rFonts w:ascii="Arial" w:hAnsi="Arial" w:cs="Arial"/>
          <w:sz w:val="24"/>
          <w:szCs w:val="24"/>
        </w:rPr>
        <w:t>p</w:t>
      </w:r>
      <w:r w:rsidR="00294806">
        <w:rPr>
          <w:rFonts w:ascii="Arial" w:hAnsi="Arial" w:cs="Arial"/>
          <w:sz w:val="24"/>
          <w:szCs w:val="24"/>
        </w:rPr>
        <w:t xml:space="preserve">lans, </w:t>
      </w:r>
      <w:r w:rsidR="003F4C12">
        <w:rPr>
          <w:rFonts w:ascii="Arial" w:hAnsi="Arial" w:cs="Arial"/>
          <w:sz w:val="24"/>
          <w:szCs w:val="24"/>
        </w:rPr>
        <w:t>s</w:t>
      </w:r>
      <w:r w:rsidR="00005E74">
        <w:rPr>
          <w:rFonts w:ascii="Arial" w:hAnsi="Arial" w:cs="Arial"/>
          <w:sz w:val="24"/>
          <w:szCs w:val="24"/>
        </w:rPr>
        <w:t xml:space="preserve">pending </w:t>
      </w:r>
      <w:r w:rsidR="00AE6674">
        <w:rPr>
          <w:rFonts w:ascii="Arial" w:hAnsi="Arial" w:cs="Arial"/>
          <w:sz w:val="24"/>
          <w:szCs w:val="24"/>
        </w:rPr>
        <w:t>plans</w:t>
      </w:r>
      <w:r w:rsidR="00005E74">
        <w:rPr>
          <w:rFonts w:ascii="Arial" w:hAnsi="Arial" w:cs="Arial"/>
          <w:sz w:val="24"/>
          <w:szCs w:val="24"/>
        </w:rPr>
        <w:t xml:space="preserve"> for grant funding, post inspection plans</w:t>
      </w:r>
      <w:r w:rsidR="005F6C52">
        <w:rPr>
          <w:rFonts w:ascii="Arial" w:hAnsi="Arial" w:cs="Arial"/>
          <w:sz w:val="24"/>
          <w:szCs w:val="24"/>
        </w:rPr>
        <w:t xml:space="preserve"> and plans for the inclusion of the National Literacy and Numeracy Framework.</w:t>
      </w:r>
      <w:r w:rsidR="00136E33" w:rsidRPr="00136E33">
        <w:rPr>
          <w:rFonts w:ascii="Arial" w:hAnsi="Arial" w:cs="Arial"/>
          <w:sz w:val="24"/>
          <w:szCs w:val="24"/>
        </w:rPr>
        <w:t xml:space="preserve"> </w:t>
      </w:r>
      <w:r w:rsidR="00EA7422">
        <w:rPr>
          <w:rFonts w:ascii="Arial" w:hAnsi="Arial" w:cs="Arial"/>
          <w:sz w:val="24"/>
          <w:szCs w:val="24"/>
        </w:rPr>
        <w:t>“</w:t>
      </w:r>
      <w:r w:rsidR="00136E33" w:rsidRPr="00136E33">
        <w:rPr>
          <w:rFonts w:ascii="Arial" w:hAnsi="Arial" w:cs="Arial"/>
          <w:sz w:val="24"/>
          <w:szCs w:val="24"/>
        </w:rPr>
        <w:t xml:space="preserve">The SDP should be the single means of capturing the school’s improvement priorities </w:t>
      </w:r>
      <w:r w:rsidR="00136E33" w:rsidRPr="00EA7422">
        <w:rPr>
          <w:rFonts w:ascii="Arial" w:hAnsi="Arial" w:cs="Arial"/>
          <w:sz w:val="24"/>
          <w:szCs w:val="24"/>
        </w:rPr>
        <w:t>and strategies and functions as a starting point for any external challenge, support and interventions</w:t>
      </w:r>
      <w:r w:rsidR="00EA7422">
        <w:rPr>
          <w:rFonts w:ascii="Arial" w:hAnsi="Arial" w:cs="Arial"/>
          <w:sz w:val="24"/>
          <w:szCs w:val="24"/>
        </w:rPr>
        <w:t>”</w:t>
      </w:r>
      <w:r w:rsidR="00136E33" w:rsidRPr="00EA7422">
        <w:rPr>
          <w:rFonts w:ascii="Arial" w:hAnsi="Arial" w:cs="Arial"/>
          <w:sz w:val="24"/>
          <w:szCs w:val="24"/>
        </w:rPr>
        <w:t>.</w:t>
      </w:r>
      <w:sdt>
        <w:sdtPr>
          <w:rPr>
            <w:rFonts w:ascii="Arial" w:hAnsi="Arial" w:cs="Arial"/>
            <w:sz w:val="24"/>
            <w:szCs w:val="24"/>
          </w:rPr>
          <w:id w:val="-2051519727"/>
          <w:citation/>
        </w:sdtPr>
        <w:sdtContent>
          <w:r w:rsidR="00EA7422">
            <w:rPr>
              <w:rFonts w:ascii="Arial" w:hAnsi="Arial" w:cs="Arial"/>
              <w:sz w:val="24"/>
              <w:szCs w:val="24"/>
            </w:rPr>
            <w:fldChar w:fldCharType="begin"/>
          </w:r>
          <w:r w:rsidR="00B85E14">
            <w:rPr>
              <w:rFonts w:ascii="Arial" w:hAnsi="Arial" w:cs="Arial"/>
              <w:sz w:val="24"/>
              <w:szCs w:val="24"/>
            </w:rPr>
            <w:instrText xml:space="preserve">CITATION Wel14 \p 11 \l 2057 </w:instrText>
          </w:r>
          <w:r w:rsidR="00EA7422">
            <w:rPr>
              <w:rFonts w:ascii="Arial" w:hAnsi="Arial" w:cs="Arial"/>
              <w:sz w:val="24"/>
              <w:szCs w:val="24"/>
            </w:rPr>
            <w:fldChar w:fldCharType="separate"/>
          </w:r>
          <w:r w:rsidR="00B85E14">
            <w:rPr>
              <w:rFonts w:ascii="Arial" w:hAnsi="Arial" w:cs="Arial"/>
              <w:noProof/>
              <w:sz w:val="24"/>
              <w:szCs w:val="24"/>
            </w:rPr>
            <w:t xml:space="preserve"> </w:t>
          </w:r>
          <w:r w:rsidR="00B85E14" w:rsidRPr="00B85E14">
            <w:rPr>
              <w:rFonts w:ascii="Arial" w:hAnsi="Arial" w:cs="Arial"/>
              <w:noProof/>
              <w:sz w:val="24"/>
              <w:szCs w:val="24"/>
            </w:rPr>
            <w:t>(WelshGov, 2014, p. 11)</w:t>
          </w:r>
          <w:r w:rsidR="00EA7422">
            <w:rPr>
              <w:rFonts w:ascii="Arial" w:hAnsi="Arial" w:cs="Arial"/>
              <w:sz w:val="24"/>
              <w:szCs w:val="24"/>
            </w:rPr>
            <w:fldChar w:fldCharType="end"/>
          </w:r>
        </w:sdtContent>
      </w:sdt>
      <w:r w:rsidR="00D12B5B">
        <w:rPr>
          <w:rFonts w:ascii="Arial" w:hAnsi="Arial" w:cs="Arial"/>
          <w:sz w:val="24"/>
          <w:szCs w:val="24"/>
        </w:rPr>
        <w:t xml:space="preserve"> Following an Estyn inspection it is a legal requirement to p</w:t>
      </w:r>
      <w:r w:rsidR="008C52B7">
        <w:rPr>
          <w:rFonts w:ascii="Arial" w:hAnsi="Arial" w:cs="Arial"/>
          <w:sz w:val="24"/>
          <w:szCs w:val="24"/>
        </w:rPr>
        <w:t>r</w:t>
      </w:r>
      <w:r w:rsidR="00D12B5B">
        <w:rPr>
          <w:rFonts w:ascii="Arial" w:hAnsi="Arial" w:cs="Arial"/>
          <w:sz w:val="24"/>
          <w:szCs w:val="24"/>
        </w:rPr>
        <w:t xml:space="preserve">oduce a </w:t>
      </w:r>
      <w:r w:rsidR="008C52B7">
        <w:rPr>
          <w:rFonts w:ascii="Arial" w:hAnsi="Arial" w:cs="Arial"/>
          <w:sz w:val="24"/>
          <w:szCs w:val="24"/>
        </w:rPr>
        <w:t>post inspection action plan</w:t>
      </w:r>
      <w:r w:rsidR="004F36DA">
        <w:rPr>
          <w:rFonts w:ascii="Arial" w:hAnsi="Arial" w:cs="Arial"/>
          <w:sz w:val="24"/>
          <w:szCs w:val="24"/>
        </w:rPr>
        <w:t xml:space="preserve"> setting out how the school proposes to address the recommendations made in the inspection.</w:t>
      </w:r>
    </w:p>
    <w:p w14:paraId="5D609B26" w14:textId="77777777" w:rsidR="00D64FC7" w:rsidRDefault="003320D7" w:rsidP="00F73BBC">
      <w:pPr>
        <w:pStyle w:val="ListParagraph"/>
        <w:rPr>
          <w:rFonts w:ascii="Arial" w:hAnsi="Arial" w:cs="Arial"/>
          <w:sz w:val="24"/>
          <w:szCs w:val="24"/>
        </w:rPr>
      </w:pPr>
      <w:r>
        <w:rPr>
          <w:rFonts w:ascii="Arial" w:hAnsi="Arial" w:cs="Arial"/>
          <w:sz w:val="24"/>
          <w:szCs w:val="24"/>
        </w:rPr>
        <w:t>“</w:t>
      </w:r>
      <w:r w:rsidR="000A4223" w:rsidRPr="000A4223">
        <w:rPr>
          <w:rFonts w:ascii="Arial" w:hAnsi="Arial" w:cs="Arial"/>
          <w:sz w:val="24"/>
          <w:szCs w:val="24"/>
        </w:rPr>
        <w:t xml:space="preserve">The starting point for inspections is the schools’ </w:t>
      </w:r>
      <w:proofErr w:type="spellStart"/>
      <w:r w:rsidR="000A4223" w:rsidRPr="000A4223">
        <w:rPr>
          <w:rFonts w:ascii="Arial" w:hAnsi="Arial" w:cs="Arial"/>
          <w:sz w:val="24"/>
          <w:szCs w:val="24"/>
        </w:rPr>
        <w:t>self evaluation</w:t>
      </w:r>
      <w:proofErr w:type="spellEnd"/>
      <w:r w:rsidR="000A4223" w:rsidRPr="000A4223">
        <w:rPr>
          <w:rFonts w:ascii="Arial" w:hAnsi="Arial" w:cs="Arial"/>
          <w:sz w:val="24"/>
          <w:szCs w:val="24"/>
        </w:rPr>
        <w:t xml:space="preserve"> and, among other things, Estyn will be looking for a clear link between self-evaluation, the school development plan and how self-evaluation and planning for improvement has had a positive impact on learner outcomes.</w:t>
      </w:r>
      <w:r>
        <w:rPr>
          <w:rFonts w:ascii="Arial" w:hAnsi="Arial" w:cs="Arial"/>
          <w:sz w:val="24"/>
          <w:szCs w:val="24"/>
        </w:rPr>
        <w:t>”</w:t>
      </w:r>
      <w:sdt>
        <w:sdtPr>
          <w:rPr>
            <w:rFonts w:ascii="Arial" w:hAnsi="Arial" w:cs="Arial"/>
            <w:sz w:val="24"/>
            <w:szCs w:val="24"/>
          </w:rPr>
          <w:id w:val="-2004196040"/>
          <w:citation/>
        </w:sdtPr>
        <w:sdtContent>
          <w:r w:rsidR="002711BA">
            <w:rPr>
              <w:rFonts w:ascii="Arial" w:hAnsi="Arial" w:cs="Arial"/>
              <w:sz w:val="24"/>
              <w:szCs w:val="24"/>
            </w:rPr>
            <w:fldChar w:fldCharType="begin"/>
          </w:r>
          <w:r w:rsidR="002711BA">
            <w:rPr>
              <w:rFonts w:ascii="Arial" w:hAnsi="Arial" w:cs="Arial"/>
              <w:sz w:val="24"/>
              <w:szCs w:val="24"/>
            </w:rPr>
            <w:instrText xml:space="preserve">CITATION Wel14 \p 20 \l 2057 </w:instrText>
          </w:r>
          <w:r w:rsidR="002711BA">
            <w:rPr>
              <w:rFonts w:ascii="Arial" w:hAnsi="Arial" w:cs="Arial"/>
              <w:sz w:val="24"/>
              <w:szCs w:val="24"/>
            </w:rPr>
            <w:fldChar w:fldCharType="separate"/>
          </w:r>
          <w:r w:rsidR="002711BA">
            <w:rPr>
              <w:rFonts w:ascii="Arial" w:hAnsi="Arial" w:cs="Arial"/>
              <w:noProof/>
              <w:sz w:val="24"/>
              <w:szCs w:val="24"/>
            </w:rPr>
            <w:t xml:space="preserve"> </w:t>
          </w:r>
          <w:r w:rsidR="002711BA" w:rsidRPr="002711BA">
            <w:rPr>
              <w:rFonts w:ascii="Arial" w:hAnsi="Arial" w:cs="Arial"/>
              <w:noProof/>
              <w:sz w:val="24"/>
              <w:szCs w:val="24"/>
            </w:rPr>
            <w:t>(WelshGov, 2014, p. 20)</w:t>
          </w:r>
          <w:r w:rsidR="002711BA">
            <w:rPr>
              <w:rFonts w:ascii="Arial" w:hAnsi="Arial" w:cs="Arial"/>
              <w:sz w:val="24"/>
              <w:szCs w:val="24"/>
            </w:rPr>
            <w:fldChar w:fldCharType="end"/>
          </w:r>
        </w:sdtContent>
      </w:sdt>
      <w:r w:rsidR="00373247">
        <w:rPr>
          <w:rFonts w:ascii="Arial" w:hAnsi="Arial" w:cs="Arial"/>
          <w:sz w:val="24"/>
          <w:szCs w:val="24"/>
        </w:rPr>
        <w:t xml:space="preserve"> Therefore all </w:t>
      </w:r>
      <w:r w:rsidR="001033F1">
        <w:rPr>
          <w:rFonts w:ascii="Arial" w:hAnsi="Arial" w:cs="Arial"/>
          <w:sz w:val="24"/>
          <w:szCs w:val="24"/>
        </w:rPr>
        <w:t>strategic planning is fundamental</w:t>
      </w:r>
      <w:r w:rsidR="00CB59F1">
        <w:rPr>
          <w:rFonts w:ascii="Arial" w:hAnsi="Arial" w:cs="Arial"/>
          <w:sz w:val="24"/>
          <w:szCs w:val="24"/>
        </w:rPr>
        <w:t>l</w:t>
      </w:r>
      <w:r w:rsidR="001033F1">
        <w:rPr>
          <w:rFonts w:ascii="Arial" w:hAnsi="Arial" w:cs="Arial"/>
          <w:sz w:val="24"/>
          <w:szCs w:val="24"/>
        </w:rPr>
        <w:t>y important for the school and</w:t>
      </w:r>
      <w:r w:rsidR="00076920">
        <w:rPr>
          <w:rFonts w:ascii="Arial" w:hAnsi="Arial" w:cs="Arial"/>
          <w:sz w:val="24"/>
          <w:szCs w:val="24"/>
        </w:rPr>
        <w:t xml:space="preserve"> also</w:t>
      </w:r>
      <w:r w:rsidR="00F5248F">
        <w:rPr>
          <w:rFonts w:ascii="Arial" w:hAnsi="Arial" w:cs="Arial"/>
          <w:sz w:val="24"/>
          <w:szCs w:val="24"/>
        </w:rPr>
        <w:t xml:space="preserve"> proof</w:t>
      </w:r>
      <w:r w:rsidR="001033F1">
        <w:rPr>
          <w:rFonts w:ascii="Arial" w:hAnsi="Arial" w:cs="Arial"/>
          <w:sz w:val="24"/>
          <w:szCs w:val="24"/>
        </w:rPr>
        <w:t xml:space="preserve"> its accountab</w:t>
      </w:r>
      <w:r w:rsidR="00CB59F1">
        <w:rPr>
          <w:rFonts w:ascii="Arial" w:hAnsi="Arial" w:cs="Arial"/>
          <w:sz w:val="24"/>
          <w:szCs w:val="24"/>
        </w:rPr>
        <w:t>ility for improving for learners.</w:t>
      </w:r>
      <w:r w:rsidR="004A5CC7">
        <w:rPr>
          <w:rFonts w:ascii="Arial" w:hAnsi="Arial" w:cs="Arial"/>
          <w:sz w:val="24"/>
          <w:szCs w:val="24"/>
        </w:rPr>
        <w:t xml:space="preserve"> </w:t>
      </w:r>
      <w:r w:rsidR="006206A5">
        <w:rPr>
          <w:rFonts w:ascii="Arial" w:hAnsi="Arial" w:cs="Arial"/>
          <w:sz w:val="24"/>
          <w:szCs w:val="24"/>
        </w:rPr>
        <w:t xml:space="preserve">As Brian Fidler states the strategic plan </w:t>
      </w:r>
      <w:r w:rsidR="00EC19E5">
        <w:rPr>
          <w:rFonts w:ascii="Arial" w:hAnsi="Arial" w:cs="Arial"/>
          <w:sz w:val="24"/>
          <w:szCs w:val="24"/>
        </w:rPr>
        <w:t xml:space="preserve">has the aims and values of </w:t>
      </w:r>
      <w:r w:rsidR="00FC123C">
        <w:rPr>
          <w:rFonts w:ascii="Arial" w:hAnsi="Arial" w:cs="Arial"/>
          <w:sz w:val="24"/>
          <w:szCs w:val="24"/>
        </w:rPr>
        <w:t xml:space="preserve">(a school) </w:t>
      </w:r>
      <w:r w:rsidR="004E6940">
        <w:rPr>
          <w:rFonts w:ascii="Arial" w:hAnsi="Arial" w:cs="Arial"/>
          <w:sz w:val="24"/>
          <w:szCs w:val="24"/>
        </w:rPr>
        <w:t xml:space="preserve">and is the “glue which binds </w:t>
      </w:r>
      <w:r w:rsidR="00D21429">
        <w:rPr>
          <w:rFonts w:ascii="Arial" w:hAnsi="Arial" w:cs="Arial"/>
          <w:sz w:val="24"/>
          <w:szCs w:val="24"/>
        </w:rPr>
        <w:t>together and co-ordinates the other sub-plans”</w:t>
      </w:r>
      <w:sdt>
        <w:sdtPr>
          <w:rPr>
            <w:rFonts w:ascii="Arial" w:hAnsi="Arial" w:cs="Arial"/>
            <w:sz w:val="24"/>
            <w:szCs w:val="24"/>
          </w:rPr>
          <w:id w:val="230054507"/>
          <w:citation/>
        </w:sdtPr>
        <w:sdtContent>
          <w:r w:rsidR="00D21429">
            <w:rPr>
              <w:rFonts w:ascii="Arial" w:hAnsi="Arial" w:cs="Arial"/>
              <w:sz w:val="24"/>
              <w:szCs w:val="24"/>
            </w:rPr>
            <w:fldChar w:fldCharType="begin"/>
          </w:r>
          <w:r w:rsidR="00D21429">
            <w:rPr>
              <w:rFonts w:ascii="Arial" w:hAnsi="Arial" w:cs="Arial"/>
              <w:sz w:val="24"/>
              <w:szCs w:val="24"/>
            </w:rPr>
            <w:instrText xml:space="preserve">CITATION Bri96 \p 111 \l 2057 </w:instrText>
          </w:r>
          <w:r w:rsidR="00D21429">
            <w:rPr>
              <w:rFonts w:ascii="Arial" w:hAnsi="Arial" w:cs="Arial"/>
              <w:sz w:val="24"/>
              <w:szCs w:val="24"/>
            </w:rPr>
            <w:fldChar w:fldCharType="separate"/>
          </w:r>
          <w:r w:rsidR="00D21429">
            <w:rPr>
              <w:rFonts w:ascii="Arial" w:hAnsi="Arial" w:cs="Arial"/>
              <w:noProof/>
              <w:sz w:val="24"/>
              <w:szCs w:val="24"/>
            </w:rPr>
            <w:t xml:space="preserve"> </w:t>
          </w:r>
          <w:r w:rsidR="00D21429" w:rsidRPr="00D21429">
            <w:rPr>
              <w:rFonts w:ascii="Arial" w:hAnsi="Arial" w:cs="Arial"/>
              <w:noProof/>
              <w:sz w:val="24"/>
              <w:szCs w:val="24"/>
            </w:rPr>
            <w:t>(Fidler, 1996, p. 111)</w:t>
          </w:r>
          <w:r w:rsidR="00D21429">
            <w:rPr>
              <w:rFonts w:ascii="Arial" w:hAnsi="Arial" w:cs="Arial"/>
              <w:sz w:val="24"/>
              <w:szCs w:val="24"/>
            </w:rPr>
            <w:fldChar w:fldCharType="end"/>
          </w:r>
        </w:sdtContent>
      </w:sdt>
      <w:r w:rsidR="0049351E">
        <w:rPr>
          <w:rFonts w:ascii="Arial" w:hAnsi="Arial" w:cs="Arial"/>
          <w:sz w:val="24"/>
          <w:szCs w:val="24"/>
        </w:rPr>
        <w:t xml:space="preserve"> </w:t>
      </w:r>
      <w:r w:rsidR="005D7E15">
        <w:rPr>
          <w:rFonts w:ascii="Arial" w:hAnsi="Arial" w:cs="Arial"/>
          <w:sz w:val="24"/>
          <w:szCs w:val="24"/>
        </w:rPr>
        <w:t xml:space="preserve">The fundamental four points </w:t>
      </w:r>
      <w:r w:rsidR="000F2345">
        <w:rPr>
          <w:rFonts w:ascii="Arial" w:hAnsi="Arial" w:cs="Arial"/>
          <w:sz w:val="24"/>
          <w:szCs w:val="24"/>
        </w:rPr>
        <w:t>are that it is long term i.e. there is a vision for the future</w:t>
      </w:r>
      <w:r w:rsidR="00D4314C">
        <w:rPr>
          <w:rFonts w:ascii="Arial" w:hAnsi="Arial" w:cs="Arial"/>
          <w:sz w:val="24"/>
          <w:szCs w:val="24"/>
        </w:rPr>
        <w:t xml:space="preserve">. The school </w:t>
      </w:r>
      <w:r w:rsidR="003E6664">
        <w:rPr>
          <w:rFonts w:ascii="Arial" w:hAnsi="Arial" w:cs="Arial"/>
          <w:sz w:val="24"/>
          <w:szCs w:val="24"/>
        </w:rPr>
        <w:t xml:space="preserve">and every department </w:t>
      </w:r>
      <w:r w:rsidR="00D4314C">
        <w:rPr>
          <w:rFonts w:ascii="Arial" w:hAnsi="Arial" w:cs="Arial"/>
          <w:sz w:val="24"/>
          <w:szCs w:val="24"/>
        </w:rPr>
        <w:t xml:space="preserve">working together </w:t>
      </w:r>
      <w:r w:rsidR="00C304F0">
        <w:rPr>
          <w:rFonts w:ascii="Arial" w:hAnsi="Arial" w:cs="Arial"/>
          <w:sz w:val="24"/>
          <w:szCs w:val="24"/>
        </w:rPr>
        <w:t>for the common goal</w:t>
      </w:r>
      <w:r w:rsidR="00D4314C">
        <w:rPr>
          <w:rFonts w:ascii="Arial" w:hAnsi="Arial" w:cs="Arial"/>
          <w:sz w:val="24"/>
          <w:szCs w:val="24"/>
        </w:rPr>
        <w:t xml:space="preserve">. </w:t>
      </w:r>
      <w:r w:rsidR="00A911F3">
        <w:rPr>
          <w:rFonts w:ascii="Arial" w:hAnsi="Arial" w:cs="Arial"/>
          <w:sz w:val="24"/>
          <w:szCs w:val="24"/>
        </w:rPr>
        <w:t xml:space="preserve">Outside influences must be taken into consideration and their </w:t>
      </w:r>
      <w:r w:rsidR="00A911F3" w:rsidRPr="003E6664">
        <w:rPr>
          <w:rFonts w:ascii="Arial" w:hAnsi="Arial" w:cs="Arial"/>
          <w:sz w:val="24"/>
          <w:szCs w:val="24"/>
          <w:highlight w:val="yellow"/>
        </w:rPr>
        <w:t>effec</w:t>
      </w:r>
      <w:r w:rsidR="00A911F3">
        <w:rPr>
          <w:rFonts w:ascii="Arial" w:hAnsi="Arial" w:cs="Arial"/>
          <w:sz w:val="24"/>
          <w:szCs w:val="24"/>
        </w:rPr>
        <w:t>t on the school</w:t>
      </w:r>
      <w:r w:rsidR="006B1D08">
        <w:rPr>
          <w:rFonts w:ascii="Arial" w:hAnsi="Arial" w:cs="Arial"/>
          <w:sz w:val="24"/>
          <w:szCs w:val="24"/>
        </w:rPr>
        <w:t xml:space="preserve"> and finally being aware of the resources available to the school now and in the future.</w:t>
      </w:r>
      <w:r w:rsidR="008C3C6E">
        <w:rPr>
          <w:rFonts w:ascii="Arial" w:hAnsi="Arial" w:cs="Arial"/>
          <w:sz w:val="24"/>
          <w:szCs w:val="24"/>
        </w:rPr>
        <w:t xml:space="preserve"> </w:t>
      </w:r>
    </w:p>
    <w:p w14:paraId="470968B6" w14:textId="77777777" w:rsidR="007F0278" w:rsidRDefault="008C3C6E" w:rsidP="007F0278">
      <w:pPr>
        <w:pStyle w:val="ListParagraph"/>
        <w:rPr>
          <w:rFonts w:ascii="Arial" w:hAnsi="Arial" w:cs="Arial"/>
          <w:sz w:val="24"/>
          <w:szCs w:val="24"/>
        </w:rPr>
      </w:pPr>
      <w:r>
        <w:rPr>
          <w:rFonts w:ascii="Arial" w:hAnsi="Arial" w:cs="Arial"/>
          <w:sz w:val="24"/>
          <w:szCs w:val="24"/>
        </w:rPr>
        <w:t>The</w:t>
      </w:r>
      <w:r w:rsidR="00E42F95">
        <w:rPr>
          <w:rFonts w:ascii="Arial" w:hAnsi="Arial" w:cs="Arial"/>
          <w:sz w:val="24"/>
          <w:szCs w:val="24"/>
        </w:rPr>
        <w:t xml:space="preserve">re are many recommendations for </w:t>
      </w:r>
      <w:r w:rsidR="00B9742B">
        <w:rPr>
          <w:rFonts w:ascii="Arial" w:hAnsi="Arial" w:cs="Arial"/>
          <w:sz w:val="24"/>
          <w:szCs w:val="24"/>
        </w:rPr>
        <w:t xml:space="preserve">different </w:t>
      </w:r>
      <w:r w:rsidR="00E42F95">
        <w:rPr>
          <w:rFonts w:ascii="Arial" w:hAnsi="Arial" w:cs="Arial"/>
          <w:sz w:val="24"/>
          <w:szCs w:val="24"/>
        </w:rPr>
        <w:t>systems in strategy</w:t>
      </w:r>
      <w:r w:rsidR="00D64FC7">
        <w:rPr>
          <w:rFonts w:ascii="Arial" w:hAnsi="Arial" w:cs="Arial"/>
          <w:sz w:val="24"/>
          <w:szCs w:val="24"/>
        </w:rPr>
        <w:t xml:space="preserve"> </w:t>
      </w:r>
      <w:proofErr w:type="gramStart"/>
      <w:r w:rsidR="000A06A9">
        <w:rPr>
          <w:rFonts w:ascii="Arial" w:hAnsi="Arial" w:cs="Arial"/>
          <w:sz w:val="24"/>
          <w:szCs w:val="24"/>
        </w:rPr>
        <w:t>Toft</w:t>
      </w:r>
      <w:r w:rsidR="004471F4">
        <w:rPr>
          <w:rFonts w:ascii="Arial" w:hAnsi="Arial" w:cs="Arial"/>
          <w:sz w:val="24"/>
          <w:szCs w:val="24"/>
        </w:rPr>
        <w:t>(</w:t>
      </w:r>
      <w:proofErr w:type="gramEnd"/>
      <w:r w:rsidR="004471F4">
        <w:rPr>
          <w:rFonts w:ascii="Arial" w:hAnsi="Arial" w:cs="Arial"/>
          <w:sz w:val="24"/>
          <w:szCs w:val="24"/>
        </w:rPr>
        <w:t>19</w:t>
      </w:r>
      <w:r w:rsidR="00D67277">
        <w:rPr>
          <w:rFonts w:ascii="Arial" w:hAnsi="Arial" w:cs="Arial"/>
          <w:sz w:val="24"/>
          <w:szCs w:val="24"/>
        </w:rPr>
        <w:t>89)</w:t>
      </w:r>
      <w:r w:rsidR="00B82F0E">
        <w:rPr>
          <w:rFonts w:ascii="Arial" w:hAnsi="Arial" w:cs="Arial"/>
          <w:sz w:val="24"/>
          <w:szCs w:val="24"/>
        </w:rPr>
        <w:t xml:space="preserve"> identified </w:t>
      </w:r>
      <w:r w:rsidR="00CA0CA7">
        <w:rPr>
          <w:rFonts w:ascii="Arial" w:hAnsi="Arial" w:cs="Arial"/>
          <w:sz w:val="24"/>
          <w:szCs w:val="24"/>
        </w:rPr>
        <w:t>seven</w:t>
      </w:r>
      <w:r w:rsidR="00B82F0E">
        <w:rPr>
          <w:rFonts w:ascii="Arial" w:hAnsi="Arial" w:cs="Arial"/>
          <w:sz w:val="24"/>
          <w:szCs w:val="24"/>
        </w:rPr>
        <w:t xml:space="preserve"> “one</w:t>
      </w:r>
      <w:r w:rsidR="00CA0CA7">
        <w:rPr>
          <w:rFonts w:ascii="Arial" w:hAnsi="Arial" w:cs="Arial"/>
          <w:sz w:val="24"/>
          <w:szCs w:val="24"/>
        </w:rPr>
        <w:t>-</w:t>
      </w:r>
      <w:r w:rsidR="00B82F0E">
        <w:rPr>
          <w:rFonts w:ascii="Arial" w:hAnsi="Arial" w:cs="Arial"/>
          <w:sz w:val="24"/>
          <w:szCs w:val="24"/>
        </w:rPr>
        <w:t>best way</w:t>
      </w:r>
      <w:r w:rsidR="00CA0CA7">
        <w:rPr>
          <w:rFonts w:ascii="Arial" w:hAnsi="Arial" w:cs="Arial"/>
          <w:sz w:val="24"/>
          <w:szCs w:val="24"/>
        </w:rPr>
        <w:t>s</w:t>
      </w:r>
      <w:r w:rsidR="00B82F0E">
        <w:rPr>
          <w:rFonts w:ascii="Arial" w:hAnsi="Arial" w:cs="Arial"/>
          <w:sz w:val="24"/>
          <w:szCs w:val="24"/>
        </w:rPr>
        <w:t>”</w:t>
      </w:r>
      <w:r w:rsidR="00B31444">
        <w:rPr>
          <w:rFonts w:ascii="Arial" w:hAnsi="Arial" w:cs="Arial"/>
          <w:sz w:val="24"/>
          <w:szCs w:val="24"/>
        </w:rPr>
        <w:t xml:space="preserve"> to develop strategies.</w:t>
      </w:r>
      <w:r w:rsidR="00D67277">
        <w:rPr>
          <w:rFonts w:ascii="Arial" w:hAnsi="Arial" w:cs="Arial"/>
          <w:sz w:val="24"/>
          <w:szCs w:val="24"/>
        </w:rPr>
        <w:t xml:space="preserve">: </w:t>
      </w:r>
      <w:r w:rsidR="0060762F">
        <w:rPr>
          <w:rFonts w:ascii="Arial" w:hAnsi="Arial" w:cs="Arial"/>
          <w:sz w:val="24"/>
          <w:szCs w:val="24"/>
        </w:rPr>
        <w:t xml:space="preserve">nine private sector approaches were identified by Bryson and </w:t>
      </w:r>
      <w:proofErr w:type="spellStart"/>
      <w:r w:rsidR="0060762F">
        <w:rPr>
          <w:rFonts w:ascii="Arial" w:hAnsi="Arial" w:cs="Arial"/>
          <w:sz w:val="24"/>
          <w:szCs w:val="24"/>
        </w:rPr>
        <w:t>Roering</w:t>
      </w:r>
      <w:proofErr w:type="spellEnd"/>
      <w:r w:rsidR="0060762F">
        <w:rPr>
          <w:rFonts w:ascii="Arial" w:hAnsi="Arial" w:cs="Arial"/>
          <w:sz w:val="24"/>
          <w:szCs w:val="24"/>
        </w:rPr>
        <w:t xml:space="preserve"> (19</w:t>
      </w:r>
      <w:r w:rsidR="000E0BBC">
        <w:rPr>
          <w:rFonts w:ascii="Arial" w:hAnsi="Arial" w:cs="Arial"/>
          <w:sz w:val="24"/>
          <w:szCs w:val="24"/>
        </w:rPr>
        <w:t>87): Mintzberg</w:t>
      </w:r>
      <w:r w:rsidR="00F07A20">
        <w:rPr>
          <w:rFonts w:ascii="Arial" w:hAnsi="Arial" w:cs="Arial"/>
          <w:sz w:val="24"/>
          <w:szCs w:val="24"/>
        </w:rPr>
        <w:t xml:space="preserve"> (1990) has ten and Whittington (</w:t>
      </w:r>
      <w:r w:rsidR="0046143A">
        <w:rPr>
          <w:rFonts w:ascii="Arial" w:hAnsi="Arial" w:cs="Arial"/>
          <w:sz w:val="24"/>
          <w:szCs w:val="24"/>
        </w:rPr>
        <w:t>1993) produced four.</w:t>
      </w:r>
      <w:sdt>
        <w:sdtPr>
          <w:rPr>
            <w:rFonts w:ascii="Arial" w:hAnsi="Arial" w:cs="Arial"/>
            <w:sz w:val="24"/>
            <w:szCs w:val="24"/>
          </w:rPr>
          <w:id w:val="-1701471108"/>
          <w:citation/>
        </w:sdtPr>
        <w:sdtContent>
          <w:r w:rsidR="00082BC4">
            <w:rPr>
              <w:rFonts w:ascii="Arial" w:hAnsi="Arial" w:cs="Arial"/>
              <w:sz w:val="24"/>
              <w:szCs w:val="24"/>
            </w:rPr>
            <w:fldChar w:fldCharType="begin"/>
          </w:r>
          <w:r w:rsidR="00082BC4">
            <w:rPr>
              <w:rFonts w:ascii="Arial" w:hAnsi="Arial" w:cs="Arial"/>
              <w:sz w:val="24"/>
              <w:szCs w:val="24"/>
            </w:rPr>
            <w:instrText xml:space="preserve"> CITATION Bri96 \l 2057 </w:instrText>
          </w:r>
          <w:r w:rsidR="00082BC4">
            <w:rPr>
              <w:rFonts w:ascii="Arial" w:hAnsi="Arial" w:cs="Arial"/>
              <w:sz w:val="24"/>
              <w:szCs w:val="24"/>
            </w:rPr>
            <w:fldChar w:fldCharType="separate"/>
          </w:r>
          <w:r w:rsidR="00082BC4">
            <w:rPr>
              <w:rFonts w:ascii="Arial" w:hAnsi="Arial" w:cs="Arial"/>
              <w:noProof/>
              <w:sz w:val="24"/>
              <w:szCs w:val="24"/>
            </w:rPr>
            <w:t xml:space="preserve"> </w:t>
          </w:r>
          <w:r w:rsidR="00082BC4" w:rsidRPr="00082BC4">
            <w:rPr>
              <w:rFonts w:ascii="Arial" w:hAnsi="Arial" w:cs="Arial"/>
              <w:noProof/>
              <w:sz w:val="24"/>
              <w:szCs w:val="24"/>
            </w:rPr>
            <w:t>(Fidler, 1996)</w:t>
          </w:r>
          <w:r w:rsidR="00082BC4">
            <w:rPr>
              <w:rFonts w:ascii="Arial" w:hAnsi="Arial" w:cs="Arial"/>
              <w:sz w:val="24"/>
              <w:szCs w:val="24"/>
            </w:rPr>
            <w:fldChar w:fldCharType="end"/>
          </w:r>
        </w:sdtContent>
      </w:sdt>
      <w:r w:rsidR="00676820">
        <w:rPr>
          <w:rFonts w:ascii="Arial" w:hAnsi="Arial" w:cs="Arial"/>
          <w:sz w:val="24"/>
          <w:szCs w:val="24"/>
        </w:rPr>
        <w:t>.</w:t>
      </w:r>
      <w:r w:rsidR="00673247">
        <w:rPr>
          <w:rFonts w:ascii="Arial" w:hAnsi="Arial" w:cs="Arial"/>
          <w:sz w:val="24"/>
          <w:szCs w:val="24"/>
        </w:rPr>
        <w:t xml:space="preserve"> Despite different </w:t>
      </w:r>
      <w:proofErr w:type="spellStart"/>
      <w:r w:rsidR="00673247">
        <w:rPr>
          <w:rFonts w:ascii="Arial" w:hAnsi="Arial" w:cs="Arial"/>
          <w:sz w:val="24"/>
          <w:szCs w:val="24"/>
        </w:rPr>
        <w:t>trategic</w:t>
      </w:r>
      <w:proofErr w:type="spellEnd"/>
      <w:r w:rsidR="00673247">
        <w:rPr>
          <w:rFonts w:ascii="Arial" w:hAnsi="Arial" w:cs="Arial"/>
          <w:sz w:val="24"/>
          <w:szCs w:val="24"/>
        </w:rPr>
        <w:t xml:space="preserve"> planning models </w:t>
      </w:r>
      <w:r w:rsidR="00F61C3B">
        <w:rPr>
          <w:rFonts w:ascii="Arial" w:hAnsi="Arial" w:cs="Arial"/>
          <w:sz w:val="24"/>
          <w:szCs w:val="24"/>
        </w:rPr>
        <w:t>the</w:t>
      </w:r>
      <w:r w:rsidR="00DE3322">
        <w:rPr>
          <w:rFonts w:ascii="Arial" w:hAnsi="Arial" w:cs="Arial"/>
          <w:sz w:val="24"/>
          <w:szCs w:val="24"/>
        </w:rPr>
        <w:t xml:space="preserve"> advantages of</w:t>
      </w:r>
      <w:r w:rsidR="00F61C3B">
        <w:rPr>
          <w:rFonts w:ascii="Arial" w:hAnsi="Arial" w:cs="Arial"/>
          <w:sz w:val="24"/>
          <w:szCs w:val="24"/>
        </w:rPr>
        <w:t xml:space="preserve"> </w:t>
      </w:r>
      <w:r w:rsidR="00DE3322">
        <w:rPr>
          <w:rFonts w:ascii="Arial" w:hAnsi="Arial" w:cs="Arial"/>
          <w:sz w:val="24"/>
          <w:szCs w:val="24"/>
        </w:rPr>
        <w:t xml:space="preserve">a </w:t>
      </w:r>
      <w:r w:rsidR="00F61C3B">
        <w:rPr>
          <w:rFonts w:ascii="Arial" w:hAnsi="Arial" w:cs="Arial"/>
          <w:sz w:val="24"/>
          <w:szCs w:val="24"/>
        </w:rPr>
        <w:t>systematic approach to strategy</w:t>
      </w:r>
      <w:r w:rsidR="00DE3322">
        <w:rPr>
          <w:rFonts w:ascii="Arial" w:hAnsi="Arial" w:cs="Arial"/>
          <w:sz w:val="24"/>
          <w:szCs w:val="24"/>
        </w:rPr>
        <w:t xml:space="preserve"> </w:t>
      </w:r>
      <w:r w:rsidR="002900DA">
        <w:rPr>
          <w:rFonts w:ascii="Arial" w:hAnsi="Arial" w:cs="Arial"/>
          <w:sz w:val="24"/>
          <w:szCs w:val="24"/>
        </w:rPr>
        <w:t xml:space="preserve">are </w:t>
      </w:r>
      <w:r w:rsidR="00FE5695">
        <w:rPr>
          <w:rFonts w:ascii="Arial" w:hAnsi="Arial" w:cs="Arial"/>
          <w:sz w:val="24"/>
          <w:szCs w:val="24"/>
        </w:rPr>
        <w:t xml:space="preserve">that important factors </w:t>
      </w:r>
      <w:r w:rsidR="00A72C49">
        <w:rPr>
          <w:rFonts w:ascii="Arial" w:hAnsi="Arial" w:cs="Arial"/>
          <w:sz w:val="24"/>
          <w:szCs w:val="24"/>
        </w:rPr>
        <w:t xml:space="preserve">will not be overlooked, </w:t>
      </w:r>
      <w:r w:rsidR="00E55B81">
        <w:rPr>
          <w:rFonts w:ascii="Arial" w:hAnsi="Arial" w:cs="Arial"/>
          <w:sz w:val="24"/>
          <w:szCs w:val="24"/>
        </w:rPr>
        <w:t xml:space="preserve">input can come from </w:t>
      </w:r>
      <w:proofErr w:type="gramStart"/>
      <w:r w:rsidR="00E55B81">
        <w:rPr>
          <w:rFonts w:ascii="Arial" w:hAnsi="Arial" w:cs="Arial"/>
          <w:sz w:val="24"/>
          <w:szCs w:val="24"/>
        </w:rPr>
        <w:t>a large number of</w:t>
      </w:r>
      <w:proofErr w:type="gramEnd"/>
      <w:r w:rsidR="00E55B81">
        <w:rPr>
          <w:rFonts w:ascii="Arial" w:hAnsi="Arial" w:cs="Arial"/>
          <w:sz w:val="24"/>
          <w:szCs w:val="24"/>
        </w:rPr>
        <w:t xml:space="preserve"> people, everyone involved </w:t>
      </w:r>
      <w:r w:rsidR="00E64997">
        <w:rPr>
          <w:rFonts w:ascii="Arial" w:hAnsi="Arial" w:cs="Arial"/>
          <w:sz w:val="24"/>
          <w:szCs w:val="24"/>
        </w:rPr>
        <w:t>will have the same aspirations</w:t>
      </w:r>
      <w:r w:rsidR="00916C55">
        <w:rPr>
          <w:rFonts w:ascii="Arial" w:hAnsi="Arial" w:cs="Arial"/>
          <w:sz w:val="24"/>
          <w:szCs w:val="24"/>
        </w:rPr>
        <w:t>, the pros and cons are visible for all to see</w:t>
      </w:r>
      <w:r w:rsidR="00F0620D">
        <w:rPr>
          <w:rFonts w:ascii="Arial" w:hAnsi="Arial" w:cs="Arial"/>
          <w:sz w:val="24"/>
          <w:szCs w:val="24"/>
        </w:rPr>
        <w:t>.</w:t>
      </w:r>
      <w:r w:rsidR="003A5ACC">
        <w:rPr>
          <w:rFonts w:ascii="Arial" w:hAnsi="Arial" w:cs="Arial"/>
          <w:sz w:val="24"/>
          <w:szCs w:val="24"/>
        </w:rPr>
        <w:t xml:space="preserve"> </w:t>
      </w:r>
      <w:r w:rsidR="00F0620D">
        <w:rPr>
          <w:rFonts w:ascii="Arial" w:hAnsi="Arial" w:cs="Arial"/>
          <w:sz w:val="24"/>
          <w:szCs w:val="24"/>
        </w:rPr>
        <w:t xml:space="preserve">Decisions can be make knowing all the </w:t>
      </w:r>
      <w:r w:rsidR="00F0620D">
        <w:rPr>
          <w:rFonts w:ascii="Arial" w:hAnsi="Arial" w:cs="Arial"/>
          <w:sz w:val="24"/>
          <w:szCs w:val="24"/>
        </w:rPr>
        <w:lastRenderedPageBreak/>
        <w:t>information</w:t>
      </w:r>
      <w:sdt>
        <w:sdtPr>
          <w:rPr>
            <w:rFonts w:ascii="Arial" w:hAnsi="Arial" w:cs="Arial"/>
            <w:sz w:val="24"/>
            <w:szCs w:val="24"/>
          </w:rPr>
          <w:id w:val="-30964032"/>
          <w:citation/>
        </w:sdtPr>
        <w:sdtContent>
          <w:r w:rsidR="009A7140">
            <w:rPr>
              <w:rFonts w:ascii="Arial" w:hAnsi="Arial" w:cs="Arial"/>
              <w:sz w:val="24"/>
              <w:szCs w:val="24"/>
            </w:rPr>
            <w:fldChar w:fldCharType="begin"/>
          </w:r>
          <w:r w:rsidR="009A7140">
            <w:rPr>
              <w:rFonts w:ascii="Arial" w:hAnsi="Arial" w:cs="Arial"/>
              <w:sz w:val="24"/>
              <w:szCs w:val="24"/>
            </w:rPr>
            <w:instrText xml:space="preserve"> CITATION Bri96 \l 2057 </w:instrText>
          </w:r>
          <w:r w:rsidR="009A7140">
            <w:rPr>
              <w:rFonts w:ascii="Arial" w:hAnsi="Arial" w:cs="Arial"/>
              <w:sz w:val="24"/>
              <w:szCs w:val="24"/>
            </w:rPr>
            <w:fldChar w:fldCharType="separate"/>
          </w:r>
          <w:r w:rsidR="009A7140">
            <w:rPr>
              <w:rFonts w:ascii="Arial" w:hAnsi="Arial" w:cs="Arial"/>
              <w:noProof/>
              <w:sz w:val="24"/>
              <w:szCs w:val="24"/>
            </w:rPr>
            <w:t xml:space="preserve"> </w:t>
          </w:r>
          <w:r w:rsidR="009A7140" w:rsidRPr="009A7140">
            <w:rPr>
              <w:rFonts w:ascii="Arial" w:hAnsi="Arial" w:cs="Arial"/>
              <w:noProof/>
              <w:sz w:val="24"/>
              <w:szCs w:val="24"/>
            </w:rPr>
            <w:t>(Fidler, 1996)</w:t>
          </w:r>
          <w:r w:rsidR="009A7140">
            <w:rPr>
              <w:rFonts w:ascii="Arial" w:hAnsi="Arial" w:cs="Arial"/>
              <w:sz w:val="24"/>
              <w:szCs w:val="24"/>
            </w:rPr>
            <w:fldChar w:fldCharType="end"/>
          </w:r>
        </w:sdtContent>
      </w:sdt>
      <w:r w:rsidR="00130CBE">
        <w:rPr>
          <w:rFonts w:ascii="Arial" w:hAnsi="Arial" w:cs="Arial"/>
          <w:sz w:val="24"/>
          <w:szCs w:val="24"/>
        </w:rPr>
        <w:t xml:space="preserve"> Every school is different </w:t>
      </w:r>
      <w:r w:rsidR="0020022F">
        <w:rPr>
          <w:rFonts w:ascii="Arial" w:hAnsi="Arial" w:cs="Arial"/>
          <w:sz w:val="24"/>
          <w:szCs w:val="24"/>
        </w:rPr>
        <w:t>and so will be their plans</w:t>
      </w:r>
      <w:r w:rsidR="00CF6B59">
        <w:rPr>
          <w:rFonts w:ascii="Arial" w:hAnsi="Arial" w:cs="Arial"/>
          <w:sz w:val="24"/>
          <w:szCs w:val="24"/>
        </w:rPr>
        <w:t>. “It is only when a school has a strategy that opportunities can be recognised”</w:t>
      </w:r>
      <w:sdt>
        <w:sdtPr>
          <w:rPr>
            <w:rFonts w:ascii="Arial" w:hAnsi="Arial" w:cs="Arial"/>
            <w:sz w:val="24"/>
            <w:szCs w:val="24"/>
          </w:rPr>
          <w:id w:val="-473216481"/>
          <w:citation/>
        </w:sdtPr>
        <w:sdtContent>
          <w:r w:rsidR="001D21C6">
            <w:rPr>
              <w:rFonts w:ascii="Arial" w:hAnsi="Arial" w:cs="Arial"/>
              <w:sz w:val="24"/>
              <w:szCs w:val="24"/>
            </w:rPr>
            <w:fldChar w:fldCharType="begin"/>
          </w:r>
          <w:r w:rsidR="001D21C6">
            <w:rPr>
              <w:rFonts w:ascii="Arial" w:hAnsi="Arial" w:cs="Arial"/>
              <w:sz w:val="24"/>
              <w:szCs w:val="24"/>
            </w:rPr>
            <w:instrText xml:space="preserve">CITATION Bri96 \p 3 \l 2057 </w:instrText>
          </w:r>
          <w:r w:rsidR="001D21C6">
            <w:rPr>
              <w:rFonts w:ascii="Arial" w:hAnsi="Arial" w:cs="Arial"/>
              <w:sz w:val="24"/>
              <w:szCs w:val="24"/>
            </w:rPr>
            <w:fldChar w:fldCharType="separate"/>
          </w:r>
          <w:r w:rsidR="001D21C6">
            <w:rPr>
              <w:rFonts w:ascii="Arial" w:hAnsi="Arial" w:cs="Arial"/>
              <w:noProof/>
              <w:sz w:val="24"/>
              <w:szCs w:val="24"/>
            </w:rPr>
            <w:t xml:space="preserve"> </w:t>
          </w:r>
          <w:r w:rsidR="001D21C6" w:rsidRPr="001D21C6">
            <w:rPr>
              <w:rFonts w:ascii="Arial" w:hAnsi="Arial" w:cs="Arial"/>
              <w:noProof/>
              <w:sz w:val="24"/>
              <w:szCs w:val="24"/>
            </w:rPr>
            <w:t>(Fidler, 1996, p. 3)</w:t>
          </w:r>
          <w:r w:rsidR="001D21C6">
            <w:rPr>
              <w:rFonts w:ascii="Arial" w:hAnsi="Arial" w:cs="Arial"/>
              <w:sz w:val="24"/>
              <w:szCs w:val="24"/>
            </w:rPr>
            <w:fldChar w:fldCharType="end"/>
          </w:r>
        </w:sdtContent>
      </w:sdt>
      <w:r w:rsidR="003B7889">
        <w:rPr>
          <w:rFonts w:ascii="Arial" w:hAnsi="Arial" w:cs="Arial"/>
          <w:sz w:val="24"/>
          <w:szCs w:val="24"/>
        </w:rPr>
        <w:t xml:space="preserve"> </w:t>
      </w:r>
      <w:r w:rsidR="00925516">
        <w:rPr>
          <w:rFonts w:ascii="Arial" w:hAnsi="Arial" w:cs="Arial"/>
          <w:sz w:val="24"/>
          <w:szCs w:val="24"/>
        </w:rPr>
        <w:t xml:space="preserve">As Anne Jones </w:t>
      </w:r>
      <w:r w:rsidR="00D96D52">
        <w:rPr>
          <w:rFonts w:ascii="Arial" w:hAnsi="Arial" w:cs="Arial"/>
          <w:sz w:val="24"/>
          <w:szCs w:val="24"/>
        </w:rPr>
        <w:t xml:space="preserve">discusses nearly all organizations </w:t>
      </w:r>
      <w:r w:rsidR="009A6E90">
        <w:rPr>
          <w:rFonts w:ascii="Arial" w:hAnsi="Arial" w:cs="Arial"/>
          <w:sz w:val="24"/>
          <w:szCs w:val="24"/>
        </w:rPr>
        <w:t>most important goal is long term survival</w:t>
      </w:r>
      <w:r w:rsidR="003456B8">
        <w:rPr>
          <w:rFonts w:ascii="Arial" w:hAnsi="Arial" w:cs="Arial"/>
          <w:sz w:val="24"/>
          <w:szCs w:val="24"/>
        </w:rPr>
        <w:t xml:space="preserve"> “without having learnt the skills of strategic management and operational planning, heads are liable to find themselves invol</w:t>
      </w:r>
      <w:r w:rsidR="00CE0A93">
        <w:rPr>
          <w:rFonts w:ascii="Arial" w:hAnsi="Arial" w:cs="Arial"/>
          <w:sz w:val="24"/>
          <w:szCs w:val="24"/>
        </w:rPr>
        <w:t>ved in nothing but crisis managements”</w:t>
      </w:r>
      <w:sdt>
        <w:sdtPr>
          <w:rPr>
            <w:rFonts w:ascii="Arial" w:hAnsi="Arial" w:cs="Arial"/>
            <w:sz w:val="24"/>
            <w:szCs w:val="24"/>
          </w:rPr>
          <w:id w:val="1453990123"/>
          <w:citation/>
        </w:sdtPr>
        <w:sdtContent>
          <w:r w:rsidR="00CE0A93">
            <w:rPr>
              <w:rFonts w:ascii="Arial" w:hAnsi="Arial" w:cs="Arial"/>
              <w:sz w:val="24"/>
              <w:szCs w:val="24"/>
            </w:rPr>
            <w:fldChar w:fldCharType="begin"/>
          </w:r>
          <w:r w:rsidR="00CE0A93">
            <w:rPr>
              <w:rFonts w:ascii="Arial" w:hAnsi="Arial" w:cs="Arial"/>
              <w:sz w:val="24"/>
              <w:szCs w:val="24"/>
            </w:rPr>
            <w:instrText xml:space="preserve">CITATION Ann87 \p 62 \l 2057 </w:instrText>
          </w:r>
          <w:r w:rsidR="00CE0A93">
            <w:rPr>
              <w:rFonts w:ascii="Arial" w:hAnsi="Arial" w:cs="Arial"/>
              <w:sz w:val="24"/>
              <w:szCs w:val="24"/>
            </w:rPr>
            <w:fldChar w:fldCharType="separate"/>
          </w:r>
          <w:r w:rsidR="00CE0A93">
            <w:rPr>
              <w:rFonts w:ascii="Arial" w:hAnsi="Arial" w:cs="Arial"/>
              <w:noProof/>
              <w:sz w:val="24"/>
              <w:szCs w:val="24"/>
            </w:rPr>
            <w:t xml:space="preserve"> </w:t>
          </w:r>
          <w:r w:rsidR="00CE0A93" w:rsidRPr="00CE0A93">
            <w:rPr>
              <w:rFonts w:ascii="Arial" w:hAnsi="Arial" w:cs="Arial"/>
              <w:noProof/>
              <w:sz w:val="24"/>
              <w:szCs w:val="24"/>
            </w:rPr>
            <w:t>(Jones, 1987, p. 62)</w:t>
          </w:r>
          <w:r w:rsidR="00CE0A93">
            <w:rPr>
              <w:rFonts w:ascii="Arial" w:hAnsi="Arial" w:cs="Arial"/>
              <w:sz w:val="24"/>
              <w:szCs w:val="24"/>
            </w:rPr>
            <w:fldChar w:fldCharType="end"/>
          </w:r>
        </w:sdtContent>
      </w:sdt>
    </w:p>
    <w:p w14:paraId="3F7D9D2C" w14:textId="77777777" w:rsidR="007F0278" w:rsidRDefault="007F0278" w:rsidP="007F0278">
      <w:pPr>
        <w:pStyle w:val="ListParagraph"/>
        <w:rPr>
          <w:rFonts w:ascii="Arial" w:hAnsi="Arial" w:cs="Arial"/>
          <w:sz w:val="24"/>
          <w:szCs w:val="24"/>
        </w:rPr>
      </w:pPr>
    </w:p>
    <w:p w14:paraId="735C28B9" w14:textId="1E41DE48" w:rsidR="0039615A" w:rsidRDefault="00D8299D" w:rsidP="00B11661">
      <w:pPr>
        <w:pStyle w:val="ListParagraph"/>
        <w:rPr>
          <w:rFonts w:ascii="Arial" w:hAnsi="Arial" w:cs="Arial"/>
          <w:sz w:val="24"/>
          <w:szCs w:val="24"/>
        </w:rPr>
      </w:pPr>
      <w:r>
        <w:rPr>
          <w:rFonts w:ascii="Arial" w:hAnsi="Arial" w:cs="Arial"/>
          <w:sz w:val="24"/>
          <w:szCs w:val="24"/>
        </w:rPr>
        <w:t>“</w:t>
      </w:r>
      <w:r w:rsidR="007F0278" w:rsidRPr="007F0278">
        <w:rPr>
          <w:rFonts w:ascii="Arial" w:hAnsi="Arial" w:cs="Arial"/>
          <w:sz w:val="24"/>
          <w:szCs w:val="24"/>
        </w:rPr>
        <w:t>On 30 June the Minister for Education and Skills announced that the Welsh Government would accept, in full, all of the recommendations set out in Successful Futures, Professor Graham Donaldson’s independent review of the curriculum and assessment arrangements in Wales</w:t>
      </w:r>
      <w:r>
        <w:rPr>
          <w:rFonts w:ascii="Arial" w:hAnsi="Arial" w:cs="Arial"/>
          <w:sz w:val="24"/>
          <w:szCs w:val="24"/>
        </w:rPr>
        <w:t>”</w:t>
      </w:r>
      <w:sdt>
        <w:sdtPr>
          <w:rPr>
            <w:rFonts w:ascii="Arial" w:hAnsi="Arial" w:cs="Arial"/>
            <w:sz w:val="24"/>
            <w:szCs w:val="24"/>
          </w:rPr>
          <w:id w:val="658968983"/>
          <w:citation/>
        </w:sdtPr>
        <w:sdtContent>
          <w:r w:rsidR="00A322B3">
            <w:rPr>
              <w:rFonts w:ascii="Arial" w:hAnsi="Arial" w:cs="Arial"/>
              <w:sz w:val="24"/>
              <w:szCs w:val="24"/>
            </w:rPr>
            <w:fldChar w:fldCharType="begin"/>
          </w:r>
          <w:r w:rsidR="00A322B3">
            <w:rPr>
              <w:rFonts w:ascii="Arial" w:hAnsi="Arial" w:cs="Arial"/>
              <w:sz w:val="24"/>
              <w:szCs w:val="24"/>
            </w:rPr>
            <w:instrText xml:space="preserve">CITATION Wel15 \p 1 \l 2057 </w:instrText>
          </w:r>
          <w:r w:rsidR="00A322B3">
            <w:rPr>
              <w:rFonts w:ascii="Arial" w:hAnsi="Arial" w:cs="Arial"/>
              <w:sz w:val="24"/>
              <w:szCs w:val="24"/>
            </w:rPr>
            <w:fldChar w:fldCharType="separate"/>
          </w:r>
          <w:r w:rsidR="00A322B3">
            <w:rPr>
              <w:rFonts w:ascii="Arial" w:hAnsi="Arial" w:cs="Arial"/>
              <w:noProof/>
              <w:sz w:val="24"/>
              <w:szCs w:val="24"/>
            </w:rPr>
            <w:t xml:space="preserve"> </w:t>
          </w:r>
          <w:r w:rsidR="00A322B3" w:rsidRPr="00A322B3">
            <w:rPr>
              <w:rFonts w:ascii="Arial" w:hAnsi="Arial" w:cs="Arial"/>
              <w:noProof/>
              <w:sz w:val="24"/>
              <w:szCs w:val="24"/>
            </w:rPr>
            <w:t>(WelshGov, 2015, p. 1)</w:t>
          </w:r>
          <w:r w:rsidR="00A322B3">
            <w:rPr>
              <w:rFonts w:ascii="Arial" w:hAnsi="Arial" w:cs="Arial"/>
              <w:sz w:val="24"/>
              <w:szCs w:val="24"/>
            </w:rPr>
            <w:fldChar w:fldCharType="end"/>
          </w:r>
        </w:sdtContent>
      </w:sdt>
      <w:r w:rsidR="007F0278" w:rsidRPr="007F0278">
        <w:rPr>
          <w:rFonts w:ascii="Arial" w:hAnsi="Arial" w:cs="Arial"/>
          <w:sz w:val="24"/>
          <w:szCs w:val="24"/>
        </w:rPr>
        <w:t xml:space="preserve"> </w:t>
      </w:r>
      <w:r w:rsidR="00C3146F">
        <w:rPr>
          <w:rFonts w:ascii="Arial" w:hAnsi="Arial" w:cs="Arial"/>
          <w:sz w:val="24"/>
          <w:szCs w:val="24"/>
        </w:rPr>
        <w:t xml:space="preserve">The research for the report has be sourced from many places including </w:t>
      </w:r>
      <w:r w:rsidR="005259AA">
        <w:rPr>
          <w:rFonts w:ascii="Arial" w:hAnsi="Arial" w:cs="Arial"/>
          <w:sz w:val="24"/>
          <w:szCs w:val="24"/>
        </w:rPr>
        <w:t xml:space="preserve">ICT steering group, </w:t>
      </w:r>
      <w:r w:rsidR="00433634">
        <w:rPr>
          <w:rFonts w:ascii="Arial" w:hAnsi="Arial" w:cs="Arial"/>
          <w:sz w:val="24"/>
          <w:szCs w:val="24"/>
        </w:rPr>
        <w:t>R</w:t>
      </w:r>
      <w:r w:rsidR="005259AA">
        <w:rPr>
          <w:rFonts w:ascii="Arial" w:hAnsi="Arial" w:cs="Arial"/>
          <w:sz w:val="24"/>
          <w:szCs w:val="24"/>
        </w:rPr>
        <w:t>evie</w:t>
      </w:r>
      <w:r w:rsidR="00E57AD0">
        <w:rPr>
          <w:rFonts w:ascii="Arial" w:hAnsi="Arial" w:cs="Arial"/>
          <w:sz w:val="24"/>
          <w:szCs w:val="24"/>
        </w:rPr>
        <w:t>w</w:t>
      </w:r>
      <w:r w:rsidR="00F844C3">
        <w:rPr>
          <w:rFonts w:ascii="Arial" w:hAnsi="Arial" w:cs="Arial"/>
          <w:sz w:val="24"/>
          <w:szCs w:val="24"/>
        </w:rPr>
        <w:t xml:space="preserve"> of </w:t>
      </w:r>
      <w:r w:rsidR="00433634">
        <w:rPr>
          <w:rFonts w:ascii="Arial" w:hAnsi="Arial" w:cs="Arial"/>
          <w:sz w:val="24"/>
          <w:szCs w:val="24"/>
        </w:rPr>
        <w:t>W</w:t>
      </w:r>
      <w:r w:rsidR="00F844C3">
        <w:rPr>
          <w:rFonts w:ascii="Arial" w:hAnsi="Arial" w:cs="Arial"/>
          <w:sz w:val="24"/>
          <w:szCs w:val="24"/>
        </w:rPr>
        <w:t xml:space="preserve">elsh second language at KS3 and 4, Y </w:t>
      </w:r>
      <w:proofErr w:type="spellStart"/>
      <w:r w:rsidR="00433634">
        <w:rPr>
          <w:rFonts w:ascii="Arial" w:hAnsi="Arial" w:cs="Arial"/>
          <w:sz w:val="24"/>
          <w:szCs w:val="24"/>
        </w:rPr>
        <w:t>C</w:t>
      </w:r>
      <w:r w:rsidR="00F844C3">
        <w:rPr>
          <w:rFonts w:ascii="Arial" w:hAnsi="Arial" w:cs="Arial"/>
          <w:sz w:val="24"/>
          <w:szCs w:val="24"/>
        </w:rPr>
        <w:t>wricwlwm</w:t>
      </w:r>
      <w:proofErr w:type="spellEnd"/>
      <w:r w:rsidR="00F844C3">
        <w:rPr>
          <w:rFonts w:ascii="Arial" w:hAnsi="Arial" w:cs="Arial"/>
          <w:sz w:val="24"/>
          <w:szCs w:val="24"/>
        </w:rPr>
        <w:t xml:space="preserve"> </w:t>
      </w:r>
      <w:proofErr w:type="spellStart"/>
      <w:r w:rsidR="00433634">
        <w:rPr>
          <w:rFonts w:ascii="Arial" w:hAnsi="Arial" w:cs="Arial"/>
          <w:sz w:val="24"/>
          <w:szCs w:val="24"/>
        </w:rPr>
        <w:t>C</w:t>
      </w:r>
      <w:r w:rsidR="00F844C3">
        <w:rPr>
          <w:rFonts w:ascii="Arial" w:hAnsi="Arial" w:cs="Arial"/>
          <w:sz w:val="24"/>
          <w:szCs w:val="24"/>
        </w:rPr>
        <w:t>ymreig</w:t>
      </w:r>
      <w:proofErr w:type="spellEnd"/>
      <w:r w:rsidR="00F844C3">
        <w:rPr>
          <w:rFonts w:ascii="Arial" w:hAnsi="Arial" w:cs="Arial"/>
          <w:sz w:val="24"/>
          <w:szCs w:val="24"/>
        </w:rPr>
        <w:t xml:space="preserve"> </w:t>
      </w:r>
      <w:r w:rsidR="00433634">
        <w:rPr>
          <w:rFonts w:ascii="Arial" w:hAnsi="Arial" w:cs="Arial"/>
          <w:sz w:val="24"/>
          <w:szCs w:val="24"/>
        </w:rPr>
        <w:t>R</w:t>
      </w:r>
      <w:r w:rsidR="00F844C3">
        <w:rPr>
          <w:rFonts w:ascii="Arial" w:hAnsi="Arial" w:cs="Arial"/>
          <w:sz w:val="24"/>
          <w:szCs w:val="24"/>
        </w:rPr>
        <w:t xml:space="preserve">eview </w:t>
      </w:r>
      <w:r w:rsidR="00433634">
        <w:rPr>
          <w:rFonts w:ascii="Arial" w:hAnsi="Arial" w:cs="Arial"/>
          <w:sz w:val="24"/>
          <w:szCs w:val="24"/>
        </w:rPr>
        <w:t>G</w:t>
      </w:r>
      <w:r w:rsidR="00F844C3">
        <w:rPr>
          <w:rFonts w:ascii="Arial" w:hAnsi="Arial" w:cs="Arial"/>
          <w:sz w:val="24"/>
          <w:szCs w:val="24"/>
        </w:rPr>
        <w:t>roup</w:t>
      </w:r>
      <w:r w:rsidR="006E5970">
        <w:rPr>
          <w:rFonts w:ascii="Arial" w:hAnsi="Arial" w:cs="Arial"/>
          <w:sz w:val="24"/>
          <w:szCs w:val="24"/>
        </w:rPr>
        <w:t xml:space="preserve">, </w:t>
      </w:r>
      <w:r w:rsidR="00433634">
        <w:rPr>
          <w:rFonts w:ascii="Arial" w:hAnsi="Arial" w:cs="Arial"/>
          <w:sz w:val="24"/>
          <w:szCs w:val="24"/>
        </w:rPr>
        <w:t>S</w:t>
      </w:r>
      <w:r w:rsidR="006E5970">
        <w:rPr>
          <w:rFonts w:ascii="Arial" w:hAnsi="Arial" w:cs="Arial"/>
          <w:sz w:val="24"/>
          <w:szCs w:val="24"/>
        </w:rPr>
        <w:t xml:space="preserve">chool and </w:t>
      </w:r>
      <w:r w:rsidR="00433634">
        <w:rPr>
          <w:rFonts w:ascii="Arial" w:hAnsi="Arial" w:cs="Arial"/>
          <w:sz w:val="24"/>
          <w:szCs w:val="24"/>
        </w:rPr>
        <w:t>P</w:t>
      </w:r>
      <w:r w:rsidR="006E5970">
        <w:rPr>
          <w:rFonts w:ascii="Arial" w:hAnsi="Arial" w:cs="Arial"/>
          <w:sz w:val="24"/>
          <w:szCs w:val="24"/>
        </w:rPr>
        <w:t xml:space="preserve">hysical </w:t>
      </w:r>
      <w:r w:rsidR="00433634">
        <w:rPr>
          <w:rFonts w:ascii="Arial" w:hAnsi="Arial" w:cs="Arial"/>
          <w:sz w:val="24"/>
          <w:szCs w:val="24"/>
        </w:rPr>
        <w:t>A</w:t>
      </w:r>
      <w:r w:rsidR="006E5970">
        <w:rPr>
          <w:rFonts w:ascii="Arial" w:hAnsi="Arial" w:cs="Arial"/>
          <w:sz w:val="24"/>
          <w:szCs w:val="24"/>
        </w:rPr>
        <w:t xml:space="preserve">ctivity </w:t>
      </w:r>
      <w:r w:rsidR="00433634">
        <w:rPr>
          <w:rFonts w:ascii="Arial" w:hAnsi="Arial" w:cs="Arial"/>
          <w:sz w:val="24"/>
          <w:szCs w:val="24"/>
        </w:rPr>
        <w:t>T</w:t>
      </w:r>
      <w:r w:rsidR="006E5970">
        <w:rPr>
          <w:rFonts w:ascii="Arial" w:hAnsi="Arial" w:cs="Arial"/>
          <w:sz w:val="24"/>
          <w:szCs w:val="24"/>
        </w:rPr>
        <w:t xml:space="preserve">ask and </w:t>
      </w:r>
      <w:r w:rsidR="00433634">
        <w:rPr>
          <w:rFonts w:ascii="Arial" w:hAnsi="Arial" w:cs="Arial"/>
          <w:sz w:val="24"/>
          <w:szCs w:val="24"/>
        </w:rPr>
        <w:t>F</w:t>
      </w:r>
      <w:r w:rsidR="006E5970">
        <w:rPr>
          <w:rFonts w:ascii="Arial" w:hAnsi="Arial" w:cs="Arial"/>
          <w:sz w:val="24"/>
          <w:szCs w:val="24"/>
        </w:rPr>
        <w:t xml:space="preserve">inish </w:t>
      </w:r>
      <w:r w:rsidR="00433634">
        <w:rPr>
          <w:rFonts w:ascii="Arial" w:hAnsi="Arial" w:cs="Arial"/>
          <w:sz w:val="24"/>
          <w:szCs w:val="24"/>
        </w:rPr>
        <w:t>G</w:t>
      </w:r>
      <w:r w:rsidR="006E5970">
        <w:rPr>
          <w:rFonts w:ascii="Arial" w:hAnsi="Arial" w:cs="Arial"/>
          <w:sz w:val="24"/>
          <w:szCs w:val="24"/>
        </w:rPr>
        <w:t>roup</w:t>
      </w:r>
      <w:r w:rsidR="002276A6">
        <w:rPr>
          <w:rFonts w:ascii="Arial" w:hAnsi="Arial" w:cs="Arial"/>
          <w:sz w:val="24"/>
          <w:szCs w:val="24"/>
        </w:rPr>
        <w:t xml:space="preserve">, the report on Arts in Education in the </w:t>
      </w:r>
      <w:r w:rsidR="00152A50">
        <w:rPr>
          <w:rFonts w:ascii="Arial" w:hAnsi="Arial" w:cs="Arial"/>
          <w:sz w:val="24"/>
          <w:szCs w:val="24"/>
        </w:rPr>
        <w:t>S</w:t>
      </w:r>
      <w:r w:rsidR="002276A6">
        <w:rPr>
          <w:rFonts w:ascii="Arial" w:hAnsi="Arial" w:cs="Arial"/>
          <w:sz w:val="24"/>
          <w:szCs w:val="24"/>
        </w:rPr>
        <w:t>chools of Wales</w:t>
      </w:r>
      <w:r w:rsidR="00152A50">
        <w:rPr>
          <w:rFonts w:ascii="Arial" w:hAnsi="Arial" w:cs="Arial"/>
          <w:sz w:val="24"/>
          <w:szCs w:val="24"/>
        </w:rPr>
        <w:t xml:space="preserve">, </w:t>
      </w:r>
      <w:r w:rsidR="00152A50" w:rsidRPr="00152A50">
        <w:rPr>
          <w:rFonts w:ascii="Arial" w:hAnsi="Arial" w:cs="Arial"/>
          <w:sz w:val="24"/>
          <w:szCs w:val="24"/>
        </w:rPr>
        <w:t>Culture and Poverty: Harnessing the power of the arts, culture and heritage to promote social justice in Wales</w:t>
      </w:r>
      <w:r w:rsidR="00BF5159">
        <w:rPr>
          <w:rFonts w:ascii="Arial" w:hAnsi="Arial" w:cs="Arial"/>
          <w:sz w:val="24"/>
          <w:szCs w:val="24"/>
        </w:rPr>
        <w:t xml:space="preserve"> and </w:t>
      </w:r>
      <w:r w:rsidR="00BF5159" w:rsidRPr="00BF5159">
        <w:rPr>
          <w:rFonts w:ascii="Arial" w:hAnsi="Arial" w:cs="Arial"/>
          <w:sz w:val="24"/>
          <w:szCs w:val="24"/>
        </w:rPr>
        <w:t>the Review of Qualifications for 14 to 19-year-olds in Wales</w:t>
      </w:r>
      <w:r w:rsidR="00BF5159">
        <w:rPr>
          <w:rFonts w:ascii="Arial" w:hAnsi="Arial" w:cs="Arial"/>
          <w:sz w:val="24"/>
          <w:szCs w:val="24"/>
        </w:rPr>
        <w:t>.</w:t>
      </w:r>
      <w:r w:rsidR="0036663B">
        <w:rPr>
          <w:rFonts w:ascii="Arial" w:hAnsi="Arial" w:cs="Arial"/>
          <w:sz w:val="24"/>
          <w:szCs w:val="24"/>
        </w:rPr>
        <w:t xml:space="preserve"> </w:t>
      </w:r>
      <w:r w:rsidR="00166AAE">
        <w:rPr>
          <w:rFonts w:ascii="Arial" w:hAnsi="Arial" w:cs="Arial"/>
          <w:sz w:val="24"/>
          <w:szCs w:val="24"/>
        </w:rPr>
        <w:t>The curricul</w:t>
      </w:r>
      <w:r w:rsidR="003161FB">
        <w:rPr>
          <w:rFonts w:ascii="Arial" w:hAnsi="Arial" w:cs="Arial"/>
          <w:sz w:val="24"/>
          <w:szCs w:val="24"/>
        </w:rPr>
        <w:t>um has become overloaded, complicated and outdated</w:t>
      </w:r>
      <w:sdt>
        <w:sdtPr>
          <w:rPr>
            <w:rFonts w:ascii="Arial" w:hAnsi="Arial" w:cs="Arial"/>
            <w:sz w:val="24"/>
            <w:szCs w:val="24"/>
          </w:rPr>
          <w:id w:val="-1379011736"/>
          <w:citation/>
        </w:sdtPr>
        <w:sdtContent>
          <w:r w:rsidR="003C1C04">
            <w:rPr>
              <w:rFonts w:ascii="Arial" w:hAnsi="Arial" w:cs="Arial"/>
              <w:sz w:val="24"/>
              <w:szCs w:val="24"/>
            </w:rPr>
            <w:fldChar w:fldCharType="begin"/>
          </w:r>
          <w:r w:rsidR="003C1C04">
            <w:rPr>
              <w:rFonts w:ascii="Arial" w:hAnsi="Arial" w:cs="Arial"/>
              <w:sz w:val="24"/>
              <w:szCs w:val="24"/>
            </w:rPr>
            <w:instrText xml:space="preserve"> CITATION Pro15 \l 2057 </w:instrText>
          </w:r>
          <w:r w:rsidR="003C1C04">
            <w:rPr>
              <w:rFonts w:ascii="Arial" w:hAnsi="Arial" w:cs="Arial"/>
              <w:sz w:val="24"/>
              <w:szCs w:val="24"/>
            </w:rPr>
            <w:fldChar w:fldCharType="separate"/>
          </w:r>
          <w:r w:rsidR="003C1C04">
            <w:rPr>
              <w:rFonts w:ascii="Arial" w:hAnsi="Arial" w:cs="Arial"/>
              <w:noProof/>
              <w:sz w:val="24"/>
              <w:szCs w:val="24"/>
            </w:rPr>
            <w:t xml:space="preserve"> </w:t>
          </w:r>
          <w:r w:rsidR="003C1C04" w:rsidRPr="003C1C04">
            <w:rPr>
              <w:rFonts w:ascii="Arial" w:hAnsi="Arial" w:cs="Arial"/>
              <w:noProof/>
              <w:sz w:val="24"/>
              <w:szCs w:val="24"/>
            </w:rPr>
            <w:t>(Donaldson, 2015)</w:t>
          </w:r>
          <w:r w:rsidR="003C1C04">
            <w:rPr>
              <w:rFonts w:ascii="Arial" w:hAnsi="Arial" w:cs="Arial"/>
              <w:sz w:val="24"/>
              <w:szCs w:val="24"/>
            </w:rPr>
            <w:fldChar w:fldCharType="end"/>
          </w:r>
        </w:sdtContent>
      </w:sdt>
    </w:p>
    <w:p w14:paraId="061219CB" w14:textId="49051A34" w:rsidR="00EB21FC" w:rsidRDefault="005D32C9" w:rsidP="00B11661">
      <w:pPr>
        <w:pStyle w:val="ListParagraph"/>
        <w:rPr>
          <w:rFonts w:ascii="Arial" w:hAnsi="Arial" w:cs="Arial"/>
          <w:sz w:val="24"/>
          <w:szCs w:val="24"/>
        </w:rPr>
      </w:pPr>
      <w:r>
        <w:rPr>
          <w:rFonts w:ascii="Arial" w:hAnsi="Arial" w:cs="Arial"/>
          <w:sz w:val="24"/>
          <w:szCs w:val="24"/>
        </w:rPr>
        <w:t xml:space="preserve">The </w:t>
      </w:r>
      <w:r w:rsidR="00EB21FC" w:rsidRPr="00EB21FC">
        <w:rPr>
          <w:rFonts w:ascii="Arial" w:hAnsi="Arial" w:cs="Arial"/>
          <w:sz w:val="24"/>
          <w:szCs w:val="24"/>
        </w:rPr>
        <w:t>Confederation of British Industry (CBI) said ‘Systemic change is needed to align the curriculum, examinations and accountability framework with the outcomes we are looking for’</w:t>
      </w:r>
      <w:sdt>
        <w:sdtPr>
          <w:rPr>
            <w:rFonts w:ascii="Arial" w:hAnsi="Arial" w:cs="Arial"/>
            <w:sz w:val="24"/>
            <w:szCs w:val="24"/>
          </w:rPr>
          <w:id w:val="-739714020"/>
          <w:citation/>
        </w:sdtPr>
        <w:sdtContent>
          <w:r w:rsidR="00C9369C">
            <w:rPr>
              <w:rFonts w:ascii="Arial" w:hAnsi="Arial" w:cs="Arial"/>
              <w:sz w:val="24"/>
              <w:szCs w:val="24"/>
            </w:rPr>
            <w:fldChar w:fldCharType="begin"/>
          </w:r>
          <w:r w:rsidR="000C79D2">
            <w:rPr>
              <w:rFonts w:ascii="Arial" w:hAnsi="Arial" w:cs="Arial"/>
              <w:sz w:val="24"/>
              <w:szCs w:val="24"/>
            </w:rPr>
            <w:instrText xml:space="preserve">CITATION CBI14 \l 2057 </w:instrText>
          </w:r>
          <w:r w:rsidR="00C9369C">
            <w:rPr>
              <w:rFonts w:ascii="Arial" w:hAnsi="Arial" w:cs="Arial"/>
              <w:sz w:val="24"/>
              <w:szCs w:val="24"/>
            </w:rPr>
            <w:fldChar w:fldCharType="separate"/>
          </w:r>
          <w:r w:rsidR="000C79D2">
            <w:rPr>
              <w:rFonts w:ascii="Arial" w:hAnsi="Arial" w:cs="Arial"/>
              <w:noProof/>
              <w:sz w:val="24"/>
              <w:szCs w:val="24"/>
            </w:rPr>
            <w:t xml:space="preserve"> </w:t>
          </w:r>
          <w:r w:rsidR="000C79D2" w:rsidRPr="000C79D2">
            <w:rPr>
              <w:rFonts w:ascii="Arial" w:hAnsi="Arial" w:cs="Arial"/>
              <w:noProof/>
              <w:sz w:val="24"/>
              <w:szCs w:val="24"/>
            </w:rPr>
            <w:t>(CBI, 2014)</w:t>
          </w:r>
          <w:r w:rsidR="00C9369C">
            <w:rPr>
              <w:rFonts w:ascii="Arial" w:hAnsi="Arial" w:cs="Arial"/>
              <w:sz w:val="24"/>
              <w:szCs w:val="24"/>
            </w:rPr>
            <w:fldChar w:fldCharType="end"/>
          </w:r>
        </w:sdtContent>
      </w:sdt>
      <w:r w:rsidR="00EB21FC" w:rsidRPr="00EB21FC">
        <w:rPr>
          <w:rFonts w:ascii="Arial" w:hAnsi="Arial" w:cs="Arial"/>
          <w:sz w:val="24"/>
          <w:szCs w:val="24"/>
        </w:rPr>
        <w:t xml:space="preserve">. </w:t>
      </w:r>
      <w:r w:rsidR="00FE512A">
        <w:rPr>
          <w:rFonts w:ascii="Arial" w:hAnsi="Arial" w:cs="Arial"/>
          <w:sz w:val="24"/>
          <w:szCs w:val="24"/>
        </w:rPr>
        <w:t>Professor Donaldson</w:t>
      </w:r>
      <w:r w:rsidR="00AE5908">
        <w:rPr>
          <w:rFonts w:ascii="Arial" w:hAnsi="Arial" w:cs="Arial"/>
          <w:sz w:val="24"/>
          <w:szCs w:val="24"/>
        </w:rPr>
        <w:t xml:space="preserve"> states that the </w:t>
      </w:r>
      <w:r w:rsidR="00C72D6D">
        <w:rPr>
          <w:rFonts w:ascii="Arial" w:hAnsi="Arial" w:cs="Arial"/>
          <w:sz w:val="24"/>
          <w:szCs w:val="24"/>
        </w:rPr>
        <w:t>“</w:t>
      </w:r>
      <w:r w:rsidR="00AE5908">
        <w:rPr>
          <w:rFonts w:ascii="Arial" w:hAnsi="Arial" w:cs="Arial"/>
          <w:sz w:val="24"/>
          <w:szCs w:val="24"/>
        </w:rPr>
        <w:t xml:space="preserve">national curriculum and assessment arrangements no longer </w:t>
      </w:r>
      <w:r w:rsidR="00C72D6D">
        <w:rPr>
          <w:rFonts w:ascii="Arial" w:hAnsi="Arial" w:cs="Arial"/>
          <w:sz w:val="24"/>
          <w:szCs w:val="24"/>
        </w:rPr>
        <w:t>meet the needs of the children</w:t>
      </w:r>
      <w:r w:rsidR="00455D2E">
        <w:rPr>
          <w:rFonts w:ascii="Arial" w:hAnsi="Arial" w:cs="Arial"/>
          <w:sz w:val="24"/>
          <w:szCs w:val="24"/>
        </w:rPr>
        <w:t xml:space="preserve"> in Wales</w:t>
      </w:r>
      <w:r w:rsidR="00C72D6D">
        <w:rPr>
          <w:rFonts w:ascii="Arial" w:hAnsi="Arial" w:cs="Arial"/>
          <w:sz w:val="24"/>
          <w:szCs w:val="24"/>
        </w:rPr>
        <w:t>”</w:t>
      </w:r>
      <w:sdt>
        <w:sdtPr>
          <w:rPr>
            <w:rFonts w:ascii="Arial" w:hAnsi="Arial" w:cs="Arial"/>
            <w:sz w:val="24"/>
            <w:szCs w:val="24"/>
          </w:rPr>
          <w:id w:val="676772892"/>
          <w:citation/>
        </w:sdtPr>
        <w:sdtContent>
          <w:r w:rsidR="00455D2E">
            <w:rPr>
              <w:rFonts w:ascii="Arial" w:hAnsi="Arial" w:cs="Arial"/>
              <w:sz w:val="24"/>
              <w:szCs w:val="24"/>
            </w:rPr>
            <w:fldChar w:fldCharType="begin"/>
          </w:r>
          <w:r w:rsidR="00455D2E">
            <w:rPr>
              <w:rFonts w:ascii="Arial" w:hAnsi="Arial" w:cs="Arial"/>
              <w:sz w:val="24"/>
              <w:szCs w:val="24"/>
            </w:rPr>
            <w:instrText xml:space="preserve">CITATION Pro15 \p 11 \l 2057 </w:instrText>
          </w:r>
          <w:r w:rsidR="00455D2E">
            <w:rPr>
              <w:rFonts w:ascii="Arial" w:hAnsi="Arial" w:cs="Arial"/>
              <w:sz w:val="24"/>
              <w:szCs w:val="24"/>
            </w:rPr>
            <w:fldChar w:fldCharType="separate"/>
          </w:r>
          <w:r w:rsidR="00455D2E">
            <w:rPr>
              <w:rFonts w:ascii="Arial" w:hAnsi="Arial" w:cs="Arial"/>
              <w:noProof/>
              <w:sz w:val="24"/>
              <w:szCs w:val="24"/>
            </w:rPr>
            <w:t xml:space="preserve"> </w:t>
          </w:r>
          <w:r w:rsidR="00455D2E" w:rsidRPr="00455D2E">
            <w:rPr>
              <w:rFonts w:ascii="Arial" w:hAnsi="Arial" w:cs="Arial"/>
              <w:noProof/>
              <w:sz w:val="24"/>
              <w:szCs w:val="24"/>
            </w:rPr>
            <w:t>(Donaldson, 2015, p. 11)</w:t>
          </w:r>
          <w:r w:rsidR="00455D2E">
            <w:rPr>
              <w:rFonts w:ascii="Arial" w:hAnsi="Arial" w:cs="Arial"/>
              <w:sz w:val="24"/>
              <w:szCs w:val="24"/>
            </w:rPr>
            <w:fldChar w:fldCharType="end"/>
          </w:r>
        </w:sdtContent>
      </w:sdt>
      <w:r w:rsidR="00643537">
        <w:rPr>
          <w:rFonts w:ascii="Arial" w:hAnsi="Arial" w:cs="Arial"/>
          <w:sz w:val="24"/>
          <w:szCs w:val="24"/>
        </w:rPr>
        <w:t xml:space="preserve"> </w:t>
      </w:r>
      <w:r w:rsidR="00A159AA">
        <w:rPr>
          <w:rFonts w:ascii="Arial" w:hAnsi="Arial" w:cs="Arial"/>
          <w:sz w:val="24"/>
          <w:szCs w:val="24"/>
        </w:rPr>
        <w:t xml:space="preserve">. </w:t>
      </w:r>
      <w:r w:rsidR="002B4A9D">
        <w:rPr>
          <w:rFonts w:ascii="Arial" w:hAnsi="Arial" w:cs="Arial"/>
          <w:sz w:val="24"/>
          <w:szCs w:val="24"/>
        </w:rPr>
        <w:t xml:space="preserve">Kirsty Williams says that </w:t>
      </w:r>
      <w:r w:rsidR="00075532">
        <w:rPr>
          <w:rFonts w:ascii="Arial" w:hAnsi="Arial" w:cs="Arial"/>
          <w:sz w:val="24"/>
          <w:szCs w:val="24"/>
        </w:rPr>
        <w:t xml:space="preserve">the </w:t>
      </w:r>
      <w:r w:rsidR="002D0B80">
        <w:rPr>
          <w:rFonts w:ascii="Arial" w:hAnsi="Arial" w:cs="Arial"/>
          <w:sz w:val="24"/>
          <w:szCs w:val="24"/>
        </w:rPr>
        <w:t xml:space="preserve">world is becoming increasingly </w:t>
      </w:r>
      <w:r w:rsidR="00214DEB">
        <w:rPr>
          <w:rFonts w:ascii="Arial" w:hAnsi="Arial" w:cs="Arial"/>
          <w:sz w:val="24"/>
          <w:szCs w:val="24"/>
        </w:rPr>
        <w:t xml:space="preserve">fast paced and advancements in technology </w:t>
      </w:r>
      <w:r w:rsidR="00847186">
        <w:rPr>
          <w:rFonts w:ascii="Arial" w:hAnsi="Arial" w:cs="Arial"/>
          <w:sz w:val="24"/>
          <w:szCs w:val="24"/>
        </w:rPr>
        <w:t>leave us almost guessing what we need to equip</w:t>
      </w:r>
      <w:r w:rsidR="009744E2">
        <w:rPr>
          <w:rFonts w:ascii="Arial" w:hAnsi="Arial" w:cs="Arial"/>
          <w:sz w:val="24"/>
          <w:szCs w:val="24"/>
        </w:rPr>
        <w:t xml:space="preserve"> the </w:t>
      </w:r>
      <w:proofErr w:type="gramStart"/>
      <w:r w:rsidR="009744E2">
        <w:rPr>
          <w:rFonts w:ascii="Arial" w:hAnsi="Arial" w:cs="Arial"/>
          <w:sz w:val="24"/>
          <w:szCs w:val="24"/>
        </w:rPr>
        <w:t>pupils  emerging</w:t>
      </w:r>
      <w:proofErr w:type="gramEnd"/>
      <w:r w:rsidR="009744E2">
        <w:rPr>
          <w:rFonts w:ascii="Arial" w:hAnsi="Arial" w:cs="Arial"/>
          <w:sz w:val="24"/>
          <w:szCs w:val="24"/>
        </w:rPr>
        <w:t xml:space="preserve"> from school </w:t>
      </w:r>
      <w:r w:rsidR="00151C1E">
        <w:rPr>
          <w:rFonts w:ascii="Arial" w:hAnsi="Arial" w:cs="Arial"/>
          <w:sz w:val="24"/>
          <w:szCs w:val="24"/>
        </w:rPr>
        <w:t xml:space="preserve">in the future </w:t>
      </w:r>
      <w:sdt>
        <w:sdtPr>
          <w:rPr>
            <w:rFonts w:ascii="Arial" w:hAnsi="Arial" w:cs="Arial"/>
            <w:sz w:val="24"/>
            <w:szCs w:val="24"/>
          </w:rPr>
          <w:id w:val="-1759285286"/>
          <w:citation/>
        </w:sdtPr>
        <w:sdtContent>
          <w:r w:rsidR="009F794C">
            <w:rPr>
              <w:rFonts w:ascii="Arial" w:hAnsi="Arial" w:cs="Arial"/>
              <w:sz w:val="24"/>
              <w:szCs w:val="24"/>
            </w:rPr>
            <w:fldChar w:fldCharType="begin"/>
          </w:r>
          <w:r w:rsidR="006074B6">
            <w:rPr>
              <w:rFonts w:ascii="Arial" w:hAnsi="Arial" w:cs="Arial"/>
              <w:sz w:val="24"/>
              <w:szCs w:val="24"/>
            </w:rPr>
            <w:instrText xml:space="preserve">CITATION Wel \l 2057 </w:instrText>
          </w:r>
          <w:r w:rsidR="009F794C">
            <w:rPr>
              <w:rFonts w:ascii="Arial" w:hAnsi="Arial" w:cs="Arial"/>
              <w:sz w:val="24"/>
              <w:szCs w:val="24"/>
            </w:rPr>
            <w:fldChar w:fldCharType="separate"/>
          </w:r>
          <w:r w:rsidR="006074B6" w:rsidRPr="006074B6">
            <w:rPr>
              <w:rFonts w:ascii="Arial" w:hAnsi="Arial" w:cs="Arial"/>
              <w:noProof/>
              <w:sz w:val="24"/>
              <w:szCs w:val="24"/>
            </w:rPr>
            <w:t>(Williams, n.d.)</w:t>
          </w:r>
          <w:r w:rsidR="009F794C">
            <w:rPr>
              <w:rFonts w:ascii="Arial" w:hAnsi="Arial" w:cs="Arial"/>
              <w:sz w:val="24"/>
              <w:szCs w:val="24"/>
            </w:rPr>
            <w:fldChar w:fldCharType="end"/>
          </w:r>
        </w:sdtContent>
      </w:sdt>
      <w:r w:rsidR="007402A0">
        <w:rPr>
          <w:rFonts w:ascii="Arial" w:hAnsi="Arial" w:cs="Arial"/>
          <w:sz w:val="24"/>
          <w:szCs w:val="24"/>
        </w:rPr>
        <w:t xml:space="preserve"> </w:t>
      </w:r>
      <w:r w:rsidR="006074B6">
        <w:rPr>
          <w:rFonts w:ascii="Arial" w:hAnsi="Arial" w:cs="Arial"/>
          <w:sz w:val="24"/>
          <w:szCs w:val="24"/>
        </w:rPr>
        <w:t>“</w:t>
      </w:r>
      <w:r w:rsidR="007402A0" w:rsidRPr="007402A0">
        <w:rPr>
          <w:rFonts w:ascii="Arial" w:hAnsi="Arial" w:cs="Arial"/>
          <w:sz w:val="24"/>
          <w:szCs w:val="24"/>
        </w:rPr>
        <w:t>We may be a small nation but our innovative approach, high ambitions and willingness to work and learn with the best in the world is attracting attention</w:t>
      </w:r>
      <w:r w:rsidR="006074B6">
        <w:rPr>
          <w:rFonts w:ascii="Arial" w:hAnsi="Arial" w:cs="Arial"/>
          <w:sz w:val="24"/>
          <w:szCs w:val="24"/>
        </w:rPr>
        <w:t>”</w:t>
      </w:r>
      <w:r w:rsidR="007402A0" w:rsidRPr="007402A0">
        <w:rPr>
          <w:rFonts w:ascii="Arial" w:hAnsi="Arial" w:cs="Arial"/>
          <w:sz w:val="24"/>
          <w:szCs w:val="24"/>
        </w:rPr>
        <w:t>.</w:t>
      </w:r>
      <w:sdt>
        <w:sdtPr>
          <w:rPr>
            <w:rFonts w:ascii="Arial" w:hAnsi="Arial" w:cs="Arial"/>
            <w:sz w:val="24"/>
            <w:szCs w:val="24"/>
          </w:rPr>
          <w:id w:val="952360786"/>
          <w:citation/>
        </w:sdtPr>
        <w:sdtContent>
          <w:r w:rsidR="00BA79F0">
            <w:rPr>
              <w:rFonts w:ascii="Arial" w:hAnsi="Arial" w:cs="Arial"/>
              <w:sz w:val="24"/>
              <w:szCs w:val="24"/>
            </w:rPr>
            <w:fldChar w:fldCharType="begin"/>
          </w:r>
          <w:r w:rsidR="00BA79F0">
            <w:rPr>
              <w:rFonts w:ascii="Arial" w:hAnsi="Arial" w:cs="Arial"/>
              <w:sz w:val="24"/>
              <w:szCs w:val="24"/>
            </w:rPr>
            <w:instrText xml:space="preserve"> CITATION Wel \l 2057 </w:instrText>
          </w:r>
          <w:r w:rsidR="00BA79F0">
            <w:rPr>
              <w:rFonts w:ascii="Arial" w:hAnsi="Arial" w:cs="Arial"/>
              <w:sz w:val="24"/>
              <w:szCs w:val="24"/>
            </w:rPr>
            <w:fldChar w:fldCharType="separate"/>
          </w:r>
          <w:r w:rsidR="00BA79F0">
            <w:rPr>
              <w:rFonts w:ascii="Arial" w:hAnsi="Arial" w:cs="Arial"/>
              <w:noProof/>
              <w:sz w:val="24"/>
              <w:szCs w:val="24"/>
            </w:rPr>
            <w:t xml:space="preserve"> </w:t>
          </w:r>
          <w:r w:rsidR="00BA79F0" w:rsidRPr="00BA79F0">
            <w:rPr>
              <w:rFonts w:ascii="Arial" w:hAnsi="Arial" w:cs="Arial"/>
              <w:noProof/>
              <w:sz w:val="24"/>
              <w:szCs w:val="24"/>
            </w:rPr>
            <w:t>(Williams, n.d.)</w:t>
          </w:r>
          <w:r w:rsidR="00BA79F0">
            <w:rPr>
              <w:rFonts w:ascii="Arial" w:hAnsi="Arial" w:cs="Arial"/>
              <w:sz w:val="24"/>
              <w:szCs w:val="24"/>
            </w:rPr>
            <w:fldChar w:fldCharType="end"/>
          </w:r>
        </w:sdtContent>
      </w:sdt>
      <w:r w:rsidR="007402A0" w:rsidRPr="007402A0">
        <w:rPr>
          <w:rFonts w:ascii="Arial" w:hAnsi="Arial" w:cs="Arial"/>
          <w:sz w:val="24"/>
          <w:szCs w:val="24"/>
        </w:rPr>
        <w:t>.</w:t>
      </w:r>
    </w:p>
    <w:p w14:paraId="09DD312F" w14:textId="0B526793" w:rsidR="00B11661" w:rsidRPr="00B11661" w:rsidRDefault="007D646F" w:rsidP="00B11661">
      <w:pPr>
        <w:pStyle w:val="ListParagraph"/>
        <w:rPr>
          <w:rFonts w:ascii="Arial" w:hAnsi="Arial" w:cs="Arial"/>
          <w:sz w:val="24"/>
          <w:szCs w:val="24"/>
        </w:rPr>
      </w:pPr>
      <w:r>
        <w:rPr>
          <w:rFonts w:ascii="Arial" w:hAnsi="Arial" w:cs="Arial"/>
          <w:sz w:val="24"/>
          <w:szCs w:val="24"/>
        </w:rPr>
        <w:t xml:space="preserve">The outcome of </w:t>
      </w:r>
      <w:r w:rsidR="00B11661" w:rsidRPr="00B11661">
        <w:rPr>
          <w:rFonts w:ascii="Arial" w:hAnsi="Arial" w:cs="Arial"/>
          <w:sz w:val="24"/>
          <w:szCs w:val="24"/>
        </w:rPr>
        <w:t xml:space="preserve">Professor Donaldson’s report on the curriculum and assessment arrangements in Wales sets out 4 purposes of the curriculum in Wales – that all our children and young people develop as:  </w:t>
      </w:r>
    </w:p>
    <w:p w14:paraId="05B48C74" w14:textId="77777777" w:rsidR="00B11661" w:rsidRPr="00B11661" w:rsidRDefault="00B11661" w:rsidP="00B11661">
      <w:pPr>
        <w:pStyle w:val="ListParagraph"/>
        <w:rPr>
          <w:rFonts w:ascii="Arial" w:hAnsi="Arial" w:cs="Arial"/>
          <w:sz w:val="24"/>
          <w:szCs w:val="24"/>
        </w:rPr>
      </w:pPr>
      <w:r w:rsidRPr="00B11661">
        <w:rPr>
          <w:rFonts w:ascii="Arial" w:hAnsi="Arial" w:cs="Arial"/>
          <w:sz w:val="24"/>
          <w:szCs w:val="24"/>
        </w:rPr>
        <w:t xml:space="preserve"> </w:t>
      </w:r>
    </w:p>
    <w:p w14:paraId="77781F60" w14:textId="77777777" w:rsidR="0039615A" w:rsidRDefault="00B11661" w:rsidP="00B11661">
      <w:pPr>
        <w:pStyle w:val="ListParagraph"/>
        <w:rPr>
          <w:rFonts w:ascii="Arial" w:hAnsi="Arial" w:cs="Arial"/>
          <w:sz w:val="24"/>
          <w:szCs w:val="24"/>
        </w:rPr>
      </w:pPr>
      <w:r w:rsidRPr="00B11661">
        <w:rPr>
          <w:rFonts w:ascii="Arial" w:hAnsi="Arial" w:cs="Arial"/>
          <w:sz w:val="24"/>
          <w:szCs w:val="24"/>
        </w:rPr>
        <w:t xml:space="preserve"> ambitious, capable learners, ready to learn throughout their lives  </w:t>
      </w:r>
    </w:p>
    <w:p w14:paraId="224CBA90" w14:textId="77777777" w:rsidR="0039615A" w:rsidRDefault="00B11661" w:rsidP="00B11661">
      <w:pPr>
        <w:pStyle w:val="ListParagraph"/>
        <w:rPr>
          <w:rFonts w:ascii="Arial" w:hAnsi="Arial" w:cs="Arial"/>
          <w:sz w:val="24"/>
          <w:szCs w:val="24"/>
        </w:rPr>
      </w:pPr>
      <w:r w:rsidRPr="00B11661">
        <w:rPr>
          <w:rFonts w:ascii="Arial" w:hAnsi="Arial" w:cs="Arial"/>
          <w:sz w:val="24"/>
          <w:szCs w:val="24"/>
        </w:rPr>
        <w:t xml:space="preserve"> enterprising, creative contributors, ready to play a full part in life and </w:t>
      </w:r>
      <w:proofErr w:type="gramStart"/>
      <w:r w:rsidRPr="00B11661">
        <w:rPr>
          <w:rFonts w:ascii="Arial" w:hAnsi="Arial" w:cs="Arial"/>
          <w:sz w:val="24"/>
          <w:szCs w:val="24"/>
        </w:rPr>
        <w:t xml:space="preserve">work  </w:t>
      </w:r>
      <w:r w:rsidRPr="00B11661">
        <w:rPr>
          <w:rFonts w:ascii="Arial" w:hAnsi="Arial" w:cs="Arial"/>
          <w:sz w:val="24"/>
          <w:szCs w:val="24"/>
        </w:rPr>
        <w:t></w:t>
      </w:r>
      <w:proofErr w:type="gramEnd"/>
      <w:r w:rsidRPr="00B11661">
        <w:rPr>
          <w:rFonts w:ascii="Arial" w:hAnsi="Arial" w:cs="Arial"/>
          <w:sz w:val="24"/>
          <w:szCs w:val="24"/>
        </w:rPr>
        <w:t xml:space="preserve"> ethical, informed citizens of Wales and the world  </w:t>
      </w:r>
    </w:p>
    <w:p w14:paraId="7A7CFDFF" w14:textId="484BBAA0" w:rsidR="00B11661" w:rsidRDefault="00B11661" w:rsidP="00B11661">
      <w:pPr>
        <w:pStyle w:val="ListParagraph"/>
        <w:rPr>
          <w:rFonts w:ascii="Arial" w:hAnsi="Arial" w:cs="Arial"/>
          <w:sz w:val="24"/>
          <w:szCs w:val="24"/>
        </w:rPr>
      </w:pPr>
      <w:r w:rsidRPr="00B11661">
        <w:rPr>
          <w:rFonts w:ascii="Arial" w:hAnsi="Arial" w:cs="Arial"/>
          <w:sz w:val="24"/>
          <w:szCs w:val="24"/>
        </w:rPr>
        <w:t> healthy, confident individuals, ready to lead fulfilling lives as valued members of society</w:t>
      </w:r>
      <w:r w:rsidR="00E34FE1">
        <w:rPr>
          <w:rFonts w:ascii="Arial" w:hAnsi="Arial" w:cs="Arial"/>
          <w:sz w:val="24"/>
          <w:szCs w:val="24"/>
        </w:rPr>
        <w:t>.</w:t>
      </w:r>
      <w:sdt>
        <w:sdtPr>
          <w:rPr>
            <w:rFonts w:ascii="Arial" w:hAnsi="Arial" w:cs="Arial"/>
            <w:sz w:val="24"/>
            <w:szCs w:val="24"/>
          </w:rPr>
          <w:id w:val="353621565"/>
          <w:citation/>
        </w:sdtPr>
        <w:sdtContent>
          <w:r w:rsidR="00BD2900">
            <w:rPr>
              <w:rFonts w:ascii="Arial" w:hAnsi="Arial" w:cs="Arial"/>
              <w:sz w:val="24"/>
              <w:szCs w:val="24"/>
            </w:rPr>
            <w:fldChar w:fldCharType="begin"/>
          </w:r>
          <w:r w:rsidR="00BD2900">
            <w:rPr>
              <w:rFonts w:ascii="Arial" w:hAnsi="Arial" w:cs="Arial"/>
              <w:sz w:val="24"/>
              <w:szCs w:val="24"/>
            </w:rPr>
            <w:instrText xml:space="preserve"> CITATION Pro15 \l 2057 </w:instrText>
          </w:r>
          <w:r w:rsidR="00BD2900">
            <w:rPr>
              <w:rFonts w:ascii="Arial" w:hAnsi="Arial" w:cs="Arial"/>
              <w:sz w:val="24"/>
              <w:szCs w:val="24"/>
            </w:rPr>
            <w:fldChar w:fldCharType="separate"/>
          </w:r>
          <w:r w:rsidR="00BD2900">
            <w:rPr>
              <w:rFonts w:ascii="Arial" w:hAnsi="Arial" w:cs="Arial"/>
              <w:noProof/>
              <w:sz w:val="24"/>
              <w:szCs w:val="24"/>
            </w:rPr>
            <w:t xml:space="preserve"> </w:t>
          </w:r>
          <w:r w:rsidR="00BD2900" w:rsidRPr="00BD2900">
            <w:rPr>
              <w:rFonts w:ascii="Arial" w:hAnsi="Arial" w:cs="Arial"/>
              <w:noProof/>
              <w:sz w:val="24"/>
              <w:szCs w:val="24"/>
            </w:rPr>
            <w:t>(Donaldson, 2015)</w:t>
          </w:r>
          <w:r w:rsidR="00BD2900">
            <w:rPr>
              <w:rFonts w:ascii="Arial" w:hAnsi="Arial" w:cs="Arial"/>
              <w:sz w:val="24"/>
              <w:szCs w:val="24"/>
            </w:rPr>
            <w:fldChar w:fldCharType="end"/>
          </w:r>
        </w:sdtContent>
      </w:sdt>
    </w:p>
    <w:p w14:paraId="4E989035" w14:textId="77777777" w:rsidR="00A25F52" w:rsidRDefault="00FF3C37" w:rsidP="00282ECE">
      <w:pPr>
        <w:pStyle w:val="ListParagraph"/>
        <w:rPr>
          <w:rFonts w:ascii="Arial" w:hAnsi="Arial" w:cs="Arial"/>
          <w:sz w:val="24"/>
          <w:szCs w:val="24"/>
        </w:rPr>
      </w:pPr>
      <w:r>
        <w:rPr>
          <w:rFonts w:ascii="Arial" w:hAnsi="Arial" w:cs="Arial"/>
          <w:sz w:val="24"/>
          <w:szCs w:val="24"/>
        </w:rPr>
        <w:t xml:space="preserve">Cabinet Secretary for Education Kirsty Williams </w:t>
      </w:r>
      <w:r w:rsidR="00004C9A">
        <w:rPr>
          <w:rFonts w:ascii="Arial" w:hAnsi="Arial" w:cs="Arial"/>
          <w:sz w:val="24"/>
          <w:szCs w:val="24"/>
        </w:rPr>
        <w:t xml:space="preserve">says that the </w:t>
      </w:r>
      <w:r w:rsidR="00BD5227">
        <w:rPr>
          <w:rFonts w:ascii="Arial" w:hAnsi="Arial" w:cs="Arial"/>
          <w:sz w:val="24"/>
          <w:szCs w:val="24"/>
        </w:rPr>
        <w:t>W</w:t>
      </w:r>
      <w:r w:rsidR="00004C9A">
        <w:rPr>
          <w:rFonts w:ascii="Arial" w:hAnsi="Arial" w:cs="Arial"/>
          <w:sz w:val="24"/>
          <w:szCs w:val="24"/>
        </w:rPr>
        <w:t xml:space="preserve">elsh </w:t>
      </w:r>
      <w:r w:rsidR="00BD5227">
        <w:rPr>
          <w:rFonts w:ascii="Arial" w:hAnsi="Arial" w:cs="Arial"/>
          <w:sz w:val="24"/>
          <w:szCs w:val="24"/>
        </w:rPr>
        <w:t>G</w:t>
      </w:r>
      <w:r w:rsidR="00004C9A">
        <w:rPr>
          <w:rFonts w:ascii="Arial" w:hAnsi="Arial" w:cs="Arial"/>
          <w:sz w:val="24"/>
          <w:szCs w:val="24"/>
        </w:rPr>
        <w:t xml:space="preserve">overnment is </w:t>
      </w:r>
      <w:r w:rsidR="0068629A">
        <w:rPr>
          <w:rFonts w:ascii="Arial" w:hAnsi="Arial" w:cs="Arial"/>
          <w:sz w:val="24"/>
          <w:szCs w:val="24"/>
        </w:rPr>
        <w:t>committed</w:t>
      </w:r>
      <w:r w:rsidR="00004C9A">
        <w:rPr>
          <w:rFonts w:ascii="Arial" w:hAnsi="Arial" w:cs="Arial"/>
          <w:sz w:val="24"/>
          <w:szCs w:val="24"/>
        </w:rPr>
        <w:t xml:space="preserve"> </w:t>
      </w:r>
      <w:r w:rsidR="00CD58B6">
        <w:rPr>
          <w:rFonts w:ascii="Arial" w:hAnsi="Arial" w:cs="Arial"/>
          <w:sz w:val="24"/>
          <w:szCs w:val="24"/>
        </w:rPr>
        <w:t>to</w:t>
      </w:r>
      <w:r w:rsidR="00004C9A">
        <w:rPr>
          <w:rFonts w:ascii="Arial" w:hAnsi="Arial" w:cs="Arial"/>
          <w:sz w:val="24"/>
          <w:szCs w:val="24"/>
        </w:rPr>
        <w:t xml:space="preserve"> every pupil </w:t>
      </w:r>
      <w:r w:rsidR="00CD58B6">
        <w:rPr>
          <w:rFonts w:ascii="Arial" w:hAnsi="Arial" w:cs="Arial"/>
          <w:sz w:val="24"/>
          <w:szCs w:val="24"/>
        </w:rPr>
        <w:t>irrespective</w:t>
      </w:r>
      <w:r w:rsidR="00004C9A">
        <w:rPr>
          <w:rFonts w:ascii="Arial" w:hAnsi="Arial" w:cs="Arial"/>
          <w:sz w:val="24"/>
          <w:szCs w:val="24"/>
        </w:rPr>
        <w:t xml:space="preserve"> of their </w:t>
      </w:r>
      <w:r w:rsidR="00CD58B6">
        <w:rPr>
          <w:rFonts w:ascii="Arial" w:hAnsi="Arial" w:cs="Arial"/>
          <w:sz w:val="24"/>
          <w:szCs w:val="24"/>
        </w:rPr>
        <w:t>personal situation.</w:t>
      </w:r>
      <w:r w:rsidR="000F5695" w:rsidRPr="000F5695">
        <w:rPr>
          <w:rFonts w:ascii="Arial" w:hAnsi="Arial" w:cs="Arial"/>
          <w:sz w:val="24"/>
          <w:szCs w:val="24"/>
        </w:rPr>
        <w:t xml:space="preserve"> </w:t>
      </w:r>
      <w:sdt>
        <w:sdtPr>
          <w:rPr>
            <w:rFonts w:ascii="Arial" w:hAnsi="Arial" w:cs="Arial"/>
            <w:sz w:val="24"/>
            <w:szCs w:val="24"/>
          </w:rPr>
          <w:id w:val="-1309393662"/>
          <w:citation/>
        </w:sdtPr>
        <w:sdtContent>
          <w:r w:rsidR="000F5695">
            <w:rPr>
              <w:rFonts w:ascii="Arial" w:hAnsi="Arial" w:cs="Arial"/>
              <w:sz w:val="24"/>
              <w:szCs w:val="24"/>
            </w:rPr>
            <w:fldChar w:fldCharType="begin"/>
          </w:r>
          <w:r w:rsidR="000F5695">
            <w:rPr>
              <w:rFonts w:ascii="Arial" w:hAnsi="Arial" w:cs="Arial"/>
              <w:sz w:val="24"/>
              <w:szCs w:val="24"/>
            </w:rPr>
            <w:instrText xml:space="preserve">CITATION Wel \p 2 \l 2057 </w:instrText>
          </w:r>
          <w:r w:rsidR="000F5695">
            <w:rPr>
              <w:rFonts w:ascii="Arial" w:hAnsi="Arial" w:cs="Arial"/>
              <w:sz w:val="24"/>
              <w:szCs w:val="24"/>
            </w:rPr>
            <w:fldChar w:fldCharType="separate"/>
          </w:r>
          <w:r w:rsidR="000F5695">
            <w:rPr>
              <w:rFonts w:ascii="Arial" w:hAnsi="Arial" w:cs="Arial"/>
              <w:noProof/>
              <w:sz w:val="24"/>
              <w:szCs w:val="24"/>
            </w:rPr>
            <w:t xml:space="preserve"> </w:t>
          </w:r>
          <w:r w:rsidR="000F5695" w:rsidRPr="000F5695">
            <w:rPr>
              <w:rFonts w:ascii="Arial" w:hAnsi="Arial" w:cs="Arial"/>
              <w:noProof/>
              <w:sz w:val="24"/>
              <w:szCs w:val="24"/>
            </w:rPr>
            <w:t>(Williams, n.d., p. 2)</w:t>
          </w:r>
          <w:r w:rsidR="000F5695">
            <w:rPr>
              <w:rFonts w:ascii="Arial" w:hAnsi="Arial" w:cs="Arial"/>
              <w:sz w:val="24"/>
              <w:szCs w:val="24"/>
            </w:rPr>
            <w:fldChar w:fldCharType="end"/>
          </w:r>
        </w:sdtContent>
      </w:sdt>
      <w:r w:rsidR="00BC5CFE">
        <w:rPr>
          <w:rFonts w:ascii="Arial" w:hAnsi="Arial" w:cs="Arial"/>
          <w:sz w:val="24"/>
          <w:szCs w:val="24"/>
        </w:rPr>
        <w:t xml:space="preserve"> </w:t>
      </w:r>
      <w:r w:rsidR="00403A4B">
        <w:rPr>
          <w:rFonts w:ascii="Arial" w:hAnsi="Arial" w:cs="Arial"/>
          <w:sz w:val="24"/>
          <w:szCs w:val="24"/>
        </w:rPr>
        <w:t xml:space="preserve">Japan’s education system believes every pupil to be </w:t>
      </w:r>
      <w:r w:rsidR="009E10E5">
        <w:rPr>
          <w:rFonts w:ascii="Arial" w:hAnsi="Arial" w:cs="Arial"/>
          <w:sz w:val="24"/>
          <w:szCs w:val="24"/>
        </w:rPr>
        <w:t>intellectually equal</w:t>
      </w:r>
      <w:r w:rsidR="00561061">
        <w:rPr>
          <w:rFonts w:ascii="Arial" w:hAnsi="Arial" w:cs="Arial"/>
          <w:sz w:val="24"/>
          <w:szCs w:val="24"/>
        </w:rPr>
        <w:t>,</w:t>
      </w:r>
      <w:r w:rsidR="00FF1E1E">
        <w:rPr>
          <w:rFonts w:ascii="Arial" w:hAnsi="Arial" w:cs="Arial"/>
          <w:sz w:val="24"/>
          <w:szCs w:val="24"/>
        </w:rPr>
        <w:t xml:space="preserve"> </w:t>
      </w:r>
      <w:r w:rsidR="00D43C63">
        <w:rPr>
          <w:rFonts w:ascii="Arial" w:hAnsi="Arial" w:cs="Arial"/>
          <w:sz w:val="24"/>
          <w:szCs w:val="24"/>
        </w:rPr>
        <w:t xml:space="preserve">and </w:t>
      </w:r>
      <w:proofErr w:type="spellStart"/>
      <w:r w:rsidR="00D43C63">
        <w:rPr>
          <w:rFonts w:ascii="Arial" w:hAnsi="Arial" w:cs="Arial"/>
          <w:sz w:val="24"/>
          <w:szCs w:val="24"/>
        </w:rPr>
        <w:t>its</w:t>
      </w:r>
      <w:proofErr w:type="spellEnd"/>
      <w:r w:rsidR="00D43C63">
        <w:rPr>
          <w:rFonts w:ascii="Arial" w:hAnsi="Arial" w:cs="Arial"/>
          <w:sz w:val="24"/>
          <w:szCs w:val="24"/>
        </w:rPr>
        <w:t xml:space="preserve"> their work ethic and environment that eventually makes a difference</w:t>
      </w:r>
      <w:sdt>
        <w:sdtPr>
          <w:rPr>
            <w:rFonts w:ascii="Arial" w:hAnsi="Arial" w:cs="Arial"/>
            <w:sz w:val="24"/>
            <w:szCs w:val="24"/>
          </w:rPr>
          <w:id w:val="1018048571"/>
          <w:citation/>
        </w:sdtPr>
        <w:sdtContent>
          <w:r w:rsidR="00D43C63">
            <w:rPr>
              <w:rFonts w:ascii="Arial" w:hAnsi="Arial" w:cs="Arial"/>
              <w:sz w:val="24"/>
              <w:szCs w:val="24"/>
            </w:rPr>
            <w:fldChar w:fldCharType="begin"/>
          </w:r>
          <w:r w:rsidR="00D43C63">
            <w:rPr>
              <w:rFonts w:ascii="Arial" w:hAnsi="Arial" w:cs="Arial"/>
              <w:sz w:val="24"/>
              <w:szCs w:val="24"/>
            </w:rPr>
            <w:instrText xml:space="preserve"> CITATION Luc18 \l 2057 </w:instrText>
          </w:r>
          <w:r w:rsidR="00D43C63">
            <w:rPr>
              <w:rFonts w:ascii="Arial" w:hAnsi="Arial" w:cs="Arial"/>
              <w:sz w:val="24"/>
              <w:szCs w:val="24"/>
            </w:rPr>
            <w:fldChar w:fldCharType="separate"/>
          </w:r>
          <w:r w:rsidR="00D43C63">
            <w:rPr>
              <w:rFonts w:ascii="Arial" w:hAnsi="Arial" w:cs="Arial"/>
              <w:noProof/>
              <w:sz w:val="24"/>
              <w:szCs w:val="24"/>
            </w:rPr>
            <w:t xml:space="preserve"> </w:t>
          </w:r>
          <w:r w:rsidR="00D43C63" w:rsidRPr="00D43C63">
            <w:rPr>
              <w:rFonts w:ascii="Arial" w:hAnsi="Arial" w:cs="Arial"/>
              <w:noProof/>
              <w:sz w:val="24"/>
              <w:szCs w:val="24"/>
            </w:rPr>
            <w:t>(Crehan, 2018)</w:t>
          </w:r>
          <w:r w:rsidR="00D43C63">
            <w:rPr>
              <w:rFonts w:ascii="Arial" w:hAnsi="Arial" w:cs="Arial"/>
              <w:sz w:val="24"/>
              <w:szCs w:val="24"/>
            </w:rPr>
            <w:fldChar w:fldCharType="end"/>
          </w:r>
        </w:sdtContent>
      </w:sdt>
      <w:r w:rsidR="00561061">
        <w:rPr>
          <w:rFonts w:ascii="Arial" w:hAnsi="Arial" w:cs="Arial"/>
          <w:sz w:val="24"/>
          <w:szCs w:val="24"/>
        </w:rPr>
        <w:t>.</w:t>
      </w:r>
      <w:r w:rsidR="00727E34">
        <w:rPr>
          <w:rFonts w:ascii="Arial" w:hAnsi="Arial" w:cs="Arial"/>
          <w:sz w:val="24"/>
          <w:szCs w:val="24"/>
        </w:rPr>
        <w:t xml:space="preserve"> </w:t>
      </w:r>
      <w:r w:rsidR="00640297">
        <w:rPr>
          <w:rFonts w:ascii="Arial" w:hAnsi="Arial" w:cs="Arial"/>
          <w:sz w:val="24"/>
          <w:szCs w:val="24"/>
        </w:rPr>
        <w:t xml:space="preserve">Within the new curriculum Professor Donaldson </w:t>
      </w:r>
      <w:r w:rsidR="008928A5">
        <w:rPr>
          <w:rFonts w:ascii="Arial" w:hAnsi="Arial" w:cs="Arial"/>
          <w:sz w:val="24"/>
          <w:szCs w:val="24"/>
        </w:rPr>
        <w:t>lays out the six areas of learning</w:t>
      </w:r>
      <w:r w:rsidR="00745794">
        <w:rPr>
          <w:rFonts w:ascii="Arial" w:hAnsi="Arial" w:cs="Arial"/>
          <w:sz w:val="24"/>
          <w:szCs w:val="24"/>
        </w:rPr>
        <w:t xml:space="preserve"> and experience</w:t>
      </w:r>
      <w:r w:rsidR="0052498B">
        <w:rPr>
          <w:rFonts w:ascii="Arial" w:hAnsi="Arial" w:cs="Arial"/>
          <w:sz w:val="24"/>
          <w:szCs w:val="24"/>
        </w:rPr>
        <w:t xml:space="preserve">. </w:t>
      </w:r>
    </w:p>
    <w:p w14:paraId="404FAAD6" w14:textId="77777777" w:rsidR="00A25F52" w:rsidRDefault="00A25F52" w:rsidP="00282ECE">
      <w:pPr>
        <w:pStyle w:val="ListParagraph"/>
        <w:rPr>
          <w:rFonts w:ascii="Arial" w:hAnsi="Arial" w:cs="Arial"/>
          <w:sz w:val="24"/>
          <w:szCs w:val="24"/>
        </w:rPr>
      </w:pPr>
      <w:r>
        <w:rPr>
          <w:rFonts w:ascii="Arial" w:hAnsi="Arial" w:cs="Arial"/>
          <w:sz w:val="24"/>
          <w:szCs w:val="24"/>
        </w:rPr>
        <w:t xml:space="preserve">1 The Expressive Arts </w:t>
      </w:r>
    </w:p>
    <w:p w14:paraId="6F8DFA72" w14:textId="77777777" w:rsidR="00C811D6" w:rsidRDefault="00C811D6" w:rsidP="00282ECE">
      <w:pPr>
        <w:pStyle w:val="ListParagraph"/>
        <w:rPr>
          <w:rFonts w:ascii="Arial" w:hAnsi="Arial" w:cs="Arial"/>
          <w:sz w:val="24"/>
          <w:szCs w:val="24"/>
        </w:rPr>
      </w:pPr>
      <w:r>
        <w:rPr>
          <w:rFonts w:ascii="Arial" w:hAnsi="Arial" w:cs="Arial"/>
          <w:sz w:val="24"/>
          <w:szCs w:val="24"/>
        </w:rPr>
        <w:t>2. Health and Well-Being</w:t>
      </w:r>
    </w:p>
    <w:p w14:paraId="31DA8F52" w14:textId="77777777" w:rsidR="00491F2E" w:rsidRDefault="00491F2E" w:rsidP="00282ECE">
      <w:pPr>
        <w:pStyle w:val="ListParagraph"/>
        <w:rPr>
          <w:rFonts w:ascii="Arial" w:hAnsi="Arial" w:cs="Arial"/>
          <w:sz w:val="24"/>
          <w:szCs w:val="24"/>
        </w:rPr>
      </w:pPr>
      <w:r>
        <w:rPr>
          <w:rFonts w:ascii="Arial" w:hAnsi="Arial" w:cs="Arial"/>
          <w:sz w:val="24"/>
          <w:szCs w:val="24"/>
        </w:rPr>
        <w:lastRenderedPageBreak/>
        <w:t>3.Humanities</w:t>
      </w:r>
    </w:p>
    <w:p w14:paraId="23B6292F" w14:textId="77777777" w:rsidR="00BC1317" w:rsidRDefault="00491F2E" w:rsidP="00282ECE">
      <w:pPr>
        <w:pStyle w:val="ListParagraph"/>
        <w:rPr>
          <w:rFonts w:ascii="Arial" w:hAnsi="Arial" w:cs="Arial"/>
          <w:sz w:val="24"/>
          <w:szCs w:val="24"/>
        </w:rPr>
      </w:pPr>
      <w:r>
        <w:rPr>
          <w:rFonts w:ascii="Arial" w:hAnsi="Arial" w:cs="Arial"/>
          <w:sz w:val="24"/>
          <w:szCs w:val="24"/>
        </w:rPr>
        <w:t>4.Languages. Literacy and communication</w:t>
      </w:r>
    </w:p>
    <w:p w14:paraId="5E63B091" w14:textId="77777777" w:rsidR="00BC1317" w:rsidRDefault="00BC1317" w:rsidP="00282ECE">
      <w:pPr>
        <w:pStyle w:val="ListParagraph"/>
        <w:rPr>
          <w:rFonts w:ascii="Arial" w:hAnsi="Arial" w:cs="Arial"/>
          <w:sz w:val="24"/>
          <w:szCs w:val="24"/>
        </w:rPr>
      </w:pPr>
      <w:r>
        <w:rPr>
          <w:rFonts w:ascii="Arial" w:hAnsi="Arial" w:cs="Arial"/>
          <w:sz w:val="24"/>
          <w:szCs w:val="24"/>
        </w:rPr>
        <w:t>5.Mathematics and Numeracy</w:t>
      </w:r>
    </w:p>
    <w:p w14:paraId="3E9C77E3" w14:textId="77777777" w:rsidR="005420FF" w:rsidRDefault="00BC1317" w:rsidP="00282ECE">
      <w:pPr>
        <w:pStyle w:val="ListParagraph"/>
        <w:rPr>
          <w:rFonts w:ascii="Arial" w:hAnsi="Arial" w:cs="Arial"/>
          <w:sz w:val="24"/>
          <w:szCs w:val="24"/>
        </w:rPr>
      </w:pPr>
      <w:r>
        <w:rPr>
          <w:rFonts w:ascii="Arial" w:hAnsi="Arial" w:cs="Arial"/>
          <w:sz w:val="24"/>
          <w:szCs w:val="24"/>
        </w:rPr>
        <w:t>6.Science and Technology</w:t>
      </w:r>
    </w:p>
    <w:p w14:paraId="7D47D24E" w14:textId="0D9AC9D5" w:rsidR="00EB3BB6" w:rsidRDefault="005420FF" w:rsidP="00282ECE">
      <w:pPr>
        <w:pStyle w:val="ListParagraph"/>
        <w:rPr>
          <w:rFonts w:ascii="Arial" w:hAnsi="Arial" w:cs="Arial"/>
          <w:sz w:val="24"/>
          <w:szCs w:val="24"/>
        </w:rPr>
      </w:pPr>
      <w:r>
        <w:rPr>
          <w:rFonts w:ascii="Arial" w:hAnsi="Arial" w:cs="Arial"/>
          <w:sz w:val="24"/>
          <w:szCs w:val="24"/>
        </w:rPr>
        <w:t xml:space="preserve">I wish to </w:t>
      </w:r>
      <w:r w:rsidR="00CC2A40">
        <w:rPr>
          <w:rFonts w:ascii="Arial" w:hAnsi="Arial" w:cs="Arial"/>
          <w:sz w:val="24"/>
          <w:szCs w:val="24"/>
        </w:rPr>
        <w:t xml:space="preserve">examine the Expressive </w:t>
      </w:r>
      <w:proofErr w:type="gramStart"/>
      <w:r w:rsidR="00CC2A40">
        <w:rPr>
          <w:rFonts w:ascii="Arial" w:hAnsi="Arial" w:cs="Arial"/>
          <w:sz w:val="24"/>
          <w:szCs w:val="24"/>
        </w:rPr>
        <w:t>arts</w:t>
      </w:r>
      <w:r w:rsidR="00EB3BB6">
        <w:rPr>
          <w:rFonts w:ascii="Arial" w:hAnsi="Arial" w:cs="Arial"/>
          <w:sz w:val="24"/>
          <w:szCs w:val="24"/>
        </w:rPr>
        <w:t xml:space="preserve"> </w:t>
      </w:r>
      <w:r w:rsidR="00F20254">
        <w:rPr>
          <w:rFonts w:ascii="Arial" w:hAnsi="Arial" w:cs="Arial"/>
          <w:sz w:val="24"/>
          <w:szCs w:val="24"/>
        </w:rPr>
        <w:t>in particular</w:t>
      </w:r>
      <w:proofErr w:type="gramEnd"/>
      <w:r w:rsidR="00F63B9A">
        <w:rPr>
          <w:rFonts w:ascii="Arial" w:hAnsi="Arial" w:cs="Arial"/>
          <w:sz w:val="24"/>
          <w:szCs w:val="24"/>
        </w:rPr>
        <w:t>. The rationale</w:t>
      </w:r>
      <w:r w:rsidR="004148FA">
        <w:rPr>
          <w:rFonts w:ascii="Arial" w:hAnsi="Arial" w:cs="Arial"/>
          <w:sz w:val="24"/>
          <w:szCs w:val="24"/>
        </w:rPr>
        <w:t xml:space="preserve"> behi</w:t>
      </w:r>
      <w:r w:rsidR="006C2638">
        <w:rPr>
          <w:rFonts w:ascii="Arial" w:hAnsi="Arial" w:cs="Arial"/>
          <w:sz w:val="24"/>
          <w:szCs w:val="24"/>
        </w:rPr>
        <w:t xml:space="preserve">nd the Arts is to encourage the </w:t>
      </w:r>
      <w:r w:rsidR="00C12562">
        <w:rPr>
          <w:rFonts w:ascii="Arial" w:hAnsi="Arial" w:cs="Arial"/>
          <w:sz w:val="24"/>
          <w:szCs w:val="24"/>
        </w:rPr>
        <w:t>pupils to develop their creative skills</w:t>
      </w:r>
      <w:r w:rsidR="00322E8F">
        <w:rPr>
          <w:rFonts w:ascii="Arial" w:hAnsi="Arial" w:cs="Arial"/>
          <w:sz w:val="24"/>
          <w:szCs w:val="24"/>
        </w:rPr>
        <w:t xml:space="preserve"> in art and performance</w:t>
      </w:r>
      <w:r w:rsidR="00541519">
        <w:rPr>
          <w:rFonts w:ascii="Arial" w:hAnsi="Arial" w:cs="Arial"/>
          <w:sz w:val="24"/>
          <w:szCs w:val="24"/>
        </w:rPr>
        <w:t xml:space="preserve">. Within the expressive arts </w:t>
      </w:r>
      <w:r w:rsidR="00A60323">
        <w:rPr>
          <w:rFonts w:ascii="Arial" w:hAnsi="Arial" w:cs="Arial"/>
          <w:sz w:val="24"/>
          <w:szCs w:val="24"/>
        </w:rPr>
        <w:t xml:space="preserve">there are opportunities for the pupils to </w:t>
      </w:r>
      <w:r w:rsidR="000E09A6">
        <w:rPr>
          <w:rFonts w:ascii="Arial" w:hAnsi="Arial" w:cs="Arial"/>
          <w:sz w:val="24"/>
          <w:szCs w:val="24"/>
        </w:rPr>
        <w:t>think imaginatively</w:t>
      </w:r>
      <w:r w:rsidR="00DD3BF7">
        <w:rPr>
          <w:rFonts w:ascii="Arial" w:hAnsi="Arial" w:cs="Arial"/>
          <w:sz w:val="24"/>
          <w:szCs w:val="24"/>
        </w:rPr>
        <w:t xml:space="preserve"> and</w:t>
      </w:r>
      <w:r w:rsidR="000E09A6">
        <w:rPr>
          <w:rFonts w:ascii="Arial" w:hAnsi="Arial" w:cs="Arial"/>
          <w:sz w:val="24"/>
          <w:szCs w:val="24"/>
        </w:rPr>
        <w:t xml:space="preserve"> </w:t>
      </w:r>
      <w:r w:rsidR="00DD3BF7">
        <w:rPr>
          <w:rFonts w:ascii="Arial" w:hAnsi="Arial" w:cs="Arial"/>
          <w:sz w:val="24"/>
          <w:szCs w:val="24"/>
        </w:rPr>
        <w:t xml:space="preserve">creatively, </w:t>
      </w:r>
      <w:r w:rsidR="002A6C34">
        <w:rPr>
          <w:rFonts w:ascii="Arial" w:hAnsi="Arial" w:cs="Arial"/>
          <w:sz w:val="24"/>
          <w:szCs w:val="24"/>
        </w:rPr>
        <w:t xml:space="preserve">communicate ideas and discover </w:t>
      </w:r>
      <w:r w:rsidR="00500ED4">
        <w:rPr>
          <w:rFonts w:ascii="Arial" w:hAnsi="Arial" w:cs="Arial"/>
          <w:sz w:val="24"/>
          <w:szCs w:val="24"/>
        </w:rPr>
        <w:t>personal and cultural sense of place.</w:t>
      </w:r>
      <w:sdt>
        <w:sdtPr>
          <w:rPr>
            <w:rFonts w:ascii="Arial" w:hAnsi="Arial" w:cs="Arial"/>
            <w:sz w:val="24"/>
            <w:szCs w:val="24"/>
          </w:rPr>
          <w:id w:val="-914855074"/>
          <w:citation/>
        </w:sdtPr>
        <w:sdtContent>
          <w:r w:rsidR="00C22289">
            <w:rPr>
              <w:rFonts w:ascii="Arial" w:hAnsi="Arial" w:cs="Arial"/>
              <w:sz w:val="24"/>
              <w:szCs w:val="24"/>
            </w:rPr>
            <w:fldChar w:fldCharType="begin"/>
          </w:r>
          <w:r w:rsidR="00C22289">
            <w:rPr>
              <w:rFonts w:ascii="Arial" w:hAnsi="Arial" w:cs="Arial"/>
              <w:sz w:val="24"/>
              <w:szCs w:val="24"/>
            </w:rPr>
            <w:instrText xml:space="preserve"> CITATION Pro15 \l 2057 </w:instrText>
          </w:r>
          <w:r w:rsidR="00C22289">
            <w:rPr>
              <w:rFonts w:ascii="Arial" w:hAnsi="Arial" w:cs="Arial"/>
              <w:sz w:val="24"/>
              <w:szCs w:val="24"/>
            </w:rPr>
            <w:fldChar w:fldCharType="separate"/>
          </w:r>
          <w:r w:rsidR="00C22289">
            <w:rPr>
              <w:rFonts w:ascii="Arial" w:hAnsi="Arial" w:cs="Arial"/>
              <w:noProof/>
              <w:sz w:val="24"/>
              <w:szCs w:val="24"/>
            </w:rPr>
            <w:t xml:space="preserve"> </w:t>
          </w:r>
          <w:r w:rsidR="00C22289" w:rsidRPr="00C22289">
            <w:rPr>
              <w:rFonts w:ascii="Arial" w:hAnsi="Arial" w:cs="Arial"/>
              <w:noProof/>
              <w:sz w:val="24"/>
              <w:szCs w:val="24"/>
            </w:rPr>
            <w:t>(Donaldson, 2015)</w:t>
          </w:r>
          <w:r w:rsidR="00C22289">
            <w:rPr>
              <w:rFonts w:ascii="Arial" w:hAnsi="Arial" w:cs="Arial"/>
              <w:sz w:val="24"/>
              <w:szCs w:val="24"/>
            </w:rPr>
            <w:fldChar w:fldCharType="end"/>
          </w:r>
        </w:sdtContent>
      </w:sdt>
      <w:r w:rsidR="00D71D25">
        <w:rPr>
          <w:rFonts w:ascii="Arial" w:hAnsi="Arial" w:cs="Arial"/>
          <w:sz w:val="24"/>
          <w:szCs w:val="24"/>
        </w:rPr>
        <w:t>. “Engagement with the expressive arts requires</w:t>
      </w:r>
      <w:r w:rsidR="00916981">
        <w:rPr>
          <w:rFonts w:ascii="Arial" w:hAnsi="Arial" w:cs="Arial"/>
          <w:sz w:val="24"/>
          <w:szCs w:val="24"/>
        </w:rPr>
        <w:t xml:space="preserve"> application, perseverance and close attention to deta</w:t>
      </w:r>
      <w:r w:rsidR="00514E11">
        <w:rPr>
          <w:rFonts w:ascii="Arial" w:hAnsi="Arial" w:cs="Arial"/>
          <w:sz w:val="24"/>
          <w:szCs w:val="24"/>
        </w:rPr>
        <w:t>i</w:t>
      </w:r>
      <w:r w:rsidR="00916981">
        <w:rPr>
          <w:rFonts w:ascii="Arial" w:hAnsi="Arial" w:cs="Arial"/>
          <w:sz w:val="24"/>
          <w:szCs w:val="24"/>
        </w:rPr>
        <w:t>l, capacities that have benefits ac</w:t>
      </w:r>
      <w:r w:rsidR="00514E11">
        <w:rPr>
          <w:rFonts w:ascii="Arial" w:hAnsi="Arial" w:cs="Arial"/>
          <w:sz w:val="24"/>
          <w:szCs w:val="24"/>
        </w:rPr>
        <w:t>ross learning more widely”</w:t>
      </w:r>
      <w:sdt>
        <w:sdtPr>
          <w:rPr>
            <w:rFonts w:ascii="Arial" w:hAnsi="Arial" w:cs="Arial"/>
            <w:sz w:val="24"/>
            <w:szCs w:val="24"/>
          </w:rPr>
          <w:id w:val="741613215"/>
          <w:citation/>
        </w:sdtPr>
        <w:sdtContent>
          <w:r w:rsidR="00514E11">
            <w:rPr>
              <w:rFonts w:ascii="Arial" w:hAnsi="Arial" w:cs="Arial"/>
              <w:sz w:val="24"/>
              <w:szCs w:val="24"/>
            </w:rPr>
            <w:fldChar w:fldCharType="begin"/>
          </w:r>
          <w:r w:rsidR="00514E11">
            <w:rPr>
              <w:rFonts w:ascii="Arial" w:hAnsi="Arial" w:cs="Arial"/>
              <w:sz w:val="24"/>
              <w:szCs w:val="24"/>
            </w:rPr>
            <w:instrText xml:space="preserve">CITATION Pro15 \p 43 \l 2057 </w:instrText>
          </w:r>
          <w:r w:rsidR="00514E11">
            <w:rPr>
              <w:rFonts w:ascii="Arial" w:hAnsi="Arial" w:cs="Arial"/>
              <w:sz w:val="24"/>
              <w:szCs w:val="24"/>
            </w:rPr>
            <w:fldChar w:fldCharType="separate"/>
          </w:r>
          <w:r w:rsidR="00514E11">
            <w:rPr>
              <w:rFonts w:ascii="Arial" w:hAnsi="Arial" w:cs="Arial"/>
              <w:noProof/>
              <w:sz w:val="24"/>
              <w:szCs w:val="24"/>
            </w:rPr>
            <w:t xml:space="preserve"> </w:t>
          </w:r>
          <w:r w:rsidR="00514E11" w:rsidRPr="00514E11">
            <w:rPr>
              <w:rFonts w:ascii="Arial" w:hAnsi="Arial" w:cs="Arial"/>
              <w:noProof/>
              <w:sz w:val="24"/>
              <w:szCs w:val="24"/>
            </w:rPr>
            <w:t>(Donaldson, 2015, p. 43)</w:t>
          </w:r>
          <w:r w:rsidR="00514E11">
            <w:rPr>
              <w:rFonts w:ascii="Arial" w:hAnsi="Arial" w:cs="Arial"/>
              <w:sz w:val="24"/>
              <w:szCs w:val="24"/>
            </w:rPr>
            <w:fldChar w:fldCharType="end"/>
          </w:r>
        </w:sdtContent>
      </w:sdt>
      <w:r w:rsidR="00A56488">
        <w:rPr>
          <w:rFonts w:ascii="Arial" w:hAnsi="Arial" w:cs="Arial"/>
          <w:sz w:val="24"/>
          <w:szCs w:val="24"/>
        </w:rPr>
        <w:t xml:space="preserve"> </w:t>
      </w:r>
      <w:r w:rsidR="0076067D">
        <w:rPr>
          <w:rFonts w:ascii="Arial" w:hAnsi="Arial" w:cs="Arial"/>
          <w:sz w:val="24"/>
          <w:szCs w:val="24"/>
        </w:rPr>
        <w:t xml:space="preserve">Ken Robinson (2013) states </w:t>
      </w:r>
      <w:r w:rsidR="0076067D" w:rsidRPr="0076067D">
        <w:rPr>
          <w:rFonts w:ascii="Arial" w:hAnsi="Arial" w:cs="Arial"/>
          <w:sz w:val="24"/>
          <w:szCs w:val="24"/>
        </w:rPr>
        <w:t>“Creativity is essential to the success and fulfilment of young people, to the vitality of our communities and to the long-term health of the economy… I define creativity as the process of having original ideas that have value… There are various myths about creativity. One is that only special people are creative; another is that creativity is just about the arts; a third is that it's all to do with uninhibited ‘self-expression’. None of these is true. On the contrary, everyone has creative capacities; creativity is possible in whatever you do, and it can require great discipline and many different skills”</w:t>
      </w:r>
      <w:sdt>
        <w:sdtPr>
          <w:rPr>
            <w:rFonts w:ascii="Arial" w:hAnsi="Arial" w:cs="Arial"/>
            <w:sz w:val="24"/>
            <w:szCs w:val="24"/>
          </w:rPr>
          <w:id w:val="1102851899"/>
          <w:citation/>
        </w:sdtPr>
        <w:sdtContent>
          <w:r w:rsidR="004E29F8">
            <w:rPr>
              <w:rFonts w:ascii="Arial" w:hAnsi="Arial" w:cs="Arial"/>
              <w:sz w:val="24"/>
              <w:szCs w:val="24"/>
            </w:rPr>
            <w:fldChar w:fldCharType="begin"/>
          </w:r>
          <w:r w:rsidR="004E29F8">
            <w:rPr>
              <w:rFonts w:ascii="Arial" w:hAnsi="Arial" w:cs="Arial"/>
              <w:sz w:val="24"/>
              <w:szCs w:val="24"/>
            </w:rPr>
            <w:instrText xml:space="preserve">CITATION Pro13 \p 12 \l 2057 </w:instrText>
          </w:r>
          <w:r w:rsidR="004E29F8">
            <w:rPr>
              <w:rFonts w:ascii="Arial" w:hAnsi="Arial" w:cs="Arial"/>
              <w:sz w:val="24"/>
              <w:szCs w:val="24"/>
            </w:rPr>
            <w:fldChar w:fldCharType="separate"/>
          </w:r>
          <w:r w:rsidR="004E29F8">
            <w:rPr>
              <w:rFonts w:ascii="Arial" w:hAnsi="Arial" w:cs="Arial"/>
              <w:noProof/>
              <w:sz w:val="24"/>
              <w:szCs w:val="24"/>
            </w:rPr>
            <w:t xml:space="preserve"> </w:t>
          </w:r>
          <w:r w:rsidR="004E29F8" w:rsidRPr="004E29F8">
            <w:rPr>
              <w:rFonts w:ascii="Arial" w:hAnsi="Arial" w:cs="Arial"/>
              <w:noProof/>
              <w:sz w:val="24"/>
              <w:szCs w:val="24"/>
            </w:rPr>
            <w:t>(Smith, 2013, p. 12)</w:t>
          </w:r>
          <w:r w:rsidR="004E29F8">
            <w:rPr>
              <w:rFonts w:ascii="Arial" w:hAnsi="Arial" w:cs="Arial"/>
              <w:sz w:val="24"/>
              <w:szCs w:val="24"/>
            </w:rPr>
            <w:fldChar w:fldCharType="end"/>
          </w:r>
        </w:sdtContent>
      </w:sdt>
      <w:r w:rsidR="00B00E9E">
        <w:rPr>
          <w:rFonts w:ascii="Arial" w:hAnsi="Arial" w:cs="Arial"/>
          <w:sz w:val="24"/>
          <w:szCs w:val="24"/>
        </w:rPr>
        <w:t xml:space="preserve"> Indeed Michelle O</w:t>
      </w:r>
      <w:r w:rsidR="008A7BA9">
        <w:rPr>
          <w:rFonts w:ascii="Arial" w:hAnsi="Arial" w:cs="Arial"/>
          <w:sz w:val="24"/>
          <w:szCs w:val="24"/>
        </w:rPr>
        <w:t xml:space="preserve">bama says </w:t>
      </w:r>
      <w:r w:rsidR="008A7BA9" w:rsidRPr="008A7BA9">
        <w:rPr>
          <w:rFonts w:ascii="Arial" w:hAnsi="Arial" w:cs="Arial"/>
          <w:sz w:val="24"/>
          <w:szCs w:val="24"/>
        </w:rPr>
        <w:t>“Our future as an innovative country depends on ensuring that everyone has access to the arts and to cultural opportunity… But the intersection of creativity and commerce is about more than economic stimulus, it’s also about who we are as people.</w:t>
      </w:r>
      <w:r w:rsidR="008A7BA9">
        <w:rPr>
          <w:rFonts w:ascii="Arial" w:hAnsi="Arial" w:cs="Arial"/>
          <w:sz w:val="24"/>
          <w:szCs w:val="24"/>
        </w:rPr>
        <w:t>”</w:t>
      </w:r>
      <w:sdt>
        <w:sdtPr>
          <w:rPr>
            <w:rFonts w:ascii="Arial" w:hAnsi="Arial" w:cs="Arial"/>
            <w:sz w:val="24"/>
            <w:szCs w:val="24"/>
          </w:rPr>
          <w:id w:val="1541010908"/>
          <w:citation/>
        </w:sdtPr>
        <w:sdtContent>
          <w:r w:rsidR="007D4F03">
            <w:rPr>
              <w:rFonts w:ascii="Arial" w:hAnsi="Arial" w:cs="Arial"/>
              <w:sz w:val="24"/>
              <w:szCs w:val="24"/>
            </w:rPr>
            <w:fldChar w:fldCharType="begin"/>
          </w:r>
          <w:r w:rsidR="007D4F03">
            <w:rPr>
              <w:rFonts w:ascii="Arial" w:hAnsi="Arial" w:cs="Arial"/>
              <w:sz w:val="24"/>
              <w:szCs w:val="24"/>
            </w:rPr>
            <w:instrText xml:space="preserve">CITATION Pro13 \p 17 \l 2057 </w:instrText>
          </w:r>
          <w:r w:rsidR="007D4F03">
            <w:rPr>
              <w:rFonts w:ascii="Arial" w:hAnsi="Arial" w:cs="Arial"/>
              <w:sz w:val="24"/>
              <w:szCs w:val="24"/>
            </w:rPr>
            <w:fldChar w:fldCharType="separate"/>
          </w:r>
          <w:r w:rsidR="007D4F03">
            <w:rPr>
              <w:rFonts w:ascii="Arial" w:hAnsi="Arial" w:cs="Arial"/>
              <w:noProof/>
              <w:sz w:val="24"/>
              <w:szCs w:val="24"/>
            </w:rPr>
            <w:t xml:space="preserve"> </w:t>
          </w:r>
          <w:r w:rsidR="007D4F03" w:rsidRPr="007D4F03">
            <w:rPr>
              <w:rFonts w:ascii="Arial" w:hAnsi="Arial" w:cs="Arial"/>
              <w:noProof/>
              <w:sz w:val="24"/>
              <w:szCs w:val="24"/>
            </w:rPr>
            <w:t>(Smith, 2013, p. 17)</w:t>
          </w:r>
          <w:r w:rsidR="007D4F03">
            <w:rPr>
              <w:rFonts w:ascii="Arial" w:hAnsi="Arial" w:cs="Arial"/>
              <w:sz w:val="24"/>
              <w:szCs w:val="24"/>
            </w:rPr>
            <w:fldChar w:fldCharType="end"/>
          </w:r>
        </w:sdtContent>
      </w:sdt>
      <w:r w:rsidR="002179CF">
        <w:rPr>
          <w:rFonts w:ascii="Arial" w:hAnsi="Arial" w:cs="Arial"/>
          <w:sz w:val="24"/>
          <w:szCs w:val="24"/>
        </w:rPr>
        <w:t>.</w:t>
      </w:r>
      <w:r w:rsidR="005C24FA">
        <w:rPr>
          <w:rFonts w:ascii="Arial" w:hAnsi="Arial" w:cs="Arial"/>
          <w:sz w:val="24"/>
          <w:szCs w:val="24"/>
        </w:rPr>
        <w:t xml:space="preserve"> </w:t>
      </w:r>
      <w:r w:rsidR="00F00BD9">
        <w:rPr>
          <w:rFonts w:ascii="Arial" w:hAnsi="Arial" w:cs="Arial"/>
          <w:sz w:val="24"/>
          <w:szCs w:val="24"/>
        </w:rPr>
        <w:t>Is artistic ability a gift?</w:t>
      </w:r>
      <w:r w:rsidR="004250EC">
        <w:rPr>
          <w:rFonts w:ascii="Arial" w:hAnsi="Arial" w:cs="Arial"/>
          <w:sz w:val="24"/>
          <w:szCs w:val="24"/>
        </w:rPr>
        <w:t xml:space="preserve"> </w:t>
      </w:r>
      <w:r w:rsidR="00F44B6F">
        <w:rPr>
          <w:rFonts w:ascii="Arial" w:hAnsi="Arial" w:cs="Arial"/>
          <w:sz w:val="24"/>
          <w:szCs w:val="24"/>
        </w:rPr>
        <w:t>Most people see drawing as a gift</w:t>
      </w:r>
      <w:r w:rsidR="00074F0F">
        <w:rPr>
          <w:rFonts w:ascii="Arial" w:hAnsi="Arial" w:cs="Arial"/>
          <w:sz w:val="24"/>
          <w:szCs w:val="24"/>
        </w:rPr>
        <w:t xml:space="preserve"> because people don’t see the </w:t>
      </w:r>
      <w:r w:rsidR="00B4712C">
        <w:rPr>
          <w:rFonts w:ascii="Arial" w:hAnsi="Arial" w:cs="Arial"/>
          <w:sz w:val="24"/>
          <w:szCs w:val="24"/>
        </w:rPr>
        <w:t>component parts to</w:t>
      </w:r>
      <w:r w:rsidR="00761559">
        <w:rPr>
          <w:rFonts w:ascii="Arial" w:hAnsi="Arial" w:cs="Arial"/>
          <w:sz w:val="24"/>
          <w:szCs w:val="24"/>
        </w:rPr>
        <w:t xml:space="preserve"> </w:t>
      </w:r>
      <w:r w:rsidR="00B4712C">
        <w:rPr>
          <w:rFonts w:ascii="Arial" w:hAnsi="Arial" w:cs="Arial"/>
          <w:sz w:val="24"/>
          <w:szCs w:val="24"/>
        </w:rPr>
        <w:t xml:space="preserve">putting a drawing together and that </w:t>
      </w:r>
      <w:r w:rsidR="00013AF9">
        <w:rPr>
          <w:rFonts w:ascii="Arial" w:hAnsi="Arial" w:cs="Arial"/>
          <w:sz w:val="24"/>
          <w:szCs w:val="24"/>
        </w:rPr>
        <w:t>is learnable in fac</w:t>
      </w:r>
      <w:r w:rsidR="00761559">
        <w:rPr>
          <w:rFonts w:ascii="Arial" w:hAnsi="Arial" w:cs="Arial"/>
          <w:sz w:val="24"/>
          <w:szCs w:val="24"/>
        </w:rPr>
        <w:t>t</w:t>
      </w:r>
      <w:r w:rsidR="00013AF9">
        <w:rPr>
          <w:rFonts w:ascii="Arial" w:hAnsi="Arial" w:cs="Arial"/>
          <w:sz w:val="24"/>
          <w:szCs w:val="24"/>
        </w:rPr>
        <w:t xml:space="preserve"> they are now d</w:t>
      </w:r>
      <w:r w:rsidR="00761559">
        <w:rPr>
          <w:rFonts w:ascii="Arial" w:hAnsi="Arial" w:cs="Arial"/>
          <w:sz w:val="24"/>
          <w:szCs w:val="24"/>
        </w:rPr>
        <w:t>rawing skills but seeing skills</w:t>
      </w:r>
      <w:sdt>
        <w:sdtPr>
          <w:rPr>
            <w:rFonts w:ascii="Arial" w:hAnsi="Arial" w:cs="Arial"/>
            <w:sz w:val="24"/>
            <w:szCs w:val="24"/>
          </w:rPr>
          <w:id w:val="-1294590891"/>
          <w:citation/>
        </w:sdtPr>
        <w:sdtContent>
          <w:r w:rsidR="00761559">
            <w:rPr>
              <w:rFonts w:ascii="Arial" w:hAnsi="Arial" w:cs="Arial"/>
              <w:sz w:val="24"/>
              <w:szCs w:val="24"/>
            </w:rPr>
            <w:fldChar w:fldCharType="begin"/>
          </w:r>
          <w:r w:rsidR="00761559">
            <w:rPr>
              <w:rFonts w:ascii="Arial" w:hAnsi="Arial" w:cs="Arial"/>
              <w:sz w:val="24"/>
              <w:szCs w:val="24"/>
            </w:rPr>
            <w:instrText xml:space="preserve"> CITATION Bet79 \l 2057 </w:instrText>
          </w:r>
          <w:r w:rsidR="00761559">
            <w:rPr>
              <w:rFonts w:ascii="Arial" w:hAnsi="Arial" w:cs="Arial"/>
              <w:sz w:val="24"/>
              <w:szCs w:val="24"/>
            </w:rPr>
            <w:fldChar w:fldCharType="separate"/>
          </w:r>
          <w:r w:rsidR="00761559">
            <w:rPr>
              <w:rFonts w:ascii="Arial" w:hAnsi="Arial" w:cs="Arial"/>
              <w:noProof/>
              <w:sz w:val="24"/>
              <w:szCs w:val="24"/>
            </w:rPr>
            <w:t xml:space="preserve"> </w:t>
          </w:r>
          <w:r w:rsidR="00761559" w:rsidRPr="00761559">
            <w:rPr>
              <w:rFonts w:ascii="Arial" w:hAnsi="Arial" w:cs="Arial"/>
              <w:noProof/>
              <w:sz w:val="24"/>
              <w:szCs w:val="24"/>
            </w:rPr>
            <w:t>(Edwards, 1979)</w:t>
          </w:r>
          <w:r w:rsidR="00761559">
            <w:rPr>
              <w:rFonts w:ascii="Arial" w:hAnsi="Arial" w:cs="Arial"/>
              <w:sz w:val="24"/>
              <w:szCs w:val="24"/>
            </w:rPr>
            <w:fldChar w:fldCharType="end"/>
          </w:r>
        </w:sdtContent>
      </w:sdt>
      <w:r w:rsidR="00295EE1">
        <w:rPr>
          <w:rFonts w:ascii="Arial" w:hAnsi="Arial" w:cs="Arial"/>
          <w:sz w:val="24"/>
          <w:szCs w:val="24"/>
        </w:rPr>
        <w:t xml:space="preserve"> A fixed mindset limits achievement</w:t>
      </w:r>
      <w:r w:rsidR="004F5419">
        <w:rPr>
          <w:rFonts w:ascii="Arial" w:hAnsi="Arial" w:cs="Arial"/>
          <w:sz w:val="24"/>
          <w:szCs w:val="24"/>
        </w:rPr>
        <w:t xml:space="preserve"> and </w:t>
      </w:r>
      <w:r w:rsidR="003104BA">
        <w:rPr>
          <w:rFonts w:ascii="Arial" w:hAnsi="Arial" w:cs="Arial"/>
          <w:sz w:val="24"/>
          <w:szCs w:val="24"/>
        </w:rPr>
        <w:t>dislikes effort</w:t>
      </w:r>
      <w:r w:rsidR="00DD251F">
        <w:rPr>
          <w:rFonts w:ascii="Arial" w:hAnsi="Arial" w:cs="Arial"/>
          <w:sz w:val="24"/>
          <w:szCs w:val="24"/>
        </w:rPr>
        <w:t xml:space="preserve">. </w:t>
      </w:r>
      <w:r w:rsidR="00864DEA">
        <w:rPr>
          <w:rFonts w:ascii="Arial" w:hAnsi="Arial" w:cs="Arial"/>
          <w:sz w:val="24"/>
          <w:szCs w:val="24"/>
        </w:rPr>
        <w:t xml:space="preserve"> But with the right mindset</w:t>
      </w:r>
      <w:r w:rsidR="00775ECC">
        <w:rPr>
          <w:rFonts w:ascii="Arial" w:hAnsi="Arial" w:cs="Arial"/>
          <w:sz w:val="24"/>
          <w:szCs w:val="24"/>
        </w:rPr>
        <w:t xml:space="preserve"> </w:t>
      </w:r>
      <w:proofErr w:type="gramStart"/>
      <w:r w:rsidR="00775ECC">
        <w:rPr>
          <w:rFonts w:ascii="Arial" w:hAnsi="Arial" w:cs="Arial"/>
          <w:sz w:val="24"/>
          <w:szCs w:val="24"/>
        </w:rPr>
        <w:t>( growth</w:t>
      </w:r>
      <w:proofErr w:type="gramEnd"/>
      <w:r w:rsidR="00775ECC">
        <w:rPr>
          <w:rFonts w:ascii="Arial" w:hAnsi="Arial" w:cs="Arial"/>
          <w:sz w:val="24"/>
          <w:szCs w:val="24"/>
        </w:rPr>
        <w:t xml:space="preserve"> mindset)</w:t>
      </w:r>
      <w:r w:rsidR="00864DEA">
        <w:rPr>
          <w:rFonts w:ascii="Arial" w:hAnsi="Arial" w:cs="Arial"/>
          <w:sz w:val="24"/>
          <w:szCs w:val="24"/>
        </w:rPr>
        <w:t xml:space="preserve"> </w:t>
      </w:r>
      <w:r w:rsidR="00C91421">
        <w:rPr>
          <w:rFonts w:ascii="Arial" w:hAnsi="Arial" w:cs="Arial"/>
          <w:sz w:val="24"/>
          <w:szCs w:val="24"/>
        </w:rPr>
        <w:t>and the right teaching f</w:t>
      </w:r>
      <w:r w:rsidR="00F91383">
        <w:rPr>
          <w:rFonts w:ascii="Arial" w:hAnsi="Arial" w:cs="Arial"/>
          <w:sz w:val="24"/>
          <w:szCs w:val="24"/>
        </w:rPr>
        <w:t>a</w:t>
      </w:r>
      <w:r w:rsidR="00C91421">
        <w:rPr>
          <w:rFonts w:ascii="Arial" w:hAnsi="Arial" w:cs="Arial"/>
          <w:sz w:val="24"/>
          <w:szCs w:val="24"/>
        </w:rPr>
        <w:t>r more can be</w:t>
      </w:r>
      <w:r w:rsidR="00F91383">
        <w:rPr>
          <w:rFonts w:ascii="Arial" w:hAnsi="Arial" w:cs="Arial"/>
          <w:sz w:val="24"/>
          <w:szCs w:val="24"/>
        </w:rPr>
        <w:t xml:space="preserve"> </w:t>
      </w:r>
      <w:r w:rsidR="00C91421">
        <w:rPr>
          <w:rFonts w:ascii="Arial" w:hAnsi="Arial" w:cs="Arial"/>
          <w:sz w:val="24"/>
          <w:szCs w:val="24"/>
        </w:rPr>
        <w:t>achieved</w:t>
      </w:r>
      <w:sdt>
        <w:sdtPr>
          <w:rPr>
            <w:rFonts w:ascii="Arial" w:hAnsi="Arial" w:cs="Arial"/>
            <w:sz w:val="24"/>
            <w:szCs w:val="24"/>
          </w:rPr>
          <w:id w:val="1697107602"/>
          <w:citation/>
        </w:sdtPr>
        <w:sdtContent>
          <w:r w:rsidR="005B14A0">
            <w:rPr>
              <w:rFonts w:ascii="Arial" w:hAnsi="Arial" w:cs="Arial"/>
              <w:sz w:val="24"/>
              <w:szCs w:val="24"/>
            </w:rPr>
            <w:fldChar w:fldCharType="begin"/>
          </w:r>
          <w:r w:rsidR="005B14A0">
            <w:rPr>
              <w:rFonts w:ascii="Arial" w:hAnsi="Arial" w:cs="Arial"/>
              <w:sz w:val="24"/>
              <w:szCs w:val="24"/>
            </w:rPr>
            <w:instrText xml:space="preserve"> CITATION Car17 \l 2057 </w:instrText>
          </w:r>
          <w:r w:rsidR="005B14A0">
            <w:rPr>
              <w:rFonts w:ascii="Arial" w:hAnsi="Arial" w:cs="Arial"/>
              <w:sz w:val="24"/>
              <w:szCs w:val="24"/>
            </w:rPr>
            <w:fldChar w:fldCharType="separate"/>
          </w:r>
          <w:r w:rsidR="005B14A0">
            <w:rPr>
              <w:rFonts w:ascii="Arial" w:hAnsi="Arial" w:cs="Arial"/>
              <w:noProof/>
              <w:sz w:val="24"/>
              <w:szCs w:val="24"/>
            </w:rPr>
            <w:t xml:space="preserve"> </w:t>
          </w:r>
          <w:r w:rsidR="005B14A0" w:rsidRPr="005B14A0">
            <w:rPr>
              <w:rFonts w:ascii="Arial" w:hAnsi="Arial" w:cs="Arial"/>
              <w:noProof/>
              <w:sz w:val="24"/>
              <w:szCs w:val="24"/>
            </w:rPr>
            <w:t>(Dweck, 2017)</w:t>
          </w:r>
          <w:r w:rsidR="005B14A0">
            <w:rPr>
              <w:rFonts w:ascii="Arial" w:hAnsi="Arial" w:cs="Arial"/>
              <w:sz w:val="24"/>
              <w:szCs w:val="24"/>
            </w:rPr>
            <w:fldChar w:fldCharType="end"/>
          </w:r>
        </w:sdtContent>
      </w:sdt>
      <w:r w:rsidR="00775ECC">
        <w:rPr>
          <w:rFonts w:ascii="Arial" w:hAnsi="Arial" w:cs="Arial"/>
          <w:sz w:val="24"/>
          <w:szCs w:val="24"/>
        </w:rPr>
        <w:t>.</w:t>
      </w:r>
      <w:r w:rsidR="00017612">
        <w:rPr>
          <w:rFonts w:ascii="Arial" w:hAnsi="Arial" w:cs="Arial"/>
          <w:sz w:val="24"/>
          <w:szCs w:val="24"/>
        </w:rPr>
        <w:t xml:space="preserve"> </w:t>
      </w:r>
    </w:p>
    <w:p w14:paraId="609E4CBC" w14:textId="501A375C" w:rsidR="003A7D49" w:rsidRDefault="00B26095" w:rsidP="00282ECE">
      <w:pPr>
        <w:pStyle w:val="ListParagraph"/>
        <w:rPr>
          <w:rFonts w:ascii="Arial" w:hAnsi="Arial" w:cs="Arial"/>
          <w:sz w:val="24"/>
          <w:szCs w:val="24"/>
        </w:rPr>
      </w:pPr>
      <w:r w:rsidRPr="00B26095">
        <w:rPr>
          <w:rFonts w:ascii="Arial" w:hAnsi="Arial" w:cs="Arial"/>
          <w:sz w:val="24"/>
          <w:szCs w:val="24"/>
        </w:rPr>
        <w:t>The number of UK enterprises in the creative industries increased by a third (33.2%) between 2008 and 2014</w:t>
      </w:r>
      <w:r>
        <w:rPr>
          <w:rFonts w:ascii="Arial" w:hAnsi="Arial" w:cs="Arial"/>
          <w:sz w:val="24"/>
          <w:szCs w:val="24"/>
        </w:rPr>
        <w:t xml:space="preserve"> </w:t>
      </w:r>
      <w:sdt>
        <w:sdtPr>
          <w:rPr>
            <w:rFonts w:ascii="Arial" w:hAnsi="Arial" w:cs="Arial"/>
            <w:sz w:val="24"/>
            <w:szCs w:val="24"/>
          </w:rPr>
          <w:id w:val="-228763211"/>
          <w:citation/>
        </w:sdtPr>
        <w:sdtContent>
          <w:r>
            <w:rPr>
              <w:rFonts w:ascii="Arial" w:hAnsi="Arial" w:cs="Arial"/>
              <w:sz w:val="24"/>
              <w:szCs w:val="24"/>
            </w:rPr>
            <w:fldChar w:fldCharType="begin"/>
          </w:r>
          <w:r w:rsidR="00AC0136">
            <w:rPr>
              <w:rFonts w:ascii="Arial" w:hAnsi="Arial" w:cs="Arial"/>
              <w:sz w:val="24"/>
              <w:szCs w:val="24"/>
            </w:rPr>
            <w:instrText xml:space="preserve">CITATION NAS17 \l 2057 </w:instrText>
          </w:r>
          <w:r>
            <w:rPr>
              <w:rFonts w:ascii="Arial" w:hAnsi="Arial" w:cs="Arial"/>
              <w:sz w:val="24"/>
              <w:szCs w:val="24"/>
            </w:rPr>
            <w:fldChar w:fldCharType="separate"/>
          </w:r>
          <w:r w:rsidR="00AC0136" w:rsidRPr="00AC0136">
            <w:rPr>
              <w:rFonts w:ascii="Arial" w:hAnsi="Arial" w:cs="Arial"/>
              <w:noProof/>
              <w:sz w:val="24"/>
              <w:szCs w:val="24"/>
            </w:rPr>
            <w:t>(NASUWT, 2017)</w:t>
          </w:r>
          <w:r>
            <w:rPr>
              <w:rFonts w:ascii="Arial" w:hAnsi="Arial" w:cs="Arial"/>
              <w:sz w:val="24"/>
              <w:szCs w:val="24"/>
            </w:rPr>
            <w:fldChar w:fldCharType="end"/>
          </w:r>
        </w:sdtContent>
      </w:sdt>
      <w:r w:rsidR="00070F3A">
        <w:rPr>
          <w:rFonts w:ascii="Arial" w:hAnsi="Arial" w:cs="Arial"/>
          <w:sz w:val="24"/>
          <w:szCs w:val="24"/>
        </w:rPr>
        <w:t xml:space="preserve"> </w:t>
      </w:r>
      <w:r w:rsidR="00971053">
        <w:rPr>
          <w:rFonts w:ascii="Arial" w:hAnsi="Arial" w:cs="Arial"/>
          <w:sz w:val="24"/>
          <w:szCs w:val="24"/>
        </w:rPr>
        <w:t>Within the same report the Cultural Learning Alliance</w:t>
      </w:r>
      <w:r w:rsidR="00125186">
        <w:rPr>
          <w:rFonts w:ascii="Arial" w:hAnsi="Arial" w:cs="Arial"/>
          <w:sz w:val="24"/>
          <w:szCs w:val="24"/>
        </w:rPr>
        <w:t xml:space="preserve"> (CLA) report from their research that </w:t>
      </w:r>
      <w:r w:rsidR="001023D1">
        <w:rPr>
          <w:rFonts w:ascii="Arial" w:hAnsi="Arial" w:cs="Arial"/>
          <w:sz w:val="24"/>
          <w:szCs w:val="24"/>
        </w:rPr>
        <w:t>“</w:t>
      </w:r>
      <w:r w:rsidR="00347433">
        <w:rPr>
          <w:rFonts w:ascii="Arial" w:hAnsi="Arial" w:cs="Arial"/>
          <w:sz w:val="24"/>
          <w:szCs w:val="24"/>
        </w:rPr>
        <w:t>1.</w:t>
      </w:r>
      <w:r w:rsidR="00125186" w:rsidRPr="00125186">
        <w:rPr>
          <w:rFonts w:ascii="Arial" w:hAnsi="Arial" w:cs="Arial"/>
          <w:sz w:val="24"/>
          <w:szCs w:val="24"/>
        </w:rPr>
        <w:t xml:space="preserve">Participation in structured arts activities can increase cognitive abilities by 17%. 2. Learning through arts and culture can improve attainment in Maths and English. </w:t>
      </w:r>
      <w:r w:rsidR="00347433">
        <w:rPr>
          <w:rFonts w:ascii="Arial" w:hAnsi="Arial" w:cs="Arial"/>
          <w:sz w:val="24"/>
          <w:szCs w:val="24"/>
        </w:rPr>
        <w:t>3</w:t>
      </w:r>
      <w:r w:rsidR="001023D1">
        <w:rPr>
          <w:rFonts w:ascii="Arial" w:hAnsi="Arial" w:cs="Arial"/>
          <w:sz w:val="24"/>
          <w:szCs w:val="24"/>
        </w:rPr>
        <w:t>.</w:t>
      </w:r>
      <w:r w:rsidR="00125186" w:rsidRPr="00125186">
        <w:rPr>
          <w:rFonts w:ascii="Arial" w:hAnsi="Arial" w:cs="Arial"/>
          <w:sz w:val="24"/>
          <w:szCs w:val="24"/>
        </w:rPr>
        <w:t xml:space="preserve"> Learning through arts and culture develops skills and behaviour that lead children to do better in school.</w:t>
      </w:r>
      <w:r w:rsidR="001023D1">
        <w:rPr>
          <w:rFonts w:ascii="Arial" w:hAnsi="Arial" w:cs="Arial"/>
          <w:sz w:val="24"/>
          <w:szCs w:val="24"/>
        </w:rPr>
        <w:t>”</w:t>
      </w:r>
      <w:sdt>
        <w:sdtPr>
          <w:rPr>
            <w:rFonts w:ascii="Arial" w:hAnsi="Arial" w:cs="Arial"/>
            <w:sz w:val="24"/>
            <w:szCs w:val="24"/>
          </w:rPr>
          <w:id w:val="1841425905"/>
          <w:citation/>
        </w:sdtPr>
        <w:sdtContent>
          <w:r w:rsidR="004F5C3B">
            <w:rPr>
              <w:rFonts w:ascii="Arial" w:hAnsi="Arial" w:cs="Arial"/>
              <w:sz w:val="24"/>
              <w:szCs w:val="24"/>
            </w:rPr>
            <w:fldChar w:fldCharType="begin"/>
          </w:r>
          <w:r w:rsidR="004F5C3B">
            <w:rPr>
              <w:rFonts w:ascii="Arial" w:hAnsi="Arial" w:cs="Arial"/>
              <w:sz w:val="24"/>
              <w:szCs w:val="24"/>
            </w:rPr>
            <w:instrText xml:space="preserve">CITATION NAS17 \p 7 \l 2057 </w:instrText>
          </w:r>
          <w:r w:rsidR="004F5C3B">
            <w:rPr>
              <w:rFonts w:ascii="Arial" w:hAnsi="Arial" w:cs="Arial"/>
              <w:sz w:val="24"/>
              <w:szCs w:val="24"/>
            </w:rPr>
            <w:fldChar w:fldCharType="separate"/>
          </w:r>
          <w:r w:rsidR="004F5C3B">
            <w:rPr>
              <w:rFonts w:ascii="Arial" w:hAnsi="Arial" w:cs="Arial"/>
              <w:noProof/>
              <w:sz w:val="24"/>
              <w:szCs w:val="24"/>
            </w:rPr>
            <w:t xml:space="preserve"> </w:t>
          </w:r>
          <w:r w:rsidR="004F5C3B" w:rsidRPr="004F5C3B">
            <w:rPr>
              <w:rFonts w:ascii="Arial" w:hAnsi="Arial" w:cs="Arial"/>
              <w:noProof/>
              <w:sz w:val="24"/>
              <w:szCs w:val="24"/>
            </w:rPr>
            <w:t>(NASUWT, 2017, p. 7)</w:t>
          </w:r>
          <w:r w:rsidR="004F5C3B">
            <w:rPr>
              <w:rFonts w:ascii="Arial" w:hAnsi="Arial" w:cs="Arial"/>
              <w:sz w:val="24"/>
              <w:szCs w:val="24"/>
            </w:rPr>
            <w:fldChar w:fldCharType="end"/>
          </w:r>
        </w:sdtContent>
      </w:sdt>
      <w:r w:rsidR="0061145A">
        <w:rPr>
          <w:rFonts w:ascii="Arial" w:hAnsi="Arial" w:cs="Arial"/>
          <w:sz w:val="24"/>
          <w:szCs w:val="24"/>
        </w:rPr>
        <w:t>.</w:t>
      </w:r>
    </w:p>
    <w:p w14:paraId="582D4863" w14:textId="77777777" w:rsidR="00660D7B" w:rsidRDefault="002049CE" w:rsidP="00282ECE">
      <w:pPr>
        <w:pStyle w:val="ListParagraph"/>
        <w:rPr>
          <w:rFonts w:ascii="Arial" w:hAnsi="Arial" w:cs="Arial"/>
          <w:sz w:val="24"/>
          <w:szCs w:val="24"/>
        </w:rPr>
      </w:pPr>
      <w:r>
        <w:rPr>
          <w:rFonts w:ascii="Arial" w:hAnsi="Arial" w:cs="Arial"/>
          <w:sz w:val="24"/>
          <w:szCs w:val="24"/>
        </w:rPr>
        <w:t xml:space="preserve">Professor Donaldson continues to </w:t>
      </w:r>
      <w:r w:rsidR="00457C67">
        <w:rPr>
          <w:rFonts w:ascii="Arial" w:hAnsi="Arial" w:cs="Arial"/>
          <w:sz w:val="24"/>
          <w:szCs w:val="24"/>
        </w:rPr>
        <w:t>explain that t</w:t>
      </w:r>
      <w:r w:rsidR="00A42CF6">
        <w:rPr>
          <w:rFonts w:ascii="Arial" w:hAnsi="Arial" w:cs="Arial"/>
          <w:sz w:val="24"/>
          <w:szCs w:val="24"/>
        </w:rPr>
        <w:t xml:space="preserve">he expressive arts will span Art, Drama, Music, Dance and Film and Digital </w:t>
      </w:r>
      <w:r w:rsidR="00135223">
        <w:rPr>
          <w:rFonts w:ascii="Arial" w:hAnsi="Arial" w:cs="Arial"/>
          <w:sz w:val="24"/>
          <w:szCs w:val="24"/>
        </w:rPr>
        <w:t xml:space="preserve">Media. </w:t>
      </w:r>
      <w:r w:rsidR="006427C5">
        <w:rPr>
          <w:rFonts w:ascii="Arial" w:hAnsi="Arial" w:cs="Arial"/>
          <w:sz w:val="24"/>
          <w:szCs w:val="24"/>
        </w:rPr>
        <w:t>There will be</w:t>
      </w:r>
      <w:r w:rsidR="0000615E">
        <w:rPr>
          <w:rFonts w:ascii="Arial" w:hAnsi="Arial" w:cs="Arial"/>
          <w:sz w:val="24"/>
          <w:szCs w:val="24"/>
        </w:rPr>
        <w:t xml:space="preserve"> </w:t>
      </w:r>
      <w:proofErr w:type="gramStart"/>
      <w:r w:rsidR="0000615E">
        <w:rPr>
          <w:rFonts w:ascii="Arial" w:hAnsi="Arial" w:cs="Arial"/>
          <w:sz w:val="24"/>
          <w:szCs w:val="24"/>
        </w:rPr>
        <w:t>scope</w:t>
      </w:r>
      <w:proofErr w:type="gramEnd"/>
      <w:r w:rsidR="0000615E">
        <w:rPr>
          <w:rFonts w:ascii="Arial" w:hAnsi="Arial" w:cs="Arial"/>
          <w:sz w:val="24"/>
          <w:szCs w:val="24"/>
        </w:rPr>
        <w:t xml:space="preserve"> to connect with other areas of learning </w:t>
      </w:r>
      <w:r w:rsidR="00040CD7">
        <w:rPr>
          <w:rFonts w:ascii="Arial" w:hAnsi="Arial" w:cs="Arial"/>
          <w:sz w:val="24"/>
          <w:szCs w:val="24"/>
        </w:rPr>
        <w:t>like literature</w:t>
      </w:r>
      <w:r w:rsidR="007F47AE">
        <w:rPr>
          <w:rFonts w:ascii="Arial" w:hAnsi="Arial" w:cs="Arial"/>
          <w:sz w:val="24"/>
          <w:szCs w:val="24"/>
        </w:rPr>
        <w:t>,</w:t>
      </w:r>
      <w:r w:rsidR="00040CD7">
        <w:rPr>
          <w:rFonts w:ascii="Arial" w:hAnsi="Arial" w:cs="Arial"/>
          <w:sz w:val="24"/>
          <w:szCs w:val="24"/>
        </w:rPr>
        <w:t xml:space="preserve"> creative writing</w:t>
      </w:r>
      <w:r w:rsidR="007F47AE">
        <w:rPr>
          <w:rFonts w:ascii="Arial" w:hAnsi="Arial" w:cs="Arial"/>
          <w:sz w:val="24"/>
          <w:szCs w:val="24"/>
        </w:rPr>
        <w:t xml:space="preserve"> and </w:t>
      </w:r>
      <w:r>
        <w:rPr>
          <w:rFonts w:ascii="Arial" w:hAnsi="Arial" w:cs="Arial"/>
          <w:sz w:val="24"/>
          <w:szCs w:val="24"/>
        </w:rPr>
        <w:t>DT</w:t>
      </w:r>
      <w:r w:rsidR="00457C67">
        <w:rPr>
          <w:rFonts w:ascii="Arial" w:hAnsi="Arial" w:cs="Arial"/>
          <w:sz w:val="24"/>
          <w:szCs w:val="24"/>
        </w:rPr>
        <w:t>.</w:t>
      </w:r>
      <w:r w:rsidR="009D1FE9">
        <w:rPr>
          <w:rFonts w:ascii="Arial" w:hAnsi="Arial" w:cs="Arial"/>
          <w:sz w:val="24"/>
          <w:szCs w:val="24"/>
        </w:rPr>
        <w:t xml:space="preserve"> The integration of the four purposes could </w:t>
      </w:r>
      <w:proofErr w:type="gramStart"/>
      <w:r w:rsidR="009D1FE9">
        <w:rPr>
          <w:rFonts w:ascii="Arial" w:hAnsi="Arial" w:cs="Arial"/>
          <w:sz w:val="24"/>
          <w:szCs w:val="24"/>
        </w:rPr>
        <w:t>be seen</w:t>
      </w:r>
      <w:r w:rsidR="00660D7B">
        <w:rPr>
          <w:rFonts w:ascii="Arial" w:hAnsi="Arial" w:cs="Arial"/>
          <w:sz w:val="24"/>
          <w:szCs w:val="24"/>
        </w:rPr>
        <w:t xml:space="preserve"> as</w:t>
      </w:r>
      <w:proofErr w:type="gramEnd"/>
      <w:r w:rsidR="00660D7B">
        <w:rPr>
          <w:rFonts w:ascii="Arial" w:hAnsi="Arial" w:cs="Arial"/>
          <w:sz w:val="24"/>
          <w:szCs w:val="24"/>
        </w:rPr>
        <w:t xml:space="preserve"> </w:t>
      </w:r>
    </w:p>
    <w:p w14:paraId="522E570D" w14:textId="6F871BB8" w:rsidR="007A6951" w:rsidRDefault="00660D7B" w:rsidP="00282ECE">
      <w:pPr>
        <w:pStyle w:val="ListParagraph"/>
        <w:rPr>
          <w:rFonts w:ascii="Arial" w:hAnsi="Arial" w:cs="Arial"/>
          <w:sz w:val="24"/>
          <w:szCs w:val="24"/>
        </w:rPr>
      </w:pPr>
      <w:r>
        <w:rPr>
          <w:rFonts w:ascii="Arial" w:hAnsi="Arial" w:cs="Arial"/>
          <w:sz w:val="24"/>
          <w:szCs w:val="24"/>
        </w:rPr>
        <w:t>1. Ambitious, capable learners</w:t>
      </w:r>
      <w:r w:rsidR="000837F5">
        <w:rPr>
          <w:rFonts w:ascii="Arial" w:hAnsi="Arial" w:cs="Arial"/>
          <w:sz w:val="24"/>
          <w:szCs w:val="24"/>
        </w:rPr>
        <w:t xml:space="preserve"> by </w:t>
      </w:r>
      <w:r w:rsidR="00581430">
        <w:rPr>
          <w:rFonts w:ascii="Arial" w:hAnsi="Arial" w:cs="Arial"/>
          <w:sz w:val="24"/>
          <w:szCs w:val="24"/>
        </w:rPr>
        <w:t>exploring their creativity</w:t>
      </w:r>
      <w:r w:rsidR="00EF677A">
        <w:rPr>
          <w:rFonts w:ascii="Arial" w:hAnsi="Arial" w:cs="Arial"/>
          <w:sz w:val="24"/>
          <w:szCs w:val="24"/>
        </w:rPr>
        <w:t xml:space="preserve"> in new areas.</w:t>
      </w:r>
    </w:p>
    <w:p w14:paraId="29BC487B" w14:textId="27A4EEEC" w:rsidR="007A6951" w:rsidRDefault="00EF677A" w:rsidP="007A6951">
      <w:pPr>
        <w:pStyle w:val="ListParagraph"/>
        <w:rPr>
          <w:rFonts w:ascii="Arial" w:hAnsi="Arial" w:cs="Arial"/>
          <w:sz w:val="24"/>
          <w:szCs w:val="24"/>
        </w:rPr>
      </w:pPr>
      <w:r>
        <w:rPr>
          <w:rFonts w:ascii="Arial" w:hAnsi="Arial" w:cs="Arial"/>
          <w:sz w:val="24"/>
          <w:szCs w:val="24"/>
        </w:rPr>
        <w:t>2 E</w:t>
      </w:r>
      <w:r w:rsidR="007A6951" w:rsidRPr="007A6951">
        <w:rPr>
          <w:rFonts w:ascii="Arial" w:hAnsi="Arial" w:cs="Arial"/>
          <w:sz w:val="24"/>
          <w:szCs w:val="24"/>
        </w:rPr>
        <w:t>nterprising, creative contributors</w:t>
      </w:r>
      <w:r>
        <w:rPr>
          <w:rFonts w:ascii="Arial" w:hAnsi="Arial" w:cs="Arial"/>
          <w:sz w:val="24"/>
          <w:szCs w:val="24"/>
        </w:rPr>
        <w:t xml:space="preserve"> by </w:t>
      </w:r>
      <w:r w:rsidR="00A574BC">
        <w:rPr>
          <w:rFonts w:ascii="Arial" w:hAnsi="Arial" w:cs="Arial"/>
          <w:sz w:val="24"/>
          <w:szCs w:val="24"/>
        </w:rPr>
        <w:t xml:space="preserve">exploring all the creative arts </w:t>
      </w:r>
      <w:r w:rsidR="00636B52">
        <w:rPr>
          <w:rFonts w:ascii="Arial" w:hAnsi="Arial" w:cs="Arial"/>
          <w:sz w:val="24"/>
          <w:szCs w:val="24"/>
        </w:rPr>
        <w:t>where they can work together with others on bigger pieces of work</w:t>
      </w:r>
      <w:r w:rsidR="00D41C44">
        <w:rPr>
          <w:rFonts w:ascii="Arial" w:hAnsi="Arial" w:cs="Arial"/>
          <w:sz w:val="24"/>
          <w:szCs w:val="24"/>
        </w:rPr>
        <w:t xml:space="preserve"> and learning to look at their work in a positive critical way.</w:t>
      </w:r>
    </w:p>
    <w:p w14:paraId="7D6EAE52" w14:textId="289A8053" w:rsidR="00D41C44" w:rsidRDefault="003269C4" w:rsidP="007A6951">
      <w:pPr>
        <w:pStyle w:val="ListParagraph"/>
        <w:rPr>
          <w:rFonts w:ascii="Arial" w:hAnsi="Arial" w:cs="Arial"/>
          <w:sz w:val="24"/>
          <w:szCs w:val="24"/>
        </w:rPr>
      </w:pPr>
      <w:r>
        <w:rPr>
          <w:rFonts w:ascii="Arial" w:hAnsi="Arial" w:cs="Arial"/>
          <w:sz w:val="24"/>
          <w:szCs w:val="24"/>
        </w:rPr>
        <w:t>3. Ethical, Informed citizens</w:t>
      </w:r>
      <w:r w:rsidR="007F3B56">
        <w:rPr>
          <w:rFonts w:ascii="Arial" w:hAnsi="Arial" w:cs="Arial"/>
          <w:sz w:val="24"/>
          <w:szCs w:val="24"/>
        </w:rPr>
        <w:t xml:space="preserve"> by looking at their own identity and wales </w:t>
      </w:r>
      <w:r w:rsidR="00A36ADB">
        <w:rPr>
          <w:rFonts w:ascii="Arial" w:hAnsi="Arial" w:cs="Arial"/>
          <w:sz w:val="24"/>
          <w:szCs w:val="24"/>
        </w:rPr>
        <w:t>and those of others. Exploring complex current issued of identity.</w:t>
      </w:r>
    </w:p>
    <w:p w14:paraId="4A39CA84" w14:textId="3C821F2B" w:rsidR="00A36ADB" w:rsidRDefault="00A36ADB" w:rsidP="007A6951">
      <w:pPr>
        <w:pStyle w:val="ListParagraph"/>
        <w:rPr>
          <w:rFonts w:ascii="Arial" w:hAnsi="Arial" w:cs="Arial"/>
          <w:sz w:val="24"/>
          <w:szCs w:val="24"/>
        </w:rPr>
      </w:pPr>
      <w:r>
        <w:rPr>
          <w:rFonts w:ascii="Arial" w:hAnsi="Arial" w:cs="Arial"/>
          <w:sz w:val="24"/>
          <w:szCs w:val="24"/>
        </w:rPr>
        <w:lastRenderedPageBreak/>
        <w:t>4. Health, confident individuals</w:t>
      </w:r>
      <w:r w:rsidR="006D1866">
        <w:rPr>
          <w:rFonts w:ascii="Arial" w:hAnsi="Arial" w:cs="Arial"/>
          <w:sz w:val="24"/>
          <w:szCs w:val="24"/>
        </w:rPr>
        <w:t xml:space="preserve"> by gaining confidence</w:t>
      </w:r>
      <w:r w:rsidR="007C3AFD">
        <w:rPr>
          <w:rFonts w:ascii="Arial" w:hAnsi="Arial" w:cs="Arial"/>
          <w:sz w:val="24"/>
          <w:szCs w:val="24"/>
        </w:rPr>
        <w:t xml:space="preserve"> and pleasure</w:t>
      </w:r>
      <w:r w:rsidR="006D1866">
        <w:rPr>
          <w:rFonts w:ascii="Arial" w:hAnsi="Arial" w:cs="Arial"/>
          <w:sz w:val="24"/>
          <w:szCs w:val="24"/>
        </w:rPr>
        <w:t xml:space="preserve"> in their own work</w:t>
      </w:r>
      <w:r w:rsidR="007C3AFD">
        <w:rPr>
          <w:rFonts w:ascii="Arial" w:hAnsi="Arial" w:cs="Arial"/>
          <w:sz w:val="24"/>
          <w:szCs w:val="24"/>
        </w:rPr>
        <w:t>.</w:t>
      </w:r>
    </w:p>
    <w:p w14:paraId="37355014" w14:textId="2BEA0273" w:rsidR="007A6951" w:rsidRPr="00CD5011" w:rsidRDefault="007A6951" w:rsidP="00CD5011">
      <w:pPr>
        <w:rPr>
          <w:rFonts w:ascii="Arial" w:hAnsi="Arial" w:cs="Arial"/>
          <w:sz w:val="24"/>
          <w:szCs w:val="24"/>
        </w:rPr>
      </w:pPr>
      <w:r w:rsidRPr="00CD5011">
        <w:rPr>
          <w:rFonts w:ascii="Arial" w:hAnsi="Arial" w:cs="Arial"/>
          <w:sz w:val="24"/>
          <w:szCs w:val="24"/>
        </w:rPr>
        <w:tab/>
        <w:t xml:space="preserve"> </w:t>
      </w:r>
    </w:p>
    <w:p w14:paraId="49D66A81" w14:textId="77777777" w:rsidR="00C54452" w:rsidRDefault="007A6951" w:rsidP="007C3AFD">
      <w:pPr>
        <w:pStyle w:val="ListParagraph"/>
        <w:rPr>
          <w:rFonts w:ascii="Arial" w:hAnsi="Arial" w:cs="Arial"/>
          <w:sz w:val="24"/>
          <w:szCs w:val="24"/>
        </w:rPr>
      </w:pPr>
      <w:r w:rsidRPr="007A6951">
        <w:rPr>
          <w:rFonts w:ascii="Arial" w:hAnsi="Arial" w:cs="Arial"/>
          <w:sz w:val="24"/>
          <w:szCs w:val="24"/>
        </w:rPr>
        <w:tab/>
      </w:r>
      <w:r w:rsidR="00282ECE" w:rsidRPr="007C3AFD">
        <w:rPr>
          <w:rFonts w:ascii="Arial" w:hAnsi="Arial" w:cs="Arial"/>
          <w:sz w:val="24"/>
          <w:szCs w:val="24"/>
        </w:rPr>
        <w:t>School A is a Pioneer school and</w:t>
      </w:r>
      <w:r w:rsidR="00D03F2E" w:rsidRPr="007C3AFD">
        <w:rPr>
          <w:rFonts w:ascii="Arial" w:hAnsi="Arial" w:cs="Arial"/>
          <w:sz w:val="24"/>
          <w:szCs w:val="24"/>
        </w:rPr>
        <w:t xml:space="preserve"> is</w:t>
      </w:r>
      <w:r w:rsidR="00282ECE" w:rsidRPr="007C3AFD">
        <w:rPr>
          <w:rFonts w:ascii="Arial" w:hAnsi="Arial" w:cs="Arial"/>
          <w:sz w:val="24"/>
          <w:szCs w:val="24"/>
        </w:rPr>
        <w:t xml:space="preserve"> play</w:t>
      </w:r>
      <w:r w:rsidR="00D03F2E" w:rsidRPr="007C3AFD">
        <w:rPr>
          <w:rFonts w:ascii="Arial" w:hAnsi="Arial" w:cs="Arial"/>
          <w:sz w:val="24"/>
          <w:szCs w:val="24"/>
        </w:rPr>
        <w:t>ing</w:t>
      </w:r>
      <w:r w:rsidR="00282ECE" w:rsidRPr="007C3AFD">
        <w:rPr>
          <w:rFonts w:ascii="Arial" w:hAnsi="Arial" w:cs="Arial"/>
          <w:sz w:val="24"/>
          <w:szCs w:val="24"/>
        </w:rPr>
        <w:t xml:space="preserve"> a pivotal role in developing and realising the new curriculum and key elements of the New Deal.</w:t>
      </w:r>
      <w:r w:rsidR="000E7EF7">
        <w:rPr>
          <w:rFonts w:ascii="Arial" w:hAnsi="Arial" w:cs="Arial"/>
          <w:sz w:val="24"/>
          <w:szCs w:val="24"/>
        </w:rPr>
        <w:t xml:space="preserve"> </w:t>
      </w:r>
      <w:r w:rsidR="00EB359C">
        <w:rPr>
          <w:rFonts w:ascii="Arial" w:hAnsi="Arial" w:cs="Arial"/>
          <w:sz w:val="24"/>
          <w:szCs w:val="24"/>
        </w:rPr>
        <w:t xml:space="preserve">The four purposes are being mapped out within the </w:t>
      </w:r>
      <w:r w:rsidR="006C18F5">
        <w:rPr>
          <w:rFonts w:ascii="Arial" w:hAnsi="Arial" w:cs="Arial"/>
          <w:sz w:val="24"/>
          <w:szCs w:val="24"/>
        </w:rPr>
        <w:t>departmental</w:t>
      </w:r>
      <w:r w:rsidR="00E46F99">
        <w:rPr>
          <w:rFonts w:ascii="Arial" w:hAnsi="Arial" w:cs="Arial"/>
          <w:sz w:val="24"/>
          <w:szCs w:val="24"/>
        </w:rPr>
        <w:t xml:space="preserve"> schemes of work in Key Stage 3. This is in order to identify areas of the four purposes that are currently being met within the department and to identify areas of weakness.</w:t>
      </w:r>
    </w:p>
    <w:p w14:paraId="5240144B" w14:textId="77777777" w:rsidR="00FE34A3" w:rsidRDefault="00C54452" w:rsidP="007C3AFD">
      <w:pPr>
        <w:pStyle w:val="ListParagraph"/>
        <w:rPr>
          <w:rFonts w:ascii="Arial" w:hAnsi="Arial" w:cs="Arial"/>
          <w:sz w:val="24"/>
          <w:szCs w:val="24"/>
        </w:rPr>
      </w:pPr>
      <w:r>
        <w:rPr>
          <w:rFonts w:ascii="Arial" w:hAnsi="Arial" w:cs="Arial"/>
          <w:sz w:val="24"/>
          <w:szCs w:val="24"/>
        </w:rPr>
        <w:t>The head of department who is also responsible for the whole school professional learning has devised a key code for each element of the four purposes so that these can be mapped effect</w:t>
      </w:r>
      <w:r w:rsidR="00AB0ED6">
        <w:rPr>
          <w:rFonts w:ascii="Arial" w:hAnsi="Arial" w:cs="Arial"/>
          <w:sz w:val="24"/>
          <w:szCs w:val="24"/>
        </w:rPr>
        <w:t>ively within the schemes of work.</w:t>
      </w:r>
      <w:r w:rsidR="00320897">
        <w:rPr>
          <w:rFonts w:ascii="Arial" w:hAnsi="Arial" w:cs="Arial"/>
          <w:sz w:val="24"/>
          <w:szCs w:val="24"/>
        </w:rPr>
        <w:t xml:space="preserve"> As identified in the departmental </w:t>
      </w:r>
      <w:r w:rsidR="00CC111B">
        <w:rPr>
          <w:rFonts w:ascii="Arial" w:hAnsi="Arial" w:cs="Arial"/>
          <w:sz w:val="24"/>
          <w:szCs w:val="24"/>
        </w:rPr>
        <w:t>improvement plan point 5.1</w:t>
      </w:r>
    </w:p>
    <w:p w14:paraId="5617639C" w14:textId="77777777" w:rsidR="00FE34A3" w:rsidRDefault="00FE34A3" w:rsidP="007C3AFD">
      <w:pPr>
        <w:pStyle w:val="ListParagraph"/>
        <w:rPr>
          <w:rFonts w:ascii="Arial" w:hAnsi="Arial" w:cs="Arial"/>
          <w:sz w:val="24"/>
          <w:szCs w:val="24"/>
        </w:rPr>
      </w:pPr>
    </w:p>
    <w:p w14:paraId="659376F5" w14:textId="72BBD803" w:rsidR="00022FFE" w:rsidRDefault="00B85629" w:rsidP="007C3AFD">
      <w:pPr>
        <w:pStyle w:val="ListParagraph"/>
        <w:rPr>
          <w:rFonts w:ascii="Arial" w:hAnsi="Arial" w:cs="Arial"/>
          <w:sz w:val="24"/>
          <w:szCs w:val="24"/>
        </w:rPr>
      </w:pPr>
      <w:r>
        <w:rPr>
          <w:rFonts w:ascii="Arial" w:hAnsi="Arial" w:cs="Arial"/>
          <w:sz w:val="24"/>
          <w:szCs w:val="24"/>
        </w:rPr>
        <w:t>The head of department is working collaboratively with the leader of learning of the consortia</w:t>
      </w:r>
      <w:r w:rsidR="0035117E">
        <w:rPr>
          <w:rFonts w:ascii="Arial" w:hAnsi="Arial" w:cs="Arial"/>
          <w:sz w:val="24"/>
          <w:szCs w:val="24"/>
        </w:rPr>
        <w:t xml:space="preserve">, in order to create a co-construction group of teachers within the cluster. The focus of the group is to generate a bridging scheme of work from Key Stage </w:t>
      </w:r>
      <w:proofErr w:type="gramStart"/>
      <w:r w:rsidR="0035117E">
        <w:rPr>
          <w:rFonts w:ascii="Arial" w:hAnsi="Arial" w:cs="Arial"/>
          <w:sz w:val="24"/>
          <w:szCs w:val="24"/>
        </w:rPr>
        <w:t>2  into</w:t>
      </w:r>
      <w:proofErr w:type="gramEnd"/>
      <w:r w:rsidR="0035117E">
        <w:rPr>
          <w:rFonts w:ascii="Arial" w:hAnsi="Arial" w:cs="Arial"/>
          <w:sz w:val="24"/>
          <w:szCs w:val="24"/>
        </w:rPr>
        <w:t xml:space="preserve"> Key stage </w:t>
      </w:r>
      <w:r w:rsidR="00252C89">
        <w:rPr>
          <w:rFonts w:ascii="Arial" w:hAnsi="Arial" w:cs="Arial"/>
          <w:sz w:val="24"/>
          <w:szCs w:val="24"/>
        </w:rPr>
        <w:t>3 looking at the continuum of pedagogy</w:t>
      </w:r>
      <w:r w:rsidR="00C904E1">
        <w:rPr>
          <w:rFonts w:ascii="Arial" w:hAnsi="Arial" w:cs="Arial"/>
          <w:sz w:val="24"/>
          <w:szCs w:val="24"/>
        </w:rPr>
        <w:t xml:space="preserve"> within bridging</w:t>
      </w:r>
      <w:r w:rsidR="00AC1267">
        <w:rPr>
          <w:rFonts w:ascii="Arial" w:hAnsi="Arial" w:cs="Arial"/>
          <w:sz w:val="24"/>
          <w:szCs w:val="24"/>
        </w:rPr>
        <w:t xml:space="preserve">. Thus far the group has been formed and includes representatives from the </w:t>
      </w:r>
      <w:r w:rsidR="00821A98">
        <w:rPr>
          <w:rFonts w:ascii="Arial" w:hAnsi="Arial" w:cs="Arial"/>
          <w:sz w:val="24"/>
          <w:szCs w:val="24"/>
        </w:rPr>
        <w:t>Art, Drama and Music departments</w:t>
      </w:r>
      <w:r w:rsidR="00373CE1">
        <w:rPr>
          <w:rFonts w:ascii="Arial" w:hAnsi="Arial" w:cs="Arial"/>
          <w:sz w:val="24"/>
          <w:szCs w:val="24"/>
        </w:rPr>
        <w:t xml:space="preserve"> of school A. The intention is to teach a</w:t>
      </w:r>
      <w:r w:rsidR="0055685E">
        <w:rPr>
          <w:rFonts w:ascii="Arial" w:hAnsi="Arial" w:cs="Arial"/>
          <w:sz w:val="24"/>
          <w:szCs w:val="24"/>
        </w:rPr>
        <w:t xml:space="preserve">n unit of work to pupils in year 6 during the summer term of 2019 with the unit scheme of work continuing </w:t>
      </w:r>
      <w:r w:rsidR="00A722C7">
        <w:rPr>
          <w:rFonts w:ascii="Arial" w:hAnsi="Arial" w:cs="Arial"/>
          <w:sz w:val="24"/>
          <w:szCs w:val="24"/>
        </w:rPr>
        <w:t>into year 7 of the September 2019</w:t>
      </w:r>
      <w:r w:rsidR="002E7952">
        <w:rPr>
          <w:rFonts w:ascii="Arial" w:hAnsi="Arial" w:cs="Arial"/>
          <w:sz w:val="24"/>
          <w:szCs w:val="24"/>
        </w:rPr>
        <w:t xml:space="preserve">, as </w:t>
      </w:r>
      <w:r w:rsidR="00014000">
        <w:rPr>
          <w:rFonts w:ascii="Arial" w:hAnsi="Arial" w:cs="Arial"/>
          <w:sz w:val="24"/>
          <w:szCs w:val="24"/>
        </w:rPr>
        <w:t>outlined in the school improvement plan</w:t>
      </w:r>
      <w:r w:rsidR="0030297D">
        <w:rPr>
          <w:rFonts w:ascii="Arial" w:hAnsi="Arial" w:cs="Arial"/>
          <w:sz w:val="24"/>
          <w:szCs w:val="24"/>
        </w:rPr>
        <w:t xml:space="preserve"> point 3.1</w:t>
      </w:r>
      <w:r w:rsidR="00BE0589">
        <w:rPr>
          <w:rFonts w:ascii="Arial" w:hAnsi="Arial" w:cs="Arial"/>
          <w:sz w:val="24"/>
          <w:szCs w:val="24"/>
        </w:rPr>
        <w:t xml:space="preserve"> </w:t>
      </w:r>
      <w:r w:rsidR="002F224D">
        <w:rPr>
          <w:rFonts w:ascii="Arial" w:hAnsi="Arial" w:cs="Arial"/>
          <w:sz w:val="24"/>
          <w:szCs w:val="24"/>
        </w:rPr>
        <w:t xml:space="preserve">Carol </w:t>
      </w:r>
      <w:proofErr w:type="spellStart"/>
      <w:r w:rsidR="002F224D">
        <w:rPr>
          <w:rFonts w:ascii="Arial" w:hAnsi="Arial" w:cs="Arial"/>
          <w:sz w:val="24"/>
          <w:szCs w:val="24"/>
        </w:rPr>
        <w:t>Dwek</w:t>
      </w:r>
      <w:proofErr w:type="spellEnd"/>
      <w:r w:rsidR="002F224D">
        <w:rPr>
          <w:rFonts w:ascii="Arial" w:hAnsi="Arial" w:cs="Arial"/>
          <w:sz w:val="24"/>
          <w:szCs w:val="24"/>
        </w:rPr>
        <w:t xml:space="preserve"> states that the transition from </w:t>
      </w:r>
      <w:r w:rsidR="0094532B">
        <w:rPr>
          <w:rFonts w:ascii="Arial" w:hAnsi="Arial" w:cs="Arial"/>
          <w:sz w:val="24"/>
          <w:szCs w:val="24"/>
        </w:rPr>
        <w:t>primary to secondary is a challenging time for pupils, where the work get harder</w:t>
      </w:r>
      <w:r w:rsidR="003F5E7C">
        <w:rPr>
          <w:rFonts w:ascii="Arial" w:hAnsi="Arial" w:cs="Arial"/>
          <w:sz w:val="24"/>
          <w:szCs w:val="24"/>
        </w:rPr>
        <w:t xml:space="preserve"> and assessments get harder and teaching becomes less personalized</w:t>
      </w:r>
      <w:r w:rsidR="00350C84">
        <w:rPr>
          <w:rFonts w:ascii="Arial" w:hAnsi="Arial" w:cs="Arial"/>
          <w:sz w:val="24"/>
          <w:szCs w:val="24"/>
        </w:rPr>
        <w:t>. Grades suffer but not all – in her study fixed mindset showed a</w:t>
      </w:r>
      <w:r w:rsidR="009D2FC6">
        <w:rPr>
          <w:rFonts w:ascii="Arial" w:hAnsi="Arial" w:cs="Arial"/>
          <w:sz w:val="24"/>
          <w:szCs w:val="24"/>
        </w:rPr>
        <w:t xml:space="preserve"> decline but growth mindset showed </w:t>
      </w:r>
      <w:proofErr w:type="spellStart"/>
      <w:r w:rsidR="009D2FC6">
        <w:rPr>
          <w:rFonts w:ascii="Arial" w:hAnsi="Arial" w:cs="Arial"/>
          <w:sz w:val="24"/>
          <w:szCs w:val="24"/>
        </w:rPr>
        <w:t>and</w:t>
      </w:r>
      <w:proofErr w:type="spellEnd"/>
      <w:r w:rsidR="009D2FC6">
        <w:rPr>
          <w:rFonts w:ascii="Arial" w:hAnsi="Arial" w:cs="Arial"/>
          <w:sz w:val="24"/>
          <w:szCs w:val="24"/>
        </w:rPr>
        <w:t xml:space="preserve"> increase.</w:t>
      </w:r>
      <w:sdt>
        <w:sdtPr>
          <w:rPr>
            <w:rFonts w:ascii="Arial" w:hAnsi="Arial" w:cs="Arial"/>
            <w:sz w:val="24"/>
            <w:szCs w:val="24"/>
          </w:rPr>
          <w:id w:val="1231197065"/>
          <w:citation/>
        </w:sdtPr>
        <w:sdtContent>
          <w:r w:rsidR="009D2FC6">
            <w:rPr>
              <w:rFonts w:ascii="Arial" w:hAnsi="Arial" w:cs="Arial"/>
              <w:sz w:val="24"/>
              <w:szCs w:val="24"/>
            </w:rPr>
            <w:fldChar w:fldCharType="begin"/>
          </w:r>
          <w:r w:rsidR="009D2FC6">
            <w:rPr>
              <w:rFonts w:ascii="Arial" w:hAnsi="Arial" w:cs="Arial"/>
              <w:sz w:val="24"/>
              <w:szCs w:val="24"/>
            </w:rPr>
            <w:instrText xml:space="preserve"> CITATION Car17 \l 2057 </w:instrText>
          </w:r>
          <w:r w:rsidR="009D2FC6">
            <w:rPr>
              <w:rFonts w:ascii="Arial" w:hAnsi="Arial" w:cs="Arial"/>
              <w:sz w:val="24"/>
              <w:szCs w:val="24"/>
            </w:rPr>
            <w:fldChar w:fldCharType="separate"/>
          </w:r>
          <w:r w:rsidR="009D2FC6">
            <w:rPr>
              <w:rFonts w:ascii="Arial" w:hAnsi="Arial" w:cs="Arial"/>
              <w:noProof/>
              <w:sz w:val="24"/>
              <w:szCs w:val="24"/>
            </w:rPr>
            <w:t xml:space="preserve"> </w:t>
          </w:r>
          <w:r w:rsidR="009D2FC6" w:rsidRPr="009D2FC6">
            <w:rPr>
              <w:rFonts w:ascii="Arial" w:hAnsi="Arial" w:cs="Arial"/>
              <w:noProof/>
              <w:sz w:val="24"/>
              <w:szCs w:val="24"/>
            </w:rPr>
            <w:t>(Dweck, 2017)</w:t>
          </w:r>
          <w:r w:rsidR="009D2FC6">
            <w:rPr>
              <w:rFonts w:ascii="Arial" w:hAnsi="Arial" w:cs="Arial"/>
              <w:sz w:val="24"/>
              <w:szCs w:val="24"/>
            </w:rPr>
            <w:fldChar w:fldCharType="end"/>
          </w:r>
        </w:sdtContent>
      </w:sdt>
      <w:r w:rsidR="00F64FCA">
        <w:rPr>
          <w:rFonts w:ascii="Arial" w:hAnsi="Arial" w:cs="Arial"/>
          <w:sz w:val="24"/>
          <w:szCs w:val="24"/>
        </w:rPr>
        <w:t>.</w:t>
      </w:r>
    </w:p>
    <w:p w14:paraId="5F2C4A99" w14:textId="77777777" w:rsidR="00F64FCA" w:rsidRPr="007A6951" w:rsidRDefault="00F64FCA" w:rsidP="00F64FCA">
      <w:pPr>
        <w:pStyle w:val="ListParagraph"/>
        <w:rPr>
          <w:rFonts w:ascii="Arial" w:hAnsi="Arial" w:cs="Arial"/>
          <w:sz w:val="24"/>
          <w:szCs w:val="24"/>
        </w:rPr>
      </w:pPr>
      <w:r>
        <w:rPr>
          <w:rFonts w:ascii="Arial" w:hAnsi="Arial" w:cs="Arial"/>
          <w:sz w:val="24"/>
          <w:szCs w:val="24"/>
        </w:rPr>
        <w:t xml:space="preserve">The curriculum needs to change because we are teaching our children to regurgitate information, they need to be more creative and extend their thinking in a quickly changing world i.e. with a growth mind set. They will then become </w:t>
      </w:r>
      <w:proofErr w:type="spellStart"/>
      <w:r>
        <w:rPr>
          <w:rFonts w:ascii="Arial" w:hAnsi="Arial" w:cs="Arial"/>
          <w:sz w:val="24"/>
          <w:szCs w:val="24"/>
        </w:rPr>
        <w:t>life long</w:t>
      </w:r>
      <w:proofErr w:type="spellEnd"/>
      <w:r>
        <w:rPr>
          <w:rFonts w:ascii="Arial" w:hAnsi="Arial" w:cs="Arial"/>
          <w:sz w:val="24"/>
          <w:szCs w:val="24"/>
        </w:rPr>
        <w:t xml:space="preserve"> learners constantly improving their skills and getting pleasure from it.</w:t>
      </w:r>
    </w:p>
    <w:p w14:paraId="2B5AE719" w14:textId="77777777" w:rsidR="00F64FCA" w:rsidRDefault="00F64FCA" w:rsidP="007C3AFD">
      <w:pPr>
        <w:pStyle w:val="ListParagraph"/>
        <w:rPr>
          <w:rFonts w:ascii="Arial" w:hAnsi="Arial" w:cs="Arial"/>
          <w:sz w:val="24"/>
          <w:szCs w:val="24"/>
        </w:rPr>
      </w:pPr>
    </w:p>
    <w:p w14:paraId="28290EB3" w14:textId="7760E254" w:rsidR="00B11661" w:rsidRPr="00B11661" w:rsidRDefault="00B11661" w:rsidP="00B11661">
      <w:pPr>
        <w:pStyle w:val="ListParagraph"/>
        <w:rPr>
          <w:rFonts w:ascii="Arial" w:hAnsi="Arial" w:cs="Arial"/>
          <w:sz w:val="24"/>
          <w:szCs w:val="24"/>
        </w:rPr>
      </w:pPr>
      <w:bookmarkStart w:id="1" w:name="_GoBack"/>
      <w:bookmarkEnd w:id="1"/>
    </w:p>
    <w:p w14:paraId="2FFD4D6C" w14:textId="371F58FC" w:rsidR="007F0278" w:rsidRPr="007F0278" w:rsidRDefault="007F0278" w:rsidP="007F0278">
      <w:pPr>
        <w:pStyle w:val="ListParagraph"/>
        <w:rPr>
          <w:rFonts w:ascii="Arial" w:hAnsi="Arial" w:cs="Arial"/>
          <w:sz w:val="24"/>
          <w:szCs w:val="24"/>
        </w:rPr>
      </w:pPr>
    </w:p>
    <w:p w14:paraId="7797EC05" w14:textId="1A467521" w:rsidR="0039456A" w:rsidRDefault="0039456A" w:rsidP="00F73BBC">
      <w:pPr>
        <w:pStyle w:val="ListParagraph"/>
        <w:rPr>
          <w:rFonts w:ascii="Arial" w:hAnsi="Arial" w:cs="Arial"/>
          <w:sz w:val="24"/>
          <w:szCs w:val="24"/>
        </w:rPr>
      </w:pPr>
    </w:p>
    <w:p w14:paraId="1C082977" w14:textId="77777777" w:rsidR="0039456A" w:rsidRPr="003F7A25" w:rsidRDefault="0039456A" w:rsidP="00F73BBC">
      <w:pPr>
        <w:pStyle w:val="ListParagraph"/>
        <w:rPr>
          <w:rFonts w:ascii="Arial" w:hAnsi="Arial" w:cs="Arial"/>
          <w:sz w:val="24"/>
          <w:szCs w:val="24"/>
        </w:rPr>
      </w:pPr>
    </w:p>
    <w:p w14:paraId="79F37FB9" w14:textId="501D38E3" w:rsidR="002E7D67" w:rsidRDefault="003F7A25" w:rsidP="00876D29">
      <w:pPr>
        <w:pStyle w:val="ListParagraph"/>
        <w:rPr>
          <w:rFonts w:ascii="Arial" w:hAnsi="Arial" w:cs="Arial"/>
          <w:sz w:val="24"/>
          <w:szCs w:val="24"/>
        </w:rPr>
      </w:pPr>
      <w:r w:rsidRPr="003F7A25">
        <w:rPr>
          <w:rFonts w:ascii="Arial" w:hAnsi="Arial" w:cs="Arial"/>
          <w:sz w:val="24"/>
          <w:szCs w:val="24"/>
        </w:rPr>
        <w:t xml:space="preserve"> </w:t>
      </w:r>
    </w:p>
    <w:p w14:paraId="142F553C" w14:textId="77777777" w:rsidR="00414F4A" w:rsidRPr="00876D29" w:rsidRDefault="00414F4A" w:rsidP="00876D29">
      <w:pPr>
        <w:pStyle w:val="ListParagraph"/>
        <w:rPr>
          <w:rFonts w:ascii="Arial" w:hAnsi="Arial" w:cs="Arial"/>
          <w:sz w:val="24"/>
          <w:szCs w:val="24"/>
        </w:rPr>
      </w:pPr>
    </w:p>
    <w:p w14:paraId="7F669B27" w14:textId="77777777" w:rsidR="00876D29" w:rsidRPr="00876D29" w:rsidRDefault="00876D29" w:rsidP="00876D29">
      <w:pPr>
        <w:pStyle w:val="ListParagraph"/>
        <w:rPr>
          <w:rFonts w:ascii="Arial" w:hAnsi="Arial" w:cs="Arial"/>
          <w:sz w:val="24"/>
          <w:szCs w:val="24"/>
        </w:rPr>
      </w:pPr>
    </w:p>
    <w:p w14:paraId="19AAFF83" w14:textId="77777777" w:rsidR="008C16F9" w:rsidRPr="008C16F9" w:rsidRDefault="008C16F9" w:rsidP="008C16F9">
      <w:pPr>
        <w:pStyle w:val="ListParagraph"/>
        <w:rPr>
          <w:rFonts w:ascii="Arial" w:hAnsi="Arial" w:cs="Arial"/>
          <w:sz w:val="24"/>
          <w:szCs w:val="24"/>
        </w:rPr>
      </w:pPr>
    </w:p>
    <w:p w14:paraId="2341839F" w14:textId="77777777" w:rsidR="008C16F9" w:rsidRPr="008C16F9" w:rsidRDefault="008C16F9" w:rsidP="008C16F9">
      <w:pPr>
        <w:pStyle w:val="ListParagraph"/>
        <w:rPr>
          <w:rFonts w:ascii="Arial" w:hAnsi="Arial" w:cs="Arial"/>
          <w:sz w:val="24"/>
          <w:szCs w:val="24"/>
        </w:rPr>
      </w:pPr>
    </w:p>
    <w:p w14:paraId="6FC48C76" w14:textId="77777777" w:rsidR="00367911" w:rsidRPr="00367911" w:rsidRDefault="00367911" w:rsidP="00367911">
      <w:pPr>
        <w:pStyle w:val="ListParagraph"/>
        <w:rPr>
          <w:rFonts w:ascii="Arial" w:hAnsi="Arial" w:cs="Arial"/>
          <w:sz w:val="24"/>
          <w:szCs w:val="24"/>
        </w:rPr>
      </w:pPr>
    </w:p>
    <w:p w14:paraId="6AFFBBEA" w14:textId="77777777" w:rsidR="00664563" w:rsidRPr="00664563" w:rsidRDefault="00664563" w:rsidP="00664563">
      <w:pPr>
        <w:pStyle w:val="ListParagraph"/>
        <w:rPr>
          <w:rFonts w:ascii="Arial" w:hAnsi="Arial" w:cs="Arial"/>
          <w:sz w:val="24"/>
          <w:szCs w:val="24"/>
        </w:rPr>
      </w:pPr>
    </w:p>
    <w:p w14:paraId="0BDF5AA9" w14:textId="77777777" w:rsidR="004C402F" w:rsidRPr="004C402F" w:rsidRDefault="004C402F" w:rsidP="004C402F">
      <w:pPr>
        <w:pStyle w:val="ListParagraph"/>
        <w:rPr>
          <w:rFonts w:ascii="Arial" w:hAnsi="Arial" w:cs="Arial"/>
          <w:sz w:val="24"/>
          <w:szCs w:val="24"/>
        </w:rPr>
      </w:pPr>
    </w:p>
    <w:p w14:paraId="7CE85B34" w14:textId="77777777" w:rsidR="004C402F" w:rsidRPr="004C402F" w:rsidRDefault="004C402F" w:rsidP="004C402F">
      <w:pPr>
        <w:pStyle w:val="ListParagraph"/>
        <w:rPr>
          <w:rFonts w:ascii="Arial" w:hAnsi="Arial" w:cs="Arial"/>
          <w:sz w:val="24"/>
          <w:szCs w:val="24"/>
        </w:rPr>
      </w:pPr>
    </w:p>
    <w:p w14:paraId="78FFD36C" w14:textId="559E1B41" w:rsidR="004C402F" w:rsidRPr="004C402F" w:rsidRDefault="004C402F" w:rsidP="004C402F">
      <w:pPr>
        <w:pStyle w:val="ListParagraph"/>
        <w:rPr>
          <w:rFonts w:ascii="Arial" w:hAnsi="Arial" w:cs="Arial"/>
          <w:sz w:val="24"/>
          <w:szCs w:val="24"/>
        </w:rPr>
      </w:pPr>
    </w:p>
    <w:p w14:paraId="095EC80E" w14:textId="77777777" w:rsidR="004C402F" w:rsidRPr="004C402F" w:rsidRDefault="004C402F" w:rsidP="004C402F">
      <w:pPr>
        <w:pStyle w:val="ListParagraph"/>
        <w:rPr>
          <w:rFonts w:ascii="Arial" w:hAnsi="Arial" w:cs="Arial"/>
          <w:sz w:val="24"/>
          <w:szCs w:val="24"/>
        </w:rPr>
      </w:pPr>
    </w:p>
    <w:p w14:paraId="142D7145" w14:textId="6145E53C" w:rsidR="004C402F" w:rsidRPr="004C402F" w:rsidRDefault="004C402F" w:rsidP="004C402F">
      <w:pPr>
        <w:pStyle w:val="ListParagraph"/>
        <w:rPr>
          <w:rFonts w:ascii="Arial" w:hAnsi="Arial" w:cs="Arial"/>
          <w:sz w:val="24"/>
          <w:szCs w:val="24"/>
        </w:rPr>
      </w:pPr>
      <w:r w:rsidRPr="004C402F">
        <w:rPr>
          <w:rFonts w:ascii="Arial" w:hAnsi="Arial" w:cs="Arial"/>
          <w:sz w:val="24"/>
          <w:szCs w:val="24"/>
        </w:rPr>
        <w:t>.</w:t>
      </w:r>
    </w:p>
    <w:p w14:paraId="2E5F0FAD" w14:textId="77777777" w:rsidR="004C402F" w:rsidRPr="004C402F" w:rsidRDefault="004C402F" w:rsidP="004C402F">
      <w:pPr>
        <w:pStyle w:val="ListParagraph"/>
        <w:rPr>
          <w:rFonts w:ascii="Arial" w:hAnsi="Arial" w:cs="Arial"/>
          <w:sz w:val="24"/>
          <w:szCs w:val="24"/>
        </w:rPr>
      </w:pPr>
    </w:p>
    <w:p w14:paraId="1C1E2D32" w14:textId="1C46467C" w:rsidR="00AE2DD7" w:rsidRPr="00AE2DD7" w:rsidRDefault="00AE2DD7" w:rsidP="004C402F">
      <w:pPr>
        <w:pStyle w:val="ListParagraph"/>
        <w:rPr>
          <w:rFonts w:ascii="Arial" w:hAnsi="Arial" w:cs="Arial"/>
          <w:sz w:val="24"/>
          <w:szCs w:val="24"/>
        </w:rPr>
      </w:pPr>
    </w:p>
    <w:p w14:paraId="58919287" w14:textId="77777777" w:rsidR="00FE0A72" w:rsidRDefault="00FE0A72" w:rsidP="00FE0A72">
      <w:pPr>
        <w:rPr>
          <w:rFonts w:ascii="Arial" w:hAnsi="Arial" w:cs="Arial"/>
          <w:sz w:val="24"/>
          <w:szCs w:val="24"/>
        </w:rPr>
      </w:pPr>
    </w:p>
    <w:p w14:paraId="7BC0202F" w14:textId="77777777" w:rsidR="0067245C" w:rsidRDefault="0067245C" w:rsidP="0041719D">
      <w:pPr>
        <w:rPr>
          <w:rFonts w:ascii="Arial" w:hAnsi="Arial" w:cs="Arial"/>
          <w:sz w:val="24"/>
          <w:szCs w:val="24"/>
        </w:rPr>
      </w:pPr>
    </w:p>
    <w:p w14:paraId="4CDC5024" w14:textId="77777777" w:rsidR="0067245C" w:rsidRDefault="0067245C" w:rsidP="0041719D">
      <w:pPr>
        <w:rPr>
          <w:rFonts w:ascii="Arial" w:hAnsi="Arial" w:cs="Arial"/>
          <w:sz w:val="24"/>
          <w:szCs w:val="24"/>
        </w:rPr>
      </w:pPr>
    </w:p>
    <w:sectPr w:rsidR="006724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3FB3FF" w14:textId="77777777" w:rsidR="00635194" w:rsidRDefault="00635194" w:rsidP="0041719D">
      <w:pPr>
        <w:spacing w:after="0" w:line="240" w:lineRule="auto"/>
      </w:pPr>
      <w:r>
        <w:separator/>
      </w:r>
    </w:p>
  </w:endnote>
  <w:endnote w:type="continuationSeparator" w:id="0">
    <w:p w14:paraId="6E8D0821" w14:textId="77777777" w:rsidR="00635194" w:rsidRDefault="00635194" w:rsidP="0041719D">
      <w:pPr>
        <w:spacing w:after="0" w:line="240" w:lineRule="auto"/>
      </w:pPr>
      <w:r>
        <w:continuationSeparator/>
      </w:r>
    </w:p>
  </w:endnote>
  <w:endnote w:type="continuationNotice" w:id="1">
    <w:p w14:paraId="0B2AF11E" w14:textId="77777777" w:rsidR="000240BB" w:rsidRDefault="000240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5697D" w14:textId="77777777" w:rsidR="00635194" w:rsidRDefault="00635194" w:rsidP="0041719D">
      <w:pPr>
        <w:spacing w:after="0" w:line="240" w:lineRule="auto"/>
      </w:pPr>
      <w:r>
        <w:separator/>
      </w:r>
    </w:p>
  </w:footnote>
  <w:footnote w:type="continuationSeparator" w:id="0">
    <w:p w14:paraId="7BDD808D" w14:textId="77777777" w:rsidR="00635194" w:rsidRDefault="00635194" w:rsidP="0041719D">
      <w:pPr>
        <w:spacing w:after="0" w:line="240" w:lineRule="auto"/>
      </w:pPr>
      <w:r>
        <w:continuationSeparator/>
      </w:r>
    </w:p>
  </w:footnote>
  <w:footnote w:type="continuationNotice" w:id="1">
    <w:p w14:paraId="1A441977" w14:textId="77777777" w:rsidR="000240BB" w:rsidRDefault="000240BB">
      <w:pPr>
        <w:spacing w:after="0" w:line="240" w:lineRule="auto"/>
      </w:pPr>
    </w:p>
  </w:footnote>
  <w:footnote w:id="2">
    <w:p w14:paraId="6D8D6CF9" w14:textId="556EB3E3" w:rsidR="00040F68" w:rsidRDefault="00040F68">
      <w:pPr>
        <w:pStyle w:val="FootnoteText"/>
      </w:pPr>
      <w:r>
        <w:rPr>
          <w:rStyle w:val="FootnoteReference"/>
        </w:rPr>
        <w:footnoteRef/>
      </w:r>
      <w:r>
        <w:t xml:space="preserve"> Ysgol A, </w:t>
      </w:r>
      <w:proofErr w:type="spellStart"/>
      <w:r>
        <w:t>Cynllun</w:t>
      </w:r>
      <w:proofErr w:type="spellEnd"/>
      <w:r>
        <w:t xml:space="preserve"> </w:t>
      </w:r>
      <w:proofErr w:type="spellStart"/>
      <w:r>
        <w:t>Gwella</w:t>
      </w:r>
      <w:proofErr w:type="spellEnd"/>
      <w:r>
        <w:t xml:space="preserve"> 2018-19 </w:t>
      </w:r>
      <w:proofErr w:type="spellStart"/>
      <w:r>
        <w:t>gan</w:t>
      </w:r>
      <w:proofErr w:type="spellEnd"/>
      <w:r>
        <w:t xml:space="preserve"> </w:t>
      </w:r>
      <w:proofErr w:type="spellStart"/>
      <w:r>
        <w:t>gynnwys</w:t>
      </w:r>
      <w:proofErr w:type="spellEnd"/>
      <w:r>
        <w:t xml:space="preserve"> </w:t>
      </w:r>
      <w:proofErr w:type="spellStart"/>
      <w:r>
        <w:t>cynllun</w:t>
      </w:r>
      <w:proofErr w:type="spellEnd"/>
      <w:r>
        <w:t xml:space="preserve"> </w:t>
      </w:r>
      <w:proofErr w:type="spellStart"/>
      <w:r>
        <w:t>Gweithredu</w:t>
      </w:r>
      <w:proofErr w:type="spellEnd"/>
      <w:r>
        <w:t xml:space="preserve"> </w:t>
      </w:r>
      <w:proofErr w:type="spellStart"/>
      <w:r>
        <w:t>ol</w:t>
      </w:r>
      <w:proofErr w:type="spellEnd"/>
      <w:r>
        <w:t xml:space="preserve"> </w:t>
      </w:r>
      <w:proofErr w:type="spellStart"/>
      <w:r>
        <w:t>Arolwg</w:t>
      </w:r>
      <w:proofErr w:type="spellEnd"/>
      <w:r>
        <w:t xml:space="preserve">. </w:t>
      </w:r>
      <w:proofErr w:type="spellStart"/>
      <w:r>
        <w:t>Copi</w:t>
      </w:r>
      <w:proofErr w:type="spellEnd"/>
      <w:r>
        <w:t xml:space="preserve"> </w:t>
      </w:r>
      <w:proofErr w:type="spellStart"/>
      <w:r>
        <w:t>terfynol</w:t>
      </w:r>
      <w:proofErr w:type="spellEnd"/>
      <w:r>
        <w:t>. (sent to David Stacy)</w:t>
      </w:r>
    </w:p>
  </w:footnote>
  <w:footnote w:id="3">
    <w:p w14:paraId="04DA6226" w14:textId="77777777" w:rsidR="00055C27" w:rsidRDefault="00055C27" w:rsidP="00055C27">
      <w:pPr>
        <w:pStyle w:val="FootnoteText"/>
      </w:pPr>
      <w:r>
        <w:rPr>
          <w:rStyle w:val="FootnoteReference"/>
        </w:rPr>
        <w:footnoteRef/>
      </w:r>
      <w:r>
        <w:t xml:space="preserve"> </w:t>
      </w:r>
      <w:bookmarkStart w:id="0" w:name="_Hlk535933335"/>
      <w:r>
        <w:t xml:space="preserve">Ysgol A, </w:t>
      </w:r>
      <w:proofErr w:type="spellStart"/>
      <w:r>
        <w:t>Cynllun</w:t>
      </w:r>
      <w:proofErr w:type="spellEnd"/>
      <w:r>
        <w:t xml:space="preserve"> </w:t>
      </w:r>
      <w:proofErr w:type="spellStart"/>
      <w:r>
        <w:t>Gwella</w:t>
      </w:r>
      <w:proofErr w:type="spellEnd"/>
      <w:r>
        <w:t xml:space="preserve"> 2018-19 </w:t>
      </w:r>
      <w:bookmarkEnd w:id="0"/>
      <w:proofErr w:type="spellStart"/>
      <w:r>
        <w:t>gan</w:t>
      </w:r>
      <w:proofErr w:type="spellEnd"/>
      <w:r>
        <w:t xml:space="preserve"> </w:t>
      </w:r>
      <w:proofErr w:type="spellStart"/>
      <w:r>
        <w:t>gynnwys</w:t>
      </w:r>
      <w:proofErr w:type="spellEnd"/>
      <w:r>
        <w:t xml:space="preserve"> </w:t>
      </w:r>
      <w:proofErr w:type="spellStart"/>
      <w:r>
        <w:t>cynllun</w:t>
      </w:r>
      <w:proofErr w:type="spellEnd"/>
      <w:r>
        <w:t xml:space="preserve"> </w:t>
      </w:r>
      <w:proofErr w:type="spellStart"/>
      <w:r>
        <w:t>Gweithredu</w:t>
      </w:r>
      <w:proofErr w:type="spellEnd"/>
      <w:r>
        <w:t xml:space="preserve"> </w:t>
      </w:r>
      <w:proofErr w:type="spellStart"/>
      <w:r>
        <w:t>ol</w:t>
      </w:r>
      <w:proofErr w:type="spellEnd"/>
      <w:r>
        <w:t xml:space="preserve"> </w:t>
      </w:r>
      <w:proofErr w:type="spellStart"/>
      <w:r>
        <w:t>Arolwg</w:t>
      </w:r>
      <w:proofErr w:type="spellEnd"/>
      <w:r>
        <w:t xml:space="preserve">. </w:t>
      </w:r>
      <w:proofErr w:type="spellStart"/>
      <w:r>
        <w:t>Copi</w:t>
      </w:r>
      <w:proofErr w:type="spellEnd"/>
      <w:r>
        <w:t xml:space="preserve"> </w:t>
      </w:r>
      <w:proofErr w:type="spellStart"/>
      <w:r>
        <w:t>terfynol</w:t>
      </w:r>
      <w:proofErr w:type="spellEnd"/>
      <w:r>
        <w:t>. (sent to David Stacy)</w:t>
      </w:r>
    </w:p>
    <w:p w14:paraId="6594E07B" w14:textId="6A7F7427" w:rsidR="00055C27" w:rsidRDefault="00055C2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F666C1"/>
    <w:multiLevelType w:val="hybridMultilevel"/>
    <w:tmpl w:val="19ECC9E8"/>
    <w:lvl w:ilvl="0" w:tplc="588C5CEA">
      <w:start w:val="4"/>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5EE05D9"/>
    <w:multiLevelType w:val="hybridMultilevel"/>
    <w:tmpl w:val="9F0E45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471FA8"/>
    <w:multiLevelType w:val="multilevel"/>
    <w:tmpl w:val="3DB4AB72"/>
    <w:lvl w:ilvl="0">
      <w:start w:val="1"/>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80"/>
    <w:rsid w:val="00004C9A"/>
    <w:rsid w:val="000051F7"/>
    <w:rsid w:val="00005E74"/>
    <w:rsid w:val="0000615E"/>
    <w:rsid w:val="00007047"/>
    <w:rsid w:val="00010B0E"/>
    <w:rsid w:val="00011208"/>
    <w:rsid w:val="00013AF9"/>
    <w:rsid w:val="00013E91"/>
    <w:rsid w:val="00014000"/>
    <w:rsid w:val="00016551"/>
    <w:rsid w:val="00017612"/>
    <w:rsid w:val="00020241"/>
    <w:rsid w:val="00022FFE"/>
    <w:rsid w:val="000240BB"/>
    <w:rsid w:val="00031300"/>
    <w:rsid w:val="00031D26"/>
    <w:rsid w:val="00036859"/>
    <w:rsid w:val="00040CD7"/>
    <w:rsid w:val="00040F68"/>
    <w:rsid w:val="00043CF3"/>
    <w:rsid w:val="000449F8"/>
    <w:rsid w:val="00045BB4"/>
    <w:rsid w:val="00046A73"/>
    <w:rsid w:val="00051500"/>
    <w:rsid w:val="0005599C"/>
    <w:rsid w:val="00055C27"/>
    <w:rsid w:val="00057A9F"/>
    <w:rsid w:val="000603C4"/>
    <w:rsid w:val="000615DD"/>
    <w:rsid w:val="00070F3A"/>
    <w:rsid w:val="000728F9"/>
    <w:rsid w:val="00074F0F"/>
    <w:rsid w:val="00075532"/>
    <w:rsid w:val="00076920"/>
    <w:rsid w:val="00082BC4"/>
    <w:rsid w:val="0008300D"/>
    <w:rsid w:val="000837F5"/>
    <w:rsid w:val="00083EB2"/>
    <w:rsid w:val="00094B23"/>
    <w:rsid w:val="00097355"/>
    <w:rsid w:val="00097AAD"/>
    <w:rsid w:val="000A06A9"/>
    <w:rsid w:val="000A0CC9"/>
    <w:rsid w:val="000A1061"/>
    <w:rsid w:val="000A4223"/>
    <w:rsid w:val="000A462D"/>
    <w:rsid w:val="000B0262"/>
    <w:rsid w:val="000B3E39"/>
    <w:rsid w:val="000B6A4F"/>
    <w:rsid w:val="000C03D0"/>
    <w:rsid w:val="000C0B2A"/>
    <w:rsid w:val="000C4930"/>
    <w:rsid w:val="000C7112"/>
    <w:rsid w:val="000C79D2"/>
    <w:rsid w:val="000E09A6"/>
    <w:rsid w:val="000E0BBC"/>
    <w:rsid w:val="000E1953"/>
    <w:rsid w:val="000E3752"/>
    <w:rsid w:val="000E3A5C"/>
    <w:rsid w:val="000E4F4E"/>
    <w:rsid w:val="000E537C"/>
    <w:rsid w:val="000E7EF7"/>
    <w:rsid w:val="000F067D"/>
    <w:rsid w:val="000F2345"/>
    <w:rsid w:val="000F5695"/>
    <w:rsid w:val="000F5BE8"/>
    <w:rsid w:val="00101AEB"/>
    <w:rsid w:val="001023D1"/>
    <w:rsid w:val="001033F1"/>
    <w:rsid w:val="00113245"/>
    <w:rsid w:val="00116A4A"/>
    <w:rsid w:val="00116B9E"/>
    <w:rsid w:val="00125186"/>
    <w:rsid w:val="00125AC0"/>
    <w:rsid w:val="00125D9A"/>
    <w:rsid w:val="00130CBE"/>
    <w:rsid w:val="001320FF"/>
    <w:rsid w:val="001327EB"/>
    <w:rsid w:val="00133E48"/>
    <w:rsid w:val="00135223"/>
    <w:rsid w:val="00136E33"/>
    <w:rsid w:val="00140B44"/>
    <w:rsid w:val="00140F26"/>
    <w:rsid w:val="00143C45"/>
    <w:rsid w:val="001453BD"/>
    <w:rsid w:val="00146D85"/>
    <w:rsid w:val="00147A14"/>
    <w:rsid w:val="00147F18"/>
    <w:rsid w:val="00151C1E"/>
    <w:rsid w:val="00152A50"/>
    <w:rsid w:val="0015445C"/>
    <w:rsid w:val="00154B35"/>
    <w:rsid w:val="00154E0D"/>
    <w:rsid w:val="00157A83"/>
    <w:rsid w:val="00161D30"/>
    <w:rsid w:val="00162C81"/>
    <w:rsid w:val="001654B5"/>
    <w:rsid w:val="001662B8"/>
    <w:rsid w:val="00166AAE"/>
    <w:rsid w:val="00166E62"/>
    <w:rsid w:val="00174252"/>
    <w:rsid w:val="001800E2"/>
    <w:rsid w:val="001819E6"/>
    <w:rsid w:val="00191813"/>
    <w:rsid w:val="0019185E"/>
    <w:rsid w:val="001B3638"/>
    <w:rsid w:val="001C2B9F"/>
    <w:rsid w:val="001C76EC"/>
    <w:rsid w:val="001D21C6"/>
    <w:rsid w:val="001E27B3"/>
    <w:rsid w:val="001E64C0"/>
    <w:rsid w:val="001E6889"/>
    <w:rsid w:val="001F3E5F"/>
    <w:rsid w:val="001F58B7"/>
    <w:rsid w:val="001F77F5"/>
    <w:rsid w:val="0020022F"/>
    <w:rsid w:val="0020049F"/>
    <w:rsid w:val="002049CE"/>
    <w:rsid w:val="00205695"/>
    <w:rsid w:val="00205BCE"/>
    <w:rsid w:val="0021153F"/>
    <w:rsid w:val="00214DEB"/>
    <w:rsid w:val="002179CF"/>
    <w:rsid w:val="00221F9F"/>
    <w:rsid w:val="0022472B"/>
    <w:rsid w:val="00224C31"/>
    <w:rsid w:val="0022661A"/>
    <w:rsid w:val="00226FBB"/>
    <w:rsid w:val="002276A6"/>
    <w:rsid w:val="00227748"/>
    <w:rsid w:val="00227C0F"/>
    <w:rsid w:val="00231057"/>
    <w:rsid w:val="002319F5"/>
    <w:rsid w:val="002421BC"/>
    <w:rsid w:val="002464CC"/>
    <w:rsid w:val="00251D94"/>
    <w:rsid w:val="00252C89"/>
    <w:rsid w:val="00262E10"/>
    <w:rsid w:val="002644A6"/>
    <w:rsid w:val="00267973"/>
    <w:rsid w:val="002711BA"/>
    <w:rsid w:val="0027135E"/>
    <w:rsid w:val="00273E44"/>
    <w:rsid w:val="00275140"/>
    <w:rsid w:val="002765E9"/>
    <w:rsid w:val="00276A42"/>
    <w:rsid w:val="0027721D"/>
    <w:rsid w:val="00282ECE"/>
    <w:rsid w:val="0028524E"/>
    <w:rsid w:val="002860D8"/>
    <w:rsid w:val="002900DA"/>
    <w:rsid w:val="00291DB9"/>
    <w:rsid w:val="002935BC"/>
    <w:rsid w:val="00294334"/>
    <w:rsid w:val="00294806"/>
    <w:rsid w:val="00294C74"/>
    <w:rsid w:val="00295EE1"/>
    <w:rsid w:val="0029725E"/>
    <w:rsid w:val="002975E8"/>
    <w:rsid w:val="002A52A8"/>
    <w:rsid w:val="002A6C34"/>
    <w:rsid w:val="002B4A9D"/>
    <w:rsid w:val="002B5611"/>
    <w:rsid w:val="002D0B80"/>
    <w:rsid w:val="002D738F"/>
    <w:rsid w:val="002E1D4D"/>
    <w:rsid w:val="002E3508"/>
    <w:rsid w:val="002E681F"/>
    <w:rsid w:val="002E7952"/>
    <w:rsid w:val="002E7D67"/>
    <w:rsid w:val="002E7E94"/>
    <w:rsid w:val="002F224D"/>
    <w:rsid w:val="002F50BD"/>
    <w:rsid w:val="0030297D"/>
    <w:rsid w:val="003072CC"/>
    <w:rsid w:val="0030799B"/>
    <w:rsid w:val="00307BE2"/>
    <w:rsid w:val="003104BA"/>
    <w:rsid w:val="003161FB"/>
    <w:rsid w:val="0031765E"/>
    <w:rsid w:val="00320897"/>
    <w:rsid w:val="00322E8F"/>
    <w:rsid w:val="003237E7"/>
    <w:rsid w:val="003266F9"/>
    <w:rsid w:val="003269C4"/>
    <w:rsid w:val="003320D7"/>
    <w:rsid w:val="00342594"/>
    <w:rsid w:val="0034264C"/>
    <w:rsid w:val="003456B8"/>
    <w:rsid w:val="00347433"/>
    <w:rsid w:val="00350C84"/>
    <w:rsid w:val="0035117E"/>
    <w:rsid w:val="003562FB"/>
    <w:rsid w:val="00360FD4"/>
    <w:rsid w:val="0036205C"/>
    <w:rsid w:val="00366164"/>
    <w:rsid w:val="0036663B"/>
    <w:rsid w:val="00367911"/>
    <w:rsid w:val="00373247"/>
    <w:rsid w:val="00373796"/>
    <w:rsid w:val="00373CE1"/>
    <w:rsid w:val="003748E7"/>
    <w:rsid w:val="0037788E"/>
    <w:rsid w:val="00382399"/>
    <w:rsid w:val="0039456A"/>
    <w:rsid w:val="0039615A"/>
    <w:rsid w:val="003A1168"/>
    <w:rsid w:val="003A5ACC"/>
    <w:rsid w:val="003A7D49"/>
    <w:rsid w:val="003B05E5"/>
    <w:rsid w:val="003B4598"/>
    <w:rsid w:val="003B75B3"/>
    <w:rsid w:val="003B7889"/>
    <w:rsid w:val="003B7EB3"/>
    <w:rsid w:val="003C1C04"/>
    <w:rsid w:val="003C1D06"/>
    <w:rsid w:val="003C595E"/>
    <w:rsid w:val="003D0E19"/>
    <w:rsid w:val="003D26D7"/>
    <w:rsid w:val="003D7EA7"/>
    <w:rsid w:val="003E0A48"/>
    <w:rsid w:val="003E2B1A"/>
    <w:rsid w:val="003E386A"/>
    <w:rsid w:val="003E6664"/>
    <w:rsid w:val="003F015C"/>
    <w:rsid w:val="003F0CBA"/>
    <w:rsid w:val="003F49EE"/>
    <w:rsid w:val="003F4C12"/>
    <w:rsid w:val="003F5E7C"/>
    <w:rsid w:val="003F7A25"/>
    <w:rsid w:val="004029CB"/>
    <w:rsid w:val="00403A4B"/>
    <w:rsid w:val="0040437A"/>
    <w:rsid w:val="00407484"/>
    <w:rsid w:val="0041021C"/>
    <w:rsid w:val="00410772"/>
    <w:rsid w:val="0041146A"/>
    <w:rsid w:val="004148FA"/>
    <w:rsid w:val="00414F4A"/>
    <w:rsid w:val="0041719D"/>
    <w:rsid w:val="00423222"/>
    <w:rsid w:val="004250EC"/>
    <w:rsid w:val="00426A4F"/>
    <w:rsid w:val="00432D4B"/>
    <w:rsid w:val="00433634"/>
    <w:rsid w:val="0044059B"/>
    <w:rsid w:val="00440CC4"/>
    <w:rsid w:val="004471F4"/>
    <w:rsid w:val="00454928"/>
    <w:rsid w:val="00455D2E"/>
    <w:rsid w:val="00457C67"/>
    <w:rsid w:val="0046143A"/>
    <w:rsid w:val="00463080"/>
    <w:rsid w:val="00463D1D"/>
    <w:rsid w:val="0046535D"/>
    <w:rsid w:val="004716C3"/>
    <w:rsid w:val="00481D1D"/>
    <w:rsid w:val="004826FB"/>
    <w:rsid w:val="004832FF"/>
    <w:rsid w:val="00483831"/>
    <w:rsid w:val="004869D2"/>
    <w:rsid w:val="00491F2E"/>
    <w:rsid w:val="0049351E"/>
    <w:rsid w:val="004A5CC7"/>
    <w:rsid w:val="004A7325"/>
    <w:rsid w:val="004B1281"/>
    <w:rsid w:val="004C402F"/>
    <w:rsid w:val="004D47B1"/>
    <w:rsid w:val="004D49A6"/>
    <w:rsid w:val="004D70A3"/>
    <w:rsid w:val="004E2008"/>
    <w:rsid w:val="004E29F8"/>
    <w:rsid w:val="004E6940"/>
    <w:rsid w:val="004E6B24"/>
    <w:rsid w:val="004E6D7C"/>
    <w:rsid w:val="004F1E9C"/>
    <w:rsid w:val="004F36DA"/>
    <w:rsid w:val="004F3B77"/>
    <w:rsid w:val="004F5419"/>
    <w:rsid w:val="004F5C3B"/>
    <w:rsid w:val="0050022E"/>
    <w:rsid w:val="00500ED4"/>
    <w:rsid w:val="00501348"/>
    <w:rsid w:val="00505A77"/>
    <w:rsid w:val="00505C22"/>
    <w:rsid w:val="005101A3"/>
    <w:rsid w:val="00514E11"/>
    <w:rsid w:val="0052498B"/>
    <w:rsid w:val="005259AA"/>
    <w:rsid w:val="00532050"/>
    <w:rsid w:val="00537096"/>
    <w:rsid w:val="00537B90"/>
    <w:rsid w:val="00541519"/>
    <w:rsid w:val="005420FF"/>
    <w:rsid w:val="005514EF"/>
    <w:rsid w:val="00552FAF"/>
    <w:rsid w:val="0055685E"/>
    <w:rsid w:val="005607F8"/>
    <w:rsid w:val="00561061"/>
    <w:rsid w:val="0056510C"/>
    <w:rsid w:val="005668EA"/>
    <w:rsid w:val="005716E1"/>
    <w:rsid w:val="005763C6"/>
    <w:rsid w:val="00576DD5"/>
    <w:rsid w:val="00581430"/>
    <w:rsid w:val="00584078"/>
    <w:rsid w:val="005858D2"/>
    <w:rsid w:val="005929C2"/>
    <w:rsid w:val="0059515F"/>
    <w:rsid w:val="00597669"/>
    <w:rsid w:val="005A3799"/>
    <w:rsid w:val="005A5C78"/>
    <w:rsid w:val="005B0553"/>
    <w:rsid w:val="005B14A0"/>
    <w:rsid w:val="005B32A9"/>
    <w:rsid w:val="005B3427"/>
    <w:rsid w:val="005C24FA"/>
    <w:rsid w:val="005D32C9"/>
    <w:rsid w:val="005D5F29"/>
    <w:rsid w:val="005D6136"/>
    <w:rsid w:val="005D7314"/>
    <w:rsid w:val="005D7874"/>
    <w:rsid w:val="005D7E15"/>
    <w:rsid w:val="005E0FFB"/>
    <w:rsid w:val="005E1F36"/>
    <w:rsid w:val="005E1FBA"/>
    <w:rsid w:val="005E3239"/>
    <w:rsid w:val="005F168E"/>
    <w:rsid w:val="005F5079"/>
    <w:rsid w:val="005F6C52"/>
    <w:rsid w:val="005F6F16"/>
    <w:rsid w:val="0060088C"/>
    <w:rsid w:val="00606823"/>
    <w:rsid w:val="006074B6"/>
    <w:rsid w:val="0060762F"/>
    <w:rsid w:val="0061145A"/>
    <w:rsid w:val="00612CA3"/>
    <w:rsid w:val="00613DFA"/>
    <w:rsid w:val="006206A5"/>
    <w:rsid w:val="00622382"/>
    <w:rsid w:val="0062771C"/>
    <w:rsid w:val="00627EAD"/>
    <w:rsid w:val="006347D0"/>
    <w:rsid w:val="00635194"/>
    <w:rsid w:val="00636B52"/>
    <w:rsid w:val="00640297"/>
    <w:rsid w:val="00640E84"/>
    <w:rsid w:val="00640E9F"/>
    <w:rsid w:val="00640FC5"/>
    <w:rsid w:val="006423FE"/>
    <w:rsid w:val="006427C5"/>
    <w:rsid w:val="00643537"/>
    <w:rsid w:val="00650421"/>
    <w:rsid w:val="0065089E"/>
    <w:rsid w:val="006540B5"/>
    <w:rsid w:val="00655C9C"/>
    <w:rsid w:val="00660D7B"/>
    <w:rsid w:val="00662246"/>
    <w:rsid w:val="00664563"/>
    <w:rsid w:val="0066690F"/>
    <w:rsid w:val="0067245C"/>
    <w:rsid w:val="006727B3"/>
    <w:rsid w:val="006729AA"/>
    <w:rsid w:val="00673247"/>
    <w:rsid w:val="00676820"/>
    <w:rsid w:val="0068629A"/>
    <w:rsid w:val="006874D2"/>
    <w:rsid w:val="0069191F"/>
    <w:rsid w:val="006B1D08"/>
    <w:rsid w:val="006C18F5"/>
    <w:rsid w:val="006C2638"/>
    <w:rsid w:val="006C3D65"/>
    <w:rsid w:val="006D1839"/>
    <w:rsid w:val="006D1866"/>
    <w:rsid w:val="006D3283"/>
    <w:rsid w:val="006D360F"/>
    <w:rsid w:val="006D536D"/>
    <w:rsid w:val="006D5F3B"/>
    <w:rsid w:val="006D662E"/>
    <w:rsid w:val="006E5970"/>
    <w:rsid w:val="006F0E73"/>
    <w:rsid w:val="006F38D9"/>
    <w:rsid w:val="006F60DB"/>
    <w:rsid w:val="00701FED"/>
    <w:rsid w:val="007021AB"/>
    <w:rsid w:val="00702EA8"/>
    <w:rsid w:val="00704FF7"/>
    <w:rsid w:val="00711293"/>
    <w:rsid w:val="00716E2E"/>
    <w:rsid w:val="0072112D"/>
    <w:rsid w:val="0072140C"/>
    <w:rsid w:val="00725F00"/>
    <w:rsid w:val="00727E34"/>
    <w:rsid w:val="00735C80"/>
    <w:rsid w:val="007402A0"/>
    <w:rsid w:val="00745794"/>
    <w:rsid w:val="007462D0"/>
    <w:rsid w:val="007519F3"/>
    <w:rsid w:val="00752956"/>
    <w:rsid w:val="0076067D"/>
    <w:rsid w:val="00761559"/>
    <w:rsid w:val="00761847"/>
    <w:rsid w:val="00761988"/>
    <w:rsid w:val="007622B9"/>
    <w:rsid w:val="00770977"/>
    <w:rsid w:val="00771238"/>
    <w:rsid w:val="0077312C"/>
    <w:rsid w:val="00773925"/>
    <w:rsid w:val="00775ECC"/>
    <w:rsid w:val="00783BEF"/>
    <w:rsid w:val="00784FBB"/>
    <w:rsid w:val="007A6951"/>
    <w:rsid w:val="007B6DC2"/>
    <w:rsid w:val="007B76C7"/>
    <w:rsid w:val="007C346A"/>
    <w:rsid w:val="007C3AFD"/>
    <w:rsid w:val="007D18D0"/>
    <w:rsid w:val="007D2391"/>
    <w:rsid w:val="007D2ECF"/>
    <w:rsid w:val="007D4DA8"/>
    <w:rsid w:val="007D4F03"/>
    <w:rsid w:val="007D646F"/>
    <w:rsid w:val="007E6500"/>
    <w:rsid w:val="007F0278"/>
    <w:rsid w:val="007F3B56"/>
    <w:rsid w:val="007F47AE"/>
    <w:rsid w:val="007F5364"/>
    <w:rsid w:val="007F5764"/>
    <w:rsid w:val="0080006C"/>
    <w:rsid w:val="00801EA7"/>
    <w:rsid w:val="008122D9"/>
    <w:rsid w:val="00814F0B"/>
    <w:rsid w:val="00820C87"/>
    <w:rsid w:val="00821A98"/>
    <w:rsid w:val="00822A18"/>
    <w:rsid w:val="00824007"/>
    <w:rsid w:val="008274F1"/>
    <w:rsid w:val="00830114"/>
    <w:rsid w:val="0083417C"/>
    <w:rsid w:val="00843CA7"/>
    <w:rsid w:val="00844185"/>
    <w:rsid w:val="00847186"/>
    <w:rsid w:val="00864DEA"/>
    <w:rsid w:val="00872398"/>
    <w:rsid w:val="00876D29"/>
    <w:rsid w:val="00886284"/>
    <w:rsid w:val="00886D2E"/>
    <w:rsid w:val="008928A5"/>
    <w:rsid w:val="00893C1C"/>
    <w:rsid w:val="00897029"/>
    <w:rsid w:val="008A21CC"/>
    <w:rsid w:val="008A3024"/>
    <w:rsid w:val="008A3E0E"/>
    <w:rsid w:val="008A7BA9"/>
    <w:rsid w:val="008B14D7"/>
    <w:rsid w:val="008B2753"/>
    <w:rsid w:val="008B4386"/>
    <w:rsid w:val="008C16F9"/>
    <w:rsid w:val="008C3C6E"/>
    <w:rsid w:val="008C4583"/>
    <w:rsid w:val="008C52B7"/>
    <w:rsid w:val="008C7809"/>
    <w:rsid w:val="008C79E6"/>
    <w:rsid w:val="008D0E96"/>
    <w:rsid w:val="008D10B6"/>
    <w:rsid w:val="008D4D51"/>
    <w:rsid w:val="008D71CA"/>
    <w:rsid w:val="008E1A40"/>
    <w:rsid w:val="008E2FCD"/>
    <w:rsid w:val="008F6F57"/>
    <w:rsid w:val="00904680"/>
    <w:rsid w:val="009104DD"/>
    <w:rsid w:val="00912A50"/>
    <w:rsid w:val="00915A52"/>
    <w:rsid w:val="00916981"/>
    <w:rsid w:val="00916C55"/>
    <w:rsid w:val="0092190F"/>
    <w:rsid w:val="00925057"/>
    <w:rsid w:val="00925516"/>
    <w:rsid w:val="00936072"/>
    <w:rsid w:val="009368C0"/>
    <w:rsid w:val="00937073"/>
    <w:rsid w:val="0094260E"/>
    <w:rsid w:val="00943BDF"/>
    <w:rsid w:val="00943EB4"/>
    <w:rsid w:val="00945243"/>
    <w:rsid w:val="0094532B"/>
    <w:rsid w:val="00947969"/>
    <w:rsid w:val="009551FA"/>
    <w:rsid w:val="00955965"/>
    <w:rsid w:val="00957034"/>
    <w:rsid w:val="00967299"/>
    <w:rsid w:val="00967FC4"/>
    <w:rsid w:val="00970C77"/>
    <w:rsid w:val="00971053"/>
    <w:rsid w:val="009722F6"/>
    <w:rsid w:val="009744E2"/>
    <w:rsid w:val="00980E46"/>
    <w:rsid w:val="00991B66"/>
    <w:rsid w:val="009A00BD"/>
    <w:rsid w:val="009A0364"/>
    <w:rsid w:val="009A6E90"/>
    <w:rsid w:val="009A7140"/>
    <w:rsid w:val="009B2050"/>
    <w:rsid w:val="009B252C"/>
    <w:rsid w:val="009B7D78"/>
    <w:rsid w:val="009B7F00"/>
    <w:rsid w:val="009C161B"/>
    <w:rsid w:val="009C1B85"/>
    <w:rsid w:val="009C268A"/>
    <w:rsid w:val="009C2922"/>
    <w:rsid w:val="009C5177"/>
    <w:rsid w:val="009C7BF1"/>
    <w:rsid w:val="009D19C3"/>
    <w:rsid w:val="009D1FE9"/>
    <w:rsid w:val="009D2FC6"/>
    <w:rsid w:val="009D4F83"/>
    <w:rsid w:val="009E017C"/>
    <w:rsid w:val="009E10E5"/>
    <w:rsid w:val="009E28B9"/>
    <w:rsid w:val="009F0246"/>
    <w:rsid w:val="009F1C7E"/>
    <w:rsid w:val="009F794C"/>
    <w:rsid w:val="00A00A45"/>
    <w:rsid w:val="00A074D7"/>
    <w:rsid w:val="00A11EFE"/>
    <w:rsid w:val="00A1499A"/>
    <w:rsid w:val="00A159AA"/>
    <w:rsid w:val="00A1679C"/>
    <w:rsid w:val="00A21E9B"/>
    <w:rsid w:val="00A25F52"/>
    <w:rsid w:val="00A30ADC"/>
    <w:rsid w:val="00A322B3"/>
    <w:rsid w:val="00A36ADB"/>
    <w:rsid w:val="00A42CF6"/>
    <w:rsid w:val="00A42F94"/>
    <w:rsid w:val="00A45F0B"/>
    <w:rsid w:val="00A51237"/>
    <w:rsid w:val="00A534B2"/>
    <w:rsid w:val="00A54B13"/>
    <w:rsid w:val="00A56488"/>
    <w:rsid w:val="00A574BC"/>
    <w:rsid w:val="00A60323"/>
    <w:rsid w:val="00A6501F"/>
    <w:rsid w:val="00A70868"/>
    <w:rsid w:val="00A722C7"/>
    <w:rsid w:val="00A72C49"/>
    <w:rsid w:val="00A7491F"/>
    <w:rsid w:val="00A77F43"/>
    <w:rsid w:val="00A812D4"/>
    <w:rsid w:val="00A90B3B"/>
    <w:rsid w:val="00A911F3"/>
    <w:rsid w:val="00AB0ED6"/>
    <w:rsid w:val="00AB0F0E"/>
    <w:rsid w:val="00AB4435"/>
    <w:rsid w:val="00AC0136"/>
    <w:rsid w:val="00AC1267"/>
    <w:rsid w:val="00AC3534"/>
    <w:rsid w:val="00AC4FCC"/>
    <w:rsid w:val="00AC50A6"/>
    <w:rsid w:val="00AC5293"/>
    <w:rsid w:val="00AC6C06"/>
    <w:rsid w:val="00AC75D0"/>
    <w:rsid w:val="00AC7E09"/>
    <w:rsid w:val="00AD198E"/>
    <w:rsid w:val="00AD1DDE"/>
    <w:rsid w:val="00AD4AAD"/>
    <w:rsid w:val="00AD4D9F"/>
    <w:rsid w:val="00AD788B"/>
    <w:rsid w:val="00AE2DD7"/>
    <w:rsid w:val="00AE5908"/>
    <w:rsid w:val="00AE6674"/>
    <w:rsid w:val="00AE66A6"/>
    <w:rsid w:val="00AE67E9"/>
    <w:rsid w:val="00AF1DF2"/>
    <w:rsid w:val="00AF4D68"/>
    <w:rsid w:val="00AF7B59"/>
    <w:rsid w:val="00B00E9E"/>
    <w:rsid w:val="00B02248"/>
    <w:rsid w:val="00B11661"/>
    <w:rsid w:val="00B14DCF"/>
    <w:rsid w:val="00B1738E"/>
    <w:rsid w:val="00B26095"/>
    <w:rsid w:val="00B270AF"/>
    <w:rsid w:val="00B27B1E"/>
    <w:rsid w:val="00B30007"/>
    <w:rsid w:val="00B30382"/>
    <w:rsid w:val="00B31444"/>
    <w:rsid w:val="00B36828"/>
    <w:rsid w:val="00B368FD"/>
    <w:rsid w:val="00B40589"/>
    <w:rsid w:val="00B463CB"/>
    <w:rsid w:val="00B4712C"/>
    <w:rsid w:val="00B52F6B"/>
    <w:rsid w:val="00B53EB5"/>
    <w:rsid w:val="00B62547"/>
    <w:rsid w:val="00B65361"/>
    <w:rsid w:val="00B6633B"/>
    <w:rsid w:val="00B70A4B"/>
    <w:rsid w:val="00B715A2"/>
    <w:rsid w:val="00B71988"/>
    <w:rsid w:val="00B7447B"/>
    <w:rsid w:val="00B751B3"/>
    <w:rsid w:val="00B808B1"/>
    <w:rsid w:val="00B82F0E"/>
    <w:rsid w:val="00B85629"/>
    <w:rsid w:val="00B85E14"/>
    <w:rsid w:val="00B93C70"/>
    <w:rsid w:val="00B9742B"/>
    <w:rsid w:val="00BA6893"/>
    <w:rsid w:val="00BA79F0"/>
    <w:rsid w:val="00BB1A00"/>
    <w:rsid w:val="00BB248F"/>
    <w:rsid w:val="00BB2840"/>
    <w:rsid w:val="00BB6DA1"/>
    <w:rsid w:val="00BB7919"/>
    <w:rsid w:val="00BC0292"/>
    <w:rsid w:val="00BC1317"/>
    <w:rsid w:val="00BC453C"/>
    <w:rsid w:val="00BC5CFE"/>
    <w:rsid w:val="00BC7F19"/>
    <w:rsid w:val="00BD2900"/>
    <w:rsid w:val="00BD5227"/>
    <w:rsid w:val="00BD6F6D"/>
    <w:rsid w:val="00BE0589"/>
    <w:rsid w:val="00BF106C"/>
    <w:rsid w:val="00BF5159"/>
    <w:rsid w:val="00BF6F31"/>
    <w:rsid w:val="00BF7A98"/>
    <w:rsid w:val="00C1143D"/>
    <w:rsid w:val="00C12562"/>
    <w:rsid w:val="00C12D80"/>
    <w:rsid w:val="00C22289"/>
    <w:rsid w:val="00C27ED0"/>
    <w:rsid w:val="00C304F0"/>
    <w:rsid w:val="00C3146F"/>
    <w:rsid w:val="00C31747"/>
    <w:rsid w:val="00C35D66"/>
    <w:rsid w:val="00C3625B"/>
    <w:rsid w:val="00C539E0"/>
    <w:rsid w:val="00C53C04"/>
    <w:rsid w:val="00C54452"/>
    <w:rsid w:val="00C5750B"/>
    <w:rsid w:val="00C722A2"/>
    <w:rsid w:val="00C72977"/>
    <w:rsid w:val="00C72D6D"/>
    <w:rsid w:val="00C80307"/>
    <w:rsid w:val="00C811D6"/>
    <w:rsid w:val="00C904E1"/>
    <w:rsid w:val="00C91421"/>
    <w:rsid w:val="00C9369C"/>
    <w:rsid w:val="00CA03B0"/>
    <w:rsid w:val="00CA0CA7"/>
    <w:rsid w:val="00CA45DE"/>
    <w:rsid w:val="00CA54C0"/>
    <w:rsid w:val="00CA7940"/>
    <w:rsid w:val="00CB59F1"/>
    <w:rsid w:val="00CB7750"/>
    <w:rsid w:val="00CC111B"/>
    <w:rsid w:val="00CC2A40"/>
    <w:rsid w:val="00CC416D"/>
    <w:rsid w:val="00CC7FE1"/>
    <w:rsid w:val="00CD14F1"/>
    <w:rsid w:val="00CD18B0"/>
    <w:rsid w:val="00CD5011"/>
    <w:rsid w:val="00CD58B6"/>
    <w:rsid w:val="00CD683E"/>
    <w:rsid w:val="00CE0A93"/>
    <w:rsid w:val="00CF370C"/>
    <w:rsid w:val="00CF6B59"/>
    <w:rsid w:val="00D03F2E"/>
    <w:rsid w:val="00D12B5B"/>
    <w:rsid w:val="00D17235"/>
    <w:rsid w:val="00D21429"/>
    <w:rsid w:val="00D2395D"/>
    <w:rsid w:val="00D35FFD"/>
    <w:rsid w:val="00D41C44"/>
    <w:rsid w:val="00D4314C"/>
    <w:rsid w:val="00D43C63"/>
    <w:rsid w:val="00D443E0"/>
    <w:rsid w:val="00D446AC"/>
    <w:rsid w:val="00D51D0D"/>
    <w:rsid w:val="00D56884"/>
    <w:rsid w:val="00D64FC7"/>
    <w:rsid w:val="00D67277"/>
    <w:rsid w:val="00D71D25"/>
    <w:rsid w:val="00D8299D"/>
    <w:rsid w:val="00D86550"/>
    <w:rsid w:val="00D94077"/>
    <w:rsid w:val="00D96D52"/>
    <w:rsid w:val="00DB05F5"/>
    <w:rsid w:val="00DB4C37"/>
    <w:rsid w:val="00DB4DC5"/>
    <w:rsid w:val="00DB6495"/>
    <w:rsid w:val="00DC1AFD"/>
    <w:rsid w:val="00DC33BB"/>
    <w:rsid w:val="00DC48F2"/>
    <w:rsid w:val="00DC7B1E"/>
    <w:rsid w:val="00DD251F"/>
    <w:rsid w:val="00DD3BF7"/>
    <w:rsid w:val="00DE21F2"/>
    <w:rsid w:val="00DE3322"/>
    <w:rsid w:val="00DF0E19"/>
    <w:rsid w:val="00DF5969"/>
    <w:rsid w:val="00E10613"/>
    <w:rsid w:val="00E11CF7"/>
    <w:rsid w:val="00E15BB9"/>
    <w:rsid w:val="00E16B35"/>
    <w:rsid w:val="00E17EE2"/>
    <w:rsid w:val="00E2379D"/>
    <w:rsid w:val="00E314CC"/>
    <w:rsid w:val="00E320CE"/>
    <w:rsid w:val="00E34FE1"/>
    <w:rsid w:val="00E36109"/>
    <w:rsid w:val="00E3712A"/>
    <w:rsid w:val="00E3785D"/>
    <w:rsid w:val="00E42F95"/>
    <w:rsid w:val="00E46F99"/>
    <w:rsid w:val="00E53907"/>
    <w:rsid w:val="00E55B81"/>
    <w:rsid w:val="00E55CCB"/>
    <w:rsid w:val="00E5717F"/>
    <w:rsid w:val="00E57AD0"/>
    <w:rsid w:val="00E62F9E"/>
    <w:rsid w:val="00E641A4"/>
    <w:rsid w:val="00E64997"/>
    <w:rsid w:val="00E67320"/>
    <w:rsid w:val="00E93137"/>
    <w:rsid w:val="00E94C34"/>
    <w:rsid w:val="00EA1119"/>
    <w:rsid w:val="00EA1675"/>
    <w:rsid w:val="00EA3B09"/>
    <w:rsid w:val="00EA7422"/>
    <w:rsid w:val="00EB0CC4"/>
    <w:rsid w:val="00EB21FC"/>
    <w:rsid w:val="00EB359C"/>
    <w:rsid w:val="00EB3BB6"/>
    <w:rsid w:val="00EB4D5D"/>
    <w:rsid w:val="00EB50E6"/>
    <w:rsid w:val="00EC19E5"/>
    <w:rsid w:val="00EC636A"/>
    <w:rsid w:val="00ED0AA8"/>
    <w:rsid w:val="00ED6B5B"/>
    <w:rsid w:val="00ED70CE"/>
    <w:rsid w:val="00EE4ECE"/>
    <w:rsid w:val="00EF3131"/>
    <w:rsid w:val="00EF4A9F"/>
    <w:rsid w:val="00EF65A7"/>
    <w:rsid w:val="00EF677A"/>
    <w:rsid w:val="00EF702D"/>
    <w:rsid w:val="00F00917"/>
    <w:rsid w:val="00F00BD9"/>
    <w:rsid w:val="00F01970"/>
    <w:rsid w:val="00F02D5D"/>
    <w:rsid w:val="00F047AD"/>
    <w:rsid w:val="00F05EBA"/>
    <w:rsid w:val="00F0620D"/>
    <w:rsid w:val="00F07A20"/>
    <w:rsid w:val="00F20254"/>
    <w:rsid w:val="00F20668"/>
    <w:rsid w:val="00F2369C"/>
    <w:rsid w:val="00F23A54"/>
    <w:rsid w:val="00F2593F"/>
    <w:rsid w:val="00F259D3"/>
    <w:rsid w:val="00F25CD8"/>
    <w:rsid w:val="00F37926"/>
    <w:rsid w:val="00F37F24"/>
    <w:rsid w:val="00F44B6F"/>
    <w:rsid w:val="00F46C36"/>
    <w:rsid w:val="00F4729E"/>
    <w:rsid w:val="00F5248F"/>
    <w:rsid w:val="00F55275"/>
    <w:rsid w:val="00F56B2F"/>
    <w:rsid w:val="00F61C3B"/>
    <w:rsid w:val="00F63B9A"/>
    <w:rsid w:val="00F64FCA"/>
    <w:rsid w:val="00F70F38"/>
    <w:rsid w:val="00F73BBC"/>
    <w:rsid w:val="00F74186"/>
    <w:rsid w:val="00F76568"/>
    <w:rsid w:val="00F844C3"/>
    <w:rsid w:val="00F849C5"/>
    <w:rsid w:val="00F91383"/>
    <w:rsid w:val="00FA18FB"/>
    <w:rsid w:val="00FA2653"/>
    <w:rsid w:val="00FA4C53"/>
    <w:rsid w:val="00FB2503"/>
    <w:rsid w:val="00FB2A60"/>
    <w:rsid w:val="00FC0F74"/>
    <w:rsid w:val="00FC123C"/>
    <w:rsid w:val="00FC3C7D"/>
    <w:rsid w:val="00FD4D13"/>
    <w:rsid w:val="00FD7B2A"/>
    <w:rsid w:val="00FD7B2D"/>
    <w:rsid w:val="00FE0A72"/>
    <w:rsid w:val="00FE34A3"/>
    <w:rsid w:val="00FE512A"/>
    <w:rsid w:val="00FE5695"/>
    <w:rsid w:val="00FE7FB5"/>
    <w:rsid w:val="00FF1E1E"/>
    <w:rsid w:val="00FF343C"/>
    <w:rsid w:val="00FF3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6D5776"/>
  <w15:chartTrackingRefBased/>
  <w15:docId w15:val="{33A4222C-B15F-4BDE-B317-286C928A4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171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719D"/>
    <w:rPr>
      <w:sz w:val="20"/>
      <w:szCs w:val="20"/>
    </w:rPr>
  </w:style>
  <w:style w:type="character" w:styleId="FootnoteReference">
    <w:name w:val="footnote reference"/>
    <w:basedOn w:val="DefaultParagraphFont"/>
    <w:uiPriority w:val="99"/>
    <w:semiHidden/>
    <w:unhideWhenUsed/>
    <w:rsid w:val="0041719D"/>
    <w:rPr>
      <w:vertAlign w:val="superscript"/>
    </w:rPr>
  </w:style>
  <w:style w:type="paragraph" w:styleId="ListParagraph">
    <w:name w:val="List Paragraph"/>
    <w:basedOn w:val="Normal"/>
    <w:uiPriority w:val="34"/>
    <w:qFormat/>
    <w:rsid w:val="00F56B2F"/>
    <w:pPr>
      <w:ind w:left="720"/>
      <w:contextualSpacing/>
    </w:pPr>
  </w:style>
  <w:style w:type="paragraph" w:styleId="Header">
    <w:name w:val="header"/>
    <w:basedOn w:val="Normal"/>
    <w:link w:val="HeaderChar"/>
    <w:uiPriority w:val="99"/>
    <w:unhideWhenUsed/>
    <w:rsid w:val="00DB4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DC5"/>
  </w:style>
  <w:style w:type="paragraph" w:styleId="Footer">
    <w:name w:val="footer"/>
    <w:basedOn w:val="Normal"/>
    <w:link w:val="FooterChar"/>
    <w:uiPriority w:val="99"/>
    <w:unhideWhenUsed/>
    <w:rsid w:val="00DB4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644">
      <w:bodyDiv w:val="1"/>
      <w:marLeft w:val="0"/>
      <w:marRight w:val="0"/>
      <w:marTop w:val="0"/>
      <w:marBottom w:val="0"/>
      <w:divBdr>
        <w:top w:val="none" w:sz="0" w:space="0" w:color="auto"/>
        <w:left w:val="none" w:sz="0" w:space="0" w:color="auto"/>
        <w:bottom w:val="none" w:sz="0" w:space="0" w:color="auto"/>
        <w:right w:val="none" w:sz="0" w:space="0" w:color="auto"/>
      </w:divBdr>
    </w:div>
    <w:div w:id="15276580">
      <w:bodyDiv w:val="1"/>
      <w:marLeft w:val="0"/>
      <w:marRight w:val="0"/>
      <w:marTop w:val="0"/>
      <w:marBottom w:val="0"/>
      <w:divBdr>
        <w:top w:val="none" w:sz="0" w:space="0" w:color="auto"/>
        <w:left w:val="none" w:sz="0" w:space="0" w:color="auto"/>
        <w:bottom w:val="none" w:sz="0" w:space="0" w:color="auto"/>
        <w:right w:val="none" w:sz="0" w:space="0" w:color="auto"/>
      </w:divBdr>
    </w:div>
    <w:div w:id="27149619">
      <w:bodyDiv w:val="1"/>
      <w:marLeft w:val="0"/>
      <w:marRight w:val="0"/>
      <w:marTop w:val="0"/>
      <w:marBottom w:val="0"/>
      <w:divBdr>
        <w:top w:val="none" w:sz="0" w:space="0" w:color="auto"/>
        <w:left w:val="none" w:sz="0" w:space="0" w:color="auto"/>
        <w:bottom w:val="none" w:sz="0" w:space="0" w:color="auto"/>
        <w:right w:val="none" w:sz="0" w:space="0" w:color="auto"/>
      </w:divBdr>
    </w:div>
    <w:div w:id="37708438">
      <w:bodyDiv w:val="1"/>
      <w:marLeft w:val="0"/>
      <w:marRight w:val="0"/>
      <w:marTop w:val="0"/>
      <w:marBottom w:val="0"/>
      <w:divBdr>
        <w:top w:val="none" w:sz="0" w:space="0" w:color="auto"/>
        <w:left w:val="none" w:sz="0" w:space="0" w:color="auto"/>
        <w:bottom w:val="none" w:sz="0" w:space="0" w:color="auto"/>
        <w:right w:val="none" w:sz="0" w:space="0" w:color="auto"/>
      </w:divBdr>
    </w:div>
    <w:div w:id="59867082">
      <w:bodyDiv w:val="1"/>
      <w:marLeft w:val="0"/>
      <w:marRight w:val="0"/>
      <w:marTop w:val="0"/>
      <w:marBottom w:val="0"/>
      <w:divBdr>
        <w:top w:val="none" w:sz="0" w:space="0" w:color="auto"/>
        <w:left w:val="none" w:sz="0" w:space="0" w:color="auto"/>
        <w:bottom w:val="none" w:sz="0" w:space="0" w:color="auto"/>
        <w:right w:val="none" w:sz="0" w:space="0" w:color="auto"/>
      </w:divBdr>
    </w:div>
    <w:div w:id="105122488">
      <w:bodyDiv w:val="1"/>
      <w:marLeft w:val="0"/>
      <w:marRight w:val="0"/>
      <w:marTop w:val="0"/>
      <w:marBottom w:val="0"/>
      <w:divBdr>
        <w:top w:val="none" w:sz="0" w:space="0" w:color="auto"/>
        <w:left w:val="none" w:sz="0" w:space="0" w:color="auto"/>
        <w:bottom w:val="none" w:sz="0" w:space="0" w:color="auto"/>
        <w:right w:val="none" w:sz="0" w:space="0" w:color="auto"/>
      </w:divBdr>
    </w:div>
    <w:div w:id="116609638">
      <w:bodyDiv w:val="1"/>
      <w:marLeft w:val="0"/>
      <w:marRight w:val="0"/>
      <w:marTop w:val="0"/>
      <w:marBottom w:val="0"/>
      <w:divBdr>
        <w:top w:val="none" w:sz="0" w:space="0" w:color="auto"/>
        <w:left w:val="none" w:sz="0" w:space="0" w:color="auto"/>
        <w:bottom w:val="none" w:sz="0" w:space="0" w:color="auto"/>
        <w:right w:val="none" w:sz="0" w:space="0" w:color="auto"/>
      </w:divBdr>
    </w:div>
    <w:div w:id="118912384">
      <w:bodyDiv w:val="1"/>
      <w:marLeft w:val="0"/>
      <w:marRight w:val="0"/>
      <w:marTop w:val="0"/>
      <w:marBottom w:val="0"/>
      <w:divBdr>
        <w:top w:val="none" w:sz="0" w:space="0" w:color="auto"/>
        <w:left w:val="none" w:sz="0" w:space="0" w:color="auto"/>
        <w:bottom w:val="none" w:sz="0" w:space="0" w:color="auto"/>
        <w:right w:val="none" w:sz="0" w:space="0" w:color="auto"/>
      </w:divBdr>
    </w:div>
    <w:div w:id="121777713">
      <w:bodyDiv w:val="1"/>
      <w:marLeft w:val="0"/>
      <w:marRight w:val="0"/>
      <w:marTop w:val="0"/>
      <w:marBottom w:val="0"/>
      <w:divBdr>
        <w:top w:val="none" w:sz="0" w:space="0" w:color="auto"/>
        <w:left w:val="none" w:sz="0" w:space="0" w:color="auto"/>
        <w:bottom w:val="none" w:sz="0" w:space="0" w:color="auto"/>
        <w:right w:val="none" w:sz="0" w:space="0" w:color="auto"/>
      </w:divBdr>
    </w:div>
    <w:div w:id="127480928">
      <w:bodyDiv w:val="1"/>
      <w:marLeft w:val="0"/>
      <w:marRight w:val="0"/>
      <w:marTop w:val="0"/>
      <w:marBottom w:val="0"/>
      <w:divBdr>
        <w:top w:val="none" w:sz="0" w:space="0" w:color="auto"/>
        <w:left w:val="none" w:sz="0" w:space="0" w:color="auto"/>
        <w:bottom w:val="none" w:sz="0" w:space="0" w:color="auto"/>
        <w:right w:val="none" w:sz="0" w:space="0" w:color="auto"/>
      </w:divBdr>
    </w:div>
    <w:div w:id="131798802">
      <w:bodyDiv w:val="1"/>
      <w:marLeft w:val="0"/>
      <w:marRight w:val="0"/>
      <w:marTop w:val="0"/>
      <w:marBottom w:val="0"/>
      <w:divBdr>
        <w:top w:val="none" w:sz="0" w:space="0" w:color="auto"/>
        <w:left w:val="none" w:sz="0" w:space="0" w:color="auto"/>
        <w:bottom w:val="none" w:sz="0" w:space="0" w:color="auto"/>
        <w:right w:val="none" w:sz="0" w:space="0" w:color="auto"/>
      </w:divBdr>
    </w:div>
    <w:div w:id="136648251">
      <w:bodyDiv w:val="1"/>
      <w:marLeft w:val="0"/>
      <w:marRight w:val="0"/>
      <w:marTop w:val="0"/>
      <w:marBottom w:val="0"/>
      <w:divBdr>
        <w:top w:val="none" w:sz="0" w:space="0" w:color="auto"/>
        <w:left w:val="none" w:sz="0" w:space="0" w:color="auto"/>
        <w:bottom w:val="none" w:sz="0" w:space="0" w:color="auto"/>
        <w:right w:val="none" w:sz="0" w:space="0" w:color="auto"/>
      </w:divBdr>
    </w:div>
    <w:div w:id="152718122">
      <w:bodyDiv w:val="1"/>
      <w:marLeft w:val="0"/>
      <w:marRight w:val="0"/>
      <w:marTop w:val="0"/>
      <w:marBottom w:val="0"/>
      <w:divBdr>
        <w:top w:val="none" w:sz="0" w:space="0" w:color="auto"/>
        <w:left w:val="none" w:sz="0" w:space="0" w:color="auto"/>
        <w:bottom w:val="none" w:sz="0" w:space="0" w:color="auto"/>
        <w:right w:val="none" w:sz="0" w:space="0" w:color="auto"/>
      </w:divBdr>
    </w:div>
    <w:div w:id="210263881">
      <w:bodyDiv w:val="1"/>
      <w:marLeft w:val="0"/>
      <w:marRight w:val="0"/>
      <w:marTop w:val="0"/>
      <w:marBottom w:val="0"/>
      <w:divBdr>
        <w:top w:val="none" w:sz="0" w:space="0" w:color="auto"/>
        <w:left w:val="none" w:sz="0" w:space="0" w:color="auto"/>
        <w:bottom w:val="none" w:sz="0" w:space="0" w:color="auto"/>
        <w:right w:val="none" w:sz="0" w:space="0" w:color="auto"/>
      </w:divBdr>
    </w:div>
    <w:div w:id="219294447">
      <w:bodyDiv w:val="1"/>
      <w:marLeft w:val="0"/>
      <w:marRight w:val="0"/>
      <w:marTop w:val="0"/>
      <w:marBottom w:val="0"/>
      <w:divBdr>
        <w:top w:val="none" w:sz="0" w:space="0" w:color="auto"/>
        <w:left w:val="none" w:sz="0" w:space="0" w:color="auto"/>
        <w:bottom w:val="none" w:sz="0" w:space="0" w:color="auto"/>
        <w:right w:val="none" w:sz="0" w:space="0" w:color="auto"/>
      </w:divBdr>
    </w:div>
    <w:div w:id="285353484">
      <w:bodyDiv w:val="1"/>
      <w:marLeft w:val="0"/>
      <w:marRight w:val="0"/>
      <w:marTop w:val="0"/>
      <w:marBottom w:val="0"/>
      <w:divBdr>
        <w:top w:val="none" w:sz="0" w:space="0" w:color="auto"/>
        <w:left w:val="none" w:sz="0" w:space="0" w:color="auto"/>
        <w:bottom w:val="none" w:sz="0" w:space="0" w:color="auto"/>
        <w:right w:val="none" w:sz="0" w:space="0" w:color="auto"/>
      </w:divBdr>
    </w:div>
    <w:div w:id="300238015">
      <w:bodyDiv w:val="1"/>
      <w:marLeft w:val="0"/>
      <w:marRight w:val="0"/>
      <w:marTop w:val="0"/>
      <w:marBottom w:val="0"/>
      <w:divBdr>
        <w:top w:val="none" w:sz="0" w:space="0" w:color="auto"/>
        <w:left w:val="none" w:sz="0" w:space="0" w:color="auto"/>
        <w:bottom w:val="none" w:sz="0" w:space="0" w:color="auto"/>
        <w:right w:val="none" w:sz="0" w:space="0" w:color="auto"/>
      </w:divBdr>
    </w:div>
    <w:div w:id="322858380">
      <w:bodyDiv w:val="1"/>
      <w:marLeft w:val="0"/>
      <w:marRight w:val="0"/>
      <w:marTop w:val="0"/>
      <w:marBottom w:val="0"/>
      <w:divBdr>
        <w:top w:val="none" w:sz="0" w:space="0" w:color="auto"/>
        <w:left w:val="none" w:sz="0" w:space="0" w:color="auto"/>
        <w:bottom w:val="none" w:sz="0" w:space="0" w:color="auto"/>
        <w:right w:val="none" w:sz="0" w:space="0" w:color="auto"/>
      </w:divBdr>
    </w:div>
    <w:div w:id="330719182">
      <w:bodyDiv w:val="1"/>
      <w:marLeft w:val="0"/>
      <w:marRight w:val="0"/>
      <w:marTop w:val="0"/>
      <w:marBottom w:val="0"/>
      <w:divBdr>
        <w:top w:val="none" w:sz="0" w:space="0" w:color="auto"/>
        <w:left w:val="none" w:sz="0" w:space="0" w:color="auto"/>
        <w:bottom w:val="none" w:sz="0" w:space="0" w:color="auto"/>
        <w:right w:val="none" w:sz="0" w:space="0" w:color="auto"/>
      </w:divBdr>
    </w:div>
    <w:div w:id="398018869">
      <w:bodyDiv w:val="1"/>
      <w:marLeft w:val="0"/>
      <w:marRight w:val="0"/>
      <w:marTop w:val="0"/>
      <w:marBottom w:val="0"/>
      <w:divBdr>
        <w:top w:val="none" w:sz="0" w:space="0" w:color="auto"/>
        <w:left w:val="none" w:sz="0" w:space="0" w:color="auto"/>
        <w:bottom w:val="none" w:sz="0" w:space="0" w:color="auto"/>
        <w:right w:val="none" w:sz="0" w:space="0" w:color="auto"/>
      </w:divBdr>
    </w:div>
    <w:div w:id="413166560">
      <w:bodyDiv w:val="1"/>
      <w:marLeft w:val="0"/>
      <w:marRight w:val="0"/>
      <w:marTop w:val="0"/>
      <w:marBottom w:val="0"/>
      <w:divBdr>
        <w:top w:val="none" w:sz="0" w:space="0" w:color="auto"/>
        <w:left w:val="none" w:sz="0" w:space="0" w:color="auto"/>
        <w:bottom w:val="none" w:sz="0" w:space="0" w:color="auto"/>
        <w:right w:val="none" w:sz="0" w:space="0" w:color="auto"/>
      </w:divBdr>
    </w:div>
    <w:div w:id="441190078">
      <w:bodyDiv w:val="1"/>
      <w:marLeft w:val="0"/>
      <w:marRight w:val="0"/>
      <w:marTop w:val="0"/>
      <w:marBottom w:val="0"/>
      <w:divBdr>
        <w:top w:val="none" w:sz="0" w:space="0" w:color="auto"/>
        <w:left w:val="none" w:sz="0" w:space="0" w:color="auto"/>
        <w:bottom w:val="none" w:sz="0" w:space="0" w:color="auto"/>
        <w:right w:val="none" w:sz="0" w:space="0" w:color="auto"/>
      </w:divBdr>
    </w:div>
    <w:div w:id="454562027">
      <w:bodyDiv w:val="1"/>
      <w:marLeft w:val="0"/>
      <w:marRight w:val="0"/>
      <w:marTop w:val="0"/>
      <w:marBottom w:val="0"/>
      <w:divBdr>
        <w:top w:val="none" w:sz="0" w:space="0" w:color="auto"/>
        <w:left w:val="none" w:sz="0" w:space="0" w:color="auto"/>
        <w:bottom w:val="none" w:sz="0" w:space="0" w:color="auto"/>
        <w:right w:val="none" w:sz="0" w:space="0" w:color="auto"/>
      </w:divBdr>
    </w:div>
    <w:div w:id="468859869">
      <w:bodyDiv w:val="1"/>
      <w:marLeft w:val="0"/>
      <w:marRight w:val="0"/>
      <w:marTop w:val="0"/>
      <w:marBottom w:val="0"/>
      <w:divBdr>
        <w:top w:val="none" w:sz="0" w:space="0" w:color="auto"/>
        <w:left w:val="none" w:sz="0" w:space="0" w:color="auto"/>
        <w:bottom w:val="none" w:sz="0" w:space="0" w:color="auto"/>
        <w:right w:val="none" w:sz="0" w:space="0" w:color="auto"/>
      </w:divBdr>
    </w:div>
    <w:div w:id="536937974">
      <w:bodyDiv w:val="1"/>
      <w:marLeft w:val="0"/>
      <w:marRight w:val="0"/>
      <w:marTop w:val="0"/>
      <w:marBottom w:val="0"/>
      <w:divBdr>
        <w:top w:val="none" w:sz="0" w:space="0" w:color="auto"/>
        <w:left w:val="none" w:sz="0" w:space="0" w:color="auto"/>
        <w:bottom w:val="none" w:sz="0" w:space="0" w:color="auto"/>
        <w:right w:val="none" w:sz="0" w:space="0" w:color="auto"/>
      </w:divBdr>
    </w:div>
    <w:div w:id="549655014">
      <w:bodyDiv w:val="1"/>
      <w:marLeft w:val="0"/>
      <w:marRight w:val="0"/>
      <w:marTop w:val="0"/>
      <w:marBottom w:val="0"/>
      <w:divBdr>
        <w:top w:val="none" w:sz="0" w:space="0" w:color="auto"/>
        <w:left w:val="none" w:sz="0" w:space="0" w:color="auto"/>
        <w:bottom w:val="none" w:sz="0" w:space="0" w:color="auto"/>
        <w:right w:val="none" w:sz="0" w:space="0" w:color="auto"/>
      </w:divBdr>
    </w:div>
    <w:div w:id="553085410">
      <w:bodyDiv w:val="1"/>
      <w:marLeft w:val="0"/>
      <w:marRight w:val="0"/>
      <w:marTop w:val="0"/>
      <w:marBottom w:val="0"/>
      <w:divBdr>
        <w:top w:val="none" w:sz="0" w:space="0" w:color="auto"/>
        <w:left w:val="none" w:sz="0" w:space="0" w:color="auto"/>
        <w:bottom w:val="none" w:sz="0" w:space="0" w:color="auto"/>
        <w:right w:val="none" w:sz="0" w:space="0" w:color="auto"/>
      </w:divBdr>
    </w:div>
    <w:div w:id="592323336">
      <w:bodyDiv w:val="1"/>
      <w:marLeft w:val="0"/>
      <w:marRight w:val="0"/>
      <w:marTop w:val="0"/>
      <w:marBottom w:val="0"/>
      <w:divBdr>
        <w:top w:val="none" w:sz="0" w:space="0" w:color="auto"/>
        <w:left w:val="none" w:sz="0" w:space="0" w:color="auto"/>
        <w:bottom w:val="none" w:sz="0" w:space="0" w:color="auto"/>
        <w:right w:val="none" w:sz="0" w:space="0" w:color="auto"/>
      </w:divBdr>
    </w:div>
    <w:div w:id="636762527">
      <w:bodyDiv w:val="1"/>
      <w:marLeft w:val="0"/>
      <w:marRight w:val="0"/>
      <w:marTop w:val="0"/>
      <w:marBottom w:val="0"/>
      <w:divBdr>
        <w:top w:val="none" w:sz="0" w:space="0" w:color="auto"/>
        <w:left w:val="none" w:sz="0" w:space="0" w:color="auto"/>
        <w:bottom w:val="none" w:sz="0" w:space="0" w:color="auto"/>
        <w:right w:val="none" w:sz="0" w:space="0" w:color="auto"/>
      </w:divBdr>
    </w:div>
    <w:div w:id="677460864">
      <w:bodyDiv w:val="1"/>
      <w:marLeft w:val="0"/>
      <w:marRight w:val="0"/>
      <w:marTop w:val="0"/>
      <w:marBottom w:val="0"/>
      <w:divBdr>
        <w:top w:val="none" w:sz="0" w:space="0" w:color="auto"/>
        <w:left w:val="none" w:sz="0" w:space="0" w:color="auto"/>
        <w:bottom w:val="none" w:sz="0" w:space="0" w:color="auto"/>
        <w:right w:val="none" w:sz="0" w:space="0" w:color="auto"/>
      </w:divBdr>
    </w:div>
    <w:div w:id="728461828">
      <w:bodyDiv w:val="1"/>
      <w:marLeft w:val="0"/>
      <w:marRight w:val="0"/>
      <w:marTop w:val="0"/>
      <w:marBottom w:val="0"/>
      <w:divBdr>
        <w:top w:val="none" w:sz="0" w:space="0" w:color="auto"/>
        <w:left w:val="none" w:sz="0" w:space="0" w:color="auto"/>
        <w:bottom w:val="none" w:sz="0" w:space="0" w:color="auto"/>
        <w:right w:val="none" w:sz="0" w:space="0" w:color="auto"/>
      </w:divBdr>
    </w:div>
    <w:div w:id="735324647">
      <w:bodyDiv w:val="1"/>
      <w:marLeft w:val="0"/>
      <w:marRight w:val="0"/>
      <w:marTop w:val="0"/>
      <w:marBottom w:val="0"/>
      <w:divBdr>
        <w:top w:val="none" w:sz="0" w:space="0" w:color="auto"/>
        <w:left w:val="none" w:sz="0" w:space="0" w:color="auto"/>
        <w:bottom w:val="none" w:sz="0" w:space="0" w:color="auto"/>
        <w:right w:val="none" w:sz="0" w:space="0" w:color="auto"/>
      </w:divBdr>
    </w:div>
    <w:div w:id="736897573">
      <w:bodyDiv w:val="1"/>
      <w:marLeft w:val="0"/>
      <w:marRight w:val="0"/>
      <w:marTop w:val="0"/>
      <w:marBottom w:val="0"/>
      <w:divBdr>
        <w:top w:val="none" w:sz="0" w:space="0" w:color="auto"/>
        <w:left w:val="none" w:sz="0" w:space="0" w:color="auto"/>
        <w:bottom w:val="none" w:sz="0" w:space="0" w:color="auto"/>
        <w:right w:val="none" w:sz="0" w:space="0" w:color="auto"/>
      </w:divBdr>
    </w:div>
    <w:div w:id="748843595">
      <w:bodyDiv w:val="1"/>
      <w:marLeft w:val="0"/>
      <w:marRight w:val="0"/>
      <w:marTop w:val="0"/>
      <w:marBottom w:val="0"/>
      <w:divBdr>
        <w:top w:val="none" w:sz="0" w:space="0" w:color="auto"/>
        <w:left w:val="none" w:sz="0" w:space="0" w:color="auto"/>
        <w:bottom w:val="none" w:sz="0" w:space="0" w:color="auto"/>
        <w:right w:val="none" w:sz="0" w:space="0" w:color="auto"/>
      </w:divBdr>
    </w:div>
    <w:div w:id="770852714">
      <w:bodyDiv w:val="1"/>
      <w:marLeft w:val="0"/>
      <w:marRight w:val="0"/>
      <w:marTop w:val="0"/>
      <w:marBottom w:val="0"/>
      <w:divBdr>
        <w:top w:val="none" w:sz="0" w:space="0" w:color="auto"/>
        <w:left w:val="none" w:sz="0" w:space="0" w:color="auto"/>
        <w:bottom w:val="none" w:sz="0" w:space="0" w:color="auto"/>
        <w:right w:val="none" w:sz="0" w:space="0" w:color="auto"/>
      </w:divBdr>
    </w:div>
    <w:div w:id="831532313">
      <w:bodyDiv w:val="1"/>
      <w:marLeft w:val="0"/>
      <w:marRight w:val="0"/>
      <w:marTop w:val="0"/>
      <w:marBottom w:val="0"/>
      <w:divBdr>
        <w:top w:val="none" w:sz="0" w:space="0" w:color="auto"/>
        <w:left w:val="none" w:sz="0" w:space="0" w:color="auto"/>
        <w:bottom w:val="none" w:sz="0" w:space="0" w:color="auto"/>
        <w:right w:val="none" w:sz="0" w:space="0" w:color="auto"/>
      </w:divBdr>
    </w:div>
    <w:div w:id="855581784">
      <w:bodyDiv w:val="1"/>
      <w:marLeft w:val="0"/>
      <w:marRight w:val="0"/>
      <w:marTop w:val="0"/>
      <w:marBottom w:val="0"/>
      <w:divBdr>
        <w:top w:val="none" w:sz="0" w:space="0" w:color="auto"/>
        <w:left w:val="none" w:sz="0" w:space="0" w:color="auto"/>
        <w:bottom w:val="none" w:sz="0" w:space="0" w:color="auto"/>
        <w:right w:val="none" w:sz="0" w:space="0" w:color="auto"/>
      </w:divBdr>
    </w:div>
    <w:div w:id="880941006">
      <w:bodyDiv w:val="1"/>
      <w:marLeft w:val="0"/>
      <w:marRight w:val="0"/>
      <w:marTop w:val="0"/>
      <w:marBottom w:val="0"/>
      <w:divBdr>
        <w:top w:val="none" w:sz="0" w:space="0" w:color="auto"/>
        <w:left w:val="none" w:sz="0" w:space="0" w:color="auto"/>
        <w:bottom w:val="none" w:sz="0" w:space="0" w:color="auto"/>
        <w:right w:val="none" w:sz="0" w:space="0" w:color="auto"/>
      </w:divBdr>
    </w:div>
    <w:div w:id="888421785">
      <w:bodyDiv w:val="1"/>
      <w:marLeft w:val="0"/>
      <w:marRight w:val="0"/>
      <w:marTop w:val="0"/>
      <w:marBottom w:val="0"/>
      <w:divBdr>
        <w:top w:val="none" w:sz="0" w:space="0" w:color="auto"/>
        <w:left w:val="none" w:sz="0" w:space="0" w:color="auto"/>
        <w:bottom w:val="none" w:sz="0" w:space="0" w:color="auto"/>
        <w:right w:val="none" w:sz="0" w:space="0" w:color="auto"/>
      </w:divBdr>
    </w:div>
    <w:div w:id="900097733">
      <w:bodyDiv w:val="1"/>
      <w:marLeft w:val="0"/>
      <w:marRight w:val="0"/>
      <w:marTop w:val="0"/>
      <w:marBottom w:val="0"/>
      <w:divBdr>
        <w:top w:val="none" w:sz="0" w:space="0" w:color="auto"/>
        <w:left w:val="none" w:sz="0" w:space="0" w:color="auto"/>
        <w:bottom w:val="none" w:sz="0" w:space="0" w:color="auto"/>
        <w:right w:val="none" w:sz="0" w:space="0" w:color="auto"/>
      </w:divBdr>
    </w:div>
    <w:div w:id="909771002">
      <w:bodyDiv w:val="1"/>
      <w:marLeft w:val="0"/>
      <w:marRight w:val="0"/>
      <w:marTop w:val="0"/>
      <w:marBottom w:val="0"/>
      <w:divBdr>
        <w:top w:val="none" w:sz="0" w:space="0" w:color="auto"/>
        <w:left w:val="none" w:sz="0" w:space="0" w:color="auto"/>
        <w:bottom w:val="none" w:sz="0" w:space="0" w:color="auto"/>
        <w:right w:val="none" w:sz="0" w:space="0" w:color="auto"/>
      </w:divBdr>
    </w:div>
    <w:div w:id="947587722">
      <w:bodyDiv w:val="1"/>
      <w:marLeft w:val="0"/>
      <w:marRight w:val="0"/>
      <w:marTop w:val="0"/>
      <w:marBottom w:val="0"/>
      <w:divBdr>
        <w:top w:val="none" w:sz="0" w:space="0" w:color="auto"/>
        <w:left w:val="none" w:sz="0" w:space="0" w:color="auto"/>
        <w:bottom w:val="none" w:sz="0" w:space="0" w:color="auto"/>
        <w:right w:val="none" w:sz="0" w:space="0" w:color="auto"/>
      </w:divBdr>
    </w:div>
    <w:div w:id="976185303">
      <w:bodyDiv w:val="1"/>
      <w:marLeft w:val="0"/>
      <w:marRight w:val="0"/>
      <w:marTop w:val="0"/>
      <w:marBottom w:val="0"/>
      <w:divBdr>
        <w:top w:val="none" w:sz="0" w:space="0" w:color="auto"/>
        <w:left w:val="none" w:sz="0" w:space="0" w:color="auto"/>
        <w:bottom w:val="none" w:sz="0" w:space="0" w:color="auto"/>
        <w:right w:val="none" w:sz="0" w:space="0" w:color="auto"/>
      </w:divBdr>
    </w:div>
    <w:div w:id="1026950820">
      <w:bodyDiv w:val="1"/>
      <w:marLeft w:val="0"/>
      <w:marRight w:val="0"/>
      <w:marTop w:val="0"/>
      <w:marBottom w:val="0"/>
      <w:divBdr>
        <w:top w:val="none" w:sz="0" w:space="0" w:color="auto"/>
        <w:left w:val="none" w:sz="0" w:space="0" w:color="auto"/>
        <w:bottom w:val="none" w:sz="0" w:space="0" w:color="auto"/>
        <w:right w:val="none" w:sz="0" w:space="0" w:color="auto"/>
      </w:divBdr>
    </w:div>
    <w:div w:id="1038890904">
      <w:bodyDiv w:val="1"/>
      <w:marLeft w:val="0"/>
      <w:marRight w:val="0"/>
      <w:marTop w:val="0"/>
      <w:marBottom w:val="0"/>
      <w:divBdr>
        <w:top w:val="none" w:sz="0" w:space="0" w:color="auto"/>
        <w:left w:val="none" w:sz="0" w:space="0" w:color="auto"/>
        <w:bottom w:val="none" w:sz="0" w:space="0" w:color="auto"/>
        <w:right w:val="none" w:sz="0" w:space="0" w:color="auto"/>
      </w:divBdr>
    </w:div>
    <w:div w:id="1040327431">
      <w:bodyDiv w:val="1"/>
      <w:marLeft w:val="0"/>
      <w:marRight w:val="0"/>
      <w:marTop w:val="0"/>
      <w:marBottom w:val="0"/>
      <w:divBdr>
        <w:top w:val="none" w:sz="0" w:space="0" w:color="auto"/>
        <w:left w:val="none" w:sz="0" w:space="0" w:color="auto"/>
        <w:bottom w:val="none" w:sz="0" w:space="0" w:color="auto"/>
        <w:right w:val="none" w:sz="0" w:space="0" w:color="auto"/>
      </w:divBdr>
    </w:div>
    <w:div w:id="1090202757">
      <w:bodyDiv w:val="1"/>
      <w:marLeft w:val="0"/>
      <w:marRight w:val="0"/>
      <w:marTop w:val="0"/>
      <w:marBottom w:val="0"/>
      <w:divBdr>
        <w:top w:val="none" w:sz="0" w:space="0" w:color="auto"/>
        <w:left w:val="none" w:sz="0" w:space="0" w:color="auto"/>
        <w:bottom w:val="none" w:sz="0" w:space="0" w:color="auto"/>
        <w:right w:val="none" w:sz="0" w:space="0" w:color="auto"/>
      </w:divBdr>
    </w:div>
    <w:div w:id="1127968881">
      <w:bodyDiv w:val="1"/>
      <w:marLeft w:val="0"/>
      <w:marRight w:val="0"/>
      <w:marTop w:val="0"/>
      <w:marBottom w:val="0"/>
      <w:divBdr>
        <w:top w:val="none" w:sz="0" w:space="0" w:color="auto"/>
        <w:left w:val="none" w:sz="0" w:space="0" w:color="auto"/>
        <w:bottom w:val="none" w:sz="0" w:space="0" w:color="auto"/>
        <w:right w:val="none" w:sz="0" w:space="0" w:color="auto"/>
      </w:divBdr>
    </w:div>
    <w:div w:id="1147627381">
      <w:bodyDiv w:val="1"/>
      <w:marLeft w:val="0"/>
      <w:marRight w:val="0"/>
      <w:marTop w:val="0"/>
      <w:marBottom w:val="0"/>
      <w:divBdr>
        <w:top w:val="none" w:sz="0" w:space="0" w:color="auto"/>
        <w:left w:val="none" w:sz="0" w:space="0" w:color="auto"/>
        <w:bottom w:val="none" w:sz="0" w:space="0" w:color="auto"/>
        <w:right w:val="none" w:sz="0" w:space="0" w:color="auto"/>
      </w:divBdr>
    </w:div>
    <w:div w:id="1180392059">
      <w:bodyDiv w:val="1"/>
      <w:marLeft w:val="0"/>
      <w:marRight w:val="0"/>
      <w:marTop w:val="0"/>
      <w:marBottom w:val="0"/>
      <w:divBdr>
        <w:top w:val="none" w:sz="0" w:space="0" w:color="auto"/>
        <w:left w:val="none" w:sz="0" w:space="0" w:color="auto"/>
        <w:bottom w:val="none" w:sz="0" w:space="0" w:color="auto"/>
        <w:right w:val="none" w:sz="0" w:space="0" w:color="auto"/>
      </w:divBdr>
    </w:div>
    <w:div w:id="1185751768">
      <w:bodyDiv w:val="1"/>
      <w:marLeft w:val="0"/>
      <w:marRight w:val="0"/>
      <w:marTop w:val="0"/>
      <w:marBottom w:val="0"/>
      <w:divBdr>
        <w:top w:val="none" w:sz="0" w:space="0" w:color="auto"/>
        <w:left w:val="none" w:sz="0" w:space="0" w:color="auto"/>
        <w:bottom w:val="none" w:sz="0" w:space="0" w:color="auto"/>
        <w:right w:val="none" w:sz="0" w:space="0" w:color="auto"/>
      </w:divBdr>
    </w:div>
    <w:div w:id="1192258370">
      <w:bodyDiv w:val="1"/>
      <w:marLeft w:val="0"/>
      <w:marRight w:val="0"/>
      <w:marTop w:val="0"/>
      <w:marBottom w:val="0"/>
      <w:divBdr>
        <w:top w:val="none" w:sz="0" w:space="0" w:color="auto"/>
        <w:left w:val="none" w:sz="0" w:space="0" w:color="auto"/>
        <w:bottom w:val="none" w:sz="0" w:space="0" w:color="auto"/>
        <w:right w:val="none" w:sz="0" w:space="0" w:color="auto"/>
      </w:divBdr>
    </w:div>
    <w:div w:id="1328753007">
      <w:bodyDiv w:val="1"/>
      <w:marLeft w:val="0"/>
      <w:marRight w:val="0"/>
      <w:marTop w:val="0"/>
      <w:marBottom w:val="0"/>
      <w:divBdr>
        <w:top w:val="none" w:sz="0" w:space="0" w:color="auto"/>
        <w:left w:val="none" w:sz="0" w:space="0" w:color="auto"/>
        <w:bottom w:val="none" w:sz="0" w:space="0" w:color="auto"/>
        <w:right w:val="none" w:sz="0" w:space="0" w:color="auto"/>
      </w:divBdr>
    </w:div>
    <w:div w:id="1387492299">
      <w:bodyDiv w:val="1"/>
      <w:marLeft w:val="0"/>
      <w:marRight w:val="0"/>
      <w:marTop w:val="0"/>
      <w:marBottom w:val="0"/>
      <w:divBdr>
        <w:top w:val="none" w:sz="0" w:space="0" w:color="auto"/>
        <w:left w:val="none" w:sz="0" w:space="0" w:color="auto"/>
        <w:bottom w:val="none" w:sz="0" w:space="0" w:color="auto"/>
        <w:right w:val="none" w:sz="0" w:space="0" w:color="auto"/>
      </w:divBdr>
    </w:div>
    <w:div w:id="1446391539">
      <w:bodyDiv w:val="1"/>
      <w:marLeft w:val="0"/>
      <w:marRight w:val="0"/>
      <w:marTop w:val="0"/>
      <w:marBottom w:val="0"/>
      <w:divBdr>
        <w:top w:val="none" w:sz="0" w:space="0" w:color="auto"/>
        <w:left w:val="none" w:sz="0" w:space="0" w:color="auto"/>
        <w:bottom w:val="none" w:sz="0" w:space="0" w:color="auto"/>
        <w:right w:val="none" w:sz="0" w:space="0" w:color="auto"/>
      </w:divBdr>
    </w:div>
    <w:div w:id="1459450810">
      <w:bodyDiv w:val="1"/>
      <w:marLeft w:val="0"/>
      <w:marRight w:val="0"/>
      <w:marTop w:val="0"/>
      <w:marBottom w:val="0"/>
      <w:divBdr>
        <w:top w:val="none" w:sz="0" w:space="0" w:color="auto"/>
        <w:left w:val="none" w:sz="0" w:space="0" w:color="auto"/>
        <w:bottom w:val="none" w:sz="0" w:space="0" w:color="auto"/>
        <w:right w:val="none" w:sz="0" w:space="0" w:color="auto"/>
      </w:divBdr>
    </w:div>
    <w:div w:id="1470702575">
      <w:bodyDiv w:val="1"/>
      <w:marLeft w:val="0"/>
      <w:marRight w:val="0"/>
      <w:marTop w:val="0"/>
      <w:marBottom w:val="0"/>
      <w:divBdr>
        <w:top w:val="none" w:sz="0" w:space="0" w:color="auto"/>
        <w:left w:val="none" w:sz="0" w:space="0" w:color="auto"/>
        <w:bottom w:val="none" w:sz="0" w:space="0" w:color="auto"/>
        <w:right w:val="none" w:sz="0" w:space="0" w:color="auto"/>
      </w:divBdr>
    </w:div>
    <w:div w:id="1502117039">
      <w:bodyDiv w:val="1"/>
      <w:marLeft w:val="0"/>
      <w:marRight w:val="0"/>
      <w:marTop w:val="0"/>
      <w:marBottom w:val="0"/>
      <w:divBdr>
        <w:top w:val="none" w:sz="0" w:space="0" w:color="auto"/>
        <w:left w:val="none" w:sz="0" w:space="0" w:color="auto"/>
        <w:bottom w:val="none" w:sz="0" w:space="0" w:color="auto"/>
        <w:right w:val="none" w:sz="0" w:space="0" w:color="auto"/>
      </w:divBdr>
    </w:div>
    <w:div w:id="1503159465">
      <w:bodyDiv w:val="1"/>
      <w:marLeft w:val="0"/>
      <w:marRight w:val="0"/>
      <w:marTop w:val="0"/>
      <w:marBottom w:val="0"/>
      <w:divBdr>
        <w:top w:val="none" w:sz="0" w:space="0" w:color="auto"/>
        <w:left w:val="none" w:sz="0" w:space="0" w:color="auto"/>
        <w:bottom w:val="none" w:sz="0" w:space="0" w:color="auto"/>
        <w:right w:val="none" w:sz="0" w:space="0" w:color="auto"/>
      </w:divBdr>
    </w:div>
    <w:div w:id="1526291561">
      <w:bodyDiv w:val="1"/>
      <w:marLeft w:val="0"/>
      <w:marRight w:val="0"/>
      <w:marTop w:val="0"/>
      <w:marBottom w:val="0"/>
      <w:divBdr>
        <w:top w:val="none" w:sz="0" w:space="0" w:color="auto"/>
        <w:left w:val="none" w:sz="0" w:space="0" w:color="auto"/>
        <w:bottom w:val="none" w:sz="0" w:space="0" w:color="auto"/>
        <w:right w:val="none" w:sz="0" w:space="0" w:color="auto"/>
      </w:divBdr>
    </w:div>
    <w:div w:id="1544638972">
      <w:bodyDiv w:val="1"/>
      <w:marLeft w:val="0"/>
      <w:marRight w:val="0"/>
      <w:marTop w:val="0"/>
      <w:marBottom w:val="0"/>
      <w:divBdr>
        <w:top w:val="none" w:sz="0" w:space="0" w:color="auto"/>
        <w:left w:val="none" w:sz="0" w:space="0" w:color="auto"/>
        <w:bottom w:val="none" w:sz="0" w:space="0" w:color="auto"/>
        <w:right w:val="none" w:sz="0" w:space="0" w:color="auto"/>
      </w:divBdr>
    </w:div>
    <w:div w:id="1571311670">
      <w:bodyDiv w:val="1"/>
      <w:marLeft w:val="0"/>
      <w:marRight w:val="0"/>
      <w:marTop w:val="0"/>
      <w:marBottom w:val="0"/>
      <w:divBdr>
        <w:top w:val="none" w:sz="0" w:space="0" w:color="auto"/>
        <w:left w:val="none" w:sz="0" w:space="0" w:color="auto"/>
        <w:bottom w:val="none" w:sz="0" w:space="0" w:color="auto"/>
        <w:right w:val="none" w:sz="0" w:space="0" w:color="auto"/>
      </w:divBdr>
    </w:div>
    <w:div w:id="1572082342">
      <w:bodyDiv w:val="1"/>
      <w:marLeft w:val="0"/>
      <w:marRight w:val="0"/>
      <w:marTop w:val="0"/>
      <w:marBottom w:val="0"/>
      <w:divBdr>
        <w:top w:val="none" w:sz="0" w:space="0" w:color="auto"/>
        <w:left w:val="none" w:sz="0" w:space="0" w:color="auto"/>
        <w:bottom w:val="none" w:sz="0" w:space="0" w:color="auto"/>
        <w:right w:val="none" w:sz="0" w:space="0" w:color="auto"/>
      </w:divBdr>
    </w:div>
    <w:div w:id="1630470595">
      <w:bodyDiv w:val="1"/>
      <w:marLeft w:val="0"/>
      <w:marRight w:val="0"/>
      <w:marTop w:val="0"/>
      <w:marBottom w:val="0"/>
      <w:divBdr>
        <w:top w:val="none" w:sz="0" w:space="0" w:color="auto"/>
        <w:left w:val="none" w:sz="0" w:space="0" w:color="auto"/>
        <w:bottom w:val="none" w:sz="0" w:space="0" w:color="auto"/>
        <w:right w:val="none" w:sz="0" w:space="0" w:color="auto"/>
      </w:divBdr>
    </w:div>
    <w:div w:id="1640838935">
      <w:bodyDiv w:val="1"/>
      <w:marLeft w:val="0"/>
      <w:marRight w:val="0"/>
      <w:marTop w:val="0"/>
      <w:marBottom w:val="0"/>
      <w:divBdr>
        <w:top w:val="none" w:sz="0" w:space="0" w:color="auto"/>
        <w:left w:val="none" w:sz="0" w:space="0" w:color="auto"/>
        <w:bottom w:val="none" w:sz="0" w:space="0" w:color="auto"/>
        <w:right w:val="none" w:sz="0" w:space="0" w:color="auto"/>
      </w:divBdr>
    </w:div>
    <w:div w:id="1710841445">
      <w:bodyDiv w:val="1"/>
      <w:marLeft w:val="0"/>
      <w:marRight w:val="0"/>
      <w:marTop w:val="0"/>
      <w:marBottom w:val="0"/>
      <w:divBdr>
        <w:top w:val="none" w:sz="0" w:space="0" w:color="auto"/>
        <w:left w:val="none" w:sz="0" w:space="0" w:color="auto"/>
        <w:bottom w:val="none" w:sz="0" w:space="0" w:color="auto"/>
        <w:right w:val="none" w:sz="0" w:space="0" w:color="auto"/>
      </w:divBdr>
    </w:div>
    <w:div w:id="1725329084">
      <w:bodyDiv w:val="1"/>
      <w:marLeft w:val="0"/>
      <w:marRight w:val="0"/>
      <w:marTop w:val="0"/>
      <w:marBottom w:val="0"/>
      <w:divBdr>
        <w:top w:val="none" w:sz="0" w:space="0" w:color="auto"/>
        <w:left w:val="none" w:sz="0" w:space="0" w:color="auto"/>
        <w:bottom w:val="none" w:sz="0" w:space="0" w:color="auto"/>
        <w:right w:val="none" w:sz="0" w:space="0" w:color="auto"/>
      </w:divBdr>
    </w:div>
    <w:div w:id="1809779955">
      <w:bodyDiv w:val="1"/>
      <w:marLeft w:val="0"/>
      <w:marRight w:val="0"/>
      <w:marTop w:val="0"/>
      <w:marBottom w:val="0"/>
      <w:divBdr>
        <w:top w:val="none" w:sz="0" w:space="0" w:color="auto"/>
        <w:left w:val="none" w:sz="0" w:space="0" w:color="auto"/>
        <w:bottom w:val="none" w:sz="0" w:space="0" w:color="auto"/>
        <w:right w:val="none" w:sz="0" w:space="0" w:color="auto"/>
      </w:divBdr>
    </w:div>
    <w:div w:id="1811288614">
      <w:bodyDiv w:val="1"/>
      <w:marLeft w:val="0"/>
      <w:marRight w:val="0"/>
      <w:marTop w:val="0"/>
      <w:marBottom w:val="0"/>
      <w:divBdr>
        <w:top w:val="none" w:sz="0" w:space="0" w:color="auto"/>
        <w:left w:val="none" w:sz="0" w:space="0" w:color="auto"/>
        <w:bottom w:val="none" w:sz="0" w:space="0" w:color="auto"/>
        <w:right w:val="none" w:sz="0" w:space="0" w:color="auto"/>
      </w:divBdr>
    </w:div>
    <w:div w:id="1817061821">
      <w:bodyDiv w:val="1"/>
      <w:marLeft w:val="0"/>
      <w:marRight w:val="0"/>
      <w:marTop w:val="0"/>
      <w:marBottom w:val="0"/>
      <w:divBdr>
        <w:top w:val="none" w:sz="0" w:space="0" w:color="auto"/>
        <w:left w:val="none" w:sz="0" w:space="0" w:color="auto"/>
        <w:bottom w:val="none" w:sz="0" w:space="0" w:color="auto"/>
        <w:right w:val="none" w:sz="0" w:space="0" w:color="auto"/>
      </w:divBdr>
    </w:div>
    <w:div w:id="1817530992">
      <w:bodyDiv w:val="1"/>
      <w:marLeft w:val="0"/>
      <w:marRight w:val="0"/>
      <w:marTop w:val="0"/>
      <w:marBottom w:val="0"/>
      <w:divBdr>
        <w:top w:val="none" w:sz="0" w:space="0" w:color="auto"/>
        <w:left w:val="none" w:sz="0" w:space="0" w:color="auto"/>
        <w:bottom w:val="none" w:sz="0" w:space="0" w:color="auto"/>
        <w:right w:val="none" w:sz="0" w:space="0" w:color="auto"/>
      </w:divBdr>
    </w:div>
    <w:div w:id="1829860834">
      <w:bodyDiv w:val="1"/>
      <w:marLeft w:val="0"/>
      <w:marRight w:val="0"/>
      <w:marTop w:val="0"/>
      <w:marBottom w:val="0"/>
      <w:divBdr>
        <w:top w:val="none" w:sz="0" w:space="0" w:color="auto"/>
        <w:left w:val="none" w:sz="0" w:space="0" w:color="auto"/>
        <w:bottom w:val="none" w:sz="0" w:space="0" w:color="auto"/>
        <w:right w:val="none" w:sz="0" w:space="0" w:color="auto"/>
      </w:divBdr>
    </w:div>
    <w:div w:id="1839349598">
      <w:bodyDiv w:val="1"/>
      <w:marLeft w:val="0"/>
      <w:marRight w:val="0"/>
      <w:marTop w:val="0"/>
      <w:marBottom w:val="0"/>
      <w:divBdr>
        <w:top w:val="none" w:sz="0" w:space="0" w:color="auto"/>
        <w:left w:val="none" w:sz="0" w:space="0" w:color="auto"/>
        <w:bottom w:val="none" w:sz="0" w:space="0" w:color="auto"/>
        <w:right w:val="none" w:sz="0" w:space="0" w:color="auto"/>
      </w:divBdr>
    </w:div>
    <w:div w:id="1857383908">
      <w:bodyDiv w:val="1"/>
      <w:marLeft w:val="0"/>
      <w:marRight w:val="0"/>
      <w:marTop w:val="0"/>
      <w:marBottom w:val="0"/>
      <w:divBdr>
        <w:top w:val="none" w:sz="0" w:space="0" w:color="auto"/>
        <w:left w:val="none" w:sz="0" w:space="0" w:color="auto"/>
        <w:bottom w:val="none" w:sz="0" w:space="0" w:color="auto"/>
        <w:right w:val="none" w:sz="0" w:space="0" w:color="auto"/>
      </w:divBdr>
    </w:div>
    <w:div w:id="1861120639">
      <w:bodyDiv w:val="1"/>
      <w:marLeft w:val="0"/>
      <w:marRight w:val="0"/>
      <w:marTop w:val="0"/>
      <w:marBottom w:val="0"/>
      <w:divBdr>
        <w:top w:val="none" w:sz="0" w:space="0" w:color="auto"/>
        <w:left w:val="none" w:sz="0" w:space="0" w:color="auto"/>
        <w:bottom w:val="none" w:sz="0" w:space="0" w:color="auto"/>
        <w:right w:val="none" w:sz="0" w:space="0" w:color="auto"/>
      </w:divBdr>
    </w:div>
    <w:div w:id="1937597294">
      <w:bodyDiv w:val="1"/>
      <w:marLeft w:val="0"/>
      <w:marRight w:val="0"/>
      <w:marTop w:val="0"/>
      <w:marBottom w:val="0"/>
      <w:divBdr>
        <w:top w:val="none" w:sz="0" w:space="0" w:color="auto"/>
        <w:left w:val="none" w:sz="0" w:space="0" w:color="auto"/>
        <w:bottom w:val="none" w:sz="0" w:space="0" w:color="auto"/>
        <w:right w:val="none" w:sz="0" w:space="0" w:color="auto"/>
      </w:divBdr>
    </w:div>
    <w:div w:id="1948078985">
      <w:bodyDiv w:val="1"/>
      <w:marLeft w:val="0"/>
      <w:marRight w:val="0"/>
      <w:marTop w:val="0"/>
      <w:marBottom w:val="0"/>
      <w:divBdr>
        <w:top w:val="none" w:sz="0" w:space="0" w:color="auto"/>
        <w:left w:val="none" w:sz="0" w:space="0" w:color="auto"/>
        <w:bottom w:val="none" w:sz="0" w:space="0" w:color="auto"/>
        <w:right w:val="none" w:sz="0" w:space="0" w:color="auto"/>
      </w:divBdr>
    </w:div>
    <w:div w:id="1950963980">
      <w:bodyDiv w:val="1"/>
      <w:marLeft w:val="0"/>
      <w:marRight w:val="0"/>
      <w:marTop w:val="0"/>
      <w:marBottom w:val="0"/>
      <w:divBdr>
        <w:top w:val="none" w:sz="0" w:space="0" w:color="auto"/>
        <w:left w:val="none" w:sz="0" w:space="0" w:color="auto"/>
        <w:bottom w:val="none" w:sz="0" w:space="0" w:color="auto"/>
        <w:right w:val="none" w:sz="0" w:space="0" w:color="auto"/>
      </w:divBdr>
    </w:div>
    <w:div w:id="1985354533">
      <w:bodyDiv w:val="1"/>
      <w:marLeft w:val="0"/>
      <w:marRight w:val="0"/>
      <w:marTop w:val="0"/>
      <w:marBottom w:val="0"/>
      <w:divBdr>
        <w:top w:val="none" w:sz="0" w:space="0" w:color="auto"/>
        <w:left w:val="none" w:sz="0" w:space="0" w:color="auto"/>
        <w:bottom w:val="none" w:sz="0" w:space="0" w:color="auto"/>
        <w:right w:val="none" w:sz="0" w:space="0" w:color="auto"/>
      </w:divBdr>
    </w:div>
    <w:div w:id="2011248979">
      <w:bodyDiv w:val="1"/>
      <w:marLeft w:val="0"/>
      <w:marRight w:val="0"/>
      <w:marTop w:val="0"/>
      <w:marBottom w:val="0"/>
      <w:divBdr>
        <w:top w:val="none" w:sz="0" w:space="0" w:color="auto"/>
        <w:left w:val="none" w:sz="0" w:space="0" w:color="auto"/>
        <w:bottom w:val="none" w:sz="0" w:space="0" w:color="auto"/>
        <w:right w:val="none" w:sz="0" w:space="0" w:color="auto"/>
      </w:divBdr>
    </w:div>
    <w:div w:id="2019572960">
      <w:bodyDiv w:val="1"/>
      <w:marLeft w:val="0"/>
      <w:marRight w:val="0"/>
      <w:marTop w:val="0"/>
      <w:marBottom w:val="0"/>
      <w:divBdr>
        <w:top w:val="none" w:sz="0" w:space="0" w:color="auto"/>
        <w:left w:val="none" w:sz="0" w:space="0" w:color="auto"/>
        <w:bottom w:val="none" w:sz="0" w:space="0" w:color="auto"/>
        <w:right w:val="none" w:sz="0" w:space="0" w:color="auto"/>
      </w:divBdr>
    </w:div>
    <w:div w:id="2041202187">
      <w:bodyDiv w:val="1"/>
      <w:marLeft w:val="0"/>
      <w:marRight w:val="0"/>
      <w:marTop w:val="0"/>
      <w:marBottom w:val="0"/>
      <w:divBdr>
        <w:top w:val="none" w:sz="0" w:space="0" w:color="auto"/>
        <w:left w:val="none" w:sz="0" w:space="0" w:color="auto"/>
        <w:bottom w:val="none" w:sz="0" w:space="0" w:color="auto"/>
        <w:right w:val="none" w:sz="0" w:space="0" w:color="auto"/>
      </w:divBdr>
    </w:div>
    <w:div w:id="2042126424">
      <w:bodyDiv w:val="1"/>
      <w:marLeft w:val="0"/>
      <w:marRight w:val="0"/>
      <w:marTop w:val="0"/>
      <w:marBottom w:val="0"/>
      <w:divBdr>
        <w:top w:val="none" w:sz="0" w:space="0" w:color="auto"/>
        <w:left w:val="none" w:sz="0" w:space="0" w:color="auto"/>
        <w:bottom w:val="none" w:sz="0" w:space="0" w:color="auto"/>
        <w:right w:val="none" w:sz="0" w:space="0" w:color="auto"/>
      </w:divBdr>
    </w:div>
    <w:div w:id="2046177774">
      <w:bodyDiv w:val="1"/>
      <w:marLeft w:val="0"/>
      <w:marRight w:val="0"/>
      <w:marTop w:val="0"/>
      <w:marBottom w:val="0"/>
      <w:divBdr>
        <w:top w:val="none" w:sz="0" w:space="0" w:color="auto"/>
        <w:left w:val="none" w:sz="0" w:space="0" w:color="auto"/>
        <w:bottom w:val="none" w:sz="0" w:space="0" w:color="auto"/>
        <w:right w:val="none" w:sz="0" w:space="0" w:color="auto"/>
      </w:divBdr>
    </w:div>
    <w:div w:id="2076276674">
      <w:bodyDiv w:val="1"/>
      <w:marLeft w:val="0"/>
      <w:marRight w:val="0"/>
      <w:marTop w:val="0"/>
      <w:marBottom w:val="0"/>
      <w:divBdr>
        <w:top w:val="none" w:sz="0" w:space="0" w:color="auto"/>
        <w:left w:val="none" w:sz="0" w:space="0" w:color="auto"/>
        <w:bottom w:val="none" w:sz="0" w:space="0" w:color="auto"/>
        <w:right w:val="none" w:sz="0" w:space="0" w:color="auto"/>
      </w:divBdr>
    </w:div>
    <w:div w:id="211937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Pro15</b:Tag>
    <b:SourceType>Book</b:SourceType>
    <b:Guid>{04446522-8CCB-4C21-8F37-1DF126E55EE9}</b:Guid>
    <b:Author>
      <b:Author>
        <b:NameList>
          <b:Person>
            <b:Last>Donaldson</b:Last>
            <b:First>Professor</b:First>
            <b:Middle>Graham</b:Middle>
          </b:Person>
        </b:NameList>
      </b:Author>
    </b:Author>
    <b:Title>Successful Futures: Independent Review of Curriculum and Assessment Arrangements in Wales</b:Title>
    <b:Year>2015</b:Year>
    <b:Publisher>Crown</b:Publisher>
    <b:RefOrder>1</b:RefOrder>
  </b:Source>
  <b:Source>
    <b:Tag>AnO14</b:Tag>
    <b:SourceType>Report</b:SourceType>
    <b:Guid>{294578BF-0268-4250-BAA9-1D1EE871D4A4}</b:Guid>
    <b:Title>OECD (2014) Improving Schools in Wales: An OECD Perspective OECD Paris</b:Title>
    <b:Year>2014</b:Year>
    <b:City>Paris</b:City>
    <b:Author>
      <b:Author>
        <b:Corporate> An Organisation for Economic Cooperation and Development </b:Corporate>
      </b:Author>
    </b:Author>
    <b:RefOrder>21</b:RefOrder>
  </b:Source>
  <b:Source>
    <b:Tag>Pis19</b:Tag>
    <b:SourceType>InternetSite</b:SourceType>
    <b:Guid>{5FB525DC-9973-4251-B7A8-6030EAFE62A8}</b:Guid>
    <b:Title>Pisa ranks Wales' education the worst in the UK</b:Title>
    <b:InternetSiteTitle>BBC</b:InternetSiteTitle>
    <b:ProductionCompany/>
    <b:Year/>
    <b:Month/>
    <b:Day/>
    <b:YearAccessed>2019</b:YearAccessed>
    <b:MonthAccessed>1</b:MonthAccessed>
    <b:DayAccessed>21</b:DayAccessed>
    <b:URL>https://www.bbc.co.uk/news/uk-wales-25196974</b:URL>
    <b:Version/>
    <b:ShortTitle/>
    <b:StandardNumber/>
    <b:Comments/>
    <b:Medium/>
    <b:DOI/>
    <b:RefOrder>22</b:RefOrder>
  </b:Source>
  <b:Source>
    <b:Tag>Bri11</b:Tag>
    <b:SourceType>Report</b:SourceType>
    <b:Guid>{E995F4A0-8004-4169-B833-C0B4C08204AB}</b:Guid>
    <b:Author>
      <b:Author>
        <b:Corporate>British Educational Research Association</b:Corporate>
      </b:Author>
    </b:Author>
    <b:Title>BERA</b:Title>
    <b:Year>2011</b:Year>
    <b:City>London</b:City>
    <b:RefOrder>2</b:RefOrder>
  </b:Source>
  <b:Source>
    <b:Tag>Sch17</b:Tag>
    <b:SourceType>Report</b:SourceType>
    <b:Guid>{8D1B1FEC-013E-4807-BD43-2F6A885251F5}</b:Guid>
    <b:Author>
      <b:Author>
        <b:Corporate>School A</b:Corporate>
      </b:Author>
    </b:Author>
    <b:Title>Cynllun Gwella 2018-19 gan gynnwys cynllun Gweithredu ol Arolwg, copi terfynol</b:Title>
    <b:Year>2017</b:Year>
    <b:Publisher>School A</b:Publisher>
    <b:City>A</b:City>
    <b:RefOrder>4</b:RefOrder>
  </b:Source>
  <b:Source>
    <b:Tag>EST16</b:Tag>
    <b:SourceType>Report</b:SourceType>
    <b:Guid>{B7D7BC29-F55A-4B0C-87CC-963A81856247}</b:Guid>
    <b:Author>
      <b:Author>
        <b:Corporate>ESTYN</b:Corporate>
      </b:Author>
    </b:Author>
    <b:Title>Common Inspection Framework</b:Title>
    <b:Year>2017</b:Year>
    <b:Publisher>Estyn, Her Majesty’s Inspectorate for Education and Training in Wales</b:Publisher>
    <b:City>Cardiff</b:City>
    <b:RefOrder>3</b:RefOrder>
  </b:Source>
  <b:Source>
    <b:Tag>Sch171</b:Tag>
    <b:SourceType>Report</b:SourceType>
    <b:Guid>{51C6F045-8DDE-415E-9A4B-932A485BDCCF}</b:Guid>
    <b:Author>
      <b:Author>
        <b:NameList>
          <b:Person>
            <b:Last>A</b:Last>
            <b:First>School</b:First>
          </b:Person>
        </b:NameList>
      </b:Author>
    </b:Author>
    <b:Title>Cynllun Gwella Adran 2018 - 19, Adran : Celf a Dylunio</b:Title>
    <b:Year>2017</b:Year>
    <b:Publisher>School A</b:Publisher>
    <b:RefOrder>5</b:RefOrder>
  </b:Source>
  <b:Source>
    <b:Tag>OBr91</b:Tag>
    <b:SourceType>BookSection</b:SourceType>
    <b:Guid>{D249396A-119D-4EF7-8C31-E8E87C8F6020}</b:Guid>
    <b:Author>
      <b:Author>
        <b:NameList>
          <b:Person>
            <b:Last>O'Brien</b:Last>
            <b:First>P.</b:First>
          </b:Person>
        </b:NameList>
      </b:Author>
    </b:Author>
    <b:Title>Strategic planning and management for organization Educational Planning:  </b:Title>
    <b:Year>1991</b:Year>
    <b:Publisher>Longman</b:Publisher>
    <b:City>New York</b:City>
    <b:BookTitle>  R. Carlson and G. Awkerman (Ed.),  Concepts, Strategies, Practices.</b:BookTitle>
    <b:RefOrder>23</b:RefOrder>
  </b:Source>
  <b:Source>
    <b:Tag>Bry09</b:Tag>
    <b:SourceType>JournalArticle</b:SourceType>
    <b:Guid>{649A6AED-B415-43CC-81C6-BFEC4B614820}</b:Guid>
    <b:Title>Strategic Planning for Public and Non-profit Organizations. 1995</b:Title>
    <b:Year>2009</b:Year>
    <b:Pages>2</b:Pages>
    <b:City>San Francisco</b:City>
    <b:Publisher>Jossey - Bass</b:Publisher>
    <b:Author>
      <b:Author>
        <b:Corporate>Bryson, J.</b:Corporate>
      </b:Author>
    </b:Author>
    <b:JournalName>EDUCATIONAL PLANNING</b:JournalName>
    <b:Volume>18</b:Volume>
    <b:Issue>1</b:Issue>
    <b:RefOrder>6</b:RefOrder>
  </b:Source>
  <b:Source>
    <b:Tag>Bri96</b:Tag>
    <b:SourceType>Book</b:SourceType>
    <b:Guid>{BCF005EB-0207-4107-B183-CEEB9C127006}</b:Guid>
    <b:Title>Strategic Planning for School Improvement</b:Title>
    <b:Year>1996</b:Year>
    <b:Author>
      <b:Author>
        <b:NameList>
          <b:Person>
            <b:Last>Fidler</b:Last>
            <b:First>Brian</b:First>
          </b:Person>
        </b:NameList>
      </b:Author>
    </b:Author>
    <b:City>London</b:City>
    <b:Publisher>Pitman Publishing</b:Publisher>
    <b:RefOrder>7</b:RefOrder>
  </b:Source>
  <b:Source>
    <b:Tag>Est15</b:Tag>
    <b:SourceType>Report</b:SourceType>
    <b:Guid>{CBCF6D70-B5AD-4288-B0FB-A55C7E13032D}</b:Guid>
    <b:Author>
      <b:Author>
        <b:NameList>
          <b:Person>
            <b:Last>Estyn</b:Last>
          </b:Person>
        </b:NameList>
      </b:Author>
    </b:Author>
    <b:Year>2015</b:Year>
    <b:Publisher>Welsh Government</b:Publisher>
    <b:City>Cardiff</b:City>
    <b:RefOrder>8</b:RefOrder>
  </b:Source>
  <b:Source>
    <b:Tag>Col</b:Tag>
    <b:SourceType>Book</b:SourceType>
    <b:Guid>{2D0E2E2F-699C-46A3-BA85-3FFE5FBB47CD}</b:Guid>
    <b:Title>Concise Dictionary</b:Title>
    <b:Author>
      <b:Author>
        <b:Corporate>Collins</b:Corporate>
      </b:Author>
    </b:Author>
    <b:Edition>21st century edition</b:Edition>
    <b:RefOrder>9</b:RefOrder>
  </b:Source>
  <b:Source>
    <b:Tag>JBQ80</b:Tag>
    <b:SourceType>Book</b:SourceType>
    <b:Guid>{5B1C24FD-27CC-4CEC-B38E-8CB5C5C0948B}</b:Guid>
    <b:Author>
      <b:Author>
        <b:NameList>
          <b:Person>
            <b:Last>Quinn</b:Last>
            <b:First>J.B.</b:First>
          </b:Person>
        </b:NameList>
      </b:Author>
    </b:Author>
    <b:Title>Stategies for Change; Logical incrementalism</b:Title>
    <b:Year>1980</b:Year>
    <b:City>Homewood</b:City>
    <b:Publisher>Irwin</b:Publisher>
    <b:RefOrder>10</b:RefOrder>
  </b:Source>
  <b:Source>
    <b:Tag>Wel14</b:Tag>
    <b:SourceType>Report</b:SourceType>
    <b:Guid>{5851408E-7FB2-42B2-9225-A737DDDCD427}</b:Guid>
    <b:Title>School development plans:  Guidance document no: 155/2014</b:Title>
    <b:Year>2014</b:Year>
    <b:City>Cardiff</b:City>
    <b:Publisher>Welsh government</b:Publisher>
    <b:Author>
      <b:Author>
        <b:NameList>
          <b:Person>
            <b:Last>WelshGov</b:Last>
          </b:Person>
        </b:NameList>
      </b:Author>
    </b:Author>
    <b:RefOrder>11</b:RefOrder>
  </b:Source>
  <b:Source>
    <b:Tag>Ann87</b:Tag>
    <b:SourceType>Report</b:SourceType>
    <b:Guid>{B0C020C3-FD0D-4799-B2D0-6BA03C0A8FF5}</b:Guid>
    <b:Author>
      <b:Author>
        <b:NameList>
          <b:Person>
            <b:Last>Jones</b:Last>
            <b:First>Anne</b:First>
          </b:Person>
        </b:NameList>
      </b:Author>
    </b:Author>
    <b:Title>leadership for tomorrow's schools</b:Title>
    <b:Year>1987</b:Year>
    <b:Publisher>Basil Blackwell</b:Publisher>
    <b:City>Oxford</b:City>
    <b:RefOrder>12</b:RefOrder>
  </b:Source>
  <b:Source>
    <b:Tag>Wel15</b:Tag>
    <b:SourceType>Report</b:SourceType>
    <b:Guid>{A51F4E1D-7CF2-46B3-A961-215F3F0C1E10}</b:Guid>
    <b:Author>
      <b:Author>
        <b:NameList>
          <b:Person>
            <b:Last>WelshGov</b:Last>
          </b:Person>
        </b:NameList>
      </b:Author>
    </b:Author>
    <b:Title>Pioneer Schools</b:Title>
    <b:Year>2015</b:Year>
    <b:Publisher>Welsh Government</b:Publisher>
    <b:City>Cardiff</b:City>
    <b:RefOrder>13</b:RefOrder>
  </b:Source>
  <b:Source>
    <b:Tag>CBI14</b:Tag>
    <b:SourceType>Report</b:SourceType>
    <b:Guid>{D7527FFE-5D29-49F4-9BEF-EA829A7DA3F2}</b:Guid>
    <b:Author>
      <b:Author>
        <b:NameList>
          <b:Person>
            <b:Last>CBI</b:Last>
          </b:Person>
        </b:NameList>
      </b:Author>
    </b:Author>
    <b:Title>Step Change - A New Approach for Schools in Wales</b:Title>
    <b:Year>2014</b:Year>
    <b:RefOrder>14</b:RefOrder>
  </b:Source>
  <b:Source>
    <b:Tag>Wel</b:Tag>
    <b:SourceType>Report</b:SourceType>
    <b:Guid>{4C4896C7-D35A-437C-AEF9-10DCBC356FC4}</b:Guid>
    <b:Author>
      <b:Author>
        <b:NameList>
          <b:Person>
            <b:Last>Williams</b:Last>
            <b:First>Kirsty</b:First>
          </b:Person>
        </b:NameList>
      </b:Author>
    </b:Author>
    <b:Title>Education in Wales:  Our national mission -  Action plan 2017–21</b:Title>
    <b:Publisher>Welsh Government</b:Publisher>
    <b:City>Cardiff</b:City>
    <b:RefOrder>15</b:RefOrder>
  </b:Source>
  <b:Source>
    <b:Tag>Luc18</b:Tag>
    <b:SourceType>Book</b:SourceType>
    <b:Guid>{1933D2D1-DCC4-4560-A54F-BD580D2DADF8}</b:Guid>
    <b:Title>Clever Lands</b:Title>
    <b:Year>2018</b:Year>
    <b:Publisher>Unbound</b:Publisher>
    <b:City>London</b:City>
    <b:Author>
      <b:Author>
        <b:NameList>
          <b:Person>
            <b:Last>Crehan</b:Last>
            <b:First>Lucy</b:First>
          </b:Person>
        </b:NameList>
      </b:Author>
    </b:Author>
    <b:RefOrder>16</b:RefOrder>
  </b:Source>
  <b:Source>
    <b:Tag>Pro13</b:Tag>
    <b:SourceType>Report</b:SourceType>
    <b:Guid>{1431F0A4-9A71-4B81-8196-B997DD962B4F}</b:Guid>
    <b:Title>An independent report for the Welsh Government into Arts in Education in the Schools of Wales</b:Title>
    <b:Year>2013</b:Year>
    <b:City>Cardiff</b:City>
    <b:Publisher>Welsh Government</b:Publisher>
    <b:Author>
      <b:Author>
        <b:NameList>
          <b:Person>
            <b:Last>Smith</b:Last>
            <b:First>Professor</b:First>
            <b:Middle>Dai</b:Middle>
          </b:Person>
        </b:NameList>
      </b:Author>
    </b:Author>
    <b:RefOrder>17</b:RefOrder>
  </b:Source>
  <b:Source>
    <b:Tag>Bet79</b:Tag>
    <b:SourceType>Book</b:SourceType>
    <b:Guid>{CF048F7E-FCB6-41E2-A3D9-73A259400A3D}</b:Guid>
    <b:Title>The New Drawingon the Right Side of the Brain</b:Title>
    <b:Year>1979</b:Year>
    <b:Publisher>Tarcher/Putnam</b:Publisher>
    <b:City>New York</b:City>
    <b:Author>
      <b:Author>
        <b:NameList>
          <b:Person>
            <b:Last>Edwards</b:Last>
            <b:First>Betty</b:First>
          </b:Person>
        </b:NameList>
      </b:Author>
    </b:Author>
    <b:RefOrder>18</b:RefOrder>
  </b:Source>
  <b:Source>
    <b:Tag>Car17</b:Tag>
    <b:SourceType>Book</b:SourceType>
    <b:Guid>{31B8AF86-B577-4C8B-A98B-A4D03B6DB45C}</b:Guid>
    <b:Author>
      <b:Author>
        <b:NameList>
          <b:Person>
            <b:Last>Dweck</b:Last>
            <b:First>Carol</b:First>
          </b:Person>
        </b:NameList>
      </b:Author>
    </b:Author>
    <b:Title>Mindet</b:Title>
    <b:Year>2017</b:Year>
    <b:City>New York</b:City>
    <b:Publisher>The Random House Publishing Group</b:Publisher>
    <b:Edition>Revised</b:Edition>
    <b:RefOrder>19</b:RefOrder>
  </b:Source>
  <b:Source>
    <b:Tag>NAS17</b:Tag>
    <b:SourceType>Report</b:SourceType>
    <b:Guid>{A6646F0B-0653-458A-B38E-D8623EAE7E1B}</b:Guid>
    <b:Title>Creativity and the arts in the curriculum</b:Title>
    <b:Year>2017</b:Year>
    <b:Author>
      <b:Author>
        <b:NameList>
          <b:Person>
            <b:Last>NASUWT</b:Last>
          </b:Person>
        </b:NameList>
      </b:Author>
    </b:Author>
    <b:RefOrder>20</b:RefOrder>
  </b:Source>
</b:Sources>
</file>

<file path=customXml/itemProps1.xml><?xml version="1.0" encoding="utf-8"?>
<ds:datastoreItem xmlns:ds="http://schemas.openxmlformats.org/officeDocument/2006/customXml" ds:itemID="{42FE4CB0-5A35-4C95-88E3-02C2BFB3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5045</Words>
  <Characters>28762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Noakes</dc:creator>
  <cp:keywords/>
  <dc:description/>
  <cp:lastModifiedBy>Louise Noakes</cp:lastModifiedBy>
  <cp:revision>2</cp:revision>
  <dcterms:created xsi:type="dcterms:W3CDTF">2019-01-27T19:41:00Z</dcterms:created>
  <dcterms:modified xsi:type="dcterms:W3CDTF">2019-01-27T19:41:00Z</dcterms:modified>
</cp:coreProperties>
</file>