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9340246"/>
        <w:docPartObj>
          <w:docPartGallery w:val="Cover Pages"/>
          <w:docPartUnique/>
        </w:docPartObj>
      </w:sdtPr>
      <w:sdtContent>
        <w:p w:rsidR="00300F38" w:rsidRDefault="00300F38">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12E21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rsidR="00300F38" w:rsidRDefault="004B4B89">
                                    <w:pPr>
                                      <w:pStyle w:val="NoSpacing"/>
                                      <w:jc w:val="right"/>
                                      <w:rPr>
                                        <w:color w:val="595959" w:themeColor="text1" w:themeTint="A6"/>
                                        <w:sz w:val="20"/>
                                        <w:szCs w:val="20"/>
                                      </w:rPr>
                                    </w:pPr>
                                    <w:r w:rsidRPr="004B4B89">
                                      <w:rPr>
                                        <w:rFonts w:ascii="Times New Roman" w:hAnsi="Times New Roman" w:cs="Times New Roman"/>
                                        <w:color w:val="595959" w:themeColor="text1" w:themeTint="A6"/>
                                        <w:sz w:val="28"/>
                                        <w:szCs w:val="28"/>
                                      </w:rPr>
                                      <w:t xml:space="preserve">Bradley John </w:t>
                                    </w:r>
                                    <w:proofErr w:type="spellStart"/>
                                    <w:r w:rsidRPr="004B4B89">
                                      <w:rPr>
                                        <w:rFonts w:ascii="Times New Roman" w:hAnsi="Times New Roman" w:cs="Times New Roman"/>
                                        <w:color w:val="595959" w:themeColor="text1" w:themeTint="A6"/>
                                        <w:sz w:val="28"/>
                                        <w:szCs w:val="28"/>
                                      </w:rPr>
                                      <w:t>Lowley</w:t>
                                    </w:r>
                                    <w:proofErr w:type="spellEnd"/>
                                    <w:r w:rsidRPr="004B4B89">
                                      <w:rPr>
                                        <w:rFonts w:ascii="Times New Roman" w:hAnsi="Times New Roman" w:cs="Times New Roman"/>
                                        <w:color w:val="595959" w:themeColor="text1" w:themeTint="A6"/>
                                        <w:sz w:val="28"/>
                                        <w:szCs w:val="28"/>
                                      </w:rPr>
                                      <w:t xml:space="preserve"> Jones</w:t>
                                    </w:r>
                                    <w:r w:rsidRPr="004B4B89">
                                      <w:rPr>
                                        <w:rFonts w:ascii="Times New Roman" w:hAnsi="Times New Roman" w:cs="Times New Roman"/>
                                        <w:color w:val="595959" w:themeColor="text1" w:themeTint="A6"/>
                                        <w:sz w:val="28"/>
                                        <w:szCs w:val="28"/>
                                      </w:rPr>
                                      <w:br/>
                                      <w:t>P143326</w:t>
                                    </w:r>
                                    <w:r w:rsidRPr="004B4B89">
                                      <w:rPr>
                                        <w:rFonts w:ascii="Times New Roman" w:hAnsi="Times New Roman" w:cs="Times New Roman"/>
                                        <w:color w:val="595959" w:themeColor="text1" w:themeTint="A6"/>
                                        <w:sz w:val="28"/>
                                        <w:szCs w:val="28"/>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rFonts w:ascii="Times New Roman" w:hAnsi="Times New Roman" w:cs="Times New Roman"/>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rsidR="00300F38" w:rsidRDefault="004B4B89">
                              <w:pPr>
                                <w:pStyle w:val="NoSpacing"/>
                                <w:jc w:val="right"/>
                                <w:rPr>
                                  <w:color w:val="595959" w:themeColor="text1" w:themeTint="A6"/>
                                  <w:sz w:val="20"/>
                                  <w:szCs w:val="20"/>
                                </w:rPr>
                              </w:pPr>
                              <w:r w:rsidRPr="004B4B89">
                                <w:rPr>
                                  <w:rFonts w:ascii="Times New Roman" w:hAnsi="Times New Roman" w:cs="Times New Roman"/>
                                  <w:color w:val="595959" w:themeColor="text1" w:themeTint="A6"/>
                                  <w:sz w:val="28"/>
                                  <w:szCs w:val="28"/>
                                </w:rPr>
                                <w:t xml:space="preserve">Bradley John </w:t>
                              </w:r>
                              <w:proofErr w:type="spellStart"/>
                              <w:r w:rsidRPr="004B4B89">
                                <w:rPr>
                                  <w:rFonts w:ascii="Times New Roman" w:hAnsi="Times New Roman" w:cs="Times New Roman"/>
                                  <w:color w:val="595959" w:themeColor="text1" w:themeTint="A6"/>
                                  <w:sz w:val="28"/>
                                  <w:szCs w:val="28"/>
                                </w:rPr>
                                <w:t>Lowley</w:t>
                              </w:r>
                              <w:proofErr w:type="spellEnd"/>
                              <w:r w:rsidRPr="004B4B89">
                                <w:rPr>
                                  <w:rFonts w:ascii="Times New Roman" w:hAnsi="Times New Roman" w:cs="Times New Roman"/>
                                  <w:color w:val="595959" w:themeColor="text1" w:themeTint="A6"/>
                                  <w:sz w:val="28"/>
                                  <w:szCs w:val="28"/>
                                </w:rPr>
                                <w:t xml:space="preserve"> Jones</w:t>
                              </w:r>
                              <w:r w:rsidRPr="004B4B89">
                                <w:rPr>
                                  <w:rFonts w:ascii="Times New Roman" w:hAnsi="Times New Roman" w:cs="Times New Roman"/>
                                  <w:color w:val="595959" w:themeColor="text1" w:themeTint="A6"/>
                                  <w:sz w:val="28"/>
                                  <w:szCs w:val="28"/>
                                </w:rPr>
                                <w:br/>
                                <w:t>P143326</w:t>
                              </w:r>
                              <w:r w:rsidRPr="004B4B89">
                                <w:rPr>
                                  <w:rFonts w:ascii="Times New Roman" w:hAnsi="Times New Roman" w:cs="Times New Roman"/>
                                  <w:color w:val="595959" w:themeColor="text1" w:themeTint="A6"/>
                                  <w:sz w:val="28"/>
                                  <w:szCs w:val="28"/>
                                </w:rPr>
                                <w:br/>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0F38" w:rsidRDefault="00300F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4B89">
                                      <w:rPr>
                                        <w:caps/>
                                        <w:color w:val="4472C4" w:themeColor="accent1"/>
                                        <w:sz w:val="64"/>
                                        <w:szCs w:val="64"/>
                                      </w:rPr>
                                      <w:t>Major Project stage 1</w:t>
                                    </w:r>
                                    <w:r w:rsidR="00AB7EE3">
                                      <w:rPr>
                                        <w:caps/>
                                        <w:color w:val="4472C4" w:themeColor="accent1"/>
                                        <w:sz w:val="64"/>
                                        <w:szCs w:val="64"/>
                                      </w:rPr>
                                      <w:t xml:space="preserve">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300F38" w:rsidRDefault="00AB7EE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300F38" w:rsidRDefault="00300F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4B89">
                                <w:rPr>
                                  <w:caps/>
                                  <w:color w:val="4472C4" w:themeColor="accent1"/>
                                  <w:sz w:val="64"/>
                                  <w:szCs w:val="64"/>
                                </w:rPr>
                                <w:t>Major Project stage 1</w:t>
                              </w:r>
                              <w:r w:rsidR="00AB7EE3">
                                <w:rPr>
                                  <w:caps/>
                                  <w:color w:val="4472C4" w:themeColor="accent1"/>
                                  <w:sz w:val="64"/>
                                  <w:szCs w:val="64"/>
                                </w:rPr>
                                <w:t xml:space="preserve">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300F38" w:rsidRDefault="00AB7EE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300F38" w:rsidRDefault="00300F38">
          <w:r>
            <w:br w:type="page"/>
          </w:r>
        </w:p>
      </w:sdtContent>
    </w:sdt>
    <w:sdt>
      <w:sdtPr>
        <w:id w:val="199591210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A07C0" w:rsidRDefault="005A07C0">
          <w:pPr>
            <w:pStyle w:val="TOCHeading"/>
          </w:pPr>
          <w:r>
            <w:t>Contents</w:t>
          </w:r>
        </w:p>
        <w:p w:rsidR="00611D99" w:rsidRDefault="005A07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534024" w:history="1">
            <w:r w:rsidR="00611D99" w:rsidRPr="002E530F">
              <w:rPr>
                <w:rStyle w:val="Hyperlink"/>
                <w:noProof/>
              </w:rPr>
              <w:t>Introduction</w:t>
            </w:r>
            <w:r w:rsidR="00611D99">
              <w:rPr>
                <w:noProof/>
                <w:webHidden/>
              </w:rPr>
              <w:tab/>
            </w:r>
            <w:r w:rsidR="00611D99">
              <w:rPr>
                <w:noProof/>
                <w:webHidden/>
              </w:rPr>
              <w:fldChar w:fldCharType="begin"/>
            </w:r>
            <w:r w:rsidR="00611D99">
              <w:rPr>
                <w:noProof/>
                <w:webHidden/>
              </w:rPr>
              <w:instrText xml:space="preserve"> PAGEREF _Toc503534024 \h </w:instrText>
            </w:r>
            <w:r w:rsidR="00611D99">
              <w:rPr>
                <w:noProof/>
                <w:webHidden/>
              </w:rPr>
            </w:r>
            <w:r w:rsidR="00611D99">
              <w:rPr>
                <w:noProof/>
                <w:webHidden/>
              </w:rPr>
              <w:fldChar w:fldCharType="separate"/>
            </w:r>
            <w:r w:rsidR="00611D99">
              <w:rPr>
                <w:noProof/>
                <w:webHidden/>
              </w:rPr>
              <w:t>2</w:t>
            </w:r>
            <w:r w:rsidR="00611D99">
              <w:rPr>
                <w:noProof/>
                <w:webHidden/>
              </w:rPr>
              <w:fldChar w:fldCharType="end"/>
            </w:r>
          </w:hyperlink>
        </w:p>
        <w:p w:rsidR="00611D99" w:rsidRDefault="00611D99">
          <w:pPr>
            <w:pStyle w:val="TOC1"/>
            <w:tabs>
              <w:tab w:val="right" w:leader="dot" w:pos="9016"/>
            </w:tabs>
            <w:rPr>
              <w:rFonts w:eastAsiaTheme="minorEastAsia"/>
              <w:noProof/>
              <w:lang w:eastAsia="en-GB"/>
            </w:rPr>
          </w:pPr>
          <w:hyperlink w:anchor="_Toc503534025" w:history="1">
            <w:r w:rsidRPr="002E530F">
              <w:rPr>
                <w:rStyle w:val="Hyperlink"/>
                <w:noProof/>
              </w:rPr>
              <w:t>Documentation and Gan</w:t>
            </w:r>
            <w:bookmarkStart w:id="0" w:name="_GoBack"/>
            <w:bookmarkEnd w:id="0"/>
            <w:r w:rsidRPr="002E530F">
              <w:rPr>
                <w:rStyle w:val="Hyperlink"/>
                <w:noProof/>
              </w:rPr>
              <w:t>tt Charts</w:t>
            </w:r>
            <w:r>
              <w:rPr>
                <w:noProof/>
                <w:webHidden/>
              </w:rPr>
              <w:tab/>
            </w:r>
            <w:r>
              <w:rPr>
                <w:noProof/>
                <w:webHidden/>
              </w:rPr>
              <w:fldChar w:fldCharType="begin"/>
            </w:r>
            <w:r>
              <w:rPr>
                <w:noProof/>
                <w:webHidden/>
              </w:rPr>
              <w:instrText xml:space="preserve"> PAGEREF _Toc503534025 \h </w:instrText>
            </w:r>
            <w:r>
              <w:rPr>
                <w:noProof/>
                <w:webHidden/>
              </w:rPr>
            </w:r>
            <w:r>
              <w:rPr>
                <w:noProof/>
                <w:webHidden/>
              </w:rPr>
              <w:fldChar w:fldCharType="separate"/>
            </w:r>
            <w:r>
              <w:rPr>
                <w:noProof/>
                <w:webHidden/>
              </w:rPr>
              <w:t>3</w:t>
            </w:r>
            <w:r>
              <w:rPr>
                <w:noProof/>
                <w:webHidden/>
              </w:rPr>
              <w:fldChar w:fldCharType="end"/>
            </w:r>
          </w:hyperlink>
        </w:p>
        <w:p w:rsidR="00611D99" w:rsidRDefault="00611D99">
          <w:pPr>
            <w:pStyle w:val="TOC1"/>
            <w:tabs>
              <w:tab w:val="right" w:leader="dot" w:pos="9016"/>
            </w:tabs>
            <w:rPr>
              <w:rFonts w:eastAsiaTheme="minorEastAsia"/>
              <w:noProof/>
              <w:lang w:eastAsia="en-GB"/>
            </w:rPr>
          </w:pPr>
          <w:hyperlink w:anchor="_Toc503534026" w:history="1">
            <w:r w:rsidRPr="002E530F">
              <w:rPr>
                <w:rStyle w:val="Hyperlink"/>
                <w:noProof/>
              </w:rPr>
              <w:t>Individual contribution to the project</w:t>
            </w:r>
            <w:r>
              <w:rPr>
                <w:noProof/>
                <w:webHidden/>
              </w:rPr>
              <w:tab/>
            </w:r>
            <w:r>
              <w:rPr>
                <w:noProof/>
                <w:webHidden/>
              </w:rPr>
              <w:fldChar w:fldCharType="begin"/>
            </w:r>
            <w:r>
              <w:rPr>
                <w:noProof/>
                <w:webHidden/>
              </w:rPr>
              <w:instrText xml:space="preserve"> PAGEREF _Toc503534026 \h </w:instrText>
            </w:r>
            <w:r>
              <w:rPr>
                <w:noProof/>
                <w:webHidden/>
              </w:rPr>
            </w:r>
            <w:r>
              <w:rPr>
                <w:noProof/>
                <w:webHidden/>
              </w:rPr>
              <w:fldChar w:fldCharType="separate"/>
            </w:r>
            <w:r>
              <w:rPr>
                <w:noProof/>
                <w:webHidden/>
              </w:rPr>
              <w:t>4</w:t>
            </w:r>
            <w:r>
              <w:rPr>
                <w:noProof/>
                <w:webHidden/>
              </w:rPr>
              <w:fldChar w:fldCharType="end"/>
            </w:r>
          </w:hyperlink>
        </w:p>
        <w:p w:rsidR="00611D99" w:rsidRDefault="00611D99">
          <w:pPr>
            <w:pStyle w:val="TOC1"/>
            <w:tabs>
              <w:tab w:val="right" w:leader="dot" w:pos="9016"/>
            </w:tabs>
            <w:rPr>
              <w:rFonts w:eastAsiaTheme="minorEastAsia"/>
              <w:noProof/>
              <w:lang w:eastAsia="en-GB"/>
            </w:rPr>
          </w:pPr>
          <w:hyperlink w:anchor="_Toc503534027" w:history="1">
            <w:r w:rsidRPr="002E530F">
              <w:rPr>
                <w:rStyle w:val="Hyperlink"/>
                <w:noProof/>
              </w:rPr>
              <w:t>Methodologies</w:t>
            </w:r>
            <w:r>
              <w:rPr>
                <w:noProof/>
                <w:webHidden/>
              </w:rPr>
              <w:tab/>
            </w:r>
            <w:r>
              <w:rPr>
                <w:noProof/>
                <w:webHidden/>
              </w:rPr>
              <w:fldChar w:fldCharType="begin"/>
            </w:r>
            <w:r>
              <w:rPr>
                <w:noProof/>
                <w:webHidden/>
              </w:rPr>
              <w:instrText xml:space="preserve"> PAGEREF _Toc503534027 \h </w:instrText>
            </w:r>
            <w:r>
              <w:rPr>
                <w:noProof/>
                <w:webHidden/>
              </w:rPr>
            </w:r>
            <w:r>
              <w:rPr>
                <w:noProof/>
                <w:webHidden/>
              </w:rPr>
              <w:fldChar w:fldCharType="separate"/>
            </w:r>
            <w:r>
              <w:rPr>
                <w:noProof/>
                <w:webHidden/>
              </w:rPr>
              <w:t>8</w:t>
            </w:r>
            <w:r>
              <w:rPr>
                <w:noProof/>
                <w:webHidden/>
              </w:rPr>
              <w:fldChar w:fldCharType="end"/>
            </w:r>
          </w:hyperlink>
        </w:p>
        <w:p w:rsidR="00611D99" w:rsidRDefault="00611D99">
          <w:pPr>
            <w:pStyle w:val="TOC1"/>
            <w:tabs>
              <w:tab w:val="right" w:leader="dot" w:pos="9016"/>
            </w:tabs>
            <w:rPr>
              <w:rFonts w:eastAsiaTheme="minorEastAsia"/>
              <w:noProof/>
              <w:lang w:eastAsia="en-GB"/>
            </w:rPr>
          </w:pPr>
          <w:hyperlink w:anchor="_Toc503534028" w:history="1">
            <w:r w:rsidRPr="002E530F">
              <w:rPr>
                <w:rStyle w:val="Hyperlink"/>
                <w:noProof/>
              </w:rPr>
              <w:t>Research Undertaken</w:t>
            </w:r>
            <w:r>
              <w:rPr>
                <w:noProof/>
                <w:webHidden/>
              </w:rPr>
              <w:tab/>
            </w:r>
            <w:r>
              <w:rPr>
                <w:noProof/>
                <w:webHidden/>
              </w:rPr>
              <w:fldChar w:fldCharType="begin"/>
            </w:r>
            <w:r>
              <w:rPr>
                <w:noProof/>
                <w:webHidden/>
              </w:rPr>
              <w:instrText xml:space="preserve"> PAGEREF _Toc503534028 \h </w:instrText>
            </w:r>
            <w:r>
              <w:rPr>
                <w:noProof/>
                <w:webHidden/>
              </w:rPr>
            </w:r>
            <w:r>
              <w:rPr>
                <w:noProof/>
                <w:webHidden/>
              </w:rPr>
              <w:fldChar w:fldCharType="separate"/>
            </w:r>
            <w:r>
              <w:rPr>
                <w:noProof/>
                <w:webHidden/>
              </w:rPr>
              <w:t>9</w:t>
            </w:r>
            <w:r>
              <w:rPr>
                <w:noProof/>
                <w:webHidden/>
              </w:rPr>
              <w:fldChar w:fldCharType="end"/>
            </w:r>
          </w:hyperlink>
        </w:p>
        <w:p w:rsidR="00611D99" w:rsidRDefault="00611D99">
          <w:pPr>
            <w:pStyle w:val="TOC1"/>
            <w:tabs>
              <w:tab w:val="right" w:leader="dot" w:pos="9016"/>
            </w:tabs>
            <w:rPr>
              <w:rFonts w:eastAsiaTheme="minorEastAsia"/>
              <w:noProof/>
              <w:lang w:eastAsia="en-GB"/>
            </w:rPr>
          </w:pPr>
          <w:hyperlink w:anchor="_Toc503534029" w:history="1">
            <w:r w:rsidRPr="002E530F">
              <w:rPr>
                <w:rStyle w:val="Hyperlink"/>
                <w:noProof/>
              </w:rPr>
              <w:t>Working Dynamics of the group to solve a problem</w:t>
            </w:r>
            <w:r>
              <w:rPr>
                <w:noProof/>
                <w:webHidden/>
              </w:rPr>
              <w:tab/>
            </w:r>
            <w:r>
              <w:rPr>
                <w:noProof/>
                <w:webHidden/>
              </w:rPr>
              <w:fldChar w:fldCharType="begin"/>
            </w:r>
            <w:r>
              <w:rPr>
                <w:noProof/>
                <w:webHidden/>
              </w:rPr>
              <w:instrText xml:space="preserve"> PAGEREF _Toc503534029 \h </w:instrText>
            </w:r>
            <w:r>
              <w:rPr>
                <w:noProof/>
                <w:webHidden/>
              </w:rPr>
            </w:r>
            <w:r>
              <w:rPr>
                <w:noProof/>
                <w:webHidden/>
              </w:rPr>
              <w:fldChar w:fldCharType="separate"/>
            </w:r>
            <w:r>
              <w:rPr>
                <w:noProof/>
                <w:webHidden/>
              </w:rPr>
              <w:t>9</w:t>
            </w:r>
            <w:r>
              <w:rPr>
                <w:noProof/>
                <w:webHidden/>
              </w:rPr>
              <w:fldChar w:fldCharType="end"/>
            </w:r>
          </w:hyperlink>
        </w:p>
        <w:p w:rsidR="00611D99" w:rsidRDefault="00611D99">
          <w:pPr>
            <w:pStyle w:val="TOC1"/>
            <w:tabs>
              <w:tab w:val="right" w:leader="dot" w:pos="9016"/>
            </w:tabs>
            <w:rPr>
              <w:rFonts w:eastAsiaTheme="minorEastAsia"/>
              <w:noProof/>
              <w:lang w:eastAsia="en-GB"/>
            </w:rPr>
          </w:pPr>
          <w:hyperlink w:anchor="_Toc503534030" w:history="1">
            <w:r w:rsidRPr="002E530F">
              <w:rPr>
                <w:rStyle w:val="Hyperlink"/>
                <w:noProof/>
              </w:rPr>
              <w:t>Analysis of the production process</w:t>
            </w:r>
            <w:r>
              <w:rPr>
                <w:noProof/>
                <w:webHidden/>
              </w:rPr>
              <w:tab/>
            </w:r>
            <w:r>
              <w:rPr>
                <w:noProof/>
                <w:webHidden/>
              </w:rPr>
              <w:fldChar w:fldCharType="begin"/>
            </w:r>
            <w:r>
              <w:rPr>
                <w:noProof/>
                <w:webHidden/>
              </w:rPr>
              <w:instrText xml:space="preserve"> PAGEREF _Toc503534030 \h </w:instrText>
            </w:r>
            <w:r>
              <w:rPr>
                <w:noProof/>
                <w:webHidden/>
              </w:rPr>
            </w:r>
            <w:r>
              <w:rPr>
                <w:noProof/>
                <w:webHidden/>
              </w:rPr>
              <w:fldChar w:fldCharType="separate"/>
            </w:r>
            <w:r>
              <w:rPr>
                <w:noProof/>
                <w:webHidden/>
              </w:rPr>
              <w:t>9</w:t>
            </w:r>
            <w:r>
              <w:rPr>
                <w:noProof/>
                <w:webHidden/>
              </w:rPr>
              <w:fldChar w:fldCharType="end"/>
            </w:r>
          </w:hyperlink>
        </w:p>
        <w:p w:rsidR="00611D99" w:rsidRDefault="00611D99">
          <w:pPr>
            <w:pStyle w:val="TOC1"/>
            <w:tabs>
              <w:tab w:val="right" w:leader="dot" w:pos="9016"/>
            </w:tabs>
            <w:rPr>
              <w:rFonts w:eastAsiaTheme="minorEastAsia"/>
              <w:noProof/>
              <w:lang w:eastAsia="en-GB"/>
            </w:rPr>
          </w:pPr>
          <w:hyperlink w:anchor="_Toc503534031" w:history="1">
            <w:r w:rsidRPr="002E530F">
              <w:rPr>
                <w:rStyle w:val="Hyperlink"/>
                <w:noProof/>
              </w:rPr>
              <w:t>Conclusion</w:t>
            </w:r>
            <w:r>
              <w:rPr>
                <w:noProof/>
                <w:webHidden/>
              </w:rPr>
              <w:tab/>
            </w:r>
            <w:r>
              <w:rPr>
                <w:noProof/>
                <w:webHidden/>
              </w:rPr>
              <w:fldChar w:fldCharType="begin"/>
            </w:r>
            <w:r>
              <w:rPr>
                <w:noProof/>
                <w:webHidden/>
              </w:rPr>
              <w:instrText xml:space="preserve"> PAGEREF _Toc503534031 \h </w:instrText>
            </w:r>
            <w:r>
              <w:rPr>
                <w:noProof/>
                <w:webHidden/>
              </w:rPr>
            </w:r>
            <w:r>
              <w:rPr>
                <w:noProof/>
                <w:webHidden/>
              </w:rPr>
              <w:fldChar w:fldCharType="separate"/>
            </w:r>
            <w:r>
              <w:rPr>
                <w:noProof/>
                <w:webHidden/>
              </w:rPr>
              <w:t>10</w:t>
            </w:r>
            <w:r>
              <w:rPr>
                <w:noProof/>
                <w:webHidden/>
              </w:rPr>
              <w:fldChar w:fldCharType="end"/>
            </w:r>
          </w:hyperlink>
        </w:p>
        <w:p w:rsidR="005A07C0" w:rsidRDefault="005A07C0">
          <w:r>
            <w:rPr>
              <w:b/>
              <w:bCs/>
              <w:noProof/>
            </w:rPr>
            <w:fldChar w:fldCharType="end"/>
          </w:r>
        </w:p>
      </w:sdtContent>
    </w:sdt>
    <w:p w:rsidR="00300F38" w:rsidRPr="00300F38" w:rsidRDefault="005A07C0" w:rsidP="00611D99">
      <w:pPr>
        <w:pStyle w:val="Heading1"/>
        <w:spacing w:line="360" w:lineRule="auto"/>
      </w:pPr>
      <w:r>
        <w:rPr>
          <w:highlight w:val="yellow"/>
        </w:rPr>
        <w:br w:type="page"/>
      </w:r>
      <w:bookmarkStart w:id="1" w:name="_Toc503534024"/>
      <w:r w:rsidR="00300F38" w:rsidRPr="00300F38">
        <w:lastRenderedPageBreak/>
        <w:t>Introduction</w:t>
      </w:r>
      <w:bookmarkEnd w:id="1"/>
    </w:p>
    <w:p w:rsidR="005A07C0" w:rsidRPr="00300F38" w:rsidRDefault="00300F38" w:rsidP="00611D99">
      <w:pPr>
        <w:spacing w:line="360" w:lineRule="auto"/>
      </w:pPr>
      <w:r w:rsidRPr="00300F38">
        <w:t>This report will</w:t>
      </w:r>
      <w:r>
        <w:t xml:space="preserve"> cover </w:t>
      </w:r>
      <w:r w:rsidR="004B4B89">
        <w:t xml:space="preserve">the first semester of the Major Project.  Detailed in this report </w:t>
      </w:r>
      <w:r w:rsidR="006E54F2">
        <w:t xml:space="preserve">will be the documentation and Gantt Charts of the group, the individual contribution of the modeller Bradley Jones </w:t>
      </w:r>
      <w:r w:rsidR="00D16D83">
        <w:t xml:space="preserve">and go in depth about anything that happened along the way.  Also the research that was done during this project, the working dynamics and problem solving between the modeller and the other members of the group, analysis will be made based on any of the work done in this project and then end with a conclusion of the report.  </w:t>
      </w:r>
    </w:p>
    <w:p w:rsidR="00300F38" w:rsidRPr="00300F38" w:rsidRDefault="00300F38" w:rsidP="00611D99">
      <w:pPr>
        <w:spacing w:line="360" w:lineRule="auto"/>
      </w:pPr>
    </w:p>
    <w:p w:rsidR="00300F38" w:rsidRDefault="00300F38" w:rsidP="00611D99">
      <w:pPr>
        <w:spacing w:line="360" w:lineRule="auto"/>
        <w:rPr>
          <w:rFonts w:asciiTheme="majorHAnsi" w:eastAsiaTheme="majorEastAsia" w:hAnsiTheme="majorHAnsi" w:cstheme="majorBidi"/>
          <w:color w:val="2F5496" w:themeColor="accent1" w:themeShade="BF"/>
          <w:sz w:val="32"/>
          <w:szCs w:val="32"/>
        </w:rPr>
      </w:pPr>
      <w:r>
        <w:br w:type="page"/>
      </w:r>
    </w:p>
    <w:p w:rsidR="005E6CBA" w:rsidRDefault="005E6CBA" w:rsidP="00611D99">
      <w:pPr>
        <w:pStyle w:val="Heading1"/>
        <w:spacing w:line="360" w:lineRule="auto"/>
      </w:pPr>
      <w:bookmarkStart w:id="2" w:name="_Toc503534025"/>
      <w:r w:rsidRPr="00300F38">
        <w:lastRenderedPageBreak/>
        <w:t>Documentation</w:t>
      </w:r>
      <w:r w:rsidRPr="005A07C0">
        <w:t xml:space="preserve"> and Gantt Charts</w:t>
      </w:r>
      <w:bookmarkEnd w:id="2"/>
    </w:p>
    <w:p w:rsidR="00D358D9" w:rsidRDefault="00D358D9" w:rsidP="00611D99">
      <w:pPr>
        <w:spacing w:line="360" w:lineRule="auto"/>
      </w:pPr>
      <w:r>
        <w:t>Going into this project a group Gantt chart was created as well as individual Gantt charts for each group member.  The main Gantt chart was based on all individuals Gantt’s, this was done incorrectly as having four separate Gantt charts being updated separately then having to compile that into the main Gantt instead of updating the main Gantt first then updating the individual Gantts based on the m</w:t>
      </w:r>
      <w:r w:rsidR="007F25A4">
        <w:t xml:space="preserve">ain Gantt.  The way that this was done was tedious as while all group members were left to update their own individual Gantt charts only one person was designated to update the main chart based on all four Gantts.  In the Main Gantt and all individual Gantts it was not shown if any tasks were delayed or completed ahead of schedule, this could only have been found out if 2 different week Gantts were compared.  </w:t>
      </w:r>
      <w:r w:rsidR="004B4B89">
        <w:t xml:space="preserve">Most of the documents were completed over the summer holidays such as the communication plan, project proposal and quality criteria.  As these were all </w:t>
      </w:r>
      <w:r w:rsidR="00CE2DAF">
        <w:t xml:space="preserve">created and finalised before the semester all group members were able to focus on their own work, personal Gantt charts and main group Gantt chart.  </w:t>
      </w:r>
    </w:p>
    <w:p w:rsidR="00C62028" w:rsidRDefault="00C62028" w:rsidP="00611D99">
      <w:pPr>
        <w:spacing w:line="360" w:lineRule="auto"/>
      </w:pPr>
    </w:p>
    <w:p w:rsidR="00300F38" w:rsidRDefault="00300F38" w:rsidP="00611D99">
      <w:pPr>
        <w:spacing w:line="360" w:lineRule="auto"/>
        <w:rPr>
          <w:rFonts w:asciiTheme="majorHAnsi" w:eastAsiaTheme="majorEastAsia" w:hAnsiTheme="majorHAnsi" w:cstheme="majorBidi"/>
          <w:color w:val="2F5496" w:themeColor="accent1" w:themeShade="BF"/>
          <w:sz w:val="32"/>
          <w:szCs w:val="32"/>
        </w:rPr>
      </w:pPr>
      <w:r>
        <w:br w:type="page"/>
      </w:r>
    </w:p>
    <w:p w:rsidR="005E6CBA" w:rsidRPr="005A07C0" w:rsidRDefault="005E6CBA" w:rsidP="00611D99">
      <w:pPr>
        <w:pStyle w:val="Heading1"/>
        <w:spacing w:line="360" w:lineRule="auto"/>
      </w:pPr>
      <w:bookmarkStart w:id="3" w:name="_Toc503534026"/>
      <w:r w:rsidRPr="005A07C0">
        <w:lastRenderedPageBreak/>
        <w:t>Individual contribution to the project</w:t>
      </w:r>
      <w:bookmarkEnd w:id="3"/>
    </w:p>
    <w:p w:rsidR="00D20BA4" w:rsidRDefault="007F25A4" w:rsidP="00611D99">
      <w:pPr>
        <w:spacing w:line="360" w:lineRule="auto"/>
      </w:pPr>
      <w:r>
        <w:t xml:space="preserve">For this </w:t>
      </w:r>
      <w:r w:rsidR="00F17B44">
        <w:t>semester three characters were fully sculpted, retopologised and</w:t>
      </w:r>
      <w:r w:rsidR="00F86D32">
        <w:t xml:space="preserve"> </w:t>
      </w:r>
      <w:r w:rsidR="00CE2DAF">
        <w:t xml:space="preserve">UV </w:t>
      </w:r>
      <w:r w:rsidR="00F17B44">
        <w:t xml:space="preserve">unwrapped and one character sculpt was nearly completed.  Six environment models were </w:t>
      </w:r>
      <w:r w:rsidR="00B913D5">
        <w:t>modelled and UV</w:t>
      </w:r>
      <w:r w:rsidR="00CE2DAF">
        <w:t xml:space="preserve"> </w:t>
      </w:r>
      <w:r w:rsidR="00B913D5">
        <w:t>unwrapped</w:t>
      </w:r>
      <w:r w:rsidR="00730023">
        <w:t>,</w:t>
      </w:r>
      <w:r w:rsidR="00F17B44">
        <w:t xml:space="preserve"> </w:t>
      </w:r>
      <w:r w:rsidR="00730023">
        <w:t xml:space="preserve">and two splines were made so that they could be used within engine.  Two weapons were made for the main character.  </w:t>
      </w:r>
    </w:p>
    <w:p w:rsidR="00C62028" w:rsidRDefault="00730023" w:rsidP="00611D99">
      <w:pPr>
        <w:spacing w:line="360" w:lineRule="auto"/>
        <w:ind w:firstLine="720"/>
      </w:pPr>
      <w:r>
        <w:t xml:space="preserve">The main character </w:t>
      </w:r>
      <w:r w:rsidR="00B913D5">
        <w:t>T</w:t>
      </w:r>
      <w:r>
        <w:t xml:space="preserve">racker </w:t>
      </w:r>
      <w:r w:rsidR="00B913D5">
        <w:t xml:space="preserve">that </w:t>
      </w:r>
      <w:r>
        <w:t xml:space="preserve">was made </w:t>
      </w:r>
      <w:r w:rsidR="00572371">
        <w:t xml:space="preserve">was the first </w:t>
      </w:r>
      <w:r w:rsidR="005C33B6">
        <w:t xml:space="preserve">character that Bradley </w:t>
      </w:r>
      <w:r w:rsidR="00B80777">
        <w:t xml:space="preserve">had modelled in </w:t>
      </w:r>
      <w:r w:rsidR="00B913D5">
        <w:t>Z</w:t>
      </w:r>
      <w:r w:rsidR="00B80777">
        <w:t xml:space="preserve">brush </w:t>
      </w:r>
      <w:r w:rsidR="00B913D5">
        <w:t xml:space="preserve">so he did not have much prior experience with this, this caused several problems to appear such and a delay with the model.  The model took a bit longer to complete as having to get used to several different brushes in order to allow for all aspects of the character to be modelled appropriately as well as getting the body proportions correct were some factors that slowed down the process.  </w:t>
      </w:r>
      <w:r w:rsidR="00D20BA4">
        <w:t xml:space="preserve">Due to the characters clothing it was hard to get some of the clothing pieces correct, mainly the end of the coat around the hip and the part of the boots that covered the knees.  These parts had to be done several times as with the bottom of the coat it did not look natural in the way it was hanging and the top of the boots did not look hard and it was difficult to get the boot to smoothly transition from the top to the bottom.  </w:t>
      </w:r>
      <w:r w:rsidR="00B913D5">
        <w:t xml:space="preserve">The most troublesome parts were </w:t>
      </w:r>
      <w:r w:rsidR="003615B6">
        <w:t xml:space="preserve">getting the hands correct as they were quite tricky to do and making sure the eyes looked good were also a major problem.  </w:t>
      </w:r>
      <w:r w:rsidR="00A83913">
        <w:t xml:space="preserve">Trackers hair needed to be altered slightly as initially it looked odd as there were some parts of the head that were flat and did not have any volume, this was remedied by making the hair curve more.  </w:t>
      </w:r>
      <w:r w:rsidR="003615B6">
        <w:t xml:space="preserve">Due to the style of the character tracker had very large eyes compared to their head, while this looked good in a 2D space this did not translate well into the 3D space, the eyes looked out of place and would have to have the eyes squished inwards so that the eyes were not sticking out of the head as much.  This was a problem as the eyes would hinder the animation because if the eyes were to look around it would be apparent that the eyes were squished, a remedy for this would be to just have the textures move instead of the eyes.  </w:t>
      </w:r>
      <w:r w:rsidR="00F86C03">
        <w:t xml:space="preserve">Another problem that came up was how to the characters eye lids were going to be done, as too much time was already spent on this model the final outcome for the eye lids bulged outwards a bit too much, this did not need to be amended immediately as due to how far away the camera was to the character the player would hardly be able to see this problem.  These problems however were noted down and will be corrected later on when enough spare time can be made for it.  </w:t>
      </w:r>
    </w:p>
    <w:p w:rsidR="00F86C03" w:rsidRDefault="00F86C03" w:rsidP="00611D99">
      <w:pPr>
        <w:spacing w:line="360" w:lineRule="auto"/>
      </w:pPr>
      <w:r>
        <w:tab/>
      </w:r>
      <w:r w:rsidR="00962AEB">
        <w:t xml:space="preserve">The second character model that was made was the Nymph enemy, this character was much easier to make due to their simplistic design and that many of the problems that were encountered with Tracker were not encountered with this model as instead of hands the character had extended sleeves and did not need complicated eyes just a slight oval shaped hole to indicate where the eyes </w:t>
      </w:r>
      <w:r w:rsidR="00962AEB">
        <w:lastRenderedPageBreak/>
        <w:t xml:space="preserve">were.  The major difficulty that occurred with this character was the large mushroom cap on top of its head, the cap was tilted at an angle and because of this had to be modelled without the use of the mirror tool.  Additional details had to be made outside of the </w:t>
      </w:r>
      <w:r w:rsidR="00D20BA4">
        <w:t>Z</w:t>
      </w:r>
      <w:r w:rsidR="00962AEB">
        <w:t xml:space="preserve">brush, in Maya small mushrooms were made to go on the shoulder and hips of the Nymph and a flower was created that would go on the very top of the mushroom cap.  </w:t>
      </w:r>
      <w:r w:rsidR="00D20BA4">
        <w:t xml:space="preserve">These finishing touches helped flesh the character out as without them the Nymph just looked very bland with not much to it.  </w:t>
      </w:r>
    </w:p>
    <w:p w:rsidR="00D20BA4" w:rsidRDefault="00D20BA4" w:rsidP="00611D99">
      <w:pPr>
        <w:spacing w:line="360" w:lineRule="auto"/>
      </w:pPr>
      <w:r>
        <w:tab/>
        <w:t xml:space="preserve">The next two models that were created were the large tree and medium tree, the medium tree would be fairly simple except where the bush and trunk of the tree had to be separate so that the colour could be manually changed in engine without affecting the trunk.  This model was straight forward and completed without any delays.  The large tree was going to be much more complicated as </w:t>
      </w:r>
      <w:r w:rsidR="00AA050B">
        <w:t xml:space="preserve">this was going to serve a special function in the game, the player would have the be able to cut this tree down.  This was redone several times as to ensure it fit in the game, the final version of the tree had the trunk split into three parts the base, the middle and the top.  Because the tree would have to allow the player to walk onto it after it was cut down the base had to be low and wide, the middle section would disappear after the tree fell as the previous versions of this tree looked clunky and would obstruct the player when they were walking along the fallen tree.  Having this segment disappear allowed the player to walk from the base to the top of the fallen tree with ease and the final outcome looked pleasing.  This was also done because the animation for the tree falling down with just the two segments clipped into each other and if spaced further from each other, so they do not clip made it look terrible, so having the three segments made the animation look better as well.  </w:t>
      </w:r>
      <w:r w:rsidR="00CE2DAF">
        <w:t>The trunk would have to</w:t>
      </w:r>
      <w:r w:rsidR="00D0335F">
        <w:t xml:space="preserve"> be separate like with the medium tree as changing the colour would be necessary for both trees.  </w:t>
      </w:r>
    </w:p>
    <w:p w:rsidR="00211010" w:rsidRDefault="00211010" w:rsidP="00611D99">
      <w:pPr>
        <w:spacing w:line="360" w:lineRule="auto"/>
      </w:pPr>
      <w:r>
        <w:tab/>
        <w:t xml:space="preserve">With the Nymph the enemy had a mechanic in which it would hide in a bush and come back out of it to attack the player, the bush needed to be somewhat low poly as it was going to be used heavily throughout the level.  The bush was intended to have the flower that was on the Nymph’s head to appear in any bush that the enemy was hiding in.  </w:t>
      </w:r>
    </w:p>
    <w:p w:rsidR="00D0335F" w:rsidRDefault="00D0335F" w:rsidP="00611D99">
      <w:pPr>
        <w:spacing w:line="360" w:lineRule="auto"/>
      </w:pPr>
      <w:r>
        <w:tab/>
        <w:t xml:space="preserve">Tracker would need two weapons the primary one being a rapier and an axe that would be used to cut down the large and medium trees within the level.  These were both done within Maya and were fairly simple in design and did not need much detail to be put into it as they would both be very small when Tracker would hold it in game, there were no delays with the weapons and they were completed with no problems.  </w:t>
      </w:r>
    </w:p>
    <w:p w:rsidR="00D0335F" w:rsidRDefault="00D0335F" w:rsidP="00611D99">
      <w:pPr>
        <w:spacing w:line="360" w:lineRule="auto"/>
      </w:pPr>
      <w:r>
        <w:tab/>
        <w:t xml:space="preserve">In order to break up the level and add different elevations to the map two splines were made, one to go along the edges of where the floor was raised to make the level look nicer and </w:t>
      </w:r>
      <w:r>
        <w:lastRenderedPageBreak/>
        <w:t xml:space="preserve">cover up the deformation in the floor and a floor </w:t>
      </w:r>
      <w:r w:rsidR="00F5157B">
        <w:t xml:space="preserve">to create a path above the floor.  Splines are used in engine and can be very useful and efficient.  As splines have to be made a certain way otherwise they will not work properly within the engine it took a couple of attempts to create them so that there would be no problems with using them in engine.  The splines had to be created from a flat square and would need the UV’s to remain untouched, when deforming the mesh it is essential to have both ends of the mesh that are going to be repeated match up with each other.  The mesh would have to be set to specific rotations otherwise when the spline would be used it would extend from the wrong sides.  The Cliff wall was the first to be completed and was the one which took the longest to complete as it consisted mainly of trial and error and learning what was needed to be done for a spline and the root bridge was completed much faster as the modeller had understood what was needed to be done from </w:t>
      </w:r>
      <w:r w:rsidR="00AB68DD">
        <w:t xml:space="preserve">the start.  </w:t>
      </w:r>
    </w:p>
    <w:p w:rsidR="00D0335F" w:rsidRDefault="002D3CA2" w:rsidP="00611D99">
      <w:pPr>
        <w:spacing w:line="360" w:lineRule="auto"/>
      </w:pPr>
      <w:r>
        <w:tab/>
        <w:t xml:space="preserve">The next enemy that was modelled was the boss Ghost Dog, this was the last enemy to be modelled as the fairy enemy only needed particle effects.  This was going to be more complex as the two prominent features of the enemy was the skull and large mane, because the enemy was going to be quite large it would need to be a bit more detailed than the previous two characters.  The tail and legs of the dog were very simple to do and most of the body was covered up by its large mane, the mane needed to be redone several times as it was either too small or did not look </w:t>
      </w:r>
      <w:r w:rsidR="00CD18EB">
        <w:t xml:space="preserve">as imposing as it should have done.  The skull was complex to do because the top half and the bottom half of the skull had to be separate and as an added detail the teeth were modelled I such a way that the mouth could properly close without having any of the teeth clip through anything else.  </w:t>
      </w:r>
    </w:p>
    <w:p w:rsidR="00CD18EB" w:rsidRDefault="00CD18EB" w:rsidP="00611D99">
      <w:pPr>
        <w:spacing w:line="360" w:lineRule="auto"/>
      </w:pPr>
      <w:r>
        <w:tab/>
        <w:t xml:space="preserve">With the necessary characters modelled a rune monolith had to be modelled as this tied in with a major mechanic of the game, it was intended that two variations of the monolith were to be made but as other models needed to be done only one model was completed as the other one could be created when there was any spare time to do so.  The monolith was a very simple model to create and was not delayed or had any setbacks.  </w:t>
      </w:r>
    </w:p>
    <w:p w:rsidR="00CD18EB" w:rsidRDefault="00CD18EB" w:rsidP="00611D99">
      <w:pPr>
        <w:spacing w:line="360" w:lineRule="auto"/>
      </w:pPr>
      <w:r>
        <w:tab/>
      </w:r>
      <w:r w:rsidR="00211010">
        <w:t>The sculpt of the village NPC was started and there were to be two variations of this character, as they were twins, one a boy and the other a girl the girl would have longer hair than the boy as well as having a small hair accessory.  The same problems that came up when modelling Tracker happened with this character namely with the eyes and hands</w:t>
      </w:r>
      <w:r w:rsidR="00576996">
        <w:t xml:space="preserve">.  As these characters were children they had slightly larger eyes compared to their head than Tracker did, this caused the skull to deform.  It was discussed as to how the characters eyes were to be done and a solution was agreed upon in which the eyes would not be a whole model but instead a flat plane with the edges curved inwards but this required the eye sockets to be the same distance when facing forwards so </w:t>
      </w:r>
      <w:r w:rsidR="00576996">
        <w:lastRenderedPageBreak/>
        <w:t xml:space="preserve">the model had to deviate slightly from the Orthographics and this further distorted the skull.  </w:t>
      </w:r>
      <w:r w:rsidR="00C157AE">
        <w:t xml:space="preserve">The skull had to be edited multiple times in order to get it looking decent.  There were many delays to this character model as new methods were being tried out and if these were successful they could be later applied to Tracker next semester.  Better progress was made on the hands as more experience was gained in Zbrush </w:t>
      </w:r>
      <w:r w:rsidR="00454334">
        <w:t xml:space="preserve">since completing Tracker and the hands might be exported in order to use them for the Tracker model next semester.  The base hair of the villager </w:t>
      </w:r>
      <w:r w:rsidR="00EA2E36">
        <w:t>had to be changed several times</w:t>
      </w:r>
      <w:r w:rsidR="00A83913">
        <w:t xml:space="preserve"> as it didn’t look natural</w:t>
      </w:r>
      <w:r w:rsidR="003A2D82">
        <w:t xml:space="preserve">, all that is left with the base hair are some minor adjustments and another aspect that took a while to get right was the characters jumper.  </w:t>
      </w:r>
      <w:r w:rsidR="00B13E77">
        <w:t xml:space="preserve">As this was a large jumper it would need to sag down so it was a bit difficult to characterise this properly.  </w:t>
      </w:r>
    </w:p>
    <w:p w:rsidR="00B10EB5" w:rsidRDefault="00B10EB5" w:rsidP="00611D99">
      <w:pPr>
        <w:spacing w:line="360" w:lineRule="auto"/>
      </w:pPr>
    </w:p>
    <w:p w:rsidR="00300F38" w:rsidRDefault="00300F38" w:rsidP="00611D99">
      <w:pPr>
        <w:spacing w:line="360" w:lineRule="auto"/>
        <w:rPr>
          <w:rFonts w:asciiTheme="majorHAnsi" w:eastAsiaTheme="majorEastAsia" w:hAnsiTheme="majorHAnsi" w:cstheme="majorBidi"/>
          <w:color w:val="2F5496" w:themeColor="accent1" w:themeShade="BF"/>
          <w:sz w:val="32"/>
          <w:szCs w:val="32"/>
        </w:rPr>
      </w:pPr>
      <w:r>
        <w:br w:type="page"/>
      </w:r>
    </w:p>
    <w:p w:rsidR="005E6CBA" w:rsidRPr="005A07C0" w:rsidRDefault="005E6CBA" w:rsidP="00611D99">
      <w:pPr>
        <w:pStyle w:val="Heading1"/>
        <w:spacing w:line="360" w:lineRule="auto"/>
      </w:pPr>
      <w:bookmarkStart w:id="4" w:name="_Toc503534027"/>
      <w:r w:rsidRPr="005A07C0">
        <w:lastRenderedPageBreak/>
        <w:t>Methodologies</w:t>
      </w:r>
      <w:bookmarkEnd w:id="4"/>
    </w:p>
    <w:p w:rsidR="00C62028" w:rsidRDefault="005A07C0" w:rsidP="00611D99">
      <w:pPr>
        <w:spacing w:line="360" w:lineRule="auto"/>
      </w:pPr>
      <w:r>
        <w:t xml:space="preserve">As all organic models were sculpted in Zbrush </w:t>
      </w:r>
      <w:r w:rsidR="003B7C17">
        <w:t xml:space="preserve">then exported into Maya after </w:t>
      </w:r>
      <w:r w:rsidR="00AA49FB">
        <w:t>pre-processing</w:t>
      </w:r>
      <w:r w:rsidR="003B7C17">
        <w:t xml:space="preserve"> and decimating the model, the model was then retopologised by making </w:t>
      </w:r>
      <w:r w:rsidR="00AA49FB">
        <w:t>the</w:t>
      </w:r>
      <w:r w:rsidR="003B7C17">
        <w:t xml:space="preserve"> high poly mesh into a live mesh and then </w:t>
      </w:r>
      <w:r w:rsidR="00AA49FB">
        <w:t xml:space="preserve">using the quad draw tool to retopologise </w:t>
      </w:r>
      <w:r w:rsidR="00214670">
        <w:t>the model.  Then finally UV unwrap the model using Maya.  The weapons and splines were created in Maya as these models were very simplistic and did not require Zbrush to be made, the splines were just a flat plane</w:t>
      </w:r>
      <w:r w:rsidR="0077554E">
        <w:t xml:space="preserve"> to start with and had basic deformations made in order to get the shape that was desired, the two different models needed to be orientated differently so that when used in engine they can be extruded in the right ways.  The two weapons that Tracker would use only required basic extrusions then minor adjustments.  </w:t>
      </w:r>
    </w:p>
    <w:p w:rsidR="00D80B08" w:rsidRDefault="00D80B08" w:rsidP="00611D99">
      <w:pPr>
        <w:spacing w:line="360" w:lineRule="auto"/>
      </w:pPr>
      <w:r>
        <w:tab/>
        <w:t xml:space="preserve">The mushrooms and flower that were used for the Nymph were only small assets and thus were quickly done in Maya.  Trackers eyes were quite difficult to do, as the modeller did not know how eye lids of a character should be modelled so after looking at other models online and other ways of doing it the eyes were modelled.  The eye lids were </w:t>
      </w:r>
      <w:r w:rsidR="00085887">
        <w:t xml:space="preserve">built out and around the eye, this resulted in the eye lids slightly bulging out and this had to be left as it was as already too much time was spent on this.  The problem is not as obvious in game as the camera is zoomed quite far away from the character.  </w:t>
      </w:r>
    </w:p>
    <w:p w:rsidR="00214670" w:rsidRDefault="00214670" w:rsidP="00611D99">
      <w:pPr>
        <w:spacing w:line="360" w:lineRule="auto"/>
      </w:pPr>
    </w:p>
    <w:p w:rsidR="00300F38" w:rsidRDefault="00300F38" w:rsidP="00611D99">
      <w:pPr>
        <w:spacing w:line="360" w:lineRule="auto"/>
        <w:rPr>
          <w:rFonts w:asciiTheme="majorHAnsi" w:eastAsiaTheme="majorEastAsia" w:hAnsiTheme="majorHAnsi" w:cstheme="majorBidi"/>
          <w:color w:val="2F5496" w:themeColor="accent1" w:themeShade="BF"/>
          <w:sz w:val="32"/>
          <w:szCs w:val="32"/>
        </w:rPr>
      </w:pPr>
      <w:r>
        <w:br w:type="page"/>
      </w:r>
    </w:p>
    <w:p w:rsidR="005E6CBA" w:rsidRDefault="005E6CBA" w:rsidP="00611D99">
      <w:pPr>
        <w:pStyle w:val="Heading1"/>
        <w:spacing w:line="360" w:lineRule="auto"/>
      </w:pPr>
      <w:bookmarkStart w:id="5" w:name="_Toc503534028"/>
      <w:r>
        <w:lastRenderedPageBreak/>
        <w:t>Research Undertaken</w:t>
      </w:r>
      <w:bookmarkEnd w:id="5"/>
    </w:p>
    <w:p w:rsidR="00C62028" w:rsidRDefault="005A07C0" w:rsidP="00611D99">
      <w:pPr>
        <w:spacing w:line="360" w:lineRule="auto"/>
      </w:pPr>
      <w:r>
        <w:t xml:space="preserve">Most of the research that was done was </w:t>
      </w:r>
      <w:r w:rsidR="003B7C17">
        <w:t xml:space="preserve">based around character modelling.  </w:t>
      </w:r>
      <w:r w:rsidR="00085887">
        <w:t xml:space="preserve">This included looking at some character modelling tutorials which showed some useful modelling tools that were used in the character modelling process, character </w:t>
      </w:r>
      <w:r w:rsidR="00CE2DAF">
        <w:t>anatomy</w:t>
      </w:r>
      <w:r w:rsidR="00085887">
        <w:t>, various examples of topology of characters</w:t>
      </w:r>
      <w:r w:rsidR="00300F38">
        <w:t xml:space="preserve"> so that the correct topology can be applied to each character and looking at other examples of characters eyes.  </w:t>
      </w:r>
    </w:p>
    <w:p w:rsidR="005E6CBA" w:rsidRDefault="005E6CBA" w:rsidP="00611D99">
      <w:pPr>
        <w:pStyle w:val="Heading1"/>
        <w:spacing w:line="360" w:lineRule="auto"/>
      </w:pPr>
      <w:bookmarkStart w:id="6" w:name="_Toc503534029"/>
      <w:r>
        <w:t xml:space="preserve">Working Dynamics </w:t>
      </w:r>
      <w:r w:rsidR="0086333D">
        <w:t>of the group to solve a problem</w:t>
      </w:r>
      <w:bookmarkEnd w:id="6"/>
    </w:p>
    <w:p w:rsidR="00C62028" w:rsidRDefault="00300F38" w:rsidP="00611D99">
      <w:pPr>
        <w:spacing w:line="360" w:lineRule="auto"/>
      </w:pPr>
      <w:r>
        <w:t>The modeller had to discuss with the concept</w:t>
      </w:r>
      <w:r w:rsidR="003A44B6">
        <w:t>/texture</w:t>
      </w:r>
      <w:r>
        <w:t xml:space="preserve"> artist, animator and technical artist to ensure that all models were</w:t>
      </w:r>
      <w:r w:rsidR="003A44B6">
        <w:t xml:space="preserve"> up to a high enough standard and usable.  When the modeller came across issues when sculpting the character based on the </w:t>
      </w:r>
      <w:proofErr w:type="spellStart"/>
      <w:r w:rsidR="003A44B6">
        <w:t>orthographics</w:t>
      </w:r>
      <w:proofErr w:type="spellEnd"/>
      <w:r w:rsidR="003A44B6">
        <w:t xml:space="preserve"> such as to how some of the pieces should be interpreted and suggestions on ways to improve the model.  During the retopology the modeller would work with the animator to discuss if the topology is ideal for animation such as if the joints would be able to bend without major deformities</w:t>
      </w:r>
      <w:r w:rsidR="00DE341C">
        <w:t xml:space="preserve">.  Some models would require special properties so that they can be used within engine so discussing with the technical artist was necessary for certain models </w:t>
      </w:r>
      <w:r w:rsidR="0086333D">
        <w:t xml:space="preserve">such as the trees and splines.  Discussing the UV’s with the texture artist helped with the assignment of materials.  </w:t>
      </w:r>
    </w:p>
    <w:p w:rsidR="005E6CBA" w:rsidRDefault="005E6CBA" w:rsidP="00611D99">
      <w:pPr>
        <w:pStyle w:val="Heading1"/>
        <w:spacing w:line="360" w:lineRule="auto"/>
      </w:pPr>
      <w:bookmarkStart w:id="7" w:name="_Toc503534030"/>
      <w:r>
        <w:t>Analysis of the production process</w:t>
      </w:r>
      <w:bookmarkEnd w:id="7"/>
    </w:p>
    <w:p w:rsidR="00325539" w:rsidRDefault="0086333D" w:rsidP="00611D99">
      <w:pPr>
        <w:spacing w:line="360" w:lineRule="auto"/>
      </w:pPr>
      <w:r>
        <w:t xml:space="preserve">The production process was a bit bumpy as some models such as Tracker and the Villager took up quite a lot of time and were delayed by some time, although the work in Zbrush was slow at first the modeller got accustomed to the software and this helped stream line the production of models in Zbrush.  On the other hand some models were completed ahead of schedule such as both player weapons, medium tree and the monolith, this counteracted the severity of the delays of the first couple of models.  </w:t>
      </w:r>
      <w:r w:rsidR="00325539">
        <w:t xml:space="preserve">All models final outcome was what was expected except for Tracker which due to how inexperienced the modeller was with character modelling in Zbrush the eyes and hands were what suffered, although at the moment the model will be left as it is, it will be revisited in the second semester when there is spare time for it and more research is done into how to correct the hands and eyes.  </w:t>
      </w:r>
      <w:r w:rsidR="006E54F2">
        <w:t xml:space="preserve">For future work the work flow will be improved to a point where all necessary work would be able to be completed before their expected deadline and thus allow for either more models to be completed or revisions can be made of already made models to improve the overall visual quality of the game.  </w:t>
      </w:r>
    </w:p>
    <w:p w:rsidR="0086333D" w:rsidRDefault="0086333D" w:rsidP="00611D99">
      <w:pPr>
        <w:spacing w:line="360" w:lineRule="auto"/>
      </w:pPr>
    </w:p>
    <w:p w:rsidR="005E6CBA" w:rsidRDefault="005E6CBA" w:rsidP="00611D99">
      <w:pPr>
        <w:pStyle w:val="Heading1"/>
        <w:spacing w:line="360" w:lineRule="auto"/>
      </w:pPr>
      <w:bookmarkStart w:id="8" w:name="_Toc503534031"/>
      <w:r>
        <w:lastRenderedPageBreak/>
        <w:t>Conclusion</w:t>
      </w:r>
      <w:bookmarkEnd w:id="8"/>
    </w:p>
    <w:p w:rsidR="00D16D83" w:rsidRDefault="00D16D83" w:rsidP="00611D99">
      <w:pPr>
        <w:spacing w:line="360" w:lineRule="auto"/>
      </w:pPr>
      <w:r>
        <w:t xml:space="preserve">Overall a great improvement has been made to the modelling work flow </w:t>
      </w:r>
      <w:r w:rsidR="0009636F">
        <w:t xml:space="preserve">mostly with characters, although there are still problems yet to be solved, a better understanding has been gained of the character modelling process so in future these problems will be able to identified much sooner and corrected at a much faster pace.  The Gantt charts were created in the wrong order, the group members should have assembled the group Gantt first and then based their individual Gantts on the main Gantt instead of the other way around.  The research into character anatomy and topology has helped the modeller gain a better understanding of the modelling and retopology process.  </w:t>
      </w:r>
      <w:r w:rsidR="00AB7EE3">
        <w:t xml:space="preserve">The great working dynamics of all group members has allowed for any problems to be identified before any work would have been handed over to other group members, the great feedback from each member has allowed for a better work flow as when time went on less and less feedback was needed as all members had a better understanding of what the other group members needed from their work.  The analysis of the production process shows that the work flow has steadily improved and the response times to any problems that had appeared improved greatly as well.    </w:t>
      </w:r>
    </w:p>
    <w:p w:rsidR="005E6CBA" w:rsidRDefault="005E6CBA" w:rsidP="00611D99">
      <w:pPr>
        <w:spacing w:line="360" w:lineRule="auto"/>
      </w:pPr>
    </w:p>
    <w:sectPr w:rsidR="005E6CBA" w:rsidSect="00300F38">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302" w:rsidRDefault="00787302" w:rsidP="00211010">
      <w:pPr>
        <w:spacing w:after="0" w:line="240" w:lineRule="auto"/>
      </w:pPr>
      <w:r>
        <w:separator/>
      </w:r>
    </w:p>
  </w:endnote>
  <w:endnote w:type="continuationSeparator" w:id="0">
    <w:p w:rsidR="00787302" w:rsidRDefault="00787302" w:rsidP="00211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6950068"/>
      <w:docPartObj>
        <w:docPartGallery w:val="Page Numbers (Bottom of Page)"/>
        <w:docPartUnique/>
      </w:docPartObj>
    </w:sdtPr>
    <w:sdtEndPr>
      <w:rPr>
        <w:color w:val="7F7F7F" w:themeColor="background1" w:themeShade="7F"/>
        <w:spacing w:val="60"/>
      </w:rPr>
    </w:sdtEndPr>
    <w:sdtContent>
      <w:p w:rsidR="00211010" w:rsidRDefault="0021101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11D99" w:rsidRPr="00611D99">
          <w:rPr>
            <w:b/>
            <w:bCs/>
            <w:noProof/>
          </w:rPr>
          <w:t>10</w:t>
        </w:r>
        <w:r>
          <w:rPr>
            <w:b/>
            <w:bCs/>
            <w:noProof/>
          </w:rPr>
          <w:fldChar w:fldCharType="end"/>
        </w:r>
        <w:r>
          <w:rPr>
            <w:b/>
            <w:bCs/>
          </w:rPr>
          <w:t xml:space="preserve"> | </w:t>
        </w:r>
        <w:r>
          <w:rPr>
            <w:color w:val="7F7F7F" w:themeColor="background1" w:themeShade="7F"/>
            <w:spacing w:val="60"/>
          </w:rPr>
          <w:t>Page</w:t>
        </w:r>
      </w:p>
    </w:sdtContent>
  </w:sdt>
  <w:p w:rsidR="00211010" w:rsidRDefault="002110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302" w:rsidRDefault="00787302" w:rsidP="00211010">
      <w:pPr>
        <w:spacing w:after="0" w:line="240" w:lineRule="auto"/>
      </w:pPr>
      <w:r>
        <w:separator/>
      </w:r>
    </w:p>
  </w:footnote>
  <w:footnote w:type="continuationSeparator" w:id="0">
    <w:p w:rsidR="00787302" w:rsidRDefault="00787302" w:rsidP="002110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DD1" w:rsidRDefault="00473DD1">
    <w:pPr>
      <w:pStyle w:val="Header"/>
    </w:pPr>
    <w:r>
      <w:t xml:space="preserve">Bradley John </w:t>
    </w:r>
    <w:proofErr w:type="spellStart"/>
    <w:r>
      <w:t>Lowley</w:t>
    </w:r>
    <w:proofErr w:type="spellEnd"/>
    <w:r>
      <w:t xml:space="preserve"> </w:t>
    </w:r>
    <w:proofErr w:type="gramStart"/>
    <w:r>
      <w:t>Jones  P143326</w:t>
    </w:r>
    <w:proofErr w:type="gram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CBA"/>
    <w:rsid w:val="00085887"/>
    <w:rsid w:val="0009636F"/>
    <w:rsid w:val="00211010"/>
    <w:rsid w:val="00214670"/>
    <w:rsid w:val="002934E0"/>
    <w:rsid w:val="002C6CFA"/>
    <w:rsid w:val="002D3CA2"/>
    <w:rsid w:val="00300F38"/>
    <w:rsid w:val="00325539"/>
    <w:rsid w:val="00352FCF"/>
    <w:rsid w:val="003615B6"/>
    <w:rsid w:val="003A2D82"/>
    <w:rsid w:val="003A44B6"/>
    <w:rsid w:val="003B7C17"/>
    <w:rsid w:val="004210A6"/>
    <w:rsid w:val="00454334"/>
    <w:rsid w:val="00473DD1"/>
    <w:rsid w:val="004B4B89"/>
    <w:rsid w:val="0053122F"/>
    <w:rsid w:val="00572371"/>
    <w:rsid w:val="00576996"/>
    <w:rsid w:val="005A07C0"/>
    <w:rsid w:val="005C33B6"/>
    <w:rsid w:val="005E6CBA"/>
    <w:rsid w:val="00611D99"/>
    <w:rsid w:val="006E54F2"/>
    <w:rsid w:val="00730023"/>
    <w:rsid w:val="0077554E"/>
    <w:rsid w:val="00787302"/>
    <w:rsid w:val="007F25A4"/>
    <w:rsid w:val="0086333D"/>
    <w:rsid w:val="00945696"/>
    <w:rsid w:val="00962AEB"/>
    <w:rsid w:val="00A30DEE"/>
    <w:rsid w:val="00A83913"/>
    <w:rsid w:val="00AA050B"/>
    <w:rsid w:val="00AA49FB"/>
    <w:rsid w:val="00AB68DD"/>
    <w:rsid w:val="00AB7EE3"/>
    <w:rsid w:val="00B10EB5"/>
    <w:rsid w:val="00B13E77"/>
    <w:rsid w:val="00B80777"/>
    <w:rsid w:val="00B913D5"/>
    <w:rsid w:val="00BF07E7"/>
    <w:rsid w:val="00C157AE"/>
    <w:rsid w:val="00C62028"/>
    <w:rsid w:val="00CD18EB"/>
    <w:rsid w:val="00CE2DAF"/>
    <w:rsid w:val="00D0335F"/>
    <w:rsid w:val="00D16D83"/>
    <w:rsid w:val="00D20BA4"/>
    <w:rsid w:val="00D358D9"/>
    <w:rsid w:val="00D6746E"/>
    <w:rsid w:val="00D80B08"/>
    <w:rsid w:val="00DE341C"/>
    <w:rsid w:val="00E0432C"/>
    <w:rsid w:val="00EA2E36"/>
    <w:rsid w:val="00F17B44"/>
    <w:rsid w:val="00F5157B"/>
    <w:rsid w:val="00F72B1A"/>
    <w:rsid w:val="00F86C03"/>
    <w:rsid w:val="00F8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865DB-7D0E-4C8E-8A76-E4AD62358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07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010"/>
  </w:style>
  <w:style w:type="paragraph" w:styleId="Footer">
    <w:name w:val="footer"/>
    <w:basedOn w:val="Normal"/>
    <w:link w:val="FooterChar"/>
    <w:uiPriority w:val="99"/>
    <w:unhideWhenUsed/>
    <w:rsid w:val="00211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10"/>
  </w:style>
  <w:style w:type="character" w:customStyle="1" w:styleId="Heading1Char">
    <w:name w:val="Heading 1 Char"/>
    <w:basedOn w:val="DefaultParagraphFont"/>
    <w:link w:val="Heading1"/>
    <w:uiPriority w:val="9"/>
    <w:rsid w:val="005A07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07C0"/>
    <w:pPr>
      <w:outlineLvl w:val="9"/>
    </w:pPr>
    <w:rPr>
      <w:lang w:val="en-US"/>
    </w:rPr>
  </w:style>
  <w:style w:type="paragraph" w:styleId="TOC1">
    <w:name w:val="toc 1"/>
    <w:basedOn w:val="Normal"/>
    <w:next w:val="Normal"/>
    <w:autoRedefine/>
    <w:uiPriority w:val="39"/>
    <w:unhideWhenUsed/>
    <w:rsid w:val="005A07C0"/>
    <w:pPr>
      <w:spacing w:after="100"/>
    </w:pPr>
  </w:style>
  <w:style w:type="character" w:styleId="Hyperlink">
    <w:name w:val="Hyperlink"/>
    <w:basedOn w:val="DefaultParagraphFont"/>
    <w:uiPriority w:val="99"/>
    <w:unhideWhenUsed/>
    <w:rsid w:val="005A07C0"/>
    <w:rPr>
      <w:color w:val="0563C1" w:themeColor="hyperlink"/>
      <w:u w:val="single"/>
    </w:rPr>
  </w:style>
  <w:style w:type="paragraph" w:styleId="NoSpacing">
    <w:name w:val="No Spacing"/>
    <w:link w:val="NoSpacingChar"/>
    <w:uiPriority w:val="1"/>
    <w:qFormat/>
    <w:rsid w:val="00300F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0F3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Bradley John Lowley Jones
P143326
</Abstract>
  <CompanyAddress/>
  <CompanyPhone/>
  <CompanyFax/>
  <CompanyEmail>asd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5BFAF9-4D30-41B7-93C3-FBE3A5FE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TotalTime>
  <Pages>11</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 stage 1 report</dc:title>
  <dc:subject/>
  <dc:creator>Bradley John Lowley Jones</dc:creator>
  <cp:keywords/>
  <dc:description/>
  <cp:lastModifiedBy>GamesStudent</cp:lastModifiedBy>
  <cp:revision>15</cp:revision>
  <dcterms:created xsi:type="dcterms:W3CDTF">2018-01-07T19:01:00Z</dcterms:created>
  <dcterms:modified xsi:type="dcterms:W3CDTF">2018-01-12T15:24:00Z</dcterms:modified>
</cp:coreProperties>
</file>