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D3065" w14:textId="77777777" w:rsidR="00446DCC" w:rsidRDefault="00446DCC" w:rsidP="00446DCC">
      <w:pPr>
        <w:jc w:val="center"/>
        <w:rPr>
          <w:rFonts w:cs="Times New Roman"/>
          <w:b/>
          <w:sz w:val="96"/>
          <w:szCs w:val="96"/>
        </w:rPr>
      </w:pPr>
    </w:p>
    <w:p w14:paraId="665B9EE7" w14:textId="77777777" w:rsidR="008938C4" w:rsidRDefault="00446DCC" w:rsidP="00446DCC">
      <w:pPr>
        <w:jc w:val="center"/>
        <w:rPr>
          <w:rFonts w:cs="Times New Roman"/>
          <w:b/>
          <w:sz w:val="96"/>
          <w:szCs w:val="96"/>
        </w:rPr>
      </w:pPr>
      <w:r w:rsidRPr="00446DCC">
        <w:rPr>
          <w:rFonts w:cs="Times New Roman"/>
          <w:b/>
          <w:sz w:val="96"/>
          <w:szCs w:val="96"/>
        </w:rPr>
        <w:t xml:space="preserve">INTRODUCTION TO PUBLIC HEALTH </w:t>
      </w:r>
    </w:p>
    <w:p w14:paraId="6F7C93A0" w14:textId="77777777" w:rsidR="008938C4" w:rsidRDefault="008938C4" w:rsidP="00446DCC">
      <w:pPr>
        <w:jc w:val="center"/>
        <w:rPr>
          <w:rFonts w:cs="Times New Roman"/>
          <w:b/>
          <w:sz w:val="40"/>
          <w:szCs w:val="40"/>
          <w:lang w:val="it-IT"/>
        </w:rPr>
      </w:pPr>
      <w:proofErr w:type="spellStart"/>
      <w:r w:rsidRPr="008938C4">
        <w:rPr>
          <w:rFonts w:cs="Times New Roman"/>
          <w:b/>
          <w:sz w:val="40"/>
          <w:szCs w:val="40"/>
          <w:lang w:val="it-IT"/>
        </w:rPr>
        <w:t>Student</w:t>
      </w:r>
      <w:proofErr w:type="spellEnd"/>
      <w:r w:rsidRPr="008938C4">
        <w:rPr>
          <w:rFonts w:cs="Times New Roman"/>
          <w:b/>
          <w:sz w:val="40"/>
          <w:szCs w:val="40"/>
          <w:lang w:val="it-IT"/>
        </w:rPr>
        <w:t xml:space="preserve"> Name- </w:t>
      </w:r>
      <w:proofErr w:type="spellStart"/>
      <w:r w:rsidRPr="008938C4">
        <w:rPr>
          <w:rFonts w:cs="Times New Roman"/>
          <w:b/>
          <w:sz w:val="40"/>
          <w:szCs w:val="40"/>
          <w:lang w:val="it-IT"/>
        </w:rPr>
        <w:t>Oana</w:t>
      </w:r>
      <w:proofErr w:type="spellEnd"/>
      <w:r w:rsidRPr="008938C4">
        <w:rPr>
          <w:rFonts w:cs="Times New Roman"/>
          <w:b/>
          <w:sz w:val="40"/>
          <w:szCs w:val="40"/>
          <w:lang w:val="it-IT"/>
        </w:rPr>
        <w:t xml:space="preserve"> </w:t>
      </w:r>
      <w:proofErr w:type="spellStart"/>
      <w:r w:rsidRPr="008938C4">
        <w:rPr>
          <w:rFonts w:cs="Times New Roman"/>
          <w:b/>
          <w:sz w:val="40"/>
          <w:szCs w:val="40"/>
          <w:lang w:val="it-IT"/>
        </w:rPr>
        <w:t>Ionela</w:t>
      </w:r>
      <w:proofErr w:type="spellEnd"/>
      <w:r w:rsidRPr="008938C4">
        <w:rPr>
          <w:rFonts w:cs="Times New Roman"/>
          <w:b/>
          <w:sz w:val="40"/>
          <w:szCs w:val="40"/>
          <w:lang w:val="it-IT"/>
        </w:rPr>
        <w:t xml:space="preserve"> Avasiloaie</w:t>
      </w:r>
    </w:p>
    <w:p w14:paraId="5EF084FD" w14:textId="77777777" w:rsidR="008938C4" w:rsidRDefault="008938C4" w:rsidP="00446DCC">
      <w:pPr>
        <w:jc w:val="center"/>
        <w:rPr>
          <w:rFonts w:cs="Times New Roman"/>
          <w:b/>
          <w:sz w:val="40"/>
          <w:szCs w:val="40"/>
          <w:lang w:val="it-IT"/>
        </w:rPr>
      </w:pPr>
      <w:proofErr w:type="spellStart"/>
      <w:r>
        <w:rPr>
          <w:rFonts w:cs="Times New Roman"/>
          <w:b/>
          <w:sz w:val="40"/>
          <w:szCs w:val="40"/>
          <w:lang w:val="it-IT"/>
        </w:rPr>
        <w:t>Student</w:t>
      </w:r>
      <w:proofErr w:type="spellEnd"/>
      <w:r>
        <w:rPr>
          <w:rFonts w:cs="Times New Roman"/>
          <w:b/>
          <w:sz w:val="40"/>
          <w:szCs w:val="40"/>
          <w:lang w:val="it-IT"/>
        </w:rPr>
        <w:t xml:space="preserve"> </w:t>
      </w:r>
      <w:proofErr w:type="spellStart"/>
      <w:r>
        <w:rPr>
          <w:rFonts w:cs="Times New Roman"/>
          <w:b/>
          <w:sz w:val="40"/>
          <w:szCs w:val="40"/>
          <w:lang w:val="it-IT"/>
        </w:rPr>
        <w:t>Number</w:t>
      </w:r>
      <w:proofErr w:type="spellEnd"/>
      <w:r>
        <w:rPr>
          <w:rFonts w:cs="Times New Roman"/>
          <w:b/>
          <w:sz w:val="40"/>
          <w:szCs w:val="40"/>
          <w:lang w:val="it-IT"/>
        </w:rPr>
        <w:t>- 2212862</w:t>
      </w:r>
    </w:p>
    <w:p w14:paraId="0E3673A7" w14:textId="5644C1DE" w:rsidR="00446DCC" w:rsidRPr="008938C4" w:rsidRDefault="008938C4" w:rsidP="00446DCC">
      <w:pPr>
        <w:jc w:val="center"/>
        <w:rPr>
          <w:rFonts w:cs="Times New Roman"/>
          <w:b/>
          <w:sz w:val="40"/>
          <w:szCs w:val="40"/>
          <w:lang w:val="it-IT"/>
        </w:rPr>
      </w:pPr>
      <w:proofErr w:type="spellStart"/>
      <w:r>
        <w:rPr>
          <w:rFonts w:cs="Times New Roman"/>
          <w:b/>
          <w:sz w:val="40"/>
          <w:szCs w:val="40"/>
          <w:lang w:val="it-IT"/>
        </w:rPr>
        <w:t>Lecture</w:t>
      </w:r>
      <w:proofErr w:type="spellEnd"/>
      <w:r>
        <w:rPr>
          <w:rFonts w:cs="Times New Roman"/>
          <w:b/>
          <w:sz w:val="40"/>
          <w:szCs w:val="40"/>
          <w:lang w:val="it-IT"/>
        </w:rPr>
        <w:t xml:space="preserve"> Name- Laila </w:t>
      </w:r>
      <w:proofErr w:type="spellStart"/>
      <w:r>
        <w:rPr>
          <w:rFonts w:cs="Times New Roman"/>
          <w:b/>
          <w:sz w:val="40"/>
          <w:szCs w:val="40"/>
          <w:lang w:val="it-IT"/>
        </w:rPr>
        <w:t>Surani</w:t>
      </w:r>
      <w:proofErr w:type="spellEnd"/>
      <w:r w:rsidR="00446DCC" w:rsidRPr="008938C4">
        <w:rPr>
          <w:rFonts w:cs="Times New Roman"/>
          <w:b/>
          <w:sz w:val="40"/>
          <w:szCs w:val="40"/>
          <w:lang w:val="it-IT"/>
        </w:rPr>
        <w:br w:type="page"/>
      </w:r>
    </w:p>
    <w:bookmarkStart w:id="0" w:name="_Toc132099603" w:displacedByCustomXml="next"/>
    <w:sdt>
      <w:sdtPr>
        <w:rPr>
          <w:rFonts w:ascii="Times New Roman" w:eastAsiaTheme="minorHAnsi" w:hAnsi="Times New Roman" w:cs="Times New Roman"/>
          <w:b w:val="0"/>
          <w:bCs w:val="0"/>
          <w:color w:val="auto"/>
          <w:sz w:val="24"/>
          <w:szCs w:val="22"/>
          <w:lang w:val="en-GB"/>
        </w:rPr>
        <w:id w:val="346683381"/>
        <w:docPartObj>
          <w:docPartGallery w:val="Table of Contents"/>
          <w:docPartUnique/>
        </w:docPartObj>
      </w:sdtPr>
      <w:sdtContent>
        <w:p w14:paraId="59FF82F1" w14:textId="77777777" w:rsidR="00446DCC" w:rsidRPr="00446DCC" w:rsidRDefault="00446DCC" w:rsidP="00446DCC">
          <w:pPr>
            <w:pStyle w:val="TOCHeading"/>
            <w:jc w:val="center"/>
            <w:rPr>
              <w:rFonts w:ascii="Times New Roman" w:hAnsi="Times New Roman" w:cs="Times New Roman"/>
            </w:rPr>
          </w:pPr>
          <w:r w:rsidRPr="00446DCC">
            <w:rPr>
              <w:rFonts w:ascii="Times New Roman" w:hAnsi="Times New Roman" w:cs="Times New Roman"/>
              <w:color w:val="auto"/>
            </w:rPr>
            <w:t>Table of Contents</w:t>
          </w:r>
        </w:p>
        <w:p w14:paraId="3A4F3703" w14:textId="77777777" w:rsidR="00446DCC" w:rsidRDefault="00446DCC">
          <w:pPr>
            <w:pStyle w:val="TOC1"/>
            <w:tabs>
              <w:tab w:val="right" w:leader="dot" w:pos="9797"/>
            </w:tabs>
            <w:rPr>
              <w:rFonts w:asciiTheme="minorHAnsi" w:eastAsiaTheme="minorEastAsia" w:hAnsiTheme="minorHAnsi"/>
              <w:noProof/>
              <w:sz w:val="22"/>
              <w:lang w:val="en-US"/>
            </w:rPr>
          </w:pPr>
          <w:r w:rsidRPr="00446DCC">
            <w:rPr>
              <w:rFonts w:cs="Times New Roman"/>
              <w:noProof/>
            </w:rPr>
            <w:fldChar w:fldCharType="begin"/>
          </w:r>
          <w:r w:rsidRPr="00446DCC">
            <w:rPr>
              <w:rFonts w:cs="Times New Roman"/>
            </w:rPr>
            <w:instrText xml:space="preserve"> TOC \o "1-3" \h \z \u </w:instrText>
          </w:r>
          <w:r w:rsidRPr="00446DCC">
            <w:rPr>
              <w:rFonts w:cs="Times New Roman"/>
              <w:noProof/>
            </w:rPr>
            <w:fldChar w:fldCharType="separate"/>
          </w:r>
          <w:hyperlink w:anchor="_Toc132123680" w:history="1">
            <w:r w:rsidRPr="00521D97">
              <w:rPr>
                <w:rStyle w:val="Hyperlink"/>
                <w:rFonts w:cs="Times New Roman"/>
                <w:noProof/>
                <w:lang w:val="en-US"/>
              </w:rPr>
              <w:t>INTRODUCTION</w:t>
            </w:r>
            <w:r>
              <w:rPr>
                <w:noProof/>
                <w:webHidden/>
              </w:rPr>
              <w:tab/>
            </w:r>
            <w:r>
              <w:rPr>
                <w:noProof/>
                <w:webHidden/>
              </w:rPr>
              <w:fldChar w:fldCharType="begin"/>
            </w:r>
            <w:r>
              <w:rPr>
                <w:noProof/>
                <w:webHidden/>
              </w:rPr>
              <w:instrText xml:space="preserve"> PAGEREF _Toc132123680 \h </w:instrText>
            </w:r>
            <w:r>
              <w:rPr>
                <w:noProof/>
                <w:webHidden/>
              </w:rPr>
            </w:r>
            <w:r>
              <w:rPr>
                <w:noProof/>
                <w:webHidden/>
              </w:rPr>
              <w:fldChar w:fldCharType="separate"/>
            </w:r>
            <w:r>
              <w:rPr>
                <w:noProof/>
                <w:webHidden/>
              </w:rPr>
              <w:t>3</w:t>
            </w:r>
            <w:r>
              <w:rPr>
                <w:noProof/>
                <w:webHidden/>
              </w:rPr>
              <w:fldChar w:fldCharType="end"/>
            </w:r>
          </w:hyperlink>
        </w:p>
        <w:p w14:paraId="0BFE314E" w14:textId="77777777" w:rsidR="00446DCC" w:rsidRDefault="00000000">
          <w:pPr>
            <w:pStyle w:val="TOC1"/>
            <w:tabs>
              <w:tab w:val="right" w:leader="dot" w:pos="9797"/>
            </w:tabs>
            <w:rPr>
              <w:rFonts w:asciiTheme="minorHAnsi" w:eastAsiaTheme="minorEastAsia" w:hAnsiTheme="minorHAnsi"/>
              <w:noProof/>
              <w:sz w:val="22"/>
              <w:lang w:val="en-US"/>
            </w:rPr>
          </w:pPr>
          <w:hyperlink w:anchor="_Toc132123681" w:history="1">
            <w:r w:rsidR="00446DCC" w:rsidRPr="00521D97">
              <w:rPr>
                <w:rStyle w:val="Hyperlink"/>
                <w:rFonts w:cs="Times New Roman"/>
                <w:noProof/>
                <w:lang w:val="en-US"/>
              </w:rPr>
              <w:t>PUBLIC HEALTH MEASURES AVAILABLE</w:t>
            </w:r>
            <w:r w:rsidR="00446DCC">
              <w:rPr>
                <w:noProof/>
                <w:webHidden/>
              </w:rPr>
              <w:tab/>
            </w:r>
            <w:r w:rsidR="00446DCC">
              <w:rPr>
                <w:noProof/>
                <w:webHidden/>
              </w:rPr>
              <w:fldChar w:fldCharType="begin"/>
            </w:r>
            <w:r w:rsidR="00446DCC">
              <w:rPr>
                <w:noProof/>
                <w:webHidden/>
              </w:rPr>
              <w:instrText xml:space="preserve"> PAGEREF _Toc132123681 \h </w:instrText>
            </w:r>
            <w:r w:rsidR="00446DCC">
              <w:rPr>
                <w:noProof/>
                <w:webHidden/>
              </w:rPr>
            </w:r>
            <w:r w:rsidR="00446DCC">
              <w:rPr>
                <w:noProof/>
                <w:webHidden/>
              </w:rPr>
              <w:fldChar w:fldCharType="separate"/>
            </w:r>
            <w:r w:rsidR="00446DCC">
              <w:rPr>
                <w:noProof/>
                <w:webHidden/>
              </w:rPr>
              <w:t>3</w:t>
            </w:r>
            <w:r w:rsidR="00446DCC">
              <w:rPr>
                <w:noProof/>
                <w:webHidden/>
              </w:rPr>
              <w:fldChar w:fldCharType="end"/>
            </w:r>
          </w:hyperlink>
        </w:p>
        <w:p w14:paraId="31B62E31" w14:textId="77777777" w:rsidR="00446DCC" w:rsidRDefault="00000000">
          <w:pPr>
            <w:pStyle w:val="TOC1"/>
            <w:tabs>
              <w:tab w:val="right" w:leader="dot" w:pos="9797"/>
            </w:tabs>
            <w:rPr>
              <w:rFonts w:asciiTheme="minorHAnsi" w:eastAsiaTheme="minorEastAsia" w:hAnsiTheme="minorHAnsi"/>
              <w:noProof/>
              <w:sz w:val="22"/>
              <w:lang w:val="en-US"/>
            </w:rPr>
          </w:pPr>
          <w:hyperlink w:anchor="_Toc132123682" w:history="1">
            <w:r w:rsidR="00446DCC" w:rsidRPr="00521D97">
              <w:rPr>
                <w:rStyle w:val="Hyperlink"/>
                <w:rFonts w:cs="Times New Roman"/>
                <w:noProof/>
              </w:rPr>
              <w:t>KEY DETERMINANTS/RISKS FACTORS OF COVID-19</w:t>
            </w:r>
            <w:r w:rsidR="00446DCC">
              <w:rPr>
                <w:noProof/>
                <w:webHidden/>
              </w:rPr>
              <w:tab/>
            </w:r>
            <w:r w:rsidR="00446DCC">
              <w:rPr>
                <w:noProof/>
                <w:webHidden/>
              </w:rPr>
              <w:fldChar w:fldCharType="begin"/>
            </w:r>
            <w:r w:rsidR="00446DCC">
              <w:rPr>
                <w:noProof/>
                <w:webHidden/>
              </w:rPr>
              <w:instrText xml:space="preserve"> PAGEREF _Toc132123682 \h </w:instrText>
            </w:r>
            <w:r w:rsidR="00446DCC">
              <w:rPr>
                <w:noProof/>
                <w:webHidden/>
              </w:rPr>
            </w:r>
            <w:r w:rsidR="00446DCC">
              <w:rPr>
                <w:noProof/>
                <w:webHidden/>
              </w:rPr>
              <w:fldChar w:fldCharType="separate"/>
            </w:r>
            <w:r w:rsidR="00446DCC">
              <w:rPr>
                <w:noProof/>
                <w:webHidden/>
              </w:rPr>
              <w:t>4</w:t>
            </w:r>
            <w:r w:rsidR="00446DCC">
              <w:rPr>
                <w:noProof/>
                <w:webHidden/>
              </w:rPr>
              <w:fldChar w:fldCharType="end"/>
            </w:r>
          </w:hyperlink>
        </w:p>
        <w:p w14:paraId="3516D1C3" w14:textId="77777777" w:rsidR="00446DCC" w:rsidRDefault="00000000">
          <w:pPr>
            <w:pStyle w:val="TOC1"/>
            <w:tabs>
              <w:tab w:val="right" w:leader="dot" w:pos="9797"/>
            </w:tabs>
            <w:rPr>
              <w:rFonts w:asciiTheme="minorHAnsi" w:eastAsiaTheme="minorEastAsia" w:hAnsiTheme="minorHAnsi"/>
              <w:noProof/>
              <w:sz w:val="22"/>
              <w:lang w:val="en-US"/>
            </w:rPr>
          </w:pPr>
          <w:hyperlink w:anchor="_Toc132123683" w:history="1">
            <w:r w:rsidR="00446DCC" w:rsidRPr="00521D97">
              <w:rPr>
                <w:rStyle w:val="Hyperlink"/>
                <w:rFonts w:cs="Times New Roman"/>
                <w:noProof/>
              </w:rPr>
              <w:t>Short term public health consequences of the disease</w:t>
            </w:r>
            <w:r w:rsidR="00446DCC">
              <w:rPr>
                <w:noProof/>
                <w:webHidden/>
              </w:rPr>
              <w:tab/>
            </w:r>
            <w:r w:rsidR="00446DCC">
              <w:rPr>
                <w:noProof/>
                <w:webHidden/>
              </w:rPr>
              <w:fldChar w:fldCharType="begin"/>
            </w:r>
            <w:r w:rsidR="00446DCC">
              <w:rPr>
                <w:noProof/>
                <w:webHidden/>
              </w:rPr>
              <w:instrText xml:space="preserve"> PAGEREF _Toc132123683 \h </w:instrText>
            </w:r>
            <w:r w:rsidR="00446DCC">
              <w:rPr>
                <w:noProof/>
                <w:webHidden/>
              </w:rPr>
            </w:r>
            <w:r w:rsidR="00446DCC">
              <w:rPr>
                <w:noProof/>
                <w:webHidden/>
              </w:rPr>
              <w:fldChar w:fldCharType="separate"/>
            </w:r>
            <w:r w:rsidR="00446DCC">
              <w:rPr>
                <w:noProof/>
                <w:webHidden/>
              </w:rPr>
              <w:t>6</w:t>
            </w:r>
            <w:r w:rsidR="00446DCC">
              <w:rPr>
                <w:noProof/>
                <w:webHidden/>
              </w:rPr>
              <w:fldChar w:fldCharType="end"/>
            </w:r>
          </w:hyperlink>
        </w:p>
        <w:p w14:paraId="4779F603" w14:textId="77777777" w:rsidR="00446DCC" w:rsidRDefault="00000000">
          <w:pPr>
            <w:pStyle w:val="TOC1"/>
            <w:tabs>
              <w:tab w:val="right" w:leader="dot" w:pos="9797"/>
            </w:tabs>
            <w:rPr>
              <w:rFonts w:asciiTheme="minorHAnsi" w:eastAsiaTheme="minorEastAsia" w:hAnsiTheme="minorHAnsi"/>
              <w:noProof/>
              <w:sz w:val="22"/>
              <w:lang w:val="en-US"/>
            </w:rPr>
          </w:pPr>
          <w:hyperlink w:anchor="_Toc132123684" w:history="1">
            <w:r w:rsidR="00446DCC" w:rsidRPr="00521D97">
              <w:rPr>
                <w:rStyle w:val="Hyperlink"/>
                <w:rFonts w:cs="Times New Roman"/>
                <w:noProof/>
              </w:rPr>
              <w:t>Long term public health consequences of the disease</w:t>
            </w:r>
            <w:r w:rsidR="00446DCC">
              <w:rPr>
                <w:noProof/>
                <w:webHidden/>
              </w:rPr>
              <w:tab/>
            </w:r>
            <w:r w:rsidR="00446DCC">
              <w:rPr>
                <w:noProof/>
                <w:webHidden/>
              </w:rPr>
              <w:fldChar w:fldCharType="begin"/>
            </w:r>
            <w:r w:rsidR="00446DCC">
              <w:rPr>
                <w:noProof/>
                <w:webHidden/>
              </w:rPr>
              <w:instrText xml:space="preserve"> PAGEREF _Toc132123684 \h </w:instrText>
            </w:r>
            <w:r w:rsidR="00446DCC">
              <w:rPr>
                <w:noProof/>
                <w:webHidden/>
              </w:rPr>
            </w:r>
            <w:r w:rsidR="00446DCC">
              <w:rPr>
                <w:noProof/>
                <w:webHidden/>
              </w:rPr>
              <w:fldChar w:fldCharType="separate"/>
            </w:r>
            <w:r w:rsidR="00446DCC">
              <w:rPr>
                <w:noProof/>
                <w:webHidden/>
              </w:rPr>
              <w:t>7</w:t>
            </w:r>
            <w:r w:rsidR="00446DCC">
              <w:rPr>
                <w:noProof/>
                <w:webHidden/>
              </w:rPr>
              <w:fldChar w:fldCharType="end"/>
            </w:r>
          </w:hyperlink>
        </w:p>
        <w:p w14:paraId="2CDFB891" w14:textId="77777777" w:rsidR="00446DCC" w:rsidRDefault="00000000">
          <w:pPr>
            <w:pStyle w:val="TOC1"/>
            <w:tabs>
              <w:tab w:val="right" w:leader="dot" w:pos="9797"/>
            </w:tabs>
            <w:rPr>
              <w:rFonts w:asciiTheme="minorHAnsi" w:eastAsiaTheme="minorEastAsia" w:hAnsiTheme="minorHAnsi"/>
              <w:noProof/>
              <w:sz w:val="22"/>
              <w:lang w:val="en-US"/>
            </w:rPr>
          </w:pPr>
          <w:hyperlink w:anchor="_Toc132123685" w:history="1">
            <w:r w:rsidR="00446DCC" w:rsidRPr="00521D97">
              <w:rPr>
                <w:rStyle w:val="Hyperlink"/>
                <w:rFonts w:cs="Times New Roman"/>
                <w:noProof/>
              </w:rPr>
              <w:t>Conclusion</w:t>
            </w:r>
            <w:r w:rsidR="00446DCC">
              <w:rPr>
                <w:noProof/>
                <w:webHidden/>
              </w:rPr>
              <w:tab/>
            </w:r>
            <w:r w:rsidR="00446DCC">
              <w:rPr>
                <w:noProof/>
                <w:webHidden/>
              </w:rPr>
              <w:fldChar w:fldCharType="begin"/>
            </w:r>
            <w:r w:rsidR="00446DCC">
              <w:rPr>
                <w:noProof/>
                <w:webHidden/>
              </w:rPr>
              <w:instrText xml:space="preserve"> PAGEREF _Toc132123685 \h </w:instrText>
            </w:r>
            <w:r w:rsidR="00446DCC">
              <w:rPr>
                <w:noProof/>
                <w:webHidden/>
              </w:rPr>
            </w:r>
            <w:r w:rsidR="00446DCC">
              <w:rPr>
                <w:noProof/>
                <w:webHidden/>
              </w:rPr>
              <w:fldChar w:fldCharType="separate"/>
            </w:r>
            <w:r w:rsidR="00446DCC">
              <w:rPr>
                <w:noProof/>
                <w:webHidden/>
              </w:rPr>
              <w:t>8</w:t>
            </w:r>
            <w:r w:rsidR="00446DCC">
              <w:rPr>
                <w:noProof/>
                <w:webHidden/>
              </w:rPr>
              <w:fldChar w:fldCharType="end"/>
            </w:r>
          </w:hyperlink>
        </w:p>
        <w:p w14:paraId="1DB86699" w14:textId="77777777" w:rsidR="00446DCC" w:rsidRDefault="00000000">
          <w:pPr>
            <w:pStyle w:val="TOC1"/>
            <w:tabs>
              <w:tab w:val="right" w:leader="dot" w:pos="9797"/>
            </w:tabs>
            <w:rPr>
              <w:rFonts w:asciiTheme="minorHAnsi" w:eastAsiaTheme="minorEastAsia" w:hAnsiTheme="minorHAnsi"/>
              <w:noProof/>
              <w:sz w:val="22"/>
              <w:lang w:val="en-US"/>
            </w:rPr>
          </w:pPr>
          <w:hyperlink w:anchor="_Toc132123686" w:history="1">
            <w:r w:rsidR="00446DCC" w:rsidRPr="00521D97">
              <w:rPr>
                <w:rStyle w:val="Hyperlink"/>
                <w:rFonts w:cs="Times New Roman"/>
                <w:noProof/>
              </w:rPr>
              <w:t>References</w:t>
            </w:r>
            <w:r w:rsidR="00446DCC">
              <w:rPr>
                <w:noProof/>
                <w:webHidden/>
              </w:rPr>
              <w:tab/>
            </w:r>
            <w:r w:rsidR="00446DCC">
              <w:rPr>
                <w:noProof/>
                <w:webHidden/>
              </w:rPr>
              <w:fldChar w:fldCharType="begin"/>
            </w:r>
            <w:r w:rsidR="00446DCC">
              <w:rPr>
                <w:noProof/>
                <w:webHidden/>
              </w:rPr>
              <w:instrText xml:space="preserve"> PAGEREF _Toc132123686 \h </w:instrText>
            </w:r>
            <w:r w:rsidR="00446DCC">
              <w:rPr>
                <w:noProof/>
                <w:webHidden/>
              </w:rPr>
            </w:r>
            <w:r w:rsidR="00446DCC">
              <w:rPr>
                <w:noProof/>
                <w:webHidden/>
              </w:rPr>
              <w:fldChar w:fldCharType="separate"/>
            </w:r>
            <w:r w:rsidR="00446DCC">
              <w:rPr>
                <w:noProof/>
                <w:webHidden/>
              </w:rPr>
              <w:t>9</w:t>
            </w:r>
            <w:r w:rsidR="00446DCC">
              <w:rPr>
                <w:noProof/>
                <w:webHidden/>
              </w:rPr>
              <w:fldChar w:fldCharType="end"/>
            </w:r>
          </w:hyperlink>
        </w:p>
        <w:p w14:paraId="4644BFD7" w14:textId="77777777" w:rsidR="00446DCC" w:rsidRPr="00446DCC" w:rsidRDefault="00446DCC" w:rsidP="00446DCC">
          <w:pPr>
            <w:rPr>
              <w:rFonts w:cs="Times New Roman"/>
            </w:rPr>
          </w:pPr>
          <w:r w:rsidRPr="00446DCC">
            <w:rPr>
              <w:rFonts w:cs="Times New Roman"/>
            </w:rPr>
            <w:fldChar w:fldCharType="end"/>
          </w:r>
        </w:p>
      </w:sdtContent>
    </w:sdt>
    <w:p w14:paraId="56808727" w14:textId="77777777" w:rsidR="00446DCC" w:rsidRPr="00446DCC" w:rsidRDefault="00446DCC" w:rsidP="00446DCC">
      <w:pPr>
        <w:spacing w:line="276" w:lineRule="auto"/>
        <w:jc w:val="left"/>
        <w:rPr>
          <w:rFonts w:eastAsiaTheme="majorEastAsia" w:cs="Times New Roman"/>
          <w:b/>
          <w:bCs/>
          <w:sz w:val="28"/>
          <w:szCs w:val="28"/>
          <w:lang w:val="en-US"/>
        </w:rPr>
      </w:pPr>
      <w:r w:rsidRPr="00446DCC">
        <w:rPr>
          <w:rFonts w:cs="Times New Roman"/>
          <w:lang w:val="en-US"/>
        </w:rPr>
        <w:br w:type="page"/>
      </w:r>
    </w:p>
    <w:p w14:paraId="1BCDBA2A" w14:textId="77777777" w:rsidR="00446DCC" w:rsidRPr="00446DCC" w:rsidRDefault="00446DCC" w:rsidP="00446DCC">
      <w:pPr>
        <w:pStyle w:val="Heading1"/>
        <w:rPr>
          <w:rFonts w:cs="Times New Roman"/>
          <w:lang w:val="en-US"/>
        </w:rPr>
      </w:pPr>
      <w:bookmarkStart w:id="1" w:name="_Toc132099935"/>
      <w:bookmarkStart w:id="2" w:name="_Toc132123680"/>
      <w:r w:rsidRPr="00446DCC">
        <w:rPr>
          <w:rFonts w:cs="Times New Roman"/>
          <w:lang w:val="en-US"/>
        </w:rPr>
        <w:lastRenderedPageBreak/>
        <w:t>INTRODUCTION</w:t>
      </w:r>
      <w:bookmarkEnd w:id="0"/>
      <w:bookmarkEnd w:id="1"/>
      <w:bookmarkEnd w:id="2"/>
    </w:p>
    <w:p w14:paraId="3E6B8C50" w14:textId="77777777" w:rsidR="00446DCC" w:rsidRPr="00446DCC" w:rsidRDefault="00446DCC" w:rsidP="00446DCC">
      <w:pPr>
        <w:rPr>
          <w:rFonts w:cs="Times New Roman"/>
          <w:lang w:val="en-US"/>
        </w:rPr>
      </w:pPr>
      <w:r w:rsidRPr="00446DCC">
        <w:rPr>
          <w:rFonts w:cs="Times New Roman"/>
          <w:lang w:val="en-US"/>
        </w:rPr>
        <w:t xml:space="preserve">COVID-19 / Corona virus is a transferable and infectious desisted that </w:t>
      </w:r>
      <w:proofErr w:type="gramStart"/>
      <w:r w:rsidRPr="00446DCC">
        <w:rPr>
          <w:rFonts w:cs="Times New Roman"/>
          <w:lang w:val="en-US"/>
        </w:rPr>
        <w:t>is originated</w:t>
      </w:r>
      <w:proofErr w:type="gramEnd"/>
      <w:r w:rsidRPr="00446DCC">
        <w:rPr>
          <w:rFonts w:cs="Times New Roman"/>
          <w:lang w:val="en-US"/>
        </w:rPr>
        <w:t xml:space="preserve"> from SARS-CoV-2 virus. When a person </w:t>
      </w:r>
      <w:proofErr w:type="gramStart"/>
      <w:r w:rsidRPr="00446DCC">
        <w:rPr>
          <w:rFonts w:cs="Times New Roman"/>
          <w:lang w:val="en-US"/>
        </w:rPr>
        <w:t>got infected</w:t>
      </w:r>
      <w:proofErr w:type="gramEnd"/>
      <w:r w:rsidRPr="00446DCC">
        <w:rPr>
          <w:rFonts w:cs="Times New Roman"/>
          <w:lang w:val="en-US"/>
        </w:rPr>
        <w:t xml:space="preserve"> by COVID-19, they usually show symptoms like cough, fever, sour throat, sneezing, shortness in breath, and tiredness, it has been reported that in some cases people lost their sense of taste and smell also </w:t>
      </w:r>
      <w:r w:rsidRPr="00446DCC">
        <w:rPr>
          <w:rFonts w:cs="Times New Roman"/>
          <w:szCs w:val="24"/>
          <w:lang w:val="en-US"/>
        </w:rPr>
        <w:t>(</w:t>
      </w:r>
      <w:proofErr w:type="spellStart"/>
      <w:r w:rsidRPr="00446DCC">
        <w:rPr>
          <w:rFonts w:cs="Times New Roman"/>
          <w:color w:val="222222"/>
          <w:szCs w:val="24"/>
          <w:shd w:val="clear" w:color="auto" w:fill="FFFFFF"/>
        </w:rPr>
        <w:t>Ciotti</w:t>
      </w:r>
      <w:proofErr w:type="spellEnd"/>
      <w:r w:rsidRPr="00446DCC">
        <w:rPr>
          <w:rFonts w:cs="Times New Roman"/>
          <w:color w:val="222222"/>
          <w:szCs w:val="24"/>
          <w:shd w:val="clear" w:color="auto" w:fill="FFFFFF"/>
        </w:rPr>
        <w:t>, and et. al., 2020</w:t>
      </w:r>
      <w:proofErr w:type="gramStart"/>
      <w:r w:rsidRPr="00446DCC">
        <w:rPr>
          <w:rFonts w:cs="Times New Roman"/>
          <w:color w:val="222222"/>
          <w:szCs w:val="24"/>
          <w:shd w:val="clear" w:color="auto" w:fill="FFFFFF"/>
        </w:rPr>
        <w:t>).</w:t>
      </w:r>
      <w:r w:rsidRPr="00446DCC">
        <w:rPr>
          <w:rFonts w:cs="Times New Roman"/>
          <w:lang w:val="en-US"/>
        </w:rPr>
        <w:t>COVID</w:t>
      </w:r>
      <w:proofErr w:type="gramEnd"/>
      <w:r w:rsidRPr="00446DCC">
        <w:rPr>
          <w:rFonts w:cs="Times New Roman"/>
          <w:lang w:val="en-US"/>
        </w:rPr>
        <w:t xml:space="preserve">-19 usually spreads from in person contact of an infected person. An infected person starts showing the symptoms usually within 5 to 14 days after getting infected by COVID-19 and because of this anyone who have come under the contact of the infected person got infected, that’s why COVID-19 </w:t>
      </w:r>
      <w:proofErr w:type="gramStart"/>
      <w:r w:rsidRPr="00446DCC">
        <w:rPr>
          <w:rFonts w:cs="Times New Roman"/>
          <w:lang w:val="en-US"/>
        </w:rPr>
        <w:t>was started</w:t>
      </w:r>
      <w:proofErr w:type="gramEnd"/>
      <w:r w:rsidRPr="00446DCC">
        <w:rPr>
          <w:rFonts w:cs="Times New Roman"/>
          <w:lang w:val="en-US"/>
        </w:rPr>
        <w:t xml:space="preserve"> in China and it spreads across the globe</w:t>
      </w:r>
      <w:r w:rsidRPr="00446DCC">
        <w:rPr>
          <w:rFonts w:cs="Times New Roman"/>
          <w:szCs w:val="24"/>
          <w:lang w:val="en-US"/>
        </w:rPr>
        <w:t xml:space="preserve"> (</w:t>
      </w:r>
      <w:r w:rsidRPr="00446DCC">
        <w:rPr>
          <w:rFonts w:cs="Times New Roman"/>
          <w:color w:val="222222"/>
          <w:szCs w:val="24"/>
          <w:shd w:val="clear" w:color="auto" w:fill="FFFFFF"/>
        </w:rPr>
        <w:t xml:space="preserve">Chiesa, and et. al., 2021). </w:t>
      </w:r>
      <w:r w:rsidRPr="00446DCC">
        <w:rPr>
          <w:rFonts w:cs="Times New Roman"/>
          <w:szCs w:val="24"/>
          <w:lang w:val="en-US"/>
        </w:rPr>
        <w:t xml:space="preserve"> </w:t>
      </w:r>
      <w:r w:rsidRPr="00446DCC">
        <w:rPr>
          <w:rFonts w:cs="Times New Roman"/>
          <w:lang w:val="en-US"/>
        </w:rPr>
        <w:t xml:space="preserve">When lockdown </w:t>
      </w:r>
      <w:proofErr w:type="gramStart"/>
      <w:r w:rsidRPr="00446DCC">
        <w:rPr>
          <w:rFonts w:cs="Times New Roman"/>
          <w:lang w:val="en-US"/>
        </w:rPr>
        <w:t>was imposed</w:t>
      </w:r>
      <w:proofErr w:type="gramEnd"/>
      <w:r w:rsidRPr="00446DCC">
        <w:rPr>
          <w:rFonts w:cs="Times New Roman"/>
          <w:lang w:val="en-US"/>
        </w:rPr>
        <w:t xml:space="preserve"> in United Kingdom on 23</w:t>
      </w:r>
      <w:r w:rsidRPr="00446DCC">
        <w:rPr>
          <w:rFonts w:cs="Times New Roman"/>
          <w:vertAlign w:val="superscript"/>
          <w:lang w:val="en-US"/>
        </w:rPr>
        <w:t>rd</w:t>
      </w:r>
      <w:r w:rsidRPr="00446DCC">
        <w:rPr>
          <w:rFonts w:cs="Times New Roman"/>
          <w:lang w:val="en-US"/>
        </w:rPr>
        <w:t xml:space="preserve"> March 2020, there were around 16,045 cases In United Kingdom and the weekly cases were around 10,596</w:t>
      </w:r>
      <w:r>
        <w:rPr>
          <w:rFonts w:cs="Times New Roman"/>
          <w:lang w:val="en-US"/>
        </w:rPr>
        <w:t xml:space="preserve"> (</w:t>
      </w:r>
      <w:r>
        <w:rPr>
          <w:color w:val="222222"/>
          <w:sz w:val="22"/>
          <w:shd w:val="clear" w:color="auto" w:fill="FFFFFF"/>
        </w:rPr>
        <w:t>WHO, 2020)</w:t>
      </w:r>
      <w:r w:rsidRPr="00446DCC">
        <w:rPr>
          <w:rFonts w:cs="Times New Roman"/>
          <w:lang w:val="en-US"/>
        </w:rPr>
        <w:t>.</w:t>
      </w:r>
    </w:p>
    <w:p w14:paraId="3EF2B599" w14:textId="77777777" w:rsidR="00446DCC" w:rsidRPr="00446DCC" w:rsidRDefault="00446DCC" w:rsidP="00446DCC">
      <w:pPr>
        <w:rPr>
          <w:rFonts w:cs="Times New Roman"/>
          <w:lang w:val="en-US"/>
        </w:rPr>
      </w:pPr>
      <w:proofErr w:type="gramStart"/>
      <w:r w:rsidRPr="00446DCC">
        <w:rPr>
          <w:rFonts w:cs="Times New Roman"/>
          <w:lang w:val="en-US"/>
        </w:rPr>
        <w:t>The COVID</w:t>
      </w:r>
      <w:proofErr w:type="gramEnd"/>
      <w:r w:rsidRPr="00446DCC">
        <w:rPr>
          <w:rFonts w:cs="Times New Roman"/>
          <w:lang w:val="en-US"/>
        </w:rPr>
        <w:t xml:space="preserve">-19 is an easily spreadable virus a person can get infected just by touching the infected surface. Hence </w:t>
      </w:r>
      <w:proofErr w:type="gramStart"/>
      <w:r w:rsidRPr="00446DCC">
        <w:rPr>
          <w:rFonts w:cs="Times New Roman"/>
          <w:lang w:val="en-US"/>
        </w:rPr>
        <w:t>it</w:t>
      </w:r>
      <w:proofErr w:type="gramEnd"/>
      <w:r w:rsidRPr="00446DCC">
        <w:rPr>
          <w:rFonts w:cs="Times New Roman"/>
          <w:lang w:val="en-US"/>
        </w:rPr>
        <w:t xml:space="preserve"> people worldwide got infected by it, and it is declared as a pandemic in no time. There are </w:t>
      </w:r>
      <w:proofErr w:type="gramStart"/>
      <w:r w:rsidRPr="00446DCC">
        <w:rPr>
          <w:rFonts w:cs="Times New Roman"/>
          <w:lang w:val="en-US"/>
        </w:rPr>
        <w:t>several</w:t>
      </w:r>
      <w:proofErr w:type="gramEnd"/>
      <w:r w:rsidRPr="00446DCC">
        <w:rPr>
          <w:rFonts w:cs="Times New Roman"/>
          <w:lang w:val="en-US"/>
        </w:rPr>
        <w:t xml:space="preserve"> incidents in </w:t>
      </w:r>
      <w:proofErr w:type="gramStart"/>
      <w:r w:rsidRPr="00446DCC">
        <w:rPr>
          <w:rFonts w:cs="Times New Roman"/>
          <w:lang w:val="en-US"/>
        </w:rPr>
        <w:t>UK</w:t>
      </w:r>
      <w:proofErr w:type="gramEnd"/>
      <w:r w:rsidRPr="00446DCC">
        <w:rPr>
          <w:rFonts w:cs="Times New Roman"/>
          <w:lang w:val="en-US"/>
        </w:rPr>
        <w:t xml:space="preserve"> and around the world that can demonstrate the severity of this disease. According to World Health Organization around 762,201,169 people </w:t>
      </w:r>
      <w:proofErr w:type="gramStart"/>
      <w:r w:rsidRPr="00446DCC">
        <w:rPr>
          <w:rFonts w:cs="Times New Roman"/>
          <w:lang w:val="en-US"/>
        </w:rPr>
        <w:t>got infected</w:t>
      </w:r>
      <w:proofErr w:type="gramEnd"/>
      <w:r w:rsidRPr="00446DCC">
        <w:rPr>
          <w:rFonts w:cs="Times New Roman"/>
          <w:lang w:val="en-US"/>
        </w:rPr>
        <w:t xml:space="preserve"> by COVID-19 as of 2023, with around 6893,190 deaths worldwide and 13,337,398,554 people got vaccinated worldwide. There have been around </w:t>
      </w:r>
      <w:proofErr w:type="gramStart"/>
      <w:r w:rsidRPr="00446DCC">
        <w:rPr>
          <w:rFonts w:cs="Times New Roman"/>
          <w:lang w:val="en-US"/>
        </w:rPr>
        <w:t>24,311,933 people got infected by COVID-19 United Kingdom</w:t>
      </w:r>
      <w:proofErr w:type="gramEnd"/>
      <w:r w:rsidRPr="00446DCC">
        <w:rPr>
          <w:rFonts w:cs="Times New Roman"/>
          <w:lang w:val="en-US"/>
        </w:rPr>
        <w:t>, with the deaths of 211,155 reported deaths, and 151,248,820 vaccines are distributed from January 2020 to April 2023</w:t>
      </w:r>
      <w:r>
        <w:rPr>
          <w:rFonts w:cs="Times New Roman"/>
          <w:lang w:val="en-US"/>
        </w:rPr>
        <w:t xml:space="preserve"> (</w:t>
      </w:r>
      <w:r>
        <w:rPr>
          <w:color w:val="222222"/>
          <w:sz w:val="22"/>
          <w:shd w:val="clear" w:color="auto" w:fill="FFFFFF"/>
        </w:rPr>
        <w:t>WHO, 2020)</w:t>
      </w:r>
      <w:r w:rsidRPr="00446DCC">
        <w:rPr>
          <w:rFonts w:cs="Times New Roman"/>
          <w:lang w:val="en-US"/>
        </w:rPr>
        <w:t>.</w:t>
      </w:r>
    </w:p>
    <w:p w14:paraId="002D94F0" w14:textId="77777777" w:rsidR="00446DCC" w:rsidRPr="00446DCC" w:rsidRDefault="00446DCC" w:rsidP="00446DCC">
      <w:pPr>
        <w:rPr>
          <w:rFonts w:cs="Times New Roman"/>
          <w:lang w:val="en-US"/>
        </w:rPr>
      </w:pPr>
      <w:r w:rsidRPr="00446DCC">
        <w:rPr>
          <w:rFonts w:cs="Times New Roman"/>
          <w:lang w:val="en-US"/>
        </w:rPr>
        <w:t xml:space="preserve">This report is going to explain the measures taken by </w:t>
      </w:r>
      <w:proofErr w:type="gramStart"/>
      <w:r w:rsidRPr="00446DCC">
        <w:rPr>
          <w:rFonts w:cs="Times New Roman"/>
          <w:lang w:val="en-US"/>
        </w:rPr>
        <w:t>UK</w:t>
      </w:r>
      <w:proofErr w:type="gramEnd"/>
      <w:r w:rsidRPr="00446DCC">
        <w:rPr>
          <w:rFonts w:cs="Times New Roman"/>
          <w:lang w:val="en-US"/>
        </w:rPr>
        <w:t xml:space="preserve"> government, key risk factors COVID and </w:t>
      </w:r>
      <w:proofErr w:type="gramStart"/>
      <w:r w:rsidRPr="00446DCC">
        <w:rPr>
          <w:rFonts w:cs="Times New Roman"/>
          <w:lang w:val="en-US"/>
        </w:rPr>
        <w:t>short &amp; long term</w:t>
      </w:r>
      <w:proofErr w:type="gramEnd"/>
      <w:r w:rsidRPr="00446DCC">
        <w:rPr>
          <w:rFonts w:cs="Times New Roman"/>
          <w:lang w:val="en-US"/>
        </w:rPr>
        <w:t xml:space="preserve"> health consequences in health and social care settings.</w:t>
      </w:r>
    </w:p>
    <w:p w14:paraId="6FB7734E" w14:textId="77777777" w:rsidR="00446DCC" w:rsidRPr="00446DCC" w:rsidRDefault="00446DCC" w:rsidP="00446DCC">
      <w:pPr>
        <w:pStyle w:val="Heading1"/>
        <w:rPr>
          <w:rFonts w:cs="Times New Roman"/>
          <w:lang w:val="en-US"/>
        </w:rPr>
      </w:pPr>
      <w:bookmarkStart w:id="3" w:name="_Toc132099604"/>
      <w:bookmarkStart w:id="4" w:name="_Toc132123681"/>
      <w:r w:rsidRPr="00446DCC">
        <w:rPr>
          <w:rFonts w:cs="Times New Roman"/>
          <w:lang w:val="en-US"/>
        </w:rPr>
        <w:t>PUBLIC HEALTH MEASURES AVAILABLE</w:t>
      </w:r>
      <w:bookmarkEnd w:id="3"/>
      <w:bookmarkEnd w:id="4"/>
      <w:r w:rsidRPr="00446DCC">
        <w:rPr>
          <w:rFonts w:cs="Times New Roman"/>
          <w:lang w:val="en-US"/>
        </w:rPr>
        <w:t xml:space="preserve"> </w:t>
      </w:r>
    </w:p>
    <w:p w14:paraId="6BCF7969" w14:textId="77777777" w:rsidR="00446DCC" w:rsidRPr="00446DCC" w:rsidRDefault="00446DCC" w:rsidP="00446DCC">
      <w:pPr>
        <w:rPr>
          <w:rFonts w:cs="Times New Roman"/>
          <w:szCs w:val="24"/>
          <w:lang w:val="en-US"/>
        </w:rPr>
      </w:pPr>
      <w:r w:rsidRPr="00446DCC">
        <w:rPr>
          <w:rFonts w:cs="Times New Roman"/>
          <w:lang w:val="en-US"/>
        </w:rPr>
        <w:t xml:space="preserve">After the spread of COVID-19, the United Kingdom Government had taken multiple health measures </w:t>
      </w:r>
      <w:proofErr w:type="gramStart"/>
      <w:r w:rsidRPr="00446DCC">
        <w:rPr>
          <w:rFonts w:cs="Times New Roman"/>
          <w:lang w:val="en-US"/>
        </w:rPr>
        <w:t>in order to</w:t>
      </w:r>
      <w:proofErr w:type="gramEnd"/>
      <w:r w:rsidRPr="00446DCC">
        <w:rPr>
          <w:rFonts w:cs="Times New Roman"/>
          <w:lang w:val="en-US"/>
        </w:rPr>
        <w:t xml:space="preserve"> stop the spread of COVID-19 </w:t>
      </w:r>
      <w:r w:rsidRPr="00446DCC">
        <w:rPr>
          <w:rFonts w:cs="Times New Roman"/>
          <w:color w:val="222222"/>
          <w:sz w:val="22"/>
          <w:shd w:val="clear" w:color="auto" w:fill="FFFFFF"/>
        </w:rPr>
        <w:t>(</w:t>
      </w:r>
      <w:proofErr w:type="spellStart"/>
      <w:r w:rsidRPr="00446DCC">
        <w:rPr>
          <w:rFonts w:cs="Times New Roman"/>
          <w:color w:val="222222"/>
          <w:szCs w:val="24"/>
          <w:shd w:val="clear" w:color="auto" w:fill="FFFFFF"/>
        </w:rPr>
        <w:t>Dodsworth</w:t>
      </w:r>
      <w:proofErr w:type="spellEnd"/>
      <w:r w:rsidRPr="00446DCC">
        <w:rPr>
          <w:rFonts w:cs="Times New Roman"/>
          <w:color w:val="222222"/>
          <w:szCs w:val="24"/>
          <w:shd w:val="clear" w:color="auto" w:fill="FFFFFF"/>
        </w:rPr>
        <w:t>, 2021).</w:t>
      </w:r>
    </w:p>
    <w:p w14:paraId="1171A5F6" w14:textId="77777777" w:rsidR="00446DCC" w:rsidRPr="00446DCC" w:rsidRDefault="00446DCC" w:rsidP="00446DCC">
      <w:pPr>
        <w:rPr>
          <w:rFonts w:cs="Times New Roman"/>
          <w:lang w:val="en-US"/>
        </w:rPr>
      </w:pPr>
      <w:r w:rsidRPr="00446DCC">
        <w:rPr>
          <w:rFonts w:cs="Times New Roman"/>
          <w:lang w:val="en-US"/>
        </w:rPr>
        <w:t xml:space="preserve">The first and most important measure that the UK government had taken was imposing the total lockdown on March 23, 2020. That included strict restrictions like no social gathering, travel restrictions even within the country and the closure of less </w:t>
      </w:r>
      <w:proofErr w:type="gramStart"/>
      <w:r w:rsidRPr="00446DCC">
        <w:rPr>
          <w:rFonts w:cs="Times New Roman"/>
          <w:lang w:val="en-US"/>
        </w:rPr>
        <w:t>essentials</w:t>
      </w:r>
      <w:proofErr w:type="gramEnd"/>
      <w:r w:rsidRPr="00446DCC">
        <w:rPr>
          <w:rFonts w:cs="Times New Roman"/>
          <w:lang w:val="en-US"/>
        </w:rPr>
        <w:t xml:space="preserve"> businesses. Only the essential businesses </w:t>
      </w:r>
      <w:proofErr w:type="gramStart"/>
      <w:r w:rsidRPr="00446DCC">
        <w:rPr>
          <w:rFonts w:cs="Times New Roman"/>
          <w:lang w:val="en-US"/>
        </w:rPr>
        <w:t>were allowed</w:t>
      </w:r>
      <w:proofErr w:type="gramEnd"/>
      <w:r w:rsidRPr="00446DCC">
        <w:rPr>
          <w:rFonts w:cs="Times New Roman"/>
          <w:lang w:val="en-US"/>
        </w:rPr>
        <w:t xml:space="preserve"> to be opened such as groceries stores, petrol stations, vegetable and food vendors and some other essential businesses.</w:t>
      </w:r>
    </w:p>
    <w:p w14:paraId="4FF888BC" w14:textId="77777777" w:rsidR="00446DCC" w:rsidRPr="00446DCC" w:rsidRDefault="00446DCC" w:rsidP="00446DCC">
      <w:pPr>
        <w:rPr>
          <w:rFonts w:cs="Times New Roman"/>
          <w:lang w:val="en-US"/>
        </w:rPr>
      </w:pPr>
      <w:r w:rsidRPr="00446DCC">
        <w:rPr>
          <w:rFonts w:cs="Times New Roman"/>
          <w:lang w:val="en-US"/>
        </w:rPr>
        <w:lastRenderedPageBreak/>
        <w:t xml:space="preserve">The UK government had launched a vaccine program in 2020 that </w:t>
      </w:r>
      <w:proofErr w:type="gramStart"/>
      <w:r w:rsidRPr="00446DCC">
        <w:rPr>
          <w:rFonts w:cs="Times New Roman"/>
          <w:lang w:val="en-US"/>
        </w:rPr>
        <w:t>mainly targeted</w:t>
      </w:r>
      <w:proofErr w:type="gramEnd"/>
      <w:r w:rsidRPr="00446DCC">
        <w:rPr>
          <w:rFonts w:cs="Times New Roman"/>
          <w:lang w:val="en-US"/>
        </w:rPr>
        <w:t xml:space="preserve"> more vulnerable people or groups of people such as elderly people, children, people with diseases, frontline workers like doctors, muses, and hospital staff, and then after young people who are less venerable to COVID-19.</w:t>
      </w:r>
    </w:p>
    <w:p w14:paraId="0CA2813F" w14:textId="77777777" w:rsidR="00446DCC" w:rsidRPr="00446DCC" w:rsidRDefault="00446DCC" w:rsidP="00446DCC">
      <w:pPr>
        <w:rPr>
          <w:rFonts w:cs="Times New Roman"/>
          <w:lang w:val="en-US"/>
        </w:rPr>
      </w:pPr>
      <w:r w:rsidRPr="00446DCC">
        <w:rPr>
          <w:rFonts w:cs="Times New Roman"/>
          <w:lang w:val="en-US"/>
        </w:rPr>
        <w:t xml:space="preserve">The United Kingdom government had also restricted the schools and other educational institutions to conduct physical classes; they </w:t>
      </w:r>
      <w:proofErr w:type="gramStart"/>
      <w:r w:rsidRPr="00446DCC">
        <w:rPr>
          <w:rFonts w:cs="Times New Roman"/>
          <w:lang w:val="en-US"/>
        </w:rPr>
        <w:t>were only allowed</w:t>
      </w:r>
      <w:proofErr w:type="gramEnd"/>
      <w:r w:rsidRPr="00446DCC">
        <w:rPr>
          <w:rFonts w:cs="Times New Roman"/>
          <w:lang w:val="en-US"/>
        </w:rPr>
        <w:t xml:space="preserve"> to take online classes, to restrict the physical contact with people.</w:t>
      </w:r>
    </w:p>
    <w:p w14:paraId="51450568" w14:textId="77777777" w:rsidR="00446DCC" w:rsidRPr="00446DCC" w:rsidRDefault="00446DCC" w:rsidP="00446DCC">
      <w:pPr>
        <w:rPr>
          <w:rFonts w:cs="Times New Roman"/>
          <w:lang w:val="en-US"/>
        </w:rPr>
      </w:pPr>
      <w:r w:rsidRPr="00446DCC">
        <w:rPr>
          <w:rFonts w:cs="Times New Roman"/>
          <w:lang w:val="en-US"/>
        </w:rPr>
        <w:t xml:space="preserve">The government had made masks mandatory for everyone who had to go outside </w:t>
      </w:r>
      <w:proofErr w:type="gramStart"/>
      <w:r w:rsidRPr="00446DCC">
        <w:rPr>
          <w:rFonts w:cs="Times New Roman"/>
          <w:lang w:val="en-US"/>
        </w:rPr>
        <w:t>from</w:t>
      </w:r>
      <w:proofErr w:type="gramEnd"/>
      <w:r w:rsidRPr="00446DCC">
        <w:rPr>
          <w:rFonts w:cs="Times New Roman"/>
          <w:lang w:val="en-US"/>
        </w:rPr>
        <w:t xml:space="preserve"> their homes. Masks usually </w:t>
      </w:r>
      <w:proofErr w:type="gramStart"/>
      <w:r w:rsidRPr="00446DCC">
        <w:rPr>
          <w:rFonts w:cs="Times New Roman"/>
          <w:lang w:val="en-US"/>
        </w:rPr>
        <w:t>stops</w:t>
      </w:r>
      <w:proofErr w:type="gramEnd"/>
      <w:r w:rsidRPr="00446DCC">
        <w:rPr>
          <w:rFonts w:cs="Times New Roman"/>
          <w:lang w:val="en-US"/>
        </w:rPr>
        <w:t xml:space="preserve"> or restrict the spread of the virus from breath, sneezing and coughing.</w:t>
      </w:r>
    </w:p>
    <w:p w14:paraId="5FED5779" w14:textId="77777777" w:rsidR="00446DCC" w:rsidRPr="00446DCC" w:rsidRDefault="00446DCC" w:rsidP="00446DCC">
      <w:pPr>
        <w:rPr>
          <w:rFonts w:cs="Times New Roman"/>
          <w:lang w:val="en-US"/>
        </w:rPr>
      </w:pPr>
      <w:r w:rsidRPr="00446DCC">
        <w:rPr>
          <w:rFonts w:cs="Times New Roman"/>
          <w:lang w:val="en-US"/>
        </w:rPr>
        <w:t xml:space="preserve">International travel was instantly stopped by the </w:t>
      </w:r>
      <w:proofErr w:type="gramStart"/>
      <w:r w:rsidRPr="00446DCC">
        <w:rPr>
          <w:rFonts w:cs="Times New Roman"/>
          <w:lang w:val="en-US"/>
        </w:rPr>
        <w:t>government, because</w:t>
      </w:r>
      <w:proofErr w:type="gramEnd"/>
      <w:r w:rsidRPr="00446DCC">
        <w:rPr>
          <w:rFonts w:cs="Times New Roman"/>
          <w:lang w:val="en-US"/>
        </w:rPr>
        <w:t xml:space="preserve"> there </w:t>
      </w:r>
      <w:proofErr w:type="gramStart"/>
      <w:r w:rsidRPr="00446DCC">
        <w:rPr>
          <w:rFonts w:cs="Times New Roman"/>
          <w:lang w:val="en-US"/>
        </w:rPr>
        <w:t>are high chances</w:t>
      </w:r>
      <w:proofErr w:type="gramEnd"/>
      <w:r w:rsidRPr="00446DCC">
        <w:rPr>
          <w:rFonts w:cs="Times New Roman"/>
          <w:lang w:val="en-US"/>
        </w:rPr>
        <w:t xml:space="preserve"> that people who are travelling from abroad were infected from the virus.</w:t>
      </w:r>
    </w:p>
    <w:p w14:paraId="2F419DFE" w14:textId="77777777" w:rsidR="00446DCC" w:rsidRPr="00446DCC" w:rsidRDefault="00446DCC" w:rsidP="00446DCC">
      <w:pPr>
        <w:rPr>
          <w:rFonts w:cs="Times New Roman"/>
          <w:lang w:val="en-US"/>
        </w:rPr>
      </w:pPr>
      <w:r w:rsidRPr="00446DCC">
        <w:rPr>
          <w:rFonts w:cs="Times New Roman"/>
          <w:lang w:val="en-US"/>
        </w:rPr>
        <w:t>The United Kingdom government was also testing and tracking the people who may get the virus and isolating them to stop the spread of the virus. The government had run various drives of COVID testing for free.</w:t>
      </w:r>
    </w:p>
    <w:p w14:paraId="0356D55F" w14:textId="77777777" w:rsidR="00446DCC" w:rsidRPr="00446DCC" w:rsidRDefault="00446DCC" w:rsidP="00446DCC">
      <w:pPr>
        <w:rPr>
          <w:rFonts w:cs="Times New Roman"/>
          <w:lang w:val="en-US"/>
        </w:rPr>
      </w:pPr>
      <w:r w:rsidRPr="00446DCC">
        <w:rPr>
          <w:rFonts w:cs="Times New Roman"/>
          <w:lang w:val="en-US"/>
        </w:rPr>
        <w:t xml:space="preserve">Later </w:t>
      </w:r>
      <w:proofErr w:type="gramStart"/>
      <w:r w:rsidRPr="00446DCC">
        <w:rPr>
          <w:rFonts w:cs="Times New Roman"/>
          <w:lang w:val="en-US"/>
        </w:rPr>
        <w:t>on</w:t>
      </w:r>
      <w:proofErr w:type="gramEnd"/>
      <w:r w:rsidRPr="00446DCC">
        <w:rPr>
          <w:rFonts w:cs="Times New Roman"/>
          <w:lang w:val="en-US"/>
        </w:rPr>
        <w:t xml:space="preserve"> when the vaccine was ready for the humans, the UK government had launched and conducted various vaccination drives so that more and more people get vaccinated and generate the immunity for the COVID-19 virus. </w:t>
      </w:r>
    </w:p>
    <w:p w14:paraId="3544448D" w14:textId="77777777" w:rsidR="00446DCC" w:rsidRPr="00446DCC" w:rsidRDefault="00446DCC" w:rsidP="00446DCC">
      <w:pPr>
        <w:rPr>
          <w:rFonts w:cs="Times New Roman"/>
          <w:szCs w:val="24"/>
          <w:lang w:val="en-US"/>
        </w:rPr>
      </w:pPr>
      <w:r w:rsidRPr="00446DCC">
        <w:rPr>
          <w:rFonts w:cs="Times New Roman"/>
          <w:lang w:val="en-US"/>
        </w:rPr>
        <w:t xml:space="preserve">Later on after the first wave the United Kingdom’s government had loosen up some restrictions, like the government had allowed other businesses to open in the physical mode but with some restriction like social distancing, and half of the work force were allowed to come to the offices, and the work force had to wear the masks every time </w:t>
      </w:r>
      <w:r w:rsidRPr="00446DCC">
        <w:rPr>
          <w:rFonts w:cs="Times New Roman"/>
          <w:color w:val="222222"/>
          <w:sz w:val="22"/>
          <w:shd w:val="clear" w:color="auto" w:fill="FFFFFF"/>
        </w:rPr>
        <w:t>(</w:t>
      </w:r>
      <w:r w:rsidRPr="00446DCC">
        <w:rPr>
          <w:rFonts w:cs="Times New Roman"/>
          <w:color w:val="222222"/>
          <w:szCs w:val="24"/>
          <w:shd w:val="clear" w:color="auto" w:fill="FFFFFF"/>
        </w:rPr>
        <w:t>Scally</w:t>
      </w:r>
      <w:r w:rsidR="00AD00C3">
        <w:rPr>
          <w:rFonts w:cs="Times New Roman"/>
          <w:color w:val="222222"/>
          <w:szCs w:val="24"/>
          <w:shd w:val="clear" w:color="auto" w:fill="FFFFFF"/>
        </w:rPr>
        <w:t>,</w:t>
      </w:r>
      <w:r w:rsidRPr="00446DCC">
        <w:rPr>
          <w:rFonts w:cs="Times New Roman"/>
          <w:color w:val="222222"/>
          <w:szCs w:val="24"/>
          <w:shd w:val="clear" w:color="auto" w:fill="FFFFFF"/>
        </w:rPr>
        <w:t xml:space="preserve"> 2020).</w:t>
      </w:r>
    </w:p>
    <w:p w14:paraId="1706A10E" w14:textId="77777777" w:rsidR="00446DCC" w:rsidRPr="00446DCC" w:rsidRDefault="00446DCC" w:rsidP="00446DCC">
      <w:pPr>
        <w:rPr>
          <w:rFonts w:cs="Times New Roman"/>
          <w:lang w:val="en-US"/>
        </w:rPr>
      </w:pPr>
      <w:r w:rsidRPr="00446DCC">
        <w:rPr>
          <w:rFonts w:cs="Times New Roman"/>
          <w:lang w:val="en-US"/>
        </w:rPr>
        <w:t xml:space="preserve">International and domestic travels </w:t>
      </w:r>
      <w:proofErr w:type="gramStart"/>
      <w:r w:rsidRPr="00446DCC">
        <w:rPr>
          <w:rFonts w:cs="Times New Roman"/>
          <w:lang w:val="en-US"/>
        </w:rPr>
        <w:t>were also opened</w:t>
      </w:r>
      <w:proofErr w:type="gramEnd"/>
      <w:r w:rsidRPr="00446DCC">
        <w:rPr>
          <w:rFonts w:cs="Times New Roman"/>
          <w:lang w:val="en-US"/>
        </w:rPr>
        <w:t xml:space="preserve"> for the public after the second wave, but the travelers had to live in the government approved isolation centers for minimum of fourteen days, and then they were allowed to move to their places for or avoiding the spread. </w:t>
      </w:r>
    </w:p>
    <w:p w14:paraId="745D42AA" w14:textId="77777777" w:rsidR="00446DCC" w:rsidRPr="00446DCC" w:rsidRDefault="00446DCC" w:rsidP="00446DCC">
      <w:pPr>
        <w:pStyle w:val="Heading1"/>
        <w:rPr>
          <w:rFonts w:cs="Times New Roman"/>
        </w:rPr>
      </w:pPr>
      <w:bookmarkStart w:id="5" w:name="_Toc132099605"/>
      <w:bookmarkStart w:id="6" w:name="_Toc132123682"/>
      <w:r w:rsidRPr="00446DCC">
        <w:rPr>
          <w:rFonts w:cs="Times New Roman"/>
        </w:rPr>
        <w:t>KEY DETERMINANTS/RISKS FACTORS OF COVID-19</w:t>
      </w:r>
      <w:bookmarkEnd w:id="5"/>
      <w:bookmarkEnd w:id="6"/>
    </w:p>
    <w:p w14:paraId="38D376E2" w14:textId="77777777" w:rsidR="00446DCC" w:rsidRPr="00446DCC" w:rsidRDefault="00446DCC" w:rsidP="00446DCC">
      <w:pPr>
        <w:rPr>
          <w:rFonts w:cs="Times New Roman"/>
        </w:rPr>
      </w:pPr>
      <w:r w:rsidRPr="00446DCC">
        <w:rPr>
          <w:rFonts w:cs="Times New Roman"/>
        </w:rPr>
        <w:t xml:space="preserve">After its origin in November 2019 the COVID-19 had gone under many mutations and since then many other variants had immured, many of them are easy to transmit and others are not very easily transmutable. Many of its variant can cause some other Sever dieses </w:t>
      </w:r>
      <w:r w:rsidRPr="00446DCC">
        <w:rPr>
          <w:rFonts w:cs="Times New Roman"/>
          <w:szCs w:val="24"/>
        </w:rPr>
        <w:t>(</w:t>
      </w:r>
      <w:proofErr w:type="spellStart"/>
      <w:r w:rsidRPr="00446DCC">
        <w:rPr>
          <w:rFonts w:cs="Times New Roman"/>
          <w:color w:val="222222"/>
          <w:szCs w:val="24"/>
          <w:shd w:val="clear" w:color="auto" w:fill="FFFFFF"/>
        </w:rPr>
        <w:t>Saadatian</w:t>
      </w:r>
      <w:proofErr w:type="spellEnd"/>
      <w:r w:rsidRPr="00446DCC">
        <w:rPr>
          <w:rFonts w:cs="Times New Roman"/>
          <w:color w:val="222222"/>
          <w:szCs w:val="24"/>
          <w:shd w:val="clear" w:color="auto" w:fill="FFFFFF"/>
        </w:rPr>
        <w:t>-Elahi, 2020)</w:t>
      </w:r>
      <w:r w:rsidRPr="00446DCC">
        <w:rPr>
          <w:rFonts w:cs="Times New Roman"/>
          <w:color w:val="222222"/>
          <w:sz w:val="22"/>
          <w:shd w:val="clear" w:color="auto" w:fill="FFFFFF"/>
        </w:rPr>
        <w:t xml:space="preserve">. </w:t>
      </w:r>
      <w:r w:rsidRPr="00446DCC">
        <w:rPr>
          <w:rFonts w:cs="Times New Roman"/>
        </w:rPr>
        <w:t xml:space="preserve">There </w:t>
      </w:r>
      <w:r w:rsidRPr="00446DCC">
        <w:rPr>
          <w:rFonts w:cs="Times New Roman"/>
        </w:rPr>
        <w:lastRenderedPageBreak/>
        <w:t>are some risk factors that causes the higher chances of a person to get infected by the COVID-19 virus, such as</w:t>
      </w:r>
    </w:p>
    <w:p w14:paraId="23849126" w14:textId="77777777" w:rsidR="00446DCC" w:rsidRPr="00446DCC" w:rsidRDefault="00446DCC" w:rsidP="00446DCC">
      <w:pPr>
        <w:rPr>
          <w:rFonts w:cs="Times New Roman"/>
          <w:b/>
        </w:rPr>
      </w:pPr>
      <w:r w:rsidRPr="00446DCC">
        <w:rPr>
          <w:rFonts w:cs="Times New Roman"/>
          <w:b/>
        </w:rPr>
        <w:t>Old Age</w:t>
      </w:r>
    </w:p>
    <w:p w14:paraId="2FC11880" w14:textId="77777777" w:rsidR="00446DCC" w:rsidRPr="00446DCC" w:rsidRDefault="00446DCC" w:rsidP="00446DCC">
      <w:pPr>
        <w:rPr>
          <w:rFonts w:cs="Times New Roman"/>
          <w:lang w:val="en-US"/>
        </w:rPr>
      </w:pPr>
      <w:r w:rsidRPr="00446DCC">
        <w:rPr>
          <w:rFonts w:cs="Times New Roman"/>
          <w:lang w:val="en-US"/>
        </w:rPr>
        <w:t xml:space="preserve">As it is a known fact </w:t>
      </w:r>
      <w:proofErr w:type="gramStart"/>
      <w:r w:rsidRPr="00446DCC">
        <w:rPr>
          <w:rFonts w:cs="Times New Roman"/>
          <w:lang w:val="en-US"/>
        </w:rPr>
        <w:t>that,</w:t>
      </w:r>
      <w:proofErr w:type="gramEnd"/>
      <w:r w:rsidRPr="00446DCC">
        <w:rPr>
          <w:rFonts w:cs="Times New Roman"/>
          <w:lang w:val="en-US"/>
        </w:rPr>
        <w:t xml:space="preserve"> older people have less immune power to fight the diseases, their immune system </w:t>
      </w:r>
      <w:proofErr w:type="gramStart"/>
      <w:r w:rsidRPr="00446DCC">
        <w:rPr>
          <w:rFonts w:cs="Times New Roman"/>
          <w:lang w:val="en-US"/>
        </w:rPr>
        <w:t>is weakened</w:t>
      </w:r>
      <w:proofErr w:type="gramEnd"/>
      <w:r w:rsidRPr="00446DCC">
        <w:rPr>
          <w:rFonts w:cs="Times New Roman"/>
          <w:lang w:val="en-US"/>
        </w:rPr>
        <w:t xml:space="preserve"> with the growing age. </w:t>
      </w:r>
      <w:proofErr w:type="gramStart"/>
      <w:r w:rsidRPr="00446DCC">
        <w:rPr>
          <w:rFonts w:cs="Times New Roman"/>
          <w:lang w:val="en-US"/>
        </w:rPr>
        <w:t>Some</w:t>
      </w:r>
      <w:proofErr w:type="gramEnd"/>
      <w:r w:rsidRPr="00446DCC">
        <w:rPr>
          <w:rFonts w:cs="Times New Roman"/>
          <w:lang w:val="en-US"/>
        </w:rPr>
        <w:t xml:space="preserve"> experts had suggested that people over the age of fifty years are more likely to get the COVID-19. Most of the people who were died of COVID-19 were above the age of </w:t>
      </w:r>
      <w:proofErr w:type="gramStart"/>
      <w:r w:rsidRPr="00446DCC">
        <w:rPr>
          <w:rFonts w:cs="Times New Roman"/>
          <w:lang w:val="en-US"/>
        </w:rPr>
        <w:t>50</w:t>
      </w:r>
      <w:proofErr w:type="gramEnd"/>
      <w:r w:rsidRPr="00446DCC">
        <w:rPr>
          <w:rFonts w:cs="Times New Roman"/>
          <w:lang w:val="en-US"/>
        </w:rPr>
        <w:t>.</w:t>
      </w:r>
    </w:p>
    <w:p w14:paraId="1DD5BB19" w14:textId="77777777" w:rsidR="00446DCC" w:rsidRPr="00446DCC" w:rsidRDefault="00446DCC" w:rsidP="00446DCC">
      <w:pPr>
        <w:rPr>
          <w:rFonts w:cs="Times New Roman"/>
          <w:b/>
          <w:lang w:val="en-US"/>
        </w:rPr>
      </w:pPr>
      <w:r w:rsidRPr="00446DCC">
        <w:rPr>
          <w:rFonts w:cs="Times New Roman"/>
          <w:b/>
          <w:lang w:val="en-US"/>
        </w:rPr>
        <w:t>Weak immune system</w:t>
      </w:r>
    </w:p>
    <w:p w14:paraId="2B776455" w14:textId="77777777" w:rsidR="00446DCC" w:rsidRPr="00446DCC" w:rsidRDefault="00446DCC" w:rsidP="00446DCC">
      <w:pPr>
        <w:rPr>
          <w:rFonts w:cs="Times New Roman"/>
          <w:lang w:val="en-US"/>
        </w:rPr>
      </w:pPr>
      <w:r w:rsidRPr="00446DCC">
        <w:rPr>
          <w:rFonts w:cs="Times New Roman"/>
          <w:lang w:val="en-US"/>
        </w:rPr>
        <w:t xml:space="preserve">A weak immune system </w:t>
      </w:r>
      <w:proofErr w:type="gramStart"/>
      <w:r w:rsidRPr="00446DCC">
        <w:rPr>
          <w:rFonts w:cs="Times New Roman"/>
          <w:lang w:val="en-US"/>
        </w:rPr>
        <w:t>have</w:t>
      </w:r>
      <w:proofErr w:type="gramEnd"/>
      <w:r w:rsidRPr="00446DCC">
        <w:rPr>
          <w:rFonts w:cs="Times New Roman"/>
          <w:lang w:val="en-US"/>
        </w:rPr>
        <w:t xml:space="preserve"> less power to fight the virus like COVID-19, hence the people with weaker immune system are more likely to get COVID-19. It </w:t>
      </w:r>
      <w:proofErr w:type="gramStart"/>
      <w:r w:rsidRPr="00446DCC">
        <w:rPr>
          <w:rFonts w:cs="Times New Roman"/>
          <w:lang w:val="en-US"/>
        </w:rPr>
        <w:t>is suggested</w:t>
      </w:r>
      <w:proofErr w:type="gramEnd"/>
      <w:r w:rsidRPr="00446DCC">
        <w:rPr>
          <w:rFonts w:cs="Times New Roman"/>
          <w:lang w:val="en-US"/>
        </w:rPr>
        <w:t xml:space="preserve"> that the people with the weak immune system must take a healthy diet and practice yoga and must have a routine for daily exercise.</w:t>
      </w:r>
    </w:p>
    <w:p w14:paraId="1E50D7D7" w14:textId="77777777" w:rsidR="00446DCC" w:rsidRPr="00446DCC" w:rsidRDefault="00446DCC" w:rsidP="00446DCC">
      <w:pPr>
        <w:rPr>
          <w:rFonts w:cs="Times New Roman"/>
          <w:b/>
          <w:lang w:val="en-US"/>
        </w:rPr>
      </w:pPr>
      <w:r w:rsidRPr="00446DCC">
        <w:rPr>
          <w:rFonts w:cs="Times New Roman"/>
          <w:b/>
          <w:lang w:val="en-US"/>
        </w:rPr>
        <w:t>Diabetes</w:t>
      </w:r>
    </w:p>
    <w:p w14:paraId="1E75071C" w14:textId="77777777" w:rsidR="00446DCC" w:rsidRPr="00446DCC" w:rsidRDefault="00446DCC" w:rsidP="00446DCC">
      <w:pPr>
        <w:rPr>
          <w:rFonts w:cs="Times New Roman"/>
          <w:lang w:val="en-US"/>
        </w:rPr>
      </w:pPr>
      <w:r w:rsidRPr="00446DCC">
        <w:rPr>
          <w:rFonts w:cs="Times New Roman"/>
          <w:lang w:val="en-US"/>
        </w:rPr>
        <w:t xml:space="preserve">People with </w:t>
      </w:r>
      <w:proofErr w:type="gramStart"/>
      <w:r w:rsidRPr="00446DCC">
        <w:rPr>
          <w:rFonts w:cs="Times New Roman"/>
          <w:lang w:val="en-US"/>
        </w:rPr>
        <w:t>the higher</w:t>
      </w:r>
      <w:proofErr w:type="gramEnd"/>
      <w:r w:rsidRPr="00446DCC">
        <w:rPr>
          <w:rFonts w:cs="Times New Roman"/>
          <w:lang w:val="en-US"/>
        </w:rPr>
        <w:t xml:space="preserve"> diabetes are also at the higher risk of getting COVID-19; according to the experts the diabetic people are more liable to get chronic diseases that increase their chance of getting COVID.</w:t>
      </w:r>
    </w:p>
    <w:p w14:paraId="0A9E72E6" w14:textId="77777777" w:rsidR="00446DCC" w:rsidRPr="00446DCC" w:rsidRDefault="00446DCC" w:rsidP="00446DCC">
      <w:pPr>
        <w:rPr>
          <w:rFonts w:cs="Times New Roman"/>
          <w:b/>
          <w:lang w:val="en-US"/>
        </w:rPr>
      </w:pPr>
      <w:r w:rsidRPr="00446DCC">
        <w:rPr>
          <w:rFonts w:cs="Times New Roman"/>
          <w:b/>
          <w:lang w:val="en-US"/>
        </w:rPr>
        <w:t>Cancer</w:t>
      </w:r>
    </w:p>
    <w:p w14:paraId="7BAA9E18" w14:textId="77777777" w:rsidR="00446DCC" w:rsidRPr="00446DCC" w:rsidRDefault="00446DCC" w:rsidP="00446DCC">
      <w:pPr>
        <w:rPr>
          <w:rFonts w:cs="Times New Roman"/>
          <w:lang w:val="en-US"/>
        </w:rPr>
      </w:pPr>
      <w:r w:rsidRPr="00446DCC">
        <w:rPr>
          <w:rFonts w:cs="Times New Roman"/>
          <w:lang w:val="en-US"/>
        </w:rPr>
        <w:t xml:space="preserve">It has </w:t>
      </w:r>
      <w:proofErr w:type="gramStart"/>
      <w:r w:rsidRPr="00446DCC">
        <w:rPr>
          <w:rFonts w:cs="Times New Roman"/>
          <w:lang w:val="en-US"/>
        </w:rPr>
        <w:t>been noted</w:t>
      </w:r>
      <w:proofErr w:type="gramEnd"/>
      <w:r w:rsidRPr="00446DCC">
        <w:rPr>
          <w:rFonts w:cs="Times New Roman"/>
          <w:lang w:val="en-US"/>
        </w:rPr>
        <w:t xml:space="preserve"> that people with leukemia cancer were at the higher risk of getting COVID-19, as this cancer weakens the immune system of a person, and with the weak immune system there are more chances of getting COVID-19.</w:t>
      </w:r>
    </w:p>
    <w:p w14:paraId="5B7FF5EE" w14:textId="77777777" w:rsidR="00446DCC" w:rsidRPr="00446DCC" w:rsidRDefault="00446DCC" w:rsidP="00446DCC">
      <w:pPr>
        <w:rPr>
          <w:rFonts w:cs="Times New Roman"/>
          <w:b/>
          <w:lang w:val="en-US"/>
        </w:rPr>
      </w:pPr>
      <w:r w:rsidRPr="00446DCC">
        <w:rPr>
          <w:rFonts w:cs="Times New Roman"/>
          <w:b/>
          <w:lang w:val="en-US"/>
        </w:rPr>
        <w:t>Pregnant women</w:t>
      </w:r>
    </w:p>
    <w:p w14:paraId="570A8500" w14:textId="77777777" w:rsidR="00446DCC" w:rsidRPr="00446DCC" w:rsidRDefault="00446DCC" w:rsidP="00446DCC">
      <w:pPr>
        <w:rPr>
          <w:rFonts w:cs="Times New Roman"/>
          <w:lang w:val="en-US"/>
        </w:rPr>
      </w:pPr>
      <w:r w:rsidRPr="00446DCC">
        <w:rPr>
          <w:rFonts w:cs="Times New Roman"/>
          <w:lang w:val="en-US"/>
        </w:rPr>
        <w:t>Pregnancy causes multiple changes in the women’s body, every system goes through a change it also effects the immune system of pregnant women, and weak immune system increases the chances of COVID-19 virus.</w:t>
      </w:r>
    </w:p>
    <w:p w14:paraId="499D2D29" w14:textId="77777777" w:rsidR="00446DCC" w:rsidRPr="00446DCC" w:rsidRDefault="00446DCC" w:rsidP="00446DCC">
      <w:pPr>
        <w:rPr>
          <w:rFonts w:cs="Times New Roman"/>
          <w:b/>
          <w:lang w:val="en-US"/>
        </w:rPr>
      </w:pPr>
      <w:r w:rsidRPr="00446DCC">
        <w:rPr>
          <w:rFonts w:cs="Times New Roman"/>
          <w:b/>
          <w:lang w:val="en-US"/>
        </w:rPr>
        <w:t>Lung Diseases</w:t>
      </w:r>
    </w:p>
    <w:p w14:paraId="2DDA67C5" w14:textId="77777777" w:rsidR="00446DCC" w:rsidRPr="00446DCC" w:rsidRDefault="00446DCC" w:rsidP="00446DCC">
      <w:pPr>
        <w:rPr>
          <w:rFonts w:cs="Times New Roman"/>
          <w:lang w:val="en-US"/>
        </w:rPr>
      </w:pPr>
      <w:r w:rsidRPr="00446DCC">
        <w:rPr>
          <w:rFonts w:cs="Times New Roman"/>
          <w:lang w:val="en-US"/>
        </w:rPr>
        <w:t xml:space="preserve">COVID-19 directly attacks the lungs of the people, COVID-19 creates mucus in the lungs of people, and the mucus blocks the air inflow and outflow of the air into the lungs, causing the shortness in breath, </w:t>
      </w:r>
      <w:proofErr w:type="gramStart"/>
      <w:r w:rsidRPr="00446DCC">
        <w:rPr>
          <w:rFonts w:cs="Times New Roman"/>
          <w:lang w:val="en-US"/>
        </w:rPr>
        <w:t>Hence</w:t>
      </w:r>
      <w:proofErr w:type="gramEnd"/>
      <w:r w:rsidRPr="00446DCC">
        <w:rPr>
          <w:rFonts w:cs="Times New Roman"/>
          <w:lang w:val="en-US"/>
        </w:rPr>
        <w:t xml:space="preserve"> a people with lung dieses are more likely to suffer from COVID-19.</w:t>
      </w:r>
    </w:p>
    <w:p w14:paraId="2ECBBD4B" w14:textId="77777777" w:rsidR="00446DCC" w:rsidRPr="00446DCC" w:rsidRDefault="00446DCC" w:rsidP="00446DCC">
      <w:pPr>
        <w:pStyle w:val="Heading1"/>
        <w:rPr>
          <w:rFonts w:cs="Times New Roman"/>
          <w:lang w:val="en-US"/>
        </w:rPr>
      </w:pPr>
      <w:bookmarkStart w:id="7" w:name="_Toc132099606"/>
      <w:bookmarkStart w:id="8" w:name="_Toc132123683"/>
      <w:r w:rsidRPr="00446DCC">
        <w:rPr>
          <w:rFonts w:cs="Times New Roman"/>
        </w:rPr>
        <w:lastRenderedPageBreak/>
        <w:t>Short term public health consequences of the disease</w:t>
      </w:r>
      <w:bookmarkEnd w:id="7"/>
      <w:bookmarkEnd w:id="8"/>
      <w:r w:rsidRPr="00446DCC">
        <w:rPr>
          <w:rFonts w:cs="Times New Roman"/>
        </w:rPr>
        <w:t xml:space="preserve"> </w:t>
      </w:r>
    </w:p>
    <w:p w14:paraId="5929C015" w14:textId="77777777" w:rsidR="00446DCC" w:rsidRPr="00446DCC" w:rsidRDefault="00446DCC" w:rsidP="00446DCC">
      <w:pPr>
        <w:rPr>
          <w:rFonts w:cs="Times New Roman"/>
        </w:rPr>
      </w:pPr>
      <w:r w:rsidRPr="00446DCC">
        <w:rPr>
          <w:rFonts w:cs="Times New Roman"/>
        </w:rPr>
        <w:t xml:space="preserve">Covid-19 pandemic have adversely affected all the aspects of society including both the public and social or health care setting.  </w:t>
      </w:r>
    </w:p>
    <w:p w14:paraId="31BADDAA" w14:textId="77777777" w:rsidR="00446DCC" w:rsidRPr="00446DCC" w:rsidRDefault="00446DCC" w:rsidP="00446DCC">
      <w:pPr>
        <w:rPr>
          <w:rFonts w:cs="Times New Roman"/>
        </w:rPr>
      </w:pPr>
      <w:r w:rsidRPr="00446DCC">
        <w:rPr>
          <w:rFonts w:cs="Times New Roman"/>
        </w:rPr>
        <w:t xml:space="preserve">Public health- </w:t>
      </w:r>
    </w:p>
    <w:p w14:paraId="68D69C25" w14:textId="77777777" w:rsidR="00446DCC" w:rsidRPr="00446DCC" w:rsidRDefault="00446DCC" w:rsidP="00446DCC">
      <w:pPr>
        <w:rPr>
          <w:rFonts w:cs="Times New Roman"/>
        </w:rPr>
      </w:pPr>
      <w:r w:rsidRPr="00446DCC">
        <w:rPr>
          <w:rFonts w:cs="Times New Roman"/>
        </w:rPr>
        <w:t xml:space="preserve">Covid-19 considered caused pandemic and considered as a deadly disease. Severely it has both the </w:t>
      </w:r>
      <w:proofErr w:type="gramStart"/>
      <w:r w:rsidRPr="00446DCC">
        <w:rPr>
          <w:rFonts w:cs="Times New Roman"/>
        </w:rPr>
        <w:t>long and short term</w:t>
      </w:r>
      <w:proofErr w:type="gramEnd"/>
      <w:r w:rsidRPr="00446DCC">
        <w:rPr>
          <w:rFonts w:cs="Times New Roman"/>
        </w:rPr>
        <w:t xml:space="preserve"> effects on public health. </w:t>
      </w:r>
    </w:p>
    <w:p w14:paraId="0C312C09" w14:textId="77777777" w:rsidR="00446DCC" w:rsidRPr="00446DCC" w:rsidRDefault="00446DCC" w:rsidP="00446DCC">
      <w:pPr>
        <w:rPr>
          <w:rFonts w:cs="Times New Roman"/>
        </w:rPr>
      </w:pPr>
      <w:r w:rsidRPr="00446DCC">
        <w:rPr>
          <w:rFonts w:cs="Times New Roman"/>
        </w:rPr>
        <w:t xml:space="preserve">At early stages shortly in effected the mental health of public. The frightened environment all over the world made them anxious. Many people faced trauma and insomnia during pandemic time. It increased social anxiety among them. After recovery people still have low immunity and weakness in them which made their physical health worse. It has short term effects all over the body like respiratory failure, dizziness, and headache, loss of taste, </w:t>
      </w:r>
      <w:proofErr w:type="gramStart"/>
      <w:r w:rsidRPr="00446DCC">
        <w:rPr>
          <w:rFonts w:cs="Times New Roman"/>
        </w:rPr>
        <w:t>cough</w:t>
      </w:r>
      <w:proofErr w:type="gramEnd"/>
      <w:r w:rsidRPr="00446DCC">
        <w:rPr>
          <w:rFonts w:cs="Times New Roman"/>
        </w:rPr>
        <w:t xml:space="preserve"> and neurological problems (Butler 2020)</w:t>
      </w:r>
      <w:r w:rsidRPr="00446DCC">
        <w:rPr>
          <w:rFonts w:cs="Times New Roman"/>
          <w:color w:val="222222"/>
          <w:sz w:val="22"/>
          <w:shd w:val="clear" w:color="auto" w:fill="FFFFFF"/>
        </w:rPr>
        <w:t xml:space="preserve"> </w:t>
      </w:r>
      <w:r w:rsidRPr="00446DCC">
        <w:rPr>
          <w:rFonts w:cs="Times New Roman"/>
        </w:rPr>
        <w:t xml:space="preserve"> </w:t>
      </w:r>
    </w:p>
    <w:p w14:paraId="5572FAA8" w14:textId="77777777" w:rsidR="00446DCC" w:rsidRPr="00446DCC" w:rsidRDefault="00446DCC" w:rsidP="00446DCC">
      <w:pPr>
        <w:rPr>
          <w:rFonts w:cs="Times New Roman"/>
        </w:rPr>
      </w:pPr>
      <w:r w:rsidRPr="00446DCC">
        <w:rPr>
          <w:rFonts w:cs="Times New Roman"/>
        </w:rPr>
        <w:t xml:space="preserve">Social and health care sector- </w:t>
      </w:r>
    </w:p>
    <w:p w14:paraId="3706F15F" w14:textId="77777777" w:rsidR="00446DCC" w:rsidRPr="00446DCC" w:rsidRDefault="00446DCC" w:rsidP="00446DCC">
      <w:pPr>
        <w:rPr>
          <w:rFonts w:cs="Times New Roman"/>
        </w:rPr>
      </w:pPr>
      <w:r w:rsidRPr="00446DCC">
        <w:rPr>
          <w:rFonts w:cs="Times New Roman"/>
        </w:rPr>
        <w:t xml:space="preserve">Social and health care sectors are </w:t>
      </w:r>
      <w:proofErr w:type="gramStart"/>
      <w:r w:rsidRPr="00446DCC">
        <w:rPr>
          <w:rFonts w:cs="Times New Roman"/>
        </w:rPr>
        <w:t>comprise</w:t>
      </w:r>
      <w:proofErr w:type="gramEnd"/>
      <w:r w:rsidRPr="00446DCC">
        <w:rPr>
          <w:rFonts w:cs="Times New Roman"/>
        </w:rPr>
        <w:t xml:space="preserve"> of any corporation which contribute healthcare maintenance to society, for instance hospitals, dentists, health care workers and public care support, for example nurseries, foster caring, nursing homes. It is a social service which aid public to live healthier lives. Because of contagious effects of covid-19 it has cynically affected health care sector. The social and health care sector is one of the </w:t>
      </w:r>
      <w:proofErr w:type="gramStart"/>
      <w:r w:rsidRPr="00446DCC">
        <w:rPr>
          <w:rFonts w:cs="Times New Roman"/>
        </w:rPr>
        <w:t>front line</w:t>
      </w:r>
      <w:proofErr w:type="gramEnd"/>
      <w:r w:rsidRPr="00446DCC">
        <w:rPr>
          <w:rFonts w:cs="Times New Roman"/>
        </w:rPr>
        <w:t xml:space="preserve"> workers in the pandemic that been consistently working and providing service to the public. In short term affects it has increased the number of infected corona patient. It has challenged the whole health care system and disrupted it. It has overly burned the health care systems and sectors. In early stages of </w:t>
      </w:r>
      <w:proofErr w:type="gramStart"/>
      <w:r w:rsidRPr="00446DCC">
        <w:rPr>
          <w:rFonts w:cs="Times New Roman"/>
        </w:rPr>
        <w:t>pandemic</w:t>
      </w:r>
      <w:proofErr w:type="gramEnd"/>
      <w:r w:rsidRPr="00446DCC">
        <w:rPr>
          <w:rFonts w:cs="Times New Roman"/>
        </w:rPr>
        <w:t xml:space="preserve"> the health care units were adversely infected and devastated. Covid-19 has disturbed both curative and preventive services. It has disrupted the service system health care facilities. The over increasing cases of covid-19 pressurized the systems and demanded repurposing health facilities and reshuffling of maintenance workers. In the early stages of pandemic, the increased rate of infection and deaths of health workers made a fear upon on public. It caused anxiety, depression among workers. Because of over scaled cases hospitals became over-loaded, cause financial consequences. It </w:t>
      </w:r>
      <w:proofErr w:type="gramStart"/>
      <w:r w:rsidRPr="00446DCC">
        <w:rPr>
          <w:rFonts w:cs="Times New Roman"/>
        </w:rPr>
        <w:t>have</w:t>
      </w:r>
      <w:proofErr w:type="gramEnd"/>
      <w:r w:rsidRPr="00446DCC">
        <w:rPr>
          <w:rFonts w:cs="Times New Roman"/>
        </w:rPr>
        <w:t xml:space="preserve"> negatively affected the health care workers mental health and caused them trauma. Reduced human management disrupted the service system </w:t>
      </w:r>
      <w:r w:rsidRPr="00446DCC">
        <w:rPr>
          <w:rFonts w:cs="Times New Roman"/>
          <w:szCs w:val="24"/>
        </w:rPr>
        <w:t>(</w:t>
      </w:r>
      <w:r w:rsidRPr="00446DCC">
        <w:rPr>
          <w:rFonts w:cs="Times New Roman"/>
          <w:color w:val="222222"/>
          <w:szCs w:val="24"/>
          <w:shd w:val="clear" w:color="auto" w:fill="FFFFFF"/>
        </w:rPr>
        <w:t>de Oliveira, 2021</w:t>
      </w:r>
      <w:r w:rsidRPr="00446DCC">
        <w:rPr>
          <w:rFonts w:cs="Times New Roman"/>
          <w:color w:val="222222"/>
          <w:sz w:val="22"/>
          <w:shd w:val="clear" w:color="auto" w:fill="FFFFFF"/>
        </w:rPr>
        <w:t>).</w:t>
      </w:r>
    </w:p>
    <w:p w14:paraId="2066AA65" w14:textId="77777777" w:rsidR="00446DCC" w:rsidRPr="00446DCC" w:rsidRDefault="00446DCC" w:rsidP="00446DCC">
      <w:pPr>
        <w:pStyle w:val="Heading1"/>
        <w:rPr>
          <w:rFonts w:cs="Times New Roman"/>
        </w:rPr>
      </w:pPr>
      <w:bookmarkStart w:id="9" w:name="_Toc132099607"/>
      <w:bookmarkStart w:id="10" w:name="_Toc132123684"/>
      <w:r w:rsidRPr="00446DCC">
        <w:rPr>
          <w:rFonts w:cs="Times New Roman"/>
        </w:rPr>
        <w:lastRenderedPageBreak/>
        <w:t>Long term public health consequences of the disease</w:t>
      </w:r>
      <w:bookmarkEnd w:id="9"/>
      <w:bookmarkEnd w:id="10"/>
    </w:p>
    <w:p w14:paraId="1DA3B937" w14:textId="77777777" w:rsidR="00446DCC" w:rsidRPr="00446DCC" w:rsidRDefault="00446DCC" w:rsidP="00446DCC">
      <w:pPr>
        <w:rPr>
          <w:rFonts w:cs="Times New Roman"/>
        </w:rPr>
      </w:pPr>
      <w:r w:rsidRPr="00446DCC">
        <w:rPr>
          <w:rFonts w:cs="Times New Roman"/>
        </w:rPr>
        <w:t xml:space="preserve">Covid-19 wave has taken down all over the world with it. The </w:t>
      </w:r>
      <w:proofErr w:type="gramStart"/>
      <w:r w:rsidRPr="00446DCC">
        <w:rPr>
          <w:rFonts w:cs="Times New Roman"/>
        </w:rPr>
        <w:t>long term</w:t>
      </w:r>
      <w:proofErr w:type="gramEnd"/>
      <w:r w:rsidRPr="00446DCC">
        <w:rPr>
          <w:rFonts w:cs="Times New Roman"/>
        </w:rPr>
        <w:t xml:space="preserve"> effects of covid-19 upon public and health and social care units was completely devastated. The post covid-19 systems made conditions worsen (</w:t>
      </w:r>
      <w:r w:rsidRPr="00446DCC">
        <w:rPr>
          <w:rFonts w:cs="Times New Roman"/>
          <w:color w:val="222222"/>
          <w:szCs w:val="24"/>
          <w:shd w:val="clear" w:color="auto" w:fill="FFFFFF"/>
        </w:rPr>
        <w:t>Ayati, 2020)</w:t>
      </w:r>
    </w:p>
    <w:p w14:paraId="2D052243" w14:textId="77777777" w:rsidR="00446DCC" w:rsidRPr="00446DCC" w:rsidRDefault="00446DCC" w:rsidP="00446DCC">
      <w:pPr>
        <w:rPr>
          <w:rFonts w:cs="Times New Roman"/>
        </w:rPr>
      </w:pPr>
      <w:r w:rsidRPr="00446DCC">
        <w:rPr>
          <w:rFonts w:cs="Times New Roman"/>
        </w:rPr>
        <w:t>Public health-</w:t>
      </w:r>
    </w:p>
    <w:p w14:paraId="39002F6B" w14:textId="77777777" w:rsidR="00446DCC" w:rsidRPr="00446DCC" w:rsidRDefault="00446DCC" w:rsidP="00446DCC">
      <w:pPr>
        <w:rPr>
          <w:rFonts w:cs="Times New Roman"/>
        </w:rPr>
      </w:pPr>
      <w:r w:rsidRPr="00446DCC">
        <w:rPr>
          <w:rFonts w:cs="Times New Roman"/>
        </w:rPr>
        <w:t xml:space="preserve">Covid-19 has brutal </w:t>
      </w:r>
      <w:proofErr w:type="gramStart"/>
      <w:r w:rsidRPr="00446DCC">
        <w:rPr>
          <w:rFonts w:cs="Times New Roman"/>
        </w:rPr>
        <w:t>long term</w:t>
      </w:r>
      <w:proofErr w:type="gramEnd"/>
      <w:r w:rsidRPr="00446DCC">
        <w:rPr>
          <w:rFonts w:cs="Times New Roman"/>
        </w:rPr>
        <w:t xml:space="preserve"> effects on public health. In the serious case of covid-19 it causes death. It primarily infects lungs, which causes respiratory problems. Patients who are already facing lungs diseases like COPD (chronic obstructive pulmonary disease), asthma are vulnerable to covid-19. In infected one it causes pneumonia, </w:t>
      </w:r>
      <w:proofErr w:type="gramStart"/>
      <w:r w:rsidRPr="00446DCC">
        <w:rPr>
          <w:rFonts w:cs="Times New Roman"/>
        </w:rPr>
        <w:t>sepsis</w:t>
      </w:r>
      <w:proofErr w:type="gramEnd"/>
      <w:r w:rsidRPr="00446DCC">
        <w:rPr>
          <w:rFonts w:cs="Times New Roman"/>
        </w:rPr>
        <w:t xml:space="preserve"> and disorders of respiratory systems. Lung problems take time to recovers and in serious cases cause death (</w:t>
      </w:r>
      <w:proofErr w:type="spellStart"/>
      <w:r w:rsidRPr="00446DCC">
        <w:rPr>
          <w:rFonts w:cs="Times New Roman"/>
          <w:color w:val="222222"/>
          <w:szCs w:val="24"/>
          <w:shd w:val="clear" w:color="auto" w:fill="FFFFFF"/>
        </w:rPr>
        <w:t>Serbim</w:t>
      </w:r>
      <w:proofErr w:type="spellEnd"/>
      <w:r w:rsidRPr="00446DCC">
        <w:rPr>
          <w:rFonts w:cs="Times New Roman"/>
          <w:color w:val="222222"/>
          <w:szCs w:val="24"/>
          <w:shd w:val="clear" w:color="auto" w:fill="FFFFFF"/>
        </w:rPr>
        <w:t xml:space="preserve"> 2020).</w:t>
      </w:r>
    </w:p>
    <w:p w14:paraId="5727F5DC" w14:textId="77777777" w:rsidR="00446DCC" w:rsidRPr="00446DCC" w:rsidRDefault="00446DCC" w:rsidP="00446DCC">
      <w:pPr>
        <w:rPr>
          <w:rFonts w:cs="Times New Roman"/>
          <w:szCs w:val="24"/>
        </w:rPr>
      </w:pPr>
      <w:r w:rsidRPr="00446DCC">
        <w:rPr>
          <w:rFonts w:cs="Times New Roman"/>
        </w:rPr>
        <w:t>Heart problems are most common in corona. 40% deaths of covid-19 have been reported due to heart problems</w:t>
      </w:r>
      <w:r w:rsidRPr="00446DCC">
        <w:rPr>
          <w:rFonts w:cs="Times New Roman"/>
          <w:b/>
          <w:color w:val="231F20"/>
          <w:szCs w:val="24"/>
        </w:rPr>
        <w:t xml:space="preserve"> (</w:t>
      </w:r>
      <w:proofErr w:type="spellStart"/>
      <w:r w:rsidRPr="00446DCC">
        <w:rPr>
          <w:rFonts w:cs="Times New Roman"/>
          <w:color w:val="231F20"/>
          <w:szCs w:val="24"/>
        </w:rPr>
        <w:t>Vintez</w:t>
      </w:r>
      <w:proofErr w:type="spellEnd"/>
      <w:r w:rsidRPr="00446DCC">
        <w:rPr>
          <w:rFonts w:cs="Times New Roman"/>
          <w:color w:val="231F20"/>
          <w:szCs w:val="24"/>
        </w:rPr>
        <w:t xml:space="preserve"> 2022)</w:t>
      </w:r>
      <w:r w:rsidRPr="00446DCC">
        <w:rPr>
          <w:rFonts w:cs="Times New Roman"/>
        </w:rPr>
        <w:t xml:space="preserve">. Heart problems like </w:t>
      </w:r>
      <w:r w:rsidR="004B1CA9">
        <w:rPr>
          <w:rFonts w:cs="Times New Roman"/>
          <w:color w:val="333333"/>
          <w:szCs w:val="24"/>
          <w:shd w:val="clear" w:color="auto" w:fill="FFFFFF"/>
        </w:rPr>
        <w:t>Pericarditis, M</w:t>
      </w:r>
      <w:r w:rsidRPr="00446DCC">
        <w:rPr>
          <w:rFonts w:cs="Times New Roman"/>
          <w:color w:val="333333"/>
          <w:szCs w:val="24"/>
          <w:shd w:val="clear" w:color="auto" w:fill="FFFFFF"/>
        </w:rPr>
        <w:t xml:space="preserve">yocarditis may cause due to covid-19. It is also </w:t>
      </w:r>
      <w:proofErr w:type="gramStart"/>
      <w:r w:rsidRPr="00446DCC">
        <w:rPr>
          <w:rFonts w:cs="Times New Roman"/>
          <w:color w:val="333333"/>
          <w:szCs w:val="24"/>
          <w:shd w:val="clear" w:color="auto" w:fill="FFFFFF"/>
        </w:rPr>
        <w:t>causes</w:t>
      </w:r>
      <w:proofErr w:type="gramEnd"/>
      <w:r w:rsidRPr="00446DCC">
        <w:rPr>
          <w:rFonts w:cs="Times New Roman"/>
          <w:color w:val="333333"/>
          <w:szCs w:val="24"/>
          <w:shd w:val="clear" w:color="auto" w:fill="FFFFFF"/>
        </w:rPr>
        <w:t xml:space="preserve"> chest pain, heart palpitations and shortness of breath. </w:t>
      </w:r>
    </w:p>
    <w:p w14:paraId="330FD888" w14:textId="77777777" w:rsidR="00446DCC" w:rsidRPr="00446DCC" w:rsidRDefault="00446DCC" w:rsidP="00446DCC">
      <w:pPr>
        <w:rPr>
          <w:rFonts w:cs="Times New Roman"/>
        </w:rPr>
      </w:pPr>
      <w:r w:rsidRPr="00446DCC">
        <w:rPr>
          <w:rFonts w:cs="Times New Roman"/>
        </w:rPr>
        <w:t>The American Society of Nephrology stated that in the severe cases of covid-19 50 % patients faced kidney failure (</w:t>
      </w:r>
      <w:proofErr w:type="spellStart"/>
      <w:r w:rsidRPr="00446DCC">
        <w:rPr>
          <w:rFonts w:cs="Times New Roman"/>
        </w:rPr>
        <w:t>Vintez</w:t>
      </w:r>
      <w:proofErr w:type="spellEnd"/>
      <w:r w:rsidRPr="00446DCC">
        <w:rPr>
          <w:rFonts w:cs="Times New Roman"/>
        </w:rPr>
        <w:t xml:space="preserve"> 2022).</w:t>
      </w:r>
    </w:p>
    <w:p w14:paraId="01F2AA8F" w14:textId="77777777" w:rsidR="00446DCC" w:rsidRPr="00446DCC" w:rsidRDefault="00446DCC" w:rsidP="00446DCC">
      <w:pPr>
        <w:rPr>
          <w:rFonts w:cs="Times New Roman"/>
        </w:rPr>
      </w:pPr>
      <w:r w:rsidRPr="00446DCC">
        <w:rPr>
          <w:rFonts w:cs="Times New Roman"/>
        </w:rPr>
        <w:t xml:space="preserve">The </w:t>
      </w:r>
      <w:proofErr w:type="gramStart"/>
      <w:r w:rsidRPr="00446DCC">
        <w:rPr>
          <w:rFonts w:cs="Times New Roman"/>
        </w:rPr>
        <w:t>long term</w:t>
      </w:r>
      <w:proofErr w:type="gramEnd"/>
      <w:r w:rsidRPr="00446DCC">
        <w:rPr>
          <w:rFonts w:cs="Times New Roman"/>
        </w:rPr>
        <w:t xml:space="preserve"> effects time to recover. Recovered patients have neurological disorders in brain, nerves, spinal cord. It has long term health effects on both physical and mental health and severe complications can be seen. </w:t>
      </w:r>
    </w:p>
    <w:p w14:paraId="5585D88F" w14:textId="77777777" w:rsidR="00446DCC" w:rsidRPr="00446DCC" w:rsidRDefault="00446DCC" w:rsidP="00446DCC">
      <w:pPr>
        <w:rPr>
          <w:rFonts w:cs="Times New Roman"/>
        </w:rPr>
      </w:pPr>
      <w:r w:rsidRPr="00446DCC">
        <w:rPr>
          <w:rFonts w:cs="Times New Roman"/>
        </w:rPr>
        <w:t>Health and social care sector-</w:t>
      </w:r>
    </w:p>
    <w:p w14:paraId="0AD1D107" w14:textId="77777777" w:rsidR="00446DCC" w:rsidRPr="00446DCC" w:rsidRDefault="00446DCC" w:rsidP="00446DCC">
      <w:pPr>
        <w:rPr>
          <w:rFonts w:cs="Times New Roman"/>
        </w:rPr>
      </w:pPr>
      <w:r w:rsidRPr="00446DCC">
        <w:rPr>
          <w:rFonts w:cs="Times New Roman"/>
        </w:rPr>
        <w:t xml:space="preserve">Not just on public health but the saviours and </w:t>
      </w:r>
      <w:proofErr w:type="gramStart"/>
      <w:r w:rsidRPr="00446DCC">
        <w:rPr>
          <w:rFonts w:cs="Times New Roman"/>
        </w:rPr>
        <w:t>front line</w:t>
      </w:r>
      <w:proofErr w:type="gramEnd"/>
      <w:r w:rsidRPr="00446DCC">
        <w:rPr>
          <w:rFonts w:cs="Times New Roman"/>
        </w:rPr>
        <w:t xml:space="preserve"> workers of pandemic have faced serious negative effects upon them. The health and social care sector </w:t>
      </w:r>
      <w:proofErr w:type="gramStart"/>
      <w:r w:rsidRPr="00446DCC">
        <w:rPr>
          <w:rFonts w:cs="Times New Roman"/>
        </w:rPr>
        <w:t>has</w:t>
      </w:r>
      <w:proofErr w:type="gramEnd"/>
      <w:r w:rsidRPr="00446DCC">
        <w:rPr>
          <w:rFonts w:cs="Times New Roman"/>
        </w:rPr>
        <w:t xml:space="preserve"> completely shattered because of covid-19. The pandemic stated as health care crisis. </w:t>
      </w:r>
    </w:p>
    <w:p w14:paraId="2E4CB350" w14:textId="77777777" w:rsidR="00446DCC" w:rsidRPr="00446DCC" w:rsidRDefault="00446DCC" w:rsidP="00446DCC">
      <w:pPr>
        <w:rPr>
          <w:rFonts w:cs="Times New Roman"/>
        </w:rPr>
      </w:pPr>
      <w:r w:rsidRPr="00446DCC">
        <w:rPr>
          <w:rFonts w:cs="Times New Roman"/>
        </w:rPr>
        <w:t xml:space="preserve">WHO reported that in between January 2020- May 2021 3.45 </w:t>
      </w:r>
      <w:proofErr w:type="gramStart"/>
      <w:r w:rsidRPr="00446DCC">
        <w:rPr>
          <w:rFonts w:cs="Times New Roman"/>
        </w:rPr>
        <w:t>millions</w:t>
      </w:r>
      <w:proofErr w:type="gramEnd"/>
      <w:r w:rsidRPr="00446DCC">
        <w:rPr>
          <w:rFonts w:cs="Times New Roman"/>
        </w:rPr>
        <w:t xml:space="preserve"> deaths due to covid-19 and 6643 deaths out of these were identified as social or health care workers </w:t>
      </w:r>
      <w:r w:rsidR="00AD00C3">
        <w:rPr>
          <w:rFonts w:cs="Times New Roman"/>
        </w:rPr>
        <w:t>(WHO, 2021).</w:t>
      </w:r>
      <w:r w:rsidRPr="00446DCC">
        <w:rPr>
          <w:rFonts w:cs="Times New Roman"/>
        </w:rPr>
        <w:t xml:space="preserve"> It caused notable mortality and morbidity of the health and social care workers and public. The health care sectors face heavy financial loss in management and resources. Some health care sectors are still facing financial issues because of pandemic. The health care units are still dealing with mental and physical exhaustion of healthcare workers, backlog in procedures, shattering of hospital infrastructure. The covid-19 has primarily </w:t>
      </w:r>
      <w:proofErr w:type="gramStart"/>
      <w:r w:rsidRPr="00446DCC">
        <w:rPr>
          <w:rFonts w:cs="Times New Roman"/>
        </w:rPr>
        <w:t>causing</w:t>
      </w:r>
      <w:proofErr w:type="gramEnd"/>
      <w:r w:rsidRPr="00446DCC">
        <w:rPr>
          <w:rFonts w:cs="Times New Roman"/>
        </w:rPr>
        <w:t xml:space="preserve"> deaths of health care workers and affecting their mental health which is taking time to recover. Both the communicable and non-communicable </w:t>
      </w:r>
      <w:r w:rsidRPr="00446DCC">
        <w:rPr>
          <w:rFonts w:cs="Times New Roman"/>
        </w:rPr>
        <w:lastRenderedPageBreak/>
        <w:t xml:space="preserve">disorders are </w:t>
      </w:r>
      <w:proofErr w:type="gramStart"/>
      <w:r w:rsidRPr="00446DCC">
        <w:rPr>
          <w:rFonts w:cs="Times New Roman"/>
        </w:rPr>
        <w:t>rising up</w:t>
      </w:r>
      <w:proofErr w:type="gramEnd"/>
      <w:r w:rsidRPr="00446DCC">
        <w:rPr>
          <w:rFonts w:cs="Times New Roman"/>
        </w:rPr>
        <w:t>. Countries having low resources in health care units effected most negatively with it still recovering up for it (</w:t>
      </w:r>
      <w:r w:rsidRPr="00446DCC">
        <w:rPr>
          <w:rFonts w:cs="Times New Roman"/>
          <w:color w:val="222222"/>
          <w:szCs w:val="24"/>
          <w:shd w:val="clear" w:color="auto" w:fill="FFFFFF"/>
        </w:rPr>
        <w:t>Gupta, 2020)</w:t>
      </w:r>
    </w:p>
    <w:p w14:paraId="4F87DFA0" w14:textId="77777777" w:rsidR="00446DCC" w:rsidRPr="00446DCC" w:rsidRDefault="00446DCC" w:rsidP="00446DCC">
      <w:pPr>
        <w:pStyle w:val="Heading1"/>
        <w:rPr>
          <w:rFonts w:cs="Times New Roman"/>
        </w:rPr>
      </w:pPr>
      <w:bookmarkStart w:id="11" w:name="_Toc132099608"/>
      <w:bookmarkStart w:id="12" w:name="_Toc132123685"/>
      <w:r w:rsidRPr="00446DCC">
        <w:rPr>
          <w:rFonts w:cs="Times New Roman"/>
        </w:rPr>
        <w:t>Conclusion</w:t>
      </w:r>
      <w:bookmarkEnd w:id="11"/>
      <w:bookmarkEnd w:id="12"/>
    </w:p>
    <w:p w14:paraId="2A9AD59E" w14:textId="77777777" w:rsidR="00446DCC" w:rsidRPr="00446DCC" w:rsidRDefault="00446DCC" w:rsidP="00446DCC">
      <w:pPr>
        <w:rPr>
          <w:rFonts w:cs="Times New Roman"/>
        </w:rPr>
      </w:pPr>
      <w:r w:rsidRPr="00446DCC">
        <w:rPr>
          <w:rFonts w:cs="Times New Roman"/>
        </w:rPr>
        <w:t xml:space="preserve">This report has mentioned the adverse long term and </w:t>
      </w:r>
      <w:proofErr w:type="gramStart"/>
      <w:r w:rsidRPr="00446DCC">
        <w:rPr>
          <w:rFonts w:cs="Times New Roman"/>
        </w:rPr>
        <w:t>short term</w:t>
      </w:r>
      <w:proofErr w:type="gramEnd"/>
      <w:r w:rsidRPr="00446DCC">
        <w:rPr>
          <w:rFonts w:cs="Times New Roman"/>
        </w:rPr>
        <w:t xml:space="preserve"> effects of covid-19 upon public and health and social care workers. It affected their both mental and physical health. The report has also discussed the </w:t>
      </w:r>
      <w:proofErr w:type="gramStart"/>
      <w:r w:rsidRPr="00446DCC">
        <w:rPr>
          <w:rFonts w:cs="Times New Roman"/>
        </w:rPr>
        <w:t>long and short term</w:t>
      </w:r>
      <w:proofErr w:type="gramEnd"/>
      <w:r w:rsidRPr="00446DCC">
        <w:rPr>
          <w:rFonts w:cs="Times New Roman"/>
        </w:rPr>
        <w:t xml:space="preserve"> effects of disease. The public has experienced mild infectious symptoms to chronic lung, </w:t>
      </w:r>
      <w:proofErr w:type="gramStart"/>
      <w:r w:rsidRPr="00446DCC">
        <w:rPr>
          <w:rFonts w:cs="Times New Roman"/>
        </w:rPr>
        <w:t>heart</w:t>
      </w:r>
      <w:proofErr w:type="gramEnd"/>
      <w:r w:rsidRPr="00446DCC">
        <w:rPr>
          <w:rFonts w:cs="Times New Roman"/>
        </w:rPr>
        <w:t xml:space="preserve"> and kidney disease, on the other hand the frontline workers and health care units faces resource management and mental health problems like work stress, over work, insomnia and trauma. It is also caused notable mortality and morbidity in health care workers. </w:t>
      </w:r>
    </w:p>
    <w:p w14:paraId="1101D5BC" w14:textId="77777777" w:rsidR="00446DCC" w:rsidRPr="00446DCC" w:rsidRDefault="00446DCC" w:rsidP="00446DCC">
      <w:pPr>
        <w:spacing w:line="276" w:lineRule="auto"/>
        <w:jc w:val="left"/>
        <w:rPr>
          <w:rFonts w:cs="Times New Roman"/>
        </w:rPr>
      </w:pPr>
      <w:r w:rsidRPr="00446DCC">
        <w:rPr>
          <w:rFonts w:cs="Times New Roman"/>
        </w:rPr>
        <w:br w:type="page"/>
      </w:r>
    </w:p>
    <w:p w14:paraId="0E713DC7" w14:textId="77777777" w:rsidR="00446DCC" w:rsidRPr="00446DCC" w:rsidRDefault="00446DCC" w:rsidP="00446DCC">
      <w:pPr>
        <w:pStyle w:val="Heading1"/>
        <w:rPr>
          <w:rFonts w:cs="Times New Roman"/>
        </w:rPr>
      </w:pPr>
      <w:bookmarkStart w:id="13" w:name="_Toc132099609"/>
      <w:bookmarkStart w:id="14" w:name="_Toc132123686"/>
      <w:r w:rsidRPr="00446DCC">
        <w:rPr>
          <w:rFonts w:cs="Times New Roman"/>
        </w:rPr>
        <w:lastRenderedPageBreak/>
        <w:t>References</w:t>
      </w:r>
      <w:bookmarkEnd w:id="13"/>
      <w:bookmarkEnd w:id="14"/>
    </w:p>
    <w:p w14:paraId="295BC2C7" w14:textId="77777777" w:rsidR="00446DCC" w:rsidRPr="00446DCC" w:rsidRDefault="00446DCC" w:rsidP="00446DCC">
      <w:pPr>
        <w:rPr>
          <w:rFonts w:cs="Times New Roman"/>
          <w:u w:val="single"/>
        </w:rPr>
      </w:pPr>
      <w:r w:rsidRPr="00446DCC">
        <w:rPr>
          <w:rFonts w:cs="Times New Roman"/>
          <w:u w:val="single"/>
        </w:rPr>
        <w:t>Books and journals</w:t>
      </w:r>
    </w:p>
    <w:p w14:paraId="404C0AB5" w14:textId="77777777" w:rsidR="00446DCC" w:rsidRPr="00446DCC" w:rsidRDefault="00446DCC" w:rsidP="00446DCC">
      <w:pPr>
        <w:spacing w:line="240" w:lineRule="auto"/>
        <w:ind w:left="851" w:hanging="851"/>
        <w:rPr>
          <w:rFonts w:cs="Times New Roman"/>
          <w:color w:val="222222"/>
          <w:szCs w:val="24"/>
          <w:shd w:val="clear" w:color="auto" w:fill="FFFFFF"/>
        </w:rPr>
      </w:pPr>
      <w:r w:rsidRPr="00446DCC">
        <w:rPr>
          <w:rFonts w:cs="Times New Roman"/>
          <w:color w:val="222222"/>
          <w:szCs w:val="24"/>
          <w:shd w:val="clear" w:color="auto" w:fill="FFFFFF"/>
        </w:rPr>
        <w:t xml:space="preserve">Ayati, N., </w:t>
      </w:r>
      <w:proofErr w:type="spellStart"/>
      <w:r w:rsidRPr="00446DCC">
        <w:rPr>
          <w:rFonts w:cs="Times New Roman"/>
          <w:color w:val="222222"/>
          <w:szCs w:val="24"/>
          <w:shd w:val="clear" w:color="auto" w:fill="FFFFFF"/>
        </w:rPr>
        <w:t>Saiyarsarai</w:t>
      </w:r>
      <w:proofErr w:type="spellEnd"/>
      <w:r w:rsidRPr="00446DCC">
        <w:rPr>
          <w:rFonts w:cs="Times New Roman"/>
          <w:color w:val="222222"/>
          <w:szCs w:val="24"/>
          <w:shd w:val="clear" w:color="auto" w:fill="FFFFFF"/>
        </w:rPr>
        <w:t xml:space="preserve">, P. and </w:t>
      </w:r>
      <w:proofErr w:type="spellStart"/>
      <w:r w:rsidRPr="00446DCC">
        <w:rPr>
          <w:rFonts w:cs="Times New Roman"/>
          <w:color w:val="222222"/>
          <w:szCs w:val="24"/>
          <w:shd w:val="clear" w:color="auto" w:fill="FFFFFF"/>
        </w:rPr>
        <w:t>Nikfar</w:t>
      </w:r>
      <w:proofErr w:type="spellEnd"/>
      <w:r w:rsidRPr="00446DCC">
        <w:rPr>
          <w:rFonts w:cs="Times New Roman"/>
          <w:color w:val="222222"/>
          <w:szCs w:val="24"/>
          <w:shd w:val="clear" w:color="auto" w:fill="FFFFFF"/>
        </w:rPr>
        <w:t xml:space="preserve">, S., (2020). </w:t>
      </w:r>
      <w:proofErr w:type="gramStart"/>
      <w:r w:rsidRPr="00446DCC">
        <w:rPr>
          <w:rFonts w:cs="Times New Roman"/>
          <w:color w:val="222222"/>
          <w:szCs w:val="24"/>
          <w:shd w:val="clear" w:color="auto" w:fill="FFFFFF"/>
        </w:rPr>
        <w:t>Short and long term</w:t>
      </w:r>
      <w:proofErr w:type="gramEnd"/>
      <w:r w:rsidRPr="00446DCC">
        <w:rPr>
          <w:rFonts w:cs="Times New Roman"/>
          <w:color w:val="222222"/>
          <w:szCs w:val="24"/>
          <w:shd w:val="clear" w:color="auto" w:fill="FFFFFF"/>
        </w:rPr>
        <w:t xml:space="preserve"> impacts of COVID-19 on the pharmaceutical sector. </w:t>
      </w:r>
      <w:r w:rsidRPr="00446DCC">
        <w:rPr>
          <w:rFonts w:cs="Times New Roman"/>
          <w:i/>
          <w:iCs/>
          <w:color w:val="222222"/>
          <w:szCs w:val="24"/>
          <w:shd w:val="clear" w:color="auto" w:fill="FFFFFF"/>
        </w:rPr>
        <w:t>DARU Journal of Pharmaceutical Sciences</w:t>
      </w:r>
      <w:r w:rsidRPr="00446DCC">
        <w:rPr>
          <w:rFonts w:cs="Times New Roman"/>
          <w:color w:val="222222"/>
          <w:szCs w:val="24"/>
          <w:shd w:val="clear" w:color="auto" w:fill="FFFFFF"/>
        </w:rPr>
        <w:t>, </w:t>
      </w:r>
      <w:r w:rsidRPr="00446DCC">
        <w:rPr>
          <w:rFonts w:cs="Times New Roman"/>
          <w:i/>
          <w:iCs/>
          <w:color w:val="222222"/>
          <w:szCs w:val="24"/>
          <w:shd w:val="clear" w:color="auto" w:fill="FFFFFF"/>
        </w:rPr>
        <w:t>28</w:t>
      </w:r>
      <w:r w:rsidRPr="00446DCC">
        <w:rPr>
          <w:rFonts w:cs="Times New Roman"/>
          <w:color w:val="222222"/>
          <w:szCs w:val="24"/>
          <w:shd w:val="clear" w:color="auto" w:fill="FFFFFF"/>
        </w:rPr>
        <w:t>, pp.799-805.</w:t>
      </w:r>
    </w:p>
    <w:p w14:paraId="4043A75B" w14:textId="77777777" w:rsidR="00446DCC" w:rsidRPr="00446DCC" w:rsidRDefault="00446DCC" w:rsidP="00446DCC">
      <w:pPr>
        <w:spacing w:line="240" w:lineRule="auto"/>
        <w:ind w:left="851" w:hanging="851"/>
        <w:rPr>
          <w:rFonts w:cs="Times New Roman"/>
          <w:color w:val="222222"/>
          <w:szCs w:val="24"/>
          <w:shd w:val="clear" w:color="auto" w:fill="FFFFFF"/>
        </w:rPr>
      </w:pPr>
      <w:r w:rsidRPr="00446DCC">
        <w:rPr>
          <w:rFonts w:cs="Times New Roman"/>
          <w:color w:val="222222"/>
          <w:szCs w:val="24"/>
          <w:shd w:val="clear" w:color="auto" w:fill="FFFFFF"/>
        </w:rPr>
        <w:t>Butler, M.J. and Barrientos, R.M., (2020). The impact of nutrition on COVID-19 susceptibility and long-term consequences. </w:t>
      </w:r>
      <w:r w:rsidRPr="00446DCC">
        <w:rPr>
          <w:rFonts w:cs="Times New Roman"/>
          <w:i/>
          <w:iCs/>
          <w:color w:val="222222"/>
          <w:szCs w:val="24"/>
          <w:shd w:val="clear" w:color="auto" w:fill="FFFFFF"/>
        </w:rPr>
        <w:t xml:space="preserve">Brain, </w:t>
      </w:r>
      <w:proofErr w:type="spellStart"/>
      <w:r w:rsidRPr="00446DCC">
        <w:rPr>
          <w:rFonts w:cs="Times New Roman"/>
          <w:i/>
          <w:iCs/>
          <w:color w:val="222222"/>
          <w:szCs w:val="24"/>
          <w:shd w:val="clear" w:color="auto" w:fill="FFFFFF"/>
        </w:rPr>
        <w:t>behavior</w:t>
      </w:r>
      <w:proofErr w:type="spellEnd"/>
      <w:r w:rsidRPr="00446DCC">
        <w:rPr>
          <w:rFonts w:cs="Times New Roman"/>
          <w:i/>
          <w:iCs/>
          <w:color w:val="222222"/>
          <w:szCs w:val="24"/>
          <w:shd w:val="clear" w:color="auto" w:fill="FFFFFF"/>
        </w:rPr>
        <w:t>, and immunity</w:t>
      </w:r>
      <w:r w:rsidRPr="00446DCC">
        <w:rPr>
          <w:rFonts w:cs="Times New Roman"/>
          <w:color w:val="222222"/>
          <w:szCs w:val="24"/>
          <w:shd w:val="clear" w:color="auto" w:fill="FFFFFF"/>
        </w:rPr>
        <w:t>, </w:t>
      </w:r>
      <w:r w:rsidRPr="00446DCC">
        <w:rPr>
          <w:rFonts w:cs="Times New Roman"/>
          <w:i/>
          <w:iCs/>
          <w:color w:val="222222"/>
          <w:szCs w:val="24"/>
          <w:shd w:val="clear" w:color="auto" w:fill="FFFFFF"/>
        </w:rPr>
        <w:t>87</w:t>
      </w:r>
      <w:r w:rsidRPr="00446DCC">
        <w:rPr>
          <w:rFonts w:cs="Times New Roman"/>
          <w:color w:val="222222"/>
          <w:szCs w:val="24"/>
          <w:shd w:val="clear" w:color="auto" w:fill="FFFFFF"/>
        </w:rPr>
        <w:t>, pp.53-54.</w:t>
      </w:r>
    </w:p>
    <w:p w14:paraId="7E783395" w14:textId="77777777" w:rsidR="00446DCC" w:rsidRPr="00446DCC" w:rsidRDefault="00446DCC" w:rsidP="00446DCC">
      <w:pPr>
        <w:spacing w:line="240" w:lineRule="auto"/>
        <w:ind w:left="851" w:hanging="851"/>
        <w:rPr>
          <w:rFonts w:cs="Times New Roman"/>
          <w:color w:val="222222"/>
          <w:szCs w:val="24"/>
          <w:shd w:val="clear" w:color="auto" w:fill="FFFFFF"/>
        </w:rPr>
      </w:pPr>
      <w:r w:rsidRPr="00446DCC">
        <w:rPr>
          <w:rFonts w:cs="Times New Roman"/>
          <w:color w:val="222222"/>
          <w:szCs w:val="24"/>
          <w:shd w:val="clear" w:color="auto" w:fill="FFFFFF"/>
        </w:rPr>
        <w:t>Chiesa, V., and et. al., (2021). COVID-19 pandemic: health impact of staying at home, social distancing and ‘</w:t>
      </w:r>
      <w:proofErr w:type="spellStart"/>
      <w:r w:rsidRPr="00446DCC">
        <w:rPr>
          <w:rFonts w:cs="Times New Roman"/>
          <w:color w:val="222222"/>
          <w:szCs w:val="24"/>
          <w:shd w:val="clear" w:color="auto" w:fill="FFFFFF"/>
        </w:rPr>
        <w:t>lockdown’measures</w:t>
      </w:r>
      <w:proofErr w:type="spellEnd"/>
      <w:r w:rsidRPr="00446DCC">
        <w:rPr>
          <w:rFonts w:cs="Times New Roman"/>
          <w:color w:val="222222"/>
          <w:szCs w:val="24"/>
          <w:shd w:val="clear" w:color="auto" w:fill="FFFFFF"/>
        </w:rPr>
        <w:t>—a systematic review of systematic reviews. </w:t>
      </w:r>
      <w:r w:rsidRPr="00446DCC">
        <w:rPr>
          <w:rFonts w:cs="Times New Roman"/>
          <w:i/>
          <w:iCs/>
          <w:color w:val="222222"/>
          <w:szCs w:val="24"/>
          <w:shd w:val="clear" w:color="auto" w:fill="FFFFFF"/>
        </w:rPr>
        <w:t>Journal of Public Health</w:t>
      </w:r>
      <w:r w:rsidRPr="00446DCC">
        <w:rPr>
          <w:rFonts w:cs="Times New Roman"/>
          <w:color w:val="222222"/>
          <w:szCs w:val="24"/>
          <w:shd w:val="clear" w:color="auto" w:fill="FFFFFF"/>
        </w:rPr>
        <w:t>. </w:t>
      </w:r>
      <w:r w:rsidRPr="00446DCC">
        <w:rPr>
          <w:rFonts w:cs="Times New Roman"/>
          <w:iCs/>
          <w:color w:val="222222"/>
          <w:szCs w:val="24"/>
          <w:shd w:val="clear" w:color="auto" w:fill="FFFFFF"/>
        </w:rPr>
        <w:t>43</w:t>
      </w:r>
      <w:r w:rsidRPr="00446DCC">
        <w:rPr>
          <w:rFonts w:cs="Times New Roman"/>
          <w:color w:val="222222"/>
          <w:szCs w:val="24"/>
          <w:shd w:val="clear" w:color="auto" w:fill="FFFFFF"/>
        </w:rPr>
        <w:t xml:space="preserve">(3). </w:t>
      </w:r>
      <w:proofErr w:type="gramStart"/>
      <w:r w:rsidRPr="00446DCC">
        <w:rPr>
          <w:rFonts w:cs="Times New Roman"/>
          <w:color w:val="222222"/>
          <w:szCs w:val="24"/>
          <w:shd w:val="clear" w:color="auto" w:fill="FFFFFF"/>
        </w:rPr>
        <w:t>pp.e</w:t>
      </w:r>
      <w:proofErr w:type="gramEnd"/>
      <w:r w:rsidRPr="00446DCC">
        <w:rPr>
          <w:rFonts w:cs="Times New Roman"/>
          <w:color w:val="222222"/>
          <w:szCs w:val="24"/>
          <w:shd w:val="clear" w:color="auto" w:fill="FFFFFF"/>
        </w:rPr>
        <w:t>462-e481.</w:t>
      </w:r>
    </w:p>
    <w:p w14:paraId="645FE00D" w14:textId="77777777" w:rsidR="00446DCC" w:rsidRPr="00446DCC" w:rsidRDefault="00446DCC" w:rsidP="00446DCC">
      <w:pPr>
        <w:spacing w:line="240" w:lineRule="auto"/>
        <w:ind w:left="851" w:hanging="851"/>
        <w:rPr>
          <w:rFonts w:cs="Times New Roman"/>
          <w:color w:val="222222"/>
          <w:szCs w:val="24"/>
          <w:shd w:val="clear" w:color="auto" w:fill="FFFFFF"/>
        </w:rPr>
      </w:pPr>
      <w:proofErr w:type="spellStart"/>
      <w:r w:rsidRPr="00446DCC">
        <w:rPr>
          <w:rFonts w:cs="Times New Roman"/>
          <w:color w:val="222222"/>
          <w:szCs w:val="24"/>
          <w:shd w:val="clear" w:color="auto" w:fill="FFFFFF"/>
        </w:rPr>
        <w:t>Ciotti</w:t>
      </w:r>
      <w:proofErr w:type="spellEnd"/>
      <w:r w:rsidRPr="00446DCC">
        <w:rPr>
          <w:rFonts w:cs="Times New Roman"/>
          <w:color w:val="222222"/>
          <w:szCs w:val="24"/>
          <w:shd w:val="clear" w:color="auto" w:fill="FFFFFF"/>
        </w:rPr>
        <w:t>, M., and et. al., (2020). The COVID-19 pandemic. </w:t>
      </w:r>
      <w:r w:rsidRPr="00446DCC">
        <w:rPr>
          <w:rFonts w:cs="Times New Roman"/>
          <w:i/>
          <w:iCs/>
          <w:color w:val="222222"/>
          <w:szCs w:val="24"/>
          <w:shd w:val="clear" w:color="auto" w:fill="FFFFFF"/>
        </w:rPr>
        <w:t>Critical reviews in clinical laboratory sciences</w:t>
      </w:r>
      <w:r w:rsidRPr="00446DCC">
        <w:rPr>
          <w:rFonts w:cs="Times New Roman"/>
          <w:color w:val="222222"/>
          <w:szCs w:val="24"/>
          <w:shd w:val="clear" w:color="auto" w:fill="FFFFFF"/>
        </w:rPr>
        <w:t>. </w:t>
      </w:r>
      <w:r w:rsidRPr="00446DCC">
        <w:rPr>
          <w:rFonts w:cs="Times New Roman"/>
          <w:iCs/>
          <w:color w:val="222222"/>
          <w:szCs w:val="24"/>
          <w:shd w:val="clear" w:color="auto" w:fill="FFFFFF"/>
        </w:rPr>
        <w:t>57</w:t>
      </w:r>
      <w:r w:rsidRPr="00446DCC">
        <w:rPr>
          <w:rFonts w:cs="Times New Roman"/>
          <w:color w:val="222222"/>
          <w:szCs w:val="24"/>
          <w:shd w:val="clear" w:color="auto" w:fill="FFFFFF"/>
        </w:rPr>
        <w:t>(6). pp.365-388.</w:t>
      </w:r>
    </w:p>
    <w:p w14:paraId="4D23358D" w14:textId="77777777" w:rsidR="00446DCC" w:rsidRPr="00446DCC" w:rsidRDefault="00446DCC" w:rsidP="00446DCC">
      <w:pPr>
        <w:spacing w:line="240" w:lineRule="auto"/>
        <w:ind w:left="851" w:hanging="851"/>
        <w:rPr>
          <w:rFonts w:cs="Times New Roman"/>
          <w:color w:val="222222"/>
          <w:szCs w:val="24"/>
          <w:shd w:val="clear" w:color="auto" w:fill="FFFFFF"/>
        </w:rPr>
      </w:pPr>
      <w:r w:rsidRPr="00446DCC">
        <w:rPr>
          <w:rFonts w:cs="Times New Roman"/>
          <w:color w:val="222222"/>
          <w:szCs w:val="24"/>
          <w:shd w:val="clear" w:color="auto" w:fill="FFFFFF"/>
        </w:rPr>
        <w:t xml:space="preserve">de Oliveira, R.E.M. and Franco, L.J. (2021). </w:t>
      </w:r>
      <w:proofErr w:type="spellStart"/>
      <w:r w:rsidRPr="00446DCC">
        <w:rPr>
          <w:rFonts w:cs="Times New Roman"/>
          <w:color w:val="222222"/>
          <w:szCs w:val="24"/>
          <w:shd w:val="clear" w:color="auto" w:fill="FFFFFF"/>
        </w:rPr>
        <w:t>Glycemic</w:t>
      </w:r>
      <w:proofErr w:type="spellEnd"/>
      <w:r w:rsidRPr="00446DCC">
        <w:rPr>
          <w:rFonts w:cs="Times New Roman"/>
          <w:color w:val="222222"/>
          <w:szCs w:val="24"/>
          <w:shd w:val="clear" w:color="auto" w:fill="FFFFFF"/>
        </w:rPr>
        <w:t xml:space="preserve"> control in elderly people with type 2 diabetes mellitus attending primary health care units. </w:t>
      </w:r>
      <w:r w:rsidRPr="00446DCC">
        <w:rPr>
          <w:rFonts w:cs="Times New Roman"/>
          <w:i/>
          <w:iCs/>
          <w:color w:val="222222"/>
          <w:szCs w:val="24"/>
          <w:shd w:val="clear" w:color="auto" w:fill="FFFFFF"/>
        </w:rPr>
        <w:t>Primary Care Diabetes</w:t>
      </w:r>
      <w:r w:rsidRPr="00446DCC">
        <w:rPr>
          <w:rFonts w:cs="Times New Roman"/>
          <w:color w:val="222222"/>
          <w:szCs w:val="24"/>
          <w:shd w:val="clear" w:color="auto" w:fill="FFFFFF"/>
        </w:rPr>
        <w:t>, </w:t>
      </w:r>
      <w:r w:rsidRPr="00446DCC">
        <w:rPr>
          <w:rFonts w:cs="Times New Roman"/>
          <w:i/>
          <w:iCs/>
          <w:color w:val="222222"/>
          <w:szCs w:val="24"/>
          <w:shd w:val="clear" w:color="auto" w:fill="FFFFFF"/>
        </w:rPr>
        <w:t>15</w:t>
      </w:r>
      <w:r w:rsidRPr="00446DCC">
        <w:rPr>
          <w:rFonts w:cs="Times New Roman"/>
          <w:color w:val="222222"/>
          <w:szCs w:val="24"/>
          <w:shd w:val="clear" w:color="auto" w:fill="FFFFFF"/>
        </w:rPr>
        <w:t>(4), pp.733-736.</w:t>
      </w:r>
    </w:p>
    <w:p w14:paraId="5ACA5277" w14:textId="77777777" w:rsidR="00446DCC" w:rsidRPr="00446DCC" w:rsidRDefault="00446DCC" w:rsidP="00446DCC">
      <w:pPr>
        <w:spacing w:line="240" w:lineRule="auto"/>
        <w:ind w:left="851" w:hanging="851"/>
        <w:rPr>
          <w:rFonts w:cs="Times New Roman"/>
          <w:color w:val="222222"/>
          <w:szCs w:val="24"/>
          <w:shd w:val="clear" w:color="auto" w:fill="FFFFFF"/>
        </w:rPr>
      </w:pPr>
      <w:proofErr w:type="spellStart"/>
      <w:r w:rsidRPr="00446DCC">
        <w:rPr>
          <w:rFonts w:cs="Times New Roman"/>
          <w:color w:val="222222"/>
          <w:szCs w:val="24"/>
          <w:shd w:val="clear" w:color="auto" w:fill="FFFFFF"/>
        </w:rPr>
        <w:t>Dodsworth</w:t>
      </w:r>
      <w:proofErr w:type="spellEnd"/>
      <w:r w:rsidRPr="00446DCC">
        <w:rPr>
          <w:rFonts w:cs="Times New Roman"/>
          <w:color w:val="222222"/>
          <w:szCs w:val="24"/>
          <w:shd w:val="clear" w:color="auto" w:fill="FFFFFF"/>
        </w:rPr>
        <w:t>, L., (2021). </w:t>
      </w:r>
      <w:r w:rsidRPr="00446DCC">
        <w:rPr>
          <w:rFonts w:cs="Times New Roman"/>
          <w:i/>
          <w:iCs/>
          <w:color w:val="222222"/>
          <w:szCs w:val="24"/>
          <w:shd w:val="clear" w:color="auto" w:fill="FFFFFF"/>
        </w:rPr>
        <w:t>A state of fear: How the UK government weaponised fear during the Covid-19 pandemic</w:t>
      </w:r>
      <w:r w:rsidRPr="00446DCC">
        <w:rPr>
          <w:rFonts w:cs="Times New Roman"/>
          <w:color w:val="222222"/>
          <w:szCs w:val="24"/>
          <w:shd w:val="clear" w:color="auto" w:fill="FFFFFF"/>
        </w:rPr>
        <w:t>. Pinter &amp; Martin.</w:t>
      </w:r>
    </w:p>
    <w:p w14:paraId="1ECA7CD1" w14:textId="77777777" w:rsidR="00446DCC" w:rsidRPr="00446DCC" w:rsidRDefault="00446DCC" w:rsidP="00446DCC">
      <w:pPr>
        <w:spacing w:line="240" w:lineRule="auto"/>
        <w:ind w:left="851" w:hanging="851"/>
        <w:rPr>
          <w:rFonts w:cs="Times New Roman"/>
          <w:color w:val="222222"/>
          <w:szCs w:val="24"/>
          <w:shd w:val="clear" w:color="auto" w:fill="FFFFFF"/>
        </w:rPr>
      </w:pPr>
      <w:r w:rsidRPr="00446DCC">
        <w:rPr>
          <w:rFonts w:cs="Times New Roman"/>
          <w:color w:val="222222"/>
          <w:szCs w:val="24"/>
          <w:shd w:val="clear" w:color="auto" w:fill="FFFFFF"/>
        </w:rPr>
        <w:t>Gupta, S. and Sahoo, S., (2020). Pandemic and mental health of the front-line healthcare workers: a review and implications in the Indian context amidst COVID-19. </w:t>
      </w:r>
      <w:r w:rsidRPr="00446DCC">
        <w:rPr>
          <w:rFonts w:cs="Times New Roman"/>
          <w:i/>
          <w:iCs/>
          <w:color w:val="222222"/>
          <w:szCs w:val="24"/>
          <w:shd w:val="clear" w:color="auto" w:fill="FFFFFF"/>
        </w:rPr>
        <w:t>General psychiatry</w:t>
      </w:r>
      <w:r w:rsidRPr="00446DCC">
        <w:rPr>
          <w:rFonts w:cs="Times New Roman"/>
          <w:color w:val="222222"/>
          <w:szCs w:val="24"/>
          <w:shd w:val="clear" w:color="auto" w:fill="FFFFFF"/>
        </w:rPr>
        <w:t>, </w:t>
      </w:r>
      <w:r w:rsidRPr="00446DCC">
        <w:rPr>
          <w:rFonts w:cs="Times New Roman"/>
          <w:i/>
          <w:iCs/>
          <w:color w:val="222222"/>
          <w:szCs w:val="24"/>
          <w:shd w:val="clear" w:color="auto" w:fill="FFFFFF"/>
        </w:rPr>
        <w:t>33</w:t>
      </w:r>
      <w:r w:rsidRPr="00446DCC">
        <w:rPr>
          <w:rFonts w:cs="Times New Roman"/>
          <w:color w:val="222222"/>
          <w:szCs w:val="24"/>
          <w:shd w:val="clear" w:color="auto" w:fill="FFFFFF"/>
        </w:rPr>
        <w:t>(5).</w:t>
      </w:r>
    </w:p>
    <w:p w14:paraId="592332BE" w14:textId="77777777" w:rsidR="00446DCC" w:rsidRPr="00446DCC" w:rsidRDefault="00446DCC" w:rsidP="00446DCC">
      <w:pPr>
        <w:spacing w:line="240" w:lineRule="auto"/>
        <w:ind w:left="851" w:hanging="851"/>
        <w:rPr>
          <w:rFonts w:cs="Times New Roman"/>
          <w:szCs w:val="24"/>
          <w:u w:val="single"/>
          <w:lang w:val="en-US"/>
        </w:rPr>
      </w:pPr>
      <w:proofErr w:type="spellStart"/>
      <w:r w:rsidRPr="00446DCC">
        <w:rPr>
          <w:rFonts w:cs="Times New Roman"/>
          <w:color w:val="222222"/>
          <w:szCs w:val="24"/>
          <w:shd w:val="clear" w:color="auto" w:fill="FFFFFF"/>
        </w:rPr>
        <w:t>Saadatian</w:t>
      </w:r>
      <w:proofErr w:type="spellEnd"/>
      <w:r w:rsidRPr="00446DCC">
        <w:rPr>
          <w:rFonts w:cs="Times New Roman"/>
          <w:color w:val="222222"/>
          <w:szCs w:val="24"/>
          <w:shd w:val="clear" w:color="auto" w:fill="FFFFFF"/>
        </w:rPr>
        <w:t>-Elahi, M., and et. al.</w:t>
      </w:r>
      <w:proofErr w:type="gramStart"/>
      <w:r w:rsidRPr="00446DCC">
        <w:rPr>
          <w:rFonts w:cs="Times New Roman"/>
          <w:color w:val="222222"/>
          <w:szCs w:val="24"/>
          <w:shd w:val="clear" w:color="auto" w:fill="FFFFFF"/>
        </w:rPr>
        <w:t>,  (</w:t>
      </w:r>
      <w:proofErr w:type="gramEnd"/>
      <w:r w:rsidRPr="00446DCC">
        <w:rPr>
          <w:rFonts w:cs="Times New Roman"/>
          <w:color w:val="222222"/>
          <w:szCs w:val="24"/>
          <w:shd w:val="clear" w:color="auto" w:fill="FFFFFF"/>
        </w:rPr>
        <w:t>2020). Protocol for a prospective, observational, hospital-based multicentre study of nosocomial SARS-CoV-2 transmission: NOSO-COR Project. </w:t>
      </w:r>
      <w:r w:rsidRPr="00446DCC">
        <w:rPr>
          <w:rFonts w:cs="Times New Roman"/>
          <w:i/>
          <w:iCs/>
          <w:color w:val="222222"/>
          <w:szCs w:val="24"/>
          <w:shd w:val="clear" w:color="auto" w:fill="FFFFFF"/>
        </w:rPr>
        <w:t>BMJ open</w:t>
      </w:r>
      <w:r w:rsidRPr="00446DCC">
        <w:rPr>
          <w:rFonts w:cs="Times New Roman"/>
          <w:color w:val="222222"/>
          <w:szCs w:val="24"/>
          <w:shd w:val="clear" w:color="auto" w:fill="FFFFFF"/>
        </w:rPr>
        <w:t>. </w:t>
      </w:r>
      <w:r w:rsidRPr="00446DCC">
        <w:rPr>
          <w:rFonts w:cs="Times New Roman"/>
          <w:iCs/>
          <w:color w:val="222222"/>
          <w:szCs w:val="24"/>
          <w:shd w:val="clear" w:color="auto" w:fill="FFFFFF"/>
        </w:rPr>
        <w:t>10</w:t>
      </w:r>
      <w:r w:rsidRPr="00446DCC">
        <w:rPr>
          <w:rFonts w:cs="Times New Roman"/>
          <w:color w:val="222222"/>
          <w:szCs w:val="24"/>
          <w:shd w:val="clear" w:color="auto" w:fill="FFFFFF"/>
        </w:rPr>
        <w:t>(10). p.e039088.</w:t>
      </w:r>
    </w:p>
    <w:p w14:paraId="365E948A" w14:textId="77777777" w:rsidR="00446DCC" w:rsidRPr="00446DCC" w:rsidRDefault="00446DCC" w:rsidP="00446DCC">
      <w:pPr>
        <w:spacing w:line="240" w:lineRule="auto"/>
        <w:ind w:left="851" w:hanging="851"/>
        <w:rPr>
          <w:rFonts w:cs="Times New Roman"/>
          <w:color w:val="222222"/>
          <w:szCs w:val="24"/>
          <w:shd w:val="clear" w:color="auto" w:fill="FFFFFF"/>
        </w:rPr>
      </w:pPr>
      <w:r w:rsidRPr="00446DCC">
        <w:rPr>
          <w:rFonts w:cs="Times New Roman"/>
          <w:color w:val="222222"/>
          <w:szCs w:val="24"/>
          <w:shd w:val="clear" w:color="auto" w:fill="FFFFFF"/>
        </w:rPr>
        <w:t>Scally, G., Jacobson, B. and Abbasi, K., (2020). The UK’s public health response to covid-19, </w:t>
      </w:r>
      <w:proofErr w:type="spellStart"/>
      <w:r w:rsidRPr="00446DCC">
        <w:rPr>
          <w:rFonts w:cs="Times New Roman"/>
          <w:i/>
          <w:iCs/>
          <w:color w:val="222222"/>
          <w:szCs w:val="24"/>
          <w:shd w:val="clear" w:color="auto" w:fill="FFFFFF"/>
        </w:rPr>
        <w:t>Bmj</w:t>
      </w:r>
      <w:proofErr w:type="spellEnd"/>
      <w:r w:rsidRPr="00446DCC">
        <w:rPr>
          <w:rFonts w:cs="Times New Roman"/>
          <w:color w:val="222222"/>
          <w:szCs w:val="24"/>
          <w:shd w:val="clear" w:color="auto" w:fill="FFFFFF"/>
        </w:rPr>
        <w:t>. </w:t>
      </w:r>
      <w:r w:rsidRPr="00446DCC">
        <w:rPr>
          <w:rFonts w:cs="Times New Roman"/>
          <w:iCs/>
          <w:color w:val="222222"/>
          <w:szCs w:val="24"/>
          <w:shd w:val="clear" w:color="auto" w:fill="FFFFFF"/>
        </w:rPr>
        <w:t>369</w:t>
      </w:r>
      <w:r w:rsidRPr="00446DCC">
        <w:rPr>
          <w:rFonts w:cs="Times New Roman"/>
          <w:color w:val="222222"/>
          <w:szCs w:val="24"/>
          <w:shd w:val="clear" w:color="auto" w:fill="FFFFFF"/>
        </w:rPr>
        <w:t>.</w:t>
      </w:r>
    </w:p>
    <w:p w14:paraId="65755317" w14:textId="77777777" w:rsidR="00446DCC" w:rsidRPr="00446DCC" w:rsidRDefault="00446DCC" w:rsidP="00446DCC">
      <w:pPr>
        <w:spacing w:line="240" w:lineRule="auto"/>
        <w:ind w:left="851" w:hanging="851"/>
        <w:rPr>
          <w:rFonts w:cs="Times New Roman"/>
          <w:color w:val="222222"/>
          <w:szCs w:val="24"/>
          <w:shd w:val="clear" w:color="auto" w:fill="FFFFFF"/>
        </w:rPr>
      </w:pPr>
      <w:proofErr w:type="spellStart"/>
      <w:r w:rsidRPr="008938C4">
        <w:rPr>
          <w:rFonts w:cs="Times New Roman"/>
          <w:color w:val="222222"/>
          <w:szCs w:val="24"/>
          <w:shd w:val="clear" w:color="auto" w:fill="FFFFFF"/>
          <w:lang w:val="de-DE"/>
        </w:rPr>
        <w:t>Serbim</w:t>
      </w:r>
      <w:proofErr w:type="spellEnd"/>
      <w:r w:rsidRPr="008938C4">
        <w:rPr>
          <w:rFonts w:cs="Times New Roman"/>
          <w:color w:val="222222"/>
          <w:szCs w:val="24"/>
          <w:shd w:val="clear" w:color="auto" w:fill="FFFFFF"/>
          <w:lang w:val="de-DE"/>
        </w:rPr>
        <w:t xml:space="preserve">, A., </w:t>
      </w:r>
      <w:proofErr w:type="spellStart"/>
      <w:r w:rsidRPr="008938C4">
        <w:rPr>
          <w:rFonts w:cs="Times New Roman"/>
          <w:color w:val="222222"/>
          <w:szCs w:val="24"/>
          <w:shd w:val="clear" w:color="auto" w:fill="FFFFFF"/>
          <w:lang w:val="de-DE"/>
        </w:rPr>
        <w:t>Paskulin</w:t>
      </w:r>
      <w:proofErr w:type="spellEnd"/>
      <w:r w:rsidRPr="008938C4">
        <w:rPr>
          <w:rFonts w:cs="Times New Roman"/>
          <w:color w:val="222222"/>
          <w:szCs w:val="24"/>
          <w:shd w:val="clear" w:color="auto" w:fill="FFFFFF"/>
          <w:lang w:val="de-DE"/>
        </w:rPr>
        <w:t xml:space="preserve">, L. and </w:t>
      </w:r>
      <w:proofErr w:type="spellStart"/>
      <w:r w:rsidRPr="008938C4">
        <w:rPr>
          <w:rFonts w:cs="Times New Roman"/>
          <w:color w:val="222222"/>
          <w:szCs w:val="24"/>
          <w:shd w:val="clear" w:color="auto" w:fill="FFFFFF"/>
          <w:lang w:val="de-DE"/>
        </w:rPr>
        <w:t>Nutbeam</w:t>
      </w:r>
      <w:proofErr w:type="spellEnd"/>
      <w:r w:rsidRPr="008938C4">
        <w:rPr>
          <w:rFonts w:cs="Times New Roman"/>
          <w:color w:val="222222"/>
          <w:szCs w:val="24"/>
          <w:shd w:val="clear" w:color="auto" w:fill="FFFFFF"/>
          <w:lang w:val="de-DE"/>
        </w:rPr>
        <w:t xml:space="preserve">, D. (2020). </w:t>
      </w:r>
      <w:r w:rsidRPr="00446DCC">
        <w:rPr>
          <w:rFonts w:cs="Times New Roman"/>
          <w:color w:val="222222"/>
          <w:szCs w:val="24"/>
          <w:shd w:val="clear" w:color="auto" w:fill="FFFFFF"/>
        </w:rPr>
        <w:t>Improving health literacy among older people through primary health care units in Brazil: feasibility study. </w:t>
      </w:r>
      <w:r w:rsidRPr="00446DCC">
        <w:rPr>
          <w:rFonts w:cs="Times New Roman"/>
          <w:i/>
          <w:iCs/>
          <w:color w:val="222222"/>
          <w:szCs w:val="24"/>
          <w:shd w:val="clear" w:color="auto" w:fill="FFFFFF"/>
        </w:rPr>
        <w:t>Health Promotion International</w:t>
      </w:r>
      <w:r w:rsidRPr="00446DCC">
        <w:rPr>
          <w:rFonts w:cs="Times New Roman"/>
          <w:color w:val="222222"/>
          <w:szCs w:val="24"/>
          <w:shd w:val="clear" w:color="auto" w:fill="FFFFFF"/>
        </w:rPr>
        <w:t>, </w:t>
      </w:r>
      <w:r w:rsidRPr="00446DCC">
        <w:rPr>
          <w:rFonts w:cs="Times New Roman"/>
          <w:i/>
          <w:iCs/>
          <w:color w:val="222222"/>
          <w:szCs w:val="24"/>
          <w:shd w:val="clear" w:color="auto" w:fill="FFFFFF"/>
        </w:rPr>
        <w:t>35</w:t>
      </w:r>
      <w:r w:rsidRPr="00446DCC">
        <w:rPr>
          <w:rFonts w:cs="Times New Roman"/>
          <w:color w:val="222222"/>
          <w:szCs w:val="24"/>
          <w:shd w:val="clear" w:color="auto" w:fill="FFFFFF"/>
        </w:rPr>
        <w:t>(6), pp.1256-1266.</w:t>
      </w:r>
    </w:p>
    <w:p w14:paraId="610174D7" w14:textId="77777777" w:rsidR="00446DCC" w:rsidRPr="00446DCC" w:rsidRDefault="00446DCC" w:rsidP="00446DCC">
      <w:pPr>
        <w:rPr>
          <w:rFonts w:cs="Times New Roman"/>
          <w:color w:val="222222"/>
          <w:szCs w:val="24"/>
          <w:u w:val="single"/>
          <w:shd w:val="clear" w:color="auto" w:fill="FFFFFF"/>
        </w:rPr>
      </w:pPr>
      <w:r w:rsidRPr="00446DCC">
        <w:rPr>
          <w:rFonts w:cs="Times New Roman"/>
          <w:color w:val="222222"/>
          <w:szCs w:val="24"/>
          <w:u w:val="single"/>
          <w:shd w:val="clear" w:color="auto" w:fill="FFFFFF"/>
        </w:rPr>
        <w:t>Online reference</w:t>
      </w:r>
    </w:p>
    <w:p w14:paraId="0FEC53FE" w14:textId="77777777" w:rsidR="00446DCC" w:rsidRPr="00446DCC" w:rsidRDefault="00446DCC" w:rsidP="00446DCC">
      <w:pPr>
        <w:ind w:left="851" w:hanging="851"/>
        <w:rPr>
          <w:rFonts w:cs="Times New Roman"/>
          <w:color w:val="222222"/>
          <w:szCs w:val="24"/>
          <w:shd w:val="clear" w:color="auto" w:fill="FFFFFF"/>
        </w:rPr>
      </w:pPr>
      <w:proofErr w:type="spellStart"/>
      <w:r w:rsidRPr="00446DCC">
        <w:rPr>
          <w:rFonts w:cs="Times New Roman"/>
          <w:color w:val="231F20"/>
          <w:szCs w:val="24"/>
        </w:rPr>
        <w:t>Vintez</w:t>
      </w:r>
      <w:proofErr w:type="spellEnd"/>
      <w:r w:rsidRPr="00446DCC">
        <w:rPr>
          <w:rFonts w:cs="Times New Roman"/>
          <w:color w:val="231F20"/>
          <w:szCs w:val="24"/>
        </w:rPr>
        <w:t xml:space="preserve"> j, </w:t>
      </w:r>
      <w:r w:rsidR="00AD00C3">
        <w:rPr>
          <w:rFonts w:cs="Times New Roman"/>
          <w:color w:val="231F20"/>
          <w:szCs w:val="24"/>
        </w:rPr>
        <w:t>(</w:t>
      </w:r>
      <w:r w:rsidRPr="00446DCC">
        <w:rPr>
          <w:rFonts w:cs="Times New Roman"/>
          <w:color w:val="231F20"/>
          <w:szCs w:val="24"/>
        </w:rPr>
        <w:t>2022</w:t>
      </w:r>
      <w:r w:rsidR="00AD00C3">
        <w:rPr>
          <w:rFonts w:cs="Times New Roman"/>
          <w:color w:val="231F20"/>
          <w:szCs w:val="24"/>
        </w:rPr>
        <w:t>)</w:t>
      </w:r>
      <w:r w:rsidRPr="00446DCC">
        <w:rPr>
          <w:rFonts w:cs="Times New Roman"/>
          <w:color w:val="231F20"/>
          <w:szCs w:val="24"/>
        </w:rPr>
        <w:t xml:space="preserve"> </w:t>
      </w:r>
      <w:r w:rsidR="00AD00C3" w:rsidRPr="00AD00C3">
        <w:rPr>
          <w:rFonts w:cs="Times New Roman"/>
          <w:i/>
          <w:color w:val="231F20"/>
          <w:szCs w:val="24"/>
        </w:rPr>
        <w:t>(</w:t>
      </w:r>
      <w:r w:rsidRPr="00AD00C3">
        <w:rPr>
          <w:rFonts w:cs="Times New Roman"/>
          <w:i/>
          <w:color w:val="231F20"/>
          <w:szCs w:val="24"/>
        </w:rPr>
        <w:t>Who’s</w:t>
      </w:r>
      <w:r w:rsidRPr="00AD00C3">
        <w:rPr>
          <w:rFonts w:cs="Times New Roman"/>
          <w:b/>
          <w:i/>
          <w:color w:val="231F20"/>
          <w:szCs w:val="24"/>
        </w:rPr>
        <w:t xml:space="preserve"> </w:t>
      </w:r>
      <w:r w:rsidR="00AD00C3" w:rsidRPr="00AD00C3">
        <w:rPr>
          <w:rFonts w:cs="Times New Roman"/>
          <w:i/>
          <w:color w:val="231F20"/>
          <w:szCs w:val="24"/>
        </w:rPr>
        <w:t xml:space="preserve">Most at Risk for COVID-19 </w:t>
      </w:r>
      <w:r w:rsidRPr="00AD00C3">
        <w:rPr>
          <w:rFonts w:cs="Times New Roman"/>
          <w:i/>
          <w:color w:val="231F20"/>
          <w:szCs w:val="24"/>
        </w:rPr>
        <w:t>and What They Can Do About It)</w:t>
      </w:r>
      <w:r>
        <w:rPr>
          <w:rFonts w:cs="Times New Roman"/>
          <w:color w:val="222222"/>
          <w:szCs w:val="24"/>
          <w:shd w:val="clear" w:color="auto" w:fill="FFFFFF"/>
        </w:rPr>
        <w:t xml:space="preserve"> </w:t>
      </w:r>
      <w:r w:rsidR="00AD00C3">
        <w:rPr>
          <w:rFonts w:cs="Times New Roman"/>
          <w:color w:val="222222"/>
          <w:szCs w:val="24"/>
          <w:shd w:val="clear" w:color="auto" w:fill="FFFFFF"/>
        </w:rPr>
        <w:t>(</w:t>
      </w:r>
      <w:r w:rsidRPr="00446DCC">
        <w:rPr>
          <w:rFonts w:cs="Times New Roman"/>
        </w:rPr>
        <w:t xml:space="preserve">[online] [Access Through] </w:t>
      </w:r>
      <w:proofErr w:type="gramStart"/>
      <w:r w:rsidRPr="00446DCC">
        <w:rPr>
          <w:rFonts w:cs="Times New Roman"/>
        </w:rPr>
        <w:t>&lt;  https://www.healthline.com/health/covid-risk-factors</w:t>
      </w:r>
      <w:proofErr w:type="gramEnd"/>
      <w:r w:rsidRPr="00446DCC">
        <w:rPr>
          <w:rFonts w:cs="Times New Roman"/>
        </w:rPr>
        <w:t xml:space="preserve"> &gt;</w:t>
      </w:r>
      <w:r w:rsidR="00AD00C3">
        <w:rPr>
          <w:rFonts w:cs="Times New Roman"/>
        </w:rPr>
        <w:t xml:space="preserve"> )</w:t>
      </w:r>
    </w:p>
    <w:p w14:paraId="785F02B9" w14:textId="77777777" w:rsidR="002E6FDB" w:rsidRDefault="00AD00C3" w:rsidP="00446DCC">
      <w:pPr>
        <w:ind w:left="851" w:hanging="851"/>
        <w:rPr>
          <w:rFonts w:cs="Times New Roman"/>
        </w:rPr>
      </w:pPr>
      <w:r>
        <w:rPr>
          <w:rFonts w:cs="Times New Roman"/>
        </w:rPr>
        <w:t>WHO, (2021). (</w:t>
      </w:r>
      <w:r w:rsidR="00446DCC" w:rsidRPr="00AD00C3">
        <w:rPr>
          <w:rFonts w:cs="Times New Roman"/>
          <w:i/>
        </w:rPr>
        <w:t>The impact of covid-19 on health and care workers 2021</w:t>
      </w:r>
      <w:r>
        <w:rPr>
          <w:rFonts w:cs="Times New Roman"/>
        </w:rPr>
        <w:t>)</w:t>
      </w:r>
      <w:r w:rsidR="00446DCC" w:rsidRPr="00446DCC">
        <w:rPr>
          <w:rFonts w:cs="Times New Roman"/>
        </w:rPr>
        <w:t xml:space="preserve"> </w:t>
      </w:r>
      <w:r>
        <w:rPr>
          <w:rFonts w:cs="Times New Roman"/>
        </w:rPr>
        <w:t>(</w:t>
      </w:r>
      <w:r w:rsidR="00446DCC">
        <w:rPr>
          <w:rFonts w:cs="Times New Roman"/>
        </w:rPr>
        <w:t xml:space="preserve">[online] [Access Through] </w:t>
      </w:r>
      <w:r w:rsidR="00446DCC" w:rsidRPr="00446DCC">
        <w:rPr>
          <w:rFonts w:cs="Times New Roman"/>
        </w:rPr>
        <w:t xml:space="preserve">&lt; </w:t>
      </w:r>
      <w:r w:rsidRPr="00AD00C3">
        <w:rPr>
          <w:rFonts w:cs="Times New Roman"/>
        </w:rPr>
        <w:t>https://apps.who.int/iris/bitstream/handle/10665/345300/WHO-HWF-WorkingPaper-2021.1-eng.pdf</w:t>
      </w:r>
      <w:proofErr w:type="gramStart"/>
      <w:r w:rsidR="00446DCC" w:rsidRPr="00446DCC">
        <w:rPr>
          <w:rFonts w:cs="Times New Roman"/>
        </w:rPr>
        <w:t>&gt;</w:t>
      </w:r>
      <w:r>
        <w:rPr>
          <w:rFonts w:cs="Times New Roman"/>
        </w:rPr>
        <w:t xml:space="preserve"> )</w:t>
      </w:r>
      <w:proofErr w:type="gramEnd"/>
    </w:p>
    <w:p w14:paraId="6FF87009" w14:textId="77777777" w:rsidR="00446DCC" w:rsidRDefault="00446DCC" w:rsidP="00446DCC">
      <w:pPr>
        <w:ind w:left="851" w:hanging="851"/>
      </w:pPr>
      <w:r w:rsidRPr="00FF6AEC">
        <w:rPr>
          <w:color w:val="222222"/>
          <w:sz w:val="22"/>
          <w:shd w:val="clear" w:color="auto" w:fill="FFFFFF"/>
        </w:rPr>
        <w:t>Healthline</w:t>
      </w:r>
      <w:r>
        <w:rPr>
          <w:color w:val="222222"/>
          <w:sz w:val="22"/>
          <w:shd w:val="clear" w:color="auto" w:fill="FFFFFF"/>
        </w:rPr>
        <w:t xml:space="preserve">, </w:t>
      </w:r>
      <w:r w:rsidRPr="00FF6AEC">
        <w:rPr>
          <w:i/>
          <w:color w:val="222222"/>
          <w:sz w:val="22"/>
          <w:shd w:val="clear" w:color="auto" w:fill="FFFFFF"/>
        </w:rPr>
        <w:t>(</w:t>
      </w:r>
      <w:r w:rsidRPr="00FF6AEC">
        <w:rPr>
          <w:i/>
        </w:rPr>
        <w:t>Who’s Most at Risk for COVID-19 (and What They Can Do About It)</w:t>
      </w:r>
      <w:r w:rsidR="00AD00C3">
        <w:rPr>
          <w:i/>
        </w:rPr>
        <w:t xml:space="preserve"> </w:t>
      </w:r>
      <w:r>
        <w:t xml:space="preserve">([online] [Access Through] </w:t>
      </w:r>
      <w:proofErr w:type="gramStart"/>
      <w:r>
        <w:t xml:space="preserve">&lt; </w:t>
      </w:r>
      <w:r w:rsidRPr="00FF6AEC">
        <w:t xml:space="preserve"> https://www.healthline.com/health/covid-risk-factors</w:t>
      </w:r>
      <w:proofErr w:type="gramEnd"/>
      <w:r>
        <w:t xml:space="preserve"> &gt;</w:t>
      </w:r>
      <w:r w:rsidR="00AD00C3">
        <w:t xml:space="preserve"> )</w:t>
      </w:r>
    </w:p>
    <w:p w14:paraId="28EEFACA" w14:textId="77777777" w:rsidR="00446DCC" w:rsidRDefault="00446DCC" w:rsidP="00446DCC">
      <w:pPr>
        <w:pStyle w:val="NoSpacing"/>
        <w:ind w:left="851" w:hanging="851"/>
      </w:pPr>
      <w:r>
        <w:rPr>
          <w:color w:val="222222"/>
          <w:sz w:val="22"/>
          <w:shd w:val="clear" w:color="auto" w:fill="FFFFFF"/>
        </w:rPr>
        <w:lastRenderedPageBreak/>
        <w:t xml:space="preserve">WHO, </w:t>
      </w:r>
      <w:r w:rsidR="00AD00C3">
        <w:rPr>
          <w:color w:val="222222"/>
          <w:sz w:val="22"/>
          <w:shd w:val="clear" w:color="auto" w:fill="FFFFFF"/>
        </w:rPr>
        <w:t>(</w:t>
      </w:r>
      <w:r>
        <w:rPr>
          <w:color w:val="222222"/>
          <w:sz w:val="22"/>
          <w:shd w:val="clear" w:color="auto" w:fill="FFFFFF"/>
        </w:rPr>
        <w:t>2020</w:t>
      </w:r>
      <w:r w:rsidR="00AD00C3">
        <w:rPr>
          <w:color w:val="222222"/>
          <w:sz w:val="22"/>
          <w:shd w:val="clear" w:color="auto" w:fill="FFFFFF"/>
        </w:rPr>
        <w:t>)</w:t>
      </w:r>
      <w:r>
        <w:rPr>
          <w:color w:val="222222"/>
          <w:sz w:val="22"/>
          <w:shd w:val="clear" w:color="auto" w:fill="FFFFFF"/>
        </w:rPr>
        <w:t>.</w:t>
      </w:r>
      <w:r w:rsidR="00AD00C3">
        <w:rPr>
          <w:color w:val="222222"/>
          <w:sz w:val="22"/>
          <w:shd w:val="clear" w:color="auto" w:fill="FFFFFF"/>
        </w:rPr>
        <w:t xml:space="preserve"> </w:t>
      </w:r>
      <w:r w:rsidRPr="00FF6AEC">
        <w:rPr>
          <w:i/>
          <w:color w:val="222222"/>
          <w:sz w:val="22"/>
          <w:shd w:val="clear" w:color="auto" w:fill="FFFFFF"/>
        </w:rPr>
        <w:t>(</w:t>
      </w:r>
      <w:r w:rsidRPr="00FF6AEC">
        <w:rPr>
          <w:i/>
        </w:rPr>
        <w:t>Coronavirus disease (COVID-19): Variants of SARS-COV-</w:t>
      </w:r>
      <w:proofErr w:type="gramStart"/>
      <w:r w:rsidRPr="00FF6AEC">
        <w:rPr>
          <w:i/>
        </w:rPr>
        <w:t>2)</w:t>
      </w:r>
      <w:r>
        <w:t>(</w:t>
      </w:r>
      <w:proofErr w:type="gramEnd"/>
      <w:r>
        <w:t xml:space="preserve">[online] [Access Through] &lt; </w:t>
      </w:r>
      <w:r w:rsidRPr="00FF6AEC">
        <w:t xml:space="preserve"> https://www.who.int/emergencies/diseases/novel-coronavirus-2019/question-and-answers-hub/q-a-detail/coronavirus-disease-%28covid-19%29-variants-of-sars-cov-2?gclid=CjwKCAjw586hBhBrEiwAQYEnHXzPTxnelBvSc8rzPD4tDn3XaK2Ulf2BfGdxy-tEix5pcmQJE6tFqhoC2CMQAvD_BwE</w:t>
      </w:r>
      <w:r>
        <w:t xml:space="preserve"> &gt;</w:t>
      </w:r>
      <w:r w:rsidR="00AD00C3">
        <w:t xml:space="preserve"> )</w:t>
      </w:r>
    </w:p>
    <w:p w14:paraId="7317D20D" w14:textId="77777777" w:rsidR="00446DCC" w:rsidRDefault="00446DCC" w:rsidP="00446DCC"/>
    <w:p w14:paraId="73E21F2D" w14:textId="77777777" w:rsidR="00446DCC" w:rsidRPr="00446DCC" w:rsidRDefault="00446DCC" w:rsidP="002E6FDB">
      <w:pPr>
        <w:rPr>
          <w:rFonts w:cs="Times New Roman"/>
        </w:rPr>
      </w:pPr>
    </w:p>
    <w:sectPr w:rsidR="00446DCC" w:rsidRPr="00446DCC" w:rsidSect="00000EE1">
      <w:pgSz w:w="12240" w:h="15840"/>
      <w:pgMar w:top="426" w:right="1440"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5164487">
    <w:abstractNumId w:val="1"/>
  </w:num>
  <w:num w:numId="2" w16cid:durableId="1524779806">
    <w:abstractNumId w:val="0"/>
  </w:num>
  <w:num w:numId="3" w16cid:durableId="1760324232">
    <w:abstractNumId w:val="4"/>
  </w:num>
  <w:num w:numId="4" w16cid:durableId="132413723">
    <w:abstractNumId w:val="5"/>
  </w:num>
  <w:num w:numId="5" w16cid:durableId="782071168">
    <w:abstractNumId w:val="7"/>
  </w:num>
  <w:num w:numId="6" w16cid:durableId="1156645466">
    <w:abstractNumId w:val="2"/>
  </w:num>
  <w:num w:numId="7" w16cid:durableId="1752241039">
    <w:abstractNumId w:val="3"/>
  </w:num>
  <w:num w:numId="8" w16cid:durableId="5208250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82"/>
    <w:rsid w:val="00000E4B"/>
    <w:rsid w:val="00007E5C"/>
    <w:rsid w:val="000247EB"/>
    <w:rsid w:val="00030DF3"/>
    <w:rsid w:val="00046011"/>
    <w:rsid w:val="00053ABF"/>
    <w:rsid w:val="00065BD1"/>
    <w:rsid w:val="00070AA6"/>
    <w:rsid w:val="000721E7"/>
    <w:rsid w:val="0008575D"/>
    <w:rsid w:val="000A207D"/>
    <w:rsid w:val="000A359D"/>
    <w:rsid w:val="000C0CF2"/>
    <w:rsid w:val="000C3EFF"/>
    <w:rsid w:val="000C512D"/>
    <w:rsid w:val="000E0AC6"/>
    <w:rsid w:val="000F3073"/>
    <w:rsid w:val="000F6717"/>
    <w:rsid w:val="000F67E1"/>
    <w:rsid w:val="001363BC"/>
    <w:rsid w:val="00163FD1"/>
    <w:rsid w:val="00183219"/>
    <w:rsid w:val="00190D74"/>
    <w:rsid w:val="001B37DE"/>
    <w:rsid w:val="001B4D60"/>
    <w:rsid w:val="001B7494"/>
    <w:rsid w:val="001D042B"/>
    <w:rsid w:val="001D27F2"/>
    <w:rsid w:val="001F1EE5"/>
    <w:rsid w:val="001F263C"/>
    <w:rsid w:val="001F330B"/>
    <w:rsid w:val="001F4A9C"/>
    <w:rsid w:val="001F52FE"/>
    <w:rsid w:val="002001DA"/>
    <w:rsid w:val="00213440"/>
    <w:rsid w:val="00221CAB"/>
    <w:rsid w:val="0022216E"/>
    <w:rsid w:val="00231DB4"/>
    <w:rsid w:val="0023300F"/>
    <w:rsid w:val="00237985"/>
    <w:rsid w:val="0024562E"/>
    <w:rsid w:val="0026619F"/>
    <w:rsid w:val="00286C89"/>
    <w:rsid w:val="00286E44"/>
    <w:rsid w:val="002A3357"/>
    <w:rsid w:val="002B4083"/>
    <w:rsid w:val="002C1892"/>
    <w:rsid w:val="002C7FC1"/>
    <w:rsid w:val="002D6174"/>
    <w:rsid w:val="002E1279"/>
    <w:rsid w:val="002E2B96"/>
    <w:rsid w:val="002E3B5D"/>
    <w:rsid w:val="002E5418"/>
    <w:rsid w:val="002E6FDB"/>
    <w:rsid w:val="002F01D8"/>
    <w:rsid w:val="002F30D5"/>
    <w:rsid w:val="00316872"/>
    <w:rsid w:val="003171A5"/>
    <w:rsid w:val="003226D9"/>
    <w:rsid w:val="00324C30"/>
    <w:rsid w:val="00331474"/>
    <w:rsid w:val="00340F1B"/>
    <w:rsid w:val="00342C3B"/>
    <w:rsid w:val="00343C31"/>
    <w:rsid w:val="0034420C"/>
    <w:rsid w:val="00346E31"/>
    <w:rsid w:val="0035135D"/>
    <w:rsid w:val="00351FD6"/>
    <w:rsid w:val="00354656"/>
    <w:rsid w:val="003722AC"/>
    <w:rsid w:val="003734C1"/>
    <w:rsid w:val="0038201D"/>
    <w:rsid w:val="003A0916"/>
    <w:rsid w:val="003A616B"/>
    <w:rsid w:val="003A6231"/>
    <w:rsid w:val="003F06CD"/>
    <w:rsid w:val="003F0EB4"/>
    <w:rsid w:val="0040227B"/>
    <w:rsid w:val="00404564"/>
    <w:rsid w:val="0040552B"/>
    <w:rsid w:val="00405C7D"/>
    <w:rsid w:val="0041146D"/>
    <w:rsid w:val="004457DF"/>
    <w:rsid w:val="00446DCC"/>
    <w:rsid w:val="00453CE9"/>
    <w:rsid w:val="00482E13"/>
    <w:rsid w:val="00484D3A"/>
    <w:rsid w:val="00494CE9"/>
    <w:rsid w:val="004B1CA9"/>
    <w:rsid w:val="004B3F45"/>
    <w:rsid w:val="004B4D4E"/>
    <w:rsid w:val="004C41BB"/>
    <w:rsid w:val="004D1668"/>
    <w:rsid w:val="004E107D"/>
    <w:rsid w:val="004E3613"/>
    <w:rsid w:val="004E5609"/>
    <w:rsid w:val="0050175E"/>
    <w:rsid w:val="005104DF"/>
    <w:rsid w:val="005255AE"/>
    <w:rsid w:val="00534746"/>
    <w:rsid w:val="00534B16"/>
    <w:rsid w:val="00557BB9"/>
    <w:rsid w:val="00563B75"/>
    <w:rsid w:val="00573CF7"/>
    <w:rsid w:val="00591182"/>
    <w:rsid w:val="005928EA"/>
    <w:rsid w:val="005C7C5E"/>
    <w:rsid w:val="005E313B"/>
    <w:rsid w:val="0064219B"/>
    <w:rsid w:val="00656708"/>
    <w:rsid w:val="00680E4E"/>
    <w:rsid w:val="00690548"/>
    <w:rsid w:val="0069104F"/>
    <w:rsid w:val="00695EF9"/>
    <w:rsid w:val="00696481"/>
    <w:rsid w:val="006C1E32"/>
    <w:rsid w:val="006D10F4"/>
    <w:rsid w:val="006E0195"/>
    <w:rsid w:val="006E1665"/>
    <w:rsid w:val="006F5B9F"/>
    <w:rsid w:val="006F7D2E"/>
    <w:rsid w:val="00705C7F"/>
    <w:rsid w:val="00717161"/>
    <w:rsid w:val="00733D6B"/>
    <w:rsid w:val="00744489"/>
    <w:rsid w:val="00753DC8"/>
    <w:rsid w:val="00775FC4"/>
    <w:rsid w:val="007818C4"/>
    <w:rsid w:val="00787D09"/>
    <w:rsid w:val="007973BC"/>
    <w:rsid w:val="007A144A"/>
    <w:rsid w:val="007A1781"/>
    <w:rsid w:val="007B7DA7"/>
    <w:rsid w:val="007B7E7E"/>
    <w:rsid w:val="007B7F3B"/>
    <w:rsid w:val="007C47E2"/>
    <w:rsid w:val="007C7A26"/>
    <w:rsid w:val="007D2039"/>
    <w:rsid w:val="007D2565"/>
    <w:rsid w:val="007D7909"/>
    <w:rsid w:val="007E0755"/>
    <w:rsid w:val="007F511D"/>
    <w:rsid w:val="0082200B"/>
    <w:rsid w:val="00823784"/>
    <w:rsid w:val="0083041A"/>
    <w:rsid w:val="00832FC9"/>
    <w:rsid w:val="00845D56"/>
    <w:rsid w:val="00855871"/>
    <w:rsid w:val="008906C2"/>
    <w:rsid w:val="008938C4"/>
    <w:rsid w:val="0089692A"/>
    <w:rsid w:val="008B03EE"/>
    <w:rsid w:val="008C3797"/>
    <w:rsid w:val="008D2B1B"/>
    <w:rsid w:val="008D7163"/>
    <w:rsid w:val="008E06AB"/>
    <w:rsid w:val="008E27F1"/>
    <w:rsid w:val="008F21B5"/>
    <w:rsid w:val="00907416"/>
    <w:rsid w:val="00927891"/>
    <w:rsid w:val="0093258F"/>
    <w:rsid w:val="009329C4"/>
    <w:rsid w:val="0094552E"/>
    <w:rsid w:val="00951F60"/>
    <w:rsid w:val="00965B0C"/>
    <w:rsid w:val="009767D6"/>
    <w:rsid w:val="009802DB"/>
    <w:rsid w:val="00984D39"/>
    <w:rsid w:val="00987516"/>
    <w:rsid w:val="009B0DD5"/>
    <w:rsid w:val="009C0826"/>
    <w:rsid w:val="009C473B"/>
    <w:rsid w:val="009F65FE"/>
    <w:rsid w:val="00A0638D"/>
    <w:rsid w:val="00A15CE8"/>
    <w:rsid w:val="00A25656"/>
    <w:rsid w:val="00A600EA"/>
    <w:rsid w:val="00A675BF"/>
    <w:rsid w:val="00A735D3"/>
    <w:rsid w:val="00A81092"/>
    <w:rsid w:val="00A93E89"/>
    <w:rsid w:val="00A944C3"/>
    <w:rsid w:val="00AA257E"/>
    <w:rsid w:val="00AC0A0B"/>
    <w:rsid w:val="00AD00C3"/>
    <w:rsid w:val="00AD33D1"/>
    <w:rsid w:val="00B32266"/>
    <w:rsid w:val="00B41938"/>
    <w:rsid w:val="00B554FA"/>
    <w:rsid w:val="00B70222"/>
    <w:rsid w:val="00B74266"/>
    <w:rsid w:val="00B80064"/>
    <w:rsid w:val="00B808DA"/>
    <w:rsid w:val="00B80EF0"/>
    <w:rsid w:val="00B90B6F"/>
    <w:rsid w:val="00BA4FC6"/>
    <w:rsid w:val="00BA6AAB"/>
    <w:rsid w:val="00BC266A"/>
    <w:rsid w:val="00BE3DD5"/>
    <w:rsid w:val="00BE7175"/>
    <w:rsid w:val="00BF6984"/>
    <w:rsid w:val="00BF72A4"/>
    <w:rsid w:val="00C04260"/>
    <w:rsid w:val="00C10A4E"/>
    <w:rsid w:val="00C11333"/>
    <w:rsid w:val="00C1137B"/>
    <w:rsid w:val="00C11841"/>
    <w:rsid w:val="00C367D4"/>
    <w:rsid w:val="00C5782C"/>
    <w:rsid w:val="00C63B9E"/>
    <w:rsid w:val="00C75554"/>
    <w:rsid w:val="00C90470"/>
    <w:rsid w:val="00C935B9"/>
    <w:rsid w:val="00CA6959"/>
    <w:rsid w:val="00CD103A"/>
    <w:rsid w:val="00CF44B6"/>
    <w:rsid w:val="00D07AFE"/>
    <w:rsid w:val="00D10BF2"/>
    <w:rsid w:val="00D22D5A"/>
    <w:rsid w:val="00D27ADF"/>
    <w:rsid w:val="00D4019F"/>
    <w:rsid w:val="00D42333"/>
    <w:rsid w:val="00D51C48"/>
    <w:rsid w:val="00D574F2"/>
    <w:rsid w:val="00D618D6"/>
    <w:rsid w:val="00D73281"/>
    <w:rsid w:val="00D80BF1"/>
    <w:rsid w:val="00D86E43"/>
    <w:rsid w:val="00D9100E"/>
    <w:rsid w:val="00D93442"/>
    <w:rsid w:val="00D964B3"/>
    <w:rsid w:val="00DA28F6"/>
    <w:rsid w:val="00DA4792"/>
    <w:rsid w:val="00DA5A98"/>
    <w:rsid w:val="00DC6380"/>
    <w:rsid w:val="00DC7F98"/>
    <w:rsid w:val="00DD2F59"/>
    <w:rsid w:val="00DD5FB1"/>
    <w:rsid w:val="00DE4BA0"/>
    <w:rsid w:val="00DE747B"/>
    <w:rsid w:val="00DF4744"/>
    <w:rsid w:val="00E140EB"/>
    <w:rsid w:val="00E27A95"/>
    <w:rsid w:val="00E27C9D"/>
    <w:rsid w:val="00E35D2E"/>
    <w:rsid w:val="00E36CEE"/>
    <w:rsid w:val="00E3719C"/>
    <w:rsid w:val="00E428A0"/>
    <w:rsid w:val="00E62A74"/>
    <w:rsid w:val="00E64F54"/>
    <w:rsid w:val="00E66DAA"/>
    <w:rsid w:val="00E76C6E"/>
    <w:rsid w:val="00E80D5F"/>
    <w:rsid w:val="00EA1587"/>
    <w:rsid w:val="00EA2346"/>
    <w:rsid w:val="00EA2E4A"/>
    <w:rsid w:val="00EA49AB"/>
    <w:rsid w:val="00EB3181"/>
    <w:rsid w:val="00EB469A"/>
    <w:rsid w:val="00EB67E7"/>
    <w:rsid w:val="00EC4A2A"/>
    <w:rsid w:val="00EE6DAE"/>
    <w:rsid w:val="00EF60C6"/>
    <w:rsid w:val="00F02866"/>
    <w:rsid w:val="00F1075A"/>
    <w:rsid w:val="00F15206"/>
    <w:rsid w:val="00F34150"/>
    <w:rsid w:val="00F4602F"/>
    <w:rsid w:val="00F47F33"/>
    <w:rsid w:val="00F559FB"/>
    <w:rsid w:val="00F57168"/>
    <w:rsid w:val="00F808F4"/>
    <w:rsid w:val="00F85F25"/>
    <w:rsid w:val="00F87D9E"/>
    <w:rsid w:val="00FC2BF7"/>
    <w:rsid w:val="00FC2D08"/>
    <w:rsid w:val="00FD2D5C"/>
    <w:rsid w:val="00FE462A"/>
    <w:rsid w:val="00FE6C2B"/>
    <w:rsid w:val="00FF6A16"/>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7E52D"/>
  <w15:docId w15:val="{D7BAA865-3E62-4F53-86EF-65E3374B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paragraph" w:styleId="NoSpacing">
    <w:name w:val="No Spacing"/>
    <w:uiPriority w:val="1"/>
    <w:qFormat/>
    <w:rsid w:val="00446DCC"/>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F4EA8-56C1-484B-89C1-23BD8F6A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2309</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Oana-Ionela Avasiloaie</cp:lastModifiedBy>
  <cp:revision>2</cp:revision>
  <dcterms:created xsi:type="dcterms:W3CDTF">2023-04-18T11:19:00Z</dcterms:created>
  <dcterms:modified xsi:type="dcterms:W3CDTF">2023-04-18T11:19:00Z</dcterms:modified>
</cp:coreProperties>
</file>