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73EEE" w:rsidRPr="00873EEE" w:rsidRDefault="00873EEE" w:rsidP="00873EEE">
      <w:pPr>
        <w:pStyle w:val="NormalWeb"/>
        <w:shd w:val="clear" w:color="auto" w:fill="FFFFFF"/>
        <w:spacing w:line="390" w:lineRule="atLeast"/>
        <w:rPr>
          <w:rStyle w:val="IntenseReference"/>
        </w:rPr>
      </w:pPr>
      <w:r w:rsidRPr="00873EEE">
        <w:rPr>
          <w:rStyle w:val="IntenseReference"/>
        </w:rPr>
        <w:t>Diane Derval test</w:t>
      </w: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  <w:r>
        <w:rPr>
          <w:rFonts w:ascii="Georgia" w:hAnsi="Georgia" w:cs="Arial"/>
          <w:color w:val="555555"/>
          <w:u w:val="single"/>
        </w:rPr>
        <w:t>Fewer than 20 distinctive colors:</w:t>
      </w:r>
      <w:r>
        <w:rPr>
          <w:rFonts w:ascii="Georgia" w:hAnsi="Georgia" w:cs="Arial"/>
          <w:color w:val="555555"/>
        </w:rPr>
        <w:t xml:space="preserve"> Derval says you’re a dichromat and only have two cones in your eye. Twenty-five percent of the population are dichromats. Yet, don’t fret, you’re in good company — dogs are also dichromats too. </w:t>
      </w:r>
      <w:proofErr w:type="spellStart"/>
      <w:r>
        <w:rPr>
          <w:rFonts w:ascii="Georgia" w:hAnsi="Georgia" w:cs="Arial"/>
          <w:color w:val="555555"/>
        </w:rPr>
        <w:t>Dervals</w:t>
      </w:r>
      <w:proofErr w:type="spellEnd"/>
      <w:r>
        <w:rPr>
          <w:rFonts w:ascii="Georgia" w:hAnsi="Georgia" w:cs="Arial"/>
          <w:color w:val="555555"/>
        </w:rPr>
        <w:t xml:space="preserve"> says dichromats </w:t>
      </w:r>
      <w:proofErr w:type="gramStart"/>
      <w:r>
        <w:rPr>
          <w:rFonts w:ascii="Georgia" w:hAnsi="Georgia" w:cs="Arial"/>
          <w:color w:val="555555"/>
        </w:rPr>
        <w:t>have a tendency to</w:t>
      </w:r>
      <w:proofErr w:type="gramEnd"/>
      <w:r>
        <w:rPr>
          <w:rFonts w:ascii="Georgia" w:hAnsi="Georgia" w:cs="Arial"/>
          <w:color w:val="555555"/>
        </w:rPr>
        <w:t xml:space="preserve"> wear a lot of black, beige, and blue clothing.</w:t>
      </w: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  <w:r>
        <w:rPr>
          <w:rFonts w:ascii="Georgia" w:hAnsi="Georgia" w:cs="Arial"/>
          <w:color w:val="555555"/>
          <w:u w:val="single"/>
        </w:rPr>
        <w:t>Between 20 and 32 distinctive colors:</w:t>
      </w:r>
      <w:r>
        <w:rPr>
          <w:rFonts w:ascii="Georgia" w:hAnsi="Georgia" w:cs="Arial"/>
          <w:color w:val="555555"/>
        </w:rPr>
        <w:t xml:space="preserve"> You’re a trichromat. That means you have three types of cones in your eye in the purple/blue, green, and red area. </w:t>
      </w:r>
      <w:proofErr w:type="spellStart"/>
      <w:r>
        <w:rPr>
          <w:rFonts w:ascii="Georgia" w:hAnsi="Georgia" w:cs="Arial"/>
          <w:color w:val="555555"/>
        </w:rPr>
        <w:t>Dervals</w:t>
      </w:r>
      <w:proofErr w:type="spellEnd"/>
      <w:r>
        <w:rPr>
          <w:rFonts w:ascii="Georgia" w:hAnsi="Georgia" w:cs="Arial"/>
          <w:color w:val="555555"/>
        </w:rPr>
        <w:t xml:space="preserve"> says trichromats enjoy different colors and can appreciate them. About 50 percent of the population is a trichromat.</w:t>
      </w: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  <w:r>
        <w:rPr>
          <w:rFonts w:ascii="Georgia" w:hAnsi="Georgia" w:cs="Arial"/>
          <w:color w:val="555555"/>
          <w:u w:val="single"/>
        </w:rPr>
        <w:t>Between 32 and 39 distinctive colors:</w:t>
      </w:r>
      <w:r>
        <w:rPr>
          <w:rFonts w:ascii="Georgia" w:hAnsi="Georgia" w:cs="Arial"/>
          <w:color w:val="555555"/>
        </w:rPr>
        <w:t xml:space="preserve"> Just like a bumblebee, you’re a tetrachromat. </w:t>
      </w:r>
      <w:proofErr w:type="spellStart"/>
      <w:r>
        <w:rPr>
          <w:rFonts w:ascii="Georgia" w:hAnsi="Georgia" w:cs="Arial"/>
          <w:color w:val="555555"/>
        </w:rPr>
        <w:t>Dervals</w:t>
      </w:r>
      <w:proofErr w:type="spellEnd"/>
      <w:r>
        <w:rPr>
          <w:rFonts w:ascii="Georgia" w:hAnsi="Georgia" w:cs="Arial"/>
          <w:color w:val="555555"/>
        </w:rPr>
        <w:t xml:space="preserve"> says these kinds of people have four types of cones. They also get irritated by yellow and will most likely never wear it. About 25 percent of the population is a tetrachromat.</w:t>
      </w: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  <w:r>
        <w:rPr>
          <w:rFonts w:ascii="Georgia" w:hAnsi="Georgia" w:cs="Arial"/>
          <w:color w:val="555555"/>
          <w:u w:val="single"/>
        </w:rPr>
        <w:t>More than 39 distinctive colors:</w:t>
      </w:r>
      <w:r>
        <w:rPr>
          <w:rFonts w:ascii="Georgia" w:hAnsi="Georgia" w:cs="Arial"/>
          <w:color w:val="555555"/>
        </w:rPr>
        <w:t> You better count again! </w:t>
      </w:r>
      <w:proofErr w:type="spellStart"/>
      <w:r>
        <w:rPr>
          <w:rFonts w:ascii="Georgia" w:hAnsi="Georgia" w:cs="Arial"/>
          <w:color w:val="555555"/>
        </w:rPr>
        <w:t>Dervals</w:t>
      </w:r>
      <w:proofErr w:type="spellEnd"/>
      <w:r>
        <w:rPr>
          <w:rFonts w:ascii="Georgia" w:hAnsi="Georgia" w:cs="Arial"/>
          <w:color w:val="555555"/>
        </w:rPr>
        <w:t xml:space="preserve"> says there are only 39 different colors in the test and probably only 35 are properly translated by the computer screen.</w:t>
      </w: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  <w:r>
        <w:rPr>
          <w:rFonts w:ascii="Georgia" w:hAnsi="Georgia" w:cs="Arial"/>
          <w:color w:val="555555"/>
        </w:rPr>
        <w:t>How many did you see? Let us know!</w:t>
      </w: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873EEE" w:rsidRDefault="00873EEE" w:rsidP="00873EEE">
      <w:pPr>
        <w:pStyle w:val="NormalWeb"/>
        <w:shd w:val="clear" w:color="auto" w:fill="FFFFFF"/>
        <w:spacing w:line="390" w:lineRule="atLeast"/>
        <w:rPr>
          <w:rFonts w:ascii="Georgia" w:hAnsi="Georgia" w:cs="Arial"/>
          <w:color w:val="555555"/>
        </w:rPr>
      </w:pPr>
    </w:p>
    <w:p w:rsidR="00D024D6" w:rsidRDefault="00873EEE">
      <w:r>
        <w:rPr>
          <w:noProof/>
        </w:rPr>
        <w:drawing>
          <wp:inline distT="0" distB="0" distL="0" distR="0" wp14:anchorId="0D9854A6" wp14:editId="4F5592B1">
            <wp:extent cx="5715000" cy="3000375"/>
            <wp:effectExtent l="0" t="0" r="0" b="9525"/>
            <wp:docPr id="2" name="Picture 2" descr="To take the test, count the colors you see in this spectrum: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o take the test, count the colors you see in this spectrum: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000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73EEE" w:rsidRDefault="00873EEE"/>
    <w:p w:rsidR="00873EEE" w:rsidRDefault="00873EEE">
      <w:r>
        <w:t>Count how many colours you see and place your answer in the chat.</w:t>
      </w:r>
      <w:bookmarkStart w:id="0" w:name="_GoBack"/>
      <w:bookmarkEnd w:id="0"/>
    </w:p>
    <w:sectPr w:rsidR="00873E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EEE"/>
    <w:rsid w:val="000C449A"/>
    <w:rsid w:val="000F4005"/>
    <w:rsid w:val="001A3E11"/>
    <w:rsid w:val="001D072A"/>
    <w:rsid w:val="0020108F"/>
    <w:rsid w:val="003A31F0"/>
    <w:rsid w:val="003D5433"/>
    <w:rsid w:val="004A5F8B"/>
    <w:rsid w:val="00540BFE"/>
    <w:rsid w:val="005C4E76"/>
    <w:rsid w:val="006B1CA4"/>
    <w:rsid w:val="006C33CC"/>
    <w:rsid w:val="00716174"/>
    <w:rsid w:val="00726032"/>
    <w:rsid w:val="0072784A"/>
    <w:rsid w:val="00873EEE"/>
    <w:rsid w:val="009218B8"/>
    <w:rsid w:val="0093680E"/>
    <w:rsid w:val="00960C97"/>
    <w:rsid w:val="00A9233A"/>
    <w:rsid w:val="00B5438E"/>
    <w:rsid w:val="00BA1B29"/>
    <w:rsid w:val="00BD475D"/>
    <w:rsid w:val="00D024D6"/>
    <w:rsid w:val="00D4463B"/>
    <w:rsid w:val="00E04DF1"/>
    <w:rsid w:val="00E959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E231"/>
  <w15:chartTrackingRefBased/>
  <w15:docId w15:val="{BE2C3789-B9CD-4B25-9C00-DCDC50BA1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73E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IntenseReference">
    <w:name w:val="Intense Reference"/>
    <w:basedOn w:val="DefaultParagraphFont"/>
    <w:uiPriority w:val="32"/>
    <w:qFormat/>
    <w:rsid w:val="00873EEE"/>
    <w:rPr>
      <w:b/>
      <w:bCs/>
      <w:smallCaps/>
      <w:color w:val="4472C4" w:themeColor="accent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903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68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076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176</Words>
  <Characters>1008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1</cp:revision>
  <dcterms:created xsi:type="dcterms:W3CDTF">2020-10-20T07:59:00Z</dcterms:created>
  <dcterms:modified xsi:type="dcterms:W3CDTF">2020-10-20T08:05:00Z</dcterms:modified>
</cp:coreProperties>
</file>