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body>
    <w:sdt>
      <w:sdtPr>
        <w:id w:val="930317427"/>
        <w:docPartObj>
          <w:docPartGallery w:val="Cover Pages"/>
          <w:docPartUnique/>
        </w:docPartObj>
      </w:sdtPr>
      <w:sdtContent>
        <w:p w:rsidR="00CD2C6F" w:rsidRDefault="00CD2C6F" w14:paraId="0CC6F7FA" w14:textId="4206D8D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823EE83" wp14:editId="2581F66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CD2C6F" w:rsidRDefault="00CD2C6F" w14:paraId="0EB87866" w14:textId="77777777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:rsidR="00CD2C6F" w:rsidRDefault="00CD2C6F" w14:paraId="61BD871D" w14:textId="141FA095">
                                      <w:pPr>
                                        <w:pStyle w:val="NoSpacing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>reflective summary cw2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:rsidR="00CD2C6F" w:rsidRDefault="00CD2C6F" w14:paraId="3EF54937" w14:textId="69C52438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  <w:t>Arjun Ubhee 2318472 ACCB5021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64" style="position:absolute;margin-left:0;margin-top:0;width:540pt;height:10in;z-index:-251657216;mso-width-percent:882;mso-height-percent:909;mso-position-horizontal:center;mso-position-horizontal-relative:page;mso-position-vertical:center;mso-position-vertical-relative:page;mso-width-percent:882;mso-height-percent:909" coordsize="68580,91440" o:spid="_x0000_s1026" w14:anchorId="4823EE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    <v:group id="Group 49" style="position:absolute;width:68580;height:91440" coordsize="68580,91440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style="position:absolute;width:68580;height:91440;visibility:visible;mso-wrap-style:square;v-text-anchor:top" o:spid="_x0000_s1028" fillcolor="#102e4b [3122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>
                        <v:fill type="gradient" color2="#0c233a [2882]" colors="0 #457c94;6554f #457c94" angle="348" focus="100%"/>
                        <v:textbox inset="54pt,54pt,1in,5in">
                          <w:txbxContent>
                            <w:p w:rsidR="00CD2C6F" w:rsidRDefault="00CD2C6F" w14:paraId="0EB87866" w14:textId="77777777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style="position:absolute;left:25241;width:43291;height:44910" coordsize="43291,44910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style="position:absolute;left:15017;width:28274;height:28352;visibility:visible;mso-wrap-style:square;v-text-anchor:top" coordsize="1781,1786" o:spid="_x0000_s1030" filled="f" stroked="f" path="m4,1786l,1782,1776,r5,5l4,178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>
                          <v:path arrowok="t" o:connecttype="custom" o:connectlocs="6350,2835275;0,2828925;2819400,0;2827338,7938;6350,2835275" o:connectangles="0,0,0,0,0"/>
                        </v:shape>
                        <v:shape id="Freeform 57" style="position:absolute;left:7826;top:2270;width:35465;height:35464;visibility:visible;mso-wrap-style:square;v-text-anchor:top" coordsize="2234,2234" o:spid="_x0000_s1031" filled="f" stroked="f" path="m5,2234l,2229,2229,r5,5l5,223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>
                          <v:path arrowok="t" o:connecttype="custom" o:connectlocs="7938,3546475;0,3538538;3538538,0;3546475,7938;7938,3546475" o:connectangles="0,0,0,0,0"/>
                        </v:shape>
                        <v:shape id="Freeform 58" style="position:absolute;left:8413;top:1095;width:34878;height:34877;visibility:visible;mso-wrap-style:square;v-text-anchor:top" coordsize="2197,2197" o:spid="_x0000_s1032" filled="f" stroked="f" path="m9,2197l,2193,2188,r9,10l9,219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>
                          <v:path arrowok="t" o:connecttype="custom" o:connectlocs="14288,3487738;0,3481388;3473450,0;3487738,15875;14288,3487738" o:connectangles="0,0,0,0,0"/>
                        </v:shape>
                        <v:shape id="Freeform 59" style="position:absolute;left:12160;top:4984;width:31131;height:31211;visibility:visible;mso-wrap-style:square;v-text-anchor:top" coordsize="1961,1966" o:spid="_x0000_s1033" filled="f" stroked="f" path="m9,1966l,1957,1952,r9,9l9,196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>
                          <v:path arrowok="t" o:connecttype="custom" o:connectlocs="14288,3121025;0,3106738;3098800,0;3113088,14288;14288,3121025" o:connectangles="0,0,0,0,0"/>
                        </v:shape>
                        <v:shape id="Freeform 60" style="position:absolute;top:1539;width:43291;height:43371;visibility:visible;mso-wrap-style:square;v-text-anchor:top" coordsize="2727,2732" o:spid="_x0000_s1034" filled="f" stroked="f" path="m,2732r,-4l2722,r5,5l,27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style="position:absolute;left:95;top:48387;width:68434;height:37897;visibility:visible;mso-wrap-style:square;v-text-anchor:bottom" o:spid="_x0000_s1035" filled="f" stroked="f" strokeweight=".5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>
                      <v:textbox inset="54pt,0,1in,0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CD2C6F" w:rsidRDefault="00CD2C6F" w14:paraId="61BD871D" w14:textId="141FA095"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>reflective summary cw2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:rsidR="00CD2C6F" w:rsidRDefault="00CD2C6F" w14:paraId="3EF54937" w14:textId="69C52438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Arjun Ubhee 2318472 ACCB5021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CD2C6F" w:rsidRDefault="00CD2C6F" w14:paraId="1EB74D0B" w14:textId="77777777"/>
        <w:p w:rsidR="00CD2C6F" w:rsidRDefault="00CD2C6F" w14:paraId="7749A6DD" w14:textId="77777777">
          <w:r>
            <w:br w:type="page"/>
          </w:r>
        </w:p>
        <w:sdt>
          <w:sdtPr>
            <w:id w:val="779400671"/>
            <w:docPartObj>
              <w:docPartGallery w:val="Table of Contents"/>
              <w:docPartUnique/>
            </w:docPartObj>
          </w:sdtPr>
          <w:sdtContent>
            <w:p w:rsidR="004037FB" w:rsidRDefault="004037FB" w14:paraId="42A6A1AE" w14:textId="761E3D8E">
              <w:pPr>
                <w:pStyle w:val="TOCHeading"/>
              </w:pPr>
              <w:r w:rsidR="004037FB">
                <w:rPr/>
                <w:t>Contents</w:t>
              </w:r>
            </w:p>
            <w:p w:rsidR="004037FB" w:rsidP="62433979" w:rsidRDefault="004037FB" w14:paraId="0D9555D3" w14:textId="66B6A958">
              <w:pPr>
                <w:pStyle w:val="TOC2"/>
                <w:tabs>
                  <w:tab w:val="right" w:leader="dot" w:pos="9015"/>
                </w:tabs>
                <w:rPr>
                  <w:rStyle w:val="Hyperlink"/>
                </w:rPr>
              </w:pPr>
              <w:r>
                <w:fldChar w:fldCharType="begin"/>
              </w:r>
              <w:r>
                <w:instrText xml:space="preserve">TOC \o "1-3" \z \u \h</w:instrText>
              </w:r>
              <w:r>
                <w:fldChar w:fldCharType="separate"/>
              </w:r>
              <w:hyperlink w:anchor="_Toc770018802">
                <w:r w:rsidRPr="62433979" w:rsidR="62433979">
                  <w:rPr>
                    <w:rStyle w:val="Hyperlink"/>
                  </w:rPr>
                  <w:t>Visualisation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_Toc770018802 \h</w:instrText>
                </w:r>
                <w:r>
                  <w:fldChar w:fldCharType="separate"/>
                </w:r>
                <w:r w:rsidRPr="62433979" w:rsidR="62433979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62433979" w:rsidP="62433979" w:rsidRDefault="62433979" w14:paraId="021AFBFA" w14:textId="4C4CEB56">
              <w:pPr>
                <w:pStyle w:val="TOC3"/>
                <w:tabs>
                  <w:tab w:val="right" w:leader="dot" w:pos="9015"/>
                </w:tabs>
                <w:rPr>
                  <w:rStyle w:val="Hyperlink"/>
                </w:rPr>
              </w:pPr>
              <w:hyperlink w:anchor="_Toc908353527">
                <w:r w:rsidRPr="62433979" w:rsidR="62433979">
                  <w:rPr>
                    <w:rStyle w:val="Hyperlink"/>
                  </w:rPr>
                  <w:t>Question 3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_Toc908353527 \h</w:instrText>
                </w:r>
                <w:r>
                  <w:fldChar w:fldCharType="separate"/>
                </w:r>
                <w:r w:rsidRPr="62433979" w:rsidR="62433979">
                  <w:rPr>
                    <w:rStyle w:val="Hyperlink"/>
                  </w:rPr>
                  <w:t>3</w:t>
                </w:r>
                <w:r>
                  <w:fldChar w:fldCharType="end"/>
                </w:r>
              </w:hyperlink>
            </w:p>
            <w:p w:rsidR="62433979" w:rsidP="62433979" w:rsidRDefault="62433979" w14:paraId="54222110" w14:textId="4A14C846">
              <w:pPr>
                <w:pStyle w:val="TOC3"/>
                <w:tabs>
                  <w:tab w:val="right" w:leader="dot" w:pos="9015"/>
                </w:tabs>
                <w:rPr>
                  <w:rStyle w:val="Hyperlink"/>
                </w:rPr>
              </w:pPr>
              <w:hyperlink w:anchor="_Toc314966811">
                <w:r w:rsidRPr="62433979" w:rsidR="62433979">
                  <w:rPr>
                    <w:rStyle w:val="Hyperlink"/>
                  </w:rPr>
                  <w:t>Question 4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_Toc314966811 \h</w:instrText>
                </w:r>
                <w:r>
                  <w:fldChar w:fldCharType="separate"/>
                </w:r>
                <w:r w:rsidRPr="62433979" w:rsidR="62433979">
                  <w:rPr>
                    <w:rStyle w:val="Hyperlink"/>
                  </w:rPr>
                  <w:t>3</w:t>
                </w:r>
                <w:r>
                  <w:fldChar w:fldCharType="end"/>
                </w:r>
              </w:hyperlink>
            </w:p>
            <w:p w:rsidR="62433979" w:rsidP="62433979" w:rsidRDefault="62433979" w14:paraId="394B0E20" w14:textId="284305D1">
              <w:pPr>
                <w:pStyle w:val="TOC3"/>
                <w:tabs>
                  <w:tab w:val="right" w:leader="dot" w:pos="9015"/>
                </w:tabs>
                <w:rPr>
                  <w:rStyle w:val="Hyperlink"/>
                </w:rPr>
              </w:pPr>
              <w:hyperlink w:anchor="_Toc2020632568">
                <w:r w:rsidRPr="62433979" w:rsidR="62433979">
                  <w:rPr>
                    <w:rStyle w:val="Hyperlink"/>
                  </w:rPr>
                  <w:t>Question 5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_Toc2020632568 \h</w:instrText>
                </w:r>
                <w:r>
                  <w:fldChar w:fldCharType="separate"/>
                </w:r>
                <w:r w:rsidRPr="62433979" w:rsidR="62433979">
                  <w:rPr>
                    <w:rStyle w:val="Hyperlink"/>
                  </w:rPr>
                  <w:t>3</w:t>
                </w:r>
                <w:r>
                  <w:fldChar w:fldCharType="end"/>
                </w:r>
              </w:hyperlink>
            </w:p>
            <w:p w:rsidR="62433979" w:rsidP="62433979" w:rsidRDefault="62433979" w14:paraId="16A13AE3" w14:textId="0458E06D">
              <w:pPr>
                <w:pStyle w:val="TOC2"/>
                <w:tabs>
                  <w:tab w:val="right" w:leader="dot" w:pos="9015"/>
                </w:tabs>
                <w:rPr>
                  <w:rStyle w:val="Hyperlink"/>
                </w:rPr>
              </w:pPr>
              <w:hyperlink w:anchor="_Toc1521880682">
                <w:r w:rsidRPr="62433979" w:rsidR="62433979">
                  <w:rPr>
                    <w:rStyle w:val="Hyperlink"/>
                  </w:rPr>
                  <w:t>Challenges and learning periods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_Toc1521880682 \h</w:instrText>
                </w:r>
                <w:r>
                  <w:fldChar w:fldCharType="separate"/>
                </w:r>
                <w:r w:rsidRPr="62433979" w:rsidR="62433979">
                  <w:rPr>
                    <w:rStyle w:val="Hyperlink"/>
                  </w:rPr>
                  <w:t>3</w:t>
                </w:r>
                <w:r>
                  <w:fldChar w:fldCharType="end"/>
                </w:r>
              </w:hyperlink>
            </w:p>
            <w:p w:rsidR="62433979" w:rsidP="62433979" w:rsidRDefault="62433979" w14:paraId="5A9F3A85" w14:textId="6B76B721">
              <w:pPr>
                <w:pStyle w:val="TOC2"/>
                <w:tabs>
                  <w:tab w:val="right" w:leader="dot" w:pos="9015"/>
                </w:tabs>
                <w:rPr>
                  <w:rStyle w:val="Hyperlink"/>
                </w:rPr>
              </w:pPr>
              <w:hyperlink w:anchor="_Toc338182978">
                <w:r w:rsidRPr="62433979" w:rsidR="62433979">
                  <w:rPr>
                    <w:rStyle w:val="Hyperlink"/>
                  </w:rPr>
                  <w:t>Improvements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_Toc338182978 \h</w:instrText>
                </w:r>
                <w:r>
                  <w:fldChar w:fldCharType="separate"/>
                </w:r>
                <w:r w:rsidRPr="62433979" w:rsidR="62433979">
                  <w:rPr>
                    <w:rStyle w:val="Hyperlink"/>
                  </w:rPr>
                  <w:t>3</w:t>
                </w:r>
                <w:r>
                  <w:fldChar w:fldCharType="end"/>
                </w:r>
              </w:hyperlink>
              <w:r>
                <w:fldChar w:fldCharType="end"/>
              </w:r>
            </w:p>
          </w:sdtContent>
        </w:sdt>
        <w:p w:rsidR="004037FB" w:rsidRDefault="00CD2C6F" w14:paraId="181D2098" w14:textId="56F6F4DD"/>
      </w:sdtContent>
    </w:sdt>
    <w:p w:rsidR="004037FB" w:rsidRDefault="004037FB" w14:paraId="5B1CA02B" w14:textId="77777777">
      <w:r>
        <w:br w:type="page"/>
      </w:r>
    </w:p>
    <w:p w:rsidR="004037FB" w:rsidP="004037FB" w:rsidRDefault="004037FB" w14:paraId="7A24310D" w14:textId="63D17ADA">
      <w:pPr>
        <w:pStyle w:val="Heading2"/>
        <w:rPr>
          <w:u w:val="single"/>
        </w:rPr>
      </w:pPr>
      <w:bookmarkStart w:name="_Toc770018802" w:id="1617432035"/>
      <w:r w:rsidRPr="62433979" w:rsidR="004037FB">
        <w:rPr>
          <w:u w:val="single"/>
        </w:rPr>
        <w:t>Visualisation</w:t>
      </w:r>
      <w:bookmarkEnd w:id="1617432035"/>
    </w:p>
    <w:p w:rsidR="004037FB" w:rsidP="004037FB" w:rsidRDefault="004037FB" w14:paraId="1922956D" w14:textId="0DFDABF6">
      <w:pPr>
        <w:pStyle w:val="Heading3"/>
      </w:pPr>
      <w:bookmarkStart w:name="_Toc908353527" w:id="704007936"/>
      <w:r w:rsidR="004037FB">
        <w:rPr/>
        <w:t>Question 3</w:t>
      </w:r>
      <w:bookmarkEnd w:id="704007936"/>
    </w:p>
    <w:p w:rsidR="004037FB" w:rsidP="004037FB" w:rsidRDefault="004037FB" w14:paraId="27EBFE84" w14:textId="249B80EF">
      <w:r w:rsidR="004037FB">
        <w:rPr/>
        <w:t xml:space="preserve">In Question 3, </w:t>
      </w:r>
      <w:r w:rsidR="004037FB">
        <w:rPr/>
        <w:t xml:space="preserve">the use of </w:t>
      </w:r>
      <w:r w:rsidR="00D4334B">
        <w:rPr/>
        <w:t xml:space="preserve">a </w:t>
      </w:r>
      <w:r w:rsidR="0021504A">
        <w:rPr/>
        <w:t>line and scatter</w:t>
      </w:r>
      <w:r w:rsidR="004037FB">
        <w:rPr/>
        <w:t xml:space="preserve"> plot graph has been </w:t>
      </w:r>
      <w:r w:rsidR="004037FB">
        <w:rPr/>
        <w:t>utilized</w:t>
      </w:r>
      <w:r w:rsidR="004037FB">
        <w:rPr/>
        <w:t>. This allows a visualisation of the</w:t>
      </w:r>
      <w:r w:rsidR="00BF3E4C">
        <w:rPr/>
        <w:t xml:space="preserve"> general</w:t>
      </w:r>
      <w:r w:rsidR="004037FB">
        <w:rPr/>
        <w:t xml:space="preserve"> trend of the </w:t>
      </w:r>
      <w:r w:rsidR="0021504A">
        <w:rPr/>
        <w:t>variation of Nitrogen Dioxide in the selected month</w:t>
      </w:r>
      <w:r w:rsidR="00BF3E4C">
        <w:rPr/>
        <w:t>s</w:t>
      </w:r>
      <w:r w:rsidR="0021504A">
        <w:rPr/>
        <w:t xml:space="preserve"> and year</w:t>
      </w:r>
      <w:r w:rsidR="00BF3E4C">
        <w:rPr/>
        <w:t>s.</w:t>
      </w:r>
      <w:r w:rsidR="0021504A">
        <w:rPr/>
        <w:t xml:space="preserve"> The data can show spikes of increase of present pollutants when visualised in this manner</w:t>
      </w:r>
      <w:r w:rsidR="00BF3E4C">
        <w:rPr/>
        <w:t xml:space="preserve">. </w:t>
      </w:r>
      <w:r w:rsidR="0021504A">
        <w:rPr/>
        <w:t>Declaring the data to</w:t>
      </w:r>
      <w:r w:rsidR="00BF3E4C">
        <w:rPr/>
        <w:t xml:space="preserve"> noon and on the </w:t>
      </w:r>
      <w:r w:rsidR="2C3F4767">
        <w:rPr/>
        <w:t>1st,</w:t>
      </w:r>
      <w:r w:rsidR="00BF3E4C">
        <w:rPr/>
        <w:t xml:space="preserve"> day helps set parameters of time.</w:t>
      </w:r>
      <w:r w:rsidR="00813B76">
        <w:rPr/>
        <w:t xml:space="preserve"> </w:t>
      </w:r>
      <w:r w:rsidR="00813B76">
        <w:rPr/>
        <w:t>It can be seen that</w:t>
      </w:r>
      <w:r w:rsidR="00813B76">
        <w:rPr/>
        <w:t xml:space="preserve"> </w:t>
      </w:r>
      <w:r w:rsidR="00813B76">
        <w:rPr/>
        <w:t>November 1</w:t>
      </w:r>
      <w:r w:rsidRPr="62433979" w:rsidR="00813B76">
        <w:rPr>
          <w:vertAlign w:val="superscript"/>
        </w:rPr>
        <w:t>st</w:t>
      </w:r>
      <w:r w:rsidR="00813B76">
        <w:rPr/>
        <w:t xml:space="preserve"> at noon</w:t>
      </w:r>
      <w:r w:rsidR="07FB3359">
        <w:rPr/>
        <w:t>,</w:t>
      </w:r>
      <w:r w:rsidR="00813B76">
        <w:rPr/>
        <w:t xml:space="preserve"> 2016 had the highest increase of around 43 v umg-3.</w:t>
      </w:r>
      <w:r w:rsidR="00BF3E4C">
        <w:rPr/>
        <w:t xml:space="preserve"> Defining the x = dt and y = .data[[pollute]])) and having </w:t>
      </w:r>
      <w:r w:rsidR="00BF3E4C">
        <w:rPr/>
        <w:t>g</w:t>
      </w:r>
      <w:r w:rsidR="00BF3E4C">
        <w:rPr/>
        <w:t>eom_line</w:t>
      </w:r>
      <w:r w:rsidR="00BF3E4C">
        <w:rPr/>
        <w:t xml:space="preserve"> </w:t>
      </w:r>
      <w:r w:rsidR="00BF3E4C">
        <w:rPr/>
        <w:t xml:space="preserve">and </w:t>
      </w:r>
      <w:r w:rsidR="00BF3E4C">
        <w:rPr/>
        <w:t>g</w:t>
      </w:r>
      <w:r w:rsidR="00BF3E4C">
        <w:rPr/>
        <w:t>eom_point</w:t>
      </w:r>
      <w:r w:rsidR="00BF3E4C">
        <w:rPr/>
        <w:t xml:space="preserve"> </w:t>
      </w:r>
      <w:r w:rsidR="00BF3E4C">
        <w:rPr/>
        <w:t xml:space="preserve">allows the graph to be visualised as a line and scatter plot. </w:t>
      </w:r>
    </w:p>
    <w:p w:rsidR="004037FB" w:rsidP="004037FB" w:rsidRDefault="004037FB" w14:paraId="1E0267FA" w14:textId="36BC226C">
      <w:pPr>
        <w:pStyle w:val="Heading3"/>
      </w:pPr>
      <w:bookmarkStart w:name="_Toc314966811" w:id="382846044"/>
      <w:r w:rsidR="004037FB">
        <w:rPr/>
        <w:t>Question 4</w:t>
      </w:r>
      <w:bookmarkEnd w:id="382846044"/>
    </w:p>
    <w:p w:rsidRPr="00BF3E4C" w:rsidR="00BF3E4C" w:rsidP="00BF3E4C" w:rsidRDefault="00BF3E4C" w14:paraId="4D7F1A39" w14:textId="4533CD4D">
      <w:r w:rsidR="00BF3E4C">
        <w:rPr/>
        <w:t xml:space="preserve">Question 4 had a </w:t>
      </w:r>
      <w:r w:rsidR="00D4334B">
        <w:rPr/>
        <w:t>multi-series</w:t>
      </w:r>
      <w:r w:rsidR="00BF3E4C">
        <w:rPr/>
        <w:t xml:space="preserve"> line graph to allow the easy comparison of multiple pollutants and the visualisation of general trends within the pollutants. </w:t>
      </w:r>
      <w:r w:rsidR="00D4334B">
        <w:rPr/>
        <w:t>Thus, it can show which pollutants are most concentrated and least concentrated in the air at Port Talbot.</w:t>
      </w:r>
      <w:r w:rsidR="00813B76">
        <w:rPr/>
        <w:t xml:space="preserve"> The data shows that </w:t>
      </w:r>
      <w:r w:rsidR="00813B76">
        <w:rPr/>
        <w:t>sulpher</w:t>
      </w:r>
      <w:r w:rsidR="00813B76">
        <w:rPr/>
        <w:t xml:space="preserve"> dioxide has the highest peaks and concentration in the ten years</w:t>
      </w:r>
      <w:r w:rsidR="6F1DD9E5">
        <w:rPr/>
        <w:t>.</w:t>
      </w:r>
      <w:r w:rsidR="00D4334B">
        <w:rPr/>
        <w:t xml:space="preserve"> </w:t>
      </w:r>
      <w:r w:rsidR="00D4334B">
        <w:rPr/>
        <w:t>In</w:t>
      </w:r>
      <w:r w:rsidR="00D4334B">
        <w:rPr/>
        <w:t xml:space="preserve"> the code, defining x =dt, y = value, </w:t>
      </w:r>
      <w:r w:rsidR="00D4334B">
        <w:rPr/>
        <w:t>color</w:t>
      </w:r>
      <w:r w:rsidR="00D4334B">
        <w:rPr/>
        <w:t xml:space="preserve"> = pollutant and setting all the dataset as </w:t>
      </w:r>
      <w:r w:rsidR="00D4334B">
        <w:rPr/>
        <w:t>geom_line</w:t>
      </w:r>
      <w:r w:rsidR="00D4334B">
        <w:rPr/>
        <w:t xml:space="preserve"> only allows coloured lines to be visualised onto the graph. </w:t>
      </w:r>
    </w:p>
    <w:p w:rsidR="004037FB" w:rsidP="004037FB" w:rsidRDefault="004037FB" w14:paraId="016F19D2" w14:textId="6FE9DC89">
      <w:pPr>
        <w:pStyle w:val="Heading3"/>
      </w:pPr>
      <w:bookmarkStart w:name="_Toc2020632568" w:id="372905458"/>
      <w:r w:rsidR="004037FB">
        <w:rPr/>
        <w:t>Question 5</w:t>
      </w:r>
      <w:bookmarkEnd w:id="372905458"/>
    </w:p>
    <w:p w:rsidRPr="00D4334B" w:rsidR="00BF3E4C" w:rsidP="00BF3E4C" w:rsidRDefault="0082644A" w14:paraId="4EF869D2" w14:textId="63559FC9">
      <w:r>
        <w:t>The question utilises</w:t>
      </w:r>
      <w:r w:rsidRPr="00D4334B" w:rsidR="00BF3E4C">
        <w:t xml:space="preserve"> a scatter plot</w:t>
      </w:r>
      <w:r w:rsidR="00D4334B">
        <w:t xml:space="preserve"> allowing a general trend with the use of dots </w:t>
      </w:r>
      <w:r w:rsidR="00FA6D6E">
        <w:t>and correlation with the dots</w:t>
      </w:r>
      <w:r w:rsidR="00813B76">
        <w:t xml:space="preserve">, which can then </w:t>
      </w:r>
      <w:r>
        <w:t>display</w:t>
      </w:r>
      <w:r w:rsidR="00813B76">
        <w:t xml:space="preserve"> the </w:t>
      </w:r>
      <w:r>
        <w:t>comparison</w:t>
      </w:r>
      <w:r w:rsidR="00813B76">
        <w:t xml:space="preserve"> between the ozone layer and the nitrogen dioxide</w:t>
      </w:r>
      <w:r>
        <w:t xml:space="preserve"> in a digestible diagram. The data display an increase of ozone presence when the nitrogen dioxide decreases. Coding the graph is comparatively simple as defining the values such as df$no2 and </w:t>
      </w:r>
      <w:proofErr w:type="spellStart"/>
      <w:r>
        <w:t>df$ozone</w:t>
      </w:r>
      <w:proofErr w:type="spellEnd"/>
      <w:r>
        <w:t xml:space="preserve"> to the x and y axis as well as coding the </w:t>
      </w:r>
      <w:proofErr w:type="spellStart"/>
      <w:r>
        <w:t>pch</w:t>
      </w:r>
      <w:proofErr w:type="spellEnd"/>
      <w:r>
        <w:t xml:space="preserve"> = 16 which is the codes for the plot types.</w:t>
      </w:r>
    </w:p>
    <w:p w:rsidR="004037FB" w:rsidP="004037FB" w:rsidRDefault="004037FB" w14:paraId="17774B9B" w14:textId="070CAB70">
      <w:pPr>
        <w:pStyle w:val="Heading2"/>
        <w:rPr>
          <w:u w:val="single"/>
        </w:rPr>
      </w:pPr>
      <w:bookmarkStart w:name="_Toc1521880682" w:id="1871922246"/>
      <w:r w:rsidRPr="62433979" w:rsidR="004037FB">
        <w:rPr>
          <w:u w:val="single"/>
        </w:rPr>
        <w:t>Challenges and learning periods</w:t>
      </w:r>
      <w:bookmarkEnd w:id="1871922246"/>
    </w:p>
    <w:p w:rsidR="00C42AB0" w:rsidP="004037FB" w:rsidRDefault="00813B76" w14:paraId="1DE5EF77" w14:textId="19A73521">
      <w:r w:rsidR="00813B76">
        <w:rPr/>
        <w:t xml:space="preserve">The challenges I have </w:t>
      </w:r>
      <w:r w:rsidR="00813B76">
        <w:rPr/>
        <w:t>encountered</w:t>
      </w:r>
      <w:r w:rsidR="00813B76">
        <w:rPr/>
        <w:t xml:space="preserve"> are the </w:t>
      </w:r>
      <w:r w:rsidR="008739C9">
        <w:rPr/>
        <w:t xml:space="preserve">research and selection of the graphs for each question. I struggled to choose a graph for question 3 and set up a lot of parameters for the graph to display and run. Question 4 had to adopt a </w:t>
      </w:r>
      <w:r w:rsidR="6AD4F7F5">
        <w:rPr/>
        <w:t>reshape</w:t>
      </w:r>
      <w:r w:rsidR="00C42AB0">
        <w:rPr/>
        <w:t xml:space="preserve"> of the graph to convert it to a long graph </w:t>
      </w:r>
      <w:r w:rsidR="73ECD9AC">
        <w:rPr/>
        <w:t>for</w:t>
      </w:r>
      <w:r w:rsidR="00C42AB0">
        <w:rPr/>
        <w:t xml:space="preserve"> readability for the user. </w:t>
      </w:r>
    </w:p>
    <w:p w:rsidRPr="004037FB" w:rsidR="00C42AB0" w:rsidP="004037FB" w:rsidRDefault="00C42AB0" w14:paraId="555BB4D0" w14:textId="4763A90F">
      <w:r w:rsidR="00C42AB0">
        <w:rPr/>
        <w:t xml:space="preserve">For these questions as well as question 5, </w:t>
      </w:r>
      <w:r w:rsidR="11D84295">
        <w:rPr/>
        <w:t xml:space="preserve">the use of </w:t>
      </w:r>
      <w:r w:rsidR="065488DB">
        <w:rPr/>
        <w:t>generative</w:t>
      </w:r>
      <w:r w:rsidR="11D84295">
        <w:rPr/>
        <w:t xml:space="preserve"> AI to check and improve the code as well as websites such as </w:t>
      </w:r>
      <w:r w:rsidR="11D84295">
        <w:rPr/>
        <w:t>Github</w:t>
      </w:r>
      <w:r w:rsidR="11D84295">
        <w:rPr/>
        <w:t xml:space="preserve"> and </w:t>
      </w:r>
      <w:r w:rsidR="11D84295">
        <w:rPr/>
        <w:t>Statology</w:t>
      </w:r>
      <w:r w:rsidR="11D84295">
        <w:rPr/>
        <w:t xml:space="preserve"> to add on to the </w:t>
      </w:r>
      <w:r w:rsidR="07AF08BA">
        <w:rPr/>
        <w:t xml:space="preserve">graph </w:t>
      </w:r>
      <w:r w:rsidR="487F0C06">
        <w:rPr/>
        <w:t>visualisation.</w:t>
      </w:r>
    </w:p>
    <w:p w:rsidR="004037FB" w:rsidP="004037FB" w:rsidRDefault="004037FB" w14:paraId="58E9D830" w14:textId="4998CEAF">
      <w:pPr>
        <w:pStyle w:val="Heading2"/>
        <w:rPr>
          <w:u w:val="single"/>
        </w:rPr>
      </w:pPr>
      <w:bookmarkStart w:name="_Toc338182978" w:id="48197619"/>
      <w:r w:rsidRPr="62433979" w:rsidR="004037FB">
        <w:rPr>
          <w:u w:val="single"/>
        </w:rPr>
        <w:t>Improvements</w:t>
      </w:r>
      <w:bookmarkEnd w:id="48197619"/>
    </w:p>
    <w:p w:rsidRPr="004037FB" w:rsidR="004037FB" w:rsidP="004037FB" w:rsidRDefault="004037FB" w14:paraId="3897AE73" w14:textId="4402213B">
      <w:r w:rsidR="3CB75555">
        <w:rPr/>
        <w:t xml:space="preserve">To improve the code, </w:t>
      </w:r>
      <w:r w:rsidR="6624AD75">
        <w:rPr/>
        <w:t xml:space="preserve">I could remove some functions to decrease the workload such as removing missing values function </w:t>
      </w:r>
      <w:r w:rsidR="76DD55E5">
        <w:rPr/>
        <w:t xml:space="preserve">as well as improving and simplifying the code for most graph visualisation. </w:t>
      </w:r>
    </w:p>
    <w:p w:rsidR="76DD55E5" w:rsidRDefault="76DD55E5" w14:paraId="0A71E643" w14:textId="6FB18A96">
      <w:r w:rsidR="76DD55E5">
        <w:rPr/>
        <w:t xml:space="preserve">The titles are also duplicated in some places and would need to be </w:t>
      </w:r>
      <w:r w:rsidR="384B5FFE">
        <w:rPr/>
        <w:t>removed,</w:t>
      </w:r>
      <w:r w:rsidR="76DD55E5">
        <w:rPr/>
        <w:t xml:space="preserve"> and the code would need to be rechanged and refined. </w:t>
      </w:r>
    </w:p>
    <w:p w:rsidRPr="004037FB" w:rsidR="004037FB" w:rsidP="004037FB" w:rsidRDefault="004037FB" w14:paraId="4F36F6D9" w14:textId="77777777"/>
    <w:sectPr w:rsidRPr="004037FB" w:rsidR="004037FB" w:rsidSect="00CD2C6F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C6F"/>
    <w:rsid w:val="0021504A"/>
    <w:rsid w:val="002D33B3"/>
    <w:rsid w:val="003119E9"/>
    <w:rsid w:val="004037FB"/>
    <w:rsid w:val="004A643F"/>
    <w:rsid w:val="00813B76"/>
    <w:rsid w:val="0082644A"/>
    <w:rsid w:val="008739C9"/>
    <w:rsid w:val="00A86DD2"/>
    <w:rsid w:val="00BF09EF"/>
    <w:rsid w:val="00BF3E4C"/>
    <w:rsid w:val="00C42AB0"/>
    <w:rsid w:val="00CD2C6F"/>
    <w:rsid w:val="00D4334B"/>
    <w:rsid w:val="00FA6D6E"/>
    <w:rsid w:val="065488DB"/>
    <w:rsid w:val="07AF08BA"/>
    <w:rsid w:val="07FB3359"/>
    <w:rsid w:val="11D84295"/>
    <w:rsid w:val="14EA920D"/>
    <w:rsid w:val="20E0EFEF"/>
    <w:rsid w:val="29429531"/>
    <w:rsid w:val="2B042F02"/>
    <w:rsid w:val="2C3F4767"/>
    <w:rsid w:val="2F7F9FEC"/>
    <w:rsid w:val="32DB68EC"/>
    <w:rsid w:val="384B5FFE"/>
    <w:rsid w:val="3BCAB21D"/>
    <w:rsid w:val="3C2DB1C3"/>
    <w:rsid w:val="3CB75555"/>
    <w:rsid w:val="487F0C06"/>
    <w:rsid w:val="51C085D3"/>
    <w:rsid w:val="51C085D3"/>
    <w:rsid w:val="5904C55D"/>
    <w:rsid w:val="5AD7D0A6"/>
    <w:rsid w:val="5FF78669"/>
    <w:rsid w:val="62433979"/>
    <w:rsid w:val="6624AD75"/>
    <w:rsid w:val="6AD4F7F5"/>
    <w:rsid w:val="6F1DD9E5"/>
    <w:rsid w:val="7129A834"/>
    <w:rsid w:val="72C05868"/>
    <w:rsid w:val="73ECD9AC"/>
    <w:rsid w:val="76DD55E5"/>
    <w:rsid w:val="7B25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E3D86"/>
  <w15:chartTrackingRefBased/>
  <w15:docId w15:val="{09094A3D-B101-4A2A-A4A9-1729B5F73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2C6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2C6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2C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2C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2C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2C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2C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2C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2C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D2C6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CD2C6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CD2C6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D2C6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D2C6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D2C6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D2C6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D2C6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D2C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2C6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D2C6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2C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D2C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2C6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D2C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2C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2C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2C6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D2C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2C6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D2C6F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CD2C6F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D2C6F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uiPriority w:val="39"/>
    <w:name w:val="toc 2"/>
    <w:basedOn w:val="Normal"/>
    <w:next w:val="Normal"/>
    <w:unhideWhenUsed/>
    <w:rsid w:val="62433979"/>
    <w:pPr>
      <w:spacing w:after="100"/>
      <w:ind w:left="220"/>
    </w:pPr>
  </w:style>
  <w:style w:type="character" w:styleId="Hyperlink">
    <w:uiPriority w:val="99"/>
    <w:name w:val="Hyperlink"/>
    <w:basedOn w:val="DefaultParagraphFont"/>
    <w:unhideWhenUsed/>
    <w:rsid w:val="62433979"/>
    <w:rPr>
      <w:color w:val="467886"/>
      <w:u w:val="single"/>
    </w:rPr>
  </w:style>
  <w:style w:type="paragraph" w:styleId="TOC3">
    <w:uiPriority w:val="39"/>
    <w:name w:val="toc 3"/>
    <w:basedOn w:val="Normal"/>
    <w:next w:val="Normal"/>
    <w:unhideWhenUsed/>
    <w:rsid w:val="62433979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3341B-BA7E-4662-A25A-7C94FFC8B5C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reflective summary cw2</dc:title>
  <dc:subject>Arjun Ubhee 2318472 ACCB5021</dc:subject>
  <dc:creator>Arjun Ubhee</dc:creator>
  <keywords/>
  <dc:description/>
  <lastModifiedBy>Arjun Ubhee (2318472)</lastModifiedBy>
  <revision>4</revision>
  <dcterms:created xsi:type="dcterms:W3CDTF">2026-01-15T23:13:00.0000000Z</dcterms:created>
  <dcterms:modified xsi:type="dcterms:W3CDTF">2026-01-16T01:42:39.3167177Z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ea7fe889-090d-4f35-b9ca-52bb6972feb3</vt:lpwstr>
  </property>
</Properties>
</file>