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18A58" w14:textId="79DB990C" w:rsidR="005A15A8" w:rsidRPr="00AF0EEC" w:rsidRDefault="005A15A8">
      <w:pPr>
        <w:rPr>
          <w:rFonts w:ascii="Arial" w:hAnsi="Arial" w:cs="Arial"/>
          <w:color w:val="000000" w:themeColor="text1"/>
          <w:u w:val="single"/>
        </w:rPr>
      </w:pPr>
      <w:r w:rsidRPr="00AF0EEC">
        <w:rPr>
          <w:rFonts w:ascii="Arial" w:hAnsi="Arial" w:cs="Arial"/>
          <w:color w:val="000000" w:themeColor="text1"/>
          <w:u w:val="single"/>
        </w:rPr>
        <w:t>Critically reflect on two key issues in contemporary education, drawing on placement experience and recent relevant literature.</w:t>
      </w:r>
    </w:p>
    <w:p w14:paraId="788B5A67" w14:textId="15181F60" w:rsidR="005A15A8" w:rsidRDefault="005A15A8">
      <w:pPr>
        <w:rPr>
          <w:rFonts w:ascii="Arial" w:hAnsi="Arial" w:cs="Arial"/>
          <w:color w:val="000000" w:themeColor="text1"/>
        </w:rPr>
      </w:pPr>
    </w:p>
    <w:p w14:paraId="15E436E0" w14:textId="54969841" w:rsidR="00752C73" w:rsidRPr="00B92863" w:rsidRDefault="005A15A8" w:rsidP="00752C73">
      <w:pPr>
        <w:rPr>
          <w:rFonts w:asciiTheme="minorHAnsi" w:hAnsiTheme="minorHAnsi" w:cstheme="minorHAnsi"/>
        </w:rPr>
      </w:pPr>
      <w:r w:rsidRPr="00B92863">
        <w:rPr>
          <w:rFonts w:asciiTheme="minorHAnsi" w:hAnsiTheme="minorHAnsi" w:cstheme="minorHAnsi"/>
        </w:rPr>
        <w:t>In education today</w:t>
      </w:r>
      <w:r w:rsidR="00745154" w:rsidRPr="00B92863">
        <w:rPr>
          <w:rFonts w:asciiTheme="minorHAnsi" w:hAnsiTheme="minorHAnsi" w:cstheme="minorHAnsi"/>
        </w:rPr>
        <w:t xml:space="preserve"> </w:t>
      </w:r>
      <w:r w:rsidR="003B38DF">
        <w:rPr>
          <w:rFonts w:asciiTheme="minorHAnsi" w:hAnsiTheme="minorHAnsi" w:cstheme="minorHAnsi"/>
        </w:rPr>
        <w:t xml:space="preserve">inclusion of </w:t>
      </w:r>
      <w:r w:rsidR="00250A90" w:rsidRPr="00B92863">
        <w:rPr>
          <w:rFonts w:asciiTheme="minorHAnsi" w:hAnsiTheme="minorHAnsi" w:cstheme="minorHAnsi"/>
        </w:rPr>
        <w:t xml:space="preserve">minority groups in schools </w:t>
      </w:r>
      <w:r w:rsidR="00CB1912" w:rsidRPr="00B92863">
        <w:rPr>
          <w:rFonts w:asciiTheme="minorHAnsi" w:hAnsiTheme="minorHAnsi" w:cstheme="minorHAnsi"/>
        </w:rPr>
        <w:t xml:space="preserve">and </w:t>
      </w:r>
      <w:r w:rsidR="006D5EDA" w:rsidRPr="00B92863">
        <w:rPr>
          <w:rFonts w:asciiTheme="minorHAnsi" w:hAnsiTheme="minorHAnsi" w:cstheme="minorHAnsi"/>
        </w:rPr>
        <w:t xml:space="preserve">provisions to </w:t>
      </w:r>
      <w:r w:rsidR="00CB1912" w:rsidRPr="00B92863">
        <w:rPr>
          <w:rFonts w:asciiTheme="minorHAnsi" w:hAnsiTheme="minorHAnsi" w:cstheme="minorHAnsi"/>
        </w:rPr>
        <w:t xml:space="preserve">additional learning </w:t>
      </w:r>
      <w:r w:rsidR="002154D5" w:rsidRPr="00B92863">
        <w:rPr>
          <w:rFonts w:asciiTheme="minorHAnsi" w:hAnsiTheme="minorHAnsi" w:cstheme="minorHAnsi"/>
        </w:rPr>
        <w:t>needs are two</w:t>
      </w:r>
      <w:r w:rsidR="00655E04" w:rsidRPr="00B92863">
        <w:rPr>
          <w:rFonts w:asciiTheme="minorHAnsi" w:hAnsiTheme="minorHAnsi" w:cstheme="minorHAnsi"/>
        </w:rPr>
        <w:t xml:space="preserve"> </w:t>
      </w:r>
      <w:r w:rsidR="00176092" w:rsidRPr="00B92863">
        <w:rPr>
          <w:rFonts w:asciiTheme="minorHAnsi" w:hAnsiTheme="minorHAnsi" w:cstheme="minorHAnsi"/>
        </w:rPr>
        <w:t>key issue</w:t>
      </w:r>
      <w:r w:rsidRPr="00B92863">
        <w:rPr>
          <w:rFonts w:asciiTheme="minorHAnsi" w:hAnsiTheme="minorHAnsi" w:cstheme="minorHAnsi"/>
        </w:rPr>
        <w:t xml:space="preserve"> which </w:t>
      </w:r>
      <w:r w:rsidR="002154D5" w:rsidRPr="00B92863">
        <w:rPr>
          <w:rFonts w:asciiTheme="minorHAnsi" w:hAnsiTheme="minorHAnsi" w:cstheme="minorHAnsi"/>
        </w:rPr>
        <w:t xml:space="preserve">are both </w:t>
      </w:r>
      <w:r w:rsidR="00745154" w:rsidRPr="00B92863">
        <w:rPr>
          <w:rFonts w:asciiTheme="minorHAnsi" w:hAnsiTheme="minorHAnsi" w:cstheme="minorHAnsi"/>
        </w:rPr>
        <w:t>heavily focused upon due to the increased conversation s</w:t>
      </w:r>
      <w:r w:rsidR="00655E04" w:rsidRPr="00B92863">
        <w:rPr>
          <w:rFonts w:asciiTheme="minorHAnsi" w:hAnsiTheme="minorHAnsi" w:cstheme="minorHAnsi"/>
        </w:rPr>
        <w:t>urrounding subject area</w:t>
      </w:r>
      <w:r w:rsidR="002154D5" w:rsidRPr="00B92863">
        <w:rPr>
          <w:rFonts w:asciiTheme="minorHAnsi" w:hAnsiTheme="minorHAnsi" w:cstheme="minorHAnsi"/>
        </w:rPr>
        <w:t>s</w:t>
      </w:r>
      <w:r w:rsidR="00745154" w:rsidRPr="00B92863">
        <w:rPr>
          <w:rFonts w:asciiTheme="minorHAnsi" w:hAnsiTheme="minorHAnsi" w:cstheme="minorHAnsi"/>
        </w:rPr>
        <w:t>.</w:t>
      </w:r>
      <w:r w:rsidR="001745FD" w:rsidRPr="00B92863">
        <w:rPr>
          <w:rFonts w:asciiTheme="minorHAnsi" w:hAnsiTheme="minorHAnsi" w:cstheme="minorHAnsi"/>
        </w:rPr>
        <w:t xml:space="preserve"> </w:t>
      </w:r>
      <w:r w:rsidR="00752C73">
        <w:rPr>
          <w:rFonts w:asciiTheme="minorHAnsi" w:hAnsiTheme="minorHAnsi" w:cstheme="minorHAnsi"/>
        </w:rPr>
        <w:t>P</w:t>
      </w:r>
      <w:r w:rsidR="00752C73" w:rsidRPr="00B92863">
        <w:rPr>
          <w:rFonts w:asciiTheme="minorHAnsi" w:hAnsiTheme="minorHAnsi" w:cstheme="minorHAnsi"/>
        </w:rPr>
        <w:t>rovisions to additional learning needs is also a key issue within education and something which was very evident within my time working within the primary school. With the (Department for Education, 2018) highlighting that there has been a rise by 14.6% in pupils with additional learning needs in just a year between 2017 and 2018 it is clear that this is something which needs to be examined. As numbers of pupils with additional learning needs rise it needs to be ensured that the government has the right strategies in place in order to successfully support these extra students. In my placement I was able to have an insight into how the school put strategies and plans in place in order to help these students. The school had to follow guidelines and policy in order to ensure that children with additional learning needs were being suitable catered for within the education system.</w:t>
      </w:r>
    </w:p>
    <w:p w14:paraId="6F19E9D1" w14:textId="77777777" w:rsidR="00752C73" w:rsidRDefault="00752C73" w:rsidP="00752C73"/>
    <w:p w14:paraId="6C09792C" w14:textId="1CE47C05" w:rsidR="00965572" w:rsidRPr="00B92863" w:rsidRDefault="00F90E77">
      <w:pPr>
        <w:rPr>
          <w:rFonts w:asciiTheme="minorHAnsi" w:hAnsiTheme="minorHAnsi" w:cstheme="minorHAnsi"/>
        </w:rPr>
      </w:pPr>
      <w:r w:rsidRPr="00B92863">
        <w:rPr>
          <w:rFonts w:asciiTheme="minorHAnsi" w:hAnsiTheme="minorHAnsi" w:cstheme="minorHAnsi"/>
        </w:rPr>
        <w:t xml:space="preserve">My placement setting was a primary school in England in which I was able to work as a teaching assistant for </w:t>
      </w:r>
      <w:r w:rsidR="00095BF0" w:rsidRPr="00B92863">
        <w:rPr>
          <w:rFonts w:asciiTheme="minorHAnsi" w:hAnsiTheme="minorHAnsi" w:cstheme="minorHAnsi"/>
        </w:rPr>
        <w:t xml:space="preserve">classes </w:t>
      </w:r>
      <w:r w:rsidRPr="00B92863">
        <w:rPr>
          <w:rFonts w:asciiTheme="minorHAnsi" w:hAnsiTheme="minorHAnsi" w:cstheme="minorHAnsi"/>
        </w:rPr>
        <w:t>reception through to year 6</w:t>
      </w:r>
      <w:r w:rsidR="00200E12" w:rsidRPr="00B92863">
        <w:rPr>
          <w:rFonts w:asciiTheme="minorHAnsi" w:hAnsiTheme="minorHAnsi" w:cstheme="minorHAnsi"/>
        </w:rPr>
        <w:t xml:space="preserve">. </w:t>
      </w:r>
      <w:r w:rsidR="00333B35" w:rsidRPr="00B92863">
        <w:rPr>
          <w:rFonts w:asciiTheme="minorHAnsi" w:hAnsiTheme="minorHAnsi" w:cstheme="minorHAnsi"/>
        </w:rPr>
        <w:t xml:space="preserve">This allowed me to work with a </w:t>
      </w:r>
      <w:r w:rsidR="00F6595E" w:rsidRPr="00B92863">
        <w:rPr>
          <w:rFonts w:asciiTheme="minorHAnsi" w:hAnsiTheme="minorHAnsi" w:cstheme="minorHAnsi"/>
        </w:rPr>
        <w:t>varied sample of pupils whom had a variety of different needs</w:t>
      </w:r>
      <w:r w:rsidR="00AB3923" w:rsidRPr="00B92863">
        <w:rPr>
          <w:rFonts w:asciiTheme="minorHAnsi" w:hAnsiTheme="minorHAnsi" w:cstheme="minorHAnsi"/>
        </w:rPr>
        <w:t xml:space="preserve">; also seeing the challenges with working with teachers who had varied ideals of pedagogy. </w:t>
      </w:r>
      <w:r w:rsidR="00EE415B">
        <w:rPr>
          <w:rFonts w:asciiTheme="minorHAnsi" w:hAnsiTheme="minorHAnsi" w:cstheme="minorHAnsi"/>
        </w:rPr>
        <w:t>The school informed me t</w:t>
      </w:r>
      <w:r w:rsidR="0024276F" w:rsidRPr="00B92863">
        <w:rPr>
          <w:rFonts w:asciiTheme="minorHAnsi" w:hAnsiTheme="minorHAnsi" w:cstheme="minorHAnsi"/>
        </w:rPr>
        <w:t xml:space="preserve">hat there was a high percentage of </w:t>
      </w:r>
      <w:r w:rsidR="00A5702B" w:rsidRPr="00B92863">
        <w:rPr>
          <w:rFonts w:asciiTheme="minorHAnsi" w:hAnsiTheme="minorHAnsi" w:cstheme="minorHAnsi"/>
        </w:rPr>
        <w:t>students with</w:t>
      </w:r>
      <w:r w:rsidR="00051C41" w:rsidRPr="00B92863">
        <w:rPr>
          <w:rFonts w:asciiTheme="minorHAnsi" w:hAnsiTheme="minorHAnsi" w:cstheme="minorHAnsi"/>
        </w:rPr>
        <w:t xml:space="preserve"> </w:t>
      </w:r>
      <w:r w:rsidR="00A5702B" w:rsidRPr="00B92863">
        <w:rPr>
          <w:rFonts w:asciiTheme="minorHAnsi" w:hAnsiTheme="minorHAnsi" w:cstheme="minorHAnsi"/>
        </w:rPr>
        <w:t>additional learning needs</w:t>
      </w:r>
      <w:r w:rsidR="00051C41" w:rsidRPr="00B92863">
        <w:rPr>
          <w:rFonts w:asciiTheme="minorHAnsi" w:hAnsiTheme="minorHAnsi" w:cstheme="minorHAnsi"/>
        </w:rPr>
        <w:t xml:space="preserve">. </w:t>
      </w:r>
      <w:r w:rsidR="00A573CD" w:rsidRPr="00B92863">
        <w:rPr>
          <w:rFonts w:asciiTheme="minorHAnsi" w:hAnsiTheme="minorHAnsi" w:cstheme="minorHAnsi"/>
        </w:rPr>
        <w:t xml:space="preserve">The fact that I was initially informed of this already suggests to me that there </w:t>
      </w:r>
      <w:r w:rsidR="00653357" w:rsidRPr="00B92863">
        <w:rPr>
          <w:rFonts w:asciiTheme="minorHAnsi" w:hAnsiTheme="minorHAnsi" w:cstheme="minorHAnsi"/>
        </w:rPr>
        <w:t xml:space="preserve">may be challenges which I would have to face when working within the school setting. </w:t>
      </w:r>
      <w:r w:rsidR="00095BF0" w:rsidRPr="00B92863">
        <w:rPr>
          <w:rFonts w:asciiTheme="minorHAnsi" w:hAnsiTheme="minorHAnsi" w:cstheme="minorHAnsi"/>
        </w:rPr>
        <w:t>However,</w:t>
      </w:r>
      <w:r w:rsidR="00653357" w:rsidRPr="00B92863">
        <w:rPr>
          <w:rFonts w:asciiTheme="minorHAnsi" w:hAnsiTheme="minorHAnsi" w:cstheme="minorHAnsi"/>
        </w:rPr>
        <w:t xml:space="preserve"> w</w:t>
      </w:r>
      <w:r w:rsidR="002928E9" w:rsidRPr="00B92863">
        <w:rPr>
          <w:rFonts w:asciiTheme="minorHAnsi" w:hAnsiTheme="minorHAnsi" w:cstheme="minorHAnsi"/>
        </w:rPr>
        <w:t xml:space="preserve">orking so </w:t>
      </w:r>
      <w:r w:rsidR="001F32E5" w:rsidRPr="00B92863">
        <w:rPr>
          <w:rFonts w:asciiTheme="minorHAnsi" w:hAnsiTheme="minorHAnsi" w:cstheme="minorHAnsi"/>
        </w:rPr>
        <w:t xml:space="preserve">closely </w:t>
      </w:r>
      <w:r w:rsidR="00420DDD" w:rsidRPr="00B92863">
        <w:rPr>
          <w:rFonts w:asciiTheme="minorHAnsi" w:hAnsiTheme="minorHAnsi" w:cstheme="minorHAnsi"/>
        </w:rPr>
        <w:t xml:space="preserve">with </w:t>
      </w:r>
      <w:r w:rsidR="00EE415B">
        <w:rPr>
          <w:rFonts w:asciiTheme="minorHAnsi" w:hAnsiTheme="minorHAnsi" w:cstheme="minorHAnsi"/>
        </w:rPr>
        <w:t xml:space="preserve">students with </w:t>
      </w:r>
      <w:r w:rsidR="00420DDD" w:rsidRPr="00B92863">
        <w:rPr>
          <w:rFonts w:asciiTheme="minorHAnsi" w:hAnsiTheme="minorHAnsi" w:cstheme="minorHAnsi"/>
        </w:rPr>
        <w:t xml:space="preserve">additional learning needs </w:t>
      </w:r>
      <w:r w:rsidR="001F32E5" w:rsidRPr="00B92863">
        <w:rPr>
          <w:rFonts w:asciiTheme="minorHAnsi" w:hAnsiTheme="minorHAnsi" w:cstheme="minorHAnsi"/>
        </w:rPr>
        <w:t xml:space="preserve">allowed me to see </w:t>
      </w:r>
      <w:r w:rsidR="000F231E" w:rsidRPr="00B92863">
        <w:rPr>
          <w:rFonts w:asciiTheme="minorHAnsi" w:hAnsiTheme="minorHAnsi" w:cstheme="minorHAnsi"/>
        </w:rPr>
        <w:t>challenges or barriers that these children may face to have a fully inclusive educational experience</w:t>
      </w:r>
      <w:r w:rsidR="00420DDD" w:rsidRPr="00B92863">
        <w:rPr>
          <w:rFonts w:asciiTheme="minorHAnsi" w:hAnsiTheme="minorHAnsi" w:cstheme="minorHAnsi"/>
        </w:rPr>
        <w:t xml:space="preserve"> and how the school was </w:t>
      </w:r>
      <w:r w:rsidR="00AB2BAA" w:rsidRPr="00B92863">
        <w:rPr>
          <w:rFonts w:asciiTheme="minorHAnsi" w:hAnsiTheme="minorHAnsi" w:cstheme="minorHAnsi"/>
        </w:rPr>
        <w:t xml:space="preserve">helping </w:t>
      </w:r>
      <w:r w:rsidR="00095BF0" w:rsidRPr="00B92863">
        <w:rPr>
          <w:rFonts w:asciiTheme="minorHAnsi" w:hAnsiTheme="minorHAnsi" w:cstheme="minorHAnsi"/>
        </w:rPr>
        <w:t>these students</w:t>
      </w:r>
      <w:r w:rsidR="00AB2BAA" w:rsidRPr="00B92863">
        <w:rPr>
          <w:rFonts w:asciiTheme="minorHAnsi" w:hAnsiTheme="minorHAnsi" w:cstheme="minorHAnsi"/>
        </w:rPr>
        <w:t xml:space="preserve"> to overcome the barriers which are faced. </w:t>
      </w:r>
    </w:p>
    <w:p w14:paraId="49987C00" w14:textId="77777777" w:rsidR="00F22C30" w:rsidRPr="00B92863" w:rsidRDefault="00F22C30">
      <w:pPr>
        <w:rPr>
          <w:rFonts w:asciiTheme="minorHAnsi" w:hAnsiTheme="minorHAnsi" w:cstheme="minorHAnsi"/>
        </w:rPr>
      </w:pPr>
    </w:p>
    <w:p w14:paraId="2187B76A" w14:textId="5AF6AB3D" w:rsidR="0049424C" w:rsidRPr="00B92863" w:rsidRDefault="00333B35">
      <w:pPr>
        <w:rPr>
          <w:rFonts w:asciiTheme="minorHAnsi" w:hAnsiTheme="minorHAnsi" w:cstheme="minorHAnsi"/>
        </w:rPr>
      </w:pPr>
      <w:r w:rsidRPr="00B92863">
        <w:rPr>
          <w:rFonts w:asciiTheme="minorHAnsi" w:hAnsiTheme="minorHAnsi" w:cstheme="minorHAnsi"/>
        </w:rPr>
        <w:t xml:space="preserve">Observations in which I made during my time at placement highlighted that </w:t>
      </w:r>
      <w:r w:rsidR="00095BF0" w:rsidRPr="00B92863">
        <w:rPr>
          <w:rFonts w:asciiTheme="minorHAnsi" w:hAnsiTheme="minorHAnsi" w:cstheme="minorHAnsi"/>
        </w:rPr>
        <w:t>i</w:t>
      </w:r>
      <w:r w:rsidR="00F22C30" w:rsidRPr="00B92863">
        <w:rPr>
          <w:rFonts w:asciiTheme="minorHAnsi" w:hAnsiTheme="minorHAnsi" w:cstheme="minorHAnsi"/>
        </w:rPr>
        <w:t>t was clear that the teachers were trying their best to make the necessary adjustments needed for SEN students within the classroom</w:t>
      </w:r>
      <w:r w:rsidR="00095BF0" w:rsidRPr="00B92863">
        <w:rPr>
          <w:rFonts w:asciiTheme="minorHAnsi" w:hAnsiTheme="minorHAnsi" w:cstheme="minorHAnsi"/>
        </w:rPr>
        <w:t xml:space="preserve"> with the relevant training that they had. However, at</w:t>
      </w:r>
      <w:r w:rsidR="00F22C30" w:rsidRPr="00B92863">
        <w:rPr>
          <w:rFonts w:asciiTheme="minorHAnsi" w:hAnsiTheme="minorHAnsi" w:cstheme="minorHAnsi"/>
        </w:rPr>
        <w:t xml:space="preserve"> times even with these adjustments made, the </w:t>
      </w:r>
      <w:r w:rsidR="006333F3" w:rsidRPr="00B92863">
        <w:rPr>
          <w:rFonts w:asciiTheme="minorHAnsi" w:hAnsiTheme="minorHAnsi" w:cstheme="minorHAnsi"/>
        </w:rPr>
        <w:t>students’</w:t>
      </w:r>
      <w:r w:rsidR="00F22C30" w:rsidRPr="00B92863">
        <w:rPr>
          <w:rFonts w:asciiTheme="minorHAnsi" w:hAnsiTheme="minorHAnsi" w:cstheme="minorHAnsi"/>
        </w:rPr>
        <w:t xml:space="preserve"> needs were not fully being met</w:t>
      </w:r>
      <w:r w:rsidR="006333F3" w:rsidRPr="00B92863">
        <w:rPr>
          <w:rFonts w:asciiTheme="minorHAnsi" w:hAnsiTheme="minorHAnsi" w:cstheme="minorHAnsi"/>
        </w:rPr>
        <w:t xml:space="preserve"> as best as possible. Upon reflection of </w:t>
      </w:r>
      <w:r w:rsidR="00920BBD" w:rsidRPr="00B92863">
        <w:rPr>
          <w:rFonts w:asciiTheme="minorHAnsi" w:hAnsiTheme="minorHAnsi" w:cstheme="minorHAnsi"/>
        </w:rPr>
        <w:t>many scenarios</w:t>
      </w:r>
      <w:r w:rsidR="00046D3B" w:rsidRPr="00B92863">
        <w:rPr>
          <w:rFonts w:asciiTheme="minorHAnsi" w:hAnsiTheme="minorHAnsi" w:cstheme="minorHAnsi"/>
        </w:rPr>
        <w:t xml:space="preserve">, there were some simple steps which could have been made by the school in order to avoid any inability to meet the students need. </w:t>
      </w:r>
      <w:r w:rsidR="00FF2266" w:rsidRPr="00B92863">
        <w:rPr>
          <w:rFonts w:asciiTheme="minorHAnsi" w:hAnsiTheme="minorHAnsi" w:cstheme="minorHAnsi"/>
        </w:rPr>
        <w:t xml:space="preserve">This in turn was inhibiting some of the students with specialist needs within the school to be gaining the most from their education. </w:t>
      </w:r>
      <w:r w:rsidR="00011E17" w:rsidRPr="00B92863">
        <w:rPr>
          <w:rFonts w:asciiTheme="minorHAnsi" w:hAnsiTheme="minorHAnsi" w:cstheme="minorHAnsi"/>
        </w:rPr>
        <w:t>The school had to be sure that they were following policy and legislation in order to meet the needs of the pupils with ALN</w:t>
      </w:r>
      <w:r w:rsidR="00C6348E" w:rsidRPr="00B92863">
        <w:rPr>
          <w:rFonts w:asciiTheme="minorHAnsi" w:hAnsiTheme="minorHAnsi" w:cstheme="minorHAnsi"/>
        </w:rPr>
        <w:t xml:space="preserve">, but even so there were times when it seemed that the school could not meet the requirements made by certain policies. </w:t>
      </w:r>
    </w:p>
    <w:p w14:paraId="5E7DAFDD" w14:textId="16D0A74D" w:rsidR="00253AFF" w:rsidRPr="00B92863" w:rsidRDefault="00253AFF">
      <w:pPr>
        <w:rPr>
          <w:rFonts w:asciiTheme="minorHAnsi" w:hAnsiTheme="minorHAnsi" w:cstheme="minorHAnsi"/>
        </w:rPr>
      </w:pPr>
    </w:p>
    <w:p w14:paraId="5DAEEBAB" w14:textId="1E050A80" w:rsidR="00253AFF" w:rsidRPr="00B92863" w:rsidRDefault="008B3888">
      <w:pPr>
        <w:rPr>
          <w:rFonts w:asciiTheme="minorHAnsi" w:hAnsiTheme="minorHAnsi" w:cstheme="minorHAnsi"/>
        </w:rPr>
      </w:pPr>
      <w:r w:rsidRPr="00B92863">
        <w:rPr>
          <w:rFonts w:asciiTheme="minorHAnsi" w:hAnsiTheme="minorHAnsi" w:cstheme="minorHAnsi"/>
        </w:rPr>
        <w:t>Firstly,</w:t>
      </w:r>
      <w:r w:rsidR="00253AFF" w:rsidRPr="00B92863">
        <w:rPr>
          <w:rFonts w:asciiTheme="minorHAnsi" w:hAnsiTheme="minorHAnsi" w:cstheme="minorHAnsi"/>
        </w:rPr>
        <w:t xml:space="preserve"> </w:t>
      </w:r>
      <w:r w:rsidR="00054790" w:rsidRPr="00B92863">
        <w:rPr>
          <w:rFonts w:asciiTheme="minorHAnsi" w:hAnsiTheme="minorHAnsi" w:cstheme="minorHAnsi"/>
        </w:rPr>
        <w:t xml:space="preserve">the </w:t>
      </w:r>
      <w:r w:rsidR="00AA49E5" w:rsidRPr="00B92863">
        <w:rPr>
          <w:rFonts w:asciiTheme="minorHAnsi" w:hAnsiTheme="minorHAnsi" w:cstheme="minorHAnsi"/>
        </w:rPr>
        <w:t xml:space="preserve">UK has the Special Educational Needs and Disability </w:t>
      </w:r>
      <w:r w:rsidR="00D84EA3" w:rsidRPr="00B92863">
        <w:rPr>
          <w:rFonts w:asciiTheme="minorHAnsi" w:hAnsiTheme="minorHAnsi" w:cstheme="minorHAnsi"/>
        </w:rPr>
        <w:t xml:space="preserve">code of practice </w:t>
      </w:r>
      <w:r w:rsidR="004B450B" w:rsidRPr="00B92863">
        <w:rPr>
          <w:rFonts w:asciiTheme="minorHAnsi" w:hAnsiTheme="minorHAnsi" w:cstheme="minorHAnsi"/>
        </w:rPr>
        <w:t xml:space="preserve">(UK Government, 2014) which tells us that the needs of the children with both SEN and disabilities are to be met just as </w:t>
      </w:r>
      <w:r w:rsidR="009F037C" w:rsidRPr="00B92863">
        <w:rPr>
          <w:rFonts w:asciiTheme="minorHAnsi" w:hAnsiTheme="minorHAnsi" w:cstheme="minorHAnsi"/>
        </w:rPr>
        <w:t xml:space="preserve">the other </w:t>
      </w:r>
      <w:r w:rsidR="00580B45" w:rsidRPr="00B92863">
        <w:rPr>
          <w:rFonts w:asciiTheme="minorHAnsi" w:hAnsiTheme="minorHAnsi" w:cstheme="minorHAnsi"/>
        </w:rPr>
        <w:t>pupils’</w:t>
      </w:r>
      <w:r w:rsidR="009F037C" w:rsidRPr="00B92863">
        <w:rPr>
          <w:rFonts w:asciiTheme="minorHAnsi" w:hAnsiTheme="minorHAnsi" w:cstheme="minorHAnsi"/>
        </w:rPr>
        <w:t xml:space="preserve"> needs are met. </w:t>
      </w:r>
      <w:r w:rsidR="003A1660" w:rsidRPr="00B92863">
        <w:rPr>
          <w:rFonts w:asciiTheme="minorHAnsi" w:hAnsiTheme="minorHAnsi" w:cstheme="minorHAnsi"/>
        </w:rPr>
        <w:t xml:space="preserve">The code of practice covers </w:t>
      </w:r>
      <w:r w:rsidR="00644766" w:rsidRPr="00B92863">
        <w:rPr>
          <w:rFonts w:asciiTheme="minorHAnsi" w:hAnsiTheme="minorHAnsi" w:cstheme="minorHAnsi"/>
        </w:rPr>
        <w:t xml:space="preserve">the area of SEN within schooling and gives guidelines on issues such as the curriculum, </w:t>
      </w:r>
      <w:r w:rsidR="00610E49" w:rsidRPr="00B92863">
        <w:rPr>
          <w:rFonts w:asciiTheme="minorHAnsi" w:hAnsiTheme="minorHAnsi" w:cstheme="minorHAnsi"/>
        </w:rPr>
        <w:t>equality and inclusion and improving the outcomes for children with Additional Learning needs</w:t>
      </w:r>
      <w:r w:rsidR="00CC4F0A" w:rsidRPr="00B92863">
        <w:rPr>
          <w:rFonts w:asciiTheme="minorHAnsi" w:hAnsiTheme="minorHAnsi" w:cstheme="minorHAnsi"/>
        </w:rPr>
        <w:t xml:space="preserve">. </w:t>
      </w:r>
      <w:r w:rsidR="00BE4FD7" w:rsidRPr="00B92863">
        <w:rPr>
          <w:rFonts w:asciiTheme="minorHAnsi" w:hAnsiTheme="minorHAnsi" w:cstheme="minorHAnsi"/>
        </w:rPr>
        <w:t>(UK Government, 2014) states that ‘</w:t>
      </w:r>
      <w:r w:rsidR="003D467B" w:rsidRPr="00B92863">
        <w:rPr>
          <w:rFonts w:asciiTheme="minorHAnsi" w:hAnsiTheme="minorHAnsi" w:cstheme="minorHAnsi"/>
        </w:rPr>
        <w:t>they must make reasonable adjustments</w:t>
      </w:r>
      <w:r w:rsidR="009B3AB9" w:rsidRPr="00B92863">
        <w:rPr>
          <w:rFonts w:asciiTheme="minorHAnsi" w:hAnsiTheme="minorHAnsi" w:cstheme="minorHAnsi"/>
        </w:rPr>
        <w:t>…to prevent them from put at a substantial dis</w:t>
      </w:r>
      <w:r w:rsidR="008739DE" w:rsidRPr="00B92863">
        <w:rPr>
          <w:rFonts w:asciiTheme="minorHAnsi" w:hAnsiTheme="minorHAnsi" w:cstheme="minorHAnsi"/>
        </w:rPr>
        <w:t xml:space="preserve">advantage’ this was something in which the </w:t>
      </w:r>
      <w:r w:rsidR="008739DE" w:rsidRPr="00B92863">
        <w:rPr>
          <w:rFonts w:asciiTheme="minorHAnsi" w:hAnsiTheme="minorHAnsi" w:cstheme="minorHAnsi"/>
        </w:rPr>
        <w:lastRenderedPageBreak/>
        <w:t>school was v</w:t>
      </w:r>
      <w:r w:rsidR="000E3D71" w:rsidRPr="00B92863">
        <w:rPr>
          <w:rFonts w:asciiTheme="minorHAnsi" w:hAnsiTheme="minorHAnsi" w:cstheme="minorHAnsi"/>
        </w:rPr>
        <w:t>ery forward thinking in doing, usually putting the adjustments in place before any problem arose</w:t>
      </w:r>
      <w:r w:rsidR="001E4DCE" w:rsidRPr="00B92863">
        <w:rPr>
          <w:rFonts w:asciiTheme="minorHAnsi" w:hAnsiTheme="minorHAnsi" w:cstheme="minorHAnsi"/>
        </w:rPr>
        <w:t>, which is the ideal situation for the pupil</w:t>
      </w:r>
      <w:r w:rsidR="000E3D71" w:rsidRPr="00B92863">
        <w:rPr>
          <w:rFonts w:asciiTheme="minorHAnsi" w:hAnsiTheme="minorHAnsi" w:cstheme="minorHAnsi"/>
        </w:rPr>
        <w:t xml:space="preserve">. </w:t>
      </w:r>
      <w:r w:rsidR="001E4DCE" w:rsidRPr="00B92863">
        <w:rPr>
          <w:rFonts w:asciiTheme="minorHAnsi" w:hAnsiTheme="minorHAnsi" w:cstheme="minorHAnsi"/>
        </w:rPr>
        <w:t xml:space="preserve">If the steps are put in place before the child </w:t>
      </w:r>
      <w:r w:rsidR="00DC6DEC" w:rsidRPr="00B92863">
        <w:rPr>
          <w:rFonts w:asciiTheme="minorHAnsi" w:hAnsiTheme="minorHAnsi" w:cstheme="minorHAnsi"/>
        </w:rPr>
        <w:t xml:space="preserve">even realises that adjustments are being made for them this allows </w:t>
      </w:r>
      <w:r w:rsidR="003C40A0" w:rsidRPr="00B92863">
        <w:rPr>
          <w:rFonts w:asciiTheme="minorHAnsi" w:hAnsiTheme="minorHAnsi" w:cstheme="minorHAnsi"/>
        </w:rPr>
        <w:t xml:space="preserve">a better chance for the pupil to be able to achieve. </w:t>
      </w:r>
    </w:p>
    <w:p w14:paraId="3CC8D980" w14:textId="4BDDA8A6" w:rsidR="000E3D71" w:rsidRPr="00B92863" w:rsidRDefault="000E3D71">
      <w:pPr>
        <w:rPr>
          <w:rFonts w:asciiTheme="minorHAnsi" w:hAnsiTheme="minorHAnsi" w:cstheme="minorHAnsi"/>
        </w:rPr>
      </w:pPr>
    </w:p>
    <w:p w14:paraId="76BB18BE" w14:textId="7ADF52AA" w:rsidR="00924E9B" w:rsidRPr="00B92863" w:rsidRDefault="003E1E6B" w:rsidP="001E4DCE">
      <w:pPr>
        <w:rPr>
          <w:rFonts w:asciiTheme="minorHAnsi" w:hAnsiTheme="minorHAnsi" w:cstheme="minorHAnsi"/>
        </w:rPr>
      </w:pPr>
      <w:r w:rsidRPr="00B92863">
        <w:rPr>
          <w:rFonts w:asciiTheme="minorHAnsi" w:hAnsiTheme="minorHAnsi" w:cstheme="minorHAnsi"/>
        </w:rPr>
        <w:t>However,</w:t>
      </w:r>
      <w:r w:rsidR="001E4DCE" w:rsidRPr="00B92863">
        <w:rPr>
          <w:rFonts w:asciiTheme="minorHAnsi" w:hAnsiTheme="minorHAnsi" w:cstheme="minorHAnsi"/>
        </w:rPr>
        <w:t xml:space="preserve"> within my time at the school there were some adjustments which were </w:t>
      </w:r>
      <w:r w:rsidR="004D566E" w:rsidRPr="00B92863">
        <w:rPr>
          <w:rFonts w:asciiTheme="minorHAnsi" w:hAnsiTheme="minorHAnsi" w:cstheme="minorHAnsi"/>
        </w:rPr>
        <w:t>overlooked</w:t>
      </w:r>
      <w:r w:rsidR="001E4DCE" w:rsidRPr="00B92863">
        <w:rPr>
          <w:rFonts w:asciiTheme="minorHAnsi" w:hAnsiTheme="minorHAnsi" w:cstheme="minorHAnsi"/>
        </w:rPr>
        <w:t xml:space="preserve"> for students which </w:t>
      </w:r>
      <w:r w:rsidR="00121E6D" w:rsidRPr="00B92863">
        <w:rPr>
          <w:rFonts w:asciiTheme="minorHAnsi" w:hAnsiTheme="minorHAnsi" w:cstheme="minorHAnsi"/>
        </w:rPr>
        <w:t>were</w:t>
      </w:r>
      <w:r w:rsidR="001E4DCE" w:rsidRPr="00B92863">
        <w:rPr>
          <w:rFonts w:asciiTheme="minorHAnsi" w:hAnsiTheme="minorHAnsi" w:cstheme="minorHAnsi"/>
        </w:rPr>
        <w:t xml:space="preserve"> not following the</w:t>
      </w:r>
      <w:r w:rsidR="00121E6D" w:rsidRPr="00B92863">
        <w:rPr>
          <w:rFonts w:asciiTheme="minorHAnsi" w:hAnsiTheme="minorHAnsi" w:cstheme="minorHAnsi"/>
        </w:rPr>
        <w:t xml:space="preserve"> SEND</w:t>
      </w:r>
      <w:r w:rsidR="001E4DCE" w:rsidRPr="00B92863">
        <w:rPr>
          <w:rFonts w:asciiTheme="minorHAnsi" w:hAnsiTheme="minorHAnsi" w:cstheme="minorHAnsi"/>
        </w:rPr>
        <w:t xml:space="preserve"> code of practice</w:t>
      </w:r>
      <w:r w:rsidR="00121E6D" w:rsidRPr="00B92863">
        <w:rPr>
          <w:rFonts w:asciiTheme="minorHAnsi" w:hAnsiTheme="minorHAnsi" w:cstheme="minorHAnsi"/>
        </w:rPr>
        <w:t xml:space="preserve"> and therefore the school was being negligent to certain students</w:t>
      </w:r>
      <w:r w:rsidR="001E4DCE" w:rsidRPr="00B92863">
        <w:rPr>
          <w:rFonts w:asciiTheme="minorHAnsi" w:hAnsiTheme="minorHAnsi" w:cstheme="minorHAnsi"/>
        </w:rPr>
        <w:t xml:space="preserve">. </w:t>
      </w:r>
      <w:r w:rsidR="00682819" w:rsidRPr="00B92863">
        <w:rPr>
          <w:rFonts w:asciiTheme="minorHAnsi" w:hAnsiTheme="minorHAnsi" w:cstheme="minorHAnsi"/>
        </w:rPr>
        <w:t xml:space="preserve">In one example the year 5 class I was working with had a weekly music lesson which was on the second floor of the teaching block. The music </w:t>
      </w:r>
      <w:r w:rsidR="000041D3" w:rsidRPr="00B92863">
        <w:rPr>
          <w:rFonts w:asciiTheme="minorHAnsi" w:hAnsiTheme="minorHAnsi" w:cstheme="minorHAnsi"/>
        </w:rPr>
        <w:t xml:space="preserve">room was fully </w:t>
      </w:r>
      <w:r w:rsidR="00094125" w:rsidRPr="00B92863">
        <w:rPr>
          <w:rFonts w:asciiTheme="minorHAnsi" w:hAnsiTheme="minorHAnsi" w:cstheme="minorHAnsi"/>
        </w:rPr>
        <w:t>equipped with musical instruments, sound systems and screens</w:t>
      </w:r>
      <w:r w:rsidR="00831EA1" w:rsidRPr="00B92863">
        <w:rPr>
          <w:rFonts w:asciiTheme="minorHAnsi" w:hAnsiTheme="minorHAnsi" w:cstheme="minorHAnsi"/>
        </w:rPr>
        <w:t xml:space="preserve">, however Pupil A </w:t>
      </w:r>
      <w:r w:rsidR="00580B45" w:rsidRPr="00B92863">
        <w:rPr>
          <w:rFonts w:asciiTheme="minorHAnsi" w:hAnsiTheme="minorHAnsi" w:cstheme="minorHAnsi"/>
        </w:rPr>
        <w:t>could not</w:t>
      </w:r>
      <w:r w:rsidR="00A64FAA" w:rsidRPr="00B92863">
        <w:rPr>
          <w:rFonts w:asciiTheme="minorHAnsi" w:hAnsiTheme="minorHAnsi" w:cstheme="minorHAnsi"/>
        </w:rPr>
        <w:t xml:space="preserve"> attend the music sessions as there were two flights of stairs to climb up and no lift. This excluded the pupil from the 1 and a half hour sessions each week and as a substitute to the lessons they would have to spend the time with a teaching assistant doing </w:t>
      </w:r>
      <w:r w:rsidR="00172806" w:rsidRPr="00B92863">
        <w:rPr>
          <w:rFonts w:asciiTheme="minorHAnsi" w:hAnsiTheme="minorHAnsi" w:cstheme="minorHAnsi"/>
        </w:rPr>
        <w:t xml:space="preserve">something of the pupil’s choice. </w:t>
      </w:r>
    </w:p>
    <w:p w14:paraId="02C7B415" w14:textId="77777777" w:rsidR="0093325F" w:rsidRPr="00B92863" w:rsidRDefault="0093325F" w:rsidP="001E4DCE">
      <w:pPr>
        <w:rPr>
          <w:rFonts w:asciiTheme="minorHAnsi" w:hAnsiTheme="minorHAnsi" w:cstheme="minorHAnsi"/>
        </w:rPr>
      </w:pPr>
    </w:p>
    <w:p w14:paraId="4BC01ED3" w14:textId="16FB28D5" w:rsidR="004F3E58" w:rsidRPr="00B92863" w:rsidRDefault="002B44E2" w:rsidP="001E4DCE">
      <w:pPr>
        <w:rPr>
          <w:rFonts w:asciiTheme="minorHAnsi" w:hAnsiTheme="minorHAnsi" w:cstheme="minorHAnsi"/>
        </w:rPr>
      </w:pPr>
      <w:r w:rsidRPr="00B92863">
        <w:rPr>
          <w:rFonts w:asciiTheme="minorHAnsi" w:hAnsiTheme="minorHAnsi" w:cstheme="minorHAnsi"/>
        </w:rPr>
        <w:t xml:space="preserve">Although previsions </w:t>
      </w:r>
      <w:r w:rsidR="00E23485" w:rsidRPr="00B92863">
        <w:rPr>
          <w:rFonts w:asciiTheme="minorHAnsi" w:hAnsiTheme="minorHAnsi" w:cstheme="minorHAnsi"/>
        </w:rPr>
        <w:t xml:space="preserve">were made in order for the </w:t>
      </w:r>
      <w:r w:rsidR="00924E9B" w:rsidRPr="00B92863">
        <w:rPr>
          <w:rFonts w:asciiTheme="minorHAnsi" w:hAnsiTheme="minorHAnsi" w:cstheme="minorHAnsi"/>
        </w:rPr>
        <w:t>pupils’</w:t>
      </w:r>
      <w:r w:rsidR="00E23485" w:rsidRPr="00B92863">
        <w:rPr>
          <w:rFonts w:asciiTheme="minorHAnsi" w:hAnsiTheme="minorHAnsi" w:cstheme="minorHAnsi"/>
        </w:rPr>
        <w:t xml:space="preserve"> main classes to be taught </w:t>
      </w:r>
      <w:r w:rsidR="00924E9B" w:rsidRPr="00B92863">
        <w:rPr>
          <w:rFonts w:asciiTheme="minorHAnsi" w:hAnsiTheme="minorHAnsi" w:cstheme="minorHAnsi"/>
        </w:rPr>
        <w:t xml:space="preserve">on the ground floor on the school, their education is not one which is fully inclusive due to having to miss the music lessons. </w:t>
      </w:r>
      <w:r w:rsidR="00172806" w:rsidRPr="00B92863">
        <w:rPr>
          <w:rFonts w:asciiTheme="minorHAnsi" w:hAnsiTheme="minorHAnsi" w:cstheme="minorHAnsi"/>
        </w:rPr>
        <w:t xml:space="preserve">This did not only affect Pupil A, but any teacher, staff or visitor who was unable to make it up </w:t>
      </w:r>
      <w:r w:rsidR="00E23485" w:rsidRPr="00B92863">
        <w:rPr>
          <w:rFonts w:asciiTheme="minorHAnsi" w:hAnsiTheme="minorHAnsi" w:cstheme="minorHAnsi"/>
        </w:rPr>
        <w:t xml:space="preserve">stairs. </w:t>
      </w:r>
      <w:r w:rsidR="004F3E58" w:rsidRPr="00B92863">
        <w:rPr>
          <w:rFonts w:asciiTheme="minorHAnsi" w:hAnsiTheme="minorHAnsi" w:cstheme="minorHAnsi"/>
        </w:rPr>
        <w:t xml:space="preserve">This single act alone was not following the guidelines of the SEND code of practice as the pupil was not being allowed the same opportunities as their peers. Not only did this not follow the </w:t>
      </w:r>
      <w:r w:rsidR="000F4E58" w:rsidRPr="00B92863">
        <w:rPr>
          <w:rFonts w:asciiTheme="minorHAnsi" w:hAnsiTheme="minorHAnsi" w:cstheme="minorHAnsi"/>
        </w:rPr>
        <w:t xml:space="preserve">SEND code of practice, it also was not </w:t>
      </w:r>
      <w:r w:rsidR="00A4348A" w:rsidRPr="00B92863">
        <w:rPr>
          <w:rFonts w:asciiTheme="minorHAnsi" w:hAnsiTheme="minorHAnsi" w:cstheme="minorHAnsi"/>
        </w:rPr>
        <w:t>in line</w:t>
      </w:r>
      <w:r w:rsidR="000F4E58" w:rsidRPr="00B92863">
        <w:rPr>
          <w:rFonts w:asciiTheme="minorHAnsi" w:hAnsiTheme="minorHAnsi" w:cstheme="minorHAnsi"/>
        </w:rPr>
        <w:t xml:space="preserve"> with the</w:t>
      </w:r>
      <w:r w:rsidR="00A4348A" w:rsidRPr="00B92863">
        <w:rPr>
          <w:rFonts w:asciiTheme="minorHAnsi" w:hAnsiTheme="minorHAnsi" w:cstheme="minorHAnsi"/>
        </w:rPr>
        <w:t xml:space="preserve"> (UK government, 2010) equality act which elicits that a person cannot be discriminated or treated unfairly due to their disability. </w:t>
      </w:r>
      <w:r w:rsidR="00A156BD" w:rsidRPr="00B92863">
        <w:rPr>
          <w:rFonts w:asciiTheme="minorHAnsi" w:hAnsiTheme="minorHAnsi" w:cstheme="minorHAnsi"/>
        </w:rPr>
        <w:t>Although the school argued that previsions could not be made</w:t>
      </w:r>
      <w:r w:rsidR="004B2689" w:rsidRPr="00B92863">
        <w:rPr>
          <w:rFonts w:asciiTheme="minorHAnsi" w:hAnsiTheme="minorHAnsi" w:cstheme="minorHAnsi"/>
        </w:rPr>
        <w:t>,</w:t>
      </w:r>
      <w:r w:rsidR="00A156BD" w:rsidRPr="00B92863">
        <w:rPr>
          <w:rFonts w:asciiTheme="minorHAnsi" w:hAnsiTheme="minorHAnsi" w:cstheme="minorHAnsi"/>
        </w:rPr>
        <w:t xml:space="preserve"> when </w:t>
      </w:r>
      <w:r w:rsidR="00903EC3" w:rsidRPr="00B92863">
        <w:rPr>
          <w:rFonts w:asciiTheme="minorHAnsi" w:hAnsiTheme="minorHAnsi" w:cstheme="minorHAnsi"/>
        </w:rPr>
        <w:t>reflecting upon this, the music room could have been relocated and moved to the ground floor</w:t>
      </w:r>
      <w:r w:rsidR="0093325F" w:rsidRPr="00B92863">
        <w:rPr>
          <w:rFonts w:asciiTheme="minorHAnsi" w:hAnsiTheme="minorHAnsi" w:cstheme="minorHAnsi"/>
        </w:rPr>
        <w:t xml:space="preserve">, due to their being no specific need for equipment or learning to be on the second floor. </w:t>
      </w:r>
    </w:p>
    <w:p w14:paraId="7E972157" w14:textId="77777777" w:rsidR="004B2689" w:rsidRPr="00B92863" w:rsidRDefault="004B2689" w:rsidP="001B4807">
      <w:pPr>
        <w:rPr>
          <w:rFonts w:asciiTheme="minorHAnsi" w:hAnsiTheme="minorHAnsi" w:cstheme="minorHAnsi"/>
        </w:rPr>
      </w:pPr>
    </w:p>
    <w:p w14:paraId="0DCAAD72" w14:textId="1A965646" w:rsidR="005E3CE9" w:rsidRPr="00B92863" w:rsidRDefault="00DE3A4B" w:rsidP="001B4807">
      <w:pPr>
        <w:rPr>
          <w:rFonts w:asciiTheme="minorHAnsi" w:hAnsiTheme="minorHAnsi" w:cstheme="minorHAnsi"/>
        </w:rPr>
      </w:pPr>
      <w:r w:rsidRPr="00B92863">
        <w:rPr>
          <w:rFonts w:asciiTheme="minorHAnsi" w:hAnsiTheme="minorHAnsi" w:cstheme="minorHAnsi"/>
        </w:rPr>
        <w:t>Moreover</w:t>
      </w:r>
      <w:r w:rsidR="00773A77" w:rsidRPr="00B92863">
        <w:rPr>
          <w:rFonts w:asciiTheme="minorHAnsi" w:hAnsiTheme="minorHAnsi" w:cstheme="minorHAnsi"/>
        </w:rPr>
        <w:t>,</w:t>
      </w:r>
      <w:r w:rsidRPr="00B92863">
        <w:rPr>
          <w:rFonts w:asciiTheme="minorHAnsi" w:hAnsiTheme="minorHAnsi" w:cstheme="minorHAnsi"/>
        </w:rPr>
        <w:t xml:space="preserve"> e</w:t>
      </w:r>
      <w:r w:rsidR="0093325F" w:rsidRPr="00B92863">
        <w:rPr>
          <w:rFonts w:asciiTheme="minorHAnsi" w:hAnsiTheme="minorHAnsi" w:cstheme="minorHAnsi"/>
        </w:rPr>
        <w:t>ven</w:t>
      </w:r>
      <w:r w:rsidR="00A81D30" w:rsidRPr="00B92863">
        <w:rPr>
          <w:rFonts w:asciiTheme="minorHAnsi" w:hAnsiTheme="minorHAnsi" w:cstheme="minorHAnsi"/>
        </w:rPr>
        <w:t xml:space="preserve"> when </w:t>
      </w:r>
      <w:r w:rsidRPr="00B92863">
        <w:rPr>
          <w:rFonts w:asciiTheme="minorHAnsi" w:hAnsiTheme="minorHAnsi" w:cstheme="minorHAnsi"/>
        </w:rPr>
        <w:t xml:space="preserve">the school </w:t>
      </w:r>
      <w:r w:rsidR="00A20C3F" w:rsidRPr="00B92863">
        <w:rPr>
          <w:rFonts w:asciiTheme="minorHAnsi" w:hAnsiTheme="minorHAnsi" w:cstheme="minorHAnsi"/>
        </w:rPr>
        <w:t xml:space="preserve">had </w:t>
      </w:r>
      <w:r w:rsidR="00A81D30" w:rsidRPr="00B92863">
        <w:rPr>
          <w:rFonts w:asciiTheme="minorHAnsi" w:hAnsiTheme="minorHAnsi" w:cstheme="minorHAnsi"/>
        </w:rPr>
        <w:t xml:space="preserve">adjustments </w:t>
      </w:r>
      <w:r w:rsidR="00A20C3F" w:rsidRPr="00B92863">
        <w:rPr>
          <w:rFonts w:asciiTheme="minorHAnsi" w:hAnsiTheme="minorHAnsi" w:cstheme="minorHAnsi"/>
        </w:rPr>
        <w:t>in place</w:t>
      </w:r>
      <w:r w:rsidR="00A81D30" w:rsidRPr="00B92863">
        <w:rPr>
          <w:rFonts w:asciiTheme="minorHAnsi" w:hAnsiTheme="minorHAnsi" w:cstheme="minorHAnsi"/>
        </w:rPr>
        <w:t xml:space="preserve"> for a </w:t>
      </w:r>
      <w:r w:rsidR="00773A77" w:rsidRPr="00B92863">
        <w:rPr>
          <w:rFonts w:asciiTheme="minorHAnsi" w:hAnsiTheme="minorHAnsi" w:cstheme="minorHAnsi"/>
        </w:rPr>
        <w:t>pupil</w:t>
      </w:r>
      <w:r w:rsidR="00E91550" w:rsidRPr="00B92863">
        <w:rPr>
          <w:rFonts w:asciiTheme="minorHAnsi" w:hAnsiTheme="minorHAnsi" w:cstheme="minorHAnsi"/>
        </w:rPr>
        <w:t>’</w:t>
      </w:r>
      <w:r w:rsidR="004B2689" w:rsidRPr="00B92863">
        <w:rPr>
          <w:rFonts w:asciiTheme="minorHAnsi" w:hAnsiTheme="minorHAnsi" w:cstheme="minorHAnsi"/>
        </w:rPr>
        <w:t>s</w:t>
      </w:r>
      <w:r w:rsidR="00A81D30" w:rsidRPr="00B92863">
        <w:rPr>
          <w:rFonts w:asciiTheme="minorHAnsi" w:hAnsiTheme="minorHAnsi" w:cstheme="minorHAnsi"/>
        </w:rPr>
        <w:t xml:space="preserve"> with additional </w:t>
      </w:r>
      <w:r w:rsidR="003D4037" w:rsidRPr="00B92863">
        <w:rPr>
          <w:rFonts w:asciiTheme="minorHAnsi" w:hAnsiTheme="minorHAnsi" w:cstheme="minorHAnsi"/>
        </w:rPr>
        <w:t>learning</w:t>
      </w:r>
      <w:r w:rsidR="00A81D30" w:rsidRPr="00B92863">
        <w:rPr>
          <w:rFonts w:asciiTheme="minorHAnsi" w:hAnsiTheme="minorHAnsi" w:cstheme="minorHAnsi"/>
        </w:rPr>
        <w:t xml:space="preserve"> needs</w:t>
      </w:r>
      <w:r w:rsidR="00A20C3F" w:rsidRPr="00B92863">
        <w:rPr>
          <w:rFonts w:asciiTheme="minorHAnsi" w:hAnsiTheme="minorHAnsi" w:cstheme="minorHAnsi"/>
        </w:rPr>
        <w:t xml:space="preserve"> there were certain </w:t>
      </w:r>
      <w:r w:rsidR="004B2689" w:rsidRPr="00B92863">
        <w:rPr>
          <w:rFonts w:asciiTheme="minorHAnsi" w:hAnsiTheme="minorHAnsi" w:cstheme="minorHAnsi"/>
        </w:rPr>
        <w:t>cases</w:t>
      </w:r>
      <w:r w:rsidR="00A20C3F" w:rsidRPr="00B92863">
        <w:rPr>
          <w:rFonts w:asciiTheme="minorHAnsi" w:hAnsiTheme="minorHAnsi" w:cstheme="minorHAnsi"/>
        </w:rPr>
        <w:t xml:space="preserve"> in which I felt it may have been hindering instead of helping the child.</w:t>
      </w:r>
      <w:r w:rsidR="00A81D30" w:rsidRPr="00B92863">
        <w:rPr>
          <w:rFonts w:asciiTheme="minorHAnsi" w:hAnsiTheme="minorHAnsi" w:cstheme="minorHAnsi"/>
        </w:rPr>
        <w:t xml:space="preserve"> </w:t>
      </w:r>
      <w:r w:rsidR="00A20C3F" w:rsidRPr="00B92863">
        <w:rPr>
          <w:rFonts w:asciiTheme="minorHAnsi" w:hAnsiTheme="minorHAnsi" w:cstheme="minorHAnsi"/>
        </w:rPr>
        <w:t xml:space="preserve">In many situations </w:t>
      </w:r>
      <w:r w:rsidR="003C40A0" w:rsidRPr="00B92863">
        <w:rPr>
          <w:rFonts w:asciiTheme="minorHAnsi" w:hAnsiTheme="minorHAnsi" w:cstheme="minorHAnsi"/>
        </w:rPr>
        <w:t>it was clear</w:t>
      </w:r>
      <w:r w:rsidR="00A20C3F" w:rsidRPr="00B92863">
        <w:rPr>
          <w:rFonts w:asciiTheme="minorHAnsi" w:hAnsiTheme="minorHAnsi" w:cstheme="minorHAnsi"/>
        </w:rPr>
        <w:t xml:space="preserve"> to the class </w:t>
      </w:r>
      <w:r w:rsidR="003C40A0" w:rsidRPr="00B92863">
        <w:rPr>
          <w:rFonts w:asciiTheme="minorHAnsi" w:hAnsiTheme="minorHAnsi" w:cstheme="minorHAnsi"/>
        </w:rPr>
        <w:t>that the child was having adjustments made for them</w:t>
      </w:r>
      <w:r w:rsidR="00A20C3F" w:rsidRPr="00B92863">
        <w:rPr>
          <w:rFonts w:asciiTheme="minorHAnsi" w:hAnsiTheme="minorHAnsi" w:cstheme="minorHAnsi"/>
        </w:rPr>
        <w:t xml:space="preserve"> and</w:t>
      </w:r>
      <w:r w:rsidR="00187FC9" w:rsidRPr="00B92863">
        <w:rPr>
          <w:rFonts w:asciiTheme="minorHAnsi" w:hAnsiTheme="minorHAnsi" w:cstheme="minorHAnsi"/>
        </w:rPr>
        <w:t xml:space="preserve"> within certain classes I began to see an attitude change towards the</w:t>
      </w:r>
      <w:r w:rsidR="00A20C3F" w:rsidRPr="00B92863">
        <w:rPr>
          <w:rFonts w:asciiTheme="minorHAnsi" w:hAnsiTheme="minorHAnsi" w:cstheme="minorHAnsi"/>
        </w:rPr>
        <w:t xml:space="preserve"> child </w:t>
      </w:r>
      <w:r w:rsidR="00773A77" w:rsidRPr="00B92863">
        <w:rPr>
          <w:rFonts w:asciiTheme="minorHAnsi" w:hAnsiTheme="minorHAnsi" w:cstheme="minorHAnsi"/>
        </w:rPr>
        <w:t>receiving</w:t>
      </w:r>
      <w:r w:rsidR="00187FC9" w:rsidRPr="00B92863">
        <w:rPr>
          <w:rFonts w:asciiTheme="minorHAnsi" w:hAnsiTheme="minorHAnsi" w:cstheme="minorHAnsi"/>
        </w:rPr>
        <w:t xml:space="preserve">. For example; </w:t>
      </w:r>
      <w:r w:rsidR="00D471FA" w:rsidRPr="00B92863">
        <w:rPr>
          <w:rFonts w:asciiTheme="minorHAnsi" w:hAnsiTheme="minorHAnsi" w:cstheme="minorHAnsi"/>
        </w:rPr>
        <w:t xml:space="preserve">Pupil </w:t>
      </w:r>
      <w:r w:rsidR="00682819" w:rsidRPr="00B92863">
        <w:rPr>
          <w:rFonts w:asciiTheme="minorHAnsi" w:hAnsiTheme="minorHAnsi" w:cstheme="minorHAnsi"/>
        </w:rPr>
        <w:t>B</w:t>
      </w:r>
      <w:r w:rsidR="00D471FA" w:rsidRPr="00B92863">
        <w:rPr>
          <w:rFonts w:asciiTheme="minorHAnsi" w:hAnsiTheme="minorHAnsi" w:cstheme="minorHAnsi"/>
        </w:rPr>
        <w:t xml:space="preserve"> had a diagnosis of </w:t>
      </w:r>
      <w:r w:rsidR="00C5109E" w:rsidRPr="00B92863">
        <w:rPr>
          <w:rFonts w:asciiTheme="minorHAnsi" w:hAnsiTheme="minorHAnsi" w:cstheme="minorHAnsi"/>
        </w:rPr>
        <w:t xml:space="preserve">autism and </w:t>
      </w:r>
      <w:r w:rsidR="000623A2" w:rsidRPr="00B92863">
        <w:rPr>
          <w:rFonts w:asciiTheme="minorHAnsi" w:hAnsiTheme="minorHAnsi" w:cstheme="minorHAnsi"/>
        </w:rPr>
        <w:t>within my time working with the pupil they were beginning to become a challenge for the schoo</w:t>
      </w:r>
      <w:r w:rsidR="00B761E7" w:rsidRPr="00B92863">
        <w:rPr>
          <w:rFonts w:asciiTheme="minorHAnsi" w:hAnsiTheme="minorHAnsi" w:cstheme="minorHAnsi"/>
        </w:rPr>
        <w:t xml:space="preserve">l in regard to their behaviour. Due to this an adjustment of being able to have a time out from the classroom </w:t>
      </w:r>
      <w:r w:rsidR="00D70034" w:rsidRPr="00B92863">
        <w:rPr>
          <w:rFonts w:asciiTheme="minorHAnsi" w:hAnsiTheme="minorHAnsi" w:cstheme="minorHAnsi"/>
        </w:rPr>
        <w:t>for a ‘</w:t>
      </w:r>
      <w:r w:rsidR="00F0109C" w:rsidRPr="00B92863">
        <w:rPr>
          <w:rFonts w:asciiTheme="minorHAnsi" w:hAnsiTheme="minorHAnsi" w:cstheme="minorHAnsi"/>
        </w:rPr>
        <w:t>cool down period’</w:t>
      </w:r>
      <w:r w:rsidR="00B761E7" w:rsidRPr="00B92863">
        <w:rPr>
          <w:rFonts w:asciiTheme="minorHAnsi" w:hAnsiTheme="minorHAnsi" w:cstheme="minorHAnsi"/>
        </w:rPr>
        <w:t xml:space="preserve">; however, some of the other pupils in the class began to feel that this was unfair. They continued to make comments on the fact that pupil </w:t>
      </w:r>
      <w:r w:rsidR="00682819" w:rsidRPr="00B92863">
        <w:rPr>
          <w:rFonts w:asciiTheme="minorHAnsi" w:hAnsiTheme="minorHAnsi" w:cstheme="minorHAnsi"/>
        </w:rPr>
        <w:t>B</w:t>
      </w:r>
      <w:r w:rsidR="00B761E7" w:rsidRPr="00B92863">
        <w:rPr>
          <w:rFonts w:asciiTheme="minorHAnsi" w:hAnsiTheme="minorHAnsi" w:cstheme="minorHAnsi"/>
        </w:rPr>
        <w:t xml:space="preserve"> could leave the classroom in the middle of a lesson, but they couldn’t, sometimes being quite hostile to the situation. </w:t>
      </w:r>
    </w:p>
    <w:p w14:paraId="1ED3A664" w14:textId="77777777" w:rsidR="00110096" w:rsidRPr="00B92863" w:rsidRDefault="00110096" w:rsidP="001B4807">
      <w:pPr>
        <w:rPr>
          <w:rFonts w:asciiTheme="minorHAnsi" w:hAnsiTheme="minorHAnsi" w:cstheme="minorHAnsi"/>
        </w:rPr>
      </w:pPr>
    </w:p>
    <w:p w14:paraId="0EEA6764" w14:textId="2B461395" w:rsidR="001B4807" w:rsidRPr="00B92863" w:rsidRDefault="001B4807" w:rsidP="001B4807">
      <w:pPr>
        <w:rPr>
          <w:rFonts w:asciiTheme="minorHAnsi" w:hAnsiTheme="minorHAnsi" w:cstheme="minorHAnsi"/>
        </w:rPr>
      </w:pPr>
      <w:r w:rsidRPr="00B92863">
        <w:rPr>
          <w:rFonts w:asciiTheme="minorHAnsi" w:hAnsiTheme="minorHAnsi" w:cstheme="minorHAnsi"/>
        </w:rPr>
        <w:t xml:space="preserve">After due consideration </w:t>
      </w:r>
      <w:r w:rsidR="00DE3401" w:rsidRPr="00B92863">
        <w:rPr>
          <w:rFonts w:asciiTheme="minorHAnsi" w:hAnsiTheme="minorHAnsi" w:cstheme="minorHAnsi"/>
        </w:rPr>
        <w:t xml:space="preserve">I questioned </w:t>
      </w:r>
      <w:r w:rsidRPr="00B92863">
        <w:rPr>
          <w:rFonts w:asciiTheme="minorHAnsi" w:hAnsiTheme="minorHAnsi" w:cstheme="minorHAnsi"/>
        </w:rPr>
        <w:t xml:space="preserve">whether the fact the children were noticing this </w:t>
      </w:r>
      <w:r w:rsidR="00DE3401" w:rsidRPr="00B92863">
        <w:rPr>
          <w:rFonts w:asciiTheme="minorHAnsi" w:hAnsiTheme="minorHAnsi" w:cstheme="minorHAnsi"/>
        </w:rPr>
        <w:t xml:space="preserve">adjustment </w:t>
      </w:r>
      <w:r w:rsidRPr="00B92863">
        <w:rPr>
          <w:rFonts w:asciiTheme="minorHAnsi" w:hAnsiTheme="minorHAnsi" w:cstheme="minorHAnsi"/>
        </w:rPr>
        <w:t xml:space="preserve">and it was alienating pupil </w:t>
      </w:r>
      <w:r w:rsidR="00682819" w:rsidRPr="00B92863">
        <w:rPr>
          <w:rFonts w:asciiTheme="minorHAnsi" w:hAnsiTheme="minorHAnsi" w:cstheme="minorHAnsi"/>
        </w:rPr>
        <w:t xml:space="preserve">B </w:t>
      </w:r>
      <w:r w:rsidRPr="00B92863">
        <w:rPr>
          <w:rFonts w:asciiTheme="minorHAnsi" w:hAnsiTheme="minorHAnsi" w:cstheme="minorHAnsi"/>
        </w:rPr>
        <w:t xml:space="preserve">from the rest of the class </w:t>
      </w:r>
      <w:r w:rsidR="00DE3401" w:rsidRPr="00B92863">
        <w:rPr>
          <w:rFonts w:asciiTheme="minorHAnsi" w:hAnsiTheme="minorHAnsi" w:cstheme="minorHAnsi"/>
        </w:rPr>
        <w:t xml:space="preserve">was in fact inhibiting the pupils ability to form close friendships and </w:t>
      </w:r>
      <w:r w:rsidR="003E1E6B" w:rsidRPr="00B92863">
        <w:rPr>
          <w:rFonts w:asciiTheme="minorHAnsi" w:hAnsiTheme="minorHAnsi" w:cstheme="minorHAnsi"/>
        </w:rPr>
        <w:t xml:space="preserve">in turn was having an even more adverse effect upon the behaviour seen in school. </w:t>
      </w:r>
      <w:r w:rsidR="00DE3401" w:rsidRPr="00B92863">
        <w:rPr>
          <w:rFonts w:asciiTheme="minorHAnsi" w:hAnsiTheme="minorHAnsi" w:cstheme="minorHAnsi"/>
        </w:rPr>
        <w:t xml:space="preserve"> </w:t>
      </w:r>
      <w:r w:rsidR="006C14ED" w:rsidRPr="00B92863">
        <w:rPr>
          <w:rFonts w:asciiTheme="minorHAnsi" w:hAnsiTheme="minorHAnsi" w:cstheme="minorHAnsi"/>
        </w:rPr>
        <w:t xml:space="preserve">(Department for </w:t>
      </w:r>
      <w:r w:rsidR="001C3D3C" w:rsidRPr="00B92863">
        <w:rPr>
          <w:rFonts w:asciiTheme="minorHAnsi" w:hAnsiTheme="minorHAnsi" w:cstheme="minorHAnsi"/>
        </w:rPr>
        <w:t>children,</w:t>
      </w:r>
      <w:r w:rsidR="006C14ED" w:rsidRPr="00B92863">
        <w:rPr>
          <w:rFonts w:asciiTheme="minorHAnsi" w:hAnsiTheme="minorHAnsi" w:cstheme="minorHAnsi"/>
        </w:rPr>
        <w:t xml:space="preserve"> schools and families, 2008) suggest that children with SEN are more likely to be subject to bullying than their peers. </w:t>
      </w:r>
      <w:r w:rsidR="00AF451E" w:rsidRPr="00B92863">
        <w:rPr>
          <w:rFonts w:asciiTheme="minorHAnsi" w:hAnsiTheme="minorHAnsi" w:cstheme="minorHAnsi"/>
        </w:rPr>
        <w:t>Unfortunately,</w:t>
      </w:r>
      <w:r w:rsidR="001C3D3C" w:rsidRPr="00B92863">
        <w:rPr>
          <w:rFonts w:asciiTheme="minorHAnsi" w:hAnsiTheme="minorHAnsi" w:cstheme="minorHAnsi"/>
        </w:rPr>
        <w:t xml:space="preserve"> this is something which I laid witness to within my time at the school with both pupil A and B reporting incidents of bullying. </w:t>
      </w:r>
      <w:r w:rsidR="00B53619" w:rsidRPr="00B92863">
        <w:rPr>
          <w:rFonts w:asciiTheme="minorHAnsi" w:hAnsiTheme="minorHAnsi" w:cstheme="minorHAnsi"/>
        </w:rPr>
        <w:t xml:space="preserve">This led me to ponder if the school were effectively putting steps in place in order to protect children with additional learning needs; </w:t>
      </w:r>
      <w:r w:rsidR="00B53619" w:rsidRPr="00B92863">
        <w:rPr>
          <w:rFonts w:asciiTheme="minorHAnsi" w:hAnsiTheme="minorHAnsi" w:cstheme="minorHAnsi"/>
        </w:rPr>
        <w:lastRenderedPageBreak/>
        <w:t xml:space="preserve">as there could have been more </w:t>
      </w:r>
      <w:r w:rsidR="002D6C23" w:rsidRPr="00B92863">
        <w:rPr>
          <w:rFonts w:asciiTheme="minorHAnsi" w:hAnsiTheme="minorHAnsi" w:cstheme="minorHAnsi"/>
        </w:rPr>
        <w:t xml:space="preserve">support and training in order to avoid discrimination against these children.  </w:t>
      </w:r>
    </w:p>
    <w:p w14:paraId="4FC6FBCF" w14:textId="1FB70772" w:rsidR="00B53619" w:rsidRPr="00B92863" w:rsidRDefault="00B53619" w:rsidP="001B4807">
      <w:pPr>
        <w:rPr>
          <w:rFonts w:asciiTheme="minorHAnsi" w:hAnsiTheme="minorHAnsi" w:cstheme="minorHAnsi"/>
        </w:rPr>
      </w:pPr>
    </w:p>
    <w:p w14:paraId="4BA572AF" w14:textId="2F8E67B2" w:rsidR="00B53619" w:rsidRPr="00B92863" w:rsidRDefault="00B53619" w:rsidP="001B4807">
      <w:pPr>
        <w:rPr>
          <w:rFonts w:asciiTheme="minorHAnsi" w:hAnsiTheme="minorHAnsi" w:cstheme="minorHAnsi"/>
        </w:rPr>
      </w:pPr>
      <w:r w:rsidRPr="00B92863">
        <w:rPr>
          <w:rFonts w:asciiTheme="minorHAnsi" w:hAnsiTheme="minorHAnsi" w:cstheme="minorHAnsi"/>
        </w:rPr>
        <w:t>(</w:t>
      </w:r>
      <w:r w:rsidRPr="00B92863">
        <w:rPr>
          <w:rFonts w:asciiTheme="minorHAnsi" w:hAnsiTheme="minorHAnsi" w:cstheme="minorHAnsi"/>
        </w:rPr>
        <w:t>Department for children, schools and families, 2008)</w:t>
      </w:r>
      <w:r w:rsidR="002D6C23" w:rsidRPr="00B92863">
        <w:rPr>
          <w:rFonts w:asciiTheme="minorHAnsi" w:hAnsiTheme="minorHAnsi" w:cstheme="minorHAnsi"/>
        </w:rPr>
        <w:t xml:space="preserve"> highlight the importance of a whole school approach when it comes to the education of additional learning needs and after spending time within a school, I feel could benefit this type of </w:t>
      </w:r>
      <w:r w:rsidR="00802F3F" w:rsidRPr="00B92863">
        <w:rPr>
          <w:rFonts w:asciiTheme="minorHAnsi" w:hAnsiTheme="minorHAnsi" w:cstheme="minorHAnsi"/>
        </w:rPr>
        <w:t>environment</w:t>
      </w:r>
      <w:r w:rsidR="002D6C23" w:rsidRPr="00B92863">
        <w:rPr>
          <w:rFonts w:asciiTheme="minorHAnsi" w:hAnsiTheme="minorHAnsi" w:cstheme="minorHAnsi"/>
        </w:rPr>
        <w:t xml:space="preserve">. </w:t>
      </w:r>
      <w:r w:rsidR="00802F3F" w:rsidRPr="00B92863">
        <w:rPr>
          <w:rFonts w:asciiTheme="minorHAnsi" w:hAnsiTheme="minorHAnsi" w:cstheme="minorHAnsi"/>
        </w:rPr>
        <w:t xml:space="preserve">If the school ensued time to create a </w:t>
      </w:r>
      <w:r w:rsidR="0092432A" w:rsidRPr="00B92863">
        <w:rPr>
          <w:rFonts w:asciiTheme="minorHAnsi" w:hAnsiTheme="minorHAnsi" w:cstheme="minorHAnsi"/>
        </w:rPr>
        <w:t xml:space="preserve">programme in which the children within the school from entry level were taught about differences and diversity the </w:t>
      </w:r>
      <w:r w:rsidR="007A4A42" w:rsidRPr="00B92863">
        <w:rPr>
          <w:rFonts w:asciiTheme="minorHAnsi" w:hAnsiTheme="minorHAnsi" w:cstheme="minorHAnsi"/>
        </w:rPr>
        <w:t xml:space="preserve">pupils would be educated upon this and it would be normalised. </w:t>
      </w:r>
      <w:r w:rsidR="00BC7E25" w:rsidRPr="00B92863">
        <w:rPr>
          <w:rFonts w:asciiTheme="minorHAnsi" w:hAnsiTheme="minorHAnsi" w:cstheme="minorHAnsi"/>
        </w:rPr>
        <w:t xml:space="preserve">Not only this, providing specialist training for the teachers </w:t>
      </w:r>
      <w:r w:rsidR="00AE19EF" w:rsidRPr="00B92863">
        <w:rPr>
          <w:rFonts w:asciiTheme="minorHAnsi" w:hAnsiTheme="minorHAnsi" w:cstheme="minorHAnsi"/>
        </w:rPr>
        <w:t xml:space="preserve">would also benefit such situations; as teachers who are trained in additional learning needs would be much better equipped to </w:t>
      </w:r>
      <w:r w:rsidR="00C660D8" w:rsidRPr="00B92863">
        <w:rPr>
          <w:rFonts w:asciiTheme="minorHAnsi" w:hAnsiTheme="minorHAnsi" w:cstheme="minorHAnsi"/>
        </w:rPr>
        <w:t xml:space="preserve">make those adjustments in the best possible way for not only the pupil with ALN, but the whole class. </w:t>
      </w:r>
    </w:p>
    <w:p w14:paraId="052CF481" w14:textId="28ACAE5D" w:rsidR="00027A2C" w:rsidRPr="00B92863" w:rsidRDefault="00027A2C" w:rsidP="001B4807">
      <w:pPr>
        <w:rPr>
          <w:rFonts w:asciiTheme="minorHAnsi" w:hAnsiTheme="minorHAnsi" w:cstheme="minorHAnsi"/>
        </w:rPr>
      </w:pPr>
    </w:p>
    <w:p w14:paraId="24CBDB7A" w14:textId="61E78DC5" w:rsidR="009C4AFB" w:rsidRDefault="00DE0EDB" w:rsidP="001B4807">
      <w:pPr>
        <w:rPr>
          <w:rFonts w:asciiTheme="minorHAnsi" w:hAnsiTheme="minorHAnsi" w:cstheme="minorHAnsi"/>
        </w:rPr>
      </w:pPr>
      <w:r w:rsidRPr="00B92863">
        <w:rPr>
          <w:rFonts w:asciiTheme="minorHAnsi" w:hAnsiTheme="minorHAnsi" w:cstheme="minorHAnsi"/>
        </w:rPr>
        <w:t>Similarly,</w:t>
      </w:r>
      <w:r w:rsidR="001B4302" w:rsidRPr="00B92863">
        <w:rPr>
          <w:rFonts w:asciiTheme="minorHAnsi" w:hAnsiTheme="minorHAnsi" w:cstheme="minorHAnsi"/>
        </w:rPr>
        <w:t xml:space="preserve"> the pedagogy of the teachers when teaching pupils with additional learning needs can have a huge impact upon how successful a student’s time will be within a school. </w:t>
      </w:r>
      <w:r w:rsidR="00996A71" w:rsidRPr="00B92863">
        <w:rPr>
          <w:rFonts w:asciiTheme="minorHAnsi" w:hAnsiTheme="minorHAnsi" w:cstheme="minorHAnsi"/>
        </w:rPr>
        <w:t xml:space="preserve">However with </w:t>
      </w:r>
      <w:r w:rsidR="003B1825" w:rsidRPr="00B92863">
        <w:rPr>
          <w:rFonts w:asciiTheme="minorHAnsi" w:hAnsiTheme="minorHAnsi" w:cstheme="minorHAnsi"/>
        </w:rPr>
        <w:t xml:space="preserve">(The Teachers Union, 2018) reporting that in the past few years more specialist teachers and learning support staff have been cut </w:t>
      </w:r>
      <w:r w:rsidRPr="00B92863">
        <w:rPr>
          <w:rFonts w:asciiTheme="minorHAnsi" w:hAnsiTheme="minorHAnsi" w:cstheme="minorHAnsi"/>
        </w:rPr>
        <w:t xml:space="preserve">and that sufficient training is not being provided in order to keep up with the demands of the jobs of a teacher; it is no surprise that schools are lacking in teachers who understand the complexity of additional learning needs. </w:t>
      </w:r>
      <w:r w:rsidR="00733C0D" w:rsidRPr="00B92863">
        <w:rPr>
          <w:rFonts w:asciiTheme="minorHAnsi" w:hAnsiTheme="minorHAnsi" w:cstheme="minorHAnsi"/>
        </w:rPr>
        <w:t xml:space="preserve"> (Speck, 2019) also reports that ‘four in five teachers say there are not enough staff in their schools who are appropriately trained to support pupils with SEND effectively’</w:t>
      </w:r>
      <w:r w:rsidR="00C90C8B" w:rsidRPr="00B92863">
        <w:rPr>
          <w:rFonts w:asciiTheme="minorHAnsi" w:hAnsiTheme="minorHAnsi" w:cstheme="minorHAnsi"/>
        </w:rPr>
        <w:t xml:space="preserve"> only further shedding light on the need for focus to be put upon training within additional learning needs. </w:t>
      </w:r>
      <w:r w:rsidR="004C66CB" w:rsidRPr="00B92863">
        <w:rPr>
          <w:rFonts w:asciiTheme="minorHAnsi" w:hAnsiTheme="minorHAnsi" w:cstheme="minorHAnsi"/>
        </w:rPr>
        <w:t xml:space="preserve">This was a key issue I came across </w:t>
      </w:r>
      <w:r w:rsidR="00B92863">
        <w:rPr>
          <w:rFonts w:asciiTheme="minorHAnsi" w:hAnsiTheme="minorHAnsi" w:cstheme="minorHAnsi"/>
        </w:rPr>
        <w:t xml:space="preserve">within my time in the school with many of the teachers whom I worked alongside </w:t>
      </w:r>
      <w:r w:rsidR="009C4AFB">
        <w:rPr>
          <w:rFonts w:asciiTheme="minorHAnsi" w:hAnsiTheme="minorHAnsi" w:cstheme="minorHAnsi"/>
        </w:rPr>
        <w:t xml:space="preserve">suggesting to me they felt ill-equipped to effectively teach with such a high proportion of children with additional learning needs within the classroom. </w:t>
      </w:r>
    </w:p>
    <w:p w14:paraId="0B36B089" w14:textId="4C1F35CF" w:rsidR="002B7B42" w:rsidRDefault="002B7B42" w:rsidP="001B4807">
      <w:pPr>
        <w:rPr>
          <w:rFonts w:asciiTheme="minorHAnsi" w:hAnsiTheme="minorHAnsi" w:cstheme="minorHAnsi"/>
        </w:rPr>
      </w:pPr>
    </w:p>
    <w:p w14:paraId="64602F52" w14:textId="7A58FA75" w:rsidR="002B7B42" w:rsidRDefault="002B7B42" w:rsidP="001B4807">
      <w:pPr>
        <w:rPr>
          <w:rFonts w:asciiTheme="minorHAnsi" w:hAnsiTheme="minorHAnsi" w:cstheme="minorHAnsi"/>
        </w:rPr>
      </w:pPr>
      <w:r>
        <w:rPr>
          <w:rFonts w:asciiTheme="minorHAnsi" w:hAnsiTheme="minorHAnsi" w:cstheme="minorHAnsi"/>
        </w:rPr>
        <w:t xml:space="preserve">The instances I witnessed in where the teachers were trained in additional learning needs as a specialism, </w:t>
      </w:r>
      <w:r w:rsidR="0091459B">
        <w:rPr>
          <w:rFonts w:asciiTheme="minorHAnsi" w:hAnsiTheme="minorHAnsi" w:cstheme="minorHAnsi"/>
        </w:rPr>
        <w:t xml:space="preserve">highlighted the fact that the teacher’s pedagogy could have a huge impact upon how well the pupil could excel within that setting. One of the teachers I worked alongside </w:t>
      </w:r>
      <w:r w:rsidR="00D271D3">
        <w:rPr>
          <w:rFonts w:asciiTheme="minorHAnsi" w:hAnsiTheme="minorHAnsi" w:cstheme="minorHAnsi"/>
        </w:rPr>
        <w:t>had previously been a learning support assistant and had also gained a masters in additional learning needs. The way in which she approached the fact that she had a classroom with a high proportion of children with ALN</w:t>
      </w:r>
      <w:r w:rsidR="00400807">
        <w:rPr>
          <w:rFonts w:asciiTheme="minorHAnsi" w:hAnsiTheme="minorHAnsi" w:cstheme="minorHAnsi"/>
        </w:rPr>
        <w:t xml:space="preserve"> was that she believed it was a pleasure to </w:t>
      </w:r>
      <w:r w:rsidR="002B2EC0">
        <w:rPr>
          <w:rFonts w:asciiTheme="minorHAnsi" w:hAnsiTheme="minorHAnsi" w:cstheme="minorHAnsi"/>
        </w:rPr>
        <w:t xml:space="preserve">be able to teach the children rather than a burden. In order to have a fully inclusive classroom she would put things in place such as </w:t>
      </w:r>
      <w:r w:rsidR="00362765">
        <w:rPr>
          <w:rFonts w:asciiTheme="minorHAnsi" w:hAnsiTheme="minorHAnsi" w:cstheme="minorHAnsi"/>
        </w:rPr>
        <w:t xml:space="preserve">a traffic light system on cards if children were feeling overwhelmed, </w:t>
      </w:r>
      <w:r w:rsidR="007468BC">
        <w:rPr>
          <w:rFonts w:asciiTheme="minorHAnsi" w:hAnsiTheme="minorHAnsi" w:cstheme="minorHAnsi"/>
        </w:rPr>
        <w:t>different level ability work for the pupils and she ensured she worked clo</w:t>
      </w:r>
      <w:r w:rsidR="00474124">
        <w:rPr>
          <w:rFonts w:asciiTheme="minorHAnsi" w:hAnsiTheme="minorHAnsi" w:cstheme="minorHAnsi"/>
        </w:rPr>
        <w:t xml:space="preserve">sely with the teaching assistants and the learning support assistants in making sure they knew the best practice for the children. </w:t>
      </w:r>
      <w:r w:rsidR="00777190">
        <w:rPr>
          <w:rFonts w:asciiTheme="minorHAnsi" w:hAnsiTheme="minorHAnsi" w:cstheme="minorHAnsi"/>
        </w:rPr>
        <w:t>Therefore,</w:t>
      </w:r>
      <w:r w:rsidR="00474124">
        <w:rPr>
          <w:rFonts w:asciiTheme="minorHAnsi" w:hAnsiTheme="minorHAnsi" w:cstheme="minorHAnsi"/>
        </w:rPr>
        <w:t xml:space="preserve"> the children with additional learning needs within her class would be able to </w:t>
      </w:r>
      <w:r w:rsidR="0075744C">
        <w:rPr>
          <w:rFonts w:asciiTheme="minorHAnsi" w:hAnsiTheme="minorHAnsi" w:cstheme="minorHAnsi"/>
        </w:rPr>
        <w:t xml:space="preserve">receive this specialist approach which she had developed, however this was not a whole school wide attitude. </w:t>
      </w:r>
    </w:p>
    <w:p w14:paraId="3BC0B4E5" w14:textId="6AE89193" w:rsidR="0075744C" w:rsidRDefault="0075744C" w:rsidP="001B4807">
      <w:pPr>
        <w:rPr>
          <w:rFonts w:asciiTheme="minorHAnsi" w:hAnsiTheme="minorHAnsi" w:cstheme="minorHAnsi"/>
        </w:rPr>
      </w:pPr>
    </w:p>
    <w:p w14:paraId="7725B32E" w14:textId="6F9AE67B" w:rsidR="0075744C" w:rsidRDefault="0075744C" w:rsidP="001B4807">
      <w:pPr>
        <w:rPr>
          <w:rFonts w:asciiTheme="minorHAnsi" w:hAnsiTheme="minorHAnsi" w:cstheme="minorHAnsi"/>
        </w:rPr>
      </w:pPr>
      <w:r>
        <w:rPr>
          <w:rFonts w:asciiTheme="minorHAnsi" w:hAnsiTheme="minorHAnsi" w:cstheme="minorHAnsi"/>
        </w:rPr>
        <w:t xml:space="preserve">The fact that some teachers were highly trained in ALN and others were basically trained caused inconstancies within the school. This </w:t>
      </w:r>
      <w:r w:rsidR="00DC7DCF">
        <w:rPr>
          <w:rFonts w:asciiTheme="minorHAnsi" w:hAnsiTheme="minorHAnsi" w:cstheme="minorHAnsi"/>
        </w:rPr>
        <w:t>elicited that there were s</w:t>
      </w:r>
      <w:r w:rsidR="00B20753">
        <w:rPr>
          <w:rFonts w:asciiTheme="minorHAnsi" w:hAnsiTheme="minorHAnsi" w:cstheme="minorHAnsi"/>
        </w:rPr>
        <w:t>ome members of staff who were not</w:t>
      </w:r>
      <w:r w:rsidR="0088038F">
        <w:rPr>
          <w:rFonts w:asciiTheme="minorHAnsi" w:hAnsiTheme="minorHAnsi" w:cstheme="minorHAnsi"/>
        </w:rPr>
        <w:t xml:space="preserve"> well</w:t>
      </w:r>
      <w:r w:rsidR="00B20753">
        <w:rPr>
          <w:rFonts w:asciiTheme="minorHAnsi" w:hAnsiTheme="minorHAnsi" w:cstheme="minorHAnsi"/>
        </w:rPr>
        <w:t xml:space="preserve"> prepared to take on classes with high percentages of children with additional learning needs. </w:t>
      </w:r>
      <w:r w:rsidR="00164192">
        <w:rPr>
          <w:rFonts w:asciiTheme="minorHAnsi" w:hAnsiTheme="minorHAnsi" w:cstheme="minorHAnsi"/>
        </w:rPr>
        <w:t>If training was school wide and rolled on a consistent basis these inconsistences in teaching could be avoided</w:t>
      </w:r>
      <w:r w:rsidR="00777190">
        <w:rPr>
          <w:rFonts w:asciiTheme="minorHAnsi" w:hAnsiTheme="minorHAnsi" w:cstheme="minorHAnsi"/>
        </w:rPr>
        <w:t xml:space="preserve"> and the pupils would have a more reliable level of teaching. </w:t>
      </w:r>
      <w:r w:rsidR="00406F0A">
        <w:rPr>
          <w:rFonts w:asciiTheme="minorHAnsi" w:hAnsiTheme="minorHAnsi" w:cstheme="minorHAnsi"/>
        </w:rPr>
        <w:t>(</w:t>
      </w:r>
      <w:r w:rsidR="00233796">
        <w:rPr>
          <w:rFonts w:asciiTheme="minorHAnsi" w:hAnsiTheme="minorHAnsi" w:cstheme="minorHAnsi"/>
        </w:rPr>
        <w:t xml:space="preserve">Davis and Florian, 2003) highlight the importance </w:t>
      </w:r>
      <w:r w:rsidR="00A901B2">
        <w:rPr>
          <w:rFonts w:asciiTheme="minorHAnsi" w:hAnsiTheme="minorHAnsi" w:cstheme="minorHAnsi"/>
        </w:rPr>
        <w:t xml:space="preserve">of a one pedagogy for </w:t>
      </w:r>
      <w:r w:rsidR="00742843">
        <w:rPr>
          <w:rFonts w:asciiTheme="minorHAnsi" w:hAnsiTheme="minorHAnsi" w:cstheme="minorHAnsi"/>
        </w:rPr>
        <w:t xml:space="preserve">all </w:t>
      </w:r>
      <w:r w:rsidR="00742843">
        <w:rPr>
          <w:rFonts w:asciiTheme="minorHAnsi" w:hAnsiTheme="minorHAnsi" w:cstheme="minorHAnsi"/>
        </w:rPr>
        <w:lastRenderedPageBreak/>
        <w:t>rather</w:t>
      </w:r>
      <w:r w:rsidR="00A901B2">
        <w:rPr>
          <w:rFonts w:asciiTheme="minorHAnsi" w:hAnsiTheme="minorHAnsi" w:cstheme="minorHAnsi"/>
        </w:rPr>
        <w:t xml:space="preserve"> than a specialist teaching style for children with additional learning needs</w:t>
      </w:r>
      <w:r w:rsidR="00742843">
        <w:rPr>
          <w:rFonts w:asciiTheme="minorHAnsi" w:hAnsiTheme="minorHAnsi" w:cstheme="minorHAnsi"/>
        </w:rPr>
        <w:t xml:space="preserve">. They suggest that it is far more beneficial to have an all-inclusive learning style than dividing the learners. </w:t>
      </w:r>
    </w:p>
    <w:p w14:paraId="598794AA" w14:textId="77777777" w:rsidR="00BA7C43" w:rsidRDefault="00BA7C43" w:rsidP="00752C73">
      <w:pPr>
        <w:rPr>
          <w:rFonts w:asciiTheme="minorHAnsi" w:hAnsiTheme="minorHAnsi" w:cstheme="minorHAnsi"/>
        </w:rPr>
      </w:pPr>
    </w:p>
    <w:p w14:paraId="5C0C9D7D" w14:textId="5F56A43B" w:rsidR="00752C73" w:rsidRPr="00B92863" w:rsidRDefault="00752C73" w:rsidP="00752C73">
      <w:pPr>
        <w:rPr>
          <w:rFonts w:asciiTheme="minorHAnsi" w:hAnsiTheme="minorHAnsi" w:cstheme="minorHAnsi"/>
        </w:rPr>
      </w:pPr>
      <w:r>
        <w:rPr>
          <w:rFonts w:asciiTheme="minorHAnsi" w:hAnsiTheme="minorHAnsi" w:cstheme="minorHAnsi"/>
        </w:rPr>
        <w:t xml:space="preserve">On a similar note to </w:t>
      </w:r>
      <w:r w:rsidR="003A454C">
        <w:rPr>
          <w:rFonts w:asciiTheme="minorHAnsi" w:hAnsiTheme="minorHAnsi" w:cstheme="minorHAnsi"/>
        </w:rPr>
        <w:t xml:space="preserve">provisions made for students with additional learning needs, </w:t>
      </w:r>
      <w:r w:rsidR="000216F7">
        <w:rPr>
          <w:rFonts w:asciiTheme="minorHAnsi" w:hAnsiTheme="minorHAnsi" w:cstheme="minorHAnsi"/>
        </w:rPr>
        <w:t>i</w:t>
      </w:r>
      <w:r w:rsidRPr="00B92863">
        <w:rPr>
          <w:rFonts w:asciiTheme="minorHAnsi" w:hAnsiTheme="minorHAnsi" w:cstheme="minorHAnsi"/>
        </w:rPr>
        <w:t>nclusion is an</w:t>
      </w:r>
      <w:r w:rsidR="000216F7">
        <w:rPr>
          <w:rFonts w:asciiTheme="minorHAnsi" w:hAnsiTheme="minorHAnsi" w:cstheme="minorHAnsi"/>
        </w:rPr>
        <w:t>other</w:t>
      </w:r>
      <w:r w:rsidRPr="00B92863">
        <w:rPr>
          <w:rFonts w:asciiTheme="minorHAnsi" w:hAnsiTheme="minorHAnsi" w:cstheme="minorHAnsi"/>
        </w:rPr>
        <w:t xml:space="preserve"> issue which is in the forefront of contemporary education; there are a range of different topics to look at when focusing on inclusion such as race, gender, social class, special educational needs with this this not being exhaustive. (Sage, 2007) suggests that the fact that inclusion seems to be more important within modern society is people are more inclined to celebrate their differences. There is more complexity to not only people but to minority groups; in the past these differences may have been something that people may feel that they had to try and hide or disguise. Alas, a generation of people who will defend and support an all-inclusive society has arose and this is highlighted more than ever within young people within the UK, which in turn has filtered through to the education system. </w:t>
      </w:r>
    </w:p>
    <w:p w14:paraId="01AF84B8" w14:textId="77777777" w:rsidR="00752C73" w:rsidRDefault="00752C73">
      <w:pPr>
        <w:rPr>
          <w:rFonts w:asciiTheme="minorHAnsi" w:hAnsiTheme="minorHAnsi" w:cstheme="minorHAnsi"/>
        </w:rPr>
      </w:pPr>
    </w:p>
    <w:p w14:paraId="1EB963AC" w14:textId="3D195798" w:rsidR="002E3D32" w:rsidRPr="00B92863" w:rsidRDefault="00762B06">
      <w:pPr>
        <w:rPr>
          <w:rFonts w:asciiTheme="minorHAnsi" w:hAnsiTheme="minorHAnsi" w:cstheme="minorHAnsi"/>
        </w:rPr>
      </w:pPr>
      <w:r>
        <w:rPr>
          <w:rFonts w:asciiTheme="minorHAnsi" w:hAnsiTheme="minorHAnsi" w:cstheme="minorHAnsi"/>
        </w:rPr>
        <w:t xml:space="preserve">As part of a minority group </w:t>
      </w:r>
      <w:r w:rsidR="001758E2">
        <w:rPr>
          <w:rFonts w:asciiTheme="minorHAnsi" w:hAnsiTheme="minorHAnsi" w:cstheme="minorHAnsi"/>
        </w:rPr>
        <w:t xml:space="preserve">traveller children face challenges when it comes to education. </w:t>
      </w:r>
      <w:r w:rsidR="008948EB">
        <w:rPr>
          <w:rFonts w:asciiTheme="minorHAnsi" w:hAnsiTheme="minorHAnsi" w:cstheme="minorHAnsi"/>
        </w:rPr>
        <w:t xml:space="preserve">(Department of Education, 2013) highlights the fact that </w:t>
      </w:r>
      <w:r w:rsidR="00375E5E">
        <w:rPr>
          <w:rFonts w:asciiTheme="minorHAnsi" w:hAnsiTheme="minorHAnsi" w:cstheme="minorHAnsi"/>
        </w:rPr>
        <w:t>in many generations of Travellers it is well known on the governments part that many Travellers either leave school with very few to none q</w:t>
      </w:r>
      <w:r w:rsidR="00953DBC">
        <w:rPr>
          <w:rFonts w:asciiTheme="minorHAnsi" w:hAnsiTheme="minorHAnsi" w:cstheme="minorHAnsi"/>
        </w:rPr>
        <w:t xml:space="preserve">ualifications or do not finish schooling. </w:t>
      </w:r>
      <w:r w:rsidR="00487D15">
        <w:rPr>
          <w:rFonts w:asciiTheme="minorHAnsi" w:hAnsiTheme="minorHAnsi" w:cstheme="minorHAnsi"/>
        </w:rPr>
        <w:t>From working within the school, I learned of a very high percentage of Traveller children whom attended the school</w:t>
      </w:r>
      <w:r w:rsidR="00FE1557" w:rsidRPr="00B92863">
        <w:rPr>
          <w:rFonts w:asciiTheme="minorHAnsi" w:hAnsiTheme="minorHAnsi" w:cstheme="minorHAnsi"/>
        </w:rPr>
        <w:t xml:space="preserve">. </w:t>
      </w:r>
      <w:r w:rsidR="00FB2EC5" w:rsidRPr="00B92863">
        <w:rPr>
          <w:rFonts w:asciiTheme="minorHAnsi" w:hAnsiTheme="minorHAnsi" w:cstheme="minorHAnsi"/>
        </w:rPr>
        <w:t xml:space="preserve"> </w:t>
      </w:r>
      <w:r w:rsidR="00A14C97" w:rsidRPr="00B92863">
        <w:rPr>
          <w:rFonts w:asciiTheme="minorHAnsi" w:hAnsiTheme="minorHAnsi" w:cstheme="minorHAnsi"/>
        </w:rPr>
        <w:t xml:space="preserve">Due to the nature of the Traveller </w:t>
      </w:r>
      <w:r w:rsidR="0048418E" w:rsidRPr="00B92863">
        <w:rPr>
          <w:rFonts w:asciiTheme="minorHAnsi" w:hAnsiTheme="minorHAnsi" w:cstheme="minorHAnsi"/>
        </w:rPr>
        <w:t>students’</w:t>
      </w:r>
      <w:r w:rsidR="00A14C97" w:rsidRPr="00B92863">
        <w:rPr>
          <w:rFonts w:asciiTheme="minorHAnsi" w:hAnsiTheme="minorHAnsi" w:cstheme="minorHAnsi"/>
        </w:rPr>
        <w:t xml:space="preserve"> culture and upbringing</w:t>
      </w:r>
      <w:r w:rsidR="0048418E" w:rsidRPr="00B92863">
        <w:rPr>
          <w:rFonts w:asciiTheme="minorHAnsi" w:hAnsiTheme="minorHAnsi" w:cstheme="minorHAnsi"/>
        </w:rPr>
        <w:t>,</w:t>
      </w:r>
      <w:r w:rsidR="00A14C97" w:rsidRPr="00B92863">
        <w:rPr>
          <w:rFonts w:asciiTheme="minorHAnsi" w:hAnsiTheme="minorHAnsi" w:cstheme="minorHAnsi"/>
        </w:rPr>
        <w:t xml:space="preserve"> school is something which can be seen as a barr</w:t>
      </w:r>
      <w:r w:rsidR="0048418E" w:rsidRPr="00B92863">
        <w:rPr>
          <w:rFonts w:asciiTheme="minorHAnsi" w:hAnsiTheme="minorHAnsi" w:cstheme="minorHAnsi"/>
        </w:rPr>
        <w:t>ier for some students</w:t>
      </w:r>
      <w:r w:rsidR="00D65A40" w:rsidRPr="00B92863">
        <w:rPr>
          <w:rFonts w:asciiTheme="minorHAnsi" w:hAnsiTheme="minorHAnsi" w:cstheme="minorHAnsi"/>
        </w:rPr>
        <w:t xml:space="preserve">, ensuing that school is not the place that they want to be.  </w:t>
      </w:r>
      <w:r w:rsidR="00094DCE" w:rsidRPr="00B92863">
        <w:rPr>
          <w:rFonts w:asciiTheme="minorHAnsi" w:hAnsiTheme="minorHAnsi" w:cstheme="minorHAnsi"/>
        </w:rPr>
        <w:t xml:space="preserve">When referring to </w:t>
      </w:r>
      <w:r w:rsidR="006E48B8" w:rsidRPr="00B92863">
        <w:rPr>
          <w:rFonts w:asciiTheme="minorHAnsi" w:hAnsiTheme="minorHAnsi" w:cstheme="minorHAnsi"/>
        </w:rPr>
        <w:t xml:space="preserve">Traveller students in </w:t>
      </w:r>
      <w:r w:rsidR="00094DCE" w:rsidRPr="00B92863">
        <w:rPr>
          <w:rFonts w:asciiTheme="minorHAnsi" w:hAnsiTheme="minorHAnsi" w:cstheme="minorHAnsi"/>
        </w:rPr>
        <w:t xml:space="preserve">schooling </w:t>
      </w:r>
      <w:r w:rsidR="00D65A40" w:rsidRPr="00B92863">
        <w:rPr>
          <w:rFonts w:asciiTheme="minorHAnsi" w:hAnsiTheme="minorHAnsi" w:cstheme="minorHAnsi"/>
        </w:rPr>
        <w:t>(Derrington</w:t>
      </w:r>
      <w:r w:rsidR="00BD7F96" w:rsidRPr="00B92863">
        <w:rPr>
          <w:rFonts w:asciiTheme="minorHAnsi" w:hAnsiTheme="minorHAnsi" w:cstheme="minorHAnsi"/>
        </w:rPr>
        <w:t xml:space="preserve"> </w:t>
      </w:r>
      <w:r w:rsidR="00D65A40" w:rsidRPr="00B92863">
        <w:rPr>
          <w:rFonts w:asciiTheme="minorHAnsi" w:hAnsiTheme="minorHAnsi" w:cstheme="minorHAnsi"/>
        </w:rPr>
        <w:t>and Kendall</w:t>
      </w:r>
      <w:r w:rsidR="00BD7F96" w:rsidRPr="00B92863">
        <w:rPr>
          <w:rFonts w:asciiTheme="minorHAnsi" w:hAnsiTheme="minorHAnsi" w:cstheme="minorHAnsi"/>
        </w:rPr>
        <w:t xml:space="preserve">, 2008) </w:t>
      </w:r>
      <w:r w:rsidR="00122966" w:rsidRPr="00B92863">
        <w:rPr>
          <w:rFonts w:asciiTheme="minorHAnsi" w:hAnsiTheme="minorHAnsi" w:cstheme="minorHAnsi"/>
        </w:rPr>
        <w:t xml:space="preserve">state that ‘up to 10,000 young </w:t>
      </w:r>
      <w:r w:rsidR="00BD32A5" w:rsidRPr="00B92863">
        <w:rPr>
          <w:rFonts w:asciiTheme="minorHAnsi" w:hAnsiTheme="minorHAnsi" w:cstheme="minorHAnsi"/>
        </w:rPr>
        <w:t>Travellers</w:t>
      </w:r>
      <w:r w:rsidR="00094DCE" w:rsidRPr="00B92863">
        <w:rPr>
          <w:rFonts w:asciiTheme="minorHAnsi" w:hAnsiTheme="minorHAnsi" w:cstheme="minorHAnsi"/>
        </w:rPr>
        <w:t xml:space="preserve"> </w:t>
      </w:r>
      <w:r w:rsidR="00BD32A5" w:rsidRPr="00B92863">
        <w:rPr>
          <w:rFonts w:asciiTheme="minorHAnsi" w:hAnsiTheme="minorHAnsi" w:cstheme="minorHAnsi"/>
        </w:rPr>
        <w:t xml:space="preserve">are not </w:t>
      </w:r>
      <w:r w:rsidR="00BD37CD" w:rsidRPr="00B92863">
        <w:rPr>
          <w:rFonts w:asciiTheme="minorHAnsi" w:hAnsiTheme="minorHAnsi" w:cstheme="minorHAnsi"/>
        </w:rPr>
        <w:t>even registered. O</w:t>
      </w:r>
      <w:r w:rsidR="00BD32A5" w:rsidRPr="00B92863">
        <w:rPr>
          <w:rFonts w:asciiTheme="minorHAnsi" w:hAnsiTheme="minorHAnsi" w:cstheme="minorHAnsi"/>
        </w:rPr>
        <w:t xml:space="preserve">f those who </w:t>
      </w:r>
      <w:r w:rsidR="00BD37CD" w:rsidRPr="00B92863">
        <w:rPr>
          <w:rFonts w:asciiTheme="minorHAnsi" w:hAnsiTheme="minorHAnsi" w:cstheme="minorHAnsi"/>
        </w:rPr>
        <w:t xml:space="preserve">did transfer to </w:t>
      </w:r>
      <w:r w:rsidR="00AC7FF7" w:rsidRPr="00B92863">
        <w:rPr>
          <w:rFonts w:asciiTheme="minorHAnsi" w:hAnsiTheme="minorHAnsi" w:cstheme="minorHAnsi"/>
        </w:rPr>
        <w:t>the secondary phase, a disproportionate num</w:t>
      </w:r>
      <w:r w:rsidR="00324909" w:rsidRPr="00B92863">
        <w:rPr>
          <w:rFonts w:asciiTheme="minorHAnsi" w:hAnsiTheme="minorHAnsi" w:cstheme="minorHAnsi"/>
        </w:rPr>
        <w:t>ber were excluded from school’</w:t>
      </w:r>
      <w:r w:rsidR="00AC7FF7" w:rsidRPr="00B92863">
        <w:rPr>
          <w:rFonts w:asciiTheme="minorHAnsi" w:hAnsiTheme="minorHAnsi" w:cstheme="minorHAnsi"/>
        </w:rPr>
        <w:t xml:space="preserve"> </w:t>
      </w:r>
      <w:r w:rsidR="00BF4929" w:rsidRPr="00B92863">
        <w:rPr>
          <w:rFonts w:asciiTheme="minorHAnsi" w:hAnsiTheme="minorHAnsi" w:cstheme="minorHAnsi"/>
        </w:rPr>
        <w:t xml:space="preserve">with such </w:t>
      </w:r>
      <w:r w:rsidR="00F55334" w:rsidRPr="00B92863">
        <w:rPr>
          <w:rFonts w:asciiTheme="minorHAnsi" w:hAnsiTheme="minorHAnsi" w:cstheme="minorHAnsi"/>
        </w:rPr>
        <w:t>statistics</w:t>
      </w:r>
      <w:r w:rsidR="00BF4929" w:rsidRPr="00B92863">
        <w:rPr>
          <w:rFonts w:asciiTheme="minorHAnsi" w:hAnsiTheme="minorHAnsi" w:cstheme="minorHAnsi"/>
        </w:rPr>
        <w:t xml:space="preserve"> it is clear there i</w:t>
      </w:r>
      <w:r w:rsidR="00F55334" w:rsidRPr="00B92863">
        <w:rPr>
          <w:rFonts w:asciiTheme="minorHAnsi" w:hAnsiTheme="minorHAnsi" w:cstheme="minorHAnsi"/>
        </w:rPr>
        <w:t xml:space="preserve">s an issue when it comes to not only keeping Traveller students </w:t>
      </w:r>
      <w:r w:rsidR="0038436E" w:rsidRPr="00B92863">
        <w:rPr>
          <w:rFonts w:asciiTheme="minorHAnsi" w:hAnsiTheme="minorHAnsi" w:cstheme="minorHAnsi"/>
        </w:rPr>
        <w:t xml:space="preserve">in school, but actually ensuring they attend school to start with. </w:t>
      </w:r>
    </w:p>
    <w:p w14:paraId="4019B9BB" w14:textId="35F72303" w:rsidR="00EF2973" w:rsidRPr="00B92863" w:rsidRDefault="00EF2973">
      <w:pPr>
        <w:rPr>
          <w:rFonts w:asciiTheme="minorHAnsi" w:hAnsiTheme="minorHAnsi" w:cstheme="minorHAnsi"/>
        </w:rPr>
      </w:pPr>
    </w:p>
    <w:p w14:paraId="691CA02D" w14:textId="77777777" w:rsidR="00A00ED0" w:rsidRDefault="00EF2973">
      <w:pPr>
        <w:rPr>
          <w:rFonts w:asciiTheme="minorHAnsi" w:hAnsiTheme="minorHAnsi" w:cstheme="minorHAnsi"/>
        </w:rPr>
      </w:pPr>
      <w:r w:rsidRPr="00B92863">
        <w:rPr>
          <w:rFonts w:asciiTheme="minorHAnsi" w:hAnsiTheme="minorHAnsi" w:cstheme="minorHAnsi"/>
        </w:rPr>
        <w:t>In order for the school to</w:t>
      </w:r>
      <w:r w:rsidR="00487D15">
        <w:rPr>
          <w:rFonts w:asciiTheme="minorHAnsi" w:hAnsiTheme="minorHAnsi" w:cstheme="minorHAnsi"/>
        </w:rPr>
        <w:t xml:space="preserve"> work towards keeping the Traveller students in school and to</w:t>
      </w:r>
      <w:r w:rsidRPr="00B92863">
        <w:rPr>
          <w:rFonts w:asciiTheme="minorHAnsi" w:hAnsiTheme="minorHAnsi" w:cstheme="minorHAnsi"/>
        </w:rPr>
        <w:t xml:space="preserve"> become more inclusive towards traveller children there were certain </w:t>
      </w:r>
      <w:r w:rsidR="00487D15">
        <w:rPr>
          <w:rFonts w:asciiTheme="minorHAnsi" w:hAnsiTheme="minorHAnsi" w:cstheme="minorHAnsi"/>
        </w:rPr>
        <w:t>adjustments which were made</w:t>
      </w:r>
      <w:r w:rsidR="002E6DCC">
        <w:rPr>
          <w:rFonts w:asciiTheme="minorHAnsi" w:hAnsiTheme="minorHAnsi" w:cstheme="minorHAnsi"/>
        </w:rPr>
        <w:t xml:space="preserve"> in the school for them</w:t>
      </w:r>
      <w:r w:rsidR="004E1CFD" w:rsidRPr="00B92863">
        <w:rPr>
          <w:rFonts w:asciiTheme="minorHAnsi" w:hAnsiTheme="minorHAnsi" w:cstheme="minorHAnsi"/>
        </w:rPr>
        <w:t xml:space="preserve">. </w:t>
      </w:r>
      <w:r w:rsidR="00B371AB" w:rsidRPr="00B92863">
        <w:rPr>
          <w:rFonts w:asciiTheme="minorHAnsi" w:hAnsiTheme="minorHAnsi" w:cstheme="minorHAnsi"/>
        </w:rPr>
        <w:t>(Gateshead Council</w:t>
      </w:r>
      <w:r w:rsidR="00B36BCB" w:rsidRPr="00B92863">
        <w:rPr>
          <w:rFonts w:asciiTheme="minorHAnsi" w:hAnsiTheme="minorHAnsi" w:cstheme="minorHAnsi"/>
        </w:rPr>
        <w:t xml:space="preserve">, 2016) highlights how children who come from a Traveller background can be moved with very short notice </w:t>
      </w:r>
      <w:r w:rsidR="009D420D">
        <w:rPr>
          <w:rFonts w:asciiTheme="minorHAnsi" w:hAnsiTheme="minorHAnsi" w:cstheme="minorHAnsi"/>
        </w:rPr>
        <w:t xml:space="preserve">due to the nature of their </w:t>
      </w:r>
      <w:r w:rsidR="00841095">
        <w:rPr>
          <w:rFonts w:asciiTheme="minorHAnsi" w:hAnsiTheme="minorHAnsi" w:cstheme="minorHAnsi"/>
        </w:rPr>
        <w:t>parent’s</w:t>
      </w:r>
      <w:r w:rsidR="009D420D">
        <w:rPr>
          <w:rFonts w:asciiTheme="minorHAnsi" w:hAnsiTheme="minorHAnsi" w:cstheme="minorHAnsi"/>
        </w:rPr>
        <w:t xml:space="preserve"> </w:t>
      </w:r>
      <w:r w:rsidR="00904F9E">
        <w:rPr>
          <w:rFonts w:asciiTheme="minorHAnsi" w:hAnsiTheme="minorHAnsi" w:cstheme="minorHAnsi"/>
        </w:rPr>
        <w:t>work.</w:t>
      </w:r>
      <w:r w:rsidR="009D420D">
        <w:rPr>
          <w:rFonts w:asciiTheme="minorHAnsi" w:hAnsiTheme="minorHAnsi" w:cstheme="minorHAnsi"/>
        </w:rPr>
        <w:t xml:space="preserve"> T</w:t>
      </w:r>
      <w:r w:rsidR="00B36BCB" w:rsidRPr="00B92863">
        <w:rPr>
          <w:rFonts w:asciiTheme="minorHAnsi" w:hAnsiTheme="minorHAnsi" w:cstheme="minorHAnsi"/>
        </w:rPr>
        <w:t xml:space="preserve">his can happen very frequently </w:t>
      </w:r>
      <w:r w:rsidR="009D420D">
        <w:rPr>
          <w:rFonts w:asciiTheme="minorHAnsi" w:hAnsiTheme="minorHAnsi" w:cstheme="minorHAnsi"/>
        </w:rPr>
        <w:t xml:space="preserve">throughout the year and is something </w:t>
      </w:r>
      <w:r w:rsidR="00DC5801" w:rsidRPr="00B92863">
        <w:rPr>
          <w:rFonts w:asciiTheme="minorHAnsi" w:hAnsiTheme="minorHAnsi" w:cstheme="minorHAnsi"/>
        </w:rPr>
        <w:t>which can cause further issues within their education</w:t>
      </w:r>
      <w:r w:rsidR="009D420D">
        <w:rPr>
          <w:rFonts w:asciiTheme="minorHAnsi" w:hAnsiTheme="minorHAnsi" w:cstheme="minorHAnsi"/>
        </w:rPr>
        <w:t xml:space="preserve">. </w:t>
      </w:r>
      <w:r w:rsidR="002E6DCC">
        <w:rPr>
          <w:rFonts w:asciiTheme="minorHAnsi" w:hAnsiTheme="minorHAnsi" w:cstheme="minorHAnsi"/>
        </w:rPr>
        <w:t xml:space="preserve">In order to keep disruption to a minimum for the pupils </w:t>
      </w:r>
      <w:r w:rsidR="005C643D">
        <w:rPr>
          <w:rFonts w:asciiTheme="minorHAnsi" w:hAnsiTheme="minorHAnsi" w:cstheme="minorHAnsi"/>
        </w:rPr>
        <w:t>(The Department of Children, S</w:t>
      </w:r>
      <w:r w:rsidR="008F6B6B">
        <w:rPr>
          <w:rFonts w:asciiTheme="minorHAnsi" w:hAnsiTheme="minorHAnsi" w:cstheme="minorHAnsi"/>
        </w:rPr>
        <w:t xml:space="preserve">chools and Families, 2008) suggests that adjustments </w:t>
      </w:r>
      <w:r w:rsidR="00450322">
        <w:rPr>
          <w:rFonts w:asciiTheme="minorHAnsi" w:hAnsiTheme="minorHAnsi" w:cstheme="minorHAnsi"/>
        </w:rPr>
        <w:t xml:space="preserve">must be made in order for the children </w:t>
      </w:r>
      <w:r w:rsidR="00A00ED0">
        <w:rPr>
          <w:rFonts w:asciiTheme="minorHAnsi" w:hAnsiTheme="minorHAnsi" w:cstheme="minorHAnsi"/>
        </w:rPr>
        <w:t>to be kept within education</w:t>
      </w:r>
      <w:r w:rsidR="00904F9E">
        <w:rPr>
          <w:rFonts w:asciiTheme="minorHAnsi" w:hAnsiTheme="minorHAnsi" w:cstheme="minorHAnsi"/>
        </w:rPr>
        <w:t xml:space="preserve">. </w:t>
      </w:r>
    </w:p>
    <w:p w14:paraId="64F128DF" w14:textId="77777777" w:rsidR="00A00ED0" w:rsidRDefault="00A00ED0">
      <w:pPr>
        <w:rPr>
          <w:rFonts w:asciiTheme="minorHAnsi" w:hAnsiTheme="minorHAnsi" w:cstheme="minorHAnsi"/>
        </w:rPr>
      </w:pPr>
    </w:p>
    <w:p w14:paraId="6506E907" w14:textId="6181140B" w:rsidR="00EF2973" w:rsidRPr="00B92863" w:rsidRDefault="00247900">
      <w:pPr>
        <w:rPr>
          <w:rFonts w:asciiTheme="minorHAnsi" w:hAnsiTheme="minorHAnsi" w:cstheme="minorHAnsi"/>
        </w:rPr>
      </w:pPr>
      <w:r>
        <w:rPr>
          <w:rFonts w:asciiTheme="minorHAnsi" w:hAnsiTheme="minorHAnsi" w:cstheme="minorHAnsi"/>
        </w:rPr>
        <w:t xml:space="preserve">An adjustment </w:t>
      </w:r>
      <w:r w:rsidR="00F42B3C">
        <w:rPr>
          <w:rFonts w:asciiTheme="minorHAnsi" w:hAnsiTheme="minorHAnsi" w:cstheme="minorHAnsi"/>
        </w:rPr>
        <w:t xml:space="preserve">which the school </w:t>
      </w:r>
      <w:r>
        <w:rPr>
          <w:rFonts w:asciiTheme="minorHAnsi" w:hAnsiTheme="minorHAnsi" w:cstheme="minorHAnsi"/>
        </w:rPr>
        <w:t xml:space="preserve">made </w:t>
      </w:r>
      <w:r w:rsidR="00F42B3C">
        <w:rPr>
          <w:rFonts w:asciiTheme="minorHAnsi" w:hAnsiTheme="minorHAnsi" w:cstheme="minorHAnsi"/>
        </w:rPr>
        <w:t xml:space="preserve">was </w:t>
      </w:r>
      <w:r w:rsidR="00156768" w:rsidRPr="00B92863">
        <w:rPr>
          <w:rFonts w:asciiTheme="minorHAnsi" w:hAnsiTheme="minorHAnsi" w:cstheme="minorHAnsi"/>
        </w:rPr>
        <w:t>ensuring</w:t>
      </w:r>
      <w:r w:rsidR="00CE44BE" w:rsidRPr="00B92863">
        <w:rPr>
          <w:rFonts w:asciiTheme="minorHAnsi" w:hAnsiTheme="minorHAnsi" w:cstheme="minorHAnsi"/>
        </w:rPr>
        <w:t xml:space="preserve"> </w:t>
      </w:r>
      <w:r w:rsidR="00D3648C" w:rsidRPr="00B92863">
        <w:rPr>
          <w:rFonts w:asciiTheme="minorHAnsi" w:hAnsiTheme="minorHAnsi" w:cstheme="minorHAnsi"/>
        </w:rPr>
        <w:t xml:space="preserve">that all of the </w:t>
      </w:r>
      <w:r>
        <w:rPr>
          <w:rFonts w:asciiTheme="minorHAnsi" w:hAnsiTheme="minorHAnsi" w:cstheme="minorHAnsi"/>
        </w:rPr>
        <w:t xml:space="preserve">Traveller </w:t>
      </w:r>
      <w:r w:rsidR="00D3648C" w:rsidRPr="00B92863">
        <w:rPr>
          <w:rFonts w:asciiTheme="minorHAnsi" w:hAnsiTheme="minorHAnsi" w:cstheme="minorHAnsi"/>
        </w:rPr>
        <w:t xml:space="preserve">children’s </w:t>
      </w:r>
      <w:r w:rsidR="00711EBB" w:rsidRPr="00B92863">
        <w:rPr>
          <w:rFonts w:asciiTheme="minorHAnsi" w:hAnsiTheme="minorHAnsi" w:cstheme="minorHAnsi"/>
        </w:rPr>
        <w:t>paperwork</w:t>
      </w:r>
      <w:r w:rsidR="00D3648C" w:rsidRPr="00B92863">
        <w:rPr>
          <w:rFonts w:asciiTheme="minorHAnsi" w:hAnsiTheme="minorHAnsi" w:cstheme="minorHAnsi"/>
        </w:rPr>
        <w:t xml:space="preserve"> were up to date and regularly maintained in light of being needed </w:t>
      </w:r>
      <w:r w:rsidR="00F71D40" w:rsidRPr="00B92863">
        <w:rPr>
          <w:rFonts w:asciiTheme="minorHAnsi" w:hAnsiTheme="minorHAnsi" w:cstheme="minorHAnsi"/>
        </w:rPr>
        <w:t>for a child’s transfer to another schoo</w:t>
      </w:r>
      <w:r w:rsidR="008C21C6" w:rsidRPr="00B92863">
        <w:rPr>
          <w:rFonts w:asciiTheme="minorHAnsi" w:hAnsiTheme="minorHAnsi" w:cstheme="minorHAnsi"/>
        </w:rPr>
        <w:t>l</w:t>
      </w:r>
      <w:r>
        <w:rPr>
          <w:rFonts w:asciiTheme="minorHAnsi" w:hAnsiTheme="minorHAnsi" w:cstheme="minorHAnsi"/>
        </w:rPr>
        <w:t xml:space="preserve">. This would be updated more than a </w:t>
      </w:r>
      <w:r w:rsidR="00EB596E">
        <w:rPr>
          <w:rFonts w:asciiTheme="minorHAnsi" w:hAnsiTheme="minorHAnsi" w:cstheme="minorHAnsi"/>
        </w:rPr>
        <w:t xml:space="preserve">non-traveller student </w:t>
      </w:r>
      <w:proofErr w:type="gramStart"/>
      <w:r w:rsidR="00EB596E">
        <w:rPr>
          <w:rFonts w:asciiTheme="minorHAnsi" w:hAnsiTheme="minorHAnsi" w:cstheme="minorHAnsi"/>
        </w:rPr>
        <w:t>paperwork,</w:t>
      </w:r>
      <w:proofErr w:type="gramEnd"/>
      <w:r w:rsidR="00EB596E">
        <w:rPr>
          <w:rFonts w:asciiTheme="minorHAnsi" w:hAnsiTheme="minorHAnsi" w:cstheme="minorHAnsi"/>
        </w:rPr>
        <w:t xml:space="preserve"> however it</w:t>
      </w:r>
      <w:r w:rsidR="008C21C6" w:rsidRPr="00B92863">
        <w:rPr>
          <w:rFonts w:asciiTheme="minorHAnsi" w:hAnsiTheme="minorHAnsi" w:cstheme="minorHAnsi"/>
        </w:rPr>
        <w:t xml:space="preserve"> is a way in which the school can ensure all of the relevant information is being passed to </w:t>
      </w:r>
      <w:r w:rsidR="00C646A0" w:rsidRPr="00B92863">
        <w:rPr>
          <w:rFonts w:asciiTheme="minorHAnsi" w:hAnsiTheme="minorHAnsi" w:cstheme="minorHAnsi"/>
        </w:rPr>
        <w:t>the next school where the child will attend</w:t>
      </w:r>
      <w:r w:rsidR="00EB596E">
        <w:rPr>
          <w:rFonts w:asciiTheme="minorHAnsi" w:hAnsiTheme="minorHAnsi" w:cstheme="minorHAnsi"/>
        </w:rPr>
        <w:t xml:space="preserve"> if moved</w:t>
      </w:r>
      <w:r w:rsidR="00C646A0" w:rsidRPr="00B92863">
        <w:rPr>
          <w:rFonts w:asciiTheme="minorHAnsi" w:hAnsiTheme="minorHAnsi" w:cstheme="minorHAnsi"/>
        </w:rPr>
        <w:t xml:space="preserve">. </w:t>
      </w:r>
      <w:r w:rsidR="00711EBB" w:rsidRPr="00B92863">
        <w:rPr>
          <w:rFonts w:asciiTheme="minorHAnsi" w:hAnsiTheme="minorHAnsi" w:cstheme="minorHAnsi"/>
        </w:rPr>
        <w:t xml:space="preserve">This is one small step which the school can make which has a huge difference to how well a child will integrate into the school. When on placement I was able to witness this challenge </w:t>
      </w:r>
      <w:r w:rsidR="008D636B" w:rsidRPr="00B92863">
        <w:rPr>
          <w:rFonts w:asciiTheme="minorHAnsi" w:hAnsiTheme="minorHAnsi" w:cstheme="minorHAnsi"/>
        </w:rPr>
        <w:t>first-hand</w:t>
      </w:r>
      <w:r w:rsidR="00711EBB" w:rsidRPr="00B92863">
        <w:rPr>
          <w:rFonts w:asciiTheme="minorHAnsi" w:hAnsiTheme="minorHAnsi" w:cstheme="minorHAnsi"/>
        </w:rPr>
        <w:t xml:space="preserve">; as </w:t>
      </w:r>
      <w:r w:rsidR="003F6D0C" w:rsidRPr="00B92863">
        <w:rPr>
          <w:rFonts w:asciiTheme="minorHAnsi" w:hAnsiTheme="minorHAnsi" w:cstheme="minorHAnsi"/>
        </w:rPr>
        <w:t xml:space="preserve">three siblings were transferring </w:t>
      </w:r>
      <w:r w:rsidR="00551D20" w:rsidRPr="00B92863">
        <w:rPr>
          <w:rFonts w:asciiTheme="minorHAnsi" w:hAnsiTheme="minorHAnsi" w:cstheme="minorHAnsi"/>
        </w:rPr>
        <w:t xml:space="preserve">to the school </w:t>
      </w:r>
      <w:r w:rsidR="008D636B" w:rsidRPr="00B92863">
        <w:rPr>
          <w:rFonts w:asciiTheme="minorHAnsi" w:hAnsiTheme="minorHAnsi" w:cstheme="minorHAnsi"/>
        </w:rPr>
        <w:t>halfway</w:t>
      </w:r>
      <w:r w:rsidR="00551D20" w:rsidRPr="00B92863">
        <w:rPr>
          <w:rFonts w:asciiTheme="minorHAnsi" w:hAnsiTheme="minorHAnsi" w:cstheme="minorHAnsi"/>
        </w:rPr>
        <w:t xml:space="preserve"> through the term. </w:t>
      </w:r>
      <w:r w:rsidR="008D636B" w:rsidRPr="00B92863">
        <w:rPr>
          <w:rFonts w:asciiTheme="minorHAnsi" w:hAnsiTheme="minorHAnsi" w:cstheme="minorHAnsi"/>
        </w:rPr>
        <w:t xml:space="preserve">Due to their </w:t>
      </w:r>
      <w:r w:rsidR="000A7E1C" w:rsidRPr="00B92863">
        <w:rPr>
          <w:rFonts w:asciiTheme="minorHAnsi" w:hAnsiTheme="minorHAnsi" w:cstheme="minorHAnsi"/>
        </w:rPr>
        <w:t>paperwork</w:t>
      </w:r>
      <w:r w:rsidR="008D636B" w:rsidRPr="00B92863">
        <w:rPr>
          <w:rFonts w:asciiTheme="minorHAnsi" w:hAnsiTheme="minorHAnsi" w:cstheme="minorHAnsi"/>
        </w:rPr>
        <w:t xml:space="preserve"> not being up to date by the previous school the transition into our school environment made it very difficult. </w:t>
      </w:r>
      <w:r w:rsidR="000A7E1C" w:rsidRPr="00B92863">
        <w:rPr>
          <w:rFonts w:asciiTheme="minorHAnsi" w:hAnsiTheme="minorHAnsi" w:cstheme="minorHAnsi"/>
        </w:rPr>
        <w:t xml:space="preserve">I was surprised to see how much of a detrimental </w:t>
      </w:r>
      <w:r w:rsidR="00630FFB" w:rsidRPr="00B92863">
        <w:rPr>
          <w:rFonts w:asciiTheme="minorHAnsi" w:hAnsiTheme="minorHAnsi" w:cstheme="minorHAnsi"/>
        </w:rPr>
        <w:t xml:space="preserve">effect </w:t>
      </w:r>
      <w:r w:rsidR="00F578A1" w:rsidRPr="00B92863">
        <w:rPr>
          <w:rFonts w:asciiTheme="minorHAnsi" w:hAnsiTheme="minorHAnsi" w:cstheme="minorHAnsi"/>
        </w:rPr>
        <w:lastRenderedPageBreak/>
        <w:t>paperwork</w:t>
      </w:r>
      <w:r w:rsidR="00630FFB" w:rsidRPr="00B92863">
        <w:rPr>
          <w:rFonts w:asciiTheme="minorHAnsi" w:hAnsiTheme="minorHAnsi" w:cstheme="minorHAnsi"/>
        </w:rPr>
        <w:t xml:space="preserve"> for the student not being in order</w:t>
      </w:r>
      <w:r w:rsidR="003A4599" w:rsidRPr="00B92863">
        <w:rPr>
          <w:rFonts w:asciiTheme="minorHAnsi" w:hAnsiTheme="minorHAnsi" w:cstheme="minorHAnsi"/>
        </w:rPr>
        <w:t xml:space="preserve"> had upon how easily the child was able to fit into the school; </w:t>
      </w:r>
      <w:r w:rsidR="00F578A1" w:rsidRPr="00B92863">
        <w:rPr>
          <w:rFonts w:asciiTheme="minorHAnsi" w:hAnsiTheme="minorHAnsi" w:cstheme="minorHAnsi"/>
        </w:rPr>
        <w:t>therefore,</w:t>
      </w:r>
      <w:r w:rsidR="003A4599" w:rsidRPr="00B92863">
        <w:rPr>
          <w:rFonts w:asciiTheme="minorHAnsi" w:hAnsiTheme="minorHAnsi" w:cstheme="minorHAnsi"/>
        </w:rPr>
        <w:t xml:space="preserve"> making the child not feel included within this </w:t>
      </w:r>
      <w:r w:rsidR="00AA00AD" w:rsidRPr="00B92863">
        <w:rPr>
          <w:rFonts w:asciiTheme="minorHAnsi" w:hAnsiTheme="minorHAnsi" w:cstheme="minorHAnsi"/>
        </w:rPr>
        <w:t>environment</w:t>
      </w:r>
      <w:r w:rsidR="003A4599" w:rsidRPr="00B92863">
        <w:rPr>
          <w:rFonts w:asciiTheme="minorHAnsi" w:hAnsiTheme="minorHAnsi" w:cstheme="minorHAnsi"/>
        </w:rPr>
        <w:t xml:space="preserve">. </w:t>
      </w:r>
    </w:p>
    <w:p w14:paraId="28AF364E" w14:textId="63251CF4" w:rsidR="00F578A1" w:rsidRPr="00B92863" w:rsidRDefault="00F578A1">
      <w:pPr>
        <w:rPr>
          <w:rFonts w:asciiTheme="minorHAnsi" w:hAnsiTheme="minorHAnsi" w:cstheme="minorHAnsi"/>
        </w:rPr>
      </w:pPr>
    </w:p>
    <w:p w14:paraId="28CD32DD" w14:textId="291B6105" w:rsidR="00F578A1" w:rsidRPr="00B92863" w:rsidRDefault="00E6710A">
      <w:pPr>
        <w:rPr>
          <w:rFonts w:asciiTheme="minorHAnsi" w:hAnsiTheme="minorHAnsi" w:cstheme="minorHAnsi"/>
        </w:rPr>
      </w:pPr>
      <w:r w:rsidRPr="00B92863">
        <w:rPr>
          <w:rFonts w:asciiTheme="minorHAnsi" w:hAnsiTheme="minorHAnsi" w:cstheme="minorHAnsi"/>
        </w:rPr>
        <w:t xml:space="preserve">Something else which </w:t>
      </w:r>
      <w:r w:rsidR="005D3A0C" w:rsidRPr="00B92863">
        <w:rPr>
          <w:rFonts w:asciiTheme="minorHAnsi" w:hAnsiTheme="minorHAnsi" w:cstheme="minorHAnsi"/>
        </w:rPr>
        <w:t xml:space="preserve">the government has in place </w:t>
      </w:r>
      <w:r w:rsidR="000A5790" w:rsidRPr="00B92863">
        <w:rPr>
          <w:rFonts w:asciiTheme="minorHAnsi" w:hAnsiTheme="minorHAnsi" w:cstheme="minorHAnsi"/>
        </w:rPr>
        <w:t xml:space="preserve">in order to make adjustments for the Traveller students </w:t>
      </w:r>
      <w:r w:rsidR="005D3A0C" w:rsidRPr="00B92863">
        <w:rPr>
          <w:rFonts w:asciiTheme="minorHAnsi" w:hAnsiTheme="minorHAnsi" w:cstheme="minorHAnsi"/>
        </w:rPr>
        <w:t>is</w:t>
      </w:r>
      <w:r w:rsidR="000A5790" w:rsidRPr="00B92863">
        <w:rPr>
          <w:rFonts w:asciiTheme="minorHAnsi" w:hAnsiTheme="minorHAnsi" w:cstheme="minorHAnsi"/>
        </w:rPr>
        <w:t xml:space="preserve"> the ability to have </w:t>
      </w:r>
      <w:r w:rsidR="005D3A0C" w:rsidRPr="00B92863">
        <w:rPr>
          <w:rFonts w:asciiTheme="minorHAnsi" w:hAnsiTheme="minorHAnsi" w:cstheme="minorHAnsi"/>
        </w:rPr>
        <w:t xml:space="preserve">dual registration. </w:t>
      </w:r>
      <w:r w:rsidR="00101E7A">
        <w:rPr>
          <w:rFonts w:asciiTheme="minorHAnsi" w:hAnsiTheme="minorHAnsi" w:cstheme="minorHAnsi"/>
        </w:rPr>
        <w:t>(Department for children, schools and families) suggests that dual registration is an adjustment which is made for Traveller students in order for them to be able to be enrolled at schools even when travelling back and forth to places</w:t>
      </w:r>
      <w:r w:rsidR="006C392C">
        <w:rPr>
          <w:rFonts w:asciiTheme="minorHAnsi" w:hAnsiTheme="minorHAnsi" w:cstheme="minorHAnsi"/>
        </w:rPr>
        <w:t xml:space="preserve">. </w:t>
      </w:r>
      <w:r w:rsidR="005A3B65">
        <w:rPr>
          <w:rFonts w:asciiTheme="minorHAnsi" w:hAnsiTheme="minorHAnsi" w:cstheme="minorHAnsi"/>
        </w:rPr>
        <w:t>Therefore,</w:t>
      </w:r>
      <w:r w:rsidR="004E5FA4">
        <w:rPr>
          <w:rFonts w:asciiTheme="minorHAnsi" w:hAnsiTheme="minorHAnsi" w:cstheme="minorHAnsi"/>
        </w:rPr>
        <w:t xml:space="preserve"> the student can easily move between the two schools with no complicated </w:t>
      </w:r>
      <w:r w:rsidR="00424F9C">
        <w:rPr>
          <w:rFonts w:asciiTheme="minorHAnsi" w:hAnsiTheme="minorHAnsi" w:cstheme="minorHAnsi"/>
        </w:rPr>
        <w:t>paperwork</w:t>
      </w:r>
      <w:r w:rsidR="004E5FA4">
        <w:rPr>
          <w:rFonts w:asciiTheme="minorHAnsi" w:hAnsiTheme="minorHAnsi" w:cstheme="minorHAnsi"/>
        </w:rPr>
        <w:t xml:space="preserve"> or</w:t>
      </w:r>
      <w:r w:rsidR="005A3B65">
        <w:rPr>
          <w:rFonts w:asciiTheme="minorHAnsi" w:hAnsiTheme="minorHAnsi" w:cstheme="minorHAnsi"/>
        </w:rPr>
        <w:t xml:space="preserve"> lengthy process needed. This allows the transition to be as smooth as possible for the child and cause minimal </w:t>
      </w:r>
      <w:r w:rsidR="00424F9C">
        <w:rPr>
          <w:rFonts w:asciiTheme="minorHAnsi" w:hAnsiTheme="minorHAnsi" w:cstheme="minorHAnsi"/>
        </w:rPr>
        <w:t xml:space="preserve">disruption to the pupil’s education. </w:t>
      </w:r>
      <w:r w:rsidR="006C392C">
        <w:rPr>
          <w:rFonts w:asciiTheme="minorHAnsi" w:hAnsiTheme="minorHAnsi" w:cstheme="minorHAnsi"/>
        </w:rPr>
        <w:t xml:space="preserve">Within my </w:t>
      </w:r>
      <w:r w:rsidR="00424F9C">
        <w:rPr>
          <w:rFonts w:asciiTheme="minorHAnsi" w:hAnsiTheme="minorHAnsi" w:cstheme="minorHAnsi"/>
        </w:rPr>
        <w:t xml:space="preserve">time at </w:t>
      </w:r>
      <w:r w:rsidR="006C392C">
        <w:rPr>
          <w:rFonts w:asciiTheme="minorHAnsi" w:hAnsiTheme="minorHAnsi" w:cstheme="minorHAnsi"/>
        </w:rPr>
        <w:t>placement this</w:t>
      </w:r>
      <w:r w:rsidR="005D3A0C" w:rsidRPr="00B92863">
        <w:rPr>
          <w:rFonts w:asciiTheme="minorHAnsi" w:hAnsiTheme="minorHAnsi" w:cstheme="minorHAnsi"/>
        </w:rPr>
        <w:t xml:space="preserve"> is something</w:t>
      </w:r>
      <w:r w:rsidR="006C392C">
        <w:rPr>
          <w:rFonts w:asciiTheme="minorHAnsi" w:hAnsiTheme="minorHAnsi" w:cstheme="minorHAnsi"/>
        </w:rPr>
        <w:t xml:space="preserve"> which many of the Traveller families opted to do; moving the children in the summer term to a school where they would set up their work</w:t>
      </w:r>
      <w:r w:rsidR="00BA7C43">
        <w:rPr>
          <w:rFonts w:asciiTheme="minorHAnsi" w:hAnsiTheme="minorHAnsi" w:cstheme="minorHAnsi"/>
        </w:rPr>
        <w:t xml:space="preserve"> for the summertime. The system worked well from what I witnessed with the children having a settled life at both schools in which they had integrated themselves well into. </w:t>
      </w:r>
    </w:p>
    <w:p w14:paraId="43173BDE" w14:textId="6D609461" w:rsidR="00A92226" w:rsidRPr="00B92863" w:rsidRDefault="00A92226">
      <w:pPr>
        <w:rPr>
          <w:rFonts w:asciiTheme="minorHAnsi" w:hAnsiTheme="minorHAnsi" w:cstheme="minorHAnsi"/>
        </w:rPr>
      </w:pPr>
    </w:p>
    <w:p w14:paraId="188037E5" w14:textId="0F5E1650" w:rsidR="00636DEB" w:rsidRPr="00B92863" w:rsidRDefault="00A92226">
      <w:pPr>
        <w:rPr>
          <w:rFonts w:asciiTheme="minorHAnsi" w:hAnsiTheme="minorHAnsi" w:cstheme="minorHAnsi"/>
        </w:rPr>
      </w:pPr>
      <w:r w:rsidRPr="00B92863">
        <w:rPr>
          <w:rFonts w:asciiTheme="minorHAnsi" w:hAnsiTheme="minorHAnsi" w:cstheme="minorHAnsi"/>
        </w:rPr>
        <w:t xml:space="preserve">While the school putting </w:t>
      </w:r>
      <w:r w:rsidR="002F7155" w:rsidRPr="00B92863">
        <w:rPr>
          <w:rFonts w:asciiTheme="minorHAnsi" w:hAnsiTheme="minorHAnsi" w:cstheme="minorHAnsi"/>
        </w:rPr>
        <w:t>in previsions for the Traveller students allow</w:t>
      </w:r>
      <w:r w:rsidR="00FD4EB4" w:rsidRPr="00B92863">
        <w:rPr>
          <w:rFonts w:asciiTheme="minorHAnsi" w:hAnsiTheme="minorHAnsi" w:cstheme="minorHAnsi"/>
        </w:rPr>
        <w:t xml:space="preserve">s them to be included within the school </w:t>
      </w:r>
      <w:r w:rsidR="00BA7C43">
        <w:rPr>
          <w:rFonts w:asciiTheme="minorHAnsi" w:hAnsiTheme="minorHAnsi" w:cstheme="minorHAnsi"/>
        </w:rPr>
        <w:t xml:space="preserve">while </w:t>
      </w:r>
      <w:r w:rsidR="00E12CD9" w:rsidRPr="00B92863">
        <w:rPr>
          <w:rFonts w:asciiTheme="minorHAnsi" w:hAnsiTheme="minorHAnsi" w:cstheme="minorHAnsi"/>
        </w:rPr>
        <w:t xml:space="preserve">still keep their cultural identity, it </w:t>
      </w:r>
      <w:r w:rsidR="00DA59E1" w:rsidRPr="00B92863">
        <w:rPr>
          <w:rFonts w:asciiTheme="minorHAnsi" w:hAnsiTheme="minorHAnsi" w:cstheme="minorHAnsi"/>
        </w:rPr>
        <w:t xml:space="preserve">could also have a negative impact upon the children. </w:t>
      </w:r>
      <w:r w:rsidR="002B4E5E">
        <w:rPr>
          <w:rFonts w:asciiTheme="minorHAnsi" w:hAnsiTheme="minorHAnsi" w:cstheme="minorHAnsi"/>
        </w:rPr>
        <w:t>In a study by (Sorin</w:t>
      </w:r>
      <w:r w:rsidR="00EC2C02">
        <w:rPr>
          <w:rFonts w:asciiTheme="minorHAnsi" w:hAnsiTheme="minorHAnsi" w:cstheme="minorHAnsi"/>
        </w:rPr>
        <w:t xml:space="preserve">, 2006) it is suggested that even one major childhood move could have an adverse effect on the child to the point where it can have an impact upon the attainment of that child. Therefore, with the children with Traveller families moving around a lot, this could see a reason for the low attainment levels which are traditionally seen from the students. </w:t>
      </w:r>
      <w:r w:rsidR="00942096" w:rsidRPr="00B92863">
        <w:rPr>
          <w:rFonts w:asciiTheme="minorHAnsi" w:hAnsiTheme="minorHAnsi" w:cstheme="minorHAnsi"/>
        </w:rPr>
        <w:t xml:space="preserve">The fact that </w:t>
      </w:r>
      <w:r w:rsidR="00EC2C02">
        <w:rPr>
          <w:rFonts w:asciiTheme="minorHAnsi" w:hAnsiTheme="minorHAnsi" w:cstheme="minorHAnsi"/>
        </w:rPr>
        <w:t xml:space="preserve">the families </w:t>
      </w:r>
      <w:r w:rsidR="00942096" w:rsidRPr="00B92863">
        <w:rPr>
          <w:rFonts w:asciiTheme="minorHAnsi" w:hAnsiTheme="minorHAnsi" w:cstheme="minorHAnsi"/>
        </w:rPr>
        <w:t xml:space="preserve">have the option to keep changing schools so often or having dual registration may </w:t>
      </w:r>
      <w:r w:rsidR="006C5AB3" w:rsidRPr="00B92863">
        <w:rPr>
          <w:rFonts w:asciiTheme="minorHAnsi" w:hAnsiTheme="minorHAnsi" w:cstheme="minorHAnsi"/>
        </w:rPr>
        <w:t>see the parents of the children abuse this benefit that they receive</w:t>
      </w:r>
      <w:r w:rsidR="006054B3" w:rsidRPr="00B92863">
        <w:rPr>
          <w:rFonts w:asciiTheme="minorHAnsi" w:hAnsiTheme="minorHAnsi" w:cstheme="minorHAnsi"/>
        </w:rPr>
        <w:t xml:space="preserve">; feeling that they may be able to travel more because of this. If there was a limit on the amount of times a child could change school throughout the school year this may see the </w:t>
      </w:r>
      <w:r w:rsidR="00C52C80" w:rsidRPr="00B92863">
        <w:rPr>
          <w:rFonts w:asciiTheme="minorHAnsi" w:hAnsiTheme="minorHAnsi" w:cstheme="minorHAnsi"/>
        </w:rPr>
        <w:t>family,</w:t>
      </w:r>
      <w:r w:rsidR="006054B3" w:rsidRPr="00B92863">
        <w:rPr>
          <w:rFonts w:asciiTheme="minorHAnsi" w:hAnsiTheme="minorHAnsi" w:cstheme="minorHAnsi"/>
        </w:rPr>
        <w:t xml:space="preserve"> </w:t>
      </w:r>
      <w:r w:rsidR="00A37330" w:rsidRPr="00B92863">
        <w:rPr>
          <w:rFonts w:asciiTheme="minorHAnsi" w:hAnsiTheme="minorHAnsi" w:cstheme="minorHAnsi"/>
        </w:rPr>
        <w:t xml:space="preserve">consider more carefully about moving. </w:t>
      </w:r>
      <w:r w:rsidR="00ED002D">
        <w:rPr>
          <w:rFonts w:asciiTheme="minorHAnsi" w:hAnsiTheme="minorHAnsi" w:cstheme="minorHAnsi"/>
        </w:rPr>
        <w:t xml:space="preserve">However, with trying to solve these issues within educating traveller students, </w:t>
      </w:r>
      <w:r w:rsidR="00462790">
        <w:rPr>
          <w:rFonts w:asciiTheme="minorHAnsi" w:hAnsiTheme="minorHAnsi" w:cstheme="minorHAnsi"/>
        </w:rPr>
        <w:t xml:space="preserve">it has to be ensured that their cultural identity is able to stay intact. </w:t>
      </w:r>
    </w:p>
    <w:p w14:paraId="3A6CFB7E" w14:textId="01F8F0E9" w:rsidR="000121CE" w:rsidRPr="00B92863" w:rsidRDefault="000121CE">
      <w:pPr>
        <w:rPr>
          <w:rFonts w:asciiTheme="minorHAnsi" w:hAnsiTheme="minorHAnsi" w:cstheme="minorHAnsi"/>
        </w:rPr>
      </w:pPr>
    </w:p>
    <w:p w14:paraId="463ECFD8" w14:textId="1B3480CD" w:rsidR="000121CE" w:rsidRDefault="000121CE">
      <w:pPr>
        <w:rPr>
          <w:rFonts w:asciiTheme="minorHAnsi" w:hAnsiTheme="minorHAnsi" w:cstheme="minorHAnsi"/>
        </w:rPr>
      </w:pPr>
      <w:r w:rsidRPr="00B92863">
        <w:rPr>
          <w:rFonts w:asciiTheme="minorHAnsi" w:hAnsiTheme="minorHAnsi" w:cstheme="minorHAnsi"/>
        </w:rPr>
        <w:t xml:space="preserve">Even with certain provisions being made for the Traveller students within my time working closely with both Traveller and Non-Traveller students I personally witnessed problems which the children faced. </w:t>
      </w:r>
      <w:r w:rsidR="005B1A77" w:rsidRPr="00B92863">
        <w:rPr>
          <w:rFonts w:asciiTheme="minorHAnsi" w:hAnsiTheme="minorHAnsi" w:cstheme="minorHAnsi"/>
        </w:rPr>
        <w:t>Which made me believe that not enough was being done in order for the Traveller children to be fully included within the school</w:t>
      </w:r>
      <w:r w:rsidR="005B1A7F" w:rsidRPr="00B92863">
        <w:rPr>
          <w:rFonts w:asciiTheme="minorHAnsi" w:hAnsiTheme="minorHAnsi" w:cstheme="minorHAnsi"/>
        </w:rPr>
        <w:t xml:space="preserve">. </w:t>
      </w:r>
      <w:r w:rsidR="003F1310" w:rsidRPr="00B92863">
        <w:rPr>
          <w:rFonts w:asciiTheme="minorHAnsi" w:hAnsiTheme="minorHAnsi" w:cstheme="minorHAnsi"/>
        </w:rPr>
        <w:t xml:space="preserve">Many of the students had </w:t>
      </w:r>
      <w:r w:rsidR="00C152FD" w:rsidRPr="00B92863">
        <w:rPr>
          <w:rFonts w:asciiTheme="minorHAnsi" w:hAnsiTheme="minorHAnsi" w:cstheme="minorHAnsi"/>
        </w:rPr>
        <w:t xml:space="preserve">the mind-set that school was pointless for them and that their time could be better spent elsewhere. This was something which was stemming from the fact that many of their parents believed that the children would be better of learning the trade of the family rather than being at school. </w:t>
      </w:r>
      <w:r w:rsidR="00984A5E" w:rsidRPr="00B92863">
        <w:rPr>
          <w:rFonts w:asciiTheme="minorHAnsi" w:hAnsiTheme="minorHAnsi" w:cstheme="minorHAnsi"/>
        </w:rPr>
        <w:t xml:space="preserve">Therefore, upon reflection </w:t>
      </w:r>
      <w:r w:rsidR="00BC7A56">
        <w:rPr>
          <w:rFonts w:asciiTheme="minorHAnsi" w:hAnsiTheme="minorHAnsi" w:cstheme="minorHAnsi"/>
        </w:rPr>
        <w:t xml:space="preserve">something which </w:t>
      </w:r>
      <w:r w:rsidR="00984A5E" w:rsidRPr="00B92863">
        <w:rPr>
          <w:rFonts w:asciiTheme="minorHAnsi" w:hAnsiTheme="minorHAnsi" w:cstheme="minorHAnsi"/>
        </w:rPr>
        <w:t>the s</w:t>
      </w:r>
      <w:r w:rsidR="00131463" w:rsidRPr="00B92863">
        <w:rPr>
          <w:rFonts w:asciiTheme="minorHAnsi" w:hAnsiTheme="minorHAnsi" w:cstheme="minorHAnsi"/>
        </w:rPr>
        <w:t>chool</w:t>
      </w:r>
      <w:r w:rsidR="00984A5E" w:rsidRPr="00B92863">
        <w:rPr>
          <w:rFonts w:asciiTheme="minorHAnsi" w:hAnsiTheme="minorHAnsi" w:cstheme="minorHAnsi"/>
        </w:rPr>
        <w:t xml:space="preserve"> could </w:t>
      </w:r>
      <w:r w:rsidR="00BC7A56">
        <w:rPr>
          <w:rFonts w:asciiTheme="minorHAnsi" w:hAnsiTheme="minorHAnsi" w:cstheme="minorHAnsi"/>
        </w:rPr>
        <w:t xml:space="preserve">have done in order to prevent this mind set was to set up </w:t>
      </w:r>
      <w:r w:rsidR="003E08CD" w:rsidRPr="00B92863">
        <w:rPr>
          <w:rFonts w:asciiTheme="minorHAnsi" w:hAnsiTheme="minorHAnsi" w:cstheme="minorHAnsi"/>
        </w:rPr>
        <w:t xml:space="preserve">an </w:t>
      </w:r>
      <w:r w:rsidR="00C52C80" w:rsidRPr="00B92863">
        <w:rPr>
          <w:rFonts w:asciiTheme="minorHAnsi" w:hAnsiTheme="minorHAnsi" w:cstheme="minorHAnsi"/>
        </w:rPr>
        <w:t>early intervention strategy</w:t>
      </w:r>
      <w:r w:rsidR="00984A5E" w:rsidRPr="00B92863">
        <w:rPr>
          <w:rFonts w:asciiTheme="minorHAnsi" w:hAnsiTheme="minorHAnsi" w:cstheme="minorHAnsi"/>
        </w:rPr>
        <w:t xml:space="preserve"> fro</w:t>
      </w:r>
      <w:r w:rsidR="001C121C" w:rsidRPr="00B92863">
        <w:rPr>
          <w:rFonts w:asciiTheme="minorHAnsi" w:hAnsiTheme="minorHAnsi" w:cstheme="minorHAnsi"/>
        </w:rPr>
        <w:t xml:space="preserve">m </w:t>
      </w:r>
      <w:r w:rsidR="00176F7C">
        <w:rPr>
          <w:rFonts w:asciiTheme="minorHAnsi" w:hAnsiTheme="minorHAnsi" w:cstheme="minorHAnsi"/>
        </w:rPr>
        <w:t xml:space="preserve">when the children join the school. This could </w:t>
      </w:r>
      <w:r w:rsidR="00273006">
        <w:rPr>
          <w:rFonts w:asciiTheme="minorHAnsi" w:hAnsiTheme="minorHAnsi" w:cstheme="minorHAnsi"/>
        </w:rPr>
        <w:t>involve explaining the importance of education to the children and providing them with the relevant knowledge in order to understand the prospects which can be</w:t>
      </w:r>
      <w:r w:rsidR="00E77C1A">
        <w:rPr>
          <w:rFonts w:asciiTheme="minorHAnsi" w:hAnsiTheme="minorHAnsi" w:cstheme="minorHAnsi"/>
        </w:rPr>
        <w:t xml:space="preserve"> gained</w:t>
      </w:r>
      <w:r w:rsidR="004A2AB3">
        <w:rPr>
          <w:rFonts w:asciiTheme="minorHAnsi" w:hAnsiTheme="minorHAnsi" w:cstheme="minorHAnsi"/>
        </w:rPr>
        <w:t xml:space="preserve">. This </w:t>
      </w:r>
      <w:r w:rsidR="0051331B">
        <w:rPr>
          <w:rFonts w:asciiTheme="minorHAnsi" w:hAnsiTheme="minorHAnsi" w:cstheme="minorHAnsi"/>
        </w:rPr>
        <w:t xml:space="preserve">could help to take away the negative connotations from schooling and increase the percentage of children who stay within school. </w:t>
      </w:r>
    </w:p>
    <w:p w14:paraId="483DEDE5" w14:textId="0ADC5797" w:rsidR="0004755C" w:rsidRDefault="0004755C">
      <w:pPr>
        <w:rPr>
          <w:rFonts w:asciiTheme="minorHAnsi" w:hAnsiTheme="minorHAnsi" w:cstheme="minorHAnsi"/>
        </w:rPr>
      </w:pPr>
    </w:p>
    <w:p w14:paraId="58328AF3" w14:textId="48D1D713" w:rsidR="002E6DCC" w:rsidRPr="00B92863" w:rsidRDefault="00C83740" w:rsidP="002E6DCC">
      <w:pPr>
        <w:rPr>
          <w:rFonts w:asciiTheme="minorHAnsi" w:hAnsiTheme="minorHAnsi" w:cstheme="minorHAnsi"/>
        </w:rPr>
      </w:pPr>
      <w:r>
        <w:rPr>
          <w:rFonts w:asciiTheme="minorHAnsi" w:hAnsiTheme="minorHAnsi" w:cstheme="minorHAnsi"/>
        </w:rPr>
        <w:t>Furthermore,</w:t>
      </w:r>
      <w:r w:rsidR="0004755C">
        <w:rPr>
          <w:rFonts w:asciiTheme="minorHAnsi" w:hAnsiTheme="minorHAnsi" w:cstheme="minorHAnsi"/>
        </w:rPr>
        <w:t xml:space="preserve"> both the attitudes from the staff and other students towards the Traveller students were one of concern. </w:t>
      </w:r>
      <w:r w:rsidR="00623FEC">
        <w:rPr>
          <w:rFonts w:asciiTheme="minorHAnsi" w:hAnsiTheme="minorHAnsi" w:cstheme="minorHAnsi"/>
        </w:rPr>
        <w:t xml:space="preserve">As </w:t>
      </w:r>
      <w:r w:rsidR="00C05AA2">
        <w:rPr>
          <w:rFonts w:asciiTheme="minorHAnsi" w:hAnsiTheme="minorHAnsi" w:cstheme="minorHAnsi"/>
        </w:rPr>
        <w:t xml:space="preserve">reported </w:t>
      </w:r>
      <w:r w:rsidR="004E70CB">
        <w:rPr>
          <w:rFonts w:asciiTheme="minorHAnsi" w:hAnsiTheme="minorHAnsi" w:cstheme="minorHAnsi"/>
        </w:rPr>
        <w:t>by (</w:t>
      </w:r>
      <w:r w:rsidR="00AB7DB8">
        <w:rPr>
          <w:rFonts w:asciiTheme="minorHAnsi" w:hAnsiTheme="minorHAnsi" w:cstheme="minorHAnsi"/>
        </w:rPr>
        <w:t xml:space="preserve">Coyne, 2019) it has been seen that children within Traveller families feel that they have to </w:t>
      </w:r>
      <w:r w:rsidR="0004070A">
        <w:rPr>
          <w:rFonts w:asciiTheme="minorHAnsi" w:hAnsiTheme="minorHAnsi" w:cstheme="minorHAnsi"/>
        </w:rPr>
        <w:t xml:space="preserve">hide their ‘Traveller identity’ </w:t>
      </w:r>
      <w:r w:rsidR="00B560C8">
        <w:rPr>
          <w:rFonts w:asciiTheme="minorHAnsi" w:hAnsiTheme="minorHAnsi" w:cstheme="minorHAnsi"/>
        </w:rPr>
        <w:t xml:space="preserve">as to avoid being bullied within the school environment. </w:t>
      </w:r>
      <w:r w:rsidR="002E6DCC">
        <w:rPr>
          <w:rFonts w:asciiTheme="minorHAnsi" w:hAnsiTheme="minorHAnsi" w:cstheme="minorHAnsi"/>
        </w:rPr>
        <w:t>T</w:t>
      </w:r>
      <w:r w:rsidR="002E6DCC" w:rsidRPr="00B92863">
        <w:rPr>
          <w:rFonts w:asciiTheme="minorHAnsi" w:hAnsiTheme="minorHAnsi" w:cstheme="minorHAnsi"/>
        </w:rPr>
        <w:t xml:space="preserve">he school believed that by educating the </w:t>
      </w:r>
      <w:r w:rsidR="002E6DCC" w:rsidRPr="00B92863">
        <w:rPr>
          <w:rFonts w:asciiTheme="minorHAnsi" w:hAnsiTheme="minorHAnsi" w:cstheme="minorHAnsi"/>
        </w:rPr>
        <w:lastRenderedPageBreak/>
        <w:t xml:space="preserve">teachers on Gypsy, Roma and Traveller communities it would put them in a better position in order to tailor, if need be, their approach with the Traveller students and families, in order to allow them to gain the most possible from their education. </w:t>
      </w:r>
      <w:r w:rsidR="002E6DCC">
        <w:rPr>
          <w:rFonts w:asciiTheme="minorHAnsi" w:hAnsiTheme="minorHAnsi" w:cstheme="minorHAnsi"/>
        </w:rPr>
        <w:t xml:space="preserve">This can also help to get </w:t>
      </w:r>
      <w:r w:rsidR="00AE2F35">
        <w:rPr>
          <w:rFonts w:asciiTheme="minorHAnsi" w:hAnsiTheme="minorHAnsi" w:cstheme="minorHAnsi"/>
        </w:rPr>
        <w:t>remove</w:t>
      </w:r>
      <w:r w:rsidR="002E6DCC">
        <w:rPr>
          <w:rFonts w:asciiTheme="minorHAnsi" w:hAnsiTheme="minorHAnsi" w:cstheme="minorHAnsi"/>
        </w:rPr>
        <w:t xml:space="preserve"> of any preconceived ideas</w:t>
      </w:r>
      <w:r w:rsidR="00AE2F35">
        <w:rPr>
          <w:rFonts w:asciiTheme="minorHAnsi" w:hAnsiTheme="minorHAnsi" w:cstheme="minorHAnsi"/>
        </w:rPr>
        <w:t xml:space="preserve"> or unconscious bias</w:t>
      </w:r>
      <w:r w:rsidR="002E6DCC">
        <w:rPr>
          <w:rFonts w:asciiTheme="minorHAnsi" w:hAnsiTheme="minorHAnsi" w:cstheme="minorHAnsi"/>
        </w:rPr>
        <w:t xml:space="preserve"> of Traveller families. </w:t>
      </w:r>
      <w:r w:rsidR="00890AB3">
        <w:rPr>
          <w:rFonts w:asciiTheme="minorHAnsi" w:hAnsiTheme="minorHAnsi" w:cstheme="minorHAnsi"/>
        </w:rPr>
        <w:t xml:space="preserve">Within the school I also witnessed a something which the school called ‘cultural exchange’ </w:t>
      </w:r>
      <w:r w:rsidR="00CA59A4">
        <w:rPr>
          <w:rFonts w:asciiTheme="minorHAnsi" w:hAnsiTheme="minorHAnsi" w:cstheme="minorHAnsi"/>
        </w:rPr>
        <w:t xml:space="preserve">in which the children would teach each other about their cultures. This is a strategy which can be used in order to help the children celebrate each other’s differences and cultural differences be normalised. As a school which is so multi-cultural this is </w:t>
      </w:r>
      <w:proofErr w:type="spellStart"/>
      <w:proofErr w:type="gramStart"/>
      <w:r w:rsidR="00CA59A4">
        <w:rPr>
          <w:rFonts w:asciiTheme="minorHAnsi" w:hAnsiTheme="minorHAnsi" w:cstheme="minorHAnsi"/>
        </w:rPr>
        <w:t>a</w:t>
      </w:r>
      <w:proofErr w:type="spellEnd"/>
      <w:proofErr w:type="gramEnd"/>
      <w:r w:rsidR="00CA59A4">
        <w:rPr>
          <w:rFonts w:asciiTheme="minorHAnsi" w:hAnsiTheme="minorHAnsi" w:cstheme="minorHAnsi"/>
        </w:rPr>
        <w:t xml:space="preserve"> </w:t>
      </w:r>
      <w:r w:rsidR="009A6DB4">
        <w:rPr>
          <w:rFonts w:asciiTheme="minorHAnsi" w:hAnsiTheme="minorHAnsi" w:cstheme="minorHAnsi"/>
        </w:rPr>
        <w:t>idea which can help lead to a more inclusive and well-rounded community for all pupils and teachers within the school.</w:t>
      </w:r>
      <w:r w:rsidR="00CA59A4">
        <w:rPr>
          <w:rFonts w:asciiTheme="minorHAnsi" w:hAnsiTheme="minorHAnsi" w:cstheme="minorHAnsi"/>
        </w:rPr>
        <w:t xml:space="preserve"> </w:t>
      </w:r>
    </w:p>
    <w:p w14:paraId="4218F6D3" w14:textId="26096572" w:rsidR="0004755C" w:rsidRPr="00B92863" w:rsidRDefault="0004755C">
      <w:pPr>
        <w:rPr>
          <w:rFonts w:asciiTheme="minorHAnsi" w:hAnsiTheme="minorHAnsi" w:cstheme="minorHAnsi"/>
        </w:rPr>
      </w:pPr>
    </w:p>
    <w:p w14:paraId="661B9DA4" w14:textId="77777777" w:rsidR="00636DEB" w:rsidRPr="00B92863" w:rsidRDefault="00636DEB">
      <w:pPr>
        <w:rPr>
          <w:rFonts w:asciiTheme="minorHAnsi" w:hAnsiTheme="minorHAnsi" w:cstheme="minorHAnsi"/>
        </w:rPr>
      </w:pPr>
    </w:p>
    <w:p w14:paraId="2D293A2F" w14:textId="5665C77D" w:rsidR="00A92226" w:rsidRDefault="00636DEB">
      <w:pPr>
        <w:rPr>
          <w:rFonts w:asciiTheme="minorHAnsi" w:hAnsiTheme="minorHAnsi" w:cstheme="minorHAnsi"/>
        </w:rPr>
      </w:pPr>
      <w:r w:rsidRPr="00B92863">
        <w:rPr>
          <w:rFonts w:asciiTheme="minorHAnsi" w:hAnsiTheme="minorHAnsi" w:cstheme="minorHAnsi"/>
        </w:rPr>
        <w:t xml:space="preserve">Not only this put for parents who want to be able to take their children out of school to travel </w:t>
      </w:r>
      <w:r w:rsidR="007F2FCB" w:rsidRPr="00B92863">
        <w:rPr>
          <w:rFonts w:asciiTheme="minorHAnsi" w:hAnsiTheme="minorHAnsi" w:cstheme="minorHAnsi"/>
        </w:rPr>
        <w:t xml:space="preserve">across the world </w:t>
      </w:r>
      <w:r w:rsidRPr="00B92863">
        <w:rPr>
          <w:rFonts w:asciiTheme="minorHAnsi" w:hAnsiTheme="minorHAnsi" w:cstheme="minorHAnsi"/>
        </w:rPr>
        <w:t>and spend time away from educatio</w:t>
      </w:r>
      <w:r w:rsidR="0087536B" w:rsidRPr="00B92863">
        <w:rPr>
          <w:rFonts w:asciiTheme="minorHAnsi" w:hAnsiTheme="minorHAnsi" w:cstheme="minorHAnsi"/>
        </w:rPr>
        <w:t>n; learning through doing</w:t>
      </w:r>
      <w:r w:rsidR="007F2FCB" w:rsidRPr="00B92863">
        <w:rPr>
          <w:rFonts w:asciiTheme="minorHAnsi" w:hAnsiTheme="minorHAnsi" w:cstheme="minorHAnsi"/>
        </w:rPr>
        <w:t xml:space="preserve"> are not able to do this without </w:t>
      </w:r>
      <w:r w:rsidR="0087536B" w:rsidRPr="00B92863">
        <w:rPr>
          <w:rFonts w:asciiTheme="minorHAnsi" w:hAnsiTheme="minorHAnsi" w:cstheme="minorHAnsi"/>
        </w:rPr>
        <w:t xml:space="preserve">facing punishment by the school. </w:t>
      </w:r>
      <w:r w:rsidR="0046208B" w:rsidRPr="00B92863">
        <w:rPr>
          <w:rFonts w:asciiTheme="minorHAnsi" w:hAnsiTheme="minorHAnsi" w:cstheme="minorHAnsi"/>
        </w:rPr>
        <w:t xml:space="preserve">They would have to become home schoolers and do not have the option to have dual </w:t>
      </w:r>
      <w:r w:rsidR="00072627" w:rsidRPr="00B92863">
        <w:rPr>
          <w:rFonts w:asciiTheme="minorHAnsi" w:hAnsiTheme="minorHAnsi" w:cstheme="minorHAnsi"/>
        </w:rPr>
        <w:t xml:space="preserve">registration at schools, therefore this could be seen as positive discrimination towards the Traveller students. </w:t>
      </w:r>
      <w:r w:rsidR="00B525CB" w:rsidRPr="00B92863">
        <w:rPr>
          <w:rFonts w:asciiTheme="minorHAnsi" w:hAnsiTheme="minorHAnsi" w:cstheme="minorHAnsi"/>
        </w:rPr>
        <w:t>(Riley, 2017) suggests how w</w:t>
      </w:r>
      <w:r w:rsidR="0033663D" w:rsidRPr="00B92863">
        <w:rPr>
          <w:rFonts w:asciiTheme="minorHAnsi" w:hAnsiTheme="minorHAnsi" w:cstheme="minorHAnsi"/>
        </w:rPr>
        <w:t>orld</w:t>
      </w:r>
      <w:r w:rsidR="0038436E" w:rsidRPr="00B92863">
        <w:rPr>
          <w:rFonts w:asciiTheme="minorHAnsi" w:hAnsiTheme="minorHAnsi" w:cstheme="minorHAnsi"/>
        </w:rPr>
        <w:t xml:space="preserve"> </w:t>
      </w:r>
      <w:r w:rsidR="00B525CB" w:rsidRPr="00B92863">
        <w:rPr>
          <w:rFonts w:asciiTheme="minorHAnsi" w:hAnsiTheme="minorHAnsi" w:cstheme="minorHAnsi"/>
        </w:rPr>
        <w:t>schooling is</w:t>
      </w:r>
      <w:r w:rsidR="0033663D" w:rsidRPr="00B92863">
        <w:rPr>
          <w:rFonts w:asciiTheme="minorHAnsi" w:hAnsiTheme="minorHAnsi" w:cstheme="minorHAnsi"/>
        </w:rPr>
        <w:t xml:space="preserve"> </w:t>
      </w:r>
      <w:r w:rsidR="009D19BB" w:rsidRPr="00B92863">
        <w:rPr>
          <w:rFonts w:asciiTheme="minorHAnsi" w:hAnsiTheme="minorHAnsi" w:cstheme="minorHAnsi"/>
        </w:rPr>
        <w:t>the</w:t>
      </w:r>
      <w:r w:rsidR="00332FDD" w:rsidRPr="00B92863">
        <w:rPr>
          <w:rFonts w:asciiTheme="minorHAnsi" w:hAnsiTheme="minorHAnsi" w:cstheme="minorHAnsi"/>
        </w:rPr>
        <w:t xml:space="preserve"> child will learn through travelling the world rather than being in school</w:t>
      </w:r>
      <w:r w:rsidR="0038436E" w:rsidRPr="00B92863">
        <w:rPr>
          <w:rFonts w:asciiTheme="minorHAnsi" w:hAnsiTheme="minorHAnsi" w:cstheme="minorHAnsi"/>
        </w:rPr>
        <w:t>; with parents believing this is the best way for their children to learn</w:t>
      </w:r>
      <w:r w:rsidR="00332FDD" w:rsidRPr="00B92863">
        <w:rPr>
          <w:rFonts w:asciiTheme="minorHAnsi" w:hAnsiTheme="minorHAnsi" w:cstheme="minorHAnsi"/>
        </w:rPr>
        <w:t xml:space="preserve">. </w:t>
      </w:r>
      <w:r w:rsidR="004630C2" w:rsidRPr="00B92863">
        <w:rPr>
          <w:rFonts w:asciiTheme="minorHAnsi" w:hAnsiTheme="minorHAnsi" w:cstheme="minorHAnsi"/>
        </w:rPr>
        <w:t>However,</w:t>
      </w:r>
      <w:r w:rsidR="006636AA" w:rsidRPr="00B92863">
        <w:rPr>
          <w:rFonts w:asciiTheme="minorHAnsi" w:hAnsiTheme="minorHAnsi" w:cstheme="minorHAnsi"/>
        </w:rPr>
        <w:t xml:space="preserve"> these children do not get th</w:t>
      </w:r>
      <w:r w:rsidR="0016364E" w:rsidRPr="00B92863">
        <w:rPr>
          <w:rFonts w:asciiTheme="minorHAnsi" w:hAnsiTheme="minorHAnsi" w:cstheme="minorHAnsi"/>
        </w:rPr>
        <w:t>e same adjustments made for them and have the flexibility to return to school</w:t>
      </w:r>
      <w:r w:rsidR="004630C2" w:rsidRPr="00B92863">
        <w:rPr>
          <w:rFonts w:asciiTheme="minorHAnsi" w:hAnsiTheme="minorHAnsi" w:cstheme="minorHAnsi"/>
        </w:rPr>
        <w:t>s as and when they are back in the country. This could be seen as being in favour of the Traveller children due to their ethnicity</w:t>
      </w:r>
      <w:r w:rsidR="0038436E" w:rsidRPr="00B92863">
        <w:rPr>
          <w:rFonts w:asciiTheme="minorHAnsi" w:hAnsiTheme="minorHAnsi" w:cstheme="minorHAnsi"/>
        </w:rPr>
        <w:t xml:space="preserve"> which in turn is positive discrimination. </w:t>
      </w:r>
    </w:p>
    <w:p w14:paraId="19A2F8C1" w14:textId="1C2DBEA3" w:rsidR="000F2597" w:rsidRDefault="000F2597">
      <w:pPr>
        <w:rPr>
          <w:rFonts w:asciiTheme="minorHAnsi" w:hAnsiTheme="minorHAnsi" w:cstheme="minorHAnsi"/>
        </w:rPr>
      </w:pPr>
    </w:p>
    <w:p w14:paraId="57B1856A" w14:textId="5B77149E" w:rsidR="004760DA" w:rsidRDefault="000F2597">
      <w:pPr>
        <w:rPr>
          <w:rFonts w:asciiTheme="minorHAnsi" w:hAnsiTheme="minorHAnsi" w:cstheme="minorHAnsi"/>
        </w:rPr>
      </w:pPr>
      <w:r>
        <w:rPr>
          <w:rFonts w:asciiTheme="minorHAnsi" w:hAnsiTheme="minorHAnsi" w:cstheme="minorHAnsi"/>
        </w:rPr>
        <w:t xml:space="preserve">It is not only Traveller students who face </w:t>
      </w:r>
      <w:r w:rsidR="00D82EFC">
        <w:rPr>
          <w:rFonts w:asciiTheme="minorHAnsi" w:hAnsiTheme="minorHAnsi" w:cstheme="minorHAnsi"/>
        </w:rPr>
        <w:t xml:space="preserve">a non-inclusive </w:t>
      </w:r>
      <w:r w:rsidR="0022583E">
        <w:rPr>
          <w:rFonts w:asciiTheme="minorHAnsi" w:hAnsiTheme="minorHAnsi" w:cstheme="minorHAnsi"/>
        </w:rPr>
        <w:t>experience within the education system. Black</w:t>
      </w:r>
      <w:r w:rsidR="00FD7B67">
        <w:rPr>
          <w:rFonts w:asciiTheme="minorHAnsi" w:hAnsiTheme="minorHAnsi" w:cstheme="minorHAnsi"/>
        </w:rPr>
        <w:t xml:space="preserve">, asian and minority ethnic students </w:t>
      </w:r>
      <w:r w:rsidR="0055462B">
        <w:rPr>
          <w:rFonts w:asciiTheme="minorHAnsi" w:hAnsiTheme="minorHAnsi" w:cstheme="minorHAnsi"/>
        </w:rPr>
        <w:t>are also at risk of being at a disadvantage within education wi</w:t>
      </w:r>
      <w:r w:rsidR="001E09D4">
        <w:rPr>
          <w:rFonts w:asciiTheme="minorHAnsi" w:hAnsiTheme="minorHAnsi" w:cstheme="minorHAnsi"/>
        </w:rPr>
        <w:t xml:space="preserve">th </w:t>
      </w:r>
      <w:r w:rsidR="00B806A3">
        <w:rPr>
          <w:rFonts w:asciiTheme="minorHAnsi" w:hAnsiTheme="minorHAnsi" w:cstheme="minorHAnsi"/>
        </w:rPr>
        <w:t xml:space="preserve">asylum seekers being largely at risk of disadvantage. </w:t>
      </w:r>
      <w:r w:rsidR="007B4502">
        <w:rPr>
          <w:rFonts w:asciiTheme="minorHAnsi" w:hAnsiTheme="minorHAnsi" w:cstheme="minorHAnsi"/>
        </w:rPr>
        <w:t>(</w:t>
      </w:r>
      <w:r w:rsidR="006B0A5A">
        <w:rPr>
          <w:rFonts w:asciiTheme="minorHAnsi" w:hAnsiTheme="minorHAnsi" w:cstheme="minorHAnsi"/>
        </w:rPr>
        <w:t xml:space="preserve">Advanced Higher Education, 2017) highlighted a difference </w:t>
      </w:r>
      <w:r w:rsidR="003C236D">
        <w:rPr>
          <w:rFonts w:asciiTheme="minorHAnsi" w:hAnsiTheme="minorHAnsi" w:cstheme="minorHAnsi"/>
        </w:rPr>
        <w:t>of 7</w:t>
      </w:r>
      <w:r w:rsidR="009A40E3">
        <w:rPr>
          <w:rFonts w:asciiTheme="minorHAnsi" w:hAnsiTheme="minorHAnsi" w:cstheme="minorHAnsi"/>
        </w:rPr>
        <w:t xml:space="preserve">7.1% of white students receiving a </w:t>
      </w:r>
      <w:r w:rsidR="00995C57">
        <w:rPr>
          <w:rFonts w:asciiTheme="minorHAnsi" w:hAnsiTheme="minorHAnsi" w:cstheme="minorHAnsi"/>
        </w:rPr>
        <w:t>first-class</w:t>
      </w:r>
      <w:r w:rsidR="009A40E3">
        <w:rPr>
          <w:rFonts w:asciiTheme="minorHAnsi" w:hAnsiTheme="minorHAnsi" w:cstheme="minorHAnsi"/>
        </w:rPr>
        <w:t xml:space="preserve"> degree compared to 61</w:t>
      </w:r>
      <w:r w:rsidR="00A9661D">
        <w:rPr>
          <w:rFonts w:asciiTheme="minorHAnsi" w:hAnsiTheme="minorHAnsi" w:cstheme="minorHAnsi"/>
        </w:rPr>
        <w:t>.7% of BAME students it is clear that there is a disa</w:t>
      </w:r>
      <w:r w:rsidR="00F36F1E">
        <w:rPr>
          <w:rFonts w:asciiTheme="minorHAnsi" w:hAnsiTheme="minorHAnsi" w:cstheme="minorHAnsi"/>
        </w:rPr>
        <w:t xml:space="preserve">dvantage for students who are BAME. </w:t>
      </w:r>
      <w:r w:rsidR="0093628D">
        <w:rPr>
          <w:rFonts w:asciiTheme="minorHAnsi" w:hAnsiTheme="minorHAnsi" w:cstheme="minorHAnsi"/>
        </w:rPr>
        <w:t>However, u</w:t>
      </w:r>
      <w:r w:rsidR="001F6B82">
        <w:rPr>
          <w:rFonts w:asciiTheme="minorHAnsi" w:hAnsiTheme="minorHAnsi" w:cstheme="minorHAnsi"/>
        </w:rPr>
        <w:t xml:space="preserve">pon reflection </w:t>
      </w:r>
      <w:r w:rsidR="00EB411C">
        <w:rPr>
          <w:rFonts w:asciiTheme="minorHAnsi" w:hAnsiTheme="minorHAnsi" w:cstheme="minorHAnsi"/>
        </w:rPr>
        <w:t>of</w:t>
      </w:r>
      <w:r w:rsidR="001F6B82">
        <w:rPr>
          <w:rFonts w:asciiTheme="minorHAnsi" w:hAnsiTheme="minorHAnsi" w:cstheme="minorHAnsi"/>
        </w:rPr>
        <w:t xml:space="preserve"> my time spent working with pupils </w:t>
      </w:r>
      <w:r w:rsidR="0093628D">
        <w:rPr>
          <w:rFonts w:asciiTheme="minorHAnsi" w:hAnsiTheme="minorHAnsi" w:cstheme="minorHAnsi"/>
        </w:rPr>
        <w:t xml:space="preserve">within my particular school, I found it difficult to </w:t>
      </w:r>
      <w:r w:rsidR="007530F9">
        <w:rPr>
          <w:rFonts w:asciiTheme="minorHAnsi" w:hAnsiTheme="minorHAnsi" w:cstheme="minorHAnsi"/>
        </w:rPr>
        <w:t xml:space="preserve">uncover any example of non-inclusive practice in direct relation to </w:t>
      </w:r>
      <w:r w:rsidR="00EB411C">
        <w:rPr>
          <w:rFonts w:asciiTheme="minorHAnsi" w:hAnsiTheme="minorHAnsi" w:cstheme="minorHAnsi"/>
        </w:rPr>
        <w:t xml:space="preserve">BAME students </w:t>
      </w:r>
      <w:r w:rsidR="007530F9">
        <w:rPr>
          <w:rFonts w:asciiTheme="minorHAnsi" w:hAnsiTheme="minorHAnsi" w:cstheme="minorHAnsi"/>
        </w:rPr>
        <w:t>within the school.</w:t>
      </w:r>
      <w:r w:rsidR="00EB411C">
        <w:rPr>
          <w:rFonts w:asciiTheme="minorHAnsi" w:hAnsiTheme="minorHAnsi" w:cstheme="minorHAnsi"/>
        </w:rPr>
        <w:t xml:space="preserve"> That being said, with the school I was undertaking my placement being so diverse and multicultural</w:t>
      </w:r>
      <w:r w:rsidR="003E72AE">
        <w:rPr>
          <w:rFonts w:asciiTheme="minorHAnsi" w:hAnsiTheme="minorHAnsi" w:cstheme="minorHAnsi"/>
        </w:rPr>
        <w:t xml:space="preserve">, such an issue may not stand out, in comparison to a school which had a predominantly </w:t>
      </w:r>
      <w:r w:rsidR="007D6BD5">
        <w:rPr>
          <w:rFonts w:asciiTheme="minorHAnsi" w:hAnsiTheme="minorHAnsi" w:cstheme="minorHAnsi"/>
        </w:rPr>
        <w:t>W</w:t>
      </w:r>
      <w:r w:rsidR="003E72AE">
        <w:rPr>
          <w:rFonts w:asciiTheme="minorHAnsi" w:hAnsiTheme="minorHAnsi" w:cstheme="minorHAnsi"/>
        </w:rPr>
        <w:t xml:space="preserve">hite British student body. </w:t>
      </w:r>
    </w:p>
    <w:p w14:paraId="2288D68D" w14:textId="77777777" w:rsidR="004760DA" w:rsidRDefault="004760DA">
      <w:pPr>
        <w:rPr>
          <w:rFonts w:asciiTheme="minorHAnsi" w:hAnsiTheme="minorHAnsi" w:cstheme="minorHAnsi"/>
        </w:rPr>
      </w:pPr>
    </w:p>
    <w:p w14:paraId="3B70B71A" w14:textId="05C124C0" w:rsidR="00E77C1A" w:rsidRDefault="003E72AE">
      <w:pPr>
        <w:rPr>
          <w:rFonts w:asciiTheme="minorHAnsi" w:hAnsiTheme="minorHAnsi" w:cstheme="minorHAnsi"/>
        </w:rPr>
      </w:pPr>
      <w:r>
        <w:rPr>
          <w:rFonts w:asciiTheme="minorHAnsi" w:hAnsiTheme="minorHAnsi" w:cstheme="minorHAnsi"/>
        </w:rPr>
        <w:t xml:space="preserve">Both </w:t>
      </w:r>
      <w:r w:rsidR="005A6FDC">
        <w:rPr>
          <w:rFonts w:asciiTheme="minorHAnsi" w:hAnsiTheme="minorHAnsi" w:cstheme="minorHAnsi"/>
        </w:rPr>
        <w:t xml:space="preserve">of the key issues of inclusion of minority groups in schools and provisions made for additional learning needs are something which are </w:t>
      </w:r>
      <w:r w:rsidR="004362BA">
        <w:rPr>
          <w:rFonts w:asciiTheme="minorHAnsi" w:hAnsiTheme="minorHAnsi" w:cstheme="minorHAnsi"/>
        </w:rPr>
        <w:t>important within contemporary education. Not only is this clear from my time spent within a school setting within the UK</w:t>
      </w:r>
      <w:r w:rsidR="00921C8F">
        <w:rPr>
          <w:rFonts w:asciiTheme="minorHAnsi" w:hAnsiTheme="minorHAnsi" w:cstheme="minorHAnsi"/>
        </w:rPr>
        <w:t xml:space="preserve"> learning about the </w:t>
      </w:r>
      <w:r w:rsidR="007D3A0E">
        <w:rPr>
          <w:rFonts w:asciiTheme="minorHAnsi" w:hAnsiTheme="minorHAnsi" w:cstheme="minorHAnsi"/>
        </w:rPr>
        <w:t xml:space="preserve">barriers </w:t>
      </w:r>
      <w:r w:rsidR="00921C8F">
        <w:rPr>
          <w:rFonts w:asciiTheme="minorHAnsi" w:hAnsiTheme="minorHAnsi" w:cstheme="minorHAnsi"/>
        </w:rPr>
        <w:t xml:space="preserve">faced in education for both students with additional learning needs and </w:t>
      </w:r>
      <w:r w:rsidR="007D3A0E">
        <w:rPr>
          <w:rFonts w:asciiTheme="minorHAnsi" w:hAnsiTheme="minorHAnsi" w:cstheme="minorHAnsi"/>
        </w:rPr>
        <w:t xml:space="preserve">students of a minority group. </w:t>
      </w:r>
      <w:r w:rsidR="004362BA">
        <w:rPr>
          <w:rFonts w:asciiTheme="minorHAnsi" w:hAnsiTheme="minorHAnsi" w:cstheme="minorHAnsi"/>
        </w:rPr>
        <w:t xml:space="preserve"> </w:t>
      </w:r>
      <w:r w:rsidR="007D3A0E">
        <w:rPr>
          <w:rFonts w:asciiTheme="minorHAnsi" w:hAnsiTheme="minorHAnsi" w:cstheme="minorHAnsi"/>
        </w:rPr>
        <w:t xml:space="preserve">It is </w:t>
      </w:r>
      <w:r w:rsidR="004362BA">
        <w:rPr>
          <w:rFonts w:asciiTheme="minorHAnsi" w:hAnsiTheme="minorHAnsi" w:cstheme="minorHAnsi"/>
        </w:rPr>
        <w:t xml:space="preserve">also from the findings in </w:t>
      </w:r>
      <w:r w:rsidR="002B518F">
        <w:rPr>
          <w:rFonts w:asciiTheme="minorHAnsi" w:hAnsiTheme="minorHAnsi" w:cstheme="minorHAnsi"/>
        </w:rPr>
        <w:t>both studies, policy and statistics which only further highlights the</w:t>
      </w:r>
      <w:r w:rsidR="004362BA">
        <w:rPr>
          <w:rFonts w:asciiTheme="minorHAnsi" w:hAnsiTheme="minorHAnsi" w:cstheme="minorHAnsi"/>
        </w:rPr>
        <w:t xml:space="preserve"> importance of the key issues</w:t>
      </w:r>
      <w:r w:rsidR="002B518F">
        <w:rPr>
          <w:rFonts w:asciiTheme="minorHAnsi" w:hAnsiTheme="minorHAnsi" w:cstheme="minorHAnsi"/>
        </w:rPr>
        <w:t xml:space="preserve"> mentioned</w:t>
      </w:r>
      <w:r w:rsidR="004362BA">
        <w:rPr>
          <w:rFonts w:asciiTheme="minorHAnsi" w:hAnsiTheme="minorHAnsi" w:cstheme="minorHAnsi"/>
        </w:rPr>
        <w:t xml:space="preserve">. Upon my reflection of </w:t>
      </w:r>
      <w:r w:rsidR="00C83740">
        <w:rPr>
          <w:rFonts w:asciiTheme="minorHAnsi" w:hAnsiTheme="minorHAnsi" w:cstheme="minorHAnsi"/>
        </w:rPr>
        <w:t>placement,</w:t>
      </w:r>
      <w:r w:rsidR="004362BA">
        <w:rPr>
          <w:rFonts w:asciiTheme="minorHAnsi" w:hAnsiTheme="minorHAnsi" w:cstheme="minorHAnsi"/>
        </w:rPr>
        <w:t xml:space="preserve"> it was clear that when looking at both of the issues the school had areas in which there was a lot of room for </w:t>
      </w:r>
      <w:r w:rsidR="00F44BBD">
        <w:rPr>
          <w:rFonts w:asciiTheme="minorHAnsi" w:hAnsiTheme="minorHAnsi" w:cstheme="minorHAnsi"/>
        </w:rPr>
        <w:t>improvement</w:t>
      </w:r>
      <w:r w:rsidR="002B518F">
        <w:rPr>
          <w:rFonts w:asciiTheme="minorHAnsi" w:hAnsiTheme="minorHAnsi" w:cstheme="minorHAnsi"/>
        </w:rPr>
        <w:t xml:space="preserve"> and not all possible </w:t>
      </w:r>
      <w:r w:rsidR="002938EC">
        <w:rPr>
          <w:rFonts w:asciiTheme="minorHAnsi" w:hAnsiTheme="minorHAnsi" w:cstheme="minorHAnsi"/>
        </w:rPr>
        <w:t xml:space="preserve">actions were being taken in order to tackle each issue which arose. </w:t>
      </w:r>
      <w:proofErr w:type="gramStart"/>
      <w:r w:rsidR="002938EC">
        <w:rPr>
          <w:rFonts w:asciiTheme="minorHAnsi" w:hAnsiTheme="minorHAnsi" w:cstheme="minorHAnsi"/>
        </w:rPr>
        <w:t>H</w:t>
      </w:r>
      <w:r w:rsidR="00F44BBD">
        <w:rPr>
          <w:rFonts w:asciiTheme="minorHAnsi" w:hAnsiTheme="minorHAnsi" w:cstheme="minorHAnsi"/>
        </w:rPr>
        <w:t>owever</w:t>
      </w:r>
      <w:proofErr w:type="gramEnd"/>
      <w:r w:rsidR="002938EC">
        <w:rPr>
          <w:rFonts w:asciiTheme="minorHAnsi" w:hAnsiTheme="minorHAnsi" w:cstheme="minorHAnsi"/>
        </w:rPr>
        <w:t xml:space="preserve"> it was clear that</w:t>
      </w:r>
      <w:r w:rsidR="00F44BBD">
        <w:rPr>
          <w:rFonts w:asciiTheme="minorHAnsi" w:hAnsiTheme="minorHAnsi" w:cstheme="minorHAnsi"/>
        </w:rPr>
        <w:t xml:space="preserve"> the </w:t>
      </w:r>
      <w:r w:rsidR="00FB55C0">
        <w:rPr>
          <w:rFonts w:asciiTheme="minorHAnsi" w:hAnsiTheme="minorHAnsi" w:cstheme="minorHAnsi"/>
        </w:rPr>
        <w:t xml:space="preserve">basis of the improvements </w:t>
      </w:r>
      <w:r w:rsidR="002938EC">
        <w:rPr>
          <w:rFonts w:asciiTheme="minorHAnsi" w:hAnsiTheme="minorHAnsi" w:cstheme="minorHAnsi"/>
        </w:rPr>
        <w:t>needed were being put in place</w:t>
      </w:r>
      <w:r w:rsidR="007413D7">
        <w:rPr>
          <w:rFonts w:asciiTheme="minorHAnsi" w:hAnsiTheme="minorHAnsi" w:cstheme="minorHAnsi"/>
        </w:rPr>
        <w:t xml:space="preserve"> and </w:t>
      </w:r>
      <w:r w:rsidR="00CD26C8">
        <w:rPr>
          <w:rFonts w:asciiTheme="minorHAnsi" w:hAnsiTheme="minorHAnsi" w:cstheme="minorHAnsi"/>
        </w:rPr>
        <w:t xml:space="preserve">many of the problems were beginning to be solved. </w:t>
      </w:r>
    </w:p>
    <w:p w14:paraId="69F7175D" w14:textId="77777777" w:rsidR="00CD26C8" w:rsidRDefault="00CD26C8" w:rsidP="00654F41">
      <w:pPr>
        <w:rPr>
          <w:rFonts w:asciiTheme="minorHAnsi" w:hAnsiTheme="minorHAnsi" w:cstheme="minorHAnsi"/>
        </w:rPr>
      </w:pPr>
    </w:p>
    <w:p w14:paraId="38EADAAE" w14:textId="77777777" w:rsidR="00CD26C8" w:rsidRDefault="00CD26C8" w:rsidP="00654F41">
      <w:pPr>
        <w:rPr>
          <w:rFonts w:asciiTheme="minorHAnsi" w:hAnsiTheme="minorHAnsi" w:cstheme="minorHAnsi"/>
        </w:rPr>
      </w:pPr>
    </w:p>
    <w:p w14:paraId="69E40348" w14:textId="47483A21" w:rsidR="00F60482" w:rsidRPr="00F60482" w:rsidRDefault="00F60482" w:rsidP="00654F41">
      <w:pPr>
        <w:rPr>
          <w:u w:val="single"/>
        </w:rPr>
      </w:pPr>
      <w:bookmarkStart w:id="0" w:name="_GoBack"/>
      <w:bookmarkEnd w:id="0"/>
      <w:r w:rsidRPr="00F60482">
        <w:rPr>
          <w:u w:val="single"/>
        </w:rPr>
        <w:t>Reference</w:t>
      </w:r>
      <w:r>
        <w:rPr>
          <w:u w:val="single"/>
        </w:rPr>
        <w:t xml:space="preserve"> List:</w:t>
      </w:r>
    </w:p>
    <w:p w14:paraId="607D1472" w14:textId="77777777" w:rsidR="00E77C1A" w:rsidRDefault="00E77C1A" w:rsidP="00654F41"/>
    <w:p w14:paraId="2232B996" w14:textId="77777777" w:rsidR="00346244" w:rsidRDefault="00346244" w:rsidP="00654F41"/>
    <w:p w14:paraId="1A405B94" w14:textId="7FE0EC93" w:rsidR="004B1C9E" w:rsidRDefault="003F4FE4" w:rsidP="004B1C9E">
      <w:r>
        <w:t>Advance</w:t>
      </w:r>
      <w:r w:rsidR="00346244">
        <w:t xml:space="preserve"> Higher Education (2017) Equality in higher education: statistical report 2017 </w:t>
      </w:r>
      <w:r w:rsidR="00354069">
        <w:t xml:space="preserve">Available at: </w:t>
      </w:r>
      <w:hyperlink r:id="rId5" w:history="1">
        <w:r w:rsidR="004B1C9E">
          <w:rPr>
            <w:rStyle w:val="Hyperlink"/>
          </w:rPr>
          <w:t>https://www.ecu.ac.uk/publications/equality-in-higher-education-statistical-report-2017/</w:t>
        </w:r>
      </w:hyperlink>
      <w:r w:rsidR="004B1C9E">
        <w:t xml:space="preserve"> (Accessed 18</w:t>
      </w:r>
      <w:r w:rsidR="004B1C9E" w:rsidRPr="004B1C9E">
        <w:rPr>
          <w:vertAlign w:val="superscript"/>
        </w:rPr>
        <w:t>th</w:t>
      </w:r>
      <w:r w:rsidR="004B1C9E">
        <w:t xml:space="preserve"> January 2020) </w:t>
      </w:r>
    </w:p>
    <w:p w14:paraId="72E0B7C3" w14:textId="31F6B77D" w:rsidR="00CC740E" w:rsidRDefault="00CC740E" w:rsidP="004B1C9E"/>
    <w:p w14:paraId="0294D83C" w14:textId="02555147" w:rsidR="007D112C" w:rsidRDefault="00CC740E" w:rsidP="007D112C">
      <w:r>
        <w:t>Coyne, E (2019) Children ‘hide Traveller identity</w:t>
      </w:r>
      <w:r w:rsidR="00124C12">
        <w:t xml:space="preserve">’ to avoid bullies Available at: </w:t>
      </w:r>
      <w:hyperlink r:id="rId6" w:history="1">
        <w:r w:rsidR="007D112C">
          <w:rPr>
            <w:rStyle w:val="Hyperlink"/>
          </w:rPr>
          <w:t>https://www.thetimes.co.uk/article/children-hide-traveller-identity-to-avoid-bullies-0pl2n7f5z</w:t>
        </w:r>
      </w:hyperlink>
      <w:r w:rsidR="007D112C">
        <w:t xml:space="preserve"> (Accessed: 18</w:t>
      </w:r>
      <w:r w:rsidR="007D112C" w:rsidRPr="007D112C">
        <w:rPr>
          <w:vertAlign w:val="superscript"/>
        </w:rPr>
        <w:t>th</w:t>
      </w:r>
      <w:r w:rsidR="007D112C">
        <w:t xml:space="preserve"> January 2020)</w:t>
      </w:r>
    </w:p>
    <w:p w14:paraId="60EA15CB" w14:textId="23382DB2" w:rsidR="00CC740E" w:rsidRDefault="00CC740E" w:rsidP="004B1C9E"/>
    <w:p w14:paraId="3ABF954A" w14:textId="77777777" w:rsidR="004B1C9E" w:rsidRDefault="004B1C9E" w:rsidP="00654F41"/>
    <w:p w14:paraId="284A9789" w14:textId="1B377CE8" w:rsidR="00654F41" w:rsidRDefault="00742843" w:rsidP="00654F41">
      <w:r>
        <w:t xml:space="preserve">Davis, P and </w:t>
      </w:r>
      <w:r w:rsidR="00A019B8">
        <w:t xml:space="preserve">Florian, L (2003) Teaching Strategies and Approaches for Pupils with Special Educational Needs: A Scoping Study </w:t>
      </w:r>
      <w:r w:rsidR="00450DCF">
        <w:t xml:space="preserve">Available at: </w:t>
      </w:r>
      <w:hyperlink r:id="rId7" w:history="1">
        <w:r w:rsidR="00654F41">
          <w:rPr>
            <w:rStyle w:val="Hyperlink"/>
          </w:rPr>
          <w:t>https://dera.ioe.ac.uk/6059/1/RR516.pdf</w:t>
        </w:r>
      </w:hyperlink>
    </w:p>
    <w:p w14:paraId="7F846722" w14:textId="14726386" w:rsidR="00742843" w:rsidRDefault="00654F41" w:rsidP="002D12C3">
      <w:r>
        <w:t>(Accessed: 18</w:t>
      </w:r>
      <w:r w:rsidRPr="00654F41">
        <w:rPr>
          <w:vertAlign w:val="superscript"/>
        </w:rPr>
        <w:t>th</w:t>
      </w:r>
      <w:r>
        <w:t xml:space="preserve"> January 2020) </w:t>
      </w:r>
    </w:p>
    <w:p w14:paraId="0360C946" w14:textId="331641BF" w:rsidR="0058667A" w:rsidRDefault="0058667A" w:rsidP="002D12C3"/>
    <w:p w14:paraId="002107DF" w14:textId="0F24E2B3" w:rsidR="002C63CA" w:rsidRDefault="0058667A" w:rsidP="002C63CA">
      <w:r>
        <w:t>Department of Education (</w:t>
      </w:r>
      <w:r w:rsidR="00674549">
        <w:t xml:space="preserve">2013) The ‘Traveller child in Education Action Framework’ </w:t>
      </w:r>
      <w:r w:rsidR="002C63CA">
        <w:t xml:space="preserve">Available at: </w:t>
      </w:r>
      <w:hyperlink r:id="rId8" w:history="1">
        <w:r w:rsidR="002C63CA">
          <w:rPr>
            <w:rStyle w:val="Hyperlink"/>
          </w:rPr>
          <w:t>https://www.education-ni.gov.uk/sites/default/files/publications/de/draft-summary-report-of-responses-to-the-consultation-traveller.pdf</w:t>
        </w:r>
      </w:hyperlink>
      <w:r w:rsidR="002C63CA">
        <w:t xml:space="preserve"> (Accessed:18</w:t>
      </w:r>
      <w:r w:rsidR="002C63CA" w:rsidRPr="002C63CA">
        <w:rPr>
          <w:vertAlign w:val="superscript"/>
        </w:rPr>
        <w:t>th</w:t>
      </w:r>
      <w:r w:rsidR="002C63CA">
        <w:t xml:space="preserve"> January 2020) </w:t>
      </w:r>
    </w:p>
    <w:p w14:paraId="77E50284" w14:textId="0E37B93A" w:rsidR="0058667A" w:rsidRDefault="0058667A" w:rsidP="002D12C3"/>
    <w:p w14:paraId="7B99BE9F" w14:textId="15757B17" w:rsidR="002D12C3" w:rsidRDefault="003147FA" w:rsidP="002D12C3">
      <w:r>
        <w:t xml:space="preserve">Department of Education (2018) Special Educational Needs in England: January 2018 Available at: </w:t>
      </w:r>
      <w:hyperlink r:id="rId9" w:history="1">
        <w:r w:rsidR="002D12C3" w:rsidRPr="002D12C3">
          <w:rPr>
            <w:color w:val="0000FF"/>
            <w:u w:val="single"/>
          </w:rPr>
          <w:t>https://assets.publishing.service.gov.uk/government/uploads/system/uploads/attachment_data/file/729208/SEN_2018_Text.pdf</w:t>
        </w:r>
      </w:hyperlink>
      <w:r w:rsidR="002D12C3">
        <w:t xml:space="preserve"> (Accessed: 18</w:t>
      </w:r>
      <w:r w:rsidR="002D12C3" w:rsidRPr="002D12C3">
        <w:rPr>
          <w:vertAlign w:val="superscript"/>
        </w:rPr>
        <w:t>th</w:t>
      </w:r>
      <w:r w:rsidR="002D12C3">
        <w:t xml:space="preserve"> January 2020) </w:t>
      </w:r>
    </w:p>
    <w:p w14:paraId="6F3857DD" w14:textId="5F8FAA0D" w:rsidR="00AF451E" w:rsidRDefault="00AF451E" w:rsidP="002D12C3"/>
    <w:p w14:paraId="42FD3CD8" w14:textId="335DE3A2" w:rsidR="00E91550" w:rsidRDefault="00AF451E" w:rsidP="00E91550">
      <w:r>
        <w:t xml:space="preserve">Department </w:t>
      </w:r>
      <w:r w:rsidR="00125447">
        <w:t xml:space="preserve">for </w:t>
      </w:r>
      <w:r>
        <w:t xml:space="preserve">Children, Schools and Families (2008) Bullying Involving Children With </w:t>
      </w:r>
      <w:r w:rsidR="00CD6A60">
        <w:t>Special</w:t>
      </w:r>
      <w:r>
        <w:t xml:space="preserve"> Educational Needs and </w:t>
      </w:r>
      <w:r w:rsidR="00CD6A60">
        <w:t>Disabilities</w:t>
      </w:r>
      <w:r>
        <w:t xml:space="preserve"> </w:t>
      </w:r>
      <w:r w:rsidR="00736B2D">
        <w:t>Available</w:t>
      </w:r>
      <w:r w:rsidR="00CD6A60">
        <w:t xml:space="preserve"> at: </w:t>
      </w:r>
      <w:hyperlink r:id="rId10" w:history="1">
        <w:r w:rsidR="00E91550" w:rsidRPr="00E91550">
          <w:rPr>
            <w:color w:val="0000FF"/>
            <w:u w:val="single"/>
          </w:rPr>
          <w:t>https://www.eani.org.uk/sites/default/files/2018-11/cpsss_bullying_involving_children_with_special_educational_needs_and_disabilities.pdf</w:t>
        </w:r>
      </w:hyperlink>
      <w:r w:rsidR="00E91550">
        <w:t xml:space="preserve"> (Accessed 16</w:t>
      </w:r>
      <w:r w:rsidR="00E91550" w:rsidRPr="00E91550">
        <w:rPr>
          <w:vertAlign w:val="superscript"/>
        </w:rPr>
        <w:t>th</w:t>
      </w:r>
      <w:r w:rsidR="00E91550">
        <w:t xml:space="preserve"> January 2020)  </w:t>
      </w:r>
    </w:p>
    <w:p w14:paraId="33908849" w14:textId="4AC92D90" w:rsidR="00125447" w:rsidRDefault="00125447" w:rsidP="00E91550"/>
    <w:p w14:paraId="33C29F19" w14:textId="6650DA2A" w:rsidR="00736B2D" w:rsidRDefault="00125447" w:rsidP="00736B2D">
      <w:r>
        <w:t xml:space="preserve">Department for Children, Schools and Families (2008) Attendance advice: Gypsy, Roma and Traveller children </w:t>
      </w:r>
      <w:r w:rsidR="00736B2D">
        <w:t xml:space="preserve">Available at: </w:t>
      </w:r>
      <w:hyperlink r:id="rId11" w:history="1">
        <w:r w:rsidR="00736B2D">
          <w:rPr>
            <w:rStyle w:val="Hyperlink"/>
          </w:rPr>
          <w:t>https://dera.ioe.ac.uk/2533/7/banda_att_grt_fly_0089108_Redacted.pdf</w:t>
        </w:r>
      </w:hyperlink>
      <w:r w:rsidR="00736B2D">
        <w:t xml:space="preserve"> (Accessed </w:t>
      </w:r>
      <w:r w:rsidR="00E66CAF">
        <w:t>16</w:t>
      </w:r>
      <w:r w:rsidR="00E66CAF" w:rsidRPr="00E66CAF">
        <w:rPr>
          <w:vertAlign w:val="superscript"/>
        </w:rPr>
        <w:t>th</w:t>
      </w:r>
      <w:r w:rsidR="00E66CAF">
        <w:t xml:space="preserve"> January 2020) </w:t>
      </w:r>
    </w:p>
    <w:p w14:paraId="22E5CD5F" w14:textId="4C5E636A" w:rsidR="00125447" w:rsidRPr="00E91550" w:rsidRDefault="00125447" w:rsidP="00E91550"/>
    <w:p w14:paraId="58E9EFBB" w14:textId="2F1F4B26" w:rsidR="00745154" w:rsidRDefault="00FF0B51">
      <w:r w:rsidRPr="00FF0B51">
        <w:t>Derrington, C &amp; Kendall, S</w:t>
      </w:r>
      <w:r w:rsidR="00BD7F96">
        <w:t xml:space="preserve"> </w:t>
      </w:r>
      <w:r w:rsidRPr="00FF0B51">
        <w:t>(2008)</w:t>
      </w:r>
      <w:r w:rsidR="00BD7F96">
        <w:t xml:space="preserve"> </w:t>
      </w:r>
      <w:r w:rsidRPr="00FF0B51">
        <w:t>Challenges and Barriers to Secondary Education: The Experiences of Young Gypsy Traveller Students in English Secondary Schools. Social Policy and Society. 7. 10.1017/S1474746407004058.</w:t>
      </w:r>
    </w:p>
    <w:p w14:paraId="7FD1B4BA" w14:textId="2B0F4E7D" w:rsidR="005E2274" w:rsidRDefault="005E2274"/>
    <w:p w14:paraId="7D78F8AF" w14:textId="3AABEA49" w:rsidR="00BA71D0" w:rsidRPr="00BA71D0" w:rsidRDefault="005E2274" w:rsidP="00BA71D0">
      <w:pPr>
        <w:rPr>
          <w:rFonts w:asciiTheme="minorHAnsi" w:hAnsiTheme="minorHAnsi" w:cstheme="minorHAnsi"/>
        </w:rPr>
      </w:pPr>
      <w:r>
        <w:t xml:space="preserve">Gateshead Council (2016) Policy for the Education of Traveller Children </w:t>
      </w:r>
      <w:r w:rsidR="00101811">
        <w:t xml:space="preserve">Available at: </w:t>
      </w:r>
      <w:hyperlink r:id="rId12" w:history="1">
        <w:r w:rsidR="00BA71D0" w:rsidRPr="00BA71D0">
          <w:rPr>
            <w:color w:val="0000FF"/>
            <w:u w:val="single"/>
          </w:rPr>
          <w:t>https://www.gateshead.gov.uk/media/3284/Educating-Travellers-Children-Policy/pdf/Educating-Travellers-Children-Policy.pdf?m=636425344047200000</w:t>
        </w:r>
      </w:hyperlink>
      <w:r w:rsidR="00BA71D0">
        <w:t xml:space="preserve"> </w:t>
      </w:r>
      <w:r w:rsidR="00BA71D0" w:rsidRPr="00BA71D0">
        <w:rPr>
          <w:rFonts w:asciiTheme="minorHAnsi" w:hAnsiTheme="minorHAnsi" w:cstheme="minorHAnsi"/>
        </w:rPr>
        <w:t>(Accessed 10</w:t>
      </w:r>
      <w:r w:rsidR="00BA71D0" w:rsidRPr="00BA71D0">
        <w:rPr>
          <w:rFonts w:asciiTheme="minorHAnsi" w:hAnsiTheme="minorHAnsi" w:cstheme="minorHAnsi"/>
          <w:vertAlign w:val="superscript"/>
        </w:rPr>
        <w:t>th</w:t>
      </w:r>
      <w:r w:rsidR="00BA71D0" w:rsidRPr="00BA71D0">
        <w:rPr>
          <w:rFonts w:asciiTheme="minorHAnsi" w:hAnsiTheme="minorHAnsi" w:cstheme="minorHAnsi"/>
        </w:rPr>
        <w:t xml:space="preserve"> January 2020) </w:t>
      </w:r>
    </w:p>
    <w:p w14:paraId="0542E243" w14:textId="24E9457E" w:rsidR="005E2274" w:rsidRDefault="005E2274"/>
    <w:p w14:paraId="0BFEC2E1" w14:textId="35B7C828" w:rsidR="00A81F45" w:rsidRDefault="0047533D" w:rsidP="00745154">
      <w:r w:rsidRPr="0047533D">
        <w:t xml:space="preserve">Riley, G (2017). </w:t>
      </w:r>
      <w:proofErr w:type="spellStart"/>
      <w:r w:rsidRPr="0047533D">
        <w:t>Worldschooling</w:t>
      </w:r>
      <w:proofErr w:type="spellEnd"/>
      <w:r w:rsidRPr="0047533D">
        <w:t xml:space="preserve">: </w:t>
      </w:r>
      <w:proofErr w:type="spellStart"/>
      <w:r w:rsidRPr="0047533D">
        <w:t>Homeschooling</w:t>
      </w:r>
      <w:proofErr w:type="spellEnd"/>
      <w:r w:rsidRPr="0047533D">
        <w:t xml:space="preserve"> Away from Home. International Journal of Education. 9. 186 - 191. </w:t>
      </w:r>
      <w:r>
        <w:t>DOI:</w:t>
      </w:r>
      <w:r w:rsidRPr="0047533D">
        <w:t>10.5296/</w:t>
      </w:r>
      <w:proofErr w:type="gramStart"/>
      <w:r w:rsidRPr="0047533D">
        <w:t>ije.v</w:t>
      </w:r>
      <w:proofErr w:type="gramEnd"/>
      <w:r w:rsidRPr="0047533D">
        <w:t>9i1.10798.</w:t>
      </w:r>
    </w:p>
    <w:p w14:paraId="6F7622BE" w14:textId="318AA54F" w:rsidR="00745154" w:rsidRDefault="00745154">
      <w:pPr>
        <w:rPr>
          <w:rFonts w:cstheme="minorHAnsi"/>
        </w:rPr>
      </w:pPr>
    </w:p>
    <w:p w14:paraId="4810FBF0" w14:textId="781366C1" w:rsidR="00FE5C3C" w:rsidRDefault="006E3EB5">
      <w:pPr>
        <w:rPr>
          <w:rFonts w:cstheme="minorHAnsi"/>
        </w:rPr>
      </w:pPr>
      <w:r>
        <w:rPr>
          <w:rFonts w:cstheme="minorHAnsi"/>
        </w:rPr>
        <w:lastRenderedPageBreak/>
        <w:t xml:space="preserve">Sage, R (2007) </w:t>
      </w:r>
      <w:r w:rsidRPr="006E3EB5">
        <w:rPr>
          <w:rFonts w:cstheme="minorHAnsi"/>
          <w:i/>
          <w:iCs/>
        </w:rPr>
        <w:t xml:space="preserve">Inclusion in Schools Making a </w:t>
      </w:r>
      <w:r w:rsidR="00834A0C">
        <w:rPr>
          <w:rFonts w:cstheme="minorHAnsi"/>
          <w:i/>
          <w:iCs/>
        </w:rPr>
        <w:t>D</w:t>
      </w:r>
      <w:r w:rsidRPr="006E3EB5">
        <w:rPr>
          <w:rFonts w:cstheme="minorHAnsi"/>
          <w:i/>
          <w:iCs/>
        </w:rPr>
        <w:t xml:space="preserve">ifference </w:t>
      </w:r>
      <w:r w:rsidR="00834A0C">
        <w:rPr>
          <w:rFonts w:cstheme="minorHAnsi"/>
        </w:rPr>
        <w:t>Network Continuum Education: New York</w:t>
      </w:r>
    </w:p>
    <w:p w14:paraId="1B5A046F" w14:textId="6768D5C9" w:rsidR="00AC5FCA" w:rsidRDefault="00AC5FCA">
      <w:pPr>
        <w:rPr>
          <w:rFonts w:cstheme="minorHAnsi"/>
        </w:rPr>
      </w:pPr>
    </w:p>
    <w:p w14:paraId="190158A2" w14:textId="505E6E64" w:rsidR="00B92A6D" w:rsidRPr="00B92A6D" w:rsidRDefault="00AC5FCA" w:rsidP="00B92A6D">
      <w:r w:rsidRPr="00B92A6D">
        <w:rPr>
          <w:rFonts w:cstheme="minorHAnsi"/>
        </w:rPr>
        <w:t xml:space="preserve">Speck, D (2019) </w:t>
      </w:r>
      <w:r w:rsidR="00F338AA" w:rsidRPr="00B92A6D">
        <w:rPr>
          <w:rFonts w:ascii="Calibri" w:hAnsi="Calibri" w:cs="Calibri"/>
          <w:color w:val="222222"/>
        </w:rPr>
        <w:t>Lack of SEND support in classrooms 'dangerous'</w:t>
      </w:r>
      <w:r w:rsidR="00F338AA" w:rsidRPr="00B92A6D">
        <w:rPr>
          <w:rFonts w:ascii="Calibri" w:hAnsi="Calibri" w:cs="Calibri"/>
          <w:color w:val="222222"/>
        </w:rPr>
        <w:t xml:space="preserve"> Available at: </w:t>
      </w:r>
      <w:hyperlink r:id="rId13" w:history="1">
        <w:r w:rsidR="00B92A6D" w:rsidRPr="00B92A6D">
          <w:rPr>
            <w:rStyle w:val="Hyperlink"/>
          </w:rPr>
          <w:t>https://www.tes.com/news/lack-send-support-classrooms-dangerous</w:t>
        </w:r>
      </w:hyperlink>
      <w:r w:rsidR="00B92A6D" w:rsidRPr="00B92A6D">
        <w:t xml:space="preserve"> (Accessed: 18</w:t>
      </w:r>
      <w:r w:rsidR="00B92A6D" w:rsidRPr="00B92A6D">
        <w:rPr>
          <w:vertAlign w:val="superscript"/>
        </w:rPr>
        <w:t>th</w:t>
      </w:r>
      <w:r w:rsidR="00B92A6D" w:rsidRPr="00B92A6D">
        <w:t xml:space="preserve"> January 2020) </w:t>
      </w:r>
    </w:p>
    <w:p w14:paraId="04ABA6BE" w14:textId="77777777" w:rsidR="00B92A6D" w:rsidRDefault="00B92A6D" w:rsidP="002A1B6F">
      <w:pPr>
        <w:rPr>
          <w:rFonts w:cstheme="minorHAnsi"/>
        </w:rPr>
      </w:pPr>
    </w:p>
    <w:p w14:paraId="0472B30C" w14:textId="2134E115" w:rsidR="002A1B6F" w:rsidRDefault="00FE5C3C" w:rsidP="002A1B6F">
      <w:pPr>
        <w:rPr>
          <w:color w:val="000000" w:themeColor="text1"/>
        </w:rPr>
      </w:pPr>
      <w:r>
        <w:rPr>
          <w:rFonts w:cstheme="minorHAnsi"/>
        </w:rPr>
        <w:t>UK Government (2014) S</w:t>
      </w:r>
      <w:r w:rsidR="00DE2684">
        <w:rPr>
          <w:rFonts w:cstheme="minorHAnsi"/>
        </w:rPr>
        <w:t xml:space="preserve">pecial Educational Needs and Disability </w:t>
      </w:r>
      <w:r>
        <w:rPr>
          <w:rFonts w:cstheme="minorHAnsi"/>
        </w:rPr>
        <w:t>Code of Practice</w:t>
      </w:r>
      <w:r w:rsidR="00DE2684">
        <w:rPr>
          <w:rFonts w:cstheme="minorHAnsi"/>
        </w:rPr>
        <w:t>: 0 to 25 years Available at:</w:t>
      </w:r>
      <w:r w:rsidR="002A1B6F">
        <w:rPr>
          <w:color w:val="0000FF"/>
          <w:u w:val="single"/>
        </w:rPr>
        <w:fldChar w:fldCharType="begin"/>
      </w:r>
      <w:r w:rsidR="002A1B6F">
        <w:rPr>
          <w:color w:val="0000FF"/>
          <w:u w:val="single"/>
        </w:rPr>
        <w:instrText xml:space="preserve"> HYPERLINK "</w:instrText>
      </w:r>
      <w:r w:rsidR="002A1B6F" w:rsidRPr="002A1B6F">
        <w:rPr>
          <w:color w:val="0000FF"/>
          <w:u w:val="single"/>
        </w:rPr>
        <w:instrText>https://assets.publishing.service.gov.uk/government/uploads/system/uploads/attachment_data/file/398815/SEND_Code_of_Practice_January_2015.pdf</w:instrText>
      </w:r>
      <w:r w:rsidR="002A1B6F">
        <w:rPr>
          <w:color w:val="0000FF"/>
          <w:u w:val="single"/>
        </w:rPr>
        <w:instrText xml:space="preserve">" </w:instrText>
      </w:r>
      <w:r w:rsidR="002A1B6F">
        <w:rPr>
          <w:color w:val="0000FF"/>
          <w:u w:val="single"/>
        </w:rPr>
        <w:fldChar w:fldCharType="separate"/>
      </w:r>
      <w:r w:rsidR="002A1B6F" w:rsidRPr="009C0EAA">
        <w:rPr>
          <w:rStyle w:val="Hyperlink"/>
        </w:rPr>
        <w:t>https://assets.publishing.service.gov.uk/government/uploads/system/uploads/attachment_data/file/398815/SEND_Code_of_Practice_January_2015.pdf</w:t>
      </w:r>
      <w:r w:rsidR="002A1B6F">
        <w:rPr>
          <w:color w:val="0000FF"/>
          <w:u w:val="single"/>
        </w:rPr>
        <w:fldChar w:fldCharType="end"/>
      </w:r>
      <w:r w:rsidR="002A1B6F">
        <w:rPr>
          <w:color w:val="0000FF"/>
          <w:u w:val="single"/>
        </w:rPr>
        <w:t xml:space="preserve"> </w:t>
      </w:r>
      <w:r w:rsidR="002A1B6F">
        <w:rPr>
          <w:color w:val="000000" w:themeColor="text1"/>
        </w:rPr>
        <w:t xml:space="preserve">(Accessed </w:t>
      </w:r>
      <w:r w:rsidR="0006500D">
        <w:rPr>
          <w:color w:val="000000" w:themeColor="text1"/>
        </w:rPr>
        <w:t>14</w:t>
      </w:r>
      <w:r w:rsidR="0006500D" w:rsidRPr="0006500D">
        <w:rPr>
          <w:color w:val="000000" w:themeColor="text1"/>
          <w:vertAlign w:val="superscript"/>
        </w:rPr>
        <w:t>th</w:t>
      </w:r>
      <w:r w:rsidR="0006500D">
        <w:rPr>
          <w:color w:val="000000" w:themeColor="text1"/>
        </w:rPr>
        <w:t xml:space="preserve"> January 2020) </w:t>
      </w:r>
    </w:p>
    <w:p w14:paraId="6970AEA9" w14:textId="22E9827B" w:rsidR="00AC5FCA" w:rsidRDefault="00AC5FCA" w:rsidP="002A1B6F">
      <w:pPr>
        <w:rPr>
          <w:color w:val="000000" w:themeColor="text1"/>
        </w:rPr>
      </w:pPr>
    </w:p>
    <w:p w14:paraId="33E3606E" w14:textId="1D88BF24" w:rsidR="00FE5C3C" w:rsidRDefault="00FE5C3C">
      <w:pPr>
        <w:rPr>
          <w:rFonts w:cstheme="minorHAnsi"/>
        </w:rPr>
      </w:pPr>
    </w:p>
    <w:p w14:paraId="221985D2" w14:textId="482F968A" w:rsidR="003E1E6B" w:rsidRDefault="003E1E6B">
      <w:pPr>
        <w:rPr>
          <w:rFonts w:cstheme="minorHAnsi"/>
        </w:rPr>
      </w:pPr>
    </w:p>
    <w:p w14:paraId="64AF1063" w14:textId="2B148127" w:rsidR="003E1E6B" w:rsidRDefault="003E1E6B">
      <w:pPr>
        <w:rPr>
          <w:rFonts w:cstheme="minorHAnsi"/>
        </w:rPr>
      </w:pPr>
    </w:p>
    <w:p w14:paraId="4CAB912E" w14:textId="6CED6DA5" w:rsidR="003E1E6B" w:rsidRDefault="003E1E6B">
      <w:pPr>
        <w:rPr>
          <w:rFonts w:cstheme="minorHAnsi"/>
        </w:rPr>
      </w:pPr>
    </w:p>
    <w:p w14:paraId="64C29100" w14:textId="776DE784" w:rsidR="002D12C3" w:rsidRDefault="002D12C3" w:rsidP="002D12C3">
      <w:pPr>
        <w:pStyle w:val="ListParagraph"/>
      </w:pPr>
    </w:p>
    <w:p w14:paraId="4E57BBFF" w14:textId="16D40805" w:rsidR="002D12C3" w:rsidRDefault="002D12C3" w:rsidP="002D12C3">
      <w:pPr>
        <w:pStyle w:val="ListParagraph"/>
      </w:pPr>
    </w:p>
    <w:p w14:paraId="5F446E3F" w14:textId="5F465D32" w:rsidR="002D12C3" w:rsidRDefault="002D12C3" w:rsidP="002D12C3">
      <w:pPr>
        <w:pStyle w:val="ListParagraph"/>
      </w:pPr>
    </w:p>
    <w:p w14:paraId="2972401A" w14:textId="1F11DF5E" w:rsidR="002D12C3" w:rsidRDefault="002D12C3" w:rsidP="002D12C3">
      <w:pPr>
        <w:pStyle w:val="ListParagraph"/>
      </w:pPr>
    </w:p>
    <w:p w14:paraId="0BB2DC4A" w14:textId="67B9ACC4" w:rsidR="002D12C3" w:rsidRDefault="002D12C3" w:rsidP="002D12C3">
      <w:pPr>
        <w:pStyle w:val="ListParagraph"/>
      </w:pPr>
    </w:p>
    <w:p w14:paraId="5925C9A5" w14:textId="19B5B51B" w:rsidR="002D12C3" w:rsidRDefault="002D12C3" w:rsidP="002D12C3">
      <w:pPr>
        <w:pStyle w:val="ListParagraph"/>
      </w:pPr>
    </w:p>
    <w:p w14:paraId="6AF19171" w14:textId="50658493" w:rsidR="002D12C3" w:rsidRDefault="002D12C3" w:rsidP="002D12C3">
      <w:pPr>
        <w:pStyle w:val="ListParagraph"/>
      </w:pPr>
    </w:p>
    <w:p w14:paraId="619BE43A" w14:textId="348F6355" w:rsidR="002D12C3" w:rsidRDefault="002D12C3" w:rsidP="002D12C3">
      <w:pPr>
        <w:pStyle w:val="ListParagraph"/>
      </w:pPr>
    </w:p>
    <w:p w14:paraId="7BE27AAF" w14:textId="3A897E5D" w:rsidR="002D12C3" w:rsidRDefault="002D12C3" w:rsidP="002D12C3">
      <w:pPr>
        <w:pStyle w:val="ListParagraph"/>
      </w:pPr>
    </w:p>
    <w:p w14:paraId="47C19A1D" w14:textId="69422CB0" w:rsidR="002D12C3" w:rsidRDefault="002D12C3" w:rsidP="002D12C3">
      <w:pPr>
        <w:pStyle w:val="ListParagraph"/>
      </w:pPr>
    </w:p>
    <w:p w14:paraId="2AB95A31" w14:textId="23C5E61D" w:rsidR="002D12C3" w:rsidRDefault="002D12C3" w:rsidP="002D12C3">
      <w:pPr>
        <w:pStyle w:val="ListParagraph"/>
      </w:pPr>
    </w:p>
    <w:p w14:paraId="7A19B7FB" w14:textId="47B40308" w:rsidR="002D12C3" w:rsidRDefault="002D12C3" w:rsidP="002D12C3">
      <w:pPr>
        <w:pStyle w:val="ListParagraph"/>
      </w:pPr>
    </w:p>
    <w:p w14:paraId="5FE524A5" w14:textId="74BBA681" w:rsidR="002D12C3" w:rsidRDefault="002D12C3" w:rsidP="002D12C3">
      <w:pPr>
        <w:pStyle w:val="ListParagraph"/>
      </w:pPr>
    </w:p>
    <w:p w14:paraId="5DEF9786" w14:textId="4B94E8D7" w:rsidR="002D12C3" w:rsidRDefault="002D12C3" w:rsidP="002D12C3">
      <w:pPr>
        <w:pStyle w:val="ListParagraph"/>
      </w:pPr>
    </w:p>
    <w:p w14:paraId="2AB54EEF" w14:textId="08A1DD9A" w:rsidR="002D12C3" w:rsidRDefault="002D12C3" w:rsidP="002D12C3">
      <w:pPr>
        <w:pStyle w:val="ListParagraph"/>
      </w:pPr>
    </w:p>
    <w:p w14:paraId="44BF07F4" w14:textId="6FA0FF84" w:rsidR="002D12C3" w:rsidRDefault="002D12C3" w:rsidP="002D12C3">
      <w:pPr>
        <w:pStyle w:val="ListParagraph"/>
      </w:pPr>
    </w:p>
    <w:p w14:paraId="0E777007" w14:textId="171186CD" w:rsidR="002D12C3" w:rsidRDefault="002D12C3" w:rsidP="002D12C3">
      <w:pPr>
        <w:pStyle w:val="ListParagraph"/>
      </w:pPr>
    </w:p>
    <w:p w14:paraId="166D1A2D" w14:textId="7291F08F" w:rsidR="002D12C3" w:rsidRDefault="002D12C3" w:rsidP="002D12C3">
      <w:pPr>
        <w:pStyle w:val="ListParagraph"/>
      </w:pPr>
    </w:p>
    <w:p w14:paraId="63C69156" w14:textId="53C285F4" w:rsidR="002D12C3" w:rsidRDefault="002D12C3" w:rsidP="002D12C3">
      <w:pPr>
        <w:pStyle w:val="ListParagraph"/>
      </w:pPr>
    </w:p>
    <w:p w14:paraId="6899C930" w14:textId="6EC837B0" w:rsidR="002D12C3" w:rsidRDefault="002D12C3" w:rsidP="002D12C3">
      <w:pPr>
        <w:pStyle w:val="ListParagraph"/>
      </w:pPr>
    </w:p>
    <w:p w14:paraId="120D4171" w14:textId="2194521C" w:rsidR="002D12C3" w:rsidRDefault="002D12C3" w:rsidP="002D12C3">
      <w:pPr>
        <w:pStyle w:val="ListParagraph"/>
      </w:pPr>
    </w:p>
    <w:p w14:paraId="521ECFA4" w14:textId="0310ADC2" w:rsidR="002D12C3" w:rsidRDefault="002D12C3" w:rsidP="002D12C3">
      <w:pPr>
        <w:pStyle w:val="ListParagraph"/>
      </w:pPr>
    </w:p>
    <w:p w14:paraId="31E6A386" w14:textId="781C206C" w:rsidR="002D12C3" w:rsidRDefault="002D12C3" w:rsidP="002D12C3">
      <w:pPr>
        <w:pStyle w:val="ListParagraph"/>
      </w:pPr>
    </w:p>
    <w:p w14:paraId="34F1F357" w14:textId="6225F2BF" w:rsidR="003E1E6B" w:rsidRDefault="003E1E6B" w:rsidP="003E1E6B"/>
    <w:p w14:paraId="64DE6E77" w14:textId="77777777" w:rsidR="003E1E6B" w:rsidRDefault="003E1E6B" w:rsidP="003E1E6B"/>
    <w:p w14:paraId="6B944E45" w14:textId="5DC6C097" w:rsidR="003E1E6B" w:rsidRDefault="003E1E6B">
      <w:pPr>
        <w:rPr>
          <w:rFonts w:cstheme="minorHAnsi"/>
        </w:rPr>
      </w:pPr>
    </w:p>
    <w:p w14:paraId="2CD7445D" w14:textId="77777777" w:rsidR="003E1E6B" w:rsidRPr="00834A0C" w:rsidRDefault="003E1E6B">
      <w:pPr>
        <w:rPr>
          <w:rFonts w:cstheme="minorHAnsi"/>
        </w:rPr>
      </w:pPr>
    </w:p>
    <w:sectPr w:rsidR="003E1E6B" w:rsidRPr="00834A0C" w:rsidSect="007A32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A51DF"/>
    <w:multiLevelType w:val="hybridMultilevel"/>
    <w:tmpl w:val="C096F6E4"/>
    <w:lvl w:ilvl="0" w:tplc="20FEFB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5A8"/>
    <w:rsid w:val="0000166C"/>
    <w:rsid w:val="000041D3"/>
    <w:rsid w:val="00005696"/>
    <w:rsid w:val="00011E17"/>
    <w:rsid w:val="000121CE"/>
    <w:rsid w:val="00016C3D"/>
    <w:rsid w:val="000216F7"/>
    <w:rsid w:val="00027A2C"/>
    <w:rsid w:val="0004070A"/>
    <w:rsid w:val="00041FB7"/>
    <w:rsid w:val="00045A23"/>
    <w:rsid w:val="00046D3B"/>
    <w:rsid w:val="0004755C"/>
    <w:rsid w:val="00051C41"/>
    <w:rsid w:val="00054790"/>
    <w:rsid w:val="000623A2"/>
    <w:rsid w:val="0006500D"/>
    <w:rsid w:val="00072627"/>
    <w:rsid w:val="00081B3B"/>
    <w:rsid w:val="00094125"/>
    <w:rsid w:val="00094DCE"/>
    <w:rsid w:val="00095BF0"/>
    <w:rsid w:val="0009766D"/>
    <w:rsid w:val="000A5790"/>
    <w:rsid w:val="000A7E1C"/>
    <w:rsid w:val="000D4C39"/>
    <w:rsid w:val="000E260C"/>
    <w:rsid w:val="000E3D71"/>
    <w:rsid w:val="000F231E"/>
    <w:rsid w:val="000F2597"/>
    <w:rsid w:val="000F4E58"/>
    <w:rsid w:val="000F60F2"/>
    <w:rsid w:val="00101811"/>
    <w:rsid w:val="00101E7A"/>
    <w:rsid w:val="00110096"/>
    <w:rsid w:val="00120E8F"/>
    <w:rsid w:val="00121E6D"/>
    <w:rsid w:val="00122966"/>
    <w:rsid w:val="00124C12"/>
    <w:rsid w:val="00125447"/>
    <w:rsid w:val="00131306"/>
    <w:rsid w:val="00131463"/>
    <w:rsid w:val="001441F6"/>
    <w:rsid w:val="0014476D"/>
    <w:rsid w:val="00154E8F"/>
    <w:rsid w:val="00156768"/>
    <w:rsid w:val="0016364E"/>
    <w:rsid w:val="00164192"/>
    <w:rsid w:val="00167BAB"/>
    <w:rsid w:val="00172806"/>
    <w:rsid w:val="001745FD"/>
    <w:rsid w:val="001758E2"/>
    <w:rsid w:val="00176092"/>
    <w:rsid w:val="00176F7C"/>
    <w:rsid w:val="00180E6E"/>
    <w:rsid w:val="00181919"/>
    <w:rsid w:val="00183E3C"/>
    <w:rsid w:val="00187964"/>
    <w:rsid w:val="00187FC9"/>
    <w:rsid w:val="0019353F"/>
    <w:rsid w:val="001B4302"/>
    <w:rsid w:val="001B4807"/>
    <w:rsid w:val="001B4B47"/>
    <w:rsid w:val="001C121C"/>
    <w:rsid w:val="001C3D3C"/>
    <w:rsid w:val="001E09D4"/>
    <w:rsid w:val="001E4DCE"/>
    <w:rsid w:val="001F32E5"/>
    <w:rsid w:val="001F6B82"/>
    <w:rsid w:val="00200E12"/>
    <w:rsid w:val="002154D5"/>
    <w:rsid w:val="0022583E"/>
    <w:rsid w:val="00233796"/>
    <w:rsid w:val="0024276F"/>
    <w:rsid w:val="00247900"/>
    <w:rsid w:val="00250A90"/>
    <w:rsid w:val="00253AFF"/>
    <w:rsid w:val="00265562"/>
    <w:rsid w:val="00271509"/>
    <w:rsid w:val="00273006"/>
    <w:rsid w:val="00277C46"/>
    <w:rsid w:val="002928E9"/>
    <w:rsid w:val="002938EC"/>
    <w:rsid w:val="002A1B6F"/>
    <w:rsid w:val="002A2243"/>
    <w:rsid w:val="002A6F5B"/>
    <w:rsid w:val="002A71BB"/>
    <w:rsid w:val="002B2EC0"/>
    <w:rsid w:val="002B44E2"/>
    <w:rsid w:val="002B4E5E"/>
    <w:rsid w:val="002B518F"/>
    <w:rsid w:val="002B7B42"/>
    <w:rsid w:val="002C4C64"/>
    <w:rsid w:val="002C5FAE"/>
    <w:rsid w:val="002C63CA"/>
    <w:rsid w:val="002D12C3"/>
    <w:rsid w:val="002D6C23"/>
    <w:rsid w:val="002E0F40"/>
    <w:rsid w:val="002E3D32"/>
    <w:rsid w:val="002E6DCC"/>
    <w:rsid w:val="002F5D90"/>
    <w:rsid w:val="002F7155"/>
    <w:rsid w:val="0030223E"/>
    <w:rsid w:val="00303B73"/>
    <w:rsid w:val="003126A9"/>
    <w:rsid w:val="003147FA"/>
    <w:rsid w:val="003169EB"/>
    <w:rsid w:val="00324909"/>
    <w:rsid w:val="00325EBF"/>
    <w:rsid w:val="0032784C"/>
    <w:rsid w:val="00332FDD"/>
    <w:rsid w:val="00333B35"/>
    <w:rsid w:val="00334AAD"/>
    <w:rsid w:val="0033663D"/>
    <w:rsid w:val="003414BB"/>
    <w:rsid w:val="00346244"/>
    <w:rsid w:val="00346AFD"/>
    <w:rsid w:val="00346CE3"/>
    <w:rsid w:val="00354069"/>
    <w:rsid w:val="00362765"/>
    <w:rsid w:val="00374AE5"/>
    <w:rsid w:val="00374C13"/>
    <w:rsid w:val="00375E5E"/>
    <w:rsid w:val="0038436E"/>
    <w:rsid w:val="00385C7F"/>
    <w:rsid w:val="00387813"/>
    <w:rsid w:val="003A1660"/>
    <w:rsid w:val="003A2D93"/>
    <w:rsid w:val="003A330F"/>
    <w:rsid w:val="003A454C"/>
    <w:rsid w:val="003A4599"/>
    <w:rsid w:val="003B1825"/>
    <w:rsid w:val="003B2C89"/>
    <w:rsid w:val="003B38DF"/>
    <w:rsid w:val="003C1FDB"/>
    <w:rsid w:val="003C236D"/>
    <w:rsid w:val="003C40A0"/>
    <w:rsid w:val="003C59F4"/>
    <w:rsid w:val="003D4037"/>
    <w:rsid w:val="003D467B"/>
    <w:rsid w:val="003D717F"/>
    <w:rsid w:val="003E08CD"/>
    <w:rsid w:val="003E0A5B"/>
    <w:rsid w:val="003E1E6B"/>
    <w:rsid w:val="003E3504"/>
    <w:rsid w:val="003E72AE"/>
    <w:rsid w:val="003F1310"/>
    <w:rsid w:val="003F2BD7"/>
    <w:rsid w:val="003F4FE4"/>
    <w:rsid w:val="003F5763"/>
    <w:rsid w:val="003F6D0C"/>
    <w:rsid w:val="00400807"/>
    <w:rsid w:val="00406F0A"/>
    <w:rsid w:val="00420DDD"/>
    <w:rsid w:val="00424F9C"/>
    <w:rsid w:val="00430473"/>
    <w:rsid w:val="004322E1"/>
    <w:rsid w:val="004362BA"/>
    <w:rsid w:val="004408B3"/>
    <w:rsid w:val="00450322"/>
    <w:rsid w:val="00450DCF"/>
    <w:rsid w:val="0046208B"/>
    <w:rsid w:val="00462790"/>
    <w:rsid w:val="004630C2"/>
    <w:rsid w:val="00463BD4"/>
    <w:rsid w:val="004658FA"/>
    <w:rsid w:val="00466857"/>
    <w:rsid w:val="00474124"/>
    <w:rsid w:val="00474FB3"/>
    <w:rsid w:val="0047533D"/>
    <w:rsid w:val="004760DA"/>
    <w:rsid w:val="0048418E"/>
    <w:rsid w:val="0048783A"/>
    <w:rsid w:val="00487D15"/>
    <w:rsid w:val="0049424C"/>
    <w:rsid w:val="004A2AB3"/>
    <w:rsid w:val="004B1C9E"/>
    <w:rsid w:val="004B2689"/>
    <w:rsid w:val="004B450B"/>
    <w:rsid w:val="004B4991"/>
    <w:rsid w:val="004C66CB"/>
    <w:rsid w:val="004D566E"/>
    <w:rsid w:val="004E1CFD"/>
    <w:rsid w:val="004E5FA4"/>
    <w:rsid w:val="004E64DD"/>
    <w:rsid w:val="004E70CB"/>
    <w:rsid w:val="004F3E58"/>
    <w:rsid w:val="0051331B"/>
    <w:rsid w:val="005518D5"/>
    <w:rsid w:val="00551D20"/>
    <w:rsid w:val="0055462B"/>
    <w:rsid w:val="00555782"/>
    <w:rsid w:val="00580B45"/>
    <w:rsid w:val="0058667A"/>
    <w:rsid w:val="005A15A8"/>
    <w:rsid w:val="005A3B65"/>
    <w:rsid w:val="005A47BF"/>
    <w:rsid w:val="005A6FDC"/>
    <w:rsid w:val="005B1A77"/>
    <w:rsid w:val="005B1A7F"/>
    <w:rsid w:val="005B2115"/>
    <w:rsid w:val="005C643D"/>
    <w:rsid w:val="005D3A0C"/>
    <w:rsid w:val="005E0A3D"/>
    <w:rsid w:val="005E2274"/>
    <w:rsid w:val="005E3CE9"/>
    <w:rsid w:val="005E7F69"/>
    <w:rsid w:val="00605496"/>
    <w:rsid w:val="006054B3"/>
    <w:rsid w:val="00610E49"/>
    <w:rsid w:val="00611C60"/>
    <w:rsid w:val="00614686"/>
    <w:rsid w:val="00623FEC"/>
    <w:rsid w:val="00630FFB"/>
    <w:rsid w:val="006333F3"/>
    <w:rsid w:val="00636DEB"/>
    <w:rsid w:val="00644766"/>
    <w:rsid w:val="00653357"/>
    <w:rsid w:val="0065475E"/>
    <w:rsid w:val="00654EDD"/>
    <w:rsid w:val="00654F41"/>
    <w:rsid w:val="00655E04"/>
    <w:rsid w:val="006636AA"/>
    <w:rsid w:val="00663B4B"/>
    <w:rsid w:val="00672471"/>
    <w:rsid w:val="00674549"/>
    <w:rsid w:val="00682819"/>
    <w:rsid w:val="006B0A5A"/>
    <w:rsid w:val="006B7381"/>
    <w:rsid w:val="006C14ED"/>
    <w:rsid w:val="006C392C"/>
    <w:rsid w:val="006C5AB3"/>
    <w:rsid w:val="006D5EDA"/>
    <w:rsid w:val="006E3EB5"/>
    <w:rsid w:val="006E48B8"/>
    <w:rsid w:val="006F60BD"/>
    <w:rsid w:val="00702D37"/>
    <w:rsid w:val="00711E0C"/>
    <w:rsid w:val="00711EBB"/>
    <w:rsid w:val="00717838"/>
    <w:rsid w:val="00733C0D"/>
    <w:rsid w:val="00736B2D"/>
    <w:rsid w:val="007413D7"/>
    <w:rsid w:val="00742843"/>
    <w:rsid w:val="00745154"/>
    <w:rsid w:val="007468BC"/>
    <w:rsid w:val="00751BD2"/>
    <w:rsid w:val="00752C73"/>
    <w:rsid w:val="007530F9"/>
    <w:rsid w:val="0075744C"/>
    <w:rsid w:val="00757644"/>
    <w:rsid w:val="00760005"/>
    <w:rsid w:val="00762B06"/>
    <w:rsid w:val="007638A0"/>
    <w:rsid w:val="00773A77"/>
    <w:rsid w:val="00773FB2"/>
    <w:rsid w:val="00777190"/>
    <w:rsid w:val="00783125"/>
    <w:rsid w:val="00794416"/>
    <w:rsid w:val="007A1332"/>
    <w:rsid w:val="007A3221"/>
    <w:rsid w:val="007A4346"/>
    <w:rsid w:val="007A4A42"/>
    <w:rsid w:val="007A5BC3"/>
    <w:rsid w:val="007A6F7D"/>
    <w:rsid w:val="007B2E5A"/>
    <w:rsid w:val="007B4502"/>
    <w:rsid w:val="007D112C"/>
    <w:rsid w:val="007D1A10"/>
    <w:rsid w:val="007D3A0E"/>
    <w:rsid w:val="007D6BD5"/>
    <w:rsid w:val="007F0BF5"/>
    <w:rsid w:val="007F2FCB"/>
    <w:rsid w:val="007F7D3E"/>
    <w:rsid w:val="00802F3F"/>
    <w:rsid w:val="008100CA"/>
    <w:rsid w:val="00813CF6"/>
    <w:rsid w:val="00816DBB"/>
    <w:rsid w:val="00825B1A"/>
    <w:rsid w:val="00831EA1"/>
    <w:rsid w:val="00834A0C"/>
    <w:rsid w:val="008350AF"/>
    <w:rsid w:val="00841095"/>
    <w:rsid w:val="00842644"/>
    <w:rsid w:val="008506CA"/>
    <w:rsid w:val="0085254B"/>
    <w:rsid w:val="0085797A"/>
    <w:rsid w:val="00862805"/>
    <w:rsid w:val="00864B2E"/>
    <w:rsid w:val="00866ECD"/>
    <w:rsid w:val="008739DE"/>
    <w:rsid w:val="00874414"/>
    <w:rsid w:val="0087536B"/>
    <w:rsid w:val="0088038F"/>
    <w:rsid w:val="00882249"/>
    <w:rsid w:val="00890AB3"/>
    <w:rsid w:val="008948EB"/>
    <w:rsid w:val="008A06AC"/>
    <w:rsid w:val="008A340A"/>
    <w:rsid w:val="008B3888"/>
    <w:rsid w:val="008B6A14"/>
    <w:rsid w:val="008C21C6"/>
    <w:rsid w:val="008C42AC"/>
    <w:rsid w:val="008D24AE"/>
    <w:rsid w:val="008D636B"/>
    <w:rsid w:val="008F6B6B"/>
    <w:rsid w:val="00903EC3"/>
    <w:rsid w:val="00904F9E"/>
    <w:rsid w:val="00905CEB"/>
    <w:rsid w:val="00907343"/>
    <w:rsid w:val="00911008"/>
    <w:rsid w:val="00911575"/>
    <w:rsid w:val="0091459B"/>
    <w:rsid w:val="00920BBD"/>
    <w:rsid w:val="00921C8F"/>
    <w:rsid w:val="0092432A"/>
    <w:rsid w:val="00924E9B"/>
    <w:rsid w:val="009307A4"/>
    <w:rsid w:val="00931330"/>
    <w:rsid w:val="0093179E"/>
    <w:rsid w:val="009321E2"/>
    <w:rsid w:val="0093325F"/>
    <w:rsid w:val="009341E6"/>
    <w:rsid w:val="0093628D"/>
    <w:rsid w:val="00942096"/>
    <w:rsid w:val="00951F0F"/>
    <w:rsid w:val="00953DBC"/>
    <w:rsid w:val="00961404"/>
    <w:rsid w:val="009630DA"/>
    <w:rsid w:val="00965572"/>
    <w:rsid w:val="00967954"/>
    <w:rsid w:val="00976D5C"/>
    <w:rsid w:val="009808AA"/>
    <w:rsid w:val="00984A5E"/>
    <w:rsid w:val="00995959"/>
    <w:rsid w:val="00995C57"/>
    <w:rsid w:val="00996A71"/>
    <w:rsid w:val="00997EBF"/>
    <w:rsid w:val="009A40E3"/>
    <w:rsid w:val="009A6DB4"/>
    <w:rsid w:val="009B0FA3"/>
    <w:rsid w:val="009B2C15"/>
    <w:rsid w:val="009B3AB9"/>
    <w:rsid w:val="009C1A37"/>
    <w:rsid w:val="009C4AFB"/>
    <w:rsid w:val="009D19BB"/>
    <w:rsid w:val="009D28E0"/>
    <w:rsid w:val="009D420D"/>
    <w:rsid w:val="009D5FE6"/>
    <w:rsid w:val="009F037C"/>
    <w:rsid w:val="00A00ED0"/>
    <w:rsid w:val="00A019B8"/>
    <w:rsid w:val="00A022B6"/>
    <w:rsid w:val="00A14C97"/>
    <w:rsid w:val="00A156BD"/>
    <w:rsid w:val="00A20C3F"/>
    <w:rsid w:val="00A2177C"/>
    <w:rsid w:val="00A31764"/>
    <w:rsid w:val="00A37330"/>
    <w:rsid w:val="00A4348A"/>
    <w:rsid w:val="00A45680"/>
    <w:rsid w:val="00A47A62"/>
    <w:rsid w:val="00A5702B"/>
    <w:rsid w:val="00A573CD"/>
    <w:rsid w:val="00A64FAA"/>
    <w:rsid w:val="00A77B42"/>
    <w:rsid w:val="00A81D30"/>
    <w:rsid w:val="00A81F45"/>
    <w:rsid w:val="00A901B2"/>
    <w:rsid w:val="00A92226"/>
    <w:rsid w:val="00A9661D"/>
    <w:rsid w:val="00AA00AD"/>
    <w:rsid w:val="00AA49E5"/>
    <w:rsid w:val="00AB2BAA"/>
    <w:rsid w:val="00AB30C2"/>
    <w:rsid w:val="00AB3923"/>
    <w:rsid w:val="00AB7DB8"/>
    <w:rsid w:val="00AC5FCA"/>
    <w:rsid w:val="00AC7FF7"/>
    <w:rsid w:val="00AD4595"/>
    <w:rsid w:val="00AD62EB"/>
    <w:rsid w:val="00AE13AF"/>
    <w:rsid w:val="00AE19EF"/>
    <w:rsid w:val="00AE2F35"/>
    <w:rsid w:val="00AF0EEC"/>
    <w:rsid w:val="00AF451E"/>
    <w:rsid w:val="00B025D4"/>
    <w:rsid w:val="00B0285A"/>
    <w:rsid w:val="00B04667"/>
    <w:rsid w:val="00B20753"/>
    <w:rsid w:val="00B25F3A"/>
    <w:rsid w:val="00B36BCB"/>
    <w:rsid w:val="00B371AB"/>
    <w:rsid w:val="00B37E33"/>
    <w:rsid w:val="00B45055"/>
    <w:rsid w:val="00B45D8D"/>
    <w:rsid w:val="00B525CB"/>
    <w:rsid w:val="00B53619"/>
    <w:rsid w:val="00B560C8"/>
    <w:rsid w:val="00B761E7"/>
    <w:rsid w:val="00B806A3"/>
    <w:rsid w:val="00B912DF"/>
    <w:rsid w:val="00B92863"/>
    <w:rsid w:val="00B92A6D"/>
    <w:rsid w:val="00B9311D"/>
    <w:rsid w:val="00BA71D0"/>
    <w:rsid w:val="00BA788B"/>
    <w:rsid w:val="00BA7C43"/>
    <w:rsid w:val="00BC39FF"/>
    <w:rsid w:val="00BC7A56"/>
    <w:rsid w:val="00BC7E25"/>
    <w:rsid w:val="00BD2E86"/>
    <w:rsid w:val="00BD32A5"/>
    <w:rsid w:val="00BD37CD"/>
    <w:rsid w:val="00BD7F96"/>
    <w:rsid w:val="00BE4FD7"/>
    <w:rsid w:val="00BF4929"/>
    <w:rsid w:val="00C03E4D"/>
    <w:rsid w:val="00C05AA2"/>
    <w:rsid w:val="00C152FD"/>
    <w:rsid w:val="00C3072C"/>
    <w:rsid w:val="00C31517"/>
    <w:rsid w:val="00C47701"/>
    <w:rsid w:val="00C5109E"/>
    <w:rsid w:val="00C517A8"/>
    <w:rsid w:val="00C52C80"/>
    <w:rsid w:val="00C56D21"/>
    <w:rsid w:val="00C6348E"/>
    <w:rsid w:val="00C646A0"/>
    <w:rsid w:val="00C660D8"/>
    <w:rsid w:val="00C70D33"/>
    <w:rsid w:val="00C83740"/>
    <w:rsid w:val="00C90C8B"/>
    <w:rsid w:val="00CA59A4"/>
    <w:rsid w:val="00CB1912"/>
    <w:rsid w:val="00CC4F0A"/>
    <w:rsid w:val="00CC740E"/>
    <w:rsid w:val="00CD26C8"/>
    <w:rsid w:val="00CD6A60"/>
    <w:rsid w:val="00CE2CDD"/>
    <w:rsid w:val="00CE44BE"/>
    <w:rsid w:val="00CF790A"/>
    <w:rsid w:val="00D00C81"/>
    <w:rsid w:val="00D04228"/>
    <w:rsid w:val="00D11573"/>
    <w:rsid w:val="00D23DA4"/>
    <w:rsid w:val="00D247FF"/>
    <w:rsid w:val="00D271D3"/>
    <w:rsid w:val="00D3648C"/>
    <w:rsid w:val="00D471FA"/>
    <w:rsid w:val="00D616D3"/>
    <w:rsid w:val="00D65A40"/>
    <w:rsid w:val="00D70034"/>
    <w:rsid w:val="00D72E73"/>
    <w:rsid w:val="00D81D05"/>
    <w:rsid w:val="00D82885"/>
    <w:rsid w:val="00D82EFC"/>
    <w:rsid w:val="00D84EA3"/>
    <w:rsid w:val="00D91B8F"/>
    <w:rsid w:val="00D94557"/>
    <w:rsid w:val="00DA4C5C"/>
    <w:rsid w:val="00DA59E1"/>
    <w:rsid w:val="00DC05E0"/>
    <w:rsid w:val="00DC1B68"/>
    <w:rsid w:val="00DC5801"/>
    <w:rsid w:val="00DC6A7B"/>
    <w:rsid w:val="00DC6DEC"/>
    <w:rsid w:val="00DC7DCF"/>
    <w:rsid w:val="00DE0EDB"/>
    <w:rsid w:val="00DE2684"/>
    <w:rsid w:val="00DE3401"/>
    <w:rsid w:val="00DE3A4B"/>
    <w:rsid w:val="00DF0825"/>
    <w:rsid w:val="00DF46CE"/>
    <w:rsid w:val="00E04BD3"/>
    <w:rsid w:val="00E12CD9"/>
    <w:rsid w:val="00E131EB"/>
    <w:rsid w:val="00E23485"/>
    <w:rsid w:val="00E27512"/>
    <w:rsid w:val="00E30F17"/>
    <w:rsid w:val="00E36778"/>
    <w:rsid w:val="00E406D5"/>
    <w:rsid w:val="00E51D65"/>
    <w:rsid w:val="00E60D6D"/>
    <w:rsid w:val="00E62EA8"/>
    <w:rsid w:val="00E66CAF"/>
    <w:rsid w:val="00E6710A"/>
    <w:rsid w:val="00E77C1A"/>
    <w:rsid w:val="00E91550"/>
    <w:rsid w:val="00E9616A"/>
    <w:rsid w:val="00EB411C"/>
    <w:rsid w:val="00EB596E"/>
    <w:rsid w:val="00EC2C02"/>
    <w:rsid w:val="00ED002D"/>
    <w:rsid w:val="00ED5E87"/>
    <w:rsid w:val="00ED6C7F"/>
    <w:rsid w:val="00EE415B"/>
    <w:rsid w:val="00EF2973"/>
    <w:rsid w:val="00EF652C"/>
    <w:rsid w:val="00F0109C"/>
    <w:rsid w:val="00F2232C"/>
    <w:rsid w:val="00F22C30"/>
    <w:rsid w:val="00F338AA"/>
    <w:rsid w:val="00F36F1E"/>
    <w:rsid w:val="00F42B3C"/>
    <w:rsid w:val="00F44BBD"/>
    <w:rsid w:val="00F47C1D"/>
    <w:rsid w:val="00F5045B"/>
    <w:rsid w:val="00F55334"/>
    <w:rsid w:val="00F578A1"/>
    <w:rsid w:val="00F60482"/>
    <w:rsid w:val="00F611A4"/>
    <w:rsid w:val="00F6595E"/>
    <w:rsid w:val="00F71D40"/>
    <w:rsid w:val="00F744F5"/>
    <w:rsid w:val="00F81E13"/>
    <w:rsid w:val="00F90E77"/>
    <w:rsid w:val="00F945E6"/>
    <w:rsid w:val="00F9668C"/>
    <w:rsid w:val="00FB2EC5"/>
    <w:rsid w:val="00FB55C0"/>
    <w:rsid w:val="00FC426D"/>
    <w:rsid w:val="00FD15AB"/>
    <w:rsid w:val="00FD4EB4"/>
    <w:rsid w:val="00FD7B67"/>
    <w:rsid w:val="00FE0D35"/>
    <w:rsid w:val="00FE1557"/>
    <w:rsid w:val="00FE3D25"/>
    <w:rsid w:val="00FE5859"/>
    <w:rsid w:val="00FE5C3C"/>
    <w:rsid w:val="00FF0B51"/>
    <w:rsid w:val="00FF2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4DACE0"/>
  <w15:chartTrackingRefBased/>
  <w15:docId w15:val="{D4C81853-F790-C74B-B703-EE1FFDA88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825"/>
    <w:rPr>
      <w:rFonts w:ascii="Times New Roman" w:eastAsia="Times New Roman" w:hAnsi="Times New Roman" w:cs="Times New Roman"/>
      <w:lang w:eastAsia="en-GB"/>
    </w:rPr>
  </w:style>
  <w:style w:type="paragraph" w:styleId="Heading1">
    <w:name w:val="heading 1"/>
    <w:basedOn w:val="Normal"/>
    <w:link w:val="Heading1Char"/>
    <w:uiPriority w:val="9"/>
    <w:qFormat/>
    <w:rsid w:val="00F338A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228"/>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BA71D0"/>
    <w:rPr>
      <w:color w:val="0000FF"/>
      <w:u w:val="single"/>
    </w:rPr>
  </w:style>
  <w:style w:type="character" w:styleId="UnresolvedMention">
    <w:name w:val="Unresolved Mention"/>
    <w:basedOn w:val="DefaultParagraphFont"/>
    <w:uiPriority w:val="99"/>
    <w:semiHidden/>
    <w:unhideWhenUsed/>
    <w:rsid w:val="00334AAD"/>
    <w:rPr>
      <w:color w:val="605E5C"/>
      <w:shd w:val="clear" w:color="auto" w:fill="E1DFDD"/>
    </w:rPr>
  </w:style>
  <w:style w:type="character" w:customStyle="1" w:styleId="Heading1Char">
    <w:name w:val="Heading 1 Char"/>
    <w:basedOn w:val="DefaultParagraphFont"/>
    <w:link w:val="Heading1"/>
    <w:uiPriority w:val="9"/>
    <w:rsid w:val="00F338A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76962">
      <w:bodyDiv w:val="1"/>
      <w:marLeft w:val="0"/>
      <w:marRight w:val="0"/>
      <w:marTop w:val="0"/>
      <w:marBottom w:val="0"/>
      <w:divBdr>
        <w:top w:val="none" w:sz="0" w:space="0" w:color="auto"/>
        <w:left w:val="none" w:sz="0" w:space="0" w:color="auto"/>
        <w:bottom w:val="none" w:sz="0" w:space="0" w:color="auto"/>
        <w:right w:val="none" w:sz="0" w:space="0" w:color="auto"/>
      </w:divBdr>
    </w:div>
    <w:div w:id="264188647">
      <w:bodyDiv w:val="1"/>
      <w:marLeft w:val="0"/>
      <w:marRight w:val="0"/>
      <w:marTop w:val="0"/>
      <w:marBottom w:val="0"/>
      <w:divBdr>
        <w:top w:val="none" w:sz="0" w:space="0" w:color="auto"/>
        <w:left w:val="none" w:sz="0" w:space="0" w:color="auto"/>
        <w:bottom w:val="none" w:sz="0" w:space="0" w:color="auto"/>
        <w:right w:val="none" w:sz="0" w:space="0" w:color="auto"/>
      </w:divBdr>
    </w:div>
    <w:div w:id="306203926">
      <w:bodyDiv w:val="1"/>
      <w:marLeft w:val="0"/>
      <w:marRight w:val="0"/>
      <w:marTop w:val="0"/>
      <w:marBottom w:val="0"/>
      <w:divBdr>
        <w:top w:val="none" w:sz="0" w:space="0" w:color="auto"/>
        <w:left w:val="none" w:sz="0" w:space="0" w:color="auto"/>
        <w:bottom w:val="none" w:sz="0" w:space="0" w:color="auto"/>
        <w:right w:val="none" w:sz="0" w:space="0" w:color="auto"/>
      </w:divBdr>
    </w:div>
    <w:div w:id="428084586">
      <w:bodyDiv w:val="1"/>
      <w:marLeft w:val="0"/>
      <w:marRight w:val="0"/>
      <w:marTop w:val="0"/>
      <w:marBottom w:val="0"/>
      <w:divBdr>
        <w:top w:val="none" w:sz="0" w:space="0" w:color="auto"/>
        <w:left w:val="none" w:sz="0" w:space="0" w:color="auto"/>
        <w:bottom w:val="none" w:sz="0" w:space="0" w:color="auto"/>
        <w:right w:val="none" w:sz="0" w:space="0" w:color="auto"/>
      </w:divBdr>
    </w:div>
    <w:div w:id="442313451">
      <w:bodyDiv w:val="1"/>
      <w:marLeft w:val="0"/>
      <w:marRight w:val="0"/>
      <w:marTop w:val="0"/>
      <w:marBottom w:val="0"/>
      <w:divBdr>
        <w:top w:val="none" w:sz="0" w:space="0" w:color="auto"/>
        <w:left w:val="none" w:sz="0" w:space="0" w:color="auto"/>
        <w:bottom w:val="none" w:sz="0" w:space="0" w:color="auto"/>
        <w:right w:val="none" w:sz="0" w:space="0" w:color="auto"/>
      </w:divBdr>
    </w:div>
    <w:div w:id="591355981">
      <w:bodyDiv w:val="1"/>
      <w:marLeft w:val="0"/>
      <w:marRight w:val="0"/>
      <w:marTop w:val="0"/>
      <w:marBottom w:val="0"/>
      <w:divBdr>
        <w:top w:val="none" w:sz="0" w:space="0" w:color="auto"/>
        <w:left w:val="none" w:sz="0" w:space="0" w:color="auto"/>
        <w:bottom w:val="none" w:sz="0" w:space="0" w:color="auto"/>
        <w:right w:val="none" w:sz="0" w:space="0" w:color="auto"/>
      </w:divBdr>
    </w:div>
    <w:div w:id="612396603">
      <w:bodyDiv w:val="1"/>
      <w:marLeft w:val="0"/>
      <w:marRight w:val="0"/>
      <w:marTop w:val="0"/>
      <w:marBottom w:val="0"/>
      <w:divBdr>
        <w:top w:val="none" w:sz="0" w:space="0" w:color="auto"/>
        <w:left w:val="none" w:sz="0" w:space="0" w:color="auto"/>
        <w:bottom w:val="none" w:sz="0" w:space="0" w:color="auto"/>
        <w:right w:val="none" w:sz="0" w:space="0" w:color="auto"/>
      </w:divBdr>
    </w:div>
    <w:div w:id="672073309">
      <w:bodyDiv w:val="1"/>
      <w:marLeft w:val="0"/>
      <w:marRight w:val="0"/>
      <w:marTop w:val="0"/>
      <w:marBottom w:val="0"/>
      <w:divBdr>
        <w:top w:val="none" w:sz="0" w:space="0" w:color="auto"/>
        <w:left w:val="none" w:sz="0" w:space="0" w:color="auto"/>
        <w:bottom w:val="none" w:sz="0" w:space="0" w:color="auto"/>
        <w:right w:val="none" w:sz="0" w:space="0" w:color="auto"/>
      </w:divBdr>
    </w:div>
    <w:div w:id="706831312">
      <w:bodyDiv w:val="1"/>
      <w:marLeft w:val="0"/>
      <w:marRight w:val="0"/>
      <w:marTop w:val="0"/>
      <w:marBottom w:val="0"/>
      <w:divBdr>
        <w:top w:val="none" w:sz="0" w:space="0" w:color="auto"/>
        <w:left w:val="none" w:sz="0" w:space="0" w:color="auto"/>
        <w:bottom w:val="none" w:sz="0" w:space="0" w:color="auto"/>
        <w:right w:val="none" w:sz="0" w:space="0" w:color="auto"/>
      </w:divBdr>
    </w:div>
    <w:div w:id="963002570">
      <w:bodyDiv w:val="1"/>
      <w:marLeft w:val="0"/>
      <w:marRight w:val="0"/>
      <w:marTop w:val="0"/>
      <w:marBottom w:val="0"/>
      <w:divBdr>
        <w:top w:val="none" w:sz="0" w:space="0" w:color="auto"/>
        <w:left w:val="none" w:sz="0" w:space="0" w:color="auto"/>
        <w:bottom w:val="none" w:sz="0" w:space="0" w:color="auto"/>
        <w:right w:val="none" w:sz="0" w:space="0" w:color="auto"/>
      </w:divBdr>
    </w:div>
    <w:div w:id="1229878514">
      <w:bodyDiv w:val="1"/>
      <w:marLeft w:val="0"/>
      <w:marRight w:val="0"/>
      <w:marTop w:val="0"/>
      <w:marBottom w:val="0"/>
      <w:divBdr>
        <w:top w:val="none" w:sz="0" w:space="0" w:color="auto"/>
        <w:left w:val="none" w:sz="0" w:space="0" w:color="auto"/>
        <w:bottom w:val="none" w:sz="0" w:space="0" w:color="auto"/>
        <w:right w:val="none" w:sz="0" w:space="0" w:color="auto"/>
      </w:divBdr>
    </w:div>
    <w:div w:id="1444492613">
      <w:bodyDiv w:val="1"/>
      <w:marLeft w:val="0"/>
      <w:marRight w:val="0"/>
      <w:marTop w:val="0"/>
      <w:marBottom w:val="0"/>
      <w:divBdr>
        <w:top w:val="none" w:sz="0" w:space="0" w:color="auto"/>
        <w:left w:val="none" w:sz="0" w:space="0" w:color="auto"/>
        <w:bottom w:val="none" w:sz="0" w:space="0" w:color="auto"/>
        <w:right w:val="none" w:sz="0" w:space="0" w:color="auto"/>
      </w:divBdr>
    </w:div>
    <w:div w:id="1589074836">
      <w:bodyDiv w:val="1"/>
      <w:marLeft w:val="0"/>
      <w:marRight w:val="0"/>
      <w:marTop w:val="0"/>
      <w:marBottom w:val="0"/>
      <w:divBdr>
        <w:top w:val="none" w:sz="0" w:space="0" w:color="auto"/>
        <w:left w:val="none" w:sz="0" w:space="0" w:color="auto"/>
        <w:bottom w:val="none" w:sz="0" w:space="0" w:color="auto"/>
        <w:right w:val="none" w:sz="0" w:space="0" w:color="auto"/>
      </w:divBdr>
    </w:div>
    <w:div w:id="1676759623">
      <w:bodyDiv w:val="1"/>
      <w:marLeft w:val="0"/>
      <w:marRight w:val="0"/>
      <w:marTop w:val="0"/>
      <w:marBottom w:val="0"/>
      <w:divBdr>
        <w:top w:val="none" w:sz="0" w:space="0" w:color="auto"/>
        <w:left w:val="none" w:sz="0" w:space="0" w:color="auto"/>
        <w:bottom w:val="none" w:sz="0" w:space="0" w:color="auto"/>
        <w:right w:val="none" w:sz="0" w:space="0" w:color="auto"/>
      </w:divBdr>
    </w:div>
    <w:div w:id="1871145630">
      <w:bodyDiv w:val="1"/>
      <w:marLeft w:val="0"/>
      <w:marRight w:val="0"/>
      <w:marTop w:val="0"/>
      <w:marBottom w:val="0"/>
      <w:divBdr>
        <w:top w:val="none" w:sz="0" w:space="0" w:color="auto"/>
        <w:left w:val="none" w:sz="0" w:space="0" w:color="auto"/>
        <w:bottom w:val="none" w:sz="0" w:space="0" w:color="auto"/>
        <w:right w:val="none" w:sz="0" w:space="0" w:color="auto"/>
      </w:divBdr>
    </w:div>
    <w:div w:id="2078093119">
      <w:bodyDiv w:val="1"/>
      <w:marLeft w:val="0"/>
      <w:marRight w:val="0"/>
      <w:marTop w:val="0"/>
      <w:marBottom w:val="0"/>
      <w:divBdr>
        <w:top w:val="none" w:sz="0" w:space="0" w:color="auto"/>
        <w:left w:val="none" w:sz="0" w:space="0" w:color="auto"/>
        <w:bottom w:val="none" w:sz="0" w:space="0" w:color="auto"/>
        <w:right w:val="none" w:sz="0" w:space="0" w:color="auto"/>
      </w:divBdr>
    </w:div>
    <w:div w:id="214704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ni.gov.uk/sites/default/files/publications/de/draft-summary-report-of-responses-to-the-consultation-traveller.pdf" TargetMode="External"/><Relationship Id="rId13" Type="http://schemas.openxmlformats.org/officeDocument/2006/relationships/hyperlink" Target="https://www.tes.com/news/lack-send-support-classrooms-dangerous" TargetMode="External"/><Relationship Id="rId3" Type="http://schemas.openxmlformats.org/officeDocument/2006/relationships/settings" Target="settings.xml"/><Relationship Id="rId7" Type="http://schemas.openxmlformats.org/officeDocument/2006/relationships/hyperlink" Target="https://dera.ioe.ac.uk/6059/1/RR516.pdf" TargetMode="External"/><Relationship Id="rId12" Type="http://schemas.openxmlformats.org/officeDocument/2006/relationships/hyperlink" Target="https://www.gateshead.gov.uk/media/3284/Educating-Travellers-Children-Policy/pdf/Educating-Travellers-Children-Policy.pdf?m=636425344047200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times.co.uk/article/children-hide-traveller-identity-to-avoid-bullies-0pl2n7f5z" TargetMode="External"/><Relationship Id="rId11" Type="http://schemas.openxmlformats.org/officeDocument/2006/relationships/hyperlink" Target="https://dera.ioe.ac.uk/2533/7/banda_att_grt_fly_0089108_Redacted.pdf" TargetMode="External"/><Relationship Id="rId5" Type="http://schemas.openxmlformats.org/officeDocument/2006/relationships/hyperlink" Target="https://www.ecu.ac.uk/publications/equality-in-higher-education-statistical-report-2017/" TargetMode="External"/><Relationship Id="rId15" Type="http://schemas.openxmlformats.org/officeDocument/2006/relationships/theme" Target="theme/theme1.xml"/><Relationship Id="rId10" Type="http://schemas.openxmlformats.org/officeDocument/2006/relationships/hyperlink" Target="https://www.eani.org.uk/sites/default/files/2018-11/cpsss_bullying_involving_children_with_special_educational_needs_and_disabilities.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29208/SEN_2018_Tex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769</TotalTime>
  <Pages>8</Pages>
  <Words>4404</Words>
  <Characters>21844</Characters>
  <Application>Microsoft Office Word</Application>
  <DocSecurity>0</DocSecurity>
  <Lines>520</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Mcinally (1802424)</dc:creator>
  <cp:keywords/>
  <dc:description/>
  <cp:lastModifiedBy>Heather Mcinally (1802424)</cp:lastModifiedBy>
  <cp:revision>530</cp:revision>
  <dcterms:created xsi:type="dcterms:W3CDTF">2020-01-09T11:25:00Z</dcterms:created>
  <dcterms:modified xsi:type="dcterms:W3CDTF">2020-01-20T22:05:00Z</dcterms:modified>
</cp:coreProperties>
</file>