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22D385" w14:textId="07020F9A" w:rsidR="004D18D9" w:rsidRPr="004D18D9" w:rsidRDefault="004D18D9" w:rsidP="004D18D9">
      <w:pPr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D18D9"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References </w:t>
      </w:r>
      <w:r w:rsidRPr="004D18D9">
        <w:rPr>
          <w:rFonts w:ascii="Arial" w:hAnsi="Arial" w:cs="Arial"/>
          <w:sz w:val="28"/>
          <w:szCs w:val="28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By Carrie Jelfs - 1912214</w:t>
      </w:r>
    </w:p>
    <w:p w14:paraId="3919651E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E48F489" w14:textId="77777777" w:rsidR="004D18D9" w:rsidRPr="00E133C6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133C6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Alzheimer’s Society (2023) </w:t>
      </w:r>
      <w:r w:rsidRPr="00E133C6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Help people today by making your vow.</w:t>
      </w:r>
    </w:p>
    <w:p w14:paraId="1689AC37" w14:textId="56A6D1AD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Pr="00E133C6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Accessed 14</w:t>
      </w:r>
      <w:r w:rsidRPr="00E133C6">
        <w:rPr>
          <w:rFonts w:ascii="Arial" w:hAnsi="Arial" w:cs="Arial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Pr="00E133C6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June 2023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</w:p>
    <w:p w14:paraId="12236DB3" w14:textId="77777777" w:rsidR="00963AB9" w:rsidRDefault="00963AB9" w:rsidP="00963AB9">
      <w:pPr>
        <w:spacing w:line="360" w:lineRule="auto"/>
        <w:rPr>
          <w:rFonts w:ascii="Arial" w:hAnsi="Arial" w:cs="Arial"/>
          <w:color w:val="00B0F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133C6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at: </w:t>
      </w:r>
      <w:hyperlink r:id="rId4" w:history="1">
        <w:r w:rsidRPr="00AF1DD2">
          <w:rPr>
            <w:rStyle w:val="Hyperlink"/>
            <w:rFonts w:ascii="Arial" w:hAnsi="Arial" w:cs="Arial"/>
            <w:color w:val="00B0F0"/>
            <w:u w:val="none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www.alzheimers.org.uk</w:t>
        </w:r>
      </w:hyperlink>
      <w:r w:rsidRPr="009E10F1">
        <w:rPr>
          <w:rFonts w:ascii="Arial" w:hAnsi="Arial" w:cs="Arial"/>
          <w:color w:val="00B0F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AA06B0F" w14:textId="77777777" w:rsidR="004D18D9" w:rsidRPr="009057C1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37F751" w14:textId="77777777" w:rsidR="004D18D9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057C1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Baars, J. (2013) 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Aging, meaning and social structure connecting critical and humanistic gerontology. </w:t>
      </w:r>
      <w:r w:rsidRPr="00D26C6F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Policy Press.</w:t>
      </w:r>
    </w:p>
    <w:p w14:paraId="7917A23C" w14:textId="77777777" w:rsidR="004D18D9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B7C066" w14:textId="057B1837" w:rsidR="004D18D9" w:rsidRPr="00D6623F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GOV.UK (2022) Dementia: applying All our Health. </w:t>
      </w:r>
      <w:r w:rsidR="00D6623F" w:rsidRPr="00D6623F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GOV.UK</w:t>
      </w:r>
    </w:p>
    <w:p w14:paraId="0200D952" w14:textId="0F4FD545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(Accessed 14</w:t>
      </w:r>
      <w:r w:rsidRPr="00D70FF4">
        <w:rPr>
          <w:rFonts w:ascii="Arial" w:hAnsi="Arial" w:cs="Arial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June 2023)</w:t>
      </w:r>
    </w:p>
    <w:p w14:paraId="05E119C4" w14:textId="77777777" w:rsidR="00963AB9" w:rsidRDefault="00963AB9" w:rsidP="00963AB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at: </w:t>
      </w:r>
      <w:hyperlink r:id="rId5" w:history="1">
        <w:r w:rsidRPr="007B34A6">
          <w:rPr>
            <w:rStyle w:val="Hyperlink"/>
            <w:rFonts w:ascii="Arial" w:hAnsi="Arial" w:cs="Arial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www.gov.uk</w:t>
        </w:r>
      </w:hyperlink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3BC1796F" w14:textId="77777777" w:rsidR="0059425B" w:rsidRDefault="0059425B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E56FF74" w14:textId="26DC8C2A" w:rsidR="0059425B" w:rsidRDefault="00946337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MD, </w:t>
      </w:r>
      <w:proofErr w:type="spellStart"/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Budson</w:t>
      </w:r>
      <w:proofErr w:type="spellEnd"/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E Andrew. (2021) </w:t>
      </w:r>
      <w:r w:rsidRPr="00F04CD9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Sleep Well- an reduce your risk of dementia and death. </w:t>
      </w:r>
      <w:r w:rsidR="00A01C03" w:rsidRPr="00F04CD9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Harvard Health Publishing</w:t>
      </w:r>
    </w:p>
    <w:p w14:paraId="3DAA4BEC" w14:textId="12BF4366" w:rsidR="00423589" w:rsidRDefault="0042358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(Accessed </w:t>
      </w:r>
      <w:r w:rsidR="006621D5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16</w:t>
      </w:r>
      <w:r w:rsidR="006621D5" w:rsidRPr="006621D5">
        <w:rPr>
          <w:rFonts w:ascii="Arial" w:hAnsi="Arial" w:cs="Arial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6621D5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June 2023)</w:t>
      </w:r>
    </w:p>
    <w:p w14:paraId="03F7A9DC" w14:textId="622EDB5C" w:rsidR="006621D5" w:rsidRDefault="006621D5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at: </w:t>
      </w:r>
      <w:hyperlink r:id="rId6" w:history="1">
        <w:r w:rsidR="0044630A" w:rsidRPr="00E05351">
          <w:rPr>
            <w:rStyle w:val="Hyperlink"/>
            <w:rFonts w:ascii="Arial" w:hAnsi="Arial" w:cs="Arial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https://www.health.harvard.edu/blog/sleep-well-and-reduce-your-risk-of-dementia-and-death-2021050322508</w:t>
        </w:r>
      </w:hyperlink>
      <w:r w:rsidR="0044630A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10AD48EA" w14:textId="77777777" w:rsidR="00D6623F" w:rsidRDefault="00D6623F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6AA578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George, Daniel R., Whitehouse, J, Peter., Jesse, B. (2011) </w:t>
      </w:r>
      <w:r w:rsidRPr="00FE7E66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“The Evolving Classification of Dementia: Placing the DSM-V in a meaningful historical and cultural Context and Pondering the future of Alzheimer’s”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 Alzheimer’s Culture, Medicine and Psychiatry. (35(3). Pp.317435.</w:t>
      </w:r>
    </w:p>
    <w:p w14:paraId="565AB08D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hyperlink r:id="rId7" w:history="1">
        <w:r w:rsidRPr="007B34A6">
          <w:rPr>
            <w:rStyle w:val="Hyperlink"/>
            <w:rFonts w:ascii="Arial" w:hAnsi="Arial" w:cs="Arial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Https://doi.org/10.10011-9219</w:t>
        </w:r>
      </w:hyperlink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703407C2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1A84F5" w14:textId="77777777" w:rsidR="004D18D9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E133C6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Lee’s, A. (2012) Alzheimer’s: An Essential Guide to the Disease and Other Forms of Dementia. </w:t>
      </w:r>
      <w:r w:rsidRPr="00E133C6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Penguin UK. </w:t>
      </w:r>
    </w:p>
    <w:p w14:paraId="6F6B58A2" w14:textId="77777777" w:rsidR="004D18D9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4343072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Richardson, A. (2015) Sickening video showing Alzheimer’s sufferer being abused by staff.</w:t>
      </w:r>
    </w:p>
    <w:p w14:paraId="0736BC31" w14:textId="12CE4C3F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(Accessed 15</w:t>
      </w:r>
      <w:r w:rsidRPr="00D70FF4">
        <w:rPr>
          <w:rFonts w:ascii="Arial" w:hAnsi="Arial" w:cs="Arial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June 2023)</w:t>
      </w:r>
    </w:p>
    <w:p w14:paraId="18A85BD2" w14:textId="77777777" w:rsidR="0015280C" w:rsidRDefault="0015280C" w:rsidP="0015280C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Available at: </w:t>
      </w:r>
      <w:r w:rsidRPr="00AF1DD2">
        <w:rPr>
          <w:rFonts w:ascii="Arial" w:hAnsi="Arial" w:cs="Arial"/>
          <w:color w:val="00B0F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www.mirror.co.uk.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133509D" w14:textId="77777777" w:rsidR="0015280C" w:rsidRDefault="0015280C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9DE4F55" w14:textId="5D86620B" w:rsidR="004D18D9" w:rsidRDefault="001B0F47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Kac</w:t>
      </w:r>
      <w:r w:rsidR="009F100A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ritz, L., Rosetti, H., </w:t>
      </w:r>
      <w:proofErr w:type="spellStart"/>
      <w:r w:rsidR="009F100A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LoBue</w:t>
      </w:r>
      <w:proofErr w:type="spellEnd"/>
      <w:r w:rsidR="009F100A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C. (</w:t>
      </w:r>
      <w:r w:rsidR="005C13AE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2018) </w:t>
      </w:r>
      <w:r w:rsidR="00B7226A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Neuropsychological Conditions Across the life</w:t>
      </w:r>
      <w:r w:rsidR="00585A0F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  <w:r w:rsidR="006825F4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Cambridge university press. Pp.268-285. </w:t>
      </w:r>
      <w:hyperlink r:id="rId8" w:history="1">
        <w:r w:rsidR="005C727F" w:rsidRPr="00E05351">
          <w:rPr>
            <w:rStyle w:val="Hyperlink"/>
            <w:rFonts w:ascii="Arial" w:hAnsi="Arial" w:cs="Arial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https://doi.org/10.1017/9781316996751.015</w:t>
        </w:r>
      </w:hyperlink>
      <w:r w:rsidR="005E55A6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D274A5F" w14:textId="77777777" w:rsidR="005E55A6" w:rsidRDefault="005E55A6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8FA74F7" w14:textId="252BDDFC" w:rsidR="005E55A6" w:rsidRPr="00C77859" w:rsidRDefault="00676493" w:rsidP="004D18D9">
      <w:pPr>
        <w:spacing w:line="360" w:lineRule="auto"/>
        <w:rPr>
          <w:rFonts w:ascii="Arial" w:hAnsi="Arial" w:cs="Arial"/>
          <w:color w:val="00B0F0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Sabia, S., Fayosse, A., Dumurgier, J., </w:t>
      </w:r>
      <w:r w:rsidR="00FE3372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VT, Hees Van., </w:t>
      </w:r>
      <w:r w:rsidR="007B67EB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Pauquet, C., Sommerlad, A., Kivimaki, M., </w:t>
      </w:r>
      <w:r w:rsidR="002B0A38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Dugravot, a., Singh-Manoux</w:t>
      </w:r>
      <w:r w:rsidR="00E41C4E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, A. (2021) Association of sleep duration in middle a nd old age with incidence of dementia.</w:t>
      </w:r>
      <w:r w:rsidR="000E0F24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20;12(1). </w:t>
      </w:r>
      <w:r w:rsidR="00A4544E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P2289.</w:t>
      </w:r>
      <w:r w:rsidR="00197314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23A00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doi.org</w:t>
      </w:r>
      <w:r w:rsidR="00C77859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/</w:t>
      </w:r>
      <w:r w:rsidR="001F6191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10.10</w:t>
      </w:r>
      <w:r w:rsidR="0067155C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3</w:t>
      </w:r>
      <w:r w:rsidR="001F6191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8/s41467-021-2235</w:t>
      </w:r>
      <w:r w:rsidR="0067155C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4-2</w:t>
      </w:r>
      <w:r w:rsidR="00C77859" w:rsidRPr="00C77859">
        <w:rPr>
          <w:rFonts w:ascii="Arial" w:hAnsi="Arial" w:cs="Arial"/>
          <w:color w:val="4472C4" w:themeColor="accent1"/>
          <w:u w:val="single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62F03A83" w14:textId="77777777" w:rsidR="005C727F" w:rsidRDefault="005C727F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0965E2C" w14:textId="5E6EFD17" w:rsidR="004D18D9" w:rsidRDefault="004D18D9" w:rsidP="004D18D9">
      <w:pPr>
        <w:spacing w:line="360" w:lineRule="auto"/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253A7"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Tuokko, 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a, h., Smart, M, C. (2018) Neuropsychology of cognitive decline: a development approach to assessment and intervention. </w:t>
      </w:r>
      <w:r w:rsidRPr="004B577F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The Guilford Press.</w:t>
      </w:r>
    </w:p>
    <w:p w14:paraId="63A7A635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1A0327F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Wenborn, J., Hynes, S., Moniz, M, E., Mountain, G., Poland, F., King, M., Omar, R., Morris, S., Vernooij-Dassen, M.J.F.J., Challis, D, Michie, S., Russell, I., Sackley, C., Graff, M.J., O’keeffe, A., Crellin, N., Orell, M. (2027</w:t>
      </w:r>
      <w:r w:rsidRPr="0020575C">
        <w:rPr>
          <w:rFonts w:ascii="Arial" w:hAnsi="Arial" w:cs="Arial"/>
          <w:i/>
          <w:iCs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) “Community Occupational therapy for people wit dementia and family carers (COTID-UK) versus treatment as usual (Valuing Active life in dementia (Valid programme): study protocol for randomised controlled trial”. 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England: Biomed Central ltd; Current controlled trails in cardiovascular medicine. 17(1). Pp.65-65.</w:t>
      </w:r>
    </w:p>
    <w:p w14:paraId="69BDF38C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3531A7" w14:textId="77777777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NHS (2022) Managing legal affairs for someone with dementia. </w:t>
      </w:r>
    </w:p>
    <w:p w14:paraId="441EA562" w14:textId="043183AC" w:rsidR="004D18D9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(Accessed 14</w:t>
      </w:r>
      <w:r w:rsidRPr="0099170E">
        <w:rPr>
          <w:rFonts w:ascii="Arial" w:hAnsi="Arial" w:cs="Arial"/>
          <w:vertAlign w:val="superscript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June 2023)</w:t>
      </w:r>
    </w:p>
    <w:p w14:paraId="2F1E8430" w14:textId="77777777" w:rsidR="0015280C" w:rsidRDefault="0015280C" w:rsidP="0015280C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Available at </w:t>
      </w:r>
      <w:hyperlink r:id="rId9" w:history="1">
        <w:r w:rsidRPr="007B34A6">
          <w:rPr>
            <w:rStyle w:val="Hyperlink"/>
            <w:rFonts w:ascii="Arial" w:hAnsi="Arial" w:cs="Arial"/>
            <w14:shadow w14:blurRad="38100" w14:dist="25400" w14:dir="5400000" w14:sx="100000" w14:sy="100000" w14:kx="0" w14:ky="0" w14:algn="ctr">
              <w14:srgbClr w14:val="6E747A">
                <w14:alpha w14:val="57000"/>
              </w14:srgbClr>
            </w14:shadow>
            <w14:textOutline w14:w="0" w14:cap="flat" w14:cmpd="sng" w14:algn="ctr">
              <w14:noFill/>
              <w14:prstDash w14:val="solid"/>
              <w14:round/>
            </w14:textOutline>
          </w:rPr>
          <w:t>www.nhs.uk</w:t>
        </w:r>
      </w:hyperlink>
      <w:r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</w:t>
      </w:r>
    </w:p>
    <w:p w14:paraId="4661C064" w14:textId="77777777" w:rsidR="0015280C" w:rsidRDefault="0015280C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6BB6981" w14:textId="77777777" w:rsidR="004D18D9" w:rsidRPr="0020575C" w:rsidRDefault="004D18D9" w:rsidP="004D18D9">
      <w:pPr>
        <w:spacing w:line="360" w:lineRule="auto"/>
        <w:rPr>
          <w:rFonts w:ascii="Arial" w:hAnsi="Arial" w:cs="Arial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CCEEFE9" w14:textId="77777777" w:rsidR="004D18D9" w:rsidRDefault="004D18D9"/>
    <w:sectPr w:rsidR="004D18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18D9"/>
    <w:rsid w:val="00020701"/>
    <w:rsid w:val="000E0F24"/>
    <w:rsid w:val="00106079"/>
    <w:rsid w:val="00114738"/>
    <w:rsid w:val="0015280C"/>
    <w:rsid w:val="001736FD"/>
    <w:rsid w:val="00197314"/>
    <w:rsid w:val="001B0F47"/>
    <w:rsid w:val="001E02CD"/>
    <w:rsid w:val="001F09F6"/>
    <w:rsid w:val="001F6191"/>
    <w:rsid w:val="00207EC7"/>
    <w:rsid w:val="002B0A38"/>
    <w:rsid w:val="00423589"/>
    <w:rsid w:val="0044630A"/>
    <w:rsid w:val="004D18D9"/>
    <w:rsid w:val="004E4355"/>
    <w:rsid w:val="00585A0F"/>
    <w:rsid w:val="00592A26"/>
    <w:rsid w:val="0059425B"/>
    <w:rsid w:val="005C13AE"/>
    <w:rsid w:val="005C727F"/>
    <w:rsid w:val="005E55A6"/>
    <w:rsid w:val="006621D5"/>
    <w:rsid w:val="0067155C"/>
    <w:rsid w:val="00676493"/>
    <w:rsid w:val="006825F4"/>
    <w:rsid w:val="007B67EB"/>
    <w:rsid w:val="007D4CC6"/>
    <w:rsid w:val="007D7799"/>
    <w:rsid w:val="00946337"/>
    <w:rsid w:val="00963AB9"/>
    <w:rsid w:val="009F100A"/>
    <w:rsid w:val="00A01C03"/>
    <w:rsid w:val="00A23A00"/>
    <w:rsid w:val="00A4544E"/>
    <w:rsid w:val="00B7226A"/>
    <w:rsid w:val="00BA0075"/>
    <w:rsid w:val="00BB33D0"/>
    <w:rsid w:val="00C77859"/>
    <w:rsid w:val="00C80AC2"/>
    <w:rsid w:val="00CC549A"/>
    <w:rsid w:val="00D345DF"/>
    <w:rsid w:val="00D6623F"/>
    <w:rsid w:val="00DD675F"/>
    <w:rsid w:val="00E41C4E"/>
    <w:rsid w:val="00E87376"/>
    <w:rsid w:val="00F04CD9"/>
    <w:rsid w:val="00F61DBB"/>
    <w:rsid w:val="00F716B5"/>
    <w:rsid w:val="00FE3372"/>
    <w:rsid w:val="00FE5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8CA112"/>
  <w15:chartTrackingRefBased/>
  <w15:docId w15:val="{B9E0C76B-3003-4E77-A8FA-24028F30B9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D18D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D18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727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7/9781316996751.015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doi.org/10.10011-9219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health.harvard.edu/blog/sleep-well-and-reduce-your-risk-of-dementia-and-death-2021050322508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gov.uk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://www.alzheimers.org.uk" TargetMode="External"/><Relationship Id="rId9" Type="http://schemas.openxmlformats.org/officeDocument/2006/relationships/hyperlink" Target="http://www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1072</TotalTime>
  <Pages>3</Pages>
  <Words>418</Words>
  <Characters>2385</Characters>
  <Application>Microsoft Office Word</Application>
  <DocSecurity>0</DocSecurity>
  <Lines>19</Lines>
  <Paragraphs>5</Paragraphs>
  <ScaleCrop>false</ScaleCrop>
  <Company/>
  <LinksUpToDate>false</LinksUpToDate>
  <CharactersWithSpaces>2798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carrie jelfs</dc:creator>
  <cp:keywords/>
  <dc:description/>
  <cp:lastModifiedBy>carrie jelfs</cp:lastModifiedBy>
  <cp:revision>52</cp:revision>
  <dcterms:created xsi:type="dcterms:W3CDTF">2023-06-15T14:47:00Z</dcterms:created>
  <dcterms:modified xsi:type="dcterms:W3CDTF">2023-06-16T08:39:00Z</dcterms:modified>
</cp:coreProperties>
</file>