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07177" w14:textId="52F144C8" w:rsidR="00BB5EE0" w:rsidRDefault="002503D4">
      <w:pPr>
        <w:rPr>
          <w:b/>
          <w:bCs/>
          <w:color w:val="FF0000"/>
          <w:sz w:val="40"/>
          <w:szCs w:val="40"/>
        </w:rPr>
      </w:pPr>
      <w:r w:rsidRPr="002503D4">
        <w:rPr>
          <w:b/>
          <w:bCs/>
          <w:color w:val="FF0000"/>
          <w:sz w:val="40"/>
          <w:szCs w:val="40"/>
        </w:rPr>
        <w:t>Online e-</w:t>
      </w:r>
      <w:proofErr w:type="gramStart"/>
      <w:r w:rsidRPr="002503D4">
        <w:rPr>
          <w:b/>
          <w:bCs/>
          <w:color w:val="FF0000"/>
          <w:sz w:val="40"/>
          <w:szCs w:val="40"/>
        </w:rPr>
        <w:t>portfolio</w:t>
      </w:r>
      <w:r>
        <w:rPr>
          <w:b/>
          <w:bCs/>
          <w:color w:val="FF0000"/>
          <w:sz w:val="40"/>
          <w:szCs w:val="40"/>
        </w:rPr>
        <w:t xml:space="preserve"> :</w:t>
      </w:r>
      <w:proofErr w:type="gramEnd"/>
      <w:r>
        <w:rPr>
          <w:b/>
          <w:bCs/>
          <w:color w:val="FF0000"/>
          <w:sz w:val="40"/>
          <w:szCs w:val="40"/>
        </w:rPr>
        <w:t xml:space="preserve"> </w:t>
      </w:r>
    </w:p>
    <w:p w14:paraId="59CA6F28" w14:textId="461747B1" w:rsidR="002503D4" w:rsidRPr="002503D4" w:rsidRDefault="002503D4" w:rsidP="002503D4">
      <w:pPr>
        <w:spacing w:after="0" w:line="240" w:lineRule="auto"/>
        <w:rPr>
          <w:rFonts w:ascii="Times New Roman" w:eastAsia="Times New Roman" w:hAnsi="Times New Roman" w:cs="Times New Roman"/>
          <w:kern w:val="0"/>
          <w:sz w:val="24"/>
          <w:szCs w:val="24"/>
          <w:u w:val="single"/>
          <w:lang w:eastAsia="en-GB"/>
          <w14:ligatures w14:val="none"/>
        </w:rPr>
      </w:pPr>
      <w:r w:rsidRPr="002503D4">
        <w:rPr>
          <w:rFonts w:ascii="Times New Roman" w:eastAsia="Times New Roman" w:hAnsi="Times New Roman" w:cs="Times New Roman"/>
          <w:color w:val="4472C4" w:themeColor="accent1"/>
          <w:kern w:val="0"/>
          <w:sz w:val="24"/>
          <w:szCs w:val="24"/>
          <w:u w:val="single"/>
          <w:lang w:eastAsia="en-GB"/>
          <w14:ligatures w14:val="none"/>
        </w:rPr>
        <w:t>https://sites.google.com/view/2025-lucian-beldianu</w:t>
      </w:r>
    </w:p>
    <w:p w14:paraId="10D8B3D4" w14:textId="647773BA" w:rsidR="002503D4" w:rsidRDefault="002503D4">
      <w:pPr>
        <w:rPr>
          <w:b/>
          <w:bCs/>
          <w:color w:val="FF0000"/>
          <w:sz w:val="40"/>
          <w:szCs w:val="40"/>
        </w:rPr>
      </w:pPr>
    </w:p>
    <w:p w14:paraId="559F8AC0" w14:textId="649ABBF8" w:rsidR="002503D4" w:rsidRDefault="002503D4">
      <w:pPr>
        <w:rPr>
          <w:b/>
          <w:bCs/>
          <w:color w:val="FF0000"/>
          <w:sz w:val="40"/>
          <w:szCs w:val="40"/>
        </w:rPr>
      </w:pPr>
    </w:p>
    <w:p w14:paraId="1F29F93B" w14:textId="724F72CE" w:rsidR="002503D4" w:rsidRDefault="002503D4">
      <w:pPr>
        <w:rPr>
          <w:b/>
          <w:bCs/>
          <w:color w:val="FF0000"/>
          <w:sz w:val="40"/>
          <w:szCs w:val="40"/>
        </w:rPr>
      </w:pPr>
      <w:r>
        <w:rPr>
          <w:b/>
          <w:bCs/>
          <w:color w:val="FF0000"/>
          <w:sz w:val="40"/>
          <w:szCs w:val="40"/>
        </w:rPr>
        <w:t>Lucian-Andrei Beldianu</w:t>
      </w:r>
    </w:p>
    <w:p w14:paraId="6CF43A46" w14:textId="11A2AE37" w:rsidR="002503D4" w:rsidRDefault="002503D4">
      <w:pPr>
        <w:rPr>
          <w:b/>
          <w:bCs/>
          <w:color w:val="FF0000"/>
          <w:sz w:val="40"/>
          <w:szCs w:val="40"/>
        </w:rPr>
      </w:pPr>
      <w:r>
        <w:rPr>
          <w:b/>
          <w:bCs/>
          <w:color w:val="FF0000"/>
          <w:sz w:val="40"/>
          <w:szCs w:val="40"/>
        </w:rPr>
        <w:t>ACCA_4025_BIRM</w:t>
      </w:r>
    </w:p>
    <w:p w14:paraId="29023A31" w14:textId="20FA38A9" w:rsidR="002503D4" w:rsidRDefault="002503D4">
      <w:pPr>
        <w:rPr>
          <w:b/>
          <w:bCs/>
          <w:color w:val="FF0000"/>
          <w:sz w:val="40"/>
          <w:szCs w:val="40"/>
        </w:rPr>
      </w:pPr>
      <w:r>
        <w:rPr>
          <w:b/>
          <w:bCs/>
          <w:color w:val="FF0000"/>
          <w:sz w:val="40"/>
          <w:szCs w:val="40"/>
        </w:rPr>
        <w:t>2128985</w:t>
      </w:r>
    </w:p>
    <w:p w14:paraId="3A5C6158" w14:textId="5A7B24DE" w:rsidR="00473F23" w:rsidRDefault="002503D4">
      <w:pPr>
        <w:rPr>
          <w:b/>
          <w:bCs/>
          <w:color w:val="FF0000"/>
          <w:sz w:val="40"/>
          <w:szCs w:val="40"/>
        </w:rPr>
      </w:pPr>
      <w:r>
        <w:rPr>
          <w:b/>
          <w:bCs/>
          <w:color w:val="FF0000"/>
          <w:sz w:val="40"/>
          <w:szCs w:val="40"/>
        </w:rPr>
        <w:t>02/04/2023</w:t>
      </w:r>
    </w:p>
    <w:p w14:paraId="41423B41" w14:textId="77777777" w:rsidR="00473F23" w:rsidRDefault="00473F23">
      <w:pPr>
        <w:rPr>
          <w:b/>
          <w:bCs/>
          <w:color w:val="FF0000"/>
          <w:sz w:val="40"/>
          <w:szCs w:val="40"/>
        </w:rPr>
      </w:pPr>
      <w:r>
        <w:rPr>
          <w:b/>
          <w:bCs/>
          <w:color w:val="FF0000"/>
          <w:sz w:val="40"/>
          <w:szCs w:val="40"/>
        </w:rPr>
        <w:br w:type="page"/>
      </w:r>
    </w:p>
    <w:p w14:paraId="59E0AD76" w14:textId="77777777" w:rsidR="00473F23" w:rsidRDefault="00473F23" w:rsidP="00473F23">
      <w:pPr>
        <w:pStyle w:val="NormalWeb"/>
        <w:spacing w:before="240" w:beforeAutospacing="0" w:after="240" w:afterAutospacing="0"/>
      </w:pPr>
      <w:r>
        <w:rPr>
          <w:rFonts w:ascii="Lato" w:hAnsi="Lato" w:cs="Lato"/>
          <w:b/>
          <w:bCs/>
          <w:sz w:val="28"/>
          <w:szCs w:val="28"/>
        </w:rPr>
        <w:lastRenderedPageBreak/>
        <w:t xml:space="preserve">Essential skills for studying and getting a job are </w:t>
      </w:r>
      <w:proofErr w:type="gramStart"/>
      <w:r>
        <w:rPr>
          <w:rFonts w:ascii="Lato" w:hAnsi="Lato" w:cs="Lato"/>
          <w:b/>
          <w:bCs/>
          <w:sz w:val="28"/>
          <w:szCs w:val="28"/>
        </w:rPr>
        <w:t>really important</w:t>
      </w:r>
      <w:proofErr w:type="gramEnd"/>
      <w:r>
        <w:rPr>
          <w:rFonts w:ascii="Lato" w:hAnsi="Lato" w:cs="Lato"/>
          <w:b/>
          <w:bCs/>
          <w:sz w:val="28"/>
          <w:szCs w:val="28"/>
        </w:rPr>
        <w:t xml:space="preserve"> for finding success in the constantly changing job market and doing well in the career we choose. Building these skills not only helps us do better in school but also gets us ready for the workplace, letting us adjust to different professional settings (Cottrell, 2019).</w:t>
      </w:r>
    </w:p>
    <w:p w14:paraId="1B6B5E43" w14:textId="77777777" w:rsidR="00473F23" w:rsidRDefault="00473F23" w:rsidP="00473F23">
      <w:pPr>
        <w:pStyle w:val="NormalWeb"/>
        <w:spacing w:before="240" w:beforeAutospacing="0" w:after="240" w:afterAutospacing="0"/>
      </w:pPr>
      <w:r>
        <w:rPr>
          <w:rFonts w:ascii="Lato" w:hAnsi="Lato" w:cs="Lato"/>
          <w:b/>
          <w:bCs/>
          <w:sz w:val="28"/>
          <w:szCs w:val="28"/>
        </w:rPr>
        <w:t xml:space="preserve">One important skill is good communication. Being able to talk and write well helps us share our ideas, work together with others, and make sure everyone understands what we're saying (Robles, 2012). If we get better at these skills, we can expect to work well with others in a team and have a good impact on our </w:t>
      </w:r>
      <w:proofErr w:type="spellStart"/>
      <w:r>
        <w:rPr>
          <w:rFonts w:ascii="Lato" w:hAnsi="Lato" w:cs="Lato"/>
          <w:b/>
          <w:bCs/>
          <w:sz w:val="28"/>
          <w:szCs w:val="28"/>
        </w:rPr>
        <w:t>coworkers</w:t>
      </w:r>
      <w:proofErr w:type="spellEnd"/>
      <w:r>
        <w:rPr>
          <w:rFonts w:ascii="Lato" w:hAnsi="Lato" w:cs="Lato"/>
          <w:b/>
          <w:bCs/>
          <w:sz w:val="28"/>
          <w:szCs w:val="28"/>
        </w:rPr>
        <w:t>.</w:t>
      </w:r>
    </w:p>
    <w:p w14:paraId="010BF461" w14:textId="77777777" w:rsidR="00473F23" w:rsidRDefault="00473F23" w:rsidP="00473F23">
      <w:pPr>
        <w:pStyle w:val="NormalWeb"/>
        <w:spacing w:before="240" w:beforeAutospacing="0" w:after="240" w:afterAutospacing="0"/>
      </w:pPr>
      <w:r>
        <w:rPr>
          <w:rFonts w:ascii="Lato" w:hAnsi="Lato" w:cs="Lato"/>
          <w:b/>
          <w:bCs/>
          <w:sz w:val="28"/>
          <w:szCs w:val="28"/>
        </w:rPr>
        <w:t>Being able to think critically and solve problems is also super important for work. Being able to look at difficult situations, figure out what's really going on, and find the best solution is something that's valued in any job (Dwyer et al., 2017). Getting better at these skills helps us make smart decisions and improves our chances of getting a job and doing well at it.</w:t>
      </w:r>
    </w:p>
    <w:p w14:paraId="42AADE04" w14:textId="77777777" w:rsidR="00473F23" w:rsidRDefault="00473F23" w:rsidP="00473F23">
      <w:pPr>
        <w:pStyle w:val="NormalWeb"/>
        <w:spacing w:before="240" w:beforeAutospacing="0" w:after="240" w:afterAutospacing="0"/>
      </w:pPr>
      <w:r>
        <w:rPr>
          <w:rFonts w:ascii="Lato" w:hAnsi="Lato" w:cs="Lato"/>
          <w:b/>
          <w:bCs/>
          <w:sz w:val="28"/>
          <w:szCs w:val="28"/>
        </w:rPr>
        <w:t xml:space="preserve">Also, managing our time and staying organized is </w:t>
      </w:r>
      <w:proofErr w:type="gramStart"/>
      <w:r>
        <w:rPr>
          <w:rFonts w:ascii="Lato" w:hAnsi="Lato" w:cs="Lato"/>
          <w:b/>
          <w:bCs/>
          <w:sz w:val="28"/>
          <w:szCs w:val="28"/>
        </w:rPr>
        <w:t>really important</w:t>
      </w:r>
      <w:proofErr w:type="gramEnd"/>
      <w:r>
        <w:rPr>
          <w:rFonts w:ascii="Lato" w:hAnsi="Lato" w:cs="Lato"/>
          <w:b/>
          <w:bCs/>
          <w:sz w:val="28"/>
          <w:szCs w:val="28"/>
        </w:rPr>
        <w:t xml:space="preserve"> for handling different tasks and meeting deadlines, in both school and work (Adams, 2015). If we improve these skills, we can stay productive and efficient in our jobs, which helps us grow personally and professionally.</w:t>
      </w:r>
    </w:p>
    <w:p w14:paraId="301422CF" w14:textId="77777777" w:rsidR="00473F23" w:rsidRDefault="00473F23" w:rsidP="00473F23">
      <w:pPr>
        <w:pStyle w:val="NormalWeb"/>
        <w:spacing w:before="240" w:beforeAutospacing="0" w:after="240" w:afterAutospacing="0"/>
      </w:pPr>
      <w:r>
        <w:rPr>
          <w:rFonts w:ascii="Lato" w:hAnsi="Lato" w:cs="Lato"/>
          <w:b/>
          <w:bCs/>
          <w:sz w:val="28"/>
          <w:szCs w:val="28"/>
        </w:rPr>
        <w:t xml:space="preserve">Finally, being able to adapt and keep learning is key in today's fast-moving, always-changing job market (Kovach, 2016). If we have a mindset that's always looking to grow and we stay </w:t>
      </w:r>
      <w:proofErr w:type="gramStart"/>
      <w:r>
        <w:rPr>
          <w:rFonts w:ascii="Lato" w:hAnsi="Lato" w:cs="Lato"/>
          <w:b/>
          <w:bCs/>
          <w:sz w:val="28"/>
          <w:szCs w:val="28"/>
        </w:rPr>
        <w:t>up-to-date</w:t>
      </w:r>
      <w:proofErr w:type="gramEnd"/>
      <w:r>
        <w:rPr>
          <w:rFonts w:ascii="Lato" w:hAnsi="Lato" w:cs="Lato"/>
          <w:b/>
          <w:bCs/>
          <w:sz w:val="28"/>
          <w:szCs w:val="28"/>
        </w:rPr>
        <w:t xml:space="preserve"> with what's happening in our industry, we can be more ready for new opportunities and challenges in our careers.</w:t>
      </w:r>
    </w:p>
    <w:p w14:paraId="0F883EF6" w14:textId="77777777" w:rsidR="00473F23" w:rsidRDefault="00473F23" w:rsidP="00473F23">
      <w:pPr>
        <w:pStyle w:val="NormalWeb"/>
        <w:spacing w:before="240" w:beforeAutospacing="0" w:after="240" w:afterAutospacing="0"/>
      </w:pPr>
      <w:r>
        <w:rPr>
          <w:rFonts w:ascii="Lato" w:hAnsi="Lato" w:cs="Lato"/>
          <w:b/>
          <w:bCs/>
          <w:sz w:val="28"/>
          <w:szCs w:val="28"/>
        </w:rPr>
        <w:t xml:space="preserve">In the end, essential skills like communication, critical thinking, problem-solving, time management, organization, adaptability, and continuous learning are </w:t>
      </w:r>
      <w:proofErr w:type="gramStart"/>
      <w:r>
        <w:rPr>
          <w:rFonts w:ascii="Lato" w:hAnsi="Lato" w:cs="Lato"/>
          <w:b/>
          <w:bCs/>
          <w:sz w:val="28"/>
          <w:szCs w:val="28"/>
        </w:rPr>
        <w:t>really important</w:t>
      </w:r>
      <w:proofErr w:type="gramEnd"/>
      <w:r>
        <w:rPr>
          <w:rFonts w:ascii="Lato" w:hAnsi="Lato" w:cs="Lato"/>
          <w:b/>
          <w:bCs/>
          <w:sz w:val="28"/>
          <w:szCs w:val="28"/>
        </w:rPr>
        <w:t xml:space="preserve"> for doing well in school and at work. By building these skills, we can improve our chances of getting a job and being successful in our chosen careers.</w:t>
      </w:r>
    </w:p>
    <w:p w14:paraId="2C808BAD" w14:textId="78E41C16" w:rsidR="00473F23" w:rsidRDefault="00473F23">
      <w:pPr>
        <w:rPr>
          <w:b/>
          <w:bCs/>
          <w:color w:val="FF0000"/>
          <w:sz w:val="40"/>
          <w:szCs w:val="40"/>
        </w:rPr>
      </w:pPr>
      <w:r>
        <w:rPr>
          <w:b/>
          <w:bCs/>
          <w:color w:val="FF0000"/>
          <w:sz w:val="40"/>
          <w:szCs w:val="40"/>
        </w:rPr>
        <w:br w:type="page"/>
      </w:r>
    </w:p>
    <w:p w14:paraId="64B5162C" w14:textId="77777777" w:rsidR="00473F23" w:rsidRDefault="00473F23" w:rsidP="00473F23">
      <w:pPr>
        <w:pStyle w:val="NormalWeb"/>
        <w:spacing w:before="0" w:beforeAutospacing="0" w:after="240" w:afterAutospacing="0"/>
      </w:pPr>
      <w:r>
        <w:rPr>
          <w:rFonts w:ascii="Arial" w:hAnsi="Arial" w:cs="Arial"/>
          <w:color w:val="000000"/>
          <w:sz w:val="28"/>
          <w:szCs w:val="28"/>
        </w:rPr>
        <w:lastRenderedPageBreak/>
        <w:t>Using an automatic referencing tool can make it way easier to manage and cite sources in your school papers. In this example, I'll show you how to use Mendeley, a popular tool for organizing references.</w:t>
      </w:r>
    </w:p>
    <w:p w14:paraId="122092AB" w14:textId="77777777" w:rsidR="00473F23" w:rsidRDefault="00473F23" w:rsidP="00473F23">
      <w:pPr>
        <w:pStyle w:val="NormalWeb"/>
        <w:spacing w:before="240" w:beforeAutospacing="0" w:after="240" w:afterAutospacing="0"/>
      </w:pPr>
      <w:r>
        <w:rPr>
          <w:rFonts w:ascii="Arial" w:hAnsi="Arial" w:cs="Arial"/>
          <w:color w:val="000000"/>
          <w:sz w:val="28"/>
          <w:szCs w:val="28"/>
        </w:rPr>
        <w:t>First, go to the official website (</w:t>
      </w:r>
      <w:hyperlink r:id="rId4" w:history="1">
        <w:r>
          <w:rPr>
            <w:rStyle w:val="Hyperlink"/>
            <w:rFonts w:ascii="Arial" w:hAnsi="Arial" w:cs="Arial"/>
            <w:sz w:val="28"/>
            <w:szCs w:val="28"/>
          </w:rPr>
          <w:t>https://www.mendeley.com/download-desktop/</w:t>
        </w:r>
      </w:hyperlink>
      <w:r>
        <w:rPr>
          <w:rFonts w:ascii="Arial" w:hAnsi="Arial" w:cs="Arial"/>
          <w:color w:val="000000"/>
          <w:sz w:val="28"/>
          <w:szCs w:val="28"/>
        </w:rPr>
        <w:t>) and download and install Mendeley Desktop.</w:t>
      </w:r>
    </w:p>
    <w:p w14:paraId="06A76731" w14:textId="77777777" w:rsidR="00473F23" w:rsidRDefault="00473F23" w:rsidP="00473F23">
      <w:pPr>
        <w:pStyle w:val="NormalWeb"/>
        <w:spacing w:before="240" w:beforeAutospacing="0" w:after="240" w:afterAutospacing="0"/>
      </w:pPr>
      <w:r>
        <w:rPr>
          <w:rFonts w:ascii="Arial" w:hAnsi="Arial" w:cs="Arial"/>
          <w:color w:val="000000"/>
          <w:sz w:val="28"/>
          <w:szCs w:val="28"/>
        </w:rPr>
        <w:t>Next, create an account or sign in if you already have a Mendeley account.</w:t>
      </w:r>
    </w:p>
    <w:p w14:paraId="5F2E77B3" w14:textId="77777777" w:rsidR="00473F23" w:rsidRDefault="00473F23" w:rsidP="00473F23">
      <w:pPr>
        <w:pStyle w:val="NormalWeb"/>
        <w:spacing w:before="240" w:beforeAutospacing="0" w:after="240" w:afterAutospacing="0"/>
      </w:pPr>
      <w:r>
        <w:rPr>
          <w:rFonts w:ascii="Arial" w:hAnsi="Arial" w:cs="Arial"/>
          <w:color w:val="000000"/>
          <w:sz w:val="28"/>
          <w:szCs w:val="28"/>
        </w:rPr>
        <w:t>Once you're logged in, you can start adding references to your library. Just click on the "Add" button in the top-left corner and pick from options like adding a file, adding an entry manually, or importing from a folder.</w:t>
      </w:r>
    </w:p>
    <w:p w14:paraId="14B2F103" w14:textId="77777777" w:rsidR="00473F23" w:rsidRDefault="00473F23" w:rsidP="00473F23">
      <w:pPr>
        <w:pStyle w:val="NormalWeb"/>
        <w:spacing w:before="240" w:beforeAutospacing="0" w:after="240" w:afterAutospacing="0"/>
      </w:pPr>
      <w:r>
        <w:rPr>
          <w:rFonts w:ascii="Arial" w:hAnsi="Arial" w:cs="Arial"/>
          <w:color w:val="000000"/>
          <w:sz w:val="28"/>
          <w:szCs w:val="28"/>
        </w:rPr>
        <w:t>For example, to add a journal article, click on "Add Entry Manually" and choose "Journal Article" as the reference type. Fill in the required fields, like author(s), title, journal name, publication year, volume, and issue.</w:t>
      </w:r>
    </w:p>
    <w:p w14:paraId="2FD4B18B" w14:textId="77777777" w:rsidR="00473F23" w:rsidRDefault="00473F23" w:rsidP="00473F23">
      <w:pPr>
        <w:pStyle w:val="NormalWeb"/>
        <w:spacing w:before="240" w:beforeAutospacing="0" w:after="240" w:afterAutospacing="0"/>
      </w:pPr>
      <w:r>
        <w:rPr>
          <w:rFonts w:ascii="Arial" w:hAnsi="Arial" w:cs="Arial"/>
          <w:color w:val="000000"/>
          <w:sz w:val="28"/>
          <w:szCs w:val="28"/>
        </w:rPr>
        <w:t xml:space="preserve">You can also import references directly from online databases and websites using Mendeley Web Importer, a browser extension for Chrome and Firefox. When you find a </w:t>
      </w:r>
      <w:proofErr w:type="gramStart"/>
      <w:r>
        <w:rPr>
          <w:rFonts w:ascii="Arial" w:hAnsi="Arial" w:cs="Arial"/>
          <w:color w:val="000000"/>
          <w:sz w:val="28"/>
          <w:szCs w:val="28"/>
        </w:rPr>
        <w:t>source</w:t>
      </w:r>
      <w:proofErr w:type="gramEnd"/>
      <w:r>
        <w:rPr>
          <w:rFonts w:ascii="Arial" w:hAnsi="Arial" w:cs="Arial"/>
          <w:color w:val="000000"/>
          <w:sz w:val="28"/>
          <w:szCs w:val="28"/>
        </w:rPr>
        <w:t xml:space="preserve"> you want to use, click the Mendeley Web Importer button, and it'll automatically grab the citation info. Check the details and click "Save to Mendeley" to add the reference to your library.</w:t>
      </w:r>
    </w:p>
    <w:p w14:paraId="0DABF6D8" w14:textId="77777777" w:rsidR="00473F23" w:rsidRDefault="00473F23" w:rsidP="00473F23">
      <w:pPr>
        <w:pStyle w:val="NormalWeb"/>
        <w:spacing w:before="240" w:beforeAutospacing="0" w:after="240" w:afterAutospacing="0"/>
      </w:pPr>
      <w:r>
        <w:rPr>
          <w:rFonts w:ascii="Arial" w:hAnsi="Arial" w:cs="Arial"/>
          <w:color w:val="000000"/>
          <w:sz w:val="28"/>
          <w:szCs w:val="28"/>
        </w:rPr>
        <w:t>To add in-text citations and make a bibliography in your word processor, download and install the Mendeley Citation Plugin, which works with Microsoft Word and LibreOffice.</w:t>
      </w:r>
    </w:p>
    <w:p w14:paraId="19296BAD" w14:textId="77777777" w:rsidR="00473F23" w:rsidRDefault="00473F23" w:rsidP="00473F23">
      <w:pPr>
        <w:pStyle w:val="NormalWeb"/>
        <w:spacing w:before="240" w:beforeAutospacing="0" w:after="240" w:afterAutospacing="0"/>
      </w:pPr>
      <w:r>
        <w:rPr>
          <w:rFonts w:ascii="Arial" w:hAnsi="Arial" w:cs="Arial"/>
          <w:color w:val="000000"/>
          <w:sz w:val="28"/>
          <w:szCs w:val="28"/>
        </w:rPr>
        <w:t>In your word processor, put the cursor where you want to insert the citation, then click on the Mendeley Citation Plugin button (usually on the toolbar). Search for the reference you want to cite, and Mendeley will automatically format the citation in the right style.</w:t>
      </w:r>
    </w:p>
    <w:p w14:paraId="65148FF5" w14:textId="77777777" w:rsidR="00473F23" w:rsidRDefault="00473F23" w:rsidP="00473F23">
      <w:pPr>
        <w:pStyle w:val="NormalWeb"/>
        <w:spacing w:before="240" w:beforeAutospacing="0" w:after="240" w:afterAutospacing="0"/>
      </w:pPr>
      <w:r>
        <w:rPr>
          <w:rFonts w:ascii="Arial" w:hAnsi="Arial" w:cs="Arial"/>
          <w:color w:val="000000"/>
          <w:sz w:val="28"/>
          <w:szCs w:val="28"/>
        </w:rPr>
        <w:t>To make a bibliography, put the cursor at the end of your paper and click the "Insert Bibliography" button in the Mendeley Citation Plugin toolbar. Mendeley will create a bibliography with all the cited references in the right style.</w:t>
      </w:r>
    </w:p>
    <w:p w14:paraId="62166516" w14:textId="77777777" w:rsidR="002503D4" w:rsidRPr="002503D4" w:rsidRDefault="002503D4">
      <w:pPr>
        <w:rPr>
          <w:b/>
          <w:bCs/>
          <w:color w:val="FF0000"/>
          <w:sz w:val="40"/>
          <w:szCs w:val="40"/>
        </w:rPr>
      </w:pPr>
    </w:p>
    <w:sectPr w:rsidR="002503D4" w:rsidRPr="00250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09"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DF5"/>
    <w:rsid w:val="00010524"/>
    <w:rsid w:val="0022463A"/>
    <w:rsid w:val="002503D4"/>
    <w:rsid w:val="00473F23"/>
    <w:rsid w:val="004C1DF5"/>
    <w:rsid w:val="00BB5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DA86E"/>
  <w15:chartTrackingRefBased/>
  <w15:docId w15:val="{947AB6CC-6851-418C-A9C8-929089302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463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473F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276690">
      <w:bodyDiv w:val="1"/>
      <w:marLeft w:val="0"/>
      <w:marRight w:val="0"/>
      <w:marTop w:val="0"/>
      <w:marBottom w:val="0"/>
      <w:divBdr>
        <w:top w:val="none" w:sz="0" w:space="0" w:color="auto"/>
        <w:left w:val="none" w:sz="0" w:space="0" w:color="auto"/>
        <w:bottom w:val="none" w:sz="0" w:space="0" w:color="auto"/>
        <w:right w:val="none" w:sz="0" w:space="0" w:color="auto"/>
      </w:divBdr>
    </w:div>
    <w:div w:id="1764909279">
      <w:bodyDiv w:val="1"/>
      <w:marLeft w:val="0"/>
      <w:marRight w:val="0"/>
      <w:marTop w:val="0"/>
      <w:marBottom w:val="0"/>
      <w:divBdr>
        <w:top w:val="none" w:sz="0" w:space="0" w:color="auto"/>
        <w:left w:val="none" w:sz="0" w:space="0" w:color="auto"/>
        <w:bottom w:val="none" w:sz="0" w:space="0" w:color="auto"/>
        <w:right w:val="none" w:sz="0" w:space="0" w:color="auto"/>
      </w:divBdr>
    </w:div>
    <w:div w:id="1857385490">
      <w:bodyDiv w:val="1"/>
      <w:marLeft w:val="0"/>
      <w:marRight w:val="0"/>
      <w:marTop w:val="0"/>
      <w:marBottom w:val="0"/>
      <w:divBdr>
        <w:top w:val="none" w:sz="0" w:space="0" w:color="auto"/>
        <w:left w:val="none" w:sz="0" w:space="0" w:color="auto"/>
        <w:bottom w:val="none" w:sz="0" w:space="0" w:color="auto"/>
        <w:right w:val="none" w:sz="0" w:space="0" w:color="auto"/>
      </w:divBdr>
    </w:div>
    <w:div w:id="2131242824">
      <w:bodyDiv w:val="1"/>
      <w:marLeft w:val="0"/>
      <w:marRight w:val="0"/>
      <w:marTop w:val="0"/>
      <w:marBottom w:val="0"/>
      <w:divBdr>
        <w:top w:val="none" w:sz="0" w:space="0" w:color="auto"/>
        <w:left w:val="none" w:sz="0" w:space="0" w:color="auto"/>
        <w:bottom w:val="none" w:sz="0" w:space="0" w:color="auto"/>
        <w:right w:val="none" w:sz="0" w:space="0" w:color="auto"/>
      </w:divBdr>
      <w:divsChild>
        <w:div w:id="1678967698">
          <w:marLeft w:val="0"/>
          <w:marRight w:val="0"/>
          <w:marTop w:val="0"/>
          <w:marBottom w:val="0"/>
          <w:divBdr>
            <w:top w:val="none" w:sz="0" w:space="0" w:color="auto"/>
            <w:left w:val="none" w:sz="0" w:space="0" w:color="auto"/>
            <w:bottom w:val="none" w:sz="0" w:space="0" w:color="auto"/>
            <w:right w:val="none" w:sz="0" w:space="0" w:color="auto"/>
          </w:divBdr>
          <w:divsChild>
            <w:div w:id="806750511">
              <w:marLeft w:val="0"/>
              <w:marRight w:val="0"/>
              <w:marTop w:val="0"/>
              <w:marBottom w:val="0"/>
              <w:divBdr>
                <w:top w:val="none" w:sz="0" w:space="0" w:color="auto"/>
                <w:left w:val="none" w:sz="0" w:space="0" w:color="auto"/>
                <w:bottom w:val="none" w:sz="0" w:space="0" w:color="auto"/>
                <w:right w:val="none" w:sz="0" w:space="0" w:color="auto"/>
              </w:divBdr>
              <w:divsChild>
                <w:div w:id="120036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539293">
      <w:bodyDiv w:val="1"/>
      <w:marLeft w:val="0"/>
      <w:marRight w:val="0"/>
      <w:marTop w:val="0"/>
      <w:marBottom w:val="0"/>
      <w:divBdr>
        <w:top w:val="none" w:sz="0" w:space="0" w:color="auto"/>
        <w:left w:val="none" w:sz="0" w:space="0" w:color="auto"/>
        <w:bottom w:val="none" w:sz="0" w:space="0" w:color="auto"/>
        <w:right w:val="none" w:sz="0" w:space="0" w:color="auto"/>
      </w:divBdr>
      <w:divsChild>
        <w:div w:id="483667951">
          <w:marLeft w:val="0"/>
          <w:marRight w:val="0"/>
          <w:marTop w:val="0"/>
          <w:marBottom w:val="0"/>
          <w:divBdr>
            <w:top w:val="none" w:sz="0" w:space="0" w:color="auto"/>
            <w:left w:val="none" w:sz="0" w:space="0" w:color="auto"/>
            <w:bottom w:val="none" w:sz="0" w:space="0" w:color="auto"/>
            <w:right w:val="none" w:sz="0" w:space="0" w:color="auto"/>
          </w:divBdr>
          <w:divsChild>
            <w:div w:id="1715690908">
              <w:marLeft w:val="0"/>
              <w:marRight w:val="0"/>
              <w:marTop w:val="0"/>
              <w:marBottom w:val="0"/>
              <w:divBdr>
                <w:top w:val="none" w:sz="0" w:space="0" w:color="auto"/>
                <w:left w:val="none" w:sz="0" w:space="0" w:color="auto"/>
                <w:bottom w:val="none" w:sz="0" w:space="0" w:color="auto"/>
                <w:right w:val="none" w:sz="0" w:space="0" w:color="auto"/>
              </w:divBdr>
            </w:div>
            <w:div w:id="1345326345">
              <w:marLeft w:val="0"/>
              <w:marRight w:val="0"/>
              <w:marTop w:val="0"/>
              <w:marBottom w:val="0"/>
              <w:divBdr>
                <w:top w:val="none" w:sz="0" w:space="0" w:color="auto"/>
                <w:left w:val="none" w:sz="0" w:space="0" w:color="auto"/>
                <w:bottom w:val="none" w:sz="0" w:space="0" w:color="auto"/>
                <w:right w:val="none" w:sz="0" w:space="0" w:color="auto"/>
              </w:divBdr>
              <w:divsChild>
                <w:div w:id="13480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endeley.com/download-deskt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602</Words>
  <Characters>3436</Characters>
  <Application>Microsoft Office Word</Application>
  <DocSecurity>0</DocSecurity>
  <Lines>28</Lines>
  <Paragraphs>8</Paragraphs>
  <ScaleCrop>false</ScaleCrop>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Beldianu Lucian</dc:creator>
  <cp:keywords/>
  <dc:description/>
  <cp:lastModifiedBy>Beldianu Lucian</cp:lastModifiedBy>
  <cp:revision>5</cp:revision>
  <dcterms:created xsi:type="dcterms:W3CDTF">2023-04-05T17:40:00Z</dcterms:created>
  <dcterms:modified xsi:type="dcterms:W3CDTF">2023-04-05T19:00:00Z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d6c39fb21af276705c25c59b98fc9a40e7c2a94022f36cd9e6d26012d62522ba</vt:lpwstr>
  </property>
</Properties>
</file>