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4718A6" w14:paraId="3BFFFD2B" w14:textId="77777777">
        <w:tc>
          <w:tcPr>
            <w:tcW w:w="2093" w:type="dxa"/>
            <w:shd w:val="clear" w:color="auto" w:fill="D9D9D9" w:themeFill="background1" w:themeFillShade="D9"/>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E646B8" w:rsidTr="004718A6" w14:paraId="08CF7AF3" w14:textId="77777777">
        <w:tc>
          <w:tcPr>
            <w:tcW w:w="2093" w:type="dxa"/>
            <w:shd w:val="clear" w:color="auto" w:fill="D9D9D9" w:themeFill="background1" w:themeFillShade="D9"/>
          </w:tcPr>
          <w:p w:rsidRPr="00A406E5" w:rsidR="00E646B8" w:rsidP="00E646B8" w:rsidRDefault="00E646B8"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E646B8" w:rsidP="00E646B8" w:rsidRDefault="006A6FB0" w14:paraId="2AE40639" w14:textId="1537FFB8">
            <w:pPr>
              <w:spacing w:before="120" w:after="120"/>
              <w:jc w:val="both"/>
              <w:rPr>
                <w:rFonts w:ascii="Arial" w:hAnsi="Arial" w:cs="Arial"/>
                <w:b/>
                <w:sz w:val="22"/>
                <w:szCs w:val="22"/>
              </w:rPr>
            </w:pPr>
            <w:r>
              <w:rPr>
                <w:rFonts w:ascii="Arial" w:hAnsi="Arial" w:cs="Arial"/>
                <w:b/>
                <w:sz w:val="22"/>
                <w:szCs w:val="22"/>
              </w:rPr>
              <w:t>MSc Data and Artificial Intelligence</w:t>
            </w:r>
          </w:p>
        </w:tc>
      </w:tr>
      <w:tr w:rsidRPr="00A406E5" w:rsidR="00E646B8" w:rsidTr="004718A6" w14:paraId="7735C876" w14:textId="77777777">
        <w:tc>
          <w:tcPr>
            <w:tcW w:w="2093" w:type="dxa"/>
            <w:shd w:val="clear" w:color="auto" w:fill="D9D9D9" w:themeFill="background1" w:themeFillShade="D9"/>
          </w:tcPr>
          <w:p w:rsidRPr="00A406E5" w:rsidR="00E646B8" w:rsidP="00E646B8" w:rsidRDefault="00E646B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E646B8" w:rsidP="00E646B8" w:rsidRDefault="00E646B8" w14:paraId="61CFAD3C" w14:textId="08965350">
            <w:pPr>
              <w:spacing w:before="120" w:after="120"/>
              <w:jc w:val="both"/>
              <w:rPr>
                <w:rFonts w:ascii="Arial" w:hAnsi="Arial" w:cs="Arial"/>
                <w:b/>
                <w:sz w:val="22"/>
                <w:szCs w:val="22"/>
              </w:rPr>
            </w:pPr>
            <w:r>
              <w:rPr>
                <w:rFonts w:ascii="Arial" w:hAnsi="Arial" w:cs="Arial"/>
                <w:b/>
                <w:sz w:val="22"/>
                <w:szCs w:val="22"/>
              </w:rPr>
              <w:t>L7 - Data Mining &amp; Visualisation</w:t>
            </w:r>
          </w:p>
        </w:tc>
      </w:tr>
      <w:tr w:rsidRPr="00A406E5" w:rsidR="00ED0F95" w:rsidTr="004718A6" w14:paraId="08994C3C" w14:textId="77777777">
        <w:tc>
          <w:tcPr>
            <w:tcW w:w="2093" w:type="dxa"/>
            <w:shd w:val="clear" w:color="auto" w:fill="D9D9D9" w:themeFill="background1" w:themeFillShade="D9"/>
          </w:tcPr>
          <w:p w:rsidRPr="00A406E5" w:rsidR="00ED0F95" w:rsidP="00ED0F95" w:rsidRDefault="00ED0F95"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ED0F95" w:rsidP="00ED0F95" w:rsidRDefault="00ED0F95" w14:paraId="06791D17" w14:textId="0A06D5BE">
            <w:pPr>
              <w:spacing w:before="120" w:after="120"/>
              <w:jc w:val="both"/>
              <w:rPr>
                <w:rFonts w:ascii="Arial" w:hAnsi="Arial" w:cs="Arial"/>
                <w:b/>
                <w:sz w:val="22"/>
                <w:szCs w:val="22"/>
              </w:rPr>
            </w:pPr>
            <w:r>
              <w:rPr>
                <w:rFonts w:ascii="Arial" w:hAnsi="Arial" w:cs="Arial"/>
                <w:b/>
                <w:sz w:val="22"/>
                <w:szCs w:val="22"/>
              </w:rPr>
              <w:t>ACCA7015</w:t>
            </w:r>
          </w:p>
        </w:tc>
        <w:tc>
          <w:tcPr>
            <w:tcW w:w="2268" w:type="dxa"/>
            <w:shd w:val="clear" w:color="auto" w:fill="D9D9D9" w:themeFill="background1" w:themeFillShade="D9"/>
          </w:tcPr>
          <w:p w:rsidRPr="004D5E9B" w:rsidR="00ED0F95" w:rsidP="00ED0F95" w:rsidRDefault="00ED0F95"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ED0F95" w:rsidP="00ED0F95" w:rsidRDefault="00ED0F95" w14:paraId="76E6A01C" w14:textId="022BE01F">
            <w:pPr>
              <w:spacing w:before="120" w:after="120"/>
              <w:jc w:val="both"/>
              <w:rPr>
                <w:rFonts w:ascii="Arial" w:hAnsi="Arial" w:cs="Arial"/>
                <w:b/>
                <w:sz w:val="22"/>
                <w:szCs w:val="22"/>
              </w:rPr>
            </w:pPr>
            <w:r>
              <w:rPr>
                <w:rFonts w:ascii="Arial" w:hAnsi="Arial" w:cs="Arial"/>
                <w:b/>
                <w:sz w:val="22"/>
                <w:szCs w:val="22"/>
              </w:rPr>
              <w:t>25%</w:t>
            </w:r>
          </w:p>
        </w:tc>
      </w:tr>
      <w:tr w:rsidRPr="00A406E5" w:rsidR="00090E1F" w:rsidTr="004718A6" w14:paraId="1EEB20EC" w14:textId="77777777">
        <w:tc>
          <w:tcPr>
            <w:tcW w:w="2093" w:type="dxa"/>
            <w:shd w:val="clear" w:color="auto" w:fill="D9D9D9" w:themeFill="background1" w:themeFillShade="D9"/>
          </w:tcPr>
          <w:p w:rsidRPr="00A406E5" w:rsidR="00090E1F" w:rsidP="00090E1F" w:rsidRDefault="00090E1F"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9F056E" w:rsidR="00090E1F" w:rsidP="00090E1F" w:rsidRDefault="00090E1F" w14:paraId="4B1C0F16" w14:textId="72676C88">
            <w:pPr>
              <w:spacing w:before="120" w:after="120"/>
              <w:rPr>
                <w:rFonts w:ascii="Arial" w:hAnsi="Arial" w:cs="Arial"/>
                <w:b/>
                <w:sz w:val="22"/>
                <w:szCs w:val="22"/>
                <w:lang w:val="fi-FI"/>
              </w:rPr>
            </w:pPr>
            <w:r>
              <w:rPr>
                <w:rFonts w:ascii="Arial" w:hAnsi="Arial" w:cs="Arial"/>
                <w:b/>
                <w:sz w:val="22"/>
                <w:szCs w:val="22"/>
              </w:rPr>
              <w:t>Dr Nouh Elmitwally</w:t>
            </w:r>
          </w:p>
        </w:tc>
        <w:tc>
          <w:tcPr>
            <w:tcW w:w="2268" w:type="dxa"/>
            <w:shd w:val="clear" w:color="auto" w:fill="D9D9D9" w:themeFill="background1" w:themeFillShade="D9"/>
          </w:tcPr>
          <w:p w:rsidRPr="00A406E5" w:rsidR="00090E1F" w:rsidP="00090E1F" w:rsidRDefault="00090E1F" w14:paraId="0E7B90BE" w14:textId="2DAE2F0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090E1F" w:rsidP="00090E1F" w:rsidRDefault="00090E1F" w14:paraId="356C8305" w14:textId="369A5408">
            <w:pPr>
              <w:spacing w:before="120" w:after="120"/>
              <w:jc w:val="both"/>
              <w:rPr>
                <w:rFonts w:ascii="Arial" w:hAnsi="Arial" w:cs="Arial"/>
                <w:b/>
                <w:sz w:val="22"/>
                <w:szCs w:val="22"/>
              </w:rPr>
            </w:pPr>
            <w:r>
              <w:rPr>
                <w:rFonts w:ascii="Arial" w:hAnsi="Arial" w:cs="Arial"/>
                <w:b/>
                <w:sz w:val="22"/>
                <w:szCs w:val="22"/>
              </w:rPr>
              <w:t xml:space="preserve">Dr </w:t>
            </w:r>
            <w:r w:rsidR="008322AC">
              <w:rPr>
                <w:rFonts w:ascii="Arial" w:hAnsi="Arial" w:cs="Arial"/>
                <w:b/>
                <w:sz w:val="22"/>
                <w:szCs w:val="22"/>
              </w:rPr>
              <w:t>Aliyu Sambo</w:t>
            </w:r>
          </w:p>
        </w:tc>
      </w:tr>
      <w:tr w:rsidRPr="00A406E5" w:rsidR="0036228A" w:rsidTr="004718A6" w14:paraId="0B207E43" w14:textId="77777777">
        <w:tc>
          <w:tcPr>
            <w:tcW w:w="2093" w:type="dxa"/>
            <w:shd w:val="clear" w:color="auto" w:fill="D9D9D9" w:themeFill="background1" w:themeFillShade="D9"/>
          </w:tcPr>
          <w:p w:rsidRPr="00A406E5" w:rsidR="0036228A" w:rsidP="0036228A" w:rsidRDefault="0036228A"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36228A" w:rsidP="0036228A" w:rsidRDefault="0036228A" w14:paraId="5EFEEBBD" w14:textId="6B71F722">
            <w:pPr>
              <w:spacing w:before="120" w:after="120"/>
              <w:jc w:val="both"/>
              <w:rPr>
                <w:rFonts w:ascii="Arial" w:hAnsi="Arial" w:cs="Arial"/>
                <w:b/>
                <w:sz w:val="22"/>
                <w:szCs w:val="22"/>
              </w:rPr>
            </w:pPr>
            <w:r>
              <w:rPr>
                <w:rFonts w:ascii="Arial" w:hAnsi="Arial" w:cs="Arial"/>
                <w:b/>
                <w:sz w:val="22"/>
                <w:szCs w:val="22"/>
              </w:rPr>
              <w:t>Exploratory Data Analysis – Presentation</w:t>
            </w:r>
          </w:p>
        </w:tc>
        <w:tc>
          <w:tcPr>
            <w:tcW w:w="2268" w:type="dxa"/>
          </w:tcPr>
          <w:p w:rsidRPr="00A406E5" w:rsidR="0036228A" w:rsidP="0036228A" w:rsidRDefault="0036228A"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36228A" w:rsidP="0036228A" w:rsidRDefault="0036228A" w14:paraId="37F9F45E" w14:textId="3DBD6C4C">
            <w:pPr>
              <w:spacing w:before="120" w:after="120"/>
              <w:jc w:val="both"/>
              <w:rPr>
                <w:rFonts w:ascii="Arial" w:hAnsi="Arial" w:cs="Arial"/>
                <w:b/>
                <w:sz w:val="22"/>
                <w:szCs w:val="22"/>
              </w:rPr>
            </w:pPr>
            <w:r>
              <w:rPr>
                <w:rFonts w:ascii="Arial" w:hAnsi="Arial" w:cs="Arial"/>
                <w:b/>
                <w:sz w:val="22"/>
                <w:szCs w:val="22"/>
              </w:rPr>
              <w:t>1500</w:t>
            </w:r>
          </w:p>
        </w:tc>
      </w:tr>
      <w:tr w:rsidRPr="00A406E5" w:rsidR="0036228A" w:rsidTr="004718A6" w14:paraId="54976140" w14:textId="77777777">
        <w:tc>
          <w:tcPr>
            <w:tcW w:w="2093" w:type="dxa"/>
            <w:shd w:val="clear" w:color="auto" w:fill="D9D9D9" w:themeFill="background1" w:themeFillShade="D9"/>
          </w:tcPr>
          <w:p w:rsidRPr="00A406E5" w:rsidR="0036228A" w:rsidP="0036228A" w:rsidRDefault="0036228A"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4718A6" w:rsidR="0036228A" w:rsidP="0036228A" w:rsidRDefault="009F40E8" w14:paraId="0EA9933B" w14:textId="6FEB4BFF">
            <w:pPr>
              <w:spacing w:before="120" w:after="120"/>
              <w:jc w:val="both"/>
              <w:rPr>
                <w:highlight w:val="yellow"/>
              </w:rPr>
            </w:pPr>
            <w:r w:rsidRPr="008322AC">
              <w:rPr>
                <w:rFonts w:ascii="Arial" w:hAnsi="Arial" w:cs="Arial"/>
                <w:b/>
                <w:bCs/>
                <w:sz w:val="22"/>
                <w:szCs w:val="22"/>
              </w:rPr>
              <w:t>2</w:t>
            </w:r>
            <w:r w:rsidRPr="008322AC" w:rsidR="0036228A">
              <w:rPr>
                <w:rFonts w:ascii="Arial" w:hAnsi="Arial" w:cs="Arial"/>
                <w:b/>
                <w:bCs/>
                <w:sz w:val="22"/>
                <w:szCs w:val="22"/>
              </w:rPr>
              <w:t>:00</w:t>
            </w:r>
            <w:r w:rsidRPr="008322AC">
              <w:rPr>
                <w:rFonts w:ascii="Arial" w:hAnsi="Arial" w:cs="Arial"/>
                <w:b/>
                <w:bCs/>
                <w:sz w:val="22"/>
                <w:szCs w:val="22"/>
              </w:rPr>
              <w:t xml:space="preserve"> pm</w:t>
            </w:r>
            <w:r w:rsidRPr="008322AC" w:rsidR="0036228A">
              <w:rPr>
                <w:rFonts w:ascii="Arial" w:hAnsi="Arial" w:cs="Arial"/>
                <w:b/>
                <w:bCs/>
                <w:sz w:val="22"/>
                <w:szCs w:val="22"/>
              </w:rPr>
              <w:t xml:space="preserve">, </w:t>
            </w:r>
            <w:r w:rsidRPr="008322AC" w:rsidR="008322AC">
              <w:rPr>
                <w:rFonts w:ascii="Arial" w:hAnsi="Arial" w:cs="Arial"/>
                <w:b/>
                <w:bCs/>
                <w:sz w:val="22"/>
                <w:szCs w:val="22"/>
              </w:rPr>
              <w:t>Friday, 30/10/2026</w:t>
            </w:r>
          </w:p>
        </w:tc>
        <w:tc>
          <w:tcPr>
            <w:tcW w:w="2268" w:type="dxa"/>
          </w:tcPr>
          <w:p w:rsidRPr="00A406E5" w:rsidR="0036228A" w:rsidP="0036228A" w:rsidRDefault="0036228A"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36228A" w:rsidP="0036228A" w:rsidRDefault="00624F3C" w14:paraId="0566D21D" w14:textId="040046D8">
            <w:pPr>
              <w:spacing w:before="120" w:after="120"/>
              <w:jc w:val="both"/>
            </w:pPr>
            <w:r w:rsidRPr="008322AC">
              <w:rPr>
                <w:rFonts w:ascii="Arial" w:hAnsi="Arial" w:cs="Arial"/>
                <w:b/>
                <w:bCs/>
                <w:sz w:val="22"/>
                <w:szCs w:val="22"/>
              </w:rPr>
              <w:t>Friday</w:t>
            </w:r>
            <w:r w:rsidRPr="008322AC" w:rsidR="008322AC">
              <w:rPr>
                <w:rFonts w:ascii="Arial" w:hAnsi="Arial" w:cs="Arial"/>
                <w:b/>
                <w:bCs/>
                <w:sz w:val="22"/>
                <w:szCs w:val="22"/>
              </w:rPr>
              <w:t>, 25/11/2026</w:t>
            </w:r>
          </w:p>
        </w:tc>
      </w:tr>
      <w:tr w:rsidRPr="00A406E5" w:rsidR="00152E9D" w:rsidTr="004718A6" w14:paraId="7595FDBF" w14:textId="77777777">
        <w:tc>
          <w:tcPr>
            <w:tcW w:w="2093" w:type="dxa"/>
            <w:shd w:val="clear" w:color="auto" w:fill="D9D9D9" w:themeFill="background1" w:themeFillShade="D9"/>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4718A6" w14:paraId="5C46E9DB" w14:textId="77777777">
        <w:tc>
          <w:tcPr>
            <w:tcW w:w="2093" w:type="dxa"/>
            <w:shd w:val="clear" w:color="auto" w:fill="D9D9D9" w:themeFill="background1" w:themeFillShade="D9"/>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18A6" w:rsidTr="004718A6" w14:paraId="69F99968" w14:textId="77777777">
        <w:tc>
          <w:tcPr>
            <w:tcW w:w="2093"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4718A6" w:rsidP="000328DC" w:rsidRDefault="004718A6" w14:paraId="0006F7B3" w14:textId="77777777">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Borders>
              <w:top w:val="single" w:color="auto" w:sz="4" w:space="0"/>
              <w:left w:val="single" w:color="auto" w:sz="4" w:space="0"/>
              <w:bottom w:val="single" w:color="auto" w:sz="4" w:space="0"/>
              <w:right w:val="single" w:color="auto" w:sz="4" w:space="0"/>
            </w:tcBorders>
          </w:tcPr>
          <w:tbl>
            <w:tblPr>
              <w:tblW w:w="7611" w:type="dxa"/>
              <w:tblCellMar>
                <w:left w:w="0" w:type="dxa"/>
                <w:right w:w="0" w:type="dxa"/>
              </w:tblCellMar>
              <w:tblLook w:val="04A0" w:firstRow="1" w:lastRow="0" w:firstColumn="1" w:lastColumn="0" w:noHBand="0" w:noVBand="1"/>
            </w:tblPr>
            <w:tblGrid>
              <w:gridCol w:w="7611"/>
            </w:tblGrid>
            <w:tr w:rsidRPr="00D1341E" w:rsidR="004718A6" w:rsidTr="000328DC" w14:paraId="0909F0A0" w14:textId="77777777">
              <w:tc>
                <w:tcPr>
                  <w:tcW w:w="7611" w:type="dxa"/>
                  <w:tcBorders>
                    <w:left w:val="nil"/>
                  </w:tcBorders>
                  <w:tcMar>
                    <w:top w:w="0" w:type="dxa"/>
                    <w:left w:w="108" w:type="dxa"/>
                    <w:bottom w:w="0" w:type="dxa"/>
                    <w:right w:w="108" w:type="dxa"/>
                  </w:tcMar>
                </w:tcPr>
                <w:p w:rsidRPr="00D1341E" w:rsidR="004718A6" w:rsidP="000328DC" w:rsidRDefault="004718A6" w14:paraId="265947B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4718A6" w:rsidP="004718A6" w:rsidRDefault="004718A6" w14:paraId="4A2158CD" w14:textId="77777777">
                  <w:pPr>
                    <w:numPr>
                      <w:ilvl w:val="0"/>
                      <w:numId w:val="22"/>
                    </w:numPr>
                    <w:rPr>
                      <w:rFonts w:ascii="Arial" w:hAnsi="Arial" w:cs="Arial"/>
                      <w:sz w:val="22"/>
                      <w:szCs w:val="22"/>
                    </w:rPr>
                  </w:pPr>
                  <w:r w:rsidRPr="00D1341E">
                    <w:rPr>
                      <w:rFonts w:ascii="Arial" w:hAnsi="Arial" w:cs="Arial"/>
                      <w:sz w:val="22"/>
                      <w:szCs w:val="22"/>
                    </w:rPr>
                    <w:t>You write clearly and concisely.</w:t>
                  </w:r>
                </w:p>
                <w:p w:rsidRPr="00D1341E" w:rsidR="004718A6" w:rsidP="004718A6" w:rsidRDefault="004718A6" w14:paraId="7C589AB8" w14:textId="77777777">
                  <w:pPr>
                    <w:numPr>
                      <w:ilvl w:val="0"/>
                      <w:numId w:val="22"/>
                    </w:numPr>
                    <w:rPr>
                      <w:rFonts w:ascii="Arial" w:hAnsi="Arial" w:cs="Arial"/>
                      <w:sz w:val="22"/>
                      <w:szCs w:val="22"/>
                    </w:rPr>
                  </w:pPr>
                  <w:r w:rsidRPr="00D1341E">
                    <w:rPr>
                      <w:rFonts w:ascii="Arial" w:hAnsi="Arial" w:cs="Arial"/>
                      <w:sz w:val="22"/>
                      <w:szCs w:val="22"/>
                    </w:rPr>
                    <w:t>All students complete the assessment on an equal basis.</w:t>
                  </w:r>
                </w:p>
                <w:p w:rsidRPr="00D1341E" w:rsidR="004718A6" w:rsidP="000328DC" w:rsidRDefault="004718A6" w14:paraId="6E347469" w14:textId="77777777">
                  <w:pPr>
                    <w:ind w:left="-10"/>
                    <w:rPr>
                      <w:rFonts w:ascii="Arial" w:hAnsi="Arial" w:cs="Arial"/>
                      <w:b/>
                      <w:bCs/>
                      <w:sz w:val="22"/>
                      <w:szCs w:val="22"/>
                    </w:rPr>
                  </w:pPr>
                </w:p>
                <w:p w:rsidRPr="00D1341E" w:rsidR="004718A6" w:rsidP="000328DC" w:rsidRDefault="004718A6" w14:paraId="6D62CBD0"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4718A6" w:rsidP="000328DC" w:rsidRDefault="004718A6" w14:paraId="0231EB85"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4718A6" w:rsidP="000328DC" w:rsidRDefault="004718A6" w14:paraId="5024F1A8"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4718A6" w:rsidTr="000328DC" w14:paraId="641106E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3457978C"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1F5D945A"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4718A6" w:rsidTr="000328DC" w14:paraId="120EB33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7C42AD52"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25002817" w14:textId="77777777">
                        <w:pPr>
                          <w:ind w:left="-10"/>
                          <w:rPr>
                            <w:rFonts w:ascii="Arial" w:hAnsi="Arial" w:cs="Arial"/>
                            <w:sz w:val="22"/>
                            <w:szCs w:val="22"/>
                          </w:rPr>
                        </w:pPr>
                        <w:r w:rsidRPr="00D1341E">
                          <w:rPr>
                            <w:rFonts w:ascii="Arial" w:hAnsi="Arial" w:cs="Arial"/>
                            <w:sz w:val="22"/>
                            <w:szCs w:val="22"/>
                          </w:rPr>
                          <w:t>No penalty</w:t>
                        </w:r>
                      </w:p>
                    </w:tc>
                  </w:tr>
                  <w:tr w:rsidRPr="00D1341E" w:rsidR="004718A6" w:rsidTr="000328DC" w14:paraId="584A975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58FE8CBD"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386A123E" w14:textId="77777777">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4718A6" w:rsidTr="000328DC" w14:paraId="05FE1D2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409D7F29" w14:textId="77777777">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75242075" w14:textId="77777777">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4718A6" w:rsidTr="000328DC" w14:paraId="7F7E99C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00B1CD6C" w14:textId="77777777">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718A6" w:rsidP="000328DC" w:rsidRDefault="004718A6" w14:paraId="402250B2"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4718A6" w:rsidP="000328DC" w:rsidRDefault="004718A6" w14:paraId="36DF2A4F" w14:textId="77777777">
                  <w:pPr>
                    <w:ind w:left="-10"/>
                    <w:rPr>
                      <w:rFonts w:ascii="Arial" w:hAnsi="Arial" w:cs="Arial" w:eastAsiaTheme="minorEastAsia"/>
                      <w:sz w:val="22"/>
                      <w:szCs w:val="22"/>
                      <w14:ligatures w14:val="standardContextual"/>
                    </w:rPr>
                  </w:pPr>
                </w:p>
                <w:p w:rsidRPr="00D1341E" w:rsidR="004718A6" w:rsidP="000328DC" w:rsidRDefault="004718A6" w14:paraId="2A66F4A3" w14:textId="77777777">
                  <w:pPr>
                    <w:ind w:left="-10"/>
                    <w:rPr>
                      <w:rFonts w:ascii="Arial" w:hAnsi="Arial" w:cs="Arial"/>
                      <w:sz w:val="22"/>
                      <w:szCs w:val="22"/>
                    </w:rPr>
                  </w:pPr>
                  <w:r w:rsidRPr="00D1341E">
                    <w:rPr>
                      <w:rFonts w:ascii="Arial" w:hAnsi="Arial" w:cs="Arial"/>
                      <w:b/>
                      <w:bCs/>
                      <w:sz w:val="22"/>
                      <w:szCs w:val="22"/>
                    </w:rPr>
                    <w:t>Examples (Postgraduate):</w:t>
                  </w:r>
                </w:p>
                <w:p w:rsidRPr="00D1341E" w:rsidR="004718A6" w:rsidP="004718A6" w:rsidRDefault="004718A6" w14:paraId="4AC3E62F" w14:textId="77777777">
                  <w:pPr>
                    <w:numPr>
                      <w:ilvl w:val="0"/>
                      <w:numId w:val="21"/>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rsidRPr="00D1341E" w:rsidR="004718A6" w:rsidP="004718A6" w:rsidRDefault="004718A6" w14:paraId="5862722A" w14:textId="77777777">
                  <w:pPr>
                    <w:numPr>
                      <w:ilvl w:val="0"/>
                      <w:numId w:val="21"/>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rsidRPr="00D1341E" w:rsidR="004718A6" w:rsidP="004718A6" w:rsidRDefault="004718A6" w14:paraId="53C28DF9" w14:textId="77777777">
                  <w:pPr>
                    <w:numPr>
                      <w:ilvl w:val="0"/>
                      <w:numId w:val="21"/>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rsidRPr="00D1341E" w:rsidR="004718A6" w:rsidP="004718A6" w:rsidRDefault="004718A6" w14:paraId="69CD65B1" w14:textId="77777777">
                  <w:pPr>
                    <w:numPr>
                      <w:ilvl w:val="0"/>
                      <w:numId w:val="21"/>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rsidRPr="00D1341E" w:rsidR="004718A6" w:rsidP="000328DC" w:rsidRDefault="004718A6" w14:paraId="07C32826" w14:textId="77777777">
                  <w:pPr>
                    <w:ind w:left="-10"/>
                    <w:rPr>
                      <w:rFonts w:ascii="Arial" w:hAnsi="Arial" w:cs="Arial" w:eastAsiaTheme="minorEastAsia"/>
                      <w:b/>
                      <w:bCs/>
                      <w:sz w:val="22"/>
                      <w:szCs w:val="22"/>
                    </w:rPr>
                  </w:pPr>
                </w:p>
                <w:p w:rsidRPr="00D1341E" w:rsidR="004718A6" w:rsidP="000328DC" w:rsidRDefault="004718A6" w14:paraId="64E7DC0C"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4718A6" w:rsidP="000328DC" w:rsidRDefault="004718A6" w14:paraId="2DF19293"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4718A6" w:rsidP="000328DC" w:rsidRDefault="004718A6" w14:paraId="2790DF8E" w14:textId="77777777">
                  <w:pPr>
                    <w:ind w:left="-10"/>
                    <w:rPr>
                      <w:rFonts w:ascii="Arial" w:hAnsi="Arial" w:cs="Arial"/>
                      <w:b/>
                      <w:bCs/>
                      <w:sz w:val="22"/>
                      <w:szCs w:val="22"/>
                    </w:rPr>
                  </w:pPr>
                </w:p>
                <w:p w:rsidRPr="00D1341E" w:rsidR="004718A6" w:rsidP="000328DC" w:rsidRDefault="004718A6" w14:paraId="7BDD0F5E" w14:textId="77777777">
                  <w:pPr>
                    <w:ind w:left="-10"/>
                    <w:rPr>
                      <w:rFonts w:ascii="Arial" w:hAnsi="Arial" w:cs="Arial"/>
                      <w:b/>
                      <w:bCs/>
                      <w:sz w:val="22"/>
                      <w:szCs w:val="22"/>
                    </w:rPr>
                  </w:pPr>
                  <w:r w:rsidRPr="00D1341E">
                    <w:rPr>
                      <w:rFonts w:ascii="Arial" w:hAnsi="Arial" w:cs="Arial"/>
                      <w:b/>
                      <w:bCs/>
                      <w:sz w:val="22"/>
                      <w:szCs w:val="22"/>
                    </w:rPr>
                    <w:t>Feedback</w:t>
                  </w:r>
                </w:p>
                <w:p w:rsidRPr="00D1341E" w:rsidR="004718A6" w:rsidP="000328DC" w:rsidRDefault="004718A6" w14:paraId="6AA37F9C"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4718A6" w:rsidP="000328DC" w:rsidRDefault="004718A6" w14:paraId="1D636442" w14:textId="77777777">
                  <w:pPr>
                    <w:rPr>
                      <w:rFonts w:ascii="Arial" w:hAnsi="Arial" w:cs="Arial"/>
                      <w:color w:val="0F4761"/>
                      <w:sz w:val="22"/>
                      <w:szCs w:val="22"/>
                    </w:rPr>
                  </w:pPr>
                </w:p>
              </w:tc>
            </w:tr>
          </w:tbl>
          <w:p w:rsidRPr="00A406E5" w:rsidR="004718A6" w:rsidP="000328DC" w:rsidRDefault="004718A6" w14:paraId="5D60E9E3"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9A2F5E" w:rsidRDefault="00C01A3F" w14:paraId="6BFA93B6" w14:textId="77777777">
            <w:pPr>
              <w:rPr>
                <w:rFonts w:ascii="Arial" w:hAnsi="Arial" w:cs="Arial"/>
                <w:sz w:val="22"/>
                <w:szCs w:val="22"/>
              </w:rPr>
            </w:pPr>
          </w:p>
          <w:p w:rsidR="001A49A8" w:rsidP="001A49A8" w:rsidRDefault="001A49A8" w14:paraId="153656BA" w14:textId="77777777">
            <w:pPr>
              <w:pStyle w:val="Default"/>
              <w:numPr>
                <w:ilvl w:val="0"/>
                <w:numId w:val="19"/>
              </w:numPr>
              <w:rPr>
                <w:sz w:val="22"/>
                <w:szCs w:val="22"/>
              </w:rPr>
            </w:pPr>
            <w:r>
              <w:rPr>
                <w:sz w:val="22"/>
                <w:szCs w:val="22"/>
              </w:rPr>
              <w:t xml:space="preserve">Apply and justify the application of a range of statistical methods and data mining techniques to the extraction of information from data. </w:t>
            </w:r>
          </w:p>
          <w:p w:rsidR="001A49A8" w:rsidP="001A49A8" w:rsidRDefault="001A49A8" w14:paraId="60A9E606" w14:textId="77777777">
            <w:pPr>
              <w:pStyle w:val="Default"/>
            </w:pPr>
          </w:p>
          <w:p w:rsidR="001A49A8" w:rsidP="001A49A8" w:rsidRDefault="001A49A8" w14:paraId="70EA66D1" w14:textId="77777777">
            <w:pPr>
              <w:pStyle w:val="Default"/>
              <w:numPr>
                <w:ilvl w:val="0"/>
                <w:numId w:val="19"/>
              </w:numPr>
              <w:spacing w:after="272"/>
              <w:rPr>
                <w:sz w:val="22"/>
                <w:szCs w:val="22"/>
              </w:rPr>
            </w:pPr>
            <w:r>
              <w:rPr>
                <w:sz w:val="22"/>
                <w:szCs w:val="22"/>
              </w:rPr>
              <w:t xml:space="preserve">Interpret the intelligence provided by the data mining process within the context of the data set investigated. </w:t>
            </w:r>
          </w:p>
          <w:p w:rsidR="001A49A8" w:rsidP="001A49A8" w:rsidRDefault="001A49A8" w14:paraId="6B775CAE" w14:textId="77777777">
            <w:pPr>
              <w:pStyle w:val="Default"/>
              <w:numPr>
                <w:ilvl w:val="0"/>
                <w:numId w:val="19"/>
              </w:numPr>
              <w:rPr>
                <w:sz w:val="22"/>
                <w:szCs w:val="22"/>
              </w:rPr>
            </w:pPr>
            <w:r>
              <w:rPr>
                <w:sz w:val="22"/>
                <w:szCs w:val="22"/>
              </w:rPr>
              <w:t xml:space="preserve"> Effectively communicate the data mining process and its results to a decision maker. </w:t>
            </w:r>
          </w:p>
          <w:p w:rsidRPr="00A406E5" w:rsidR="00C01A3F" w:rsidP="004D5E9B" w:rsidRDefault="00C01A3F" w14:paraId="244A8151" w14:textId="77777777">
            <w:pPr>
              <w:rPr>
                <w:rFonts w:ascii="Arial" w:hAnsi="Arial" w:cs="Arial"/>
                <w:sz w:val="22"/>
                <w:szCs w:val="22"/>
              </w:rPr>
            </w:pPr>
          </w:p>
        </w:tc>
      </w:tr>
    </w:tbl>
    <w:p w:rsidR="004718A6" w:rsidP="00BA1176" w:rsidRDefault="004718A6" w14:paraId="62A12BFC" w14:textId="56E68F72">
      <w:pPr>
        <w:rPr>
          <w:rFonts w:ascii="Arial" w:hAnsi="Arial" w:cs="Arial"/>
          <w:b/>
        </w:rPr>
      </w:pPr>
    </w:p>
    <w:p w:rsidR="004718A6" w:rsidRDefault="004718A6" w14:paraId="6619F1B0" w14:textId="77777777">
      <w:pPr>
        <w:rPr>
          <w:rFonts w:ascii="Arial" w:hAnsi="Arial" w:cs="Arial"/>
          <w:b/>
        </w:rPr>
      </w:pPr>
      <w:r>
        <w:rPr>
          <w:rFonts w:ascii="Arial" w:hAnsi="Arial" w:cs="Arial"/>
          <w:b/>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A657FF" w:rsidP="009E450E" w:rsidRDefault="00A657FF" w14:paraId="73AE59BD" w14:textId="77777777">
      <w:pPr>
        <w:jc w:val="both"/>
        <w:rPr>
          <w:rFonts w:ascii="Arial" w:hAnsi="Arial" w:cs="Arial"/>
          <w:i/>
          <w:iCs/>
          <w:sz w:val="22"/>
          <w:szCs w:val="22"/>
        </w:rPr>
      </w:pPr>
    </w:p>
    <w:p w:rsidRPr="00772594" w:rsidR="00772594" w:rsidP="00C251E5" w:rsidRDefault="00772594" w14:paraId="7D681C41" w14:textId="77777777">
      <w:pPr>
        <w:spacing w:after="120"/>
        <w:ind w:left="720"/>
        <w:jc w:val="both"/>
        <w:rPr>
          <w:rFonts w:ascii="Arial" w:hAnsi="Arial" w:cs="Arial"/>
          <w:b/>
          <w:bCs/>
          <w:sz w:val="22"/>
          <w:szCs w:val="22"/>
        </w:rPr>
      </w:pPr>
      <w:r w:rsidRPr="00772594">
        <w:rPr>
          <w:rFonts w:ascii="Arial" w:hAnsi="Arial" w:cs="Arial"/>
          <w:b/>
          <w:bCs/>
          <w:sz w:val="22"/>
          <w:szCs w:val="22"/>
        </w:rPr>
        <w:t>AI Skills and Job Market Analytics</w:t>
      </w:r>
    </w:p>
    <w:p w:rsidRPr="00772594" w:rsidR="00772594" w:rsidP="00C251E5" w:rsidRDefault="00772594" w14:paraId="306ED9EE" w14:textId="1B140FAE">
      <w:pPr>
        <w:spacing w:after="120"/>
        <w:ind w:left="720"/>
        <w:jc w:val="both"/>
        <w:rPr>
          <w:rFonts w:ascii="Arial" w:hAnsi="Arial" w:cs="Arial"/>
          <w:sz w:val="22"/>
          <w:szCs w:val="22"/>
        </w:rPr>
      </w:pPr>
      <w:r w:rsidRPr="00772594">
        <w:rPr>
          <w:rFonts w:ascii="Arial" w:hAnsi="Arial" w:cs="Arial"/>
          <w:sz w:val="22"/>
          <w:szCs w:val="22"/>
        </w:rPr>
        <w:t>The demand for Artificial Intelligence (AI), Machine Learning, Data Science, and related digital skills has grown significantly in recent years. Organisations across sectors are increasingly seeking professionals with advanced analytical and technical capabilities, while job seekers are keen to understand the factors that influence employability, career progression, and salary outcomes.</w:t>
      </w:r>
    </w:p>
    <w:p w:rsidRPr="00772594" w:rsidR="00772594" w:rsidP="00C251E5" w:rsidRDefault="00772594" w14:paraId="71406B27" w14:textId="4739BEDF">
      <w:pPr>
        <w:spacing w:after="120"/>
        <w:ind w:left="720"/>
        <w:jc w:val="both"/>
        <w:rPr>
          <w:rFonts w:ascii="Arial" w:hAnsi="Arial" w:cs="Arial"/>
          <w:sz w:val="22"/>
          <w:szCs w:val="22"/>
        </w:rPr>
      </w:pPr>
      <w:r w:rsidRPr="00772594">
        <w:rPr>
          <w:rFonts w:ascii="Arial" w:hAnsi="Arial" w:cs="Arial"/>
          <w:sz w:val="22"/>
          <w:szCs w:val="22"/>
        </w:rPr>
        <w:t xml:space="preserve">The </w:t>
      </w:r>
      <w:r w:rsidRPr="00772594">
        <w:rPr>
          <w:rFonts w:ascii="Arial" w:hAnsi="Arial" w:cs="Arial"/>
          <w:b/>
          <w:bCs/>
          <w:sz w:val="22"/>
          <w:szCs w:val="22"/>
        </w:rPr>
        <w:t>Data Science Salaries</w:t>
      </w:r>
      <w:r w:rsidRPr="00772594">
        <w:rPr>
          <w:rFonts w:ascii="Arial" w:hAnsi="Arial" w:cs="Arial"/>
          <w:sz w:val="22"/>
          <w:szCs w:val="22"/>
        </w:rPr>
        <w:t xml:space="preserve"> dataset contains information relating to AI and data-related job roles, including attributes such as job title, experience level, employment type, company location, company size, remote-working arrangements, and salary information.</w:t>
      </w:r>
    </w:p>
    <w:p w:rsidRPr="00772594" w:rsidR="00772594" w:rsidP="00C251E5" w:rsidRDefault="00772594" w14:paraId="30EC14AF" w14:textId="77777777">
      <w:pPr>
        <w:spacing w:after="120"/>
        <w:ind w:left="720"/>
        <w:jc w:val="both"/>
        <w:rPr>
          <w:rFonts w:ascii="Arial" w:hAnsi="Arial" w:cs="Arial"/>
          <w:sz w:val="22"/>
          <w:szCs w:val="22"/>
        </w:rPr>
      </w:pPr>
      <w:r w:rsidRPr="00772594">
        <w:rPr>
          <w:rFonts w:ascii="Arial" w:hAnsi="Arial" w:cs="Arial"/>
          <w:sz w:val="22"/>
          <w:szCs w:val="22"/>
        </w:rPr>
        <w:t>This dataset provides an opportunity to explore current labour market trends, examine the factors that influence salary levels, identify geographical and organisational patterns, and generate insights that may support workforce planning, recruitment strategies, and career decision-making.</w:t>
      </w:r>
    </w:p>
    <w:p w:rsidRPr="000A2659" w:rsidR="00772594" w:rsidP="000A2659" w:rsidRDefault="00772594" w14:paraId="1CD91517" w14:textId="77777777">
      <w:pPr>
        <w:ind w:left="720"/>
        <w:jc w:val="both"/>
        <w:rPr>
          <w:rFonts w:ascii="Arial" w:hAnsi="Arial" w:cs="Arial"/>
          <w:sz w:val="22"/>
          <w:szCs w:val="22"/>
        </w:rPr>
      </w:pPr>
    </w:p>
    <w:p w:rsidRPr="000A2659" w:rsidR="000A2659" w:rsidP="000A2659" w:rsidRDefault="000A2659" w14:paraId="62339D8F" w14:textId="77777777">
      <w:pPr>
        <w:ind w:left="720"/>
        <w:jc w:val="both"/>
        <w:rPr>
          <w:rFonts w:ascii="Arial" w:hAnsi="Arial" w:cs="Arial"/>
          <w:b/>
          <w:bCs/>
          <w:sz w:val="22"/>
          <w:szCs w:val="22"/>
        </w:rPr>
      </w:pPr>
      <w:r w:rsidRPr="000A2659">
        <w:rPr>
          <w:rFonts w:ascii="Arial" w:hAnsi="Arial" w:cs="Arial"/>
          <w:b/>
          <w:bCs/>
          <w:sz w:val="22"/>
          <w:szCs w:val="22"/>
        </w:rPr>
        <w:t>Aim</w:t>
      </w:r>
    </w:p>
    <w:p w:rsidR="00115164" w:rsidP="004718A6" w:rsidRDefault="00922D95" w14:paraId="69E53A0E" w14:textId="0CDD7CE2">
      <w:pPr>
        <w:ind w:left="720"/>
        <w:jc w:val="both"/>
        <w:rPr>
          <w:rFonts w:ascii="Arial" w:hAnsi="Arial" w:cs="Arial"/>
          <w:sz w:val="22"/>
          <w:szCs w:val="22"/>
        </w:rPr>
      </w:pPr>
      <w:r w:rsidRPr="00922D95">
        <w:rPr>
          <w:rFonts w:ascii="Arial" w:hAnsi="Arial" w:cs="Arial"/>
          <w:sz w:val="22"/>
          <w:szCs w:val="22"/>
        </w:rPr>
        <w:t>To explore, clean, visualise and analyse the Data Science Salaries dataset using Exploratory Data Analysis (EDA).</w:t>
      </w:r>
    </w:p>
    <w:p w:rsidR="00885258" w:rsidP="004718A6" w:rsidRDefault="00885258" w14:paraId="3D2CAC81" w14:textId="77777777">
      <w:pPr>
        <w:ind w:left="720"/>
        <w:jc w:val="both"/>
        <w:rPr>
          <w:rFonts w:ascii="Arial" w:hAnsi="Arial" w:cs="Arial"/>
          <w:sz w:val="22"/>
          <w:szCs w:val="22"/>
        </w:rPr>
      </w:pPr>
    </w:p>
    <w:p w:rsidRPr="00F15E82" w:rsidR="00F15E82" w:rsidP="00F15E82" w:rsidRDefault="00F15E82" w14:paraId="223DE95A" w14:textId="77777777">
      <w:pPr>
        <w:ind w:left="720"/>
        <w:jc w:val="both"/>
        <w:rPr>
          <w:rFonts w:ascii="Arial" w:hAnsi="Arial" w:cs="Arial"/>
          <w:b/>
          <w:bCs/>
          <w:sz w:val="22"/>
          <w:szCs w:val="22"/>
        </w:rPr>
      </w:pPr>
      <w:r w:rsidRPr="00F15E82">
        <w:rPr>
          <w:rFonts w:ascii="Arial" w:hAnsi="Arial" w:cs="Arial"/>
          <w:b/>
          <w:bCs/>
          <w:sz w:val="22"/>
          <w:szCs w:val="22"/>
        </w:rPr>
        <w:t>Objectives</w:t>
      </w:r>
    </w:p>
    <w:p w:rsidRPr="00F15E82" w:rsidR="00F15E82" w:rsidP="00F15E82" w:rsidRDefault="00F15E82" w14:paraId="3C2DDF23" w14:textId="77777777">
      <w:pPr>
        <w:pStyle w:val="ListParagraph"/>
        <w:numPr>
          <w:ilvl w:val="0"/>
          <w:numId w:val="41"/>
        </w:numPr>
        <w:jc w:val="both"/>
        <w:rPr>
          <w:rFonts w:ascii="Arial" w:hAnsi="Arial" w:cs="Arial"/>
          <w:sz w:val="22"/>
          <w:szCs w:val="22"/>
        </w:rPr>
      </w:pPr>
      <w:r w:rsidRPr="00F15E82">
        <w:rPr>
          <w:rFonts w:ascii="Arial" w:hAnsi="Arial" w:cs="Arial"/>
          <w:sz w:val="22"/>
          <w:szCs w:val="22"/>
        </w:rPr>
        <w:t>To clean and prepare the dataset for analysis.</w:t>
      </w:r>
    </w:p>
    <w:p w:rsidRPr="00F15E82" w:rsidR="00F15E82" w:rsidP="00F15E82" w:rsidRDefault="00F15E82" w14:paraId="46D61975" w14:textId="77777777">
      <w:pPr>
        <w:pStyle w:val="ListParagraph"/>
        <w:numPr>
          <w:ilvl w:val="0"/>
          <w:numId w:val="41"/>
        </w:numPr>
        <w:jc w:val="both"/>
        <w:rPr>
          <w:rFonts w:ascii="Arial" w:hAnsi="Arial" w:cs="Arial"/>
          <w:sz w:val="22"/>
          <w:szCs w:val="22"/>
        </w:rPr>
      </w:pPr>
      <w:r w:rsidRPr="00F15E82">
        <w:rPr>
          <w:rFonts w:ascii="Arial" w:hAnsi="Arial" w:cs="Arial"/>
          <w:sz w:val="22"/>
          <w:szCs w:val="22"/>
        </w:rPr>
        <w:t>To identify and address data quality issues such as missing values, duplicates, inconsistencies, and outliers.</w:t>
      </w:r>
    </w:p>
    <w:p w:rsidRPr="00F15E82" w:rsidR="00F15E82" w:rsidP="00F15E82" w:rsidRDefault="00F15E82" w14:paraId="1E9B6BE2" w14:textId="77777777">
      <w:pPr>
        <w:pStyle w:val="ListParagraph"/>
        <w:numPr>
          <w:ilvl w:val="0"/>
          <w:numId w:val="41"/>
        </w:numPr>
        <w:jc w:val="both"/>
        <w:rPr>
          <w:rFonts w:ascii="Arial" w:hAnsi="Arial" w:cs="Arial"/>
          <w:sz w:val="22"/>
          <w:szCs w:val="22"/>
        </w:rPr>
      </w:pPr>
      <w:r w:rsidRPr="00F15E82">
        <w:rPr>
          <w:rFonts w:ascii="Arial" w:hAnsi="Arial" w:cs="Arial"/>
          <w:sz w:val="22"/>
          <w:szCs w:val="22"/>
        </w:rPr>
        <w:t>To uncover key trends, relationships, and patterns using appropriate visualisation and statistical techniques.</w:t>
      </w:r>
    </w:p>
    <w:p w:rsidRPr="00F15E82" w:rsidR="00F15E82" w:rsidP="00F15E82" w:rsidRDefault="00F15E82" w14:paraId="4B86706D" w14:textId="77777777">
      <w:pPr>
        <w:pStyle w:val="ListParagraph"/>
        <w:numPr>
          <w:ilvl w:val="0"/>
          <w:numId w:val="41"/>
        </w:numPr>
        <w:jc w:val="both"/>
        <w:rPr>
          <w:rFonts w:ascii="Arial" w:hAnsi="Arial" w:cs="Arial"/>
          <w:sz w:val="22"/>
          <w:szCs w:val="22"/>
        </w:rPr>
      </w:pPr>
      <w:r w:rsidRPr="00F15E82">
        <w:rPr>
          <w:rFonts w:ascii="Arial" w:hAnsi="Arial" w:cs="Arial"/>
          <w:sz w:val="22"/>
          <w:szCs w:val="22"/>
        </w:rPr>
        <w:t>To investigate factors that influence salaries and employment characteristics within the AI and Data Science job market.</w:t>
      </w:r>
    </w:p>
    <w:p w:rsidRPr="00F15E82" w:rsidR="00F15E82" w:rsidP="00F15E82" w:rsidRDefault="00F15E82" w14:paraId="7F93EFB1" w14:textId="77777777">
      <w:pPr>
        <w:pStyle w:val="ListParagraph"/>
        <w:numPr>
          <w:ilvl w:val="0"/>
          <w:numId w:val="41"/>
        </w:numPr>
        <w:jc w:val="both"/>
        <w:rPr>
          <w:rFonts w:ascii="Arial" w:hAnsi="Arial" w:cs="Arial"/>
          <w:sz w:val="22"/>
          <w:szCs w:val="22"/>
        </w:rPr>
      </w:pPr>
      <w:r w:rsidRPr="00F15E82">
        <w:rPr>
          <w:rFonts w:ascii="Arial" w:hAnsi="Arial" w:cs="Arial"/>
          <w:sz w:val="22"/>
          <w:szCs w:val="22"/>
        </w:rPr>
        <w:t>To interpret and present findings, highlighting insights relevant to employers, recruiters, training providers, and job seekers.</w:t>
      </w:r>
    </w:p>
    <w:p w:rsidR="00F15E82" w:rsidP="00F15E82" w:rsidRDefault="00F15E82" w14:paraId="4E0C9D0A" w14:textId="77777777">
      <w:pPr>
        <w:ind w:left="720"/>
        <w:jc w:val="both"/>
        <w:rPr>
          <w:rFonts w:ascii="Arial" w:hAnsi="Arial" w:cs="Arial"/>
          <w:sz w:val="22"/>
          <w:szCs w:val="22"/>
        </w:rPr>
      </w:pPr>
    </w:p>
    <w:p w:rsidRPr="00F15E82" w:rsidR="006729CD" w:rsidP="006729CD" w:rsidRDefault="00F15E82" w14:paraId="2523AE79" w14:textId="42C35706">
      <w:pPr>
        <w:ind w:left="720"/>
        <w:jc w:val="both"/>
        <w:rPr>
          <w:rFonts w:ascii="Arial" w:hAnsi="Arial" w:cs="Arial"/>
          <w:sz w:val="22"/>
          <w:szCs w:val="22"/>
        </w:rPr>
      </w:pPr>
      <w:r w:rsidRPr="00F15E82">
        <w:rPr>
          <w:rFonts w:ascii="Arial" w:hAnsi="Arial" w:cs="Arial"/>
          <w:sz w:val="22"/>
          <w:szCs w:val="22"/>
        </w:rPr>
        <w:t xml:space="preserve">Use a suitable data analysis and visualisation tool to accomplish the objectives. You should prepare a PowerPoint presentation </w:t>
      </w:r>
      <w:proofErr w:type="gramStart"/>
      <w:r w:rsidRPr="00F15E82">
        <w:rPr>
          <w:rFonts w:ascii="Arial" w:hAnsi="Arial" w:cs="Arial"/>
          <w:sz w:val="22"/>
          <w:szCs w:val="22"/>
        </w:rPr>
        <w:t>covering:</w:t>
      </w:r>
      <w:proofErr w:type="gramEnd"/>
      <w:r w:rsidRPr="00885258" w:rsidR="006729CD">
        <w:rPr>
          <w:rFonts w:ascii="Arial" w:hAnsi="Arial" w:cs="Arial"/>
          <w:sz w:val="22"/>
          <w:szCs w:val="22"/>
        </w:rPr>
        <w:t xml:space="preserve"> data overview, EDA-Univariate analysis, EDA-Multivariate analysis and Executive summary (conclusion, actionable insights and recommendation).</w:t>
      </w:r>
    </w:p>
    <w:p w:rsidRPr="00F15E82" w:rsidR="00F15E82" w:rsidP="00F15E82" w:rsidRDefault="00F15E82" w14:paraId="4B306F92" w14:textId="77777777">
      <w:pPr>
        <w:ind w:left="720"/>
        <w:jc w:val="both"/>
        <w:rPr>
          <w:rFonts w:ascii="Arial" w:hAnsi="Arial" w:cs="Arial"/>
          <w:sz w:val="22"/>
          <w:szCs w:val="22"/>
        </w:rPr>
      </w:pPr>
    </w:p>
    <w:p w:rsidR="00F15E82" w:rsidP="00F15E82" w:rsidRDefault="00F15E82" w14:paraId="4E54544B" w14:textId="77777777">
      <w:pPr>
        <w:ind w:left="720"/>
        <w:jc w:val="both"/>
        <w:rPr>
          <w:rFonts w:ascii="Arial" w:hAnsi="Arial" w:cs="Arial"/>
          <w:sz w:val="22"/>
          <w:szCs w:val="22"/>
        </w:rPr>
      </w:pPr>
      <w:r w:rsidRPr="00F15E82">
        <w:rPr>
          <w:rFonts w:ascii="Arial" w:hAnsi="Arial" w:cs="Arial"/>
          <w:sz w:val="22"/>
          <w:szCs w:val="22"/>
        </w:rPr>
        <w:t xml:space="preserve">Additionally, you will be required to deliver an </w:t>
      </w:r>
      <w:r w:rsidRPr="00F15E82">
        <w:rPr>
          <w:rFonts w:ascii="Arial" w:hAnsi="Arial" w:cs="Arial"/>
          <w:b/>
          <w:bCs/>
          <w:sz w:val="22"/>
          <w:szCs w:val="22"/>
        </w:rPr>
        <w:t>in-person presentation (10–15 minutes)</w:t>
      </w:r>
      <w:r w:rsidRPr="00F15E82">
        <w:rPr>
          <w:rFonts w:ascii="Arial" w:hAnsi="Arial" w:cs="Arial"/>
          <w:sz w:val="22"/>
          <w:szCs w:val="22"/>
        </w:rPr>
        <w:t xml:space="preserve"> explaining the analysis performed, methods used, key findings, and recommendations.</w:t>
      </w:r>
    </w:p>
    <w:p w:rsidRPr="00F15E82" w:rsidR="001659E5" w:rsidP="00F15E82" w:rsidRDefault="001659E5" w14:paraId="40E940A6" w14:textId="77777777">
      <w:pPr>
        <w:ind w:left="720"/>
        <w:jc w:val="both"/>
        <w:rPr>
          <w:rFonts w:ascii="Arial" w:hAnsi="Arial" w:cs="Arial"/>
          <w:sz w:val="22"/>
          <w:szCs w:val="22"/>
        </w:rPr>
      </w:pPr>
    </w:p>
    <w:p w:rsidRPr="00F15E82" w:rsidR="00F15E82" w:rsidP="00F15E82" w:rsidRDefault="00F15E82" w14:paraId="1432AE32" w14:textId="50B5519E">
      <w:pPr>
        <w:ind w:left="720"/>
        <w:jc w:val="both"/>
        <w:rPr>
          <w:rFonts w:ascii="Arial" w:hAnsi="Arial" w:cs="Arial"/>
          <w:sz w:val="22"/>
          <w:szCs w:val="22"/>
        </w:rPr>
      </w:pPr>
      <w:r w:rsidRPr="00F15E82">
        <w:rPr>
          <w:rFonts w:ascii="Arial" w:hAnsi="Arial" w:cs="Arial"/>
          <w:b/>
          <w:bCs/>
          <w:sz w:val="22"/>
          <w:szCs w:val="22"/>
        </w:rPr>
        <w:t>Note:</w:t>
      </w:r>
      <w:r w:rsidRPr="00F15E82">
        <w:rPr>
          <w:rFonts w:ascii="Arial" w:hAnsi="Arial" w:cs="Arial"/>
          <w:sz w:val="22"/>
          <w:szCs w:val="22"/>
        </w:rPr>
        <w:t xml:space="preserve"> The dataset contains numerous variables. You are expected to select and analyse only those variables that are most relevant to your investigation and sufficient to support a focused and informative 10–</w:t>
      </w:r>
      <w:r w:rsidRPr="00F15E82" w:rsidR="007A7778">
        <w:rPr>
          <w:rFonts w:ascii="Arial" w:hAnsi="Arial" w:cs="Arial"/>
          <w:sz w:val="22"/>
          <w:szCs w:val="22"/>
        </w:rPr>
        <w:t>15-minute</w:t>
      </w:r>
      <w:r w:rsidRPr="00F15E82">
        <w:rPr>
          <w:rFonts w:ascii="Arial" w:hAnsi="Arial" w:cs="Arial"/>
          <w:sz w:val="22"/>
          <w:szCs w:val="22"/>
        </w:rPr>
        <w:t xml:space="preserve"> presentation.</w:t>
      </w:r>
    </w:p>
    <w:p w:rsidR="00F15E82" w:rsidP="004718A6" w:rsidRDefault="00F15E82" w14:paraId="7D7C04C1" w14:textId="77777777">
      <w:pPr>
        <w:ind w:left="720"/>
        <w:jc w:val="both"/>
        <w:rPr>
          <w:rFonts w:ascii="Arial" w:hAnsi="Arial" w:cs="Arial"/>
          <w:sz w:val="22"/>
          <w:szCs w:val="22"/>
        </w:rPr>
      </w:pPr>
    </w:p>
    <w:p w:rsidRPr="00E2627D" w:rsidR="00885258" w:rsidP="004718A6" w:rsidRDefault="00C06ECE" w14:paraId="4F166EEE" w14:textId="0B076B64">
      <w:pPr>
        <w:ind w:left="720"/>
        <w:jc w:val="both"/>
        <w:rPr>
          <w:rFonts w:ascii="Arial" w:hAnsi="Arial" w:cs="Arial"/>
          <w:i/>
          <w:iCs/>
          <w:sz w:val="22"/>
          <w:szCs w:val="22"/>
        </w:rPr>
      </w:pPr>
      <w:r w:rsidRPr="00E2627D">
        <w:rPr>
          <w:rFonts w:ascii="Arial" w:hAnsi="Arial" w:cs="Arial"/>
          <w:b/>
          <w:bCs/>
          <w:i/>
          <w:iCs/>
          <w:color w:val="0070C0"/>
          <w:sz w:val="22"/>
          <w:szCs w:val="22"/>
        </w:rPr>
        <w:t xml:space="preserve">Note: given that the dataset has many variables, you are expected to </w:t>
      </w:r>
      <w:r w:rsidRPr="00E2627D" w:rsidR="00157203">
        <w:rPr>
          <w:rFonts w:ascii="Arial" w:hAnsi="Arial" w:cs="Arial"/>
          <w:b/>
          <w:bCs/>
          <w:i/>
          <w:iCs/>
          <w:color w:val="0070C0"/>
          <w:sz w:val="22"/>
          <w:szCs w:val="22"/>
        </w:rPr>
        <w:t xml:space="preserve">choose and include only meaningful variables </w:t>
      </w:r>
      <w:r w:rsidRPr="00E2627D" w:rsidR="00E2627D">
        <w:rPr>
          <w:rFonts w:ascii="Arial" w:hAnsi="Arial" w:cs="Arial"/>
          <w:b/>
          <w:bCs/>
          <w:i/>
          <w:iCs/>
          <w:color w:val="0070C0"/>
          <w:sz w:val="22"/>
          <w:szCs w:val="22"/>
        </w:rPr>
        <w:t xml:space="preserve">and enough for the </w:t>
      </w:r>
      <w:proofErr w:type="gramStart"/>
      <w:r w:rsidRPr="00E2627D" w:rsidR="00E2627D">
        <w:rPr>
          <w:rFonts w:ascii="Arial" w:hAnsi="Arial" w:cs="Arial"/>
          <w:b/>
          <w:bCs/>
          <w:i/>
          <w:iCs/>
          <w:color w:val="0070C0"/>
          <w:sz w:val="22"/>
          <w:szCs w:val="22"/>
        </w:rPr>
        <w:t>10 to 15 minute</w:t>
      </w:r>
      <w:proofErr w:type="gramEnd"/>
      <w:r w:rsidRPr="00E2627D" w:rsidR="00E2627D">
        <w:rPr>
          <w:rFonts w:ascii="Arial" w:hAnsi="Arial" w:cs="Arial"/>
          <w:b/>
          <w:bCs/>
          <w:i/>
          <w:iCs/>
          <w:color w:val="0070C0"/>
          <w:sz w:val="22"/>
          <w:szCs w:val="22"/>
        </w:rPr>
        <w:t xml:space="preserve"> presentation.</w:t>
      </w:r>
    </w:p>
    <w:p w:rsidRPr="00885258" w:rsidR="008652C8" w:rsidP="004718A6" w:rsidRDefault="008652C8" w14:paraId="36E11928" w14:textId="77777777">
      <w:pPr>
        <w:ind w:left="720"/>
        <w:jc w:val="both"/>
        <w:rPr>
          <w:rFonts w:ascii="Arial" w:hAnsi="Arial" w:cs="Arial"/>
          <w:sz w:val="22"/>
          <w:szCs w:val="22"/>
        </w:rPr>
      </w:pPr>
    </w:p>
    <w:p w:rsidRPr="00885258" w:rsidR="00885258" w:rsidP="004718A6" w:rsidRDefault="00885258" w14:paraId="2AAA7415" w14:textId="77777777">
      <w:pPr>
        <w:ind w:left="720"/>
        <w:jc w:val="both"/>
        <w:rPr>
          <w:rFonts w:ascii="Arial" w:hAnsi="Arial" w:cs="Arial"/>
          <w:sz w:val="22"/>
          <w:szCs w:val="22"/>
        </w:rPr>
      </w:pPr>
      <w:r w:rsidRPr="00885258">
        <w:rPr>
          <w:rFonts w:ascii="Arial" w:hAnsi="Arial" w:cs="Arial"/>
          <w:sz w:val="22"/>
          <w:szCs w:val="22"/>
        </w:rPr>
        <w:t>Marks will be awarded for:</w:t>
      </w:r>
    </w:p>
    <w:p w:rsidRPr="00885258" w:rsidR="00885258" w:rsidP="004718A6" w:rsidRDefault="00885258" w14:paraId="31981768" w14:textId="77777777">
      <w:pPr>
        <w:ind w:left="720"/>
        <w:jc w:val="both"/>
        <w:rPr>
          <w:rFonts w:ascii="Arial" w:hAnsi="Arial" w:cs="Arial"/>
          <w:sz w:val="22"/>
          <w:szCs w:val="22"/>
        </w:rPr>
      </w:pPr>
      <w:r w:rsidRPr="00885258">
        <w:rPr>
          <w:rFonts w:ascii="Arial" w:hAnsi="Arial" w:cs="Arial"/>
          <w:sz w:val="22"/>
          <w:szCs w:val="22"/>
        </w:rPr>
        <w:t>•</w:t>
      </w:r>
      <w:r w:rsidRPr="00885258">
        <w:rPr>
          <w:rFonts w:ascii="Arial" w:hAnsi="Arial" w:cs="Arial"/>
          <w:sz w:val="22"/>
          <w:szCs w:val="22"/>
        </w:rPr>
        <w:tab/>
      </w:r>
      <w:r w:rsidRPr="00885258">
        <w:rPr>
          <w:rFonts w:ascii="Arial" w:hAnsi="Arial" w:cs="Arial"/>
          <w:sz w:val="22"/>
          <w:szCs w:val="22"/>
        </w:rPr>
        <w:t>Data overview (10%) [</w:t>
      </w:r>
      <w:proofErr w:type="gramStart"/>
      <w:r w:rsidRPr="00885258">
        <w:rPr>
          <w:rFonts w:ascii="Arial" w:hAnsi="Arial" w:cs="Arial"/>
          <w:sz w:val="22"/>
          <w:szCs w:val="22"/>
        </w:rPr>
        <w:t>CA(</w:t>
      </w:r>
      <w:proofErr w:type="gramEnd"/>
      <w:r w:rsidRPr="00885258">
        <w:rPr>
          <w:rFonts w:ascii="Arial" w:hAnsi="Arial" w:cs="Arial"/>
          <w:sz w:val="22"/>
          <w:szCs w:val="22"/>
        </w:rPr>
        <w:t>Criteria of Assessment)2]</w:t>
      </w:r>
    </w:p>
    <w:p w:rsidRPr="00566051" w:rsidR="00885258" w:rsidP="004718A6" w:rsidRDefault="00885258" w14:paraId="32C6C647" w14:textId="77777777">
      <w:pPr>
        <w:ind w:left="720"/>
        <w:jc w:val="both"/>
        <w:rPr>
          <w:rFonts w:ascii="Arial" w:hAnsi="Arial" w:cs="Arial"/>
          <w:sz w:val="22"/>
          <w:szCs w:val="22"/>
          <w:lang w:val="it-IT"/>
        </w:rPr>
      </w:pPr>
      <w:r w:rsidRPr="00566051">
        <w:rPr>
          <w:rFonts w:ascii="Arial" w:hAnsi="Arial" w:cs="Arial"/>
          <w:sz w:val="22"/>
          <w:szCs w:val="22"/>
          <w:lang w:val="it-IT"/>
        </w:rPr>
        <w:t>•</w:t>
      </w:r>
      <w:r w:rsidRPr="00566051">
        <w:rPr>
          <w:rFonts w:ascii="Arial" w:hAnsi="Arial" w:cs="Arial"/>
          <w:sz w:val="22"/>
          <w:szCs w:val="22"/>
          <w:lang w:val="it-IT"/>
        </w:rPr>
        <w:tab/>
      </w:r>
      <w:r w:rsidRPr="00566051">
        <w:rPr>
          <w:rFonts w:ascii="Arial" w:hAnsi="Arial" w:cs="Arial"/>
          <w:sz w:val="22"/>
          <w:szCs w:val="22"/>
          <w:lang w:val="it-IT"/>
        </w:rPr>
        <w:t xml:space="preserve">EDA </w:t>
      </w:r>
      <w:proofErr w:type="spellStart"/>
      <w:r w:rsidRPr="00566051">
        <w:rPr>
          <w:rFonts w:ascii="Arial" w:hAnsi="Arial" w:cs="Arial"/>
          <w:sz w:val="22"/>
          <w:szCs w:val="22"/>
          <w:lang w:val="it-IT"/>
        </w:rPr>
        <w:t>univariate</w:t>
      </w:r>
      <w:proofErr w:type="spellEnd"/>
      <w:r w:rsidRPr="00566051">
        <w:rPr>
          <w:rFonts w:ascii="Arial" w:hAnsi="Arial" w:cs="Arial"/>
          <w:sz w:val="22"/>
          <w:szCs w:val="22"/>
          <w:lang w:val="it-IT"/>
        </w:rPr>
        <w:t xml:space="preserve"> </w:t>
      </w:r>
      <w:proofErr w:type="spellStart"/>
      <w:r w:rsidRPr="00566051">
        <w:rPr>
          <w:rFonts w:ascii="Arial" w:hAnsi="Arial" w:cs="Arial"/>
          <w:sz w:val="22"/>
          <w:szCs w:val="22"/>
          <w:lang w:val="it-IT"/>
        </w:rPr>
        <w:t>analysis</w:t>
      </w:r>
      <w:proofErr w:type="spellEnd"/>
      <w:r w:rsidRPr="00566051">
        <w:rPr>
          <w:rFonts w:ascii="Arial" w:hAnsi="Arial" w:cs="Arial"/>
          <w:sz w:val="22"/>
          <w:szCs w:val="22"/>
          <w:lang w:val="it-IT"/>
        </w:rPr>
        <w:t xml:space="preserve"> (10%) [CA2]</w:t>
      </w:r>
    </w:p>
    <w:p w:rsidRPr="00566051" w:rsidR="00885258" w:rsidP="18FE8E4F" w:rsidRDefault="00885258" w14:paraId="0EB14EF0" w14:textId="77777777">
      <w:pPr>
        <w:ind w:left="720"/>
        <w:jc w:val="both"/>
        <w:rPr>
          <w:rFonts w:ascii="Arial" w:hAnsi="Arial" w:cs="Arial"/>
          <w:sz w:val="22"/>
          <w:szCs w:val="22"/>
          <w:lang w:val="en-GB"/>
        </w:rPr>
      </w:pPr>
      <w:r w:rsidRPr="18FE8E4F" w:rsidR="00885258">
        <w:rPr>
          <w:rFonts w:ascii="Arial" w:hAnsi="Arial" w:cs="Arial"/>
          <w:sz w:val="22"/>
          <w:szCs w:val="22"/>
          <w:lang w:val="en-GB"/>
        </w:rPr>
        <w:t>•</w:t>
      </w:r>
      <w:r>
        <w:tab/>
      </w:r>
      <w:r w:rsidRPr="18FE8E4F" w:rsidR="00885258">
        <w:rPr>
          <w:rFonts w:ascii="Arial" w:hAnsi="Arial" w:cs="Arial"/>
          <w:sz w:val="22"/>
          <w:szCs w:val="22"/>
          <w:lang w:val="en-GB"/>
        </w:rPr>
        <w:t xml:space="preserve">EDA multivariate </w:t>
      </w:r>
      <w:r w:rsidRPr="18FE8E4F" w:rsidR="00885258">
        <w:rPr>
          <w:rFonts w:ascii="Arial" w:hAnsi="Arial" w:cs="Arial"/>
          <w:sz w:val="22"/>
          <w:szCs w:val="22"/>
          <w:lang w:val="en-GB"/>
        </w:rPr>
        <w:t>analysis</w:t>
      </w:r>
      <w:r w:rsidRPr="18FE8E4F" w:rsidR="00885258">
        <w:rPr>
          <w:rFonts w:ascii="Arial" w:hAnsi="Arial" w:cs="Arial"/>
          <w:sz w:val="22"/>
          <w:szCs w:val="22"/>
          <w:lang w:val="en-GB"/>
        </w:rPr>
        <w:t xml:space="preserve"> (15</w:t>
      </w:r>
      <w:r w:rsidRPr="18FE8E4F" w:rsidR="00885258">
        <w:rPr>
          <w:rFonts w:ascii="Arial" w:hAnsi="Arial" w:cs="Arial"/>
          <w:sz w:val="22"/>
          <w:szCs w:val="22"/>
          <w:lang w:val="en-GB"/>
        </w:rPr>
        <w:t>%)  [</w:t>
      </w:r>
      <w:r w:rsidRPr="18FE8E4F" w:rsidR="00885258">
        <w:rPr>
          <w:rFonts w:ascii="Arial" w:hAnsi="Arial" w:cs="Arial"/>
          <w:sz w:val="22"/>
          <w:szCs w:val="22"/>
          <w:lang w:val="en-GB"/>
        </w:rPr>
        <w:t>CA3]</w:t>
      </w:r>
    </w:p>
    <w:p w:rsidRPr="00885258" w:rsidR="00885258" w:rsidP="004718A6" w:rsidRDefault="00885258" w14:paraId="432E090E" w14:textId="77777777">
      <w:pPr>
        <w:ind w:left="720"/>
        <w:jc w:val="both"/>
        <w:rPr>
          <w:rFonts w:ascii="Arial" w:hAnsi="Arial" w:cs="Arial"/>
          <w:sz w:val="22"/>
          <w:szCs w:val="22"/>
        </w:rPr>
      </w:pPr>
      <w:r w:rsidRPr="00885258">
        <w:rPr>
          <w:rFonts w:ascii="Arial" w:hAnsi="Arial" w:cs="Arial"/>
          <w:sz w:val="22"/>
          <w:szCs w:val="22"/>
        </w:rPr>
        <w:t>•</w:t>
      </w:r>
      <w:r w:rsidRPr="00885258">
        <w:rPr>
          <w:rFonts w:ascii="Arial" w:hAnsi="Arial" w:cs="Arial"/>
          <w:sz w:val="22"/>
          <w:szCs w:val="22"/>
        </w:rPr>
        <w:tab/>
      </w:r>
      <w:r w:rsidRPr="00885258">
        <w:rPr>
          <w:rFonts w:ascii="Arial" w:hAnsi="Arial" w:cs="Arial"/>
          <w:sz w:val="22"/>
          <w:szCs w:val="22"/>
        </w:rPr>
        <w:t>Practical Data Handling: Cleaning, Grouping, and Visual Insight Development (35%) [CA4]</w:t>
      </w:r>
    </w:p>
    <w:p w:rsidRPr="00885258" w:rsidR="00885258" w:rsidP="004718A6" w:rsidRDefault="00885258" w14:paraId="581E3CF2" w14:textId="77777777">
      <w:pPr>
        <w:ind w:left="720"/>
        <w:jc w:val="both"/>
        <w:rPr>
          <w:rFonts w:ascii="Arial" w:hAnsi="Arial" w:cs="Arial"/>
          <w:sz w:val="22"/>
          <w:szCs w:val="22"/>
        </w:rPr>
      </w:pPr>
      <w:r w:rsidRPr="00885258">
        <w:rPr>
          <w:rFonts w:ascii="Arial" w:hAnsi="Arial" w:cs="Arial"/>
          <w:sz w:val="22"/>
          <w:szCs w:val="22"/>
        </w:rPr>
        <w:t>•</w:t>
      </w:r>
      <w:r w:rsidRPr="00885258">
        <w:rPr>
          <w:rFonts w:ascii="Arial" w:hAnsi="Arial" w:cs="Arial"/>
          <w:sz w:val="22"/>
          <w:szCs w:val="22"/>
        </w:rPr>
        <w:tab/>
      </w:r>
      <w:r w:rsidRPr="00885258">
        <w:rPr>
          <w:rFonts w:ascii="Arial" w:hAnsi="Arial" w:cs="Arial"/>
          <w:sz w:val="22"/>
          <w:szCs w:val="22"/>
        </w:rPr>
        <w:t>Executive summary (10%) [CA3]</w:t>
      </w:r>
    </w:p>
    <w:p w:rsidRPr="00885258" w:rsidR="00885258" w:rsidP="004718A6" w:rsidRDefault="00885258" w14:paraId="0C1925A2" w14:textId="5E9ABF01">
      <w:pPr>
        <w:ind w:left="720"/>
        <w:jc w:val="both"/>
        <w:rPr>
          <w:rFonts w:ascii="Arial" w:hAnsi="Arial" w:cs="Arial"/>
          <w:sz w:val="22"/>
          <w:szCs w:val="22"/>
        </w:rPr>
      </w:pPr>
      <w:r w:rsidRPr="00885258">
        <w:rPr>
          <w:rFonts w:ascii="Arial" w:hAnsi="Arial" w:cs="Arial"/>
          <w:sz w:val="22"/>
          <w:szCs w:val="22"/>
        </w:rPr>
        <w:t>•</w:t>
      </w:r>
      <w:r w:rsidRPr="00885258">
        <w:rPr>
          <w:rFonts w:ascii="Arial" w:hAnsi="Arial" w:cs="Arial"/>
          <w:sz w:val="22"/>
          <w:szCs w:val="22"/>
        </w:rPr>
        <w:tab/>
      </w:r>
      <w:r w:rsidRPr="00885258">
        <w:rPr>
          <w:rFonts w:ascii="Arial" w:hAnsi="Arial" w:cs="Arial"/>
          <w:sz w:val="22"/>
          <w:szCs w:val="22"/>
        </w:rPr>
        <w:t>Presentation and communication (20</w:t>
      </w:r>
      <w:proofErr w:type="gramStart"/>
      <w:r w:rsidRPr="00885258">
        <w:rPr>
          <w:rFonts w:ascii="Arial" w:hAnsi="Arial" w:cs="Arial"/>
          <w:sz w:val="22"/>
          <w:szCs w:val="22"/>
        </w:rPr>
        <w:t>%)  [</w:t>
      </w:r>
      <w:proofErr w:type="gramEnd"/>
      <w:r w:rsidRPr="00885258">
        <w:rPr>
          <w:rFonts w:ascii="Arial" w:hAnsi="Arial" w:cs="Arial"/>
          <w:sz w:val="22"/>
          <w:szCs w:val="22"/>
        </w:rPr>
        <w:t>CA5]</w:t>
      </w:r>
    </w:p>
    <w:p w:rsidRPr="00885258" w:rsidR="00885258" w:rsidP="004718A6" w:rsidRDefault="00885258" w14:paraId="3BC578D1" w14:textId="77777777">
      <w:pPr>
        <w:ind w:left="720"/>
        <w:jc w:val="both"/>
        <w:rPr>
          <w:rFonts w:ascii="Arial" w:hAnsi="Arial" w:cs="Arial"/>
          <w:sz w:val="22"/>
          <w:szCs w:val="22"/>
        </w:rPr>
      </w:pPr>
    </w:p>
    <w:p w:rsidRPr="000D57E5" w:rsidR="000D57E5" w:rsidP="000D57E5" w:rsidRDefault="004A60ED" w14:paraId="57BB3251" w14:textId="77777777">
      <w:pPr>
        <w:ind w:left="720"/>
        <w:jc w:val="both"/>
        <w:rPr>
          <w:rFonts w:ascii="Arial" w:hAnsi="Arial" w:cs="Arial"/>
          <w:sz w:val="22"/>
          <w:szCs w:val="22"/>
        </w:rPr>
      </w:pPr>
      <w:r>
        <w:rPr>
          <w:rFonts w:ascii="Arial" w:hAnsi="Arial" w:cs="Arial"/>
          <w:sz w:val="22"/>
          <w:szCs w:val="22"/>
        </w:rPr>
        <w:t xml:space="preserve">[1] </w:t>
      </w:r>
      <w:r w:rsidRPr="00885258" w:rsidR="00885258">
        <w:rPr>
          <w:rFonts w:ascii="Arial" w:hAnsi="Arial" w:cs="Arial"/>
          <w:sz w:val="22"/>
          <w:szCs w:val="22"/>
        </w:rPr>
        <w:t>Dataset Source:</w:t>
      </w:r>
      <w:r>
        <w:rPr>
          <w:rFonts w:ascii="Arial" w:hAnsi="Arial" w:cs="Arial"/>
          <w:sz w:val="22"/>
          <w:szCs w:val="22"/>
        </w:rPr>
        <w:t xml:space="preserve"> </w:t>
      </w:r>
      <w:hyperlink w:history="1" r:id="rId12">
        <w:r w:rsidRPr="000D57E5" w:rsidR="000D57E5">
          <w:rPr>
            <w:rStyle w:val="Hyperlink"/>
            <w:rFonts w:ascii="Arial" w:hAnsi="Arial" w:cs="Arial"/>
            <w:sz w:val="22"/>
            <w:szCs w:val="22"/>
          </w:rPr>
          <w:t>Data_Science_Salaries.csv</w:t>
        </w:r>
      </w:hyperlink>
    </w:p>
    <w:p w:rsidR="00137A96" w:rsidP="004718A6" w:rsidRDefault="0027269C" w14:paraId="2440174E" w14:textId="5C368541">
      <w:pPr>
        <w:ind w:left="720"/>
        <w:jc w:val="both"/>
        <w:rPr>
          <w:rFonts w:ascii="Arial" w:hAnsi="Arial" w:cs="Arial"/>
          <w:sz w:val="22"/>
          <w:szCs w:val="22"/>
        </w:rPr>
      </w:pPr>
      <w:r>
        <w:rPr>
          <w:rFonts w:ascii="Arial" w:hAnsi="Arial" w:cs="Arial"/>
          <w:sz w:val="22"/>
          <w:szCs w:val="22"/>
        </w:rPr>
        <w:t>Als</w:t>
      </w:r>
      <w:r w:rsidR="004A60ED">
        <w:rPr>
          <w:rFonts w:ascii="Arial" w:hAnsi="Arial" w:cs="Arial"/>
          <w:sz w:val="22"/>
          <w:szCs w:val="22"/>
        </w:rPr>
        <w:t>o available</w:t>
      </w:r>
      <w:r>
        <w:rPr>
          <w:rFonts w:ascii="Arial" w:hAnsi="Arial" w:cs="Arial"/>
          <w:sz w:val="22"/>
          <w:szCs w:val="22"/>
        </w:rPr>
        <w:t xml:space="preserve"> at: </w:t>
      </w:r>
      <w:hyperlink w:history="1" r:id="rId13">
        <w:proofErr w:type="spellStart"/>
        <w:r w:rsidRPr="00E20847" w:rsidR="000D57E5">
          <w:rPr>
            <w:rStyle w:val="Hyperlink"/>
            <w:rFonts w:ascii="Arial" w:hAnsi="Arial" w:cs="Arial"/>
            <w:sz w:val="22"/>
            <w:szCs w:val="22"/>
          </w:rPr>
          <w:t>Data_Science_Salaries</w:t>
        </w:r>
        <w:proofErr w:type="spellEnd"/>
      </w:hyperlink>
    </w:p>
    <w:p w:rsidR="00DA2D36" w:rsidP="004718A6" w:rsidRDefault="00DA2D36" w14:paraId="02E16A61" w14:textId="77777777">
      <w:pPr>
        <w:ind w:left="720"/>
        <w:jc w:val="both"/>
        <w:rPr>
          <w:rFonts w:ascii="Arial" w:hAnsi="Arial" w:cs="Arial"/>
          <w:sz w:val="22"/>
          <w:szCs w:val="22"/>
        </w:rPr>
      </w:pPr>
    </w:p>
    <w:p w:rsidR="00137A96" w:rsidP="004718A6" w:rsidRDefault="00137A96" w14:paraId="055CBCD4" w14:textId="77777777">
      <w:pPr>
        <w:ind w:left="720"/>
        <w:jc w:val="both"/>
        <w:rPr>
          <w:rFonts w:ascii="Arial" w:hAnsi="Arial" w:cs="Arial"/>
          <w:sz w:val="22"/>
          <w:szCs w:val="22"/>
        </w:rPr>
      </w:pPr>
    </w:p>
    <w:p w:rsidR="00753AF7" w:rsidP="004718A6" w:rsidRDefault="00753AF7" w14:paraId="65B2EF8F" w14:textId="77777777">
      <w:pPr>
        <w:ind w:left="720"/>
        <w:jc w:val="both"/>
        <w:rPr>
          <w:rFonts w:ascii="Arial" w:hAnsi="Arial" w:cs="Arial"/>
          <w:sz w:val="22"/>
          <w:szCs w:val="22"/>
        </w:rPr>
      </w:pPr>
    </w:p>
    <w:p w:rsidR="009A2F5E" w:rsidP="004718A6" w:rsidRDefault="009A2F5E" w14:paraId="4B51E0E3" w14:textId="77777777">
      <w:pPr>
        <w:ind w:left="720"/>
        <w:jc w:val="both"/>
        <w:rPr>
          <w:rFonts w:ascii="Arial" w:hAnsi="Arial" w:cs="Arial"/>
          <w:sz w:val="22"/>
          <w:szCs w:val="22"/>
        </w:rPr>
      </w:pPr>
    </w:p>
    <w:p w:rsidRPr="00703DD6" w:rsidR="00B34939" w:rsidP="004718A6" w:rsidRDefault="00B34939" w14:paraId="4518DAB4" w14:textId="77777777">
      <w:pPr>
        <w:ind w:left="720"/>
        <w:rPr>
          <w:rFonts w:ascii="Arial" w:hAnsi="Arial" w:cs="Arial"/>
          <w:b/>
          <w:sz w:val="22"/>
          <w:szCs w:val="24"/>
        </w:rPr>
      </w:pPr>
      <w:r w:rsidRPr="00703DD6">
        <w:rPr>
          <w:rFonts w:ascii="Arial" w:hAnsi="Arial" w:cs="Arial"/>
          <w:b/>
          <w:sz w:val="22"/>
          <w:szCs w:val="24"/>
        </w:rPr>
        <w:t>WHAT YOU SHOULD SUBMIT</w:t>
      </w:r>
    </w:p>
    <w:p w:rsidRPr="00703DD6" w:rsidR="00B34939" w:rsidP="004718A6" w:rsidRDefault="00B34939" w14:paraId="658AFC16" w14:textId="77777777">
      <w:pPr>
        <w:ind w:left="720"/>
        <w:rPr>
          <w:rFonts w:ascii="Arial" w:hAnsi="Arial" w:cs="Arial"/>
          <w:b/>
          <w:sz w:val="22"/>
          <w:szCs w:val="24"/>
        </w:rPr>
      </w:pPr>
    </w:p>
    <w:p w:rsidR="00137A96" w:rsidP="00DA2D36" w:rsidRDefault="00A97AF4" w14:paraId="052E81E3" w14:textId="49F254F8">
      <w:pPr>
        <w:ind w:left="720"/>
        <w:rPr>
          <w:rFonts w:ascii="Arial" w:hAnsi="Arial" w:cs="Arial"/>
          <w:sz w:val="22"/>
          <w:szCs w:val="22"/>
        </w:rPr>
      </w:pPr>
      <w:r w:rsidRPr="784BC1BD">
        <w:rPr>
          <w:rFonts w:ascii="Arial" w:hAnsi="Arial" w:cs="Arial"/>
          <w:sz w:val="22"/>
          <w:szCs w:val="22"/>
        </w:rPr>
        <w:t xml:space="preserve">Upload your PowerPoint presentation in </w:t>
      </w:r>
      <w:r w:rsidRPr="784BC1BD">
        <w:rPr>
          <w:rFonts w:ascii="Arial" w:hAnsi="Arial" w:cs="Arial"/>
          <w:b/>
          <w:bCs/>
          <w:sz w:val="22"/>
          <w:szCs w:val="22"/>
        </w:rPr>
        <w:t>PDF</w:t>
      </w:r>
      <w:r w:rsidRPr="784BC1BD">
        <w:rPr>
          <w:rFonts w:ascii="Arial" w:hAnsi="Arial" w:cs="Arial"/>
          <w:sz w:val="22"/>
          <w:szCs w:val="22"/>
        </w:rPr>
        <w:t xml:space="preserve"> </w:t>
      </w:r>
      <w:r w:rsidRPr="784BC1BD" w:rsidR="544A1453">
        <w:rPr>
          <w:rFonts w:ascii="Arial" w:hAnsi="Arial" w:cs="Arial"/>
          <w:sz w:val="22"/>
          <w:szCs w:val="22"/>
        </w:rPr>
        <w:t xml:space="preserve">or </w:t>
      </w:r>
      <w:r w:rsidRPr="784BC1BD" w:rsidR="544A1453">
        <w:rPr>
          <w:rFonts w:ascii="Arial" w:hAnsi="Arial" w:cs="Arial"/>
          <w:b/>
          <w:bCs/>
          <w:sz w:val="22"/>
          <w:szCs w:val="22"/>
        </w:rPr>
        <w:t xml:space="preserve">PPT </w:t>
      </w:r>
      <w:r w:rsidRPr="784BC1BD">
        <w:rPr>
          <w:rFonts w:ascii="Arial" w:hAnsi="Arial" w:cs="Arial"/>
          <w:sz w:val="22"/>
          <w:szCs w:val="22"/>
        </w:rPr>
        <w:t xml:space="preserve">format to Moodle via the Turnitin assignment </w:t>
      </w:r>
      <w:proofErr w:type="gramStart"/>
      <w:r w:rsidRPr="784BC1BD">
        <w:rPr>
          <w:rFonts w:ascii="Arial" w:hAnsi="Arial" w:cs="Arial"/>
          <w:sz w:val="22"/>
          <w:szCs w:val="22"/>
        </w:rPr>
        <w:t>link, and</w:t>
      </w:r>
      <w:proofErr w:type="gramEnd"/>
      <w:r w:rsidRPr="784BC1BD">
        <w:rPr>
          <w:rFonts w:ascii="Arial" w:hAnsi="Arial" w:cs="Arial"/>
          <w:sz w:val="22"/>
          <w:szCs w:val="22"/>
        </w:rPr>
        <w:t xml:space="preserve"> deliver your in-person presentation according to the schedule provided by the lecturer</w:t>
      </w:r>
      <w:r w:rsidRPr="784BC1BD" w:rsidR="006D2106">
        <w:rPr>
          <w:rFonts w:ascii="Arial" w:hAnsi="Arial" w:cs="Arial"/>
          <w:sz w:val="22"/>
          <w:szCs w:val="22"/>
        </w:rPr>
        <w:t xml:space="preserve">. </w:t>
      </w:r>
    </w:p>
    <w:p w:rsidR="00137A96" w:rsidP="00137A96" w:rsidRDefault="00137A96" w14:paraId="1232FAC8" w14:textId="77777777">
      <w:pPr>
        <w:jc w:val="both"/>
        <w:rPr>
          <w:rFonts w:ascii="Arial" w:hAnsi="Arial" w:cs="Arial"/>
          <w:sz w:val="22"/>
          <w:szCs w:val="22"/>
        </w:rPr>
      </w:pPr>
    </w:p>
    <w:p w:rsidRPr="00A406E5" w:rsidR="007A2F97" w:rsidP="00137A96" w:rsidRDefault="007A2F97" w14:paraId="547B40EB" w14:textId="77777777">
      <w:pPr>
        <w:jc w:val="both"/>
        <w:rPr>
          <w:rFonts w:ascii="Arial" w:hAnsi="Arial" w:cs="Arial"/>
          <w:sz w:val="22"/>
          <w:szCs w:val="22"/>
        </w:rPr>
      </w:pPr>
    </w:p>
    <w:p w:rsidR="00113EAF" w:rsidP="00113EAF" w:rsidRDefault="00113EAF" w14:paraId="6D068D43" w14:textId="2E325CC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566051" w:rsidR="00113EAF" w:rsidP="00113EAF" w:rsidRDefault="00113EAF" w14:paraId="7E18013F" w14:textId="0FD9ECE6">
      <w:pPr>
        <w:rPr>
          <w:rFonts w:ascii="Arial" w:hAnsi="Arial" w:cs="Arial"/>
          <w:sz w:val="22"/>
          <w:szCs w:val="22"/>
        </w:rPr>
      </w:pPr>
      <w:r>
        <w:tab/>
      </w:r>
      <w:r w:rsidRPr="00FA7E96">
        <w:rPr>
          <w:rFonts w:ascii="Arial" w:hAnsi="Arial"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45A3A2A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5059396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53B26EA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C0C1C3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DB556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E1902D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37A9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00A85BFE" w:rsidRDefault="00A85BFE" w14:paraId="422ADDF3" w14:textId="74BE4186">
      <w:pPr>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232DFF53">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A35E0">
        <w:rPr>
          <w:rFonts w:ascii="Arial" w:hAnsi="Arial" w:cs="Arial"/>
          <w:i/>
          <w:sz w:val="22"/>
          <w:szCs w:val="22"/>
        </w:rPr>
        <w:t>Not applicable;</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1D4F23" w:rsidP="784BC1BD" w:rsidRDefault="008042F0" w14:paraId="2327690D" w14:textId="31E92502">
      <w:pPr>
        <w:jc w:val="both"/>
        <w:rPr>
          <w:rFonts w:ascii="Arial" w:hAnsi="Arial" w:cs="Arial"/>
          <w:i/>
          <w:iCs/>
          <w:sz w:val="22"/>
          <w:szCs w:val="22"/>
        </w:rPr>
      </w:pPr>
      <w:r w:rsidRPr="784BC1BD">
        <w:rPr>
          <w:rFonts w:ascii="Arial" w:hAnsi="Arial" w:cs="Arial"/>
          <w:b/>
          <w:bCs/>
          <w:i/>
          <w:iCs/>
          <w:sz w:val="22"/>
          <w:szCs w:val="22"/>
        </w:rPr>
        <w:t xml:space="preserve">Guidance </w:t>
      </w:r>
      <w:r w:rsidRPr="784BC1BD" w:rsidR="00C01A3F">
        <w:rPr>
          <w:rFonts w:ascii="Arial" w:hAnsi="Arial" w:cs="Arial"/>
          <w:b/>
          <w:bCs/>
          <w:i/>
          <w:iCs/>
          <w:sz w:val="22"/>
          <w:szCs w:val="22"/>
        </w:rPr>
        <w:t xml:space="preserve">specific to this </w:t>
      </w:r>
      <w:r w:rsidRPr="784BC1BD" w:rsidR="004C4F19">
        <w:rPr>
          <w:rFonts w:ascii="Arial" w:hAnsi="Arial" w:cs="Arial"/>
          <w:b/>
          <w:bCs/>
          <w:i/>
          <w:iCs/>
          <w:sz w:val="22"/>
          <w:szCs w:val="22"/>
        </w:rPr>
        <w:t>assessment</w:t>
      </w:r>
      <w:r w:rsidRPr="784BC1BD" w:rsidR="00C01A3F">
        <w:rPr>
          <w:rFonts w:ascii="Arial" w:hAnsi="Arial" w:cs="Arial"/>
          <w:b/>
          <w:bCs/>
          <w:i/>
          <w:iCs/>
          <w:sz w:val="22"/>
          <w:szCs w:val="22"/>
        </w:rPr>
        <w:t>:</w:t>
      </w:r>
      <w:r w:rsidRPr="784BC1BD" w:rsidR="00C01A3F">
        <w:rPr>
          <w:rFonts w:ascii="Arial" w:hAnsi="Arial" w:cs="Arial"/>
          <w:i/>
          <w:iCs/>
          <w:sz w:val="22"/>
          <w:szCs w:val="22"/>
        </w:rPr>
        <w:t xml:space="preserve"> </w:t>
      </w:r>
      <w:r w:rsidRPr="784BC1BD" w:rsidR="181CD8CC">
        <w:rPr>
          <w:rFonts w:ascii="Arial" w:hAnsi="Arial" w:cs="Arial"/>
          <w:i/>
          <w:iCs/>
          <w:sz w:val="22"/>
          <w:szCs w:val="22"/>
        </w:rPr>
        <w:t xml:space="preserve">To effectively demonstrate knowledge and understanding, begin by describing the dataset, highlighting its key features and any notable patterns or anomalies. Clearly explain the steps you took to clean and prepare the data, providing reasons for your choices. Select and apply appropriate statistical methods, justifying why they suit the data. Summarise your findings, reflect on any limitations, and suggest possible improvements. Throughout, communicate your results concisely and clearly, using examples or visuals when helpful. </w:t>
      </w:r>
    </w:p>
    <w:p w:rsidRPr="00A406E5" w:rsidR="00C01A3F" w:rsidP="00C01A3F" w:rsidRDefault="00C01A3F" w14:paraId="7D665CEC" w14:textId="39F5C9ED">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0A801D2B">
      <w:pPr>
        <w:numPr>
          <w:ilvl w:val="0"/>
          <w:numId w:val="8"/>
        </w:numPr>
        <w:jc w:val="both"/>
        <w:rPr>
          <w:rFonts w:ascii="Arial" w:hAnsi="Arial" w:cs="Arial"/>
          <w:b/>
          <w:sz w:val="22"/>
          <w:szCs w:val="22"/>
        </w:rPr>
      </w:pPr>
      <w:r>
        <w:rPr>
          <w:rFonts w:ascii="Arial" w:hAnsi="Arial" w:cs="Arial"/>
          <w:b/>
          <w:sz w:val="22"/>
          <w:szCs w:val="22"/>
        </w:rPr>
        <w:t xml:space="preserve">Cognitive and Intellectual </w:t>
      </w:r>
      <w:proofErr w:type="gramStart"/>
      <w:r>
        <w:rPr>
          <w:rFonts w:ascii="Arial" w:hAnsi="Arial" w:cs="Arial"/>
          <w:b/>
          <w:sz w:val="22"/>
          <w:szCs w:val="22"/>
        </w:rPr>
        <w:t>Skills</w:t>
      </w:r>
      <w:r w:rsidR="002252F9">
        <w:rPr>
          <w:rFonts w:ascii="Arial" w:hAnsi="Arial" w:cs="Arial"/>
          <w:b/>
          <w:sz w:val="22"/>
          <w:szCs w:val="22"/>
        </w:rPr>
        <w:t xml:space="preserve"> :</w:t>
      </w:r>
      <w:proofErr w:type="gramEnd"/>
      <w:r w:rsidR="002252F9">
        <w:rPr>
          <w:rFonts w:ascii="Arial" w:hAnsi="Arial" w:cs="Arial"/>
          <w:b/>
          <w:sz w:val="22"/>
          <w:szCs w:val="22"/>
        </w:rPr>
        <w:t xml:space="preserve"> </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2252F9" w:rsidP="002252F9" w:rsidRDefault="008042F0" w14:paraId="123D6421" w14:textId="619F1002">
      <w:pPr>
        <w:jc w:val="both"/>
      </w:pPr>
      <w:r w:rsidRPr="784BC1BD">
        <w:rPr>
          <w:rFonts w:ascii="Arial" w:hAnsi="Arial" w:cs="Arial"/>
          <w:b/>
          <w:bCs/>
          <w:i/>
          <w:iCs/>
          <w:sz w:val="22"/>
          <w:szCs w:val="22"/>
        </w:rPr>
        <w:t xml:space="preserve">Guidance </w:t>
      </w:r>
      <w:r w:rsidRPr="784BC1BD" w:rsidR="00C01A3F">
        <w:rPr>
          <w:rFonts w:ascii="Arial" w:hAnsi="Arial" w:cs="Arial"/>
          <w:b/>
          <w:bCs/>
          <w:i/>
          <w:iCs/>
          <w:sz w:val="22"/>
          <w:szCs w:val="22"/>
        </w:rPr>
        <w:t xml:space="preserve">specific to this </w:t>
      </w:r>
      <w:r w:rsidRPr="784BC1BD" w:rsidR="004C4F19">
        <w:rPr>
          <w:rFonts w:ascii="Arial" w:hAnsi="Arial" w:cs="Arial"/>
          <w:b/>
          <w:bCs/>
          <w:i/>
          <w:iCs/>
          <w:sz w:val="22"/>
          <w:szCs w:val="22"/>
        </w:rPr>
        <w:t>assessment</w:t>
      </w:r>
      <w:r w:rsidRPr="784BC1BD" w:rsidR="00C01A3F">
        <w:rPr>
          <w:rFonts w:ascii="Arial" w:hAnsi="Arial" w:cs="Arial"/>
          <w:b/>
          <w:bCs/>
          <w:i/>
          <w:iCs/>
          <w:sz w:val="22"/>
          <w:szCs w:val="22"/>
        </w:rPr>
        <w:t>:</w:t>
      </w:r>
      <w:r w:rsidRPr="784BC1BD" w:rsidR="00C01A3F">
        <w:rPr>
          <w:rFonts w:ascii="Arial" w:hAnsi="Arial" w:cs="Arial"/>
          <w:i/>
          <w:iCs/>
          <w:sz w:val="22"/>
          <w:szCs w:val="22"/>
        </w:rPr>
        <w:t xml:space="preserve"> </w:t>
      </w:r>
      <w:r w:rsidRPr="784BC1BD" w:rsidR="20B110E9">
        <w:rPr>
          <w:rFonts w:ascii="Arial" w:hAnsi="Arial" w:cs="Arial"/>
          <w:i/>
          <w:iCs/>
          <w:sz w:val="22"/>
          <w:szCs w:val="22"/>
        </w:rPr>
        <w:t xml:space="preserve">To effectively demonstrate cognitive and intellectual skills, focus on identifying and interpreting patterns within the dataset, conducting a thoughtful analysis of data trends, and linking these findings to real business applications. Critically evaluate the relevance of the data to business decisions by breaking down information, drawing justified conclusions, and considering alternative approaches or recommendations. Provide clear reasoning for your analytical choices and reflect on the implications of your results, ensuring that your arguments are logical, evidence-based and supported by sound judgement.  </w:t>
      </w:r>
    </w:p>
    <w:p w:rsidRPr="00A406E5" w:rsidR="00C01A3F" w:rsidP="00C01A3F" w:rsidRDefault="00C01A3F" w14:paraId="32273C5D" w14:textId="5836F62B">
      <w:pPr>
        <w:jc w:val="both"/>
        <w:rPr>
          <w:rFonts w:ascii="Arial" w:hAnsi="Arial" w:cs="Arial"/>
          <w:i/>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46F1228">
      <w:pPr>
        <w:jc w:val="both"/>
        <w:rPr>
          <w:rFonts w:ascii="Arial" w:hAnsi="Arial" w:cs="Arial"/>
          <w:sz w:val="22"/>
          <w:szCs w:val="22"/>
        </w:rPr>
      </w:pPr>
      <w:r w:rsidRPr="50AC0AE8">
        <w:rPr>
          <w:rFonts w:ascii="Arial" w:hAnsi="Arial" w:cs="Arial"/>
          <w:sz w:val="22"/>
          <w:szCs w:val="22"/>
        </w:rPr>
        <w:t xml:space="preserve">You should be able to demonstrate </w:t>
      </w:r>
      <w:r w:rsidRPr="50AC0AE8" w:rsidR="006F1715">
        <w:rPr>
          <w:rFonts w:ascii="Arial" w:hAnsi="Arial" w:cs="Arial"/>
          <w:sz w:val="22"/>
          <w:szCs w:val="22"/>
        </w:rPr>
        <w:t>mastery of</w:t>
      </w:r>
      <w:r w:rsidRPr="50AC0AE8">
        <w:rPr>
          <w:rFonts w:ascii="Arial" w:hAnsi="Arial" w:cs="Arial"/>
          <w:sz w:val="22"/>
          <w:szCs w:val="22"/>
        </w:rPr>
        <w:t xml:space="preserve"> the </w:t>
      </w:r>
      <w:r w:rsidRPr="50AC0AE8" w:rsidR="54881937">
        <w:rPr>
          <w:rFonts w:ascii="Arial" w:hAnsi="Arial" w:cs="Arial"/>
          <w:sz w:val="22"/>
          <w:szCs w:val="22"/>
        </w:rPr>
        <w:t>leading-edge</w:t>
      </w:r>
      <w:r w:rsidRPr="50AC0AE8" w:rsidR="00DB444C">
        <w:rPr>
          <w:rFonts w:ascii="Arial" w:hAnsi="Arial" w:cs="Arial"/>
          <w:sz w:val="22"/>
          <w:szCs w:val="22"/>
        </w:rPr>
        <w:t xml:space="preserve"> </w:t>
      </w:r>
      <w:r w:rsidRPr="50AC0AE8">
        <w:rPr>
          <w:rFonts w:ascii="Arial" w:hAnsi="Arial" w:cs="Arial"/>
          <w:sz w:val="22"/>
          <w:szCs w:val="22"/>
        </w:rPr>
        <w:t xml:space="preserve">subject-related concepts and ideas </w:t>
      </w:r>
      <w:r w:rsidRPr="50AC0AE8" w:rsidR="006F1715">
        <w:rPr>
          <w:rFonts w:ascii="Arial" w:hAnsi="Arial" w:cs="Arial"/>
          <w:sz w:val="22"/>
          <w:szCs w:val="22"/>
        </w:rPr>
        <w:t xml:space="preserve">as they </w:t>
      </w:r>
      <w:r w:rsidRPr="50AC0AE8">
        <w:rPr>
          <w:rFonts w:ascii="Arial" w:hAnsi="Arial" w:cs="Arial"/>
          <w:sz w:val="22"/>
          <w:szCs w:val="22"/>
        </w:rPr>
        <w:t xml:space="preserve">relate to real world situations </w:t>
      </w:r>
      <w:r w:rsidRPr="50AC0AE8" w:rsidR="00C073F1">
        <w:rPr>
          <w:rFonts w:ascii="Arial" w:hAnsi="Arial" w:cs="Arial"/>
          <w:sz w:val="22"/>
          <w:szCs w:val="22"/>
        </w:rPr>
        <w:t>and/</w:t>
      </w:r>
      <w:r w:rsidRPr="50AC0AE8" w:rsidR="000B6520">
        <w:rPr>
          <w:rFonts w:ascii="Arial" w:hAnsi="Arial" w:cs="Arial"/>
          <w:sz w:val="22"/>
          <w:szCs w:val="22"/>
        </w:rPr>
        <w:t xml:space="preserve">or </w:t>
      </w:r>
      <w:proofErr w:type="gramStart"/>
      <w:r w:rsidRPr="50AC0AE8">
        <w:rPr>
          <w:rFonts w:ascii="Arial" w:hAnsi="Arial" w:cs="Arial"/>
          <w:sz w:val="22"/>
          <w:szCs w:val="22"/>
        </w:rPr>
        <w:t>particular context</w:t>
      </w:r>
      <w:r w:rsidRPr="50AC0AE8" w:rsidR="000B6520">
        <w:rPr>
          <w:rFonts w:ascii="Arial" w:hAnsi="Arial" w:cs="Arial"/>
          <w:sz w:val="22"/>
          <w:szCs w:val="22"/>
        </w:rPr>
        <w:t>s</w:t>
      </w:r>
      <w:proofErr w:type="gramEnd"/>
      <w:r w:rsidRPr="50AC0AE8">
        <w:rPr>
          <w:rFonts w:ascii="Arial" w:hAnsi="Arial" w:cs="Arial"/>
          <w:sz w:val="22"/>
          <w:szCs w:val="22"/>
        </w:rPr>
        <w:t xml:space="preserve">.  How do they work in practice?  You will deploy models, methods, techniques, and/or theories, in </w:t>
      </w:r>
      <w:r w:rsidRPr="50AC0AE8" w:rsidR="000B6520">
        <w:rPr>
          <w:rFonts w:ascii="Arial" w:hAnsi="Arial" w:cs="Arial"/>
          <w:sz w:val="22"/>
          <w:szCs w:val="22"/>
        </w:rPr>
        <w:t>those</w:t>
      </w:r>
      <w:r w:rsidRPr="50AC0AE8">
        <w:rPr>
          <w:rFonts w:ascii="Arial" w:hAnsi="Arial" w:cs="Arial"/>
          <w:sz w:val="22"/>
          <w:szCs w:val="22"/>
        </w:rPr>
        <w:t xml:space="preserve"> context</w:t>
      </w:r>
      <w:r w:rsidRPr="50AC0AE8" w:rsidR="000B6520">
        <w:rPr>
          <w:rFonts w:ascii="Arial" w:hAnsi="Arial" w:cs="Arial"/>
          <w:sz w:val="22"/>
          <w:szCs w:val="22"/>
        </w:rPr>
        <w:t>s</w:t>
      </w:r>
      <w:r w:rsidRPr="50AC0AE8" w:rsidR="006D6B5E">
        <w:rPr>
          <w:rFonts w:ascii="Arial" w:hAnsi="Arial" w:cs="Arial"/>
          <w:sz w:val="22"/>
          <w:szCs w:val="22"/>
        </w:rPr>
        <w:t xml:space="preserve"> or circumstances</w:t>
      </w:r>
      <w:r w:rsidRPr="50AC0AE8">
        <w:rPr>
          <w:rFonts w:ascii="Arial" w:hAnsi="Arial" w:cs="Arial"/>
          <w:sz w:val="22"/>
          <w:szCs w:val="22"/>
        </w:rPr>
        <w:t xml:space="preserve">, to assess current </w:t>
      </w:r>
      <w:r w:rsidRPr="50AC0AE8">
        <w:rPr>
          <w:rFonts w:ascii="Arial" w:hAnsi="Arial" w:cs="Arial"/>
          <w:sz w:val="22"/>
          <w:szCs w:val="22"/>
        </w:rPr>
        <w:t xml:space="preserve">situations, perhaps to formulate plans or </w:t>
      </w:r>
      <w:r w:rsidRPr="50AC0AE8" w:rsidR="006F1715">
        <w:rPr>
          <w:rFonts w:ascii="Arial" w:hAnsi="Arial" w:cs="Arial"/>
          <w:sz w:val="22"/>
          <w:szCs w:val="22"/>
        </w:rPr>
        <w:t>plausible, justifiable recommendations</w:t>
      </w:r>
      <w:r w:rsidRPr="50AC0AE8">
        <w:rPr>
          <w:rFonts w:ascii="Arial" w:hAnsi="Arial" w:cs="Arial"/>
          <w:sz w:val="22"/>
          <w:szCs w:val="22"/>
        </w:rPr>
        <w:t xml:space="preserve"> to solve problems, </w:t>
      </w:r>
      <w:r w:rsidRPr="50AC0AE8" w:rsidR="00676241">
        <w:rPr>
          <w:rFonts w:ascii="Arial" w:hAnsi="Arial" w:cs="Arial"/>
          <w:sz w:val="22"/>
          <w:szCs w:val="22"/>
        </w:rPr>
        <w:t xml:space="preserve">or to propose new models, </w:t>
      </w:r>
      <w:r w:rsidRPr="50AC0AE8" w:rsidR="00C073F1">
        <w:rPr>
          <w:rFonts w:ascii="Arial" w:hAnsi="Arial" w:cs="Arial"/>
          <w:sz w:val="22"/>
          <w:szCs w:val="22"/>
        </w:rPr>
        <w:t xml:space="preserve">or to create artefacts, </w:t>
      </w:r>
      <w:r w:rsidRPr="50AC0AE8">
        <w:rPr>
          <w:rFonts w:ascii="Arial" w:hAnsi="Arial" w:cs="Arial"/>
          <w:sz w:val="22"/>
          <w:szCs w:val="22"/>
        </w:rPr>
        <w:t>which may be innovative and creative</w:t>
      </w:r>
      <w:r w:rsidRPr="50AC0AE8" w:rsidR="006F1715">
        <w:rPr>
          <w:rFonts w:ascii="Arial" w:hAnsi="Arial" w:cs="Arial"/>
          <w:sz w:val="22"/>
          <w:szCs w:val="22"/>
        </w:rPr>
        <w:t>, thereby demonstrating your understanding of</w:t>
      </w:r>
      <w:r w:rsidR="006F1715">
        <w:t xml:space="preserve"> </w:t>
      </w:r>
      <w:r w:rsidRPr="50AC0AE8" w:rsidR="006F1715">
        <w:rPr>
          <w:rFonts w:ascii="Arial" w:hAnsi="Arial" w:cs="Arial"/>
          <w:sz w:val="22"/>
          <w:szCs w:val="22"/>
        </w:rPr>
        <w:t>how the boundaries of knowledge are advanced through research</w:t>
      </w:r>
      <w:r w:rsidRPr="50AC0AE8" w:rsidR="00676241">
        <w:rPr>
          <w:rFonts w:ascii="Arial" w:hAnsi="Arial" w:cs="Arial"/>
          <w:sz w:val="22"/>
          <w:szCs w:val="22"/>
        </w:rPr>
        <w:t xml:space="preserve"> and/or application</w:t>
      </w:r>
      <w:r w:rsidRPr="50AC0AE8" w:rsidR="006F1715">
        <w:rPr>
          <w:rFonts w:ascii="Arial" w:hAnsi="Arial" w:cs="Arial"/>
          <w:sz w:val="22"/>
          <w:szCs w:val="22"/>
        </w:rPr>
        <w:t>.</w:t>
      </w:r>
      <w:r w:rsidRPr="50AC0AE8">
        <w:rPr>
          <w:rFonts w:ascii="Arial" w:hAnsi="Arial" w:cs="Arial"/>
          <w:sz w:val="22"/>
          <w:szCs w:val="22"/>
        </w:rPr>
        <w:t xml:space="preserve">  This is likely to involve, for instance, the use of </w:t>
      </w:r>
      <w:r w:rsidRPr="50AC0AE8" w:rsidR="58B35E73">
        <w:rPr>
          <w:rFonts w:ascii="Arial" w:hAnsi="Arial" w:cs="Arial"/>
          <w:sz w:val="22"/>
          <w:szCs w:val="22"/>
        </w:rPr>
        <w:t>real-world</w:t>
      </w:r>
      <w:r w:rsidRPr="50AC0AE8">
        <w:rPr>
          <w:rFonts w:ascii="Arial" w:hAnsi="Arial" w:cs="Arial"/>
          <w:sz w:val="22"/>
          <w:szCs w:val="22"/>
        </w:rPr>
        <w:t xml:space="preserve"> </w:t>
      </w:r>
      <w:r w:rsidRPr="50AC0AE8" w:rsidR="00C073F1">
        <w:rPr>
          <w:rFonts w:ascii="Arial" w:hAnsi="Arial" w:cs="Arial"/>
          <w:sz w:val="22"/>
          <w:szCs w:val="22"/>
        </w:rPr>
        <w:t xml:space="preserve">artefacts, </w:t>
      </w:r>
      <w:r w:rsidRPr="50AC0AE8">
        <w:rPr>
          <w:rFonts w:ascii="Arial" w:hAnsi="Arial" w:cs="Arial"/>
          <w:sz w:val="22"/>
          <w:szCs w:val="22"/>
        </w:rPr>
        <w:t xml:space="preserve">examples and cases, the application of a model within an organisation and/or benchmarking one </w:t>
      </w:r>
      <w:r w:rsidRPr="50AC0AE8" w:rsidR="00C073F1">
        <w:rPr>
          <w:rFonts w:ascii="Arial" w:hAnsi="Arial" w:cs="Arial"/>
          <w:sz w:val="22"/>
          <w:szCs w:val="22"/>
        </w:rPr>
        <w:t xml:space="preserve">theory or </w:t>
      </w:r>
      <w:r w:rsidRPr="50AC0AE8">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9D675E" w:rsidP="784BC1BD" w:rsidRDefault="008042F0" w14:paraId="0D730EA2" w14:textId="1AD46AC2">
      <w:pPr>
        <w:jc w:val="both"/>
        <w:rPr>
          <w:rFonts w:ascii="Arial" w:hAnsi="Arial" w:cs="Arial"/>
          <w:i/>
          <w:iCs/>
          <w:sz w:val="22"/>
          <w:szCs w:val="22"/>
        </w:rPr>
      </w:pPr>
      <w:r w:rsidRPr="784BC1BD">
        <w:rPr>
          <w:rFonts w:ascii="Arial" w:hAnsi="Arial" w:cs="Arial"/>
          <w:b/>
          <w:bCs/>
          <w:i/>
          <w:iCs/>
          <w:sz w:val="22"/>
          <w:szCs w:val="22"/>
        </w:rPr>
        <w:t xml:space="preserve">Guidance </w:t>
      </w:r>
      <w:r w:rsidRPr="784BC1BD" w:rsidR="00C01A3F">
        <w:rPr>
          <w:rFonts w:ascii="Arial" w:hAnsi="Arial" w:cs="Arial"/>
          <w:b/>
          <w:bCs/>
          <w:i/>
          <w:iCs/>
          <w:sz w:val="22"/>
          <w:szCs w:val="22"/>
        </w:rPr>
        <w:t xml:space="preserve">specific to this </w:t>
      </w:r>
      <w:r w:rsidRPr="784BC1BD" w:rsidR="004C4F19">
        <w:rPr>
          <w:rFonts w:ascii="Arial" w:hAnsi="Arial" w:cs="Arial"/>
          <w:b/>
          <w:bCs/>
          <w:i/>
          <w:iCs/>
          <w:sz w:val="22"/>
          <w:szCs w:val="22"/>
        </w:rPr>
        <w:t>assessment</w:t>
      </w:r>
      <w:r w:rsidRPr="784BC1BD" w:rsidR="00C01A3F">
        <w:rPr>
          <w:rFonts w:ascii="Arial" w:hAnsi="Arial" w:cs="Arial"/>
          <w:b/>
          <w:bCs/>
          <w:i/>
          <w:iCs/>
          <w:sz w:val="22"/>
          <w:szCs w:val="22"/>
        </w:rPr>
        <w:t>:</w:t>
      </w:r>
      <w:r w:rsidRPr="784BC1BD" w:rsidR="00C01A3F">
        <w:rPr>
          <w:rFonts w:ascii="Arial" w:hAnsi="Arial" w:cs="Arial"/>
          <w:i/>
          <w:iCs/>
          <w:sz w:val="22"/>
          <w:szCs w:val="22"/>
        </w:rPr>
        <w:t xml:space="preserve"> </w:t>
      </w:r>
    </w:p>
    <w:p w:rsidR="324556CF" w:rsidP="784BC1BD" w:rsidRDefault="324556CF" w14:paraId="19214062" w14:textId="36ACCE92">
      <w:pPr>
        <w:jc w:val="both"/>
      </w:pPr>
      <w:r w:rsidRPr="784BC1BD">
        <w:rPr>
          <w:rFonts w:ascii="Arial" w:hAnsi="Arial" w:cs="Arial"/>
          <w:i/>
          <w:iCs/>
          <w:sz w:val="22"/>
          <w:szCs w:val="22"/>
        </w:rPr>
        <w:t xml:space="preserve">To effectively demonstrate practical skills, ensure you show proficiency in using data analysis and visualisation tools by applying appropriate methods to analyse and interpret the dataset. Present your findings with clear and insightful visualisations that accurately convey key trends and relationships and support your interpretations with robust analysis. Your work should reflect originality and autonomy in tackling complex problems, highlighting how these techniques are used to create meaningful insights within real-world contexts.  </w:t>
      </w:r>
    </w:p>
    <w:p w:rsidRPr="00A406E5" w:rsidR="009D675E" w:rsidP="009D675E" w:rsidRDefault="009D675E" w14:paraId="12050AB6" w14:textId="77777777">
      <w:pPr>
        <w:jc w:val="both"/>
        <w:rPr>
          <w:rFonts w:ascii="Arial" w:hAnsi="Arial" w:cs="Arial"/>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2E861F97">
      <w:pPr>
        <w:jc w:val="both"/>
      </w:pPr>
      <w:r w:rsidRPr="784BC1BD">
        <w:rPr>
          <w:rFonts w:ascii="Arial" w:hAnsi="Arial" w:cs="Arial"/>
          <w:b/>
          <w:bCs/>
          <w:i/>
          <w:iCs/>
          <w:sz w:val="22"/>
          <w:szCs w:val="22"/>
        </w:rPr>
        <w:t xml:space="preserve">Guidance </w:t>
      </w:r>
      <w:r w:rsidRPr="784BC1BD" w:rsidR="00C01A3F">
        <w:rPr>
          <w:rFonts w:ascii="Arial" w:hAnsi="Arial" w:cs="Arial"/>
          <w:b/>
          <w:bCs/>
          <w:i/>
          <w:iCs/>
          <w:sz w:val="22"/>
          <w:szCs w:val="22"/>
        </w:rPr>
        <w:t xml:space="preserve">specific to this </w:t>
      </w:r>
      <w:r w:rsidRPr="784BC1BD" w:rsidR="004C4F19">
        <w:rPr>
          <w:rFonts w:ascii="Arial" w:hAnsi="Arial" w:cs="Arial"/>
          <w:b/>
          <w:bCs/>
          <w:i/>
          <w:iCs/>
          <w:sz w:val="22"/>
          <w:szCs w:val="22"/>
        </w:rPr>
        <w:t>assessment</w:t>
      </w:r>
      <w:r w:rsidRPr="784BC1BD" w:rsidR="00C01A3F">
        <w:rPr>
          <w:rFonts w:ascii="Arial" w:hAnsi="Arial" w:cs="Arial"/>
          <w:b/>
          <w:bCs/>
          <w:i/>
          <w:iCs/>
          <w:sz w:val="22"/>
          <w:szCs w:val="22"/>
        </w:rPr>
        <w:t>:</w:t>
      </w:r>
      <w:r w:rsidRPr="784BC1BD" w:rsidR="00C01A3F">
        <w:rPr>
          <w:rFonts w:ascii="Arial" w:hAnsi="Arial" w:cs="Arial"/>
          <w:i/>
          <w:iCs/>
          <w:sz w:val="22"/>
          <w:szCs w:val="22"/>
        </w:rPr>
        <w:t xml:space="preserve"> </w:t>
      </w:r>
      <w:r w:rsidRPr="784BC1BD" w:rsidR="413CA5F6">
        <w:rPr>
          <w:rFonts w:ascii="Arial" w:hAnsi="Arial" w:cs="Arial"/>
          <w:i/>
          <w:iCs/>
          <w:sz w:val="22"/>
          <w:szCs w:val="22"/>
        </w:rPr>
        <w:t xml:space="preserve">Your presentation should be clear, concise and simple, and use effective visual aids where possible. Organise your presentation so each point follows logically and explains your findings in a way that everyone can understand. This not only shows you can communicate well but also proves you can use your skills in different situations and for many audiences.  </w:t>
      </w:r>
    </w:p>
    <w:p w:rsidR="784BC1BD" w:rsidP="784BC1BD" w:rsidRDefault="784BC1BD" w14:paraId="1342721A" w14:textId="651DD527">
      <w:pPr>
        <w:rPr>
          <w:lang w:val="en-US"/>
        </w:rPr>
      </w:pPr>
      <w:r>
        <w:br/>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84BC1BD"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D55AC3" w14:paraId="237D4A38"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CF46C2" w:rsidTr="00D55AC3" w14:paraId="0DD96331"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A406E5" w:rsidR="00CF46C2" w:rsidP="00CF46C2" w:rsidRDefault="00CF46C2" w14:paraId="1161B923" w14:textId="77777777">
            <w:pPr>
              <w:spacing w:after="120"/>
              <w:rPr>
                <w:rFonts w:ascii="Arial" w:hAnsi="Arial" w:cs="Arial"/>
                <w:sz w:val="14"/>
                <w:szCs w:val="14"/>
              </w:rPr>
            </w:pPr>
          </w:p>
          <w:p w:rsidRPr="00A406E5" w:rsidR="00CF46C2" w:rsidP="00CF46C2" w:rsidRDefault="00CF46C2" w14:paraId="6D08307B" w14:textId="77777777">
            <w:pPr>
              <w:jc w:val="both"/>
              <w:rPr>
                <w:rFonts w:ascii="Arial" w:hAnsi="Arial" w:cs="Arial"/>
                <w:i/>
                <w:sz w:val="22"/>
                <w:szCs w:val="22"/>
              </w:rPr>
            </w:pPr>
            <w:r>
              <w:rPr>
                <w:rFonts w:ascii="Arial" w:hAnsi="Arial" w:cs="Arial"/>
                <w:i/>
                <w:sz w:val="22"/>
                <w:szCs w:val="22"/>
              </w:rPr>
              <w:t>N/A</w:t>
            </w:r>
          </w:p>
          <w:p w:rsidRPr="00A406E5" w:rsidR="00CF46C2" w:rsidP="00CF46C2" w:rsidRDefault="00CF46C2"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CF46C2" w:rsidP="00CF46C2" w:rsidRDefault="00CF46C2" w14:paraId="3C410E2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CF46C2" w:rsidP="00CF46C2" w:rsidRDefault="00CF46C2" w14:paraId="26C92691" w14:textId="77777777">
            <w:pPr>
              <w:jc w:val="center"/>
              <w:rPr>
                <w:rFonts w:ascii="Arial" w:hAnsi="Arial" w:cs="Arial"/>
                <w:sz w:val="32"/>
              </w:rPr>
            </w:pPr>
          </w:p>
        </w:tc>
      </w:tr>
      <w:tr w:rsidRPr="00A406E5" w:rsidR="00CF46C2" w:rsidTr="00D55AC3" w14:paraId="13986ACA" w14:textId="77777777">
        <w:trPr>
          <w:trHeight w:val="451"/>
        </w:trPr>
        <w:tc>
          <w:tcPr>
            <w:tcW w:w="4169" w:type="pct"/>
            <w:vMerge/>
            <w:tcBorders>
              <w:left w:val="single" w:color="auto" w:sz="4" w:space="0"/>
              <w:bottom w:val="single" w:color="auto" w:sz="4" w:space="0"/>
            </w:tcBorders>
          </w:tcPr>
          <w:p w:rsidRPr="00A406E5" w:rsidR="00CF46C2" w:rsidP="00CF46C2" w:rsidRDefault="00CF46C2"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F46C2" w:rsidP="00CF46C2" w:rsidRDefault="00CF46C2" w14:paraId="28341388" w14:textId="6E38C46F">
            <w:pPr>
              <w:jc w:val="center"/>
              <w:rPr>
                <w:rFonts w:ascii="Arial" w:hAnsi="Arial" w:cs="Arial"/>
                <w:sz w:val="32"/>
              </w:rPr>
            </w:pPr>
            <w:r>
              <w:rPr>
                <w:rFonts w:ascii="Arial" w:hAnsi="Arial" w:cs="Arial"/>
                <w:sz w:val="32"/>
              </w:rPr>
              <w:t>0</w:t>
            </w:r>
          </w:p>
        </w:tc>
        <w:tc>
          <w:tcPr>
            <w:tcW w:w="415" w:type="pct"/>
            <w:vMerge/>
            <w:tcBorders>
              <w:top w:val="single" w:color="auto" w:sz="4" w:space="0"/>
              <w:bottom w:val="single" w:color="auto" w:sz="4" w:space="0"/>
              <w:right w:val="single" w:color="auto" w:sz="4" w:space="0"/>
            </w:tcBorders>
          </w:tcPr>
          <w:p w:rsidRPr="00A406E5" w:rsidR="00CF46C2" w:rsidP="00CF46C2" w:rsidRDefault="00CF46C2" w14:paraId="70DE1A00" w14:textId="77777777">
            <w:pPr>
              <w:jc w:val="center"/>
              <w:rPr>
                <w:rFonts w:ascii="Arial" w:hAnsi="Arial" w:cs="Arial"/>
                <w:sz w:val="32"/>
              </w:rPr>
            </w:pPr>
          </w:p>
        </w:tc>
      </w:tr>
      <w:tr w:rsidRPr="00A406E5" w:rsidR="00CF46C2" w:rsidTr="00D55AC3" w14:paraId="4927FF68"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CF46C2" w:rsidP="00CF46C2" w:rsidRDefault="00CF46C2" w14:paraId="12D4C9F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CF46C2" w:rsidP="00CF46C2" w:rsidRDefault="00CF46C2"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CF46C2" w:rsidP="00CF46C2" w:rsidRDefault="00CF46C2"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CF46C2" w:rsidP="00CF46C2" w:rsidRDefault="00CF46C2" w14:paraId="26092D9F" w14:textId="77777777">
            <w:pPr>
              <w:jc w:val="center"/>
              <w:rPr>
                <w:rFonts w:ascii="Arial" w:hAnsi="Arial" w:cs="Arial"/>
                <w:sz w:val="32"/>
              </w:rPr>
            </w:pPr>
          </w:p>
        </w:tc>
      </w:tr>
      <w:tr w:rsidRPr="00A406E5" w:rsidR="006D47D8" w:rsidTr="00094BB3" w14:paraId="2173FB89"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A406E5" w:rsidR="006D47D8" w:rsidP="006D47D8" w:rsidRDefault="006D47D8" w14:paraId="319BC17E" w14:textId="77777777">
            <w:pPr>
              <w:spacing w:after="120"/>
              <w:rPr>
                <w:rFonts w:ascii="Arial" w:hAnsi="Arial" w:cs="Arial"/>
                <w:sz w:val="14"/>
                <w:szCs w:val="14"/>
              </w:rPr>
            </w:pPr>
          </w:p>
          <w:p w:rsidRPr="00C42471" w:rsidR="006D47D8" w:rsidP="006D47D8" w:rsidRDefault="006D47D8" w14:paraId="3F5ACB0D" w14:textId="77777777">
            <w:pPr>
              <w:pStyle w:val="ListParagraph"/>
              <w:numPr>
                <w:ilvl w:val="0"/>
                <w:numId w:val="43"/>
              </w:numPr>
              <w:jc w:val="both"/>
              <w:rPr>
                <w:rFonts w:ascii="Arial" w:hAnsi="Arial" w:cs="Arial"/>
                <w:sz w:val="22"/>
                <w:szCs w:val="22"/>
              </w:rPr>
            </w:pPr>
            <w:r w:rsidRPr="00C42471">
              <w:rPr>
                <w:rFonts w:ascii="Arial" w:hAnsi="Arial" w:cs="Arial"/>
                <w:i/>
                <w:iCs/>
                <w:sz w:val="22"/>
                <w:szCs w:val="22"/>
              </w:rPr>
              <w:t>D</w:t>
            </w:r>
            <w:r w:rsidRPr="00C42471">
              <w:rPr>
                <w:rFonts w:ascii="Arial" w:hAnsi="Arial" w:cs="Arial"/>
                <w:sz w:val="22"/>
                <w:szCs w:val="22"/>
              </w:rPr>
              <w:t>emonstrate a deep understanding of the dataset, features and context [5].</w:t>
            </w:r>
          </w:p>
          <w:p w:rsidRPr="00C42471" w:rsidR="006D47D8" w:rsidP="006D47D8" w:rsidRDefault="006D47D8" w14:paraId="192C881E" w14:textId="77777777">
            <w:pPr>
              <w:pStyle w:val="ListParagraph"/>
              <w:numPr>
                <w:ilvl w:val="0"/>
                <w:numId w:val="43"/>
              </w:numPr>
              <w:jc w:val="both"/>
              <w:rPr>
                <w:rFonts w:ascii="Arial" w:hAnsi="Arial" w:cs="Arial"/>
                <w:sz w:val="22"/>
                <w:szCs w:val="22"/>
              </w:rPr>
            </w:pPr>
            <w:r w:rsidRPr="00C42471">
              <w:rPr>
                <w:rFonts w:ascii="Arial" w:hAnsi="Arial" w:cs="Arial"/>
                <w:sz w:val="22"/>
                <w:szCs w:val="22"/>
              </w:rPr>
              <w:t>Applies appropriate statistical and visual techniques for univariate and multivariate analysis [10].</w:t>
            </w:r>
          </w:p>
          <w:p w:rsidRPr="00C42471" w:rsidR="006D47D8" w:rsidP="006D47D8" w:rsidRDefault="006D47D8" w14:paraId="5C6EAAEF" w14:textId="77777777">
            <w:pPr>
              <w:pStyle w:val="ListParagraph"/>
              <w:numPr>
                <w:ilvl w:val="0"/>
                <w:numId w:val="43"/>
              </w:numPr>
              <w:jc w:val="both"/>
              <w:rPr>
                <w:rFonts w:ascii="Arial" w:hAnsi="Arial" w:cs="Arial"/>
                <w:sz w:val="22"/>
                <w:szCs w:val="22"/>
                <w:lang w:eastAsia="en-US"/>
              </w:rPr>
            </w:pPr>
            <w:r w:rsidRPr="00C42471">
              <w:rPr>
                <w:rFonts w:ascii="Arial" w:hAnsi="Arial" w:cs="Arial"/>
                <w:sz w:val="22"/>
                <w:szCs w:val="22"/>
              </w:rPr>
              <w:t>Show awareness of data quality issues and their implication for analysis [5]</w:t>
            </w:r>
          </w:p>
          <w:p w:rsidRPr="00A406E5" w:rsidR="006D47D8" w:rsidP="006D47D8" w:rsidRDefault="006D47D8"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6D47D8" w:rsidP="006D47D8" w:rsidRDefault="006D47D8" w14:paraId="73A7CF7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D47D8" w:rsidP="006D47D8" w:rsidRDefault="006D47D8" w14:paraId="07CEBEA2" w14:textId="77777777">
            <w:pPr>
              <w:jc w:val="center"/>
              <w:rPr>
                <w:rFonts w:ascii="Arial" w:hAnsi="Arial" w:cs="Arial"/>
                <w:sz w:val="32"/>
              </w:rPr>
            </w:pPr>
          </w:p>
        </w:tc>
      </w:tr>
      <w:tr w:rsidRPr="00A406E5" w:rsidR="006D47D8" w:rsidTr="00D55AC3" w14:paraId="08776789" w14:textId="77777777">
        <w:trPr>
          <w:trHeight w:val="451"/>
        </w:trPr>
        <w:tc>
          <w:tcPr>
            <w:tcW w:w="4169" w:type="pct"/>
            <w:vMerge/>
            <w:tcBorders>
              <w:left w:val="single" w:color="auto" w:sz="4" w:space="0"/>
              <w:bottom w:val="single" w:color="auto" w:sz="4" w:space="0"/>
            </w:tcBorders>
          </w:tcPr>
          <w:p w:rsidRPr="00A406E5" w:rsidR="006D47D8" w:rsidP="006D47D8" w:rsidRDefault="006D47D8"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D47D8" w:rsidP="006D47D8" w:rsidRDefault="006D47D8" w14:paraId="0F3859D4" w14:textId="7BD4D462">
            <w:pPr>
              <w:jc w:val="center"/>
              <w:rPr>
                <w:rFonts w:ascii="Arial" w:hAnsi="Arial" w:cs="Arial"/>
                <w:sz w:val="32"/>
              </w:rPr>
            </w:pPr>
            <w:r>
              <w:rPr>
                <w:rFonts w:ascii="Arial" w:hAnsi="Arial" w:cs="Arial"/>
                <w:sz w:val="32"/>
              </w:rPr>
              <w:t>20</w:t>
            </w:r>
          </w:p>
        </w:tc>
        <w:tc>
          <w:tcPr>
            <w:tcW w:w="415" w:type="pct"/>
            <w:vMerge/>
            <w:tcBorders>
              <w:top w:val="single" w:color="auto" w:sz="4" w:space="0"/>
              <w:bottom w:val="single" w:color="auto" w:sz="4" w:space="0"/>
              <w:right w:val="single" w:color="auto" w:sz="4" w:space="0"/>
            </w:tcBorders>
          </w:tcPr>
          <w:p w:rsidRPr="00A406E5" w:rsidR="006D47D8" w:rsidP="006D47D8" w:rsidRDefault="006D47D8" w14:paraId="7FDAD056" w14:textId="77777777">
            <w:pPr>
              <w:jc w:val="center"/>
              <w:rPr>
                <w:rFonts w:ascii="Arial" w:hAnsi="Arial" w:cs="Arial"/>
                <w:sz w:val="32"/>
              </w:rPr>
            </w:pPr>
          </w:p>
        </w:tc>
      </w:tr>
      <w:tr w:rsidRPr="00A406E5" w:rsidR="006D47D8" w:rsidTr="00D55AC3" w14:paraId="5EB1FF6B"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1CA069F8"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6D47D8" w:rsidP="006D47D8" w:rsidRDefault="006D47D8"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D47D8" w:rsidP="006D47D8" w:rsidRDefault="006D47D8"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52A6A919" w14:textId="77777777">
            <w:pPr>
              <w:jc w:val="center"/>
              <w:rPr>
                <w:rFonts w:ascii="Arial" w:hAnsi="Arial" w:cs="Arial"/>
                <w:sz w:val="32"/>
              </w:rPr>
            </w:pPr>
          </w:p>
        </w:tc>
      </w:tr>
      <w:tr w:rsidRPr="00A406E5" w:rsidR="006D47D8" w:rsidTr="00094BB3" w14:paraId="48302A93"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C42471" w:rsidR="006D47D8" w:rsidP="006D47D8" w:rsidRDefault="006D47D8" w14:paraId="510E0C16" w14:textId="77777777">
            <w:pPr>
              <w:pStyle w:val="ListParagraph"/>
              <w:numPr>
                <w:ilvl w:val="0"/>
                <w:numId w:val="44"/>
              </w:numPr>
              <w:jc w:val="both"/>
              <w:rPr>
                <w:rFonts w:ascii="Arial" w:hAnsi="Arial" w:cs="Arial"/>
                <w:sz w:val="22"/>
                <w:szCs w:val="22"/>
              </w:rPr>
            </w:pPr>
            <w:r w:rsidRPr="00C42471">
              <w:rPr>
                <w:rFonts w:ascii="Arial" w:hAnsi="Arial" w:cs="Arial"/>
                <w:sz w:val="22"/>
                <w:szCs w:val="22"/>
              </w:rPr>
              <w:t>Interprets trends, relationships and anomalies with critical insight [10].</w:t>
            </w:r>
          </w:p>
          <w:p w:rsidRPr="00C42471" w:rsidR="006D47D8" w:rsidP="006D47D8" w:rsidRDefault="006D47D8" w14:paraId="22F27C4A" w14:textId="77777777">
            <w:pPr>
              <w:pStyle w:val="ListParagraph"/>
              <w:numPr>
                <w:ilvl w:val="0"/>
                <w:numId w:val="44"/>
              </w:numPr>
              <w:jc w:val="both"/>
              <w:rPr>
                <w:rFonts w:ascii="Arial" w:hAnsi="Arial" w:cs="Arial"/>
                <w:sz w:val="22"/>
                <w:szCs w:val="22"/>
              </w:rPr>
            </w:pPr>
            <w:r w:rsidRPr="00C42471">
              <w:rPr>
                <w:rFonts w:ascii="Arial" w:hAnsi="Arial" w:cs="Arial"/>
                <w:sz w:val="22"/>
                <w:szCs w:val="22"/>
              </w:rPr>
              <w:t>Identifies and explains natural grouping or segmentation patterns [10].</w:t>
            </w:r>
          </w:p>
          <w:p w:rsidRPr="00C42471" w:rsidR="006D47D8" w:rsidP="006D47D8" w:rsidRDefault="006D47D8" w14:paraId="4B96E39F" w14:textId="77777777">
            <w:pPr>
              <w:pStyle w:val="ListParagraph"/>
              <w:numPr>
                <w:ilvl w:val="0"/>
                <w:numId w:val="44"/>
              </w:numPr>
              <w:jc w:val="both"/>
              <w:rPr>
                <w:rFonts w:ascii="Arial" w:hAnsi="Arial" w:cs="Arial"/>
                <w:sz w:val="22"/>
                <w:szCs w:val="22"/>
              </w:rPr>
            </w:pPr>
            <w:r w:rsidRPr="00C42471">
              <w:rPr>
                <w:rFonts w:ascii="Arial" w:hAnsi="Arial" w:cs="Arial"/>
                <w:sz w:val="22"/>
                <w:szCs w:val="22"/>
              </w:rPr>
              <w:t>Demonstrates analytical reasoning in drawing conclusions and formulating data-driven narratives [5].</w:t>
            </w:r>
          </w:p>
          <w:p w:rsidRPr="00A406E5" w:rsidR="006D47D8" w:rsidP="006D47D8" w:rsidRDefault="006D47D8"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6D47D8" w:rsidP="006D47D8" w:rsidRDefault="006D47D8"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D47D8" w:rsidP="006D47D8" w:rsidRDefault="006D47D8" w14:paraId="34EECCB6" w14:textId="77777777">
            <w:pPr>
              <w:jc w:val="center"/>
              <w:rPr>
                <w:rFonts w:ascii="Arial" w:hAnsi="Arial" w:cs="Arial"/>
                <w:sz w:val="32"/>
              </w:rPr>
            </w:pPr>
          </w:p>
        </w:tc>
      </w:tr>
      <w:tr w:rsidRPr="00A406E5" w:rsidR="006D47D8" w:rsidTr="00D55AC3" w14:paraId="673486FB" w14:textId="77777777">
        <w:trPr>
          <w:trHeight w:val="451"/>
        </w:trPr>
        <w:tc>
          <w:tcPr>
            <w:tcW w:w="4169" w:type="pct"/>
            <w:vMerge/>
            <w:tcBorders>
              <w:left w:val="single" w:color="auto" w:sz="4" w:space="0"/>
              <w:bottom w:val="single" w:color="auto" w:sz="4" w:space="0"/>
            </w:tcBorders>
          </w:tcPr>
          <w:p w:rsidRPr="00A406E5" w:rsidR="006D47D8" w:rsidP="006D47D8" w:rsidRDefault="006D47D8"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D47D8" w:rsidP="006D47D8" w:rsidRDefault="006D47D8" w14:paraId="34F28A9B" w14:textId="63B7B5D8">
            <w:pPr>
              <w:jc w:val="center"/>
              <w:rPr>
                <w:rFonts w:ascii="Arial" w:hAnsi="Arial" w:cs="Arial"/>
                <w:sz w:val="32"/>
              </w:rPr>
            </w:pPr>
            <w:r>
              <w:rPr>
                <w:rFonts w:ascii="Arial" w:hAnsi="Arial" w:cs="Arial"/>
                <w:sz w:val="32"/>
              </w:rPr>
              <w:t>25</w:t>
            </w:r>
          </w:p>
        </w:tc>
        <w:tc>
          <w:tcPr>
            <w:tcW w:w="415" w:type="pct"/>
            <w:vMerge/>
            <w:tcBorders>
              <w:top w:val="single" w:color="auto" w:sz="4" w:space="0"/>
              <w:bottom w:val="single" w:color="auto" w:sz="4" w:space="0"/>
              <w:right w:val="single" w:color="auto" w:sz="4" w:space="0"/>
            </w:tcBorders>
          </w:tcPr>
          <w:p w:rsidRPr="00A406E5" w:rsidR="006D47D8" w:rsidP="006D47D8" w:rsidRDefault="006D47D8" w14:paraId="57BC206B" w14:textId="77777777">
            <w:pPr>
              <w:jc w:val="center"/>
              <w:rPr>
                <w:rFonts w:ascii="Arial" w:hAnsi="Arial" w:cs="Arial"/>
                <w:sz w:val="32"/>
              </w:rPr>
            </w:pPr>
          </w:p>
        </w:tc>
      </w:tr>
      <w:tr w:rsidRPr="00A406E5" w:rsidR="006D47D8" w:rsidTr="00D55AC3" w14:paraId="256F852A"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76A7223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6D47D8" w:rsidP="006D47D8" w:rsidRDefault="006D47D8"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D47D8" w:rsidP="006D47D8" w:rsidRDefault="006D47D8"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3E5A3351" w14:textId="77777777">
            <w:pPr>
              <w:jc w:val="center"/>
              <w:rPr>
                <w:rFonts w:ascii="Arial" w:hAnsi="Arial" w:cs="Arial"/>
                <w:sz w:val="32"/>
              </w:rPr>
            </w:pPr>
          </w:p>
        </w:tc>
      </w:tr>
      <w:tr w:rsidRPr="00A406E5" w:rsidR="006D47D8" w:rsidTr="00094BB3" w14:paraId="4E9A4979"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C42471" w:rsidR="006D47D8" w:rsidP="006D47D8" w:rsidRDefault="006D47D8" w14:paraId="6D2EBF6F" w14:textId="77777777">
            <w:pPr>
              <w:pStyle w:val="ListParagraph"/>
              <w:numPr>
                <w:ilvl w:val="0"/>
                <w:numId w:val="45"/>
              </w:numPr>
              <w:jc w:val="both"/>
              <w:rPr>
                <w:rFonts w:ascii="Arial" w:hAnsi="Arial" w:cs="Arial"/>
                <w:sz w:val="22"/>
                <w:szCs w:val="22"/>
              </w:rPr>
            </w:pPr>
            <w:r w:rsidRPr="00C42471">
              <w:rPr>
                <w:rFonts w:ascii="Arial" w:hAnsi="Arial" w:cs="Arial"/>
                <w:sz w:val="22"/>
                <w:szCs w:val="22"/>
              </w:rPr>
              <w:t>Proficiency in using Data analysis and visualization tools to create clear, insightful and interactive visualisations [15].</w:t>
            </w:r>
          </w:p>
          <w:p w:rsidRPr="006D47D8" w:rsidR="006D47D8" w:rsidP="006D47D8" w:rsidRDefault="006D47D8" w14:paraId="078559C4" w14:textId="77777777">
            <w:pPr>
              <w:pStyle w:val="ListParagraph"/>
              <w:numPr>
                <w:ilvl w:val="0"/>
                <w:numId w:val="45"/>
              </w:numPr>
              <w:jc w:val="both"/>
              <w:rPr>
                <w:rFonts w:ascii="Arial" w:hAnsi="Arial" w:cs="Arial"/>
                <w:sz w:val="14"/>
                <w:szCs w:val="14"/>
              </w:rPr>
            </w:pPr>
            <w:r w:rsidRPr="00C42471">
              <w:rPr>
                <w:rFonts w:ascii="Arial" w:hAnsi="Arial" w:cs="Arial"/>
                <w:sz w:val="22"/>
                <w:szCs w:val="22"/>
              </w:rPr>
              <w:t>Effectively handling data preparation, including cleaning, filtering and transformation [10]</w:t>
            </w:r>
          </w:p>
          <w:p w:rsidRPr="00A406E5" w:rsidR="006D47D8" w:rsidP="006D47D8" w:rsidRDefault="006D47D8" w14:paraId="1B7B34BE" w14:textId="341AE9BA">
            <w:pPr>
              <w:pStyle w:val="ListParagraph"/>
              <w:numPr>
                <w:ilvl w:val="0"/>
                <w:numId w:val="45"/>
              </w:numPr>
              <w:jc w:val="both"/>
              <w:rPr>
                <w:rFonts w:ascii="Arial" w:hAnsi="Arial" w:cs="Arial"/>
                <w:sz w:val="14"/>
                <w:szCs w:val="14"/>
              </w:rPr>
            </w:pPr>
            <w:r w:rsidRPr="00C42471">
              <w:rPr>
                <w:rFonts w:ascii="Arial" w:hAnsi="Arial" w:cs="Arial"/>
                <w:sz w:val="22"/>
                <w:szCs w:val="22"/>
              </w:rPr>
              <w:t xml:space="preserve">Incorporates advanced visual techniques (clustering, calculated fields, etc) to enhance insight discovery [10]. </w:t>
            </w:r>
          </w:p>
        </w:tc>
        <w:tc>
          <w:tcPr>
            <w:tcW w:w="416" w:type="pct"/>
            <w:tcBorders>
              <w:top w:val="single" w:color="auto" w:sz="4" w:space="0"/>
              <w:left w:val="single" w:color="auto" w:sz="4" w:space="0"/>
              <w:right w:val="single" w:color="auto" w:sz="4" w:space="0"/>
            </w:tcBorders>
          </w:tcPr>
          <w:p w:rsidRPr="00A406E5" w:rsidR="006D47D8" w:rsidP="006D47D8" w:rsidRDefault="006D47D8"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D47D8" w:rsidP="006D47D8" w:rsidRDefault="006D47D8" w14:paraId="6CC7F8A2" w14:textId="77777777">
            <w:pPr>
              <w:jc w:val="center"/>
              <w:rPr>
                <w:rFonts w:ascii="Arial" w:hAnsi="Arial" w:cs="Arial"/>
                <w:sz w:val="32"/>
              </w:rPr>
            </w:pPr>
          </w:p>
        </w:tc>
      </w:tr>
      <w:tr w:rsidRPr="00A406E5" w:rsidR="006D47D8" w:rsidTr="00D55AC3" w14:paraId="2FB49110" w14:textId="77777777">
        <w:trPr>
          <w:trHeight w:val="450"/>
        </w:trPr>
        <w:tc>
          <w:tcPr>
            <w:tcW w:w="4169" w:type="pct"/>
            <w:vMerge/>
            <w:tcBorders>
              <w:left w:val="single" w:color="auto" w:sz="4" w:space="0"/>
              <w:bottom w:val="single" w:color="auto" w:sz="4" w:space="0"/>
            </w:tcBorders>
          </w:tcPr>
          <w:p w:rsidRPr="00A406E5" w:rsidR="006D47D8" w:rsidP="006D47D8" w:rsidRDefault="006D47D8"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D47D8" w:rsidP="006D47D8" w:rsidRDefault="006D47D8" w14:paraId="2774443A" w14:textId="183F95B9">
            <w:pPr>
              <w:jc w:val="center"/>
              <w:rPr>
                <w:rFonts w:ascii="Arial" w:hAnsi="Arial" w:cs="Arial"/>
                <w:sz w:val="32"/>
              </w:rPr>
            </w:pPr>
            <w:r>
              <w:rPr>
                <w:rFonts w:ascii="Arial" w:hAnsi="Arial" w:cs="Arial"/>
                <w:sz w:val="32"/>
              </w:rPr>
              <w:t>35</w:t>
            </w:r>
          </w:p>
        </w:tc>
        <w:tc>
          <w:tcPr>
            <w:tcW w:w="415" w:type="pct"/>
            <w:vMerge/>
            <w:tcBorders>
              <w:top w:val="single" w:color="auto" w:sz="4" w:space="0"/>
              <w:bottom w:val="single" w:color="auto" w:sz="4" w:space="0"/>
              <w:right w:val="single" w:color="auto" w:sz="4" w:space="0"/>
            </w:tcBorders>
          </w:tcPr>
          <w:p w:rsidRPr="00A406E5" w:rsidR="006D47D8" w:rsidP="006D47D8" w:rsidRDefault="006D47D8" w14:paraId="326A365E" w14:textId="77777777">
            <w:pPr>
              <w:jc w:val="center"/>
              <w:rPr>
                <w:rFonts w:ascii="Arial" w:hAnsi="Arial" w:cs="Arial"/>
                <w:sz w:val="32"/>
              </w:rPr>
            </w:pPr>
          </w:p>
        </w:tc>
      </w:tr>
      <w:tr w:rsidRPr="00A406E5" w:rsidR="006D47D8" w:rsidTr="00D55AC3" w14:paraId="771FEB63"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697BF2B7"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6D47D8" w:rsidP="006D47D8" w:rsidRDefault="006D47D8"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D47D8" w:rsidP="006D47D8" w:rsidRDefault="006D47D8"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D47D8" w:rsidP="006D47D8" w:rsidRDefault="006D47D8" w14:paraId="3DBF8361" w14:textId="77777777">
            <w:pPr>
              <w:jc w:val="center"/>
              <w:rPr>
                <w:rFonts w:ascii="Arial" w:hAnsi="Arial" w:cs="Arial"/>
                <w:sz w:val="32"/>
              </w:rPr>
            </w:pPr>
          </w:p>
        </w:tc>
      </w:tr>
      <w:tr w:rsidRPr="00A406E5" w:rsidR="006D47D8" w:rsidTr="00094BB3" w14:paraId="5487FDEE"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C42471" w:rsidR="006D47D8" w:rsidP="006D47D8" w:rsidRDefault="006D47D8" w14:paraId="531B38DC" w14:textId="77777777">
            <w:pPr>
              <w:pStyle w:val="ListParagraph"/>
              <w:numPr>
                <w:ilvl w:val="0"/>
                <w:numId w:val="46"/>
              </w:numPr>
              <w:jc w:val="both"/>
              <w:rPr>
                <w:rFonts w:ascii="Arial" w:hAnsi="Arial" w:cs="Arial"/>
                <w:sz w:val="22"/>
                <w:szCs w:val="22"/>
              </w:rPr>
            </w:pPr>
            <w:r w:rsidRPr="00C42471">
              <w:rPr>
                <w:rFonts w:ascii="Arial" w:hAnsi="Arial" w:cs="Arial"/>
                <w:sz w:val="22"/>
                <w:szCs w:val="22"/>
              </w:rPr>
              <w:t>Clear and concise presentation [5]</w:t>
            </w:r>
          </w:p>
          <w:p w:rsidRPr="00C42471" w:rsidR="006D47D8" w:rsidP="006D47D8" w:rsidRDefault="006D47D8" w14:paraId="56613CB7" w14:textId="77777777">
            <w:pPr>
              <w:pStyle w:val="ListParagraph"/>
              <w:numPr>
                <w:ilvl w:val="0"/>
                <w:numId w:val="46"/>
              </w:numPr>
              <w:jc w:val="both"/>
              <w:rPr>
                <w:rFonts w:ascii="Arial" w:hAnsi="Arial" w:cs="Arial"/>
                <w:sz w:val="22"/>
                <w:szCs w:val="22"/>
              </w:rPr>
            </w:pPr>
            <w:r w:rsidRPr="00C42471">
              <w:rPr>
                <w:rFonts w:ascii="Arial" w:hAnsi="Arial" w:cs="Arial"/>
                <w:sz w:val="22"/>
                <w:szCs w:val="22"/>
              </w:rPr>
              <w:t>Uses effective storytelling and communication techniques [10]</w:t>
            </w:r>
          </w:p>
          <w:p w:rsidRPr="00C42471" w:rsidR="006D47D8" w:rsidP="006D47D8" w:rsidRDefault="006D47D8" w14:paraId="6B632ECA" w14:textId="77777777">
            <w:pPr>
              <w:pStyle w:val="ListParagraph"/>
              <w:numPr>
                <w:ilvl w:val="0"/>
                <w:numId w:val="46"/>
              </w:numPr>
              <w:jc w:val="both"/>
              <w:rPr>
                <w:rFonts w:ascii="Arial" w:hAnsi="Arial" w:cs="Arial"/>
                <w:sz w:val="22"/>
                <w:szCs w:val="22"/>
              </w:rPr>
            </w:pPr>
            <w:r w:rsidRPr="00C42471">
              <w:rPr>
                <w:rFonts w:ascii="Arial" w:hAnsi="Arial" w:cs="Arial"/>
                <w:sz w:val="22"/>
                <w:szCs w:val="22"/>
              </w:rPr>
              <w:t>Demonstrates confidence, clarity and structure in delivery with appropriate timing [5]</w:t>
            </w:r>
          </w:p>
          <w:p w:rsidR="006D47D8" w:rsidP="006D47D8" w:rsidRDefault="006D47D8" w14:paraId="5706F451" w14:textId="77777777">
            <w:pPr>
              <w:jc w:val="both"/>
              <w:rPr>
                <w:rFonts w:ascii="Arial" w:hAnsi="Arial" w:cs="Arial"/>
                <w:sz w:val="14"/>
                <w:szCs w:val="14"/>
              </w:rPr>
            </w:pPr>
          </w:p>
          <w:p w:rsidRPr="00A406E5" w:rsidR="006D47D8" w:rsidP="006D47D8" w:rsidRDefault="006D47D8" w14:paraId="34F5747C" w14:textId="77777777">
            <w:pPr>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6D47D8" w:rsidP="006D47D8" w:rsidRDefault="006D47D8" w14:paraId="47829043"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D47D8" w:rsidP="006D47D8" w:rsidRDefault="006D47D8" w14:paraId="76E544A9" w14:textId="77777777">
            <w:pPr>
              <w:jc w:val="center"/>
              <w:rPr>
                <w:rFonts w:ascii="Arial" w:hAnsi="Arial" w:cs="Arial"/>
                <w:sz w:val="32"/>
              </w:rPr>
            </w:pPr>
          </w:p>
        </w:tc>
      </w:tr>
      <w:tr w:rsidRPr="00A406E5" w:rsidR="00CF46C2" w:rsidTr="00D55AC3" w14:paraId="259D39CD" w14:textId="77777777">
        <w:trPr>
          <w:trHeight w:val="450"/>
        </w:trPr>
        <w:tc>
          <w:tcPr>
            <w:tcW w:w="4169" w:type="pct"/>
            <w:vMerge/>
            <w:tcBorders>
              <w:left w:val="single" w:color="auto" w:sz="4" w:space="0"/>
              <w:bottom w:val="single" w:color="auto" w:sz="4" w:space="0"/>
            </w:tcBorders>
          </w:tcPr>
          <w:p w:rsidRPr="00A406E5" w:rsidR="00CF46C2" w:rsidP="00CF46C2" w:rsidRDefault="00CF46C2"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F46C2" w:rsidP="00CF46C2" w:rsidRDefault="00C90213" w14:paraId="38EFDCD9" w14:textId="1360274F">
            <w:pPr>
              <w:jc w:val="center"/>
              <w:rPr>
                <w:rFonts w:ascii="Arial" w:hAnsi="Arial" w:cs="Arial"/>
                <w:sz w:val="32"/>
              </w:rPr>
            </w:pPr>
            <w:r>
              <w:rPr>
                <w:rFonts w:ascii="Arial" w:hAnsi="Arial" w:cs="Arial"/>
                <w:sz w:val="32"/>
              </w:rPr>
              <w:t>20</w:t>
            </w:r>
          </w:p>
        </w:tc>
        <w:tc>
          <w:tcPr>
            <w:tcW w:w="415" w:type="pct"/>
            <w:vMerge/>
            <w:tcBorders>
              <w:top w:val="single" w:color="auto" w:sz="4" w:space="0"/>
              <w:bottom w:val="single" w:color="auto" w:sz="4" w:space="0"/>
              <w:right w:val="single" w:color="auto" w:sz="4" w:space="0"/>
            </w:tcBorders>
          </w:tcPr>
          <w:p w:rsidRPr="00A406E5" w:rsidR="00CF46C2" w:rsidP="00CF46C2" w:rsidRDefault="00CF46C2"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C073F1" w:rsidP="231AAFE5" w:rsidRDefault="00C073F1" w14:paraId="4FF1ED83" w14:textId="11D7FA71">
      <w:pPr>
        <w:rPr>
          <w:rFonts w:ascii="Arial" w:hAnsi="Arial" w:cs="Arial"/>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4454"/>
      </w:tblGrid>
      <w:tr w:rsidR="00C073F1" w:rsidTr="00D55AC3" w14:paraId="0B299666" w14:textId="77777777">
        <w:tc>
          <w:tcPr>
            <w:tcW w:w="14454"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454"/>
      </w:tblGrid>
      <w:tr w:rsidRPr="00D9771E" w:rsidR="002466CE" w:rsidTr="00D55AC3" w14:paraId="65C3CEE0" w14:textId="77777777">
        <w:tc>
          <w:tcPr>
            <w:tcW w:w="14454"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D55AC3" w14:paraId="0867187B" w14:textId="77777777">
        <w:tc>
          <w:tcPr>
            <w:tcW w:w="14454"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913"/>
        <w:gridCol w:w="2126"/>
      </w:tblGrid>
      <w:tr w:rsidRPr="00D9771E" w:rsidR="002466CE" w:rsidTr="00D55AC3"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913"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212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D55AC3"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D55AC3"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D55AC3"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reasonably </w:t>
            </w:r>
            <w:r>
              <w:rPr>
                <w:rFonts w:ascii="Arial" w:hAnsi="Arial" w:cs="Arial"/>
              </w:rPr>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13"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w:t>
            </w:r>
            <w:r w:rsidRPr="00FA521C">
              <w:rPr>
                <w:rFonts w:ascii="Arial" w:hAnsi="Arial" w:cs="Arial"/>
              </w:rPr>
              <w:t>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212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complex and specialised area of </w:t>
            </w:r>
            <w:r w:rsidRPr="00387205">
              <w:rPr>
                <w:rFonts w:ascii="Arial" w:hAnsi="Arial" w:cs="Arial"/>
              </w:rPr>
              <w:t>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D55AC3"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w:t>
            </w:r>
            <w:r w:rsidRPr="00B669B1">
              <w:rPr>
                <w:rFonts w:ascii="Arial" w:hAnsi="Arial" w:cs="Arial"/>
              </w:rPr>
              <w:t xml:space="preserve">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w:t>
            </w:r>
            <w:r>
              <w:rPr>
                <w:rFonts w:ascii="Arial" w:hAnsi="Arial" w:cs="Arial"/>
              </w:rPr>
              <w:t>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w:t>
            </w:r>
            <w:r w:rsidRPr="00E008BD">
              <w:rPr>
                <w:rFonts w:ascii="Arial" w:hAnsi="Arial" w:cs="Arial"/>
              </w:rPr>
              <w:t>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913"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212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t xml:space="preserve">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D55AC3"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w:t>
            </w:r>
            <w:r>
              <w:rPr>
                <w:rFonts w:ascii="Arial" w:hAnsi="Arial" w:cs="Arial"/>
              </w:rPr>
              <w:t>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complex and unpredictable </w:t>
            </w:r>
            <w:r w:rsidRPr="00F35D89">
              <w:rPr>
                <w:rFonts w:ascii="Arial" w:hAnsi="Arial" w:cs="Arial"/>
              </w:rPr>
              <w:t>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913"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create and </w:t>
            </w:r>
            <w:r w:rsidRPr="00885BD7">
              <w:rPr>
                <w:rFonts w:ascii="Arial" w:hAnsi="Arial" w:cs="Arial"/>
              </w:rPr>
              <w:t>interpret knowledge in the discipline</w:t>
            </w:r>
            <w:r>
              <w:rPr>
                <w:rFonts w:ascii="Arial" w:hAnsi="Arial" w:cs="Arial"/>
              </w:rPr>
              <w:t>.</w:t>
            </w:r>
          </w:p>
        </w:tc>
        <w:tc>
          <w:tcPr>
            <w:tcW w:w="212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 xml:space="preserve">ret </w:t>
            </w:r>
            <w:r>
              <w:rPr>
                <w:rFonts w:ascii="Arial" w:hAnsi="Arial" w:cs="Arial"/>
              </w:rPr>
              <w:t>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D55AC3"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913"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212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592D44" w:rsidP="00050AF9" w:rsidRDefault="00592D44" w14:paraId="5E4BF32F" w14:textId="77777777">
      <w:pPr>
        <w:rPr>
          <w:rFonts w:ascii="Arial" w:hAnsi="Arial" w:cs="Arial"/>
          <w:b/>
        </w:rPr>
      </w:pPr>
    </w:p>
    <w:p w:rsidRPr="00050AF9" w:rsidR="00050AF9" w:rsidP="00050AF9" w:rsidRDefault="00050AF9" w14:paraId="425207FD" w14:textId="3A049EC6">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398D" w:rsidRDefault="00D0398D" w14:paraId="2A5D898B" w14:textId="77777777">
      <w:r>
        <w:separator/>
      </w:r>
    </w:p>
  </w:endnote>
  <w:endnote w:type="continuationSeparator" w:id="0">
    <w:p w:rsidR="00D0398D" w:rsidRDefault="00D0398D" w14:paraId="7B1666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398D" w:rsidRDefault="00D0398D" w14:paraId="1D23317C" w14:textId="77777777">
      <w:r>
        <w:separator/>
      </w:r>
    </w:p>
  </w:footnote>
  <w:footnote w:type="continuationSeparator" w:id="0">
    <w:p w:rsidR="00D0398D" w:rsidRDefault="00D0398D" w14:paraId="098B92D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E5A9F"/>
    <w:multiLevelType w:val="hybridMultilevel"/>
    <w:tmpl w:val="88CC5D2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5744AD"/>
    <w:multiLevelType w:val="hybridMultilevel"/>
    <w:tmpl w:val="BB1A62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37A19B0"/>
    <w:multiLevelType w:val="hybridMultilevel"/>
    <w:tmpl w:val="4760A11E"/>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72E223A"/>
    <w:multiLevelType w:val="multilevel"/>
    <w:tmpl w:val="6BF4E6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7B717CA"/>
    <w:multiLevelType w:val="multilevel"/>
    <w:tmpl w:val="AB4AA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91BE8F9"/>
    <w:multiLevelType w:val="hybridMultilevel"/>
    <w:tmpl w:val="56BCD5C4"/>
    <w:lvl w:ilvl="0" w:tplc="7DBAD83A">
      <w:start w:val="1"/>
      <w:numFmt w:val="bullet"/>
      <w:lvlText w:val=""/>
      <w:lvlJc w:val="left"/>
      <w:pPr>
        <w:ind w:left="720" w:hanging="360"/>
      </w:pPr>
      <w:rPr>
        <w:rFonts w:hint="default" w:ascii="Symbol" w:hAnsi="Symbol"/>
      </w:rPr>
    </w:lvl>
    <w:lvl w:ilvl="1" w:tplc="BAE689B0">
      <w:start w:val="1"/>
      <w:numFmt w:val="bullet"/>
      <w:lvlText w:val="o"/>
      <w:lvlJc w:val="left"/>
      <w:pPr>
        <w:ind w:left="1440" w:hanging="360"/>
      </w:pPr>
      <w:rPr>
        <w:rFonts w:hint="default" w:ascii="Courier New" w:hAnsi="Courier New"/>
      </w:rPr>
    </w:lvl>
    <w:lvl w:ilvl="2" w:tplc="B42ED158">
      <w:start w:val="1"/>
      <w:numFmt w:val="bullet"/>
      <w:lvlText w:val=""/>
      <w:lvlJc w:val="left"/>
      <w:pPr>
        <w:ind w:left="2160" w:hanging="360"/>
      </w:pPr>
      <w:rPr>
        <w:rFonts w:hint="default" w:ascii="Wingdings" w:hAnsi="Wingdings"/>
      </w:rPr>
    </w:lvl>
    <w:lvl w:ilvl="3" w:tplc="DB3620AC">
      <w:start w:val="1"/>
      <w:numFmt w:val="bullet"/>
      <w:lvlText w:val=""/>
      <w:lvlJc w:val="left"/>
      <w:pPr>
        <w:ind w:left="2880" w:hanging="360"/>
      </w:pPr>
      <w:rPr>
        <w:rFonts w:hint="default" w:ascii="Symbol" w:hAnsi="Symbol"/>
      </w:rPr>
    </w:lvl>
    <w:lvl w:ilvl="4" w:tplc="B0E6E672">
      <w:start w:val="1"/>
      <w:numFmt w:val="bullet"/>
      <w:lvlText w:val="o"/>
      <w:lvlJc w:val="left"/>
      <w:pPr>
        <w:ind w:left="3600" w:hanging="360"/>
      </w:pPr>
      <w:rPr>
        <w:rFonts w:hint="default" w:ascii="Courier New" w:hAnsi="Courier New"/>
      </w:rPr>
    </w:lvl>
    <w:lvl w:ilvl="5" w:tplc="43F6A39C">
      <w:start w:val="1"/>
      <w:numFmt w:val="bullet"/>
      <w:lvlText w:val=""/>
      <w:lvlJc w:val="left"/>
      <w:pPr>
        <w:ind w:left="4320" w:hanging="360"/>
      </w:pPr>
      <w:rPr>
        <w:rFonts w:hint="default" w:ascii="Wingdings" w:hAnsi="Wingdings"/>
      </w:rPr>
    </w:lvl>
    <w:lvl w:ilvl="6" w:tplc="3886CB90">
      <w:start w:val="1"/>
      <w:numFmt w:val="bullet"/>
      <w:lvlText w:val=""/>
      <w:lvlJc w:val="left"/>
      <w:pPr>
        <w:ind w:left="5040" w:hanging="360"/>
      </w:pPr>
      <w:rPr>
        <w:rFonts w:hint="default" w:ascii="Symbol" w:hAnsi="Symbol"/>
      </w:rPr>
    </w:lvl>
    <w:lvl w:ilvl="7" w:tplc="01E4CDD0">
      <w:start w:val="1"/>
      <w:numFmt w:val="bullet"/>
      <w:lvlText w:val="o"/>
      <w:lvlJc w:val="left"/>
      <w:pPr>
        <w:ind w:left="5760" w:hanging="360"/>
      </w:pPr>
      <w:rPr>
        <w:rFonts w:hint="default" w:ascii="Courier New" w:hAnsi="Courier New"/>
      </w:rPr>
    </w:lvl>
    <w:lvl w:ilvl="8" w:tplc="3EE8D950">
      <w:start w:val="1"/>
      <w:numFmt w:val="bullet"/>
      <w:lvlText w:val=""/>
      <w:lvlJc w:val="left"/>
      <w:pPr>
        <w:ind w:left="6480" w:hanging="360"/>
      </w:pPr>
      <w:rPr>
        <w:rFonts w:hint="default" w:ascii="Wingdings" w:hAnsi="Wingdings"/>
      </w:rPr>
    </w:lvl>
  </w:abstractNum>
  <w:abstractNum w:abstractNumId="7" w15:restartNumberingAfterBreak="0">
    <w:nsid w:val="11D54B33"/>
    <w:multiLevelType w:val="multilevel"/>
    <w:tmpl w:val="4E466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400AF"/>
    <w:multiLevelType w:val="hybridMultilevel"/>
    <w:tmpl w:val="B78E3F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F94E93"/>
    <w:multiLevelType w:val="multilevel"/>
    <w:tmpl w:val="5BB826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D4B075E"/>
    <w:multiLevelType w:val="multilevel"/>
    <w:tmpl w:val="92BA60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1FE726D7"/>
    <w:multiLevelType w:val="hybridMultilevel"/>
    <w:tmpl w:val="6DE4437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4A5686"/>
    <w:multiLevelType w:val="multilevel"/>
    <w:tmpl w:val="3AA2B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13532B"/>
    <w:multiLevelType w:val="hybridMultilevel"/>
    <w:tmpl w:val="BE1CA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72610C5"/>
    <w:multiLevelType w:val="multilevel"/>
    <w:tmpl w:val="FE5EE3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E63627"/>
    <w:multiLevelType w:val="hybridMultilevel"/>
    <w:tmpl w:val="8B5A7970"/>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4F4417E8"/>
    <w:multiLevelType w:val="multilevel"/>
    <w:tmpl w:val="8FAC4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FF5290B"/>
    <w:multiLevelType w:val="hybridMultilevel"/>
    <w:tmpl w:val="8250B3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52832329"/>
    <w:multiLevelType w:val="hybridMultilevel"/>
    <w:tmpl w:val="2A10F26C"/>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5B83F5C"/>
    <w:multiLevelType w:val="hybridMultilevel"/>
    <w:tmpl w:val="B91269B0"/>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6566E33"/>
    <w:multiLevelType w:val="multilevel"/>
    <w:tmpl w:val="F97817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81739C0"/>
    <w:multiLevelType w:val="multilevel"/>
    <w:tmpl w:val="82DCCC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F296F63"/>
    <w:multiLevelType w:val="multilevel"/>
    <w:tmpl w:val="DAACA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0365020"/>
    <w:multiLevelType w:val="multilevel"/>
    <w:tmpl w:val="5D9809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2337CC3"/>
    <w:multiLevelType w:val="multilevel"/>
    <w:tmpl w:val="46022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DB3C4A"/>
    <w:multiLevelType w:val="multilevel"/>
    <w:tmpl w:val="4CBE7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9EC19E1"/>
    <w:multiLevelType w:val="hybridMultilevel"/>
    <w:tmpl w:val="37C02670"/>
    <w:lvl w:ilvl="0" w:tplc="EF2E64DA">
      <w:start w:val="1"/>
      <w:numFmt w:val="decimal"/>
      <w:lvlText w:val="%1."/>
      <w:lvlJc w:val="left"/>
      <w:pPr>
        <w:ind w:left="720" w:hanging="360"/>
      </w:pPr>
    </w:lvl>
    <w:lvl w:ilvl="1" w:tplc="5A02984C">
      <w:start w:val="1"/>
      <w:numFmt w:val="lowerLetter"/>
      <w:lvlText w:val="%2."/>
      <w:lvlJc w:val="left"/>
      <w:pPr>
        <w:ind w:left="1440" w:hanging="360"/>
      </w:pPr>
    </w:lvl>
    <w:lvl w:ilvl="2" w:tplc="188AB11C">
      <w:start w:val="1"/>
      <w:numFmt w:val="lowerRoman"/>
      <w:lvlText w:val="%3."/>
      <w:lvlJc w:val="right"/>
      <w:pPr>
        <w:ind w:left="2160" w:hanging="180"/>
      </w:pPr>
    </w:lvl>
    <w:lvl w:ilvl="3" w:tplc="038097E0">
      <w:start w:val="1"/>
      <w:numFmt w:val="decimal"/>
      <w:lvlText w:val="%4."/>
      <w:lvlJc w:val="left"/>
      <w:pPr>
        <w:ind w:left="2880" w:hanging="360"/>
      </w:pPr>
    </w:lvl>
    <w:lvl w:ilvl="4" w:tplc="F5C2BBAC">
      <w:start w:val="1"/>
      <w:numFmt w:val="lowerLetter"/>
      <w:lvlText w:val="%5."/>
      <w:lvlJc w:val="left"/>
      <w:pPr>
        <w:ind w:left="3600" w:hanging="360"/>
      </w:pPr>
    </w:lvl>
    <w:lvl w:ilvl="5" w:tplc="4D7A9BE4">
      <w:start w:val="1"/>
      <w:numFmt w:val="lowerRoman"/>
      <w:lvlText w:val="%6."/>
      <w:lvlJc w:val="right"/>
      <w:pPr>
        <w:ind w:left="4320" w:hanging="180"/>
      </w:pPr>
    </w:lvl>
    <w:lvl w:ilvl="6" w:tplc="021AF78A">
      <w:start w:val="1"/>
      <w:numFmt w:val="decimal"/>
      <w:lvlText w:val="%7."/>
      <w:lvlJc w:val="left"/>
      <w:pPr>
        <w:ind w:left="5040" w:hanging="360"/>
      </w:pPr>
    </w:lvl>
    <w:lvl w:ilvl="7" w:tplc="18665A2E">
      <w:start w:val="1"/>
      <w:numFmt w:val="lowerLetter"/>
      <w:lvlText w:val="%8."/>
      <w:lvlJc w:val="left"/>
      <w:pPr>
        <w:ind w:left="5760" w:hanging="360"/>
      </w:pPr>
    </w:lvl>
    <w:lvl w:ilvl="8" w:tplc="128CC702">
      <w:start w:val="1"/>
      <w:numFmt w:val="lowerRoman"/>
      <w:lvlText w:val="%9."/>
      <w:lvlJc w:val="right"/>
      <w:pPr>
        <w:ind w:left="6480" w:hanging="180"/>
      </w:pPr>
    </w:lvl>
  </w:abstractNum>
  <w:abstractNum w:abstractNumId="42" w15:restartNumberingAfterBreak="0">
    <w:nsid w:val="6C8A373E"/>
    <w:multiLevelType w:val="hybridMultilevel"/>
    <w:tmpl w:val="9D729CF8"/>
    <w:lvl w:ilvl="0" w:tplc="F54AA6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E8A77FC"/>
    <w:multiLevelType w:val="multilevel"/>
    <w:tmpl w:val="8F60CC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25631298">
    <w:abstractNumId w:val="6"/>
  </w:num>
  <w:num w:numId="2" w16cid:durableId="711153440">
    <w:abstractNumId w:val="41"/>
  </w:num>
  <w:num w:numId="3" w16cid:durableId="1415669556">
    <w:abstractNumId w:val="8"/>
  </w:num>
  <w:num w:numId="4" w16cid:durableId="27149898">
    <w:abstractNumId w:val="23"/>
  </w:num>
  <w:num w:numId="5" w16cid:durableId="791706730">
    <w:abstractNumId w:val="45"/>
  </w:num>
  <w:num w:numId="6" w16cid:durableId="2018071670">
    <w:abstractNumId w:val="25"/>
  </w:num>
  <w:num w:numId="7" w16cid:durableId="1593582101">
    <w:abstractNumId w:val="21"/>
  </w:num>
  <w:num w:numId="8" w16cid:durableId="215244048">
    <w:abstractNumId w:val="44"/>
  </w:num>
  <w:num w:numId="9" w16cid:durableId="1876193365">
    <w:abstractNumId w:val="10"/>
  </w:num>
  <w:num w:numId="10" w16cid:durableId="828519691">
    <w:abstractNumId w:val="39"/>
  </w:num>
  <w:num w:numId="11" w16cid:durableId="1379861541">
    <w:abstractNumId w:val="24"/>
  </w:num>
  <w:num w:numId="12" w16cid:durableId="304510174">
    <w:abstractNumId w:val="15"/>
  </w:num>
  <w:num w:numId="13" w16cid:durableId="965157573">
    <w:abstractNumId w:val="17"/>
  </w:num>
  <w:num w:numId="14" w16cid:durableId="1628313588">
    <w:abstractNumId w:val="22"/>
  </w:num>
  <w:num w:numId="15" w16cid:durableId="904141585">
    <w:abstractNumId w:val="35"/>
  </w:num>
  <w:num w:numId="16" w16cid:durableId="959915979">
    <w:abstractNumId w:val="11"/>
  </w:num>
  <w:num w:numId="17" w16cid:durableId="2109346520">
    <w:abstractNumId w:val="0"/>
  </w:num>
  <w:num w:numId="18" w16cid:durableId="630670500">
    <w:abstractNumId w:val="20"/>
  </w:num>
  <w:num w:numId="19" w16cid:durableId="1399479364">
    <w:abstractNumId w:val="2"/>
  </w:num>
  <w:num w:numId="20" w16cid:durableId="246698954">
    <w:abstractNumId w:val="18"/>
  </w:num>
  <w:num w:numId="21" w16cid:durableId="2061047979">
    <w:abstractNumId w:val="37"/>
  </w:num>
  <w:num w:numId="22" w16cid:durableId="1270166761">
    <w:abstractNumId w:val="31"/>
  </w:num>
  <w:num w:numId="23" w16cid:durableId="1315143276">
    <w:abstractNumId w:val="16"/>
  </w:num>
  <w:num w:numId="24" w16cid:durableId="629554190">
    <w:abstractNumId w:val="33"/>
  </w:num>
  <w:num w:numId="25" w16cid:durableId="1669938685">
    <w:abstractNumId w:val="12"/>
  </w:num>
  <w:num w:numId="26" w16cid:durableId="636449054">
    <w:abstractNumId w:val="34"/>
  </w:num>
  <w:num w:numId="27" w16cid:durableId="1022705420">
    <w:abstractNumId w:val="40"/>
  </w:num>
  <w:num w:numId="28" w16cid:durableId="415133136">
    <w:abstractNumId w:val="43"/>
  </w:num>
  <w:num w:numId="29" w16cid:durableId="554851025">
    <w:abstractNumId w:val="5"/>
  </w:num>
  <w:num w:numId="30" w16cid:durableId="1949268718">
    <w:abstractNumId w:val="27"/>
  </w:num>
  <w:num w:numId="31" w16cid:durableId="295330447">
    <w:abstractNumId w:val="38"/>
  </w:num>
  <w:num w:numId="32" w16cid:durableId="863905960">
    <w:abstractNumId w:val="32"/>
  </w:num>
  <w:num w:numId="33" w16cid:durableId="581570217">
    <w:abstractNumId w:val="36"/>
  </w:num>
  <w:num w:numId="34" w16cid:durableId="1096287629">
    <w:abstractNumId w:val="7"/>
  </w:num>
  <w:num w:numId="35" w16cid:durableId="1894845123">
    <w:abstractNumId w:val="13"/>
  </w:num>
  <w:num w:numId="36" w16cid:durableId="387336847">
    <w:abstractNumId w:val="9"/>
  </w:num>
  <w:num w:numId="37" w16cid:durableId="505947084">
    <w:abstractNumId w:val="42"/>
  </w:num>
  <w:num w:numId="38" w16cid:durableId="1415124949">
    <w:abstractNumId w:val="19"/>
  </w:num>
  <w:num w:numId="39" w16cid:durableId="928582033">
    <w:abstractNumId w:val="4"/>
  </w:num>
  <w:num w:numId="40" w16cid:durableId="907614926">
    <w:abstractNumId w:val="1"/>
  </w:num>
  <w:num w:numId="41" w16cid:durableId="1748843033">
    <w:abstractNumId w:val="14"/>
  </w:num>
  <w:num w:numId="42" w16cid:durableId="1948584625">
    <w:abstractNumId w:val="28"/>
  </w:num>
  <w:num w:numId="43" w16cid:durableId="81799495">
    <w:abstractNumId w:val="30"/>
  </w:num>
  <w:num w:numId="44" w16cid:durableId="1146118710">
    <w:abstractNumId w:val="3"/>
  </w:num>
  <w:num w:numId="45" w16cid:durableId="1990819533">
    <w:abstractNumId w:val="29"/>
  </w:num>
  <w:num w:numId="46" w16cid:durableId="1900632271">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32DF6"/>
    <w:rsid w:val="00050AF9"/>
    <w:rsid w:val="00062A6E"/>
    <w:rsid w:val="000822E5"/>
    <w:rsid w:val="00090E1F"/>
    <w:rsid w:val="00094BB3"/>
    <w:rsid w:val="000971FC"/>
    <w:rsid w:val="000A2659"/>
    <w:rsid w:val="000A2A3A"/>
    <w:rsid w:val="000A492A"/>
    <w:rsid w:val="000A5353"/>
    <w:rsid w:val="000B6520"/>
    <w:rsid w:val="000C4F03"/>
    <w:rsid w:val="000D2F80"/>
    <w:rsid w:val="000D57E5"/>
    <w:rsid w:val="000E413A"/>
    <w:rsid w:val="000E513B"/>
    <w:rsid w:val="000F5AA3"/>
    <w:rsid w:val="00100396"/>
    <w:rsid w:val="00100B5C"/>
    <w:rsid w:val="00103507"/>
    <w:rsid w:val="001106E9"/>
    <w:rsid w:val="00113EAF"/>
    <w:rsid w:val="00115164"/>
    <w:rsid w:val="00124CA5"/>
    <w:rsid w:val="00134F77"/>
    <w:rsid w:val="00137A96"/>
    <w:rsid w:val="001453D6"/>
    <w:rsid w:val="00152E9D"/>
    <w:rsid w:val="00154487"/>
    <w:rsid w:val="00157203"/>
    <w:rsid w:val="001659E5"/>
    <w:rsid w:val="0017512A"/>
    <w:rsid w:val="00183907"/>
    <w:rsid w:val="001871E3"/>
    <w:rsid w:val="00196958"/>
    <w:rsid w:val="001A1369"/>
    <w:rsid w:val="001A1E39"/>
    <w:rsid w:val="001A24F3"/>
    <w:rsid w:val="001A49A8"/>
    <w:rsid w:val="001B405C"/>
    <w:rsid w:val="001B5F45"/>
    <w:rsid w:val="001C460C"/>
    <w:rsid w:val="001D4F23"/>
    <w:rsid w:val="001E1050"/>
    <w:rsid w:val="001E1E1F"/>
    <w:rsid w:val="001E2007"/>
    <w:rsid w:val="001E57C1"/>
    <w:rsid w:val="001F07EF"/>
    <w:rsid w:val="001F50B6"/>
    <w:rsid w:val="001F6D7A"/>
    <w:rsid w:val="002252F9"/>
    <w:rsid w:val="0022746E"/>
    <w:rsid w:val="00235F71"/>
    <w:rsid w:val="002444CA"/>
    <w:rsid w:val="002466CE"/>
    <w:rsid w:val="00260DE6"/>
    <w:rsid w:val="0027269C"/>
    <w:rsid w:val="00273FEE"/>
    <w:rsid w:val="0028204E"/>
    <w:rsid w:val="0028591B"/>
    <w:rsid w:val="00291841"/>
    <w:rsid w:val="002C449B"/>
    <w:rsid w:val="002C6040"/>
    <w:rsid w:val="002D5B3F"/>
    <w:rsid w:val="002E272E"/>
    <w:rsid w:val="002F5778"/>
    <w:rsid w:val="00305029"/>
    <w:rsid w:val="003223E0"/>
    <w:rsid w:val="00352C4A"/>
    <w:rsid w:val="0036228A"/>
    <w:rsid w:val="00362560"/>
    <w:rsid w:val="003732FD"/>
    <w:rsid w:val="003753B2"/>
    <w:rsid w:val="00376559"/>
    <w:rsid w:val="00382BAA"/>
    <w:rsid w:val="00384D73"/>
    <w:rsid w:val="00393EB6"/>
    <w:rsid w:val="00394ACC"/>
    <w:rsid w:val="003A3CE5"/>
    <w:rsid w:val="003B366F"/>
    <w:rsid w:val="003B3F9D"/>
    <w:rsid w:val="003B6C95"/>
    <w:rsid w:val="003C5B36"/>
    <w:rsid w:val="003D66ED"/>
    <w:rsid w:val="003E5751"/>
    <w:rsid w:val="004046A9"/>
    <w:rsid w:val="00404C50"/>
    <w:rsid w:val="00423934"/>
    <w:rsid w:val="00426244"/>
    <w:rsid w:val="00470A38"/>
    <w:rsid w:val="004718A6"/>
    <w:rsid w:val="004874DE"/>
    <w:rsid w:val="004938D6"/>
    <w:rsid w:val="004945A4"/>
    <w:rsid w:val="004A60ED"/>
    <w:rsid w:val="004B5334"/>
    <w:rsid w:val="004B6C14"/>
    <w:rsid w:val="004C4F19"/>
    <w:rsid w:val="004D5E9B"/>
    <w:rsid w:val="004D63D9"/>
    <w:rsid w:val="004E6585"/>
    <w:rsid w:val="00501F9B"/>
    <w:rsid w:val="0050249F"/>
    <w:rsid w:val="00524566"/>
    <w:rsid w:val="00530BEF"/>
    <w:rsid w:val="00552351"/>
    <w:rsid w:val="00561F00"/>
    <w:rsid w:val="00562C4E"/>
    <w:rsid w:val="00562DEC"/>
    <w:rsid w:val="00566051"/>
    <w:rsid w:val="00576AB4"/>
    <w:rsid w:val="00577917"/>
    <w:rsid w:val="00590667"/>
    <w:rsid w:val="00592D44"/>
    <w:rsid w:val="005969E2"/>
    <w:rsid w:val="005A046E"/>
    <w:rsid w:val="005A1689"/>
    <w:rsid w:val="005A35E0"/>
    <w:rsid w:val="005B61CD"/>
    <w:rsid w:val="005D1D58"/>
    <w:rsid w:val="005D432C"/>
    <w:rsid w:val="005E285E"/>
    <w:rsid w:val="005E72F8"/>
    <w:rsid w:val="005F0579"/>
    <w:rsid w:val="005F3A53"/>
    <w:rsid w:val="006062A3"/>
    <w:rsid w:val="00610E08"/>
    <w:rsid w:val="006140BF"/>
    <w:rsid w:val="006161BE"/>
    <w:rsid w:val="00620787"/>
    <w:rsid w:val="00624F3C"/>
    <w:rsid w:val="00632434"/>
    <w:rsid w:val="0063478F"/>
    <w:rsid w:val="00644256"/>
    <w:rsid w:val="00661D6F"/>
    <w:rsid w:val="006628E9"/>
    <w:rsid w:val="0066725E"/>
    <w:rsid w:val="006716C7"/>
    <w:rsid w:val="006729CD"/>
    <w:rsid w:val="00676241"/>
    <w:rsid w:val="00681208"/>
    <w:rsid w:val="00681FA9"/>
    <w:rsid w:val="00691EA9"/>
    <w:rsid w:val="006934D4"/>
    <w:rsid w:val="006A08ED"/>
    <w:rsid w:val="006A6DC3"/>
    <w:rsid w:val="006A6FB0"/>
    <w:rsid w:val="006C1480"/>
    <w:rsid w:val="006C513A"/>
    <w:rsid w:val="006D2106"/>
    <w:rsid w:val="006D47D8"/>
    <w:rsid w:val="006D49ED"/>
    <w:rsid w:val="006D55CE"/>
    <w:rsid w:val="006D637A"/>
    <w:rsid w:val="006D6B5E"/>
    <w:rsid w:val="006D6F24"/>
    <w:rsid w:val="006E3E4E"/>
    <w:rsid w:val="006F1715"/>
    <w:rsid w:val="006F45BF"/>
    <w:rsid w:val="006F60E0"/>
    <w:rsid w:val="00702F71"/>
    <w:rsid w:val="00711ED9"/>
    <w:rsid w:val="00720D59"/>
    <w:rsid w:val="00723279"/>
    <w:rsid w:val="007366DF"/>
    <w:rsid w:val="00744AA4"/>
    <w:rsid w:val="00753AF7"/>
    <w:rsid w:val="00755B70"/>
    <w:rsid w:val="00757839"/>
    <w:rsid w:val="00770C81"/>
    <w:rsid w:val="00772594"/>
    <w:rsid w:val="00791024"/>
    <w:rsid w:val="00793F0A"/>
    <w:rsid w:val="007A2657"/>
    <w:rsid w:val="007A2F97"/>
    <w:rsid w:val="007A7778"/>
    <w:rsid w:val="007C682C"/>
    <w:rsid w:val="007D2385"/>
    <w:rsid w:val="007E3CB9"/>
    <w:rsid w:val="007E6F99"/>
    <w:rsid w:val="007F1919"/>
    <w:rsid w:val="007F214F"/>
    <w:rsid w:val="007F258D"/>
    <w:rsid w:val="00800069"/>
    <w:rsid w:val="008042F0"/>
    <w:rsid w:val="008310A0"/>
    <w:rsid w:val="008322AC"/>
    <w:rsid w:val="00835D29"/>
    <w:rsid w:val="00836FB4"/>
    <w:rsid w:val="00842E7F"/>
    <w:rsid w:val="008440FE"/>
    <w:rsid w:val="00852933"/>
    <w:rsid w:val="008566E5"/>
    <w:rsid w:val="008566FE"/>
    <w:rsid w:val="008652C8"/>
    <w:rsid w:val="00865B46"/>
    <w:rsid w:val="00876776"/>
    <w:rsid w:val="00885258"/>
    <w:rsid w:val="00896134"/>
    <w:rsid w:val="008A62BC"/>
    <w:rsid w:val="008B43E7"/>
    <w:rsid w:val="008D763F"/>
    <w:rsid w:val="008F036F"/>
    <w:rsid w:val="008F1308"/>
    <w:rsid w:val="008F78C2"/>
    <w:rsid w:val="009020A2"/>
    <w:rsid w:val="00904568"/>
    <w:rsid w:val="00905882"/>
    <w:rsid w:val="00911394"/>
    <w:rsid w:val="00922D95"/>
    <w:rsid w:val="00923EF2"/>
    <w:rsid w:val="00926D25"/>
    <w:rsid w:val="00926E9D"/>
    <w:rsid w:val="00932C6E"/>
    <w:rsid w:val="00933F10"/>
    <w:rsid w:val="009433C5"/>
    <w:rsid w:val="00965881"/>
    <w:rsid w:val="009871FF"/>
    <w:rsid w:val="00990799"/>
    <w:rsid w:val="00995D51"/>
    <w:rsid w:val="009A0631"/>
    <w:rsid w:val="009A2F5E"/>
    <w:rsid w:val="009B0AAE"/>
    <w:rsid w:val="009B10ED"/>
    <w:rsid w:val="009D3EA4"/>
    <w:rsid w:val="009D649C"/>
    <w:rsid w:val="009D675E"/>
    <w:rsid w:val="009E450E"/>
    <w:rsid w:val="009E4BC1"/>
    <w:rsid w:val="009F056E"/>
    <w:rsid w:val="009F40E8"/>
    <w:rsid w:val="009F50ED"/>
    <w:rsid w:val="009F5CB2"/>
    <w:rsid w:val="00A03BB8"/>
    <w:rsid w:val="00A26B34"/>
    <w:rsid w:val="00A31EF3"/>
    <w:rsid w:val="00A3505D"/>
    <w:rsid w:val="00A4036F"/>
    <w:rsid w:val="00A406E5"/>
    <w:rsid w:val="00A4641C"/>
    <w:rsid w:val="00A55876"/>
    <w:rsid w:val="00A57ADF"/>
    <w:rsid w:val="00A657FF"/>
    <w:rsid w:val="00A67FB1"/>
    <w:rsid w:val="00A74337"/>
    <w:rsid w:val="00A85BFE"/>
    <w:rsid w:val="00A97AF4"/>
    <w:rsid w:val="00AB6FE7"/>
    <w:rsid w:val="00AB7AD7"/>
    <w:rsid w:val="00AC5040"/>
    <w:rsid w:val="00AC5F32"/>
    <w:rsid w:val="00AD2430"/>
    <w:rsid w:val="00AE088D"/>
    <w:rsid w:val="00AE41A6"/>
    <w:rsid w:val="00AF0E34"/>
    <w:rsid w:val="00AF271D"/>
    <w:rsid w:val="00AF56C2"/>
    <w:rsid w:val="00B004E6"/>
    <w:rsid w:val="00B0744D"/>
    <w:rsid w:val="00B10CF0"/>
    <w:rsid w:val="00B11AAC"/>
    <w:rsid w:val="00B34939"/>
    <w:rsid w:val="00B50EA8"/>
    <w:rsid w:val="00B64082"/>
    <w:rsid w:val="00B72325"/>
    <w:rsid w:val="00B72EC6"/>
    <w:rsid w:val="00B81AD3"/>
    <w:rsid w:val="00B829D8"/>
    <w:rsid w:val="00B84B5B"/>
    <w:rsid w:val="00B86446"/>
    <w:rsid w:val="00BA1176"/>
    <w:rsid w:val="00BE0B01"/>
    <w:rsid w:val="00BE79C7"/>
    <w:rsid w:val="00BF3CB5"/>
    <w:rsid w:val="00C00569"/>
    <w:rsid w:val="00C01A3F"/>
    <w:rsid w:val="00C06ECE"/>
    <w:rsid w:val="00C073F1"/>
    <w:rsid w:val="00C1285B"/>
    <w:rsid w:val="00C1361B"/>
    <w:rsid w:val="00C14E1F"/>
    <w:rsid w:val="00C251E5"/>
    <w:rsid w:val="00C315AF"/>
    <w:rsid w:val="00C36D9A"/>
    <w:rsid w:val="00C44A72"/>
    <w:rsid w:val="00C61FC2"/>
    <w:rsid w:val="00C705F9"/>
    <w:rsid w:val="00C75B7C"/>
    <w:rsid w:val="00C80F0F"/>
    <w:rsid w:val="00C8667A"/>
    <w:rsid w:val="00C90213"/>
    <w:rsid w:val="00C93BCB"/>
    <w:rsid w:val="00CC241A"/>
    <w:rsid w:val="00CD00B2"/>
    <w:rsid w:val="00CE4035"/>
    <w:rsid w:val="00CE65AB"/>
    <w:rsid w:val="00CF4266"/>
    <w:rsid w:val="00CF46C2"/>
    <w:rsid w:val="00CF7746"/>
    <w:rsid w:val="00D0398D"/>
    <w:rsid w:val="00D22D9C"/>
    <w:rsid w:val="00D241F1"/>
    <w:rsid w:val="00D275CB"/>
    <w:rsid w:val="00D30DFA"/>
    <w:rsid w:val="00D32A0A"/>
    <w:rsid w:val="00D463A5"/>
    <w:rsid w:val="00D4710D"/>
    <w:rsid w:val="00D47D25"/>
    <w:rsid w:val="00D55AC3"/>
    <w:rsid w:val="00D62ACD"/>
    <w:rsid w:val="00D77958"/>
    <w:rsid w:val="00DA2D36"/>
    <w:rsid w:val="00DA36EE"/>
    <w:rsid w:val="00DB116D"/>
    <w:rsid w:val="00DB444C"/>
    <w:rsid w:val="00DB5575"/>
    <w:rsid w:val="00DC63F8"/>
    <w:rsid w:val="00DD17CC"/>
    <w:rsid w:val="00DE217A"/>
    <w:rsid w:val="00DF321B"/>
    <w:rsid w:val="00DF452C"/>
    <w:rsid w:val="00E07688"/>
    <w:rsid w:val="00E20847"/>
    <w:rsid w:val="00E230E0"/>
    <w:rsid w:val="00E2627D"/>
    <w:rsid w:val="00E37CC8"/>
    <w:rsid w:val="00E51AAC"/>
    <w:rsid w:val="00E61D43"/>
    <w:rsid w:val="00E646B8"/>
    <w:rsid w:val="00E66CC0"/>
    <w:rsid w:val="00E728A9"/>
    <w:rsid w:val="00E807D9"/>
    <w:rsid w:val="00E95FF8"/>
    <w:rsid w:val="00EA0F4E"/>
    <w:rsid w:val="00EA295B"/>
    <w:rsid w:val="00EA3B9B"/>
    <w:rsid w:val="00EA623C"/>
    <w:rsid w:val="00EA6801"/>
    <w:rsid w:val="00EB4F96"/>
    <w:rsid w:val="00EB612C"/>
    <w:rsid w:val="00ED0F95"/>
    <w:rsid w:val="00ED7072"/>
    <w:rsid w:val="00EE3132"/>
    <w:rsid w:val="00EE3D9D"/>
    <w:rsid w:val="00EE6F25"/>
    <w:rsid w:val="00F02126"/>
    <w:rsid w:val="00F03D85"/>
    <w:rsid w:val="00F041CC"/>
    <w:rsid w:val="00F07C8C"/>
    <w:rsid w:val="00F1494E"/>
    <w:rsid w:val="00F15E82"/>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A7852"/>
    <w:rsid w:val="00FB1DC0"/>
    <w:rsid w:val="00FB3B4E"/>
    <w:rsid w:val="00FB4521"/>
    <w:rsid w:val="00FB4F84"/>
    <w:rsid w:val="00FB5CF8"/>
    <w:rsid w:val="00FE5651"/>
    <w:rsid w:val="00FF273B"/>
    <w:rsid w:val="00FF564C"/>
    <w:rsid w:val="01EA0E7C"/>
    <w:rsid w:val="0A0D7786"/>
    <w:rsid w:val="174C6DDF"/>
    <w:rsid w:val="181CD8CC"/>
    <w:rsid w:val="18FE8E4F"/>
    <w:rsid w:val="20B110E9"/>
    <w:rsid w:val="2221A78A"/>
    <w:rsid w:val="231AAFE5"/>
    <w:rsid w:val="23DC52B1"/>
    <w:rsid w:val="25277D94"/>
    <w:rsid w:val="2A4D6168"/>
    <w:rsid w:val="2FD63F3D"/>
    <w:rsid w:val="324556CF"/>
    <w:rsid w:val="3568EA8C"/>
    <w:rsid w:val="38D55615"/>
    <w:rsid w:val="3D95ADFD"/>
    <w:rsid w:val="413CA5F6"/>
    <w:rsid w:val="41F386CB"/>
    <w:rsid w:val="4418C0FF"/>
    <w:rsid w:val="454F90C4"/>
    <w:rsid w:val="48B27D09"/>
    <w:rsid w:val="4BA146A8"/>
    <w:rsid w:val="505BACD4"/>
    <w:rsid w:val="50AC0AE8"/>
    <w:rsid w:val="50F377CE"/>
    <w:rsid w:val="541BF5B0"/>
    <w:rsid w:val="544A1453"/>
    <w:rsid w:val="54881937"/>
    <w:rsid w:val="54E3017B"/>
    <w:rsid w:val="566E0DFC"/>
    <w:rsid w:val="5883E3E6"/>
    <w:rsid w:val="58B35E73"/>
    <w:rsid w:val="58CE0210"/>
    <w:rsid w:val="59F33D7C"/>
    <w:rsid w:val="5C9E10FD"/>
    <w:rsid w:val="62920AE6"/>
    <w:rsid w:val="63783C82"/>
    <w:rsid w:val="637FC505"/>
    <w:rsid w:val="63925DDA"/>
    <w:rsid w:val="64ECA313"/>
    <w:rsid w:val="687F32BB"/>
    <w:rsid w:val="6A0A0D52"/>
    <w:rsid w:val="6B9A3ECB"/>
    <w:rsid w:val="6E939A07"/>
    <w:rsid w:val="7116D2BB"/>
    <w:rsid w:val="75AE6B71"/>
    <w:rsid w:val="784BC1BD"/>
    <w:rsid w:val="79789A9D"/>
    <w:rsid w:val="7AD26058"/>
    <w:rsid w:val="7D5D5BB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1A49A8"/>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137A96"/>
    <w:rPr>
      <w:color w:val="605E5C"/>
      <w:shd w:val="clear" w:color="auto" w:fill="E1DFDD"/>
    </w:rPr>
  </w:style>
  <w:style w:type="character" w:styleId="ListParagraphChar" w:customStyle="1">
    <w:name w:val="List Paragraph Char"/>
    <w:basedOn w:val="DefaultParagraphFont"/>
    <w:link w:val="ListParagraph"/>
    <w:uiPriority w:val="34"/>
    <w:rsid w:val="00CF46C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kaggle.com/datasets/ruchi798/data-science-job-salarie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uowtsd-my.sharepoint.com/:x:/r/personal/a_sambo_uwtsd_ac_uk/Documents/2026_2027_AY/dataset/15_Data%20Science%20Job%20Salaries/Data_Science_Salaries.csv?d=w4f5a6f9bdb72435a9dc9df0669adc0d3&amp;csf=1&amp;web=1&amp;e=uC0L8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9D2F8E-0888-444B-A706-14235BF66C90}"/>
</file>

<file path=customXml/itemProps2.xml><?xml version="1.0" encoding="utf-8"?>
<ds:datastoreItem xmlns:ds="http://schemas.openxmlformats.org/officeDocument/2006/customXml" ds:itemID="{29DD533C-0F62-4070-9632-B5488217DE5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08836A4A-89D9-4740-B70C-FB4BC2F2996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104</cp:revision>
  <cp:lastPrinted>2014-10-10T07:42:00Z</cp:lastPrinted>
  <dcterms:created xsi:type="dcterms:W3CDTF">2018-07-10T11:44:00Z</dcterms:created>
  <dcterms:modified xsi:type="dcterms:W3CDTF">2026-07-18T19:39:18Z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ies>
</file>