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34E4F38C" wp14:editId="4E601B53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973044">
        <w:rPr>
          <w:rFonts w:ascii="Arial" w:hAnsi="Arial" w:cs="Arial"/>
          <w:b/>
          <w:sz w:val="28"/>
          <w:szCs w:val="28"/>
          <w:lang w:val="cy-GB"/>
        </w:rPr>
        <w:t>ATODIAD GA36b</w:t>
      </w:r>
    </w:p>
    <w:p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:rsidTr="00630448">
        <w:tc>
          <w:tcPr>
            <w:tcW w:w="9922" w:type="dxa"/>
            <w:shd w:val="clear" w:color="auto" w:fill="C0C0C0"/>
          </w:tcPr>
          <w:p w:rsidR="00681FA9" w:rsidRPr="00A406E5" w:rsidRDefault="007E3A41" w:rsidP="002B5FF8">
            <w:pPr>
              <w:pStyle w:val="Heading4"/>
              <w:rPr>
                <w:rFonts w:ascii="Arial" w:hAnsi="Arial" w:cs="Arial"/>
                <w:b/>
              </w:rPr>
            </w:pPr>
            <w:r w:rsidRPr="00630448">
              <w:rPr>
                <w:rFonts w:ascii="Arial" w:hAnsi="Arial" w:cs="Arial"/>
                <w:b/>
                <w:lang w:val="cy-GB"/>
              </w:rPr>
              <w:t>MANYLEB ASESU LEFEL 5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:rsidTr="008F1308">
        <w:tc>
          <w:tcPr>
            <w:tcW w:w="2093" w:type="dxa"/>
            <w:shd w:val="pct15" w:color="auto" w:fill="auto"/>
          </w:tcPr>
          <w:p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A406E5">
        <w:tc>
          <w:tcPr>
            <w:tcW w:w="2093" w:type="dxa"/>
            <w:shd w:val="pct15" w:color="auto" w:fill="auto"/>
          </w:tcPr>
          <w:p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DB116D" w:rsidRPr="00A406E5" w:rsidRDefault="000C0F1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BA Astudiaethau Addysg: Cynradd</w:t>
            </w:r>
          </w:p>
        </w:tc>
      </w:tr>
      <w:tr w:rsidR="008F1308" w:rsidRPr="00A406E5" w:rsidTr="00B07FB0">
        <w:tc>
          <w:tcPr>
            <w:tcW w:w="2093" w:type="dxa"/>
            <w:shd w:val="pct15" w:color="auto" w:fill="auto"/>
          </w:tcPr>
          <w:p w:rsidR="008F1308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8F1308" w:rsidRPr="00A406E5" w:rsidRDefault="000C0F1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Llwybrau Ymholi</w:t>
            </w: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B84B5B" w:rsidRPr="00A406E5" w:rsidRDefault="001A2B51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ECES5007C</w:t>
            </w:r>
          </w:p>
        </w:tc>
        <w:tc>
          <w:tcPr>
            <w:tcW w:w="2268" w:type="dxa"/>
            <w:shd w:val="clear" w:color="auto" w:fill="D9D9D9"/>
          </w:tcPr>
          <w:p w:rsidR="00B84B5B" w:rsidRPr="004D5E9B" w:rsidRDefault="007E3A41" w:rsidP="002B5FF8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B84B5B" w:rsidRPr="00A406E5" w:rsidRDefault="000C0F1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50%</w:t>
            </w: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0C0F1B" w:rsidRPr="00A406E5" w:rsidRDefault="000C0F1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D9D9D9"/>
          </w:tcPr>
          <w:p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DB116D" w:rsidRPr="00A406E5" w:rsidRDefault="000C0F1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lang w:val="cy-GB" w:eastAsia="en-US"/>
              </w:rPr>
              <w:t>Adfyfyriwch ar fater allweddol ym maes addysg gynradd gyfoes, gan dynnu ar brofiad  ar leoliad a llenyddiaeth ddiweddar berthnasol.</w:t>
            </w:r>
          </w:p>
        </w:tc>
        <w:tc>
          <w:tcPr>
            <w:tcW w:w="2268" w:type="dxa"/>
            <w:shd w:val="pct15" w:color="auto" w:fill="auto"/>
          </w:tcPr>
          <w:p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0C0F1B" w:rsidRDefault="000C0F1B" w:rsidP="000C0F1B">
            <w:pPr>
              <w:tabs>
                <w:tab w:val="left" w:pos="-720"/>
              </w:tabs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Erthygl Cyfnodolyn</w:t>
            </w:r>
            <w:r w:rsidRPr="00BB4506">
              <w:rPr>
                <w:rFonts w:ascii="Arial" w:hAnsi="Arial" w:cs="Arial"/>
                <w:lang w:val="cy-GB"/>
              </w:rPr>
              <w:t xml:space="preserve"> (4000 o eiriau) </w:t>
            </w:r>
          </w:p>
          <w:p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0C0F1B" w:rsidRPr="00A406E5" w:rsidRDefault="00DE2333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29</w:t>
            </w:r>
            <w:r w:rsidR="008432F0">
              <w:rPr>
                <w:rFonts w:ascii="Arial" w:hAnsi="Arial" w:cs="Arial"/>
                <w:b/>
                <w:sz w:val="22"/>
                <w:szCs w:val="22"/>
              </w:rPr>
              <w:t>.04.20</w:t>
            </w:r>
          </w:p>
        </w:tc>
        <w:tc>
          <w:tcPr>
            <w:tcW w:w="2268" w:type="dxa"/>
            <w:shd w:val="pct15" w:color="auto" w:fill="auto"/>
          </w:tcPr>
          <w:p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0C0F1B" w:rsidRPr="00A406E5" w:rsidRDefault="00DE2333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29</w:t>
            </w:r>
            <w:r w:rsidR="008432F0">
              <w:rPr>
                <w:rFonts w:ascii="Arial" w:hAnsi="Arial" w:cs="Arial"/>
                <w:b/>
                <w:sz w:val="22"/>
                <w:szCs w:val="22"/>
              </w:rPr>
              <w:t>.05.20</w:t>
            </w:r>
          </w:p>
        </w:tc>
      </w:tr>
      <w:tr w:rsidR="00152E9D" w:rsidRPr="00A406E5" w:rsidTr="00A406E5">
        <w:tc>
          <w:tcPr>
            <w:tcW w:w="2093" w:type="dxa"/>
            <w:shd w:val="pct15" w:color="auto" w:fill="auto"/>
          </w:tcPr>
          <w:p w:rsidR="00152E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7E3A41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A406E5" w:rsidRPr="00A406E5" w:rsidRDefault="007E3A41" w:rsidP="0063044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A406E5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:rsidTr="00A406E5">
        <w:tc>
          <w:tcPr>
            <w:tcW w:w="2093" w:type="dxa"/>
            <w:shd w:val="pct15" w:color="auto" w:fill="auto"/>
          </w:tcPr>
          <w:p w:rsidR="00A406E5" w:rsidRPr="00A406E5" w:rsidRDefault="007E3A41" w:rsidP="002B5FF8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28204E" w:rsidRPr="00A406E5" w:rsidRDefault="0028204E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:rsidTr="00A406E5">
        <w:tc>
          <w:tcPr>
            <w:tcW w:w="9747" w:type="dxa"/>
            <w:shd w:val="pct10" w:color="auto" w:fill="auto"/>
          </w:tcPr>
          <w:p w:rsidR="00C01A3F" w:rsidRPr="00A406E5" w:rsidRDefault="007E3A41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C01A3F" w:rsidRPr="00A406E5" w:rsidRDefault="007E3A41" w:rsidP="002B5FF8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:rsidTr="00A406E5">
        <w:tc>
          <w:tcPr>
            <w:tcW w:w="9747" w:type="dxa"/>
          </w:tcPr>
          <w:p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0C0F1B" w:rsidRPr="000C0F1B" w:rsidRDefault="000C0F1B" w:rsidP="000C0F1B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Pr="000C0F1B">
              <w:rPr>
                <w:rFonts w:ascii="Arial" w:hAnsi="Arial" w:cs="Arial"/>
                <w:sz w:val="22"/>
                <w:szCs w:val="22"/>
              </w:rPr>
              <w:t>Adnabod materion allweddol mewn addysg, eu trafod a’u harchwilio</w:t>
            </w:r>
          </w:p>
          <w:p w:rsidR="000C0F1B" w:rsidRPr="000C0F1B" w:rsidRDefault="000C0F1B" w:rsidP="000C0F1B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Pr="000C0F1B">
              <w:rPr>
                <w:rFonts w:ascii="Arial" w:hAnsi="Arial" w:cs="Arial"/>
                <w:sz w:val="22"/>
                <w:szCs w:val="22"/>
              </w:rPr>
              <w:t>Dangos ymwybyddiaeth feirniadol o amrywiol fethodolegau ymchwil sy’n berthnasol i addysg, gan gynnwys TGCh, a’u cryfderau, eu gwendidau a’u cyfyngiadau</w:t>
            </w:r>
          </w:p>
          <w:p w:rsidR="000C0F1B" w:rsidRPr="000C0F1B" w:rsidRDefault="000C0F1B" w:rsidP="000C0F1B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Pr="000C0F1B">
              <w:rPr>
                <w:rFonts w:ascii="Arial" w:hAnsi="Arial" w:cs="Arial"/>
                <w:sz w:val="22"/>
                <w:szCs w:val="22"/>
              </w:rPr>
              <w:t>Dangos ymwybyddiaeth feirniadol o faterion moesegol yn ymwneud â gweithio gyda phlant a gweithwyr proffesiynol mewn amryw gyd-destunau</w:t>
            </w:r>
          </w:p>
          <w:p w:rsidR="00C01A3F" w:rsidRPr="00A406E5" w:rsidRDefault="000C0F1B" w:rsidP="000C0F1B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Pr="000C0F1B">
              <w:rPr>
                <w:rFonts w:ascii="Arial" w:hAnsi="Arial" w:cs="Arial"/>
                <w:sz w:val="22"/>
                <w:szCs w:val="22"/>
              </w:rPr>
              <w:t xml:space="preserve">Trefnu eu gwybodaeth a’r hyn y maent wedi’i ddysgu drwy ddefnyddio amrywiaeth o ffynonellau gwybodaeth, gan gynnwys TGCh, a chyflwyno’u gwaith ar y lefel briodol  </w:t>
            </w: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C01A3F" w:rsidRPr="00A406E5" w:rsidRDefault="00C01A3F" w:rsidP="00BA1176">
      <w:pPr>
        <w:rPr>
          <w:rFonts w:ascii="Arial" w:hAnsi="Arial" w:cs="Arial"/>
          <w:b/>
        </w:rPr>
      </w:pPr>
    </w:p>
    <w:p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:rsidTr="00630448">
        <w:tc>
          <w:tcPr>
            <w:tcW w:w="9781" w:type="dxa"/>
            <w:shd w:val="clear" w:color="auto" w:fill="C0C0C0"/>
          </w:tcPr>
          <w:p w:rsidR="005969E2" w:rsidRPr="00A406E5" w:rsidRDefault="00933F10" w:rsidP="002B5FF8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7E3A41" w:rsidRPr="00630448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8F063A" w:rsidRPr="002B61A4" w:rsidRDefault="008F063A" w:rsidP="008F063A">
      <w:pPr>
        <w:widowControl w:val="0"/>
        <w:jc w:val="center"/>
        <w:rPr>
          <w:rFonts w:ascii="Arial" w:hAnsi="Arial" w:cs="Arial"/>
          <w:b/>
          <w:szCs w:val="24"/>
        </w:rPr>
      </w:pPr>
      <w:r w:rsidRPr="002B61A4">
        <w:rPr>
          <w:rFonts w:ascii="Arial" w:hAnsi="Arial" w:cs="Arial"/>
          <w:b/>
          <w:color w:val="000000"/>
          <w:szCs w:val="24"/>
          <w:lang w:eastAsia="ar-SA"/>
        </w:rPr>
        <w:t>SJEU5001C Llwybrau Ymholi /</w:t>
      </w:r>
      <w:r w:rsidRPr="002B61A4">
        <w:rPr>
          <w:rFonts w:ascii="Arial" w:hAnsi="Arial" w:cs="Arial"/>
          <w:b/>
          <w:szCs w:val="24"/>
        </w:rPr>
        <w:t xml:space="preserve"> </w:t>
      </w:r>
    </w:p>
    <w:p w:rsidR="008F063A" w:rsidRPr="002B61A4" w:rsidRDefault="008F063A" w:rsidP="008F063A">
      <w:pPr>
        <w:widowControl w:val="0"/>
        <w:jc w:val="center"/>
        <w:rPr>
          <w:rFonts w:ascii="Arial" w:hAnsi="Arial" w:cs="Arial"/>
          <w:b/>
          <w:color w:val="000000"/>
          <w:szCs w:val="24"/>
          <w:lang w:eastAsia="ar-SA"/>
        </w:rPr>
      </w:pPr>
      <w:r w:rsidRPr="002B61A4">
        <w:rPr>
          <w:rFonts w:ascii="Arial" w:hAnsi="Arial" w:cs="Arial"/>
          <w:b/>
          <w:szCs w:val="24"/>
        </w:rPr>
        <w:t>Canllawiau</w:t>
      </w:r>
      <w:r w:rsidRPr="002B61A4">
        <w:rPr>
          <w:rFonts w:ascii="Arial" w:hAnsi="Arial" w:cs="Arial"/>
          <w:b/>
          <w:color w:val="000000"/>
          <w:szCs w:val="24"/>
          <w:lang w:eastAsia="ar-SA"/>
        </w:rPr>
        <w:t xml:space="preserve"> Aseiniad 1 </w:t>
      </w:r>
      <w:r w:rsidRPr="002B61A4">
        <w:rPr>
          <w:rFonts w:ascii="Arial" w:hAnsi="Arial" w:cs="Arial"/>
          <w:b/>
          <w:color w:val="000000"/>
          <w:szCs w:val="24"/>
          <w:lang w:val="cy-GB" w:eastAsia="ar-SA"/>
        </w:rPr>
        <w:t>(50%)</w:t>
      </w:r>
    </w:p>
    <w:p w:rsidR="008F063A" w:rsidRPr="002B61A4" w:rsidRDefault="008F063A" w:rsidP="008F063A">
      <w:pPr>
        <w:widowControl w:val="0"/>
        <w:jc w:val="center"/>
        <w:rPr>
          <w:rFonts w:ascii="Arial" w:hAnsi="Arial" w:cs="Arial"/>
          <w:b/>
          <w:color w:val="000000"/>
          <w:szCs w:val="24"/>
          <w:lang w:eastAsia="ar-SA"/>
        </w:rPr>
      </w:pPr>
      <w:r w:rsidRPr="002B61A4">
        <w:rPr>
          <w:rFonts w:ascii="Arial" w:hAnsi="Arial" w:cs="Arial"/>
          <w:b/>
          <w:color w:val="000000"/>
          <w:szCs w:val="24"/>
          <w:lang w:val="cy-GB" w:eastAsia="ar-SA"/>
        </w:rPr>
        <w:t>Erthygl Cyfnodolyn  (4000 o eiriau +/-10%)</w:t>
      </w:r>
    </w:p>
    <w:p w:rsidR="008F063A" w:rsidRPr="002B61A4" w:rsidRDefault="008F063A" w:rsidP="008F063A">
      <w:pPr>
        <w:ind w:right="1134"/>
        <w:jc w:val="both"/>
        <w:rPr>
          <w:rFonts w:ascii="Arial" w:hAnsi="Arial" w:cs="Arial"/>
          <w:b/>
          <w:color w:val="000000"/>
          <w:szCs w:val="24"/>
          <w:lang w:val="cy-GB" w:eastAsia="ar-SA"/>
        </w:rPr>
      </w:pPr>
    </w:p>
    <w:p w:rsidR="008F063A" w:rsidRDefault="008F063A" w:rsidP="008F063A">
      <w:pPr>
        <w:ind w:right="1134"/>
        <w:jc w:val="both"/>
        <w:rPr>
          <w:rFonts w:ascii="Arial" w:hAnsi="Arial" w:cs="Arial"/>
          <w:b/>
          <w:color w:val="000000"/>
          <w:szCs w:val="24"/>
          <w:lang w:val="cy-GB" w:eastAsia="ar-SA"/>
        </w:rPr>
      </w:pPr>
    </w:p>
    <w:p w:rsidR="008F063A" w:rsidRDefault="00730EAA" w:rsidP="008F063A">
      <w:pPr>
        <w:widowControl w:val="0"/>
        <w:tabs>
          <w:tab w:val="left" w:pos="720"/>
          <w:tab w:val="left" w:pos="1440"/>
          <w:tab w:val="left" w:pos="2160"/>
          <w:tab w:val="left" w:pos="2880"/>
        </w:tabs>
        <w:spacing w:line="276" w:lineRule="auto"/>
        <w:rPr>
          <w:rFonts w:ascii="Arial" w:hAnsi="Arial" w:cs="Arial"/>
          <w:szCs w:val="24"/>
          <w:lang w:val="cy-GB" w:eastAsia="ar-SA"/>
        </w:rPr>
      </w:pPr>
      <w:r>
        <w:rPr>
          <w:rFonts w:ascii="Arial" w:hAnsi="Arial" w:cs="Arial"/>
          <w:szCs w:val="24"/>
          <w:lang w:val="cy-GB" w:eastAsia="ar-SA"/>
        </w:rPr>
        <w:t xml:space="preserve">Adfyfyriwch </w:t>
      </w:r>
      <w:r w:rsidR="008F063A" w:rsidRPr="00116E89">
        <w:rPr>
          <w:rFonts w:ascii="Arial" w:hAnsi="Arial" w:cs="Arial"/>
          <w:szCs w:val="24"/>
          <w:lang w:val="cy-GB" w:eastAsia="ar-SA"/>
        </w:rPr>
        <w:t xml:space="preserve">ar fater allweddol ym maes addysg gynradd gyfoes, gan dynnu ar brofiad ar leoliad </w:t>
      </w:r>
      <w:r w:rsidR="00A04B69">
        <w:rPr>
          <w:rFonts w:ascii="Arial" w:hAnsi="Arial" w:cs="Arial"/>
          <w:szCs w:val="24"/>
          <w:lang w:val="cy-GB" w:eastAsia="ar-SA"/>
        </w:rPr>
        <w:t xml:space="preserve">neu brofiad ehangach </w:t>
      </w:r>
      <w:r w:rsidR="008F063A" w:rsidRPr="00116E89">
        <w:rPr>
          <w:rFonts w:ascii="Arial" w:hAnsi="Arial" w:cs="Arial"/>
          <w:szCs w:val="24"/>
          <w:lang w:val="cy-GB" w:eastAsia="ar-SA"/>
        </w:rPr>
        <w:t>a llenyddiaeth ddiweddar perthnasol.</w:t>
      </w:r>
    </w:p>
    <w:p w:rsidR="00A04B69" w:rsidRDefault="00A04B69" w:rsidP="008F063A">
      <w:pPr>
        <w:widowControl w:val="0"/>
        <w:tabs>
          <w:tab w:val="left" w:pos="720"/>
          <w:tab w:val="left" w:pos="1440"/>
          <w:tab w:val="left" w:pos="2160"/>
          <w:tab w:val="left" w:pos="2880"/>
        </w:tabs>
        <w:spacing w:line="276" w:lineRule="auto"/>
        <w:rPr>
          <w:rFonts w:ascii="Arial" w:hAnsi="Arial" w:cs="Arial"/>
          <w:szCs w:val="24"/>
          <w:lang w:val="cy-GB" w:eastAsia="ar-SA"/>
        </w:rPr>
      </w:pPr>
    </w:p>
    <w:p w:rsidR="00A04B69" w:rsidRDefault="00A04B69" w:rsidP="008F063A">
      <w:pPr>
        <w:widowControl w:val="0"/>
        <w:tabs>
          <w:tab w:val="left" w:pos="720"/>
          <w:tab w:val="left" w:pos="1440"/>
          <w:tab w:val="left" w:pos="2160"/>
          <w:tab w:val="left" w:pos="2880"/>
        </w:tabs>
        <w:spacing w:line="276" w:lineRule="auto"/>
        <w:rPr>
          <w:rFonts w:ascii="Arial" w:hAnsi="Arial" w:cs="Arial"/>
          <w:b/>
          <w:color w:val="FF0000"/>
          <w:szCs w:val="24"/>
          <w:lang w:val="cy-GB" w:eastAsia="ar-SA"/>
        </w:rPr>
      </w:pPr>
      <w:r>
        <w:rPr>
          <w:rFonts w:ascii="Arial" w:hAnsi="Arial" w:cs="Arial"/>
          <w:b/>
          <w:color w:val="FF0000"/>
          <w:szCs w:val="24"/>
          <w:lang w:val="cy-GB" w:eastAsia="ar-SA"/>
        </w:rPr>
        <w:t>OS NAD YDYCH WEDI LLWYDDO I GWBLHAU 10 DIWRNOD O LEOLIAD SIARADWCH GYDA’CH TIWTOR CYN GYNTED A PHOSIBL A NODWCH HYN AR DDECHRAU EICH ASEINIADAU.</w:t>
      </w:r>
    </w:p>
    <w:p w:rsidR="00A04B69" w:rsidRDefault="00A04B69" w:rsidP="008F063A">
      <w:pPr>
        <w:widowControl w:val="0"/>
        <w:tabs>
          <w:tab w:val="left" w:pos="720"/>
          <w:tab w:val="left" w:pos="1440"/>
          <w:tab w:val="left" w:pos="2160"/>
          <w:tab w:val="left" w:pos="2880"/>
        </w:tabs>
        <w:spacing w:line="276" w:lineRule="auto"/>
        <w:rPr>
          <w:rFonts w:ascii="Arial" w:hAnsi="Arial" w:cs="Arial"/>
          <w:b/>
          <w:color w:val="FF0000"/>
          <w:szCs w:val="24"/>
          <w:lang w:val="cy-GB" w:eastAsia="ar-SA"/>
        </w:rPr>
      </w:pPr>
    </w:p>
    <w:p w:rsidR="00A04B69" w:rsidRDefault="00A04B69" w:rsidP="008F063A">
      <w:pPr>
        <w:widowControl w:val="0"/>
        <w:tabs>
          <w:tab w:val="left" w:pos="720"/>
          <w:tab w:val="left" w:pos="1440"/>
          <w:tab w:val="left" w:pos="2160"/>
          <w:tab w:val="left" w:pos="2880"/>
        </w:tabs>
        <w:spacing w:line="276" w:lineRule="auto"/>
        <w:rPr>
          <w:rFonts w:ascii="Arial" w:hAnsi="Arial" w:cs="Arial"/>
          <w:b/>
          <w:color w:val="FF0000"/>
          <w:szCs w:val="24"/>
          <w:lang w:val="cy-GB" w:eastAsia="ar-SA"/>
        </w:rPr>
      </w:pPr>
      <w:r>
        <w:rPr>
          <w:rFonts w:ascii="Arial" w:hAnsi="Arial" w:cs="Arial"/>
          <w:b/>
          <w:color w:val="FF0000"/>
          <w:szCs w:val="24"/>
          <w:lang w:val="cy-GB" w:eastAsia="ar-SA"/>
        </w:rPr>
        <w:t>GAN FOD Y CANLLAWIAU WEDI NEWID YCHYDIG Y DYDDIAD CYFLWYNO NEWYDD YW 29/04/20.</w:t>
      </w:r>
    </w:p>
    <w:p w:rsidR="00E01FC3" w:rsidRPr="00A04B69" w:rsidRDefault="00E01FC3" w:rsidP="00E01FC3">
      <w:pPr>
        <w:widowControl w:val="0"/>
        <w:tabs>
          <w:tab w:val="left" w:pos="720"/>
          <w:tab w:val="left" w:pos="1440"/>
          <w:tab w:val="left" w:pos="2160"/>
          <w:tab w:val="left" w:pos="2880"/>
        </w:tabs>
        <w:spacing w:line="276" w:lineRule="auto"/>
        <w:rPr>
          <w:rFonts w:ascii="Arial" w:hAnsi="Arial" w:cs="Arial"/>
          <w:b/>
          <w:color w:val="FF0000"/>
          <w:szCs w:val="24"/>
          <w:lang w:eastAsia="ar-SA"/>
        </w:rPr>
      </w:pPr>
      <w:r>
        <w:rPr>
          <w:rFonts w:ascii="Arial" w:hAnsi="Arial" w:cs="Arial"/>
          <w:b/>
          <w:color w:val="FF0000"/>
          <w:szCs w:val="24"/>
          <w:lang w:val="cy-GB" w:eastAsia="ar-SA"/>
        </w:rPr>
        <w:t>SYLWCH FOD Y PWYSOLI AR WAHANOL AGWEDDAU O’R ASEINIAD HEFYD WEDI EU HADDASU I SICRHAU NAD OES NEB YN CAEL EU RHOI DAN ANFANTAIS.</w:t>
      </w:r>
    </w:p>
    <w:p w:rsidR="00E01FC3" w:rsidRPr="00A04B69" w:rsidRDefault="00E01FC3" w:rsidP="008F063A">
      <w:pPr>
        <w:widowControl w:val="0"/>
        <w:tabs>
          <w:tab w:val="left" w:pos="720"/>
          <w:tab w:val="left" w:pos="1440"/>
          <w:tab w:val="left" w:pos="2160"/>
          <w:tab w:val="left" w:pos="2880"/>
        </w:tabs>
        <w:spacing w:line="276" w:lineRule="auto"/>
        <w:rPr>
          <w:rFonts w:ascii="Arial" w:hAnsi="Arial" w:cs="Arial"/>
          <w:b/>
          <w:color w:val="FF0000"/>
          <w:szCs w:val="24"/>
          <w:lang w:eastAsia="ar-SA"/>
        </w:rPr>
      </w:pPr>
      <w:bookmarkStart w:id="0" w:name="_GoBack"/>
      <w:bookmarkEnd w:id="0"/>
    </w:p>
    <w:p w:rsidR="008F063A" w:rsidRPr="00116E89" w:rsidRDefault="008F063A" w:rsidP="008F063A">
      <w:pPr>
        <w:widowControl w:val="0"/>
        <w:tabs>
          <w:tab w:val="left" w:pos="720"/>
          <w:tab w:val="left" w:pos="1440"/>
          <w:tab w:val="left" w:pos="2160"/>
          <w:tab w:val="left" w:pos="2880"/>
        </w:tabs>
        <w:spacing w:line="276" w:lineRule="auto"/>
        <w:rPr>
          <w:rFonts w:ascii="Arial" w:hAnsi="Arial" w:cs="Arial"/>
          <w:szCs w:val="24"/>
          <w:lang w:eastAsia="ar-SA"/>
        </w:rPr>
      </w:pPr>
    </w:p>
    <w:p w:rsidR="008F063A" w:rsidRDefault="008F063A" w:rsidP="008F063A">
      <w:pPr>
        <w:spacing w:after="200" w:line="276" w:lineRule="auto"/>
        <w:rPr>
          <w:rFonts w:ascii="Arial" w:eastAsiaTheme="minorHAnsi" w:hAnsi="Arial" w:cs="Arial"/>
          <w:szCs w:val="24"/>
          <w:lang w:eastAsia="en-US"/>
        </w:rPr>
      </w:pPr>
      <w:r>
        <w:rPr>
          <w:rFonts w:ascii="Arial" w:eastAsiaTheme="minorHAnsi" w:hAnsi="Arial" w:cs="Arial"/>
          <w:b/>
          <w:szCs w:val="24"/>
          <w:lang w:eastAsia="en-US"/>
        </w:rPr>
        <w:t xml:space="preserve">Cyflwyniad – </w:t>
      </w:r>
      <w:r>
        <w:rPr>
          <w:rFonts w:ascii="Arial" w:eastAsiaTheme="minorHAnsi" w:hAnsi="Arial" w:cs="Arial"/>
          <w:szCs w:val="24"/>
          <w:lang w:eastAsia="en-US"/>
        </w:rPr>
        <w:t>Cyfeiriwch at y cwestiwn a fframiwch eich aseiniad. Amlinellwch y mater allweddol y byddwch yn adlewyrchu arno</w:t>
      </w:r>
    </w:p>
    <w:p w:rsidR="008F063A" w:rsidRDefault="008F063A" w:rsidP="008F063A">
      <w:pPr>
        <w:spacing w:after="200" w:line="276" w:lineRule="auto"/>
        <w:rPr>
          <w:rFonts w:ascii="Arial" w:eastAsiaTheme="minorHAnsi" w:hAnsi="Arial" w:cs="Arial"/>
          <w:szCs w:val="24"/>
          <w:lang w:eastAsia="en-US"/>
        </w:rPr>
      </w:pPr>
      <w:r>
        <w:rPr>
          <w:rFonts w:ascii="Arial" w:eastAsiaTheme="minorHAnsi" w:hAnsi="Arial" w:cs="Arial"/>
          <w:b/>
          <w:szCs w:val="24"/>
          <w:lang w:eastAsia="en-US"/>
        </w:rPr>
        <w:t xml:space="preserve">Adolygiad Llenyddiaeth </w:t>
      </w:r>
      <w:r>
        <w:rPr>
          <w:rFonts w:ascii="Arial" w:eastAsiaTheme="minorHAnsi" w:hAnsi="Arial" w:cs="Arial"/>
          <w:szCs w:val="24"/>
          <w:lang w:eastAsia="en-US"/>
        </w:rPr>
        <w:t>Trafodwch yn feirniadol y damcaniaethau, polisiau ac ymchwil gyfredol sydd yn berthnasol i’ch mater allweddol</w:t>
      </w:r>
    </w:p>
    <w:p w:rsidR="008F063A" w:rsidRDefault="008F063A" w:rsidP="008F063A">
      <w:pPr>
        <w:spacing w:after="200" w:line="276" w:lineRule="auto"/>
        <w:rPr>
          <w:rFonts w:ascii="Arial" w:eastAsiaTheme="minorHAnsi" w:hAnsi="Arial" w:cs="Arial"/>
          <w:szCs w:val="24"/>
          <w:lang w:eastAsia="en-US"/>
        </w:rPr>
      </w:pPr>
      <w:r>
        <w:rPr>
          <w:rFonts w:ascii="Arial" w:eastAsiaTheme="minorHAnsi" w:hAnsi="Arial" w:cs="Arial"/>
          <w:b/>
          <w:szCs w:val="24"/>
          <w:lang w:eastAsia="en-US"/>
        </w:rPr>
        <w:t xml:space="preserve">Gweithgaredd/au </w:t>
      </w:r>
      <w:r w:rsidRPr="004A5216">
        <w:rPr>
          <w:rFonts w:ascii="Arial" w:eastAsiaTheme="minorHAnsi" w:hAnsi="Arial" w:cs="Arial"/>
          <w:b/>
          <w:szCs w:val="24"/>
          <w:lang w:eastAsia="en-US"/>
        </w:rPr>
        <w:t>Lleoliad</w:t>
      </w:r>
      <w:r>
        <w:rPr>
          <w:rFonts w:ascii="Arial" w:eastAsiaTheme="minorHAnsi" w:hAnsi="Arial" w:cs="Arial"/>
          <w:b/>
          <w:szCs w:val="24"/>
          <w:lang w:eastAsia="en-US"/>
        </w:rPr>
        <w:t xml:space="preserve"> – </w:t>
      </w:r>
      <w:r>
        <w:rPr>
          <w:rFonts w:ascii="Arial" w:eastAsiaTheme="minorHAnsi" w:hAnsi="Arial" w:cs="Arial"/>
          <w:szCs w:val="24"/>
          <w:lang w:eastAsia="en-US"/>
        </w:rPr>
        <w:t>Amlinellwch eich lleoliad</w:t>
      </w:r>
    </w:p>
    <w:p w:rsidR="008F063A" w:rsidRPr="004A5216" w:rsidRDefault="008F063A" w:rsidP="008F063A">
      <w:pPr>
        <w:spacing w:after="200" w:line="276" w:lineRule="auto"/>
        <w:rPr>
          <w:rFonts w:ascii="Arial" w:eastAsiaTheme="minorHAnsi" w:hAnsi="Arial" w:cs="Arial"/>
          <w:szCs w:val="24"/>
          <w:lang w:eastAsia="en-US"/>
        </w:rPr>
      </w:pPr>
      <w:r w:rsidRPr="004A5216">
        <w:rPr>
          <w:rFonts w:ascii="Arial" w:eastAsiaTheme="minorHAnsi" w:hAnsi="Arial" w:cs="Arial"/>
          <w:b/>
          <w:szCs w:val="24"/>
          <w:lang w:eastAsia="en-US"/>
        </w:rPr>
        <w:t>Methodoleg</w:t>
      </w:r>
      <w:r>
        <w:rPr>
          <w:rFonts w:ascii="Arial" w:eastAsiaTheme="minorHAnsi" w:hAnsi="Arial" w:cs="Arial"/>
          <w:szCs w:val="24"/>
          <w:lang w:eastAsia="en-US"/>
        </w:rPr>
        <w:t>- Eglurwch eich dewis o fethodoleg a’r rhesymau am y penderfyniad, gan gynnwys cryfderau, gwendidau a chyfyngiadau’r methodoleg(au)</w:t>
      </w:r>
    </w:p>
    <w:p w:rsidR="008F063A" w:rsidRDefault="008F063A" w:rsidP="008F063A">
      <w:pPr>
        <w:spacing w:after="200" w:line="276" w:lineRule="auto"/>
        <w:rPr>
          <w:rFonts w:ascii="Arial" w:eastAsiaTheme="minorHAnsi" w:hAnsi="Arial" w:cs="Arial"/>
          <w:szCs w:val="24"/>
          <w:lang w:eastAsia="en-US"/>
        </w:rPr>
      </w:pPr>
      <w:r>
        <w:rPr>
          <w:rFonts w:ascii="Arial" w:eastAsiaTheme="minorHAnsi" w:hAnsi="Arial" w:cs="Arial"/>
          <w:b/>
          <w:szCs w:val="24"/>
          <w:lang w:eastAsia="en-US"/>
        </w:rPr>
        <w:t xml:space="preserve">Materion Moesegol – </w:t>
      </w:r>
      <w:r>
        <w:rPr>
          <w:rFonts w:ascii="Arial" w:eastAsiaTheme="minorHAnsi" w:hAnsi="Arial" w:cs="Arial"/>
          <w:szCs w:val="24"/>
          <w:lang w:eastAsia="en-US"/>
        </w:rPr>
        <w:t>Adlewyrchwch ar y materion moesegol roedd angen eu ysytyried mewn perthynas a’r lleoliad, methodoleg ac adrodd (Cyfeiriwch at eich ffurflen Foeseg a’r canllawiau BERA sydd ar dudalen Moodle)</w:t>
      </w:r>
    </w:p>
    <w:p w:rsidR="008F063A" w:rsidRDefault="008F063A" w:rsidP="008F063A">
      <w:pPr>
        <w:spacing w:after="200" w:line="276" w:lineRule="auto"/>
        <w:rPr>
          <w:rFonts w:ascii="Arial" w:eastAsiaTheme="minorHAnsi" w:hAnsi="Arial" w:cs="Arial"/>
          <w:b/>
          <w:szCs w:val="24"/>
          <w:lang w:eastAsia="en-US"/>
        </w:rPr>
      </w:pPr>
      <w:r>
        <w:rPr>
          <w:rFonts w:ascii="Arial" w:eastAsiaTheme="minorHAnsi" w:hAnsi="Arial" w:cs="Arial"/>
          <w:b/>
          <w:szCs w:val="24"/>
          <w:lang w:eastAsia="en-US"/>
        </w:rPr>
        <w:t xml:space="preserve">Canlyniadau – </w:t>
      </w:r>
      <w:r>
        <w:rPr>
          <w:rFonts w:ascii="Arial" w:eastAsiaTheme="minorHAnsi" w:hAnsi="Arial" w:cs="Arial"/>
          <w:szCs w:val="24"/>
          <w:lang w:eastAsia="en-US"/>
        </w:rPr>
        <w:t xml:space="preserve">Adroddwch ar eich darganfyddiadau. Beth ydych chi wedi darganfod? </w:t>
      </w:r>
      <w:r w:rsidR="00A04B69">
        <w:rPr>
          <w:rFonts w:ascii="Arial" w:eastAsiaTheme="minorHAnsi" w:hAnsi="Arial" w:cs="Arial"/>
          <w:szCs w:val="24"/>
          <w:lang w:eastAsia="en-US"/>
        </w:rPr>
        <w:t>Defnyddiwch ffynonellau cynradd o’ch lleoliad. Lle nad ydy hyn yn bosibl defnyddiwch ffynonellau eilaidd.</w:t>
      </w:r>
    </w:p>
    <w:p w:rsidR="008F063A" w:rsidRDefault="008F063A" w:rsidP="008F063A">
      <w:pPr>
        <w:spacing w:after="200" w:line="276" w:lineRule="auto"/>
        <w:rPr>
          <w:rFonts w:ascii="Arial" w:eastAsiaTheme="minorHAnsi" w:hAnsi="Arial" w:cs="Arial"/>
          <w:szCs w:val="24"/>
          <w:lang w:eastAsia="en-US"/>
        </w:rPr>
      </w:pPr>
      <w:r>
        <w:rPr>
          <w:rFonts w:ascii="Arial" w:eastAsiaTheme="minorHAnsi" w:hAnsi="Arial" w:cs="Arial"/>
          <w:b/>
          <w:szCs w:val="24"/>
          <w:lang w:eastAsia="en-US"/>
        </w:rPr>
        <w:t xml:space="preserve">Trafodaeth- </w:t>
      </w:r>
      <w:r w:rsidR="00A04B69">
        <w:rPr>
          <w:rFonts w:ascii="Arial" w:eastAsiaTheme="minorHAnsi" w:hAnsi="Arial" w:cs="Arial"/>
          <w:b/>
          <w:szCs w:val="24"/>
          <w:lang w:eastAsia="en-US"/>
        </w:rPr>
        <w:t xml:space="preserve">Crynhowch eich prif bwyntiau. </w:t>
      </w:r>
      <w:r w:rsidR="00A04B69">
        <w:rPr>
          <w:rFonts w:ascii="Arial" w:eastAsiaTheme="minorHAnsi" w:hAnsi="Arial" w:cs="Arial"/>
          <w:szCs w:val="24"/>
          <w:lang w:eastAsia="en-US"/>
        </w:rPr>
        <w:t xml:space="preserve">Beth ydych chi wedi dysgu o’ch ymchwil. </w:t>
      </w:r>
      <w:r>
        <w:rPr>
          <w:rFonts w:ascii="Arial" w:eastAsiaTheme="minorHAnsi" w:hAnsi="Arial" w:cs="Arial"/>
          <w:szCs w:val="24"/>
          <w:lang w:eastAsia="en-US"/>
        </w:rPr>
        <w:t>Ydy’ch canlyniadau chi ‘n cysylltu gyda damcaniaethau / ymchwil arall yr ydych wedi ei weld yn eich darllen cefndirol? ( Cysylltwch ‘nôl gyda beth a drafodwyd yn eich mater allweddol)</w:t>
      </w:r>
    </w:p>
    <w:p w:rsidR="008F063A" w:rsidRDefault="008F063A" w:rsidP="008F063A">
      <w:pPr>
        <w:spacing w:after="200" w:line="276" w:lineRule="auto"/>
        <w:rPr>
          <w:rFonts w:ascii="Arial" w:eastAsiaTheme="minorHAnsi" w:hAnsi="Arial" w:cs="Arial"/>
          <w:szCs w:val="24"/>
          <w:lang w:eastAsia="en-US"/>
        </w:rPr>
      </w:pPr>
      <w:r w:rsidRPr="004A5216">
        <w:rPr>
          <w:rFonts w:ascii="Arial" w:eastAsiaTheme="minorHAnsi" w:hAnsi="Arial" w:cs="Arial"/>
          <w:b/>
          <w:szCs w:val="24"/>
          <w:lang w:eastAsia="en-US"/>
        </w:rPr>
        <w:lastRenderedPageBreak/>
        <w:t>Casgliad</w:t>
      </w:r>
      <w:r>
        <w:rPr>
          <w:rFonts w:ascii="Arial" w:eastAsiaTheme="minorHAnsi" w:hAnsi="Arial" w:cs="Arial"/>
          <w:szCs w:val="24"/>
          <w:lang w:eastAsia="en-US"/>
        </w:rPr>
        <w:t xml:space="preserve"> – Crynhowch y prif bwyntiau. Beth a ddysgoch o’ch ymchwil a lleoliad? Ydy’r darganfyddiadau yn agor llwybrau ymholi pellach?</w:t>
      </w:r>
    </w:p>
    <w:p w:rsidR="008F063A" w:rsidRDefault="008F063A" w:rsidP="008F063A">
      <w:pPr>
        <w:spacing w:after="200" w:line="276" w:lineRule="auto"/>
        <w:rPr>
          <w:rFonts w:ascii="Arial" w:eastAsiaTheme="minorHAnsi" w:hAnsi="Arial" w:cs="Arial"/>
          <w:color w:val="000000" w:themeColor="text1"/>
          <w:szCs w:val="24"/>
          <w:lang w:eastAsia="en-US"/>
        </w:rPr>
      </w:pPr>
      <w:r>
        <w:rPr>
          <w:rFonts w:ascii="Arial" w:eastAsiaTheme="minorHAnsi" w:hAnsi="Arial" w:cs="Arial"/>
          <w:b/>
          <w:color w:val="000000" w:themeColor="text1"/>
          <w:szCs w:val="24"/>
          <w:lang w:eastAsia="en-US"/>
        </w:rPr>
        <w:t xml:space="preserve">Rhestr cyfeirnodau – </w:t>
      </w:r>
      <w:r>
        <w:rPr>
          <w:rFonts w:ascii="Arial" w:eastAsiaTheme="minorHAnsi" w:hAnsi="Arial" w:cs="Arial"/>
          <w:color w:val="000000" w:themeColor="text1"/>
          <w:szCs w:val="24"/>
          <w:lang w:eastAsia="en-US"/>
        </w:rPr>
        <w:t>wedi ei lunio’n gywir</w:t>
      </w: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:rsidTr="00A04B69">
        <w:trPr>
          <w:trHeight w:val="414"/>
        </w:trPr>
        <w:tc>
          <w:tcPr>
            <w:tcW w:w="10444" w:type="dxa"/>
            <w:shd w:val="clear" w:color="auto" w:fill="D9D9D9"/>
          </w:tcPr>
          <w:p w:rsidR="00D22D9C" w:rsidRPr="00A406E5" w:rsidRDefault="007E3A41" w:rsidP="002B5FF8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630448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Default="007E3A41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630448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630448">
        <w:rPr>
          <w:rFonts w:ascii="Arial" w:hAnsi="Arial" w:cs="Arial"/>
          <w:i/>
          <w:sz w:val="22"/>
          <w:szCs w:val="22"/>
          <w:lang w:val="cy-GB"/>
        </w:rPr>
        <w:t>ystod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30448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30448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0C0F1B" w:rsidRDefault="000C0F1B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0C0F1B" w:rsidRPr="000C0F1B" w:rsidRDefault="000C0F1B" w:rsidP="000C0F1B">
      <w:pPr>
        <w:ind w:left="360"/>
        <w:rPr>
          <w:rFonts w:ascii="Arial" w:hAnsi="Arial" w:cs="Arial"/>
          <w:i/>
          <w:sz w:val="22"/>
          <w:szCs w:val="22"/>
        </w:rPr>
      </w:pPr>
      <w:r w:rsidRPr="000C0F1B">
        <w:rPr>
          <w:rFonts w:ascii="Arial" w:hAnsi="Arial" w:cs="Arial"/>
          <w:i/>
          <w:sz w:val="22"/>
          <w:szCs w:val="22"/>
        </w:rPr>
        <w:t xml:space="preserve">Trefnu eu gwybodaeth a’r hyn y maent wedi’i ddysgu drwy ddefnyddio amrywiaeth o ffynonellau gwybodaeth, gan gynnwys TGCh, a chyflwyno’u gwaith ar y lefel briodol  </w:t>
      </w:r>
    </w:p>
    <w:p w:rsidR="000C0F1B" w:rsidRPr="00A406E5" w:rsidRDefault="000C0F1B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dangos:</w:t>
      </w:r>
      <w:r w:rsidR="004D5E9B"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gwybodaeth gadarn a dealltwriaeth feirniadol o gysyniadau ac egwyddorion sefydledig y maes pwnc a’r ffordd y mae’r egwyddorion hynny wedi datblygu; gwybodaeth am y prif ddulliau ymholi yn y ddisgyblaeth.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</w:t>
      </w:r>
      <w:r w:rsidRPr="00630448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630448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630448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allu esbonio’r damcaniaethau, cysyniadau ayyb,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630448">
        <w:rPr>
          <w:rFonts w:ascii="Arial" w:hAnsi="Arial" w:cs="Arial"/>
          <w:i/>
          <w:sz w:val="22"/>
          <w:szCs w:val="22"/>
          <w:lang w:val="cy-GB"/>
        </w:rPr>
        <w:t>graddau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="00C01A3F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0C0F1B" w:rsidRPr="00A406E5" w:rsidRDefault="000C0F1B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0C0F1B" w:rsidRPr="000C0F1B" w:rsidRDefault="000C0F1B" w:rsidP="000C0F1B">
      <w:pPr>
        <w:ind w:left="360"/>
        <w:rPr>
          <w:rFonts w:ascii="Arial" w:hAnsi="Arial" w:cs="Arial"/>
          <w:i/>
          <w:sz w:val="22"/>
          <w:szCs w:val="22"/>
        </w:rPr>
      </w:pPr>
      <w:r w:rsidRPr="000C0F1B">
        <w:rPr>
          <w:rFonts w:ascii="Arial" w:hAnsi="Arial" w:cs="Arial"/>
          <w:i/>
          <w:sz w:val="22"/>
          <w:szCs w:val="22"/>
        </w:rPr>
        <w:t>-Adnabod materion allweddol mewn addysg, eu trafod a’u harchwilio</w:t>
      </w:r>
    </w:p>
    <w:p w:rsidR="000C0F1B" w:rsidRPr="000C0F1B" w:rsidRDefault="000C0F1B" w:rsidP="000C0F1B">
      <w:pPr>
        <w:ind w:left="360"/>
        <w:rPr>
          <w:rFonts w:ascii="Arial" w:hAnsi="Arial" w:cs="Arial"/>
          <w:i/>
          <w:sz w:val="22"/>
          <w:szCs w:val="22"/>
        </w:rPr>
      </w:pPr>
      <w:r w:rsidRPr="000C0F1B">
        <w:rPr>
          <w:rFonts w:ascii="Arial" w:hAnsi="Arial" w:cs="Arial"/>
          <w:i/>
          <w:sz w:val="22"/>
          <w:szCs w:val="22"/>
        </w:rPr>
        <w:t>-Dangos ymwybyddiaeth feirniadol o amrywiol fethodolegau ymchwil sy’n berthnasol i addysg, gan gynnwys TGCh, a’u cryfderau, eu gwendidau a’u cyfyngiadau</w:t>
      </w:r>
    </w:p>
    <w:p w:rsidR="000C0F1B" w:rsidRPr="000C0F1B" w:rsidRDefault="000C0F1B" w:rsidP="000C0F1B">
      <w:pPr>
        <w:ind w:left="360"/>
        <w:rPr>
          <w:rFonts w:ascii="Arial" w:hAnsi="Arial" w:cs="Arial"/>
          <w:i/>
          <w:sz w:val="22"/>
          <w:szCs w:val="22"/>
        </w:rPr>
      </w:pPr>
      <w:r w:rsidRPr="000C0F1B">
        <w:rPr>
          <w:rFonts w:ascii="Arial" w:hAnsi="Arial" w:cs="Arial"/>
          <w:i/>
          <w:sz w:val="22"/>
          <w:szCs w:val="22"/>
        </w:rPr>
        <w:t>-Dangos ymwybyddiaeth feirniadol o faterion moesegol yn ymwneud â gweithio gyda phlant a gweithwyr proffesiynol mewn amryw gyd-destunau</w:t>
      </w:r>
    </w:p>
    <w:p w:rsidR="000C0F1B" w:rsidRPr="000C0F1B" w:rsidRDefault="000C0F1B" w:rsidP="000C0F1B">
      <w:pPr>
        <w:ind w:left="360"/>
        <w:rPr>
          <w:rFonts w:ascii="Arial" w:hAnsi="Arial" w:cs="Arial"/>
          <w:i/>
          <w:sz w:val="22"/>
          <w:szCs w:val="22"/>
        </w:rPr>
      </w:pPr>
      <w:r w:rsidRPr="000C0F1B">
        <w:rPr>
          <w:rFonts w:ascii="Arial" w:hAnsi="Arial" w:cs="Arial"/>
          <w:i/>
          <w:sz w:val="22"/>
          <w:szCs w:val="22"/>
        </w:rPr>
        <w:t xml:space="preserve"> 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:rsidR="00D22D9C" w:rsidRPr="00A406E5" w:rsidRDefault="007E3A41" w:rsidP="00E27F15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Dylech allu dadansoddi gwybodaeth yn feirniadol, a chynnig atebion i broblemau sy’n deillio o’r dadansoddi hwnnw, yn cynnwys gwerthuso’n feirniadol addasrwydd gwahanol ddulliau o ddatrys problemau. 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lastRenderedPageBreak/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 chi bob amser ddarparu cyfiawnhad/tystiolaeth ar gyfer eich dadleuon a’ch barn.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Yn ogystal, dylech ddarparu tystiolaeth o’ch gallu i ffurfio barn gadarn a dadleuon argyhoeddiadol trwy ddefnyddio data a chysyniadau, ynghyd â dealltwriaeth </w:t>
      </w:r>
      <w:r w:rsidR="00630448" w:rsidRPr="00630448">
        <w:rPr>
          <w:rFonts w:ascii="Arial" w:hAnsi="Arial" w:cs="Arial"/>
          <w:sz w:val="22"/>
          <w:szCs w:val="22"/>
          <w:lang w:val="cy-GB"/>
        </w:rPr>
        <w:t>o’r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 cyfyngiadau ar wybodaeth, a’r modd y mae hyn yn dylanwadu ar ddadansoddiadau a dehongliadau.</w:t>
      </w:r>
      <w:r w:rsid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Default="00B07FB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0C0F1B" w:rsidRDefault="000C0F1B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0C0F1B" w:rsidRPr="000C0F1B" w:rsidRDefault="000C0F1B" w:rsidP="000C0F1B">
      <w:pPr>
        <w:ind w:left="360"/>
        <w:rPr>
          <w:rFonts w:ascii="Arial" w:hAnsi="Arial" w:cs="Arial"/>
          <w:i/>
          <w:sz w:val="22"/>
          <w:szCs w:val="22"/>
        </w:rPr>
      </w:pPr>
      <w:r w:rsidRPr="000C0F1B">
        <w:rPr>
          <w:rFonts w:ascii="Arial" w:hAnsi="Arial" w:cs="Arial"/>
          <w:i/>
          <w:sz w:val="22"/>
          <w:szCs w:val="22"/>
        </w:rPr>
        <w:t>-Adnabod materion allweddol mewn addysg, eu trafod a’u harchwilio</w:t>
      </w:r>
    </w:p>
    <w:p w:rsidR="000C0F1B" w:rsidRPr="000C0F1B" w:rsidRDefault="000C0F1B" w:rsidP="000C0F1B">
      <w:pPr>
        <w:ind w:left="360"/>
        <w:rPr>
          <w:rFonts w:ascii="Arial" w:hAnsi="Arial" w:cs="Arial"/>
          <w:i/>
          <w:sz w:val="22"/>
          <w:szCs w:val="22"/>
        </w:rPr>
      </w:pPr>
      <w:r w:rsidRPr="000C0F1B">
        <w:rPr>
          <w:rFonts w:ascii="Arial" w:hAnsi="Arial" w:cs="Arial"/>
          <w:i/>
          <w:sz w:val="22"/>
          <w:szCs w:val="22"/>
        </w:rPr>
        <w:t>-Dangos ymwybyddiaeth feirniadol o amrywiol fethodolegau ymchwil sy’n berthnasol i addysg, gan gynnwys TGCh, a’u cryfderau, eu gwendidau a’u cyfyngiadau</w:t>
      </w:r>
    </w:p>
    <w:p w:rsidR="000C0F1B" w:rsidRPr="000C0F1B" w:rsidRDefault="000C0F1B" w:rsidP="000C0F1B">
      <w:pPr>
        <w:ind w:left="360"/>
        <w:rPr>
          <w:rFonts w:ascii="Arial" w:hAnsi="Arial" w:cs="Arial"/>
          <w:i/>
          <w:sz w:val="22"/>
          <w:szCs w:val="22"/>
        </w:rPr>
      </w:pPr>
      <w:r w:rsidRPr="000C0F1B">
        <w:rPr>
          <w:rFonts w:ascii="Arial" w:hAnsi="Arial" w:cs="Arial"/>
          <w:i/>
          <w:sz w:val="22"/>
          <w:szCs w:val="22"/>
        </w:rPr>
        <w:t>-Dangos ymwybyddiaeth feirniadol o faterion moesegol yn ymwneud â gweithio gyda phlant a gweithwyr proffesiynol mewn amryw gyd-destunau</w:t>
      </w:r>
    </w:p>
    <w:p w:rsidR="000C0F1B" w:rsidRPr="00A406E5" w:rsidRDefault="000C0F1B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:rsidR="00D22D9C" w:rsidRPr="00A406E5" w:rsidRDefault="00B07FB0" w:rsidP="0045181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defnyddio ystod o dechnegau sefydledig o fewn y ddisgyblaeth, a chymhwyso cysyniadau ac egwyddorion gwaelodol y tu allan i’r cyd-destun lle y’u hastudiwyd yn gyntaf, gan gynnwys, pan fo’n briodol, cymhwyso’r egwyddorion hynny mewn cyd-destun cyflogaeth.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arteffactau, y gall rhai ohonynt fod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B07FB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0C0F1B" w:rsidRPr="000C0F1B" w:rsidRDefault="000C0F1B" w:rsidP="000C0F1B">
      <w:pPr>
        <w:ind w:left="360"/>
        <w:rPr>
          <w:rFonts w:ascii="Arial" w:hAnsi="Arial" w:cs="Arial"/>
          <w:i/>
          <w:sz w:val="22"/>
          <w:szCs w:val="22"/>
        </w:rPr>
      </w:pPr>
      <w:r w:rsidRPr="000C0F1B">
        <w:rPr>
          <w:rFonts w:ascii="Arial" w:hAnsi="Arial" w:cs="Arial"/>
          <w:i/>
          <w:sz w:val="22"/>
          <w:szCs w:val="22"/>
        </w:rPr>
        <w:t>-Dangos ymwybyddiaeth feirniadol o amrywiol fethodolegau ymchwil sy’n berthnasol i addysg, gan gynnwys TGCh, a’u cryfderau, eu gwendidau a’u cyfyngiadau</w:t>
      </w:r>
    </w:p>
    <w:p w:rsidR="000C0F1B" w:rsidRPr="000C0F1B" w:rsidRDefault="000C0F1B" w:rsidP="000C0F1B">
      <w:pPr>
        <w:ind w:left="360"/>
        <w:rPr>
          <w:rFonts w:ascii="Arial" w:hAnsi="Arial" w:cs="Arial"/>
          <w:i/>
          <w:sz w:val="22"/>
          <w:szCs w:val="22"/>
        </w:rPr>
      </w:pPr>
      <w:r w:rsidRPr="000C0F1B">
        <w:rPr>
          <w:rFonts w:ascii="Arial" w:hAnsi="Arial" w:cs="Arial"/>
          <w:i/>
          <w:sz w:val="22"/>
          <w:szCs w:val="22"/>
        </w:rPr>
        <w:t>-Dangos ymwybyddiaeth feirniadol o faterion moesegol yn ymwneud â gweithio gyda phlant a gweithwyr proffesiynol mewn amryw gyd-destunau</w:t>
      </w:r>
    </w:p>
    <w:p w:rsidR="000C0F1B" w:rsidRPr="000C0F1B" w:rsidRDefault="000C0F1B" w:rsidP="000C0F1B">
      <w:pPr>
        <w:ind w:left="360"/>
        <w:rPr>
          <w:rFonts w:ascii="Arial" w:hAnsi="Arial" w:cs="Arial"/>
          <w:i/>
          <w:sz w:val="22"/>
          <w:szCs w:val="22"/>
        </w:rPr>
      </w:pPr>
    </w:p>
    <w:p w:rsidR="000C0F1B" w:rsidRPr="00A406E5" w:rsidRDefault="000C0F1B" w:rsidP="00D22D9C">
      <w:pPr>
        <w:jc w:val="both"/>
        <w:rPr>
          <w:rFonts w:ascii="Arial" w:hAnsi="Arial" w:cs="Arial"/>
          <w:sz w:val="22"/>
          <w:szCs w:val="22"/>
        </w:rPr>
      </w:pPr>
    </w:p>
    <w:p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:rsidR="00995D51" w:rsidRPr="00A406E5" w:rsidRDefault="00B07FB0" w:rsidP="009315A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cyfrifoldeb personol a gwneud penderfyniadau.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BF6F21">
        <w:rPr>
          <w:rFonts w:ascii="Arial" w:hAnsi="Arial" w:cs="Arial"/>
          <w:sz w:val="22"/>
          <w:szCs w:val="22"/>
          <w:lang w:val="cy-GB"/>
        </w:rPr>
        <w:t>datblygiad proffesiynol i wella sgiliau presennol a chaffael cymwyseddau newydd a fydd yn eich galluogi i ymgymryd â chyfrifoldeb sylweddol o fewn sefydliadau; eich bod yn gallu cychwyn a chwblhau tasgau a gweithdrefnau, boed yn unigol a/neu’n gydweithredol; eich bod yn gallu defnyddio cyfryngau priodol i gyfleu gwybodaeth, dadleuon a dadansoddi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ad y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n effeithiol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ar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 amrywiaeth o ffurfiau i gynulleidfaoedd arbenigol ac anarbenigol; rhuglder mynegiant; eglurder ac effeithiolrwydd o ran cyflwyniad a threfn. 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5427D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BF6F21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:rsidR="000C0F1B" w:rsidRPr="000C0F1B" w:rsidRDefault="000C0F1B" w:rsidP="000C0F1B">
      <w:pPr>
        <w:ind w:left="360"/>
        <w:rPr>
          <w:rFonts w:ascii="Arial" w:hAnsi="Arial" w:cs="Arial"/>
          <w:i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-</w:t>
      </w:r>
      <w:r w:rsidRPr="000C0F1B">
        <w:rPr>
          <w:rFonts w:ascii="Arial" w:hAnsi="Arial" w:cs="Arial"/>
          <w:i/>
          <w:sz w:val="22"/>
          <w:szCs w:val="22"/>
        </w:rPr>
        <w:t>Dangos ymwybyddiaeth feirniadol o amrywiol fethodolegau ymchwil sy’n berthnasol i addysg, gan gynnwys TGCh, a’u cryfderau, eu gwendidau a’u cyfyngiadau</w:t>
      </w:r>
    </w:p>
    <w:p w:rsidR="000C0F1B" w:rsidRPr="000C0F1B" w:rsidRDefault="000C0F1B" w:rsidP="000C0F1B">
      <w:pPr>
        <w:ind w:left="360"/>
        <w:rPr>
          <w:rFonts w:ascii="Arial" w:hAnsi="Arial" w:cs="Arial"/>
          <w:i/>
          <w:sz w:val="22"/>
          <w:szCs w:val="22"/>
        </w:rPr>
      </w:pPr>
      <w:r w:rsidRPr="000C0F1B">
        <w:rPr>
          <w:rFonts w:ascii="Arial" w:hAnsi="Arial" w:cs="Arial"/>
          <w:i/>
          <w:sz w:val="22"/>
          <w:szCs w:val="22"/>
        </w:rPr>
        <w:t>-Dangos ymwybyddiaeth feirniadol o faterion moesegol yn ymwneud â gweithio gyda phlant a gweithwyr proffesiynol mewn amryw gyd-destunau</w:t>
      </w:r>
    </w:p>
    <w:p w:rsidR="000C0F1B" w:rsidRPr="000C0F1B" w:rsidRDefault="000C0F1B" w:rsidP="000C0F1B">
      <w:pPr>
        <w:ind w:left="360"/>
        <w:rPr>
          <w:rFonts w:ascii="Arial" w:hAnsi="Arial" w:cs="Arial"/>
          <w:i/>
          <w:sz w:val="22"/>
          <w:szCs w:val="22"/>
        </w:rPr>
      </w:pPr>
      <w:r w:rsidRPr="000C0F1B">
        <w:rPr>
          <w:rFonts w:ascii="Arial" w:hAnsi="Arial" w:cs="Arial"/>
          <w:i/>
          <w:sz w:val="22"/>
          <w:szCs w:val="22"/>
        </w:rPr>
        <w:lastRenderedPageBreak/>
        <w:t xml:space="preserve">-Trefnu eu gwybodaeth a’r hyn y maent wedi’i ddysgu drwy ddefnyddio amrywiaeth o ffynonellau gwybodaeth, gan gynnwys TGCh, a chyflwyno’u gwaith ar y lefel briodol  </w:t>
      </w:r>
    </w:p>
    <w:p w:rsidR="000C0F1B" w:rsidRPr="000C0F1B" w:rsidRDefault="000C0F1B" w:rsidP="000C0F1B">
      <w:pPr>
        <w:ind w:left="360"/>
        <w:rPr>
          <w:rFonts w:ascii="Arial" w:hAnsi="Arial" w:cs="Arial"/>
          <w:i/>
          <w:sz w:val="22"/>
          <w:szCs w:val="22"/>
        </w:rPr>
      </w:pPr>
    </w:p>
    <w:p w:rsidR="000C0F1B" w:rsidRPr="000C0F1B" w:rsidRDefault="000C0F1B" w:rsidP="000C0F1B">
      <w:pPr>
        <w:ind w:left="360"/>
        <w:rPr>
          <w:rFonts w:ascii="Arial" w:hAnsi="Arial" w:cs="Arial"/>
          <w:i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:rsidTr="00BF6F21">
        <w:trPr>
          <w:jc w:val="center"/>
        </w:trPr>
        <w:tc>
          <w:tcPr>
            <w:tcW w:w="10670" w:type="dxa"/>
            <w:shd w:val="clear" w:color="auto" w:fill="BFBFBF"/>
          </w:tcPr>
          <w:p w:rsidR="00152E9D" w:rsidRPr="00A406E5" w:rsidRDefault="00152E9D" w:rsidP="002B5FF8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5427D8" w:rsidRPr="00BF6F21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="00152E9D" w:rsidRPr="00A406E5" w:rsidRDefault="00152E9D" w:rsidP="00152E9D">
      <w:pPr>
        <w:rPr>
          <w:rFonts w:ascii="Arial" w:hAnsi="Arial" w:cs="Arial"/>
        </w:rPr>
      </w:pPr>
    </w:p>
    <w:p w:rsidR="00152E9D" w:rsidRPr="00A406E5" w:rsidRDefault="005427D8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BF6F21">
        <w:rPr>
          <w:rFonts w:ascii="Arial" w:hAnsi="Arial" w:cs="Arial"/>
          <w:sz w:val="20"/>
          <w:lang w:val="cy-GB"/>
        </w:rPr>
        <w:t xml:space="preserve">Noda’r adran hon y </w:t>
      </w:r>
      <w:r w:rsidRPr="00BF6F21">
        <w:rPr>
          <w:rFonts w:ascii="Arial" w:hAnsi="Arial" w:cs="Arial"/>
          <w:i/>
          <w:sz w:val="20"/>
          <w:lang w:val="cy-GB"/>
        </w:rPr>
        <w:t>graddau</w:t>
      </w:r>
      <w:r w:rsidRPr="00BF6F21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52E9D" w:rsidRPr="00A406E5" w:rsidRDefault="005427D8" w:rsidP="002B5FF8">
            <w:pPr>
              <w:rPr>
                <w:rFonts w:ascii="Arial" w:hAnsi="Arial" w:cs="Arial"/>
                <w:b/>
                <w:sz w:val="22"/>
              </w:rPr>
            </w:pPr>
            <w:r w:rsidRPr="00BF6F21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52E9D" w:rsidRPr="00A85BFE" w:rsidRDefault="005427D8" w:rsidP="002B5FF8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52E9D" w:rsidRPr="00A85BFE" w:rsidRDefault="005427D8" w:rsidP="002B5FF8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A04B69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</w:t>
            </w:r>
            <w:r w:rsidR="000C0F1B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0C0F1B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0C0F1B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0C0F1B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</w:t>
            </w:r>
            <w:r w:rsidR="00A04B69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0C0F1B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</w:t>
            </w:r>
            <w:r w:rsidR="00A04B69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52E9D" w:rsidRPr="00A406E5" w:rsidRDefault="005427D8" w:rsidP="002B5FF8">
            <w:pPr>
              <w:rPr>
                <w:rFonts w:ascii="Arial" w:hAnsi="Arial" w:cs="Arial"/>
                <w:sz w:val="16"/>
                <w:szCs w:val="16"/>
              </w:rPr>
            </w:pPr>
            <w:r w:rsidRPr="00BF6F21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BF6F21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C073F1" w:rsidRDefault="00C073F1" w:rsidP="00152E9D">
      <w:pPr>
        <w:rPr>
          <w:rFonts w:ascii="Arial" w:hAnsi="Arial" w:cs="Arial"/>
        </w:r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5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="00C073F1" w:rsidRPr="00A406E5" w:rsidRDefault="00C073F1" w:rsidP="00152E9D">
      <w:pPr>
        <w:rPr>
          <w:rFonts w:ascii="Arial" w:hAnsi="Arial" w:cs="Arial"/>
          <w:vanish/>
        </w:rPr>
      </w:pPr>
    </w:p>
    <w:p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3858"/>
      </w:tblGrid>
      <w:tr w:rsidR="00C073F1" w:rsidTr="00527E60">
        <w:tc>
          <w:tcPr>
            <w:tcW w:w="13858" w:type="dxa"/>
            <w:shd w:val="clear" w:color="auto" w:fill="FF99FF"/>
          </w:tcPr>
          <w:p w:rsidR="00C073F1" w:rsidRPr="00995D51" w:rsidRDefault="005427D8" w:rsidP="002B5FF8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5427D8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:rsidR="00D635B3" w:rsidRDefault="00D635B3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D635B3" w:rsidRPr="00D9771E" w:rsidTr="00FC160C">
        <w:tc>
          <w:tcPr>
            <w:tcW w:w="13948" w:type="dxa"/>
            <w:shd w:val="clear" w:color="auto" w:fill="FF99FF"/>
          </w:tcPr>
          <w:p w:rsidR="00D635B3" w:rsidRPr="00D9771E" w:rsidRDefault="00D635B3" w:rsidP="00FC160C">
            <w:pPr>
              <w:rPr>
                <w:rFonts w:ascii="Arial" w:hAnsi="Arial" w:cs="Arial"/>
                <w:b/>
              </w:rPr>
            </w:pPr>
            <w:r w:rsidRPr="00FC6D60">
              <w:rPr>
                <w:rFonts w:ascii="Arial" w:hAnsi="Arial" w:cs="Arial"/>
                <w:b/>
                <w:lang w:val="cy-GB"/>
              </w:rPr>
              <w:t>Lefel 5</w:t>
            </w:r>
          </w:p>
        </w:tc>
      </w:tr>
      <w:tr w:rsidR="00D635B3" w:rsidRPr="00B669B1" w:rsidTr="00FC160C">
        <w:tc>
          <w:tcPr>
            <w:tcW w:w="13948" w:type="dxa"/>
            <w:shd w:val="clear" w:color="auto" w:fill="FFCCFF"/>
          </w:tcPr>
          <w:p w:rsidR="00D635B3" w:rsidRPr="00B669B1" w:rsidRDefault="00D635B3" w:rsidP="00FC160C">
            <w:pPr>
              <w:rPr>
                <w:rFonts w:ascii="Arial" w:eastAsia="Arial" w:hAnsi="Arial" w:cs="Arial"/>
                <w:spacing w:val="-1"/>
              </w:rPr>
            </w:pP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, ar ddiwedd Lefel 5 disgwylir y bydd myfyrwyr wedi datblygu gwybodaeth gadarn a dealltwriaeth feirniadol o’r cysyniadau a’r egwyddorion sefydledig yn eu maes astudiaeth, ac o’r modd y datblygwyd yr egwyddorion hynny. 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wedi dysgu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c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ymhwyso’r cysyniadau a’r egwyddorion hynny’n fwy eang y tu allan i’r cyd-destun lle y’u hastudiwyd yn gyntaf, gan gynnwys, pan fo’n briodol, cymhwyso’r egwyddorion hynny mewn cyd-destun cyflogaeth.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wybodaeth am y prif ddulliau ymholi yn y maes pwnc, a gallu i werthuso’n feirniadol ddulliau gwahanol o ddatrys problemau. 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meddu ar ddealltwriaeth o'r cyfyngiadau ar eu gwybodaeth, a’r modd y mae hyn yn dylanwadu ar eu dadansoddiadau a’u dehongliadau.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defnyddio ystod o dechnegau sefydledig i gychwyn ac ymgymryd â dadansoddiad beirniadol o wybodaeth, ac i gynnig atebion i broblemau sy’n deillio o’r dadansoddiad hwnnw.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yn gallu cyfleu gwybodaeth, dadleuon a dadansoddiad yn effeithiol ar amrywiaeth o ffurfiau i gynulleidfaoedd arbenigol ac anarbenigol, a defnyddio technegau allweddol y ddisgyblaeth yn effeithiol. </w:t>
            </w:r>
            <w:r w:rsidRPr="00E542DF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ymgymryd â hyfforddiant pellach, datblygu sgiliau cyfredol, ac ennill cymwyseddau newydd a fydd yn eu galluogi i dderbyn cyfrifoldebau sylweddol o fewn sefydliadau.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y rhinweddau a’r sgiliau trosglwyddadwy angenrheidiol ar gyfer cyflogaeth sy’n gofyn am arfer cyfrifoldeb personol a gwneud penderfyniadau. </w:t>
            </w:r>
          </w:p>
        </w:tc>
      </w:tr>
    </w:tbl>
    <w:p w:rsidR="00D635B3" w:rsidRDefault="00D635B3" w:rsidP="00DF2971">
      <w:pPr>
        <w:rPr>
          <w:rFonts w:ascii="Arial" w:hAnsi="Arial" w:cs="Arial"/>
        </w:rPr>
      </w:pPr>
    </w:p>
    <w:p w:rsidR="00DF2971" w:rsidRPr="00D9771E" w:rsidRDefault="00DF2971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DF2971" w:rsidRPr="00D9771E" w:rsidTr="00EF2593">
        <w:trPr>
          <w:tblHeader/>
        </w:trPr>
        <w:tc>
          <w:tcPr>
            <w:tcW w:w="1735" w:type="dxa"/>
            <w:shd w:val="clear" w:color="auto" w:fill="FF99FF"/>
          </w:tcPr>
          <w:p w:rsidR="00DF2971" w:rsidRPr="00C73F6F" w:rsidRDefault="00DF2971" w:rsidP="00EF2593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5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ydd 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DF2971" w:rsidRPr="00D9771E" w:rsidTr="00EF2593">
        <w:trPr>
          <w:tblHeader/>
        </w:trPr>
        <w:tc>
          <w:tcPr>
            <w:tcW w:w="1735" w:type="dxa"/>
            <w:shd w:val="clear" w:color="auto" w:fill="FF99FF"/>
          </w:tcPr>
          <w:p w:rsidR="00DF2971" w:rsidRPr="00D9771E" w:rsidRDefault="00DF2971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FF99FF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DF2971" w:rsidRPr="00D9771E" w:rsidTr="00EF2593">
        <w:tc>
          <w:tcPr>
            <w:tcW w:w="1735" w:type="dxa"/>
            <w:shd w:val="clear" w:color="auto" w:fill="FF99FF"/>
          </w:tcPr>
          <w:p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Defnydd anghyson a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DF2971" w:rsidRPr="00D9771E" w:rsidTr="00EF2593">
        <w:tc>
          <w:tcPr>
            <w:tcW w:w="1735" w:type="dxa"/>
            <w:shd w:val="clear" w:color="auto" w:fill="FF99FF"/>
          </w:tcPr>
          <w:p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:rsidR="00DF2971" w:rsidRPr="00D9771E" w:rsidRDefault="00DF2971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(Gwybodaeth gadarn a dealltwriaeth feirniadol o’r cysyniadau a’r egwyddorion sefydledig yn eu maes astudiaeth; gwybodaeth am y prif ddulliau ymholi yn y ddisgyblaeth.)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Bylchau mawr yn y wybodaeth gyda dealltwriaeth anfoddhaol, anfeirniadol o’r deunydd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Llawer o ddeunydd amherthnasol. </w:t>
            </w:r>
            <w:r w:rsidRPr="00A874C4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ddiffygiol iawn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ddarniog, gyda dealltwriaeth feirniadol arwynebol yn unig.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Dealltwriaeth anghyflawn neu rannol ddiffygiol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a dealltwriaeth feirniadol gyfyngedig ond digonol o’r cysyniadau a’r egwyddorion sefydledig yn y maes pwnc, gydag ychydig o fylchau yn y dewis o ddeunydd.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gyfyng o’r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fanwl a chywir.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dda o’r cysyniadau a’r egwyddorion sefydledig a’r prif ddulliau ymholi, gyda mân fylchau yn y dewis o ddeunydd.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helaeth.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Arddengys ddealltwriaeth feirniadol gymwys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Gwybodaeth eang a manwl.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fanwl, ragorol a dealltwriaeth feirniadol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eithriadol o fanwl, a dealltwriaeth feirniadol ragorol o gysyniadau ac egwyddorion sefydledig y pwnc a’r prif ddulliau ymholi.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fynd y tu hwnt i theorïau sefydledig. </w:t>
            </w:r>
          </w:p>
        </w:tc>
      </w:tr>
      <w:tr w:rsidR="00DF2971" w:rsidRPr="00D9771E" w:rsidTr="00EF2593">
        <w:tc>
          <w:tcPr>
            <w:tcW w:w="1735" w:type="dxa"/>
            <w:shd w:val="clear" w:color="auto" w:fill="FF99FF"/>
          </w:tcPr>
          <w:p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:rsidR="00DF2971" w:rsidRPr="00F65EEE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a dadansoddi cysyniadau ac egwyddorion mewn modd beirniadol; dadl a barn; y cyfyngiadau ar eu gwybodaeth, a’r modd y mae hyn yn dylanwadu ar eu dadansoddiadau a’u dehongliadau.)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Fawr ddim neu ddim gwerthuso a dadansoddi cysyniadau ac egwyddorion mewn modd beirniadol. </w:t>
            </w:r>
          </w:p>
          <w:p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Cyffredinoliadau neu farn heb sail, wedi’u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>gwneud heb ddefnyddio unrhyw dystiolaeth gredadwy.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a dadansoddi  cysyniadau ac egwyddorion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Ymgais cyfyngedig at werthuso a dadansoddi cysyniadau ac egwyddorion mewn modd beirniadol, gan dueddu tuag at ddisgrifio. </w:t>
            </w:r>
          </w:p>
          <w:p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Peth tystiolaeth i gefnogi dadleuon a barn  ond gall y rhain fod heb eu datblygu’n ddigonol, ag ychydig o anghysondeb / camddehongli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neu wedi methu cydnabod yn llawn y cyfyngiadau ar wybodaeth. </w:t>
            </w:r>
          </w:p>
          <w:p w:rsidR="00DF2971" w:rsidRPr="00E518DC" w:rsidRDefault="00DF2971" w:rsidP="00EF2593">
            <w:pPr>
              <w:rPr>
                <w:rFonts w:ascii="Arial" w:hAnsi="Arial" w:cs="Arial"/>
              </w:rPr>
            </w:pP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Rhywfaint o werthuso a dadansoddi cysyniadau ac egwyddorion mewn modd beirniadol, er ei fod yn ddisgrifiadol mewn mannau.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>Ymwybyddiaeth gynyddol o’r cyfyngiadau ar eu gwybodaeth a’u gallu i ddefnyddio tystiolaeth i gefnogi’r ddadl er gyda thuedd i daeru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>/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datgan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barn yn hytrach na dadlau ar sail rheswm a thystiolaeth.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mewn modd beirniadol, cadarn.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Yn ddethol o ran ystod y dystiolaeth a ddefnyddir ac yn cyfuno yn hytrach na disgrifio.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Gallu i ddyfeisio dadleuon sy’n dangos ymwybyddiaeth o safbwyntiau gwahanol, ac i ddefnyddio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tystiolaeth mewn modd argyhoeddiadol i gefnogi barn briodol a dilys.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ac egwyddorion mewn modd beirniadol, rhagorol gan arwain at ddadleuon a barn rhesymegol a rhesymedig ar sail tystiolaeth.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eglur o safbwyntiau eraill ac ymwybyddiaeth gref o'r cyfyngiadau ar eu gwybodaeth.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Gallu i feddwl yn annibynnol ac i ‘weld y tu hwnt i’r cwestiwn', gan awgrymu rhywfaint o afael ar y maes a’r cysyniadau ehangach.  </w:t>
            </w: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>Gwerthuso a dadansoddi cysyniadau ac egwyddorion mewn modd beirniadol, eithriadol.</w:t>
            </w:r>
            <w:r w:rsidRPr="00F22A91">
              <w:rPr>
                <w:rFonts w:ascii="Arial" w:hAnsi="Arial" w:cs="Arial"/>
              </w:rPr>
              <w:t xml:space="preserve">  </w:t>
            </w:r>
            <w:r w:rsidRPr="00B118AA">
              <w:rPr>
                <w:rFonts w:ascii="Arial" w:hAnsi="Arial" w:cs="Arial"/>
                <w:lang w:val="cy-GB"/>
              </w:rPr>
              <w:t xml:space="preserve">Defnyddia dystiolaeth yn eithriadol o dda i gysylltu syniadau, a chefnogi dadleuon a barn rhesymegol ac argyhoeddiadol iawn. </w:t>
            </w:r>
            <w: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Tystiolaeth o feddwl yn annibynnol a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gallu i ‘weld y tu hwnt i’r cwestiwn', gan awgrymu gafael eglur ar y maes a’r cysyniadau ehangach. 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dreiddgar o'r cyfyngiadau ar eu gwybodaeth, a’r modd y mae hyn yn dylanwadu ar eu dadansoddiadau a’u dehongliadau. </w:t>
            </w:r>
          </w:p>
        </w:tc>
      </w:tr>
      <w:tr w:rsidR="00DF2971" w:rsidRPr="00D9771E" w:rsidTr="00EF2593">
        <w:tc>
          <w:tcPr>
            <w:tcW w:w="1735" w:type="dxa"/>
            <w:shd w:val="clear" w:color="auto" w:fill="FF99FF"/>
          </w:tcPr>
          <w:p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D508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:rsidR="00DF2971" w:rsidRPr="002E6269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(Cymhwyso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Defnydd cyfyngedig, neu ddim defnydd o ddulliau sefydledig, deunyddiau, offer a/neu dechnegau.</w:t>
            </w:r>
          </w:p>
          <w:p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Sgiliau datrys problemau gwan iawn y tu 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Sgiliau datrys problemau gwan y tu 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Ymwybyddiaeth ddigonol o ddulliau sefydledig, deunyddiau, offer a/neu dechnegau ac yn  cymhwyso’r rheini mewn modd priodol ar y cyfan.</w:t>
            </w:r>
          </w:p>
          <w:p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cysylltiadau rhesymegol rhwng y ddau bob tro.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sylfaenol y tu allan i’r cyd-destun lle y’u hastudiwyd yn gyntaf.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da a phriodol.</w:t>
            </w:r>
          </w:p>
          <w:p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Gall ddynodi problemau a chynnig atebion priodol ar y cyfan y tu allan i’r cyd-destun lle y’u hastudiwyd yn gyntaf. </w:t>
            </w: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da iawn.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priodol rhwng y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priodol y tu allan i’r cyd-destun lle y’u hastudiwyd yn gyntaf.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Tystiolaeth o rywfaint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uwch.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8B62E3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rhwng y 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problemau a chynnig atebion creadigol, rhagorol y tu allan i’r cyd-destun lle y’u hastudiwyd yn gyntaf. </w:t>
            </w:r>
            <w:r w:rsidRPr="00E91CF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defnyddio gan ddefnyddio dulliau sefydledig, offer a/neu dechnegau. </w:t>
            </w:r>
            <w:r>
              <w:rPr>
                <w:rFonts w:ascii="Arial" w:hAnsi="Arial" w:cs="Arial"/>
              </w:rPr>
              <w:t xml:space="preserve">  </w:t>
            </w: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iawn rhwng y ddau. </w:t>
            </w:r>
            <w:r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arferol ac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anarferol a chynnig atebion creadigol, eithaf soffistigedig y tu 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DF2971" w:rsidRPr="00D9771E" w:rsidTr="00EF2593">
        <w:tc>
          <w:tcPr>
            <w:tcW w:w="1735" w:type="dxa"/>
            <w:shd w:val="clear" w:color="auto" w:fill="FF99FF"/>
          </w:tcPr>
          <w:p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B225A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:rsidR="00DF2971" w:rsidRPr="00CC222E" w:rsidRDefault="00DF2971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B225A">
              <w:rPr>
                <w:rFonts w:ascii="Arial" w:eastAsia="Arial" w:hAnsi="Arial" w:cs="Arial"/>
                <w:spacing w:val="-1"/>
                <w:lang w:val="cy-GB"/>
              </w:rPr>
              <w:t>(Cyfleu’n effeithiol ar 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Wedi methu gweithio’n effeithiol yn rhan o grŵp.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Fawr ddim neu ddim tystiolaeth o’r sgiliau ar gyfer cyflogaeth sy’n gofyn am arfer cyfrifoldeb personol a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>gwneud penderfyniadau.</w:t>
            </w:r>
          </w:p>
          <w:p w:rsidR="00DF2971" w:rsidRPr="00ED3ABD" w:rsidRDefault="00DF2971" w:rsidP="00EF2593">
            <w:pPr>
              <w:rPr>
                <w:rFonts w:ascii="Arial" w:hAnsi="Arial" w:cs="Arial"/>
              </w:rPr>
            </w:pP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Ymagwedd ddiffygiol at waith grŵp, gan fodloni rhwymedigaethau rhannol i eraill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yn unig. 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Tystiolaeth gyfyngedig o’r sgiliau ar gyfer cyflogaeth sy’n gofyn am arfer cyfrifoldeb personol a gwneud penderfyniadau.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mewn cyfrwng sy’n addas ar gyfer y gynulleidfa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 fel rhan o grŵp, gan fodloni’r rhan fwyaf o’r rhwymedigaethau i bobl eraill ond efallai gyda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chyfranogiad cyfyngedig mewn gweithgareddau grŵp.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sylfaenol ar gyfer cyflogaeth sy’n gofyn am arfer cyfrifoldeb personol a gwneud penderfyniadau,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effeithiol mewn cyfrwng sy’n addas ar gyfer y gynulleidfa, ond gall fod â mân wallau.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gofyn am arfer cyfrifoldeb personol a gwneud penderfyniadau,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dda, yn hyderus ac yn gyson mewn cyfrwng sy’n addas ar gyfer y gynulleidfa.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gydlynol, </w:t>
            </w:r>
            <w:r>
              <w:rPr>
                <w:rFonts w:ascii="Arial" w:hAnsi="Arial" w:cs="Arial"/>
                <w:lang w:val="cy-GB"/>
              </w:rPr>
              <w:t xml:space="preserve">yn </w:t>
            </w:r>
            <w:r w:rsidRPr="00FB225A">
              <w:rPr>
                <w:rFonts w:ascii="Arial" w:hAnsi="Arial" w:cs="Arial"/>
                <w:lang w:val="cy-GB"/>
              </w:rPr>
              <w:t xml:space="preserve">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Arddengys sgiliau da iawn ar gyfer cyflogaeth sy’n gofyn am arfer cyfrifoldeb </w:t>
            </w:r>
            <w:r>
              <w:rPr>
                <w:rFonts w:ascii="Arial" w:hAnsi="Arial" w:cs="Arial"/>
                <w:lang w:val="cy-GB"/>
              </w:rPr>
              <w:lastRenderedPageBreak/>
              <w:t xml:space="preserve">personol a gwneud penderfyniadau, gyda mân 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cyfrwng sy’n addas ar gyfer y gynulleidfa.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gydlynol, yn rhugl iawn ac wedi’i gyflwyno’n fedrus.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Lle bo’n berthnasol gall weithio’n broffesiynol o fewn tîm, gan ddangos sgiliau arwain fel y bo’n briodol, gan </w:t>
            </w:r>
            <w:r>
              <w:rPr>
                <w:rFonts w:ascii="Arial" w:hAnsi="Arial" w:cs="Arial"/>
                <w:lang w:val="cy-GB"/>
              </w:rPr>
              <w:t>fodloni</w:t>
            </w:r>
            <w:r w:rsidRPr="00FB225A">
              <w:rPr>
                <w:rFonts w:ascii="Arial" w:hAnsi="Arial" w:cs="Arial"/>
                <w:lang w:val="cy-GB"/>
              </w:rPr>
              <w:t xml:space="preserve"> ymrwymiadau.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Arddengys sgiliau rhagorol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ar gyfer cyflogaeth sy’n gofyn am arfer cyfrifoldeb personol a gwneud penderfyniadau, gydag awydd i ddatblygu ymhellach. 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broffesiynoldeb, sy’n addas iawn ar gyfer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eithriadol o dda o fewn tîm, gan ddangos sgiliau arwain.</w:t>
            </w:r>
            <w:r>
              <w:t xml:space="preserve"> </w:t>
            </w:r>
            <w:r w:rsidRPr="0003336C">
              <w:rPr>
                <w:rFonts w:ascii="Arial" w:hAnsi="Arial" w:cs="Arial"/>
                <w:lang w:val="cy-GB"/>
              </w:rPr>
              <w:t xml:space="preserve">Arddengys sgiliau eithriadol ar gyfer cyflogaeth sy’n gofyn am arfer cyfrifoldeb personol a gwneud </w:t>
            </w:r>
            <w:r w:rsidRPr="0003336C">
              <w:rPr>
                <w:rFonts w:ascii="Arial" w:hAnsi="Arial" w:cs="Arial"/>
                <w:lang w:val="cy-GB"/>
              </w:rPr>
              <w:lastRenderedPageBreak/>
              <w:t xml:space="preserve">penderfyniadau gydag awydd i ddatblygu ymhellach.  </w:t>
            </w:r>
          </w:p>
        </w:tc>
      </w:tr>
    </w:tbl>
    <w:p w:rsidR="00DF2971" w:rsidRPr="00D9771E" w:rsidRDefault="00DF2971" w:rsidP="00DF2971">
      <w:pPr>
        <w:rPr>
          <w:rFonts w:ascii="Arial" w:hAnsi="Arial" w:cs="Arial"/>
        </w:rPr>
      </w:pPr>
    </w:p>
    <w:p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Pr="00B8506B" w:rsidRDefault="00B8506B" w:rsidP="00B8506B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B8506B" w:rsidRPr="00B8506B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401B1" w:rsidRDefault="001401B1">
      <w:r>
        <w:separator/>
      </w:r>
    </w:p>
  </w:endnote>
  <w:endnote w:type="continuationSeparator" w:id="0">
    <w:p w:rsidR="001401B1" w:rsidRDefault="001401B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B5FF8" w:rsidRDefault="002B5FF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07FB0" w:rsidRPr="00D635B3" w:rsidRDefault="00D635B3">
    <w:pPr>
      <w:pStyle w:val="Footer"/>
      <w:jc w:val="center"/>
      <w:rPr>
        <w:lang w:val="cy-GB"/>
      </w:rPr>
    </w:pPr>
    <w:r w:rsidRPr="00D635B3">
      <w:rPr>
        <w:lang w:val="cy-GB"/>
      </w:rPr>
      <w:t>Tudalen</w:t>
    </w:r>
    <w:r w:rsidR="00B07FB0" w:rsidRPr="00D635B3">
      <w:rPr>
        <w:lang w:val="cy-GB"/>
      </w:rPr>
      <w:t xml:space="preserve">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PAGE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E01FC3">
      <w:rPr>
        <w:b/>
        <w:noProof/>
        <w:lang w:val="cy-GB"/>
      </w:rPr>
      <w:t>3</w:t>
    </w:r>
    <w:r w:rsidR="00B07FB0" w:rsidRPr="00D635B3">
      <w:rPr>
        <w:b/>
        <w:sz w:val="24"/>
        <w:szCs w:val="24"/>
        <w:lang w:val="cy-GB"/>
      </w:rPr>
      <w:fldChar w:fldCharType="end"/>
    </w:r>
    <w:r w:rsidR="00B07FB0" w:rsidRPr="00D635B3">
      <w:rPr>
        <w:lang w:val="cy-GB"/>
      </w:rPr>
      <w:t xml:space="preserve"> o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NUMPAGES 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E01FC3">
      <w:rPr>
        <w:b/>
        <w:noProof/>
        <w:lang w:val="cy-GB"/>
      </w:rPr>
      <w:t>11</w:t>
    </w:r>
    <w:r w:rsidR="00B07FB0" w:rsidRPr="00D635B3">
      <w:rPr>
        <w:b/>
        <w:sz w:val="24"/>
        <w:szCs w:val="24"/>
        <w:lang w:val="cy-GB"/>
      </w:rPr>
      <w:fldChar w:fldCharType="end"/>
    </w:r>
  </w:p>
  <w:p w:rsidR="00B07FB0" w:rsidRDefault="00B07FB0">
    <w:pPr>
      <w:pStyle w:val="Footer"/>
      <w:jc w:val="right"/>
      <w:rPr>
        <w:sz w:val="16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B5FF8" w:rsidRDefault="002B5FF8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07FB0" w:rsidRDefault="00B07FB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401B1" w:rsidRDefault="001401B1">
      <w:r>
        <w:separator/>
      </w:r>
    </w:p>
  </w:footnote>
  <w:footnote w:type="continuationSeparator" w:id="0">
    <w:p w:rsidR="001401B1" w:rsidRDefault="001401B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B5FF8" w:rsidRDefault="002B5FF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B5FF8" w:rsidRDefault="002B5FF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B5FF8" w:rsidRDefault="002B5FF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9"/>
  </w:num>
  <w:num w:numId="3">
    <w:abstractNumId w:val="15"/>
  </w:num>
  <w:num w:numId="4">
    <w:abstractNumId w:val="11"/>
  </w:num>
  <w:num w:numId="5">
    <w:abstractNumId w:val="7"/>
  </w:num>
  <w:num w:numId="6">
    <w:abstractNumId w:val="14"/>
  </w:num>
  <w:num w:numId="7">
    <w:abstractNumId w:val="2"/>
  </w:num>
  <w:num w:numId="8">
    <w:abstractNumId w:val="13"/>
  </w:num>
  <w:num w:numId="9">
    <w:abstractNumId w:val="10"/>
  </w:num>
  <w:num w:numId="10">
    <w:abstractNumId w:val="4"/>
  </w:num>
  <w:num w:numId="11">
    <w:abstractNumId w:val="5"/>
  </w:num>
  <w:num w:numId="12">
    <w:abstractNumId w:val="8"/>
  </w:num>
  <w:num w:numId="13">
    <w:abstractNumId w:val="12"/>
  </w:num>
  <w:num w:numId="14">
    <w:abstractNumId w:val="3"/>
  </w:num>
  <w:num w:numId="15">
    <w:abstractNumId w:val="0"/>
  </w:num>
  <w:num w:numId="1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3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11666"/>
    <w:rsid w:val="00026B02"/>
    <w:rsid w:val="000822E5"/>
    <w:rsid w:val="000971FC"/>
    <w:rsid w:val="000A2A3A"/>
    <w:rsid w:val="000A492A"/>
    <w:rsid w:val="000C0F1B"/>
    <w:rsid w:val="000D2F80"/>
    <w:rsid w:val="000E413A"/>
    <w:rsid w:val="000F5AA3"/>
    <w:rsid w:val="00100396"/>
    <w:rsid w:val="00100B5C"/>
    <w:rsid w:val="001106E9"/>
    <w:rsid w:val="00124CA5"/>
    <w:rsid w:val="00134F77"/>
    <w:rsid w:val="001401B1"/>
    <w:rsid w:val="00152E9D"/>
    <w:rsid w:val="00154487"/>
    <w:rsid w:val="0017512A"/>
    <w:rsid w:val="00196958"/>
    <w:rsid w:val="001A1E39"/>
    <w:rsid w:val="001A24F3"/>
    <w:rsid w:val="001A2B51"/>
    <w:rsid w:val="001B405C"/>
    <w:rsid w:val="001B5F45"/>
    <w:rsid w:val="001B6DCC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8BF"/>
    <w:rsid w:val="00291841"/>
    <w:rsid w:val="002B5FF8"/>
    <w:rsid w:val="002C449B"/>
    <w:rsid w:val="002C6040"/>
    <w:rsid w:val="002D5B3F"/>
    <w:rsid w:val="002E272E"/>
    <w:rsid w:val="002F5778"/>
    <w:rsid w:val="003129A7"/>
    <w:rsid w:val="003223E0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26C6"/>
    <w:rsid w:val="003B366F"/>
    <w:rsid w:val="003B3F9D"/>
    <w:rsid w:val="003B6C95"/>
    <w:rsid w:val="003E5751"/>
    <w:rsid w:val="004046A9"/>
    <w:rsid w:val="00404C50"/>
    <w:rsid w:val="00423934"/>
    <w:rsid w:val="00426244"/>
    <w:rsid w:val="00451810"/>
    <w:rsid w:val="00470A38"/>
    <w:rsid w:val="00477880"/>
    <w:rsid w:val="004874DE"/>
    <w:rsid w:val="004B5334"/>
    <w:rsid w:val="004B6C14"/>
    <w:rsid w:val="004D5E9B"/>
    <w:rsid w:val="004D63D9"/>
    <w:rsid w:val="004E6585"/>
    <w:rsid w:val="0050249F"/>
    <w:rsid w:val="00522CA3"/>
    <w:rsid w:val="00524566"/>
    <w:rsid w:val="00527E60"/>
    <w:rsid w:val="00530BEF"/>
    <w:rsid w:val="005427D8"/>
    <w:rsid w:val="00552351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0448"/>
    <w:rsid w:val="00632434"/>
    <w:rsid w:val="0063478F"/>
    <w:rsid w:val="006366F2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D49ED"/>
    <w:rsid w:val="006D55CE"/>
    <w:rsid w:val="006D637A"/>
    <w:rsid w:val="006D6F24"/>
    <w:rsid w:val="006F0F95"/>
    <w:rsid w:val="006F45BF"/>
    <w:rsid w:val="006F60E0"/>
    <w:rsid w:val="00702F71"/>
    <w:rsid w:val="00730EAA"/>
    <w:rsid w:val="007366DF"/>
    <w:rsid w:val="00757839"/>
    <w:rsid w:val="00770C81"/>
    <w:rsid w:val="00791024"/>
    <w:rsid w:val="00793F0A"/>
    <w:rsid w:val="007A2657"/>
    <w:rsid w:val="007C682C"/>
    <w:rsid w:val="007D2385"/>
    <w:rsid w:val="007E3A41"/>
    <w:rsid w:val="007F214F"/>
    <w:rsid w:val="00800069"/>
    <w:rsid w:val="008042F0"/>
    <w:rsid w:val="008310A0"/>
    <w:rsid w:val="00835D29"/>
    <w:rsid w:val="00842E7F"/>
    <w:rsid w:val="008432F0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063A"/>
    <w:rsid w:val="008F1308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433C5"/>
    <w:rsid w:val="00965881"/>
    <w:rsid w:val="00973044"/>
    <w:rsid w:val="00977A3C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04B69"/>
    <w:rsid w:val="00A16E98"/>
    <w:rsid w:val="00A3505D"/>
    <w:rsid w:val="00A4036F"/>
    <w:rsid w:val="00A406E5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2AF2"/>
    <w:rsid w:val="00B0744D"/>
    <w:rsid w:val="00B07FB0"/>
    <w:rsid w:val="00B50EA8"/>
    <w:rsid w:val="00B64082"/>
    <w:rsid w:val="00B72325"/>
    <w:rsid w:val="00B81AD3"/>
    <w:rsid w:val="00B829D8"/>
    <w:rsid w:val="00B84B5B"/>
    <w:rsid w:val="00B8506B"/>
    <w:rsid w:val="00B86446"/>
    <w:rsid w:val="00BA1176"/>
    <w:rsid w:val="00BB7B64"/>
    <w:rsid w:val="00BC1637"/>
    <w:rsid w:val="00BE0B01"/>
    <w:rsid w:val="00BE79C7"/>
    <w:rsid w:val="00BF3CB5"/>
    <w:rsid w:val="00BF6F21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A5E7B"/>
    <w:rsid w:val="00CC241A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62ACD"/>
    <w:rsid w:val="00D635B3"/>
    <w:rsid w:val="00DA36EE"/>
    <w:rsid w:val="00DB116D"/>
    <w:rsid w:val="00DD17CC"/>
    <w:rsid w:val="00DE217A"/>
    <w:rsid w:val="00DE2333"/>
    <w:rsid w:val="00DF2971"/>
    <w:rsid w:val="00DF321B"/>
    <w:rsid w:val="00E01B8F"/>
    <w:rsid w:val="00E01FC3"/>
    <w:rsid w:val="00E230E0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184B"/>
    <w:rsid w:val="00F02126"/>
    <w:rsid w:val="00F03D85"/>
    <w:rsid w:val="00F07C8C"/>
    <w:rsid w:val="00F249F1"/>
    <w:rsid w:val="00F25B9D"/>
    <w:rsid w:val="00F2664E"/>
    <w:rsid w:val="00F31163"/>
    <w:rsid w:val="00F31C04"/>
    <w:rsid w:val="00F44248"/>
    <w:rsid w:val="00F442A7"/>
    <w:rsid w:val="00F57A89"/>
    <w:rsid w:val="00F61A20"/>
    <w:rsid w:val="00F63DD9"/>
    <w:rsid w:val="00F67644"/>
    <w:rsid w:val="00F8381F"/>
    <w:rsid w:val="00F95CBB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36A1709C"/>
  <w15:docId w15:val="{A5C979E8-AF2B-43D9-BB2F-69499DCAD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323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2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oter" Target="footer4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2</TotalTime>
  <Pages>11</Pages>
  <Words>3940</Words>
  <Characters>22461</Characters>
  <Application>Microsoft Office Word</Application>
  <DocSecurity>0</DocSecurity>
  <Lines>187</Lines>
  <Paragraphs>52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GA36b Lefel 5</vt:lpstr>
      <vt:lpstr/>
    </vt:vector>
  </TitlesOfParts>
  <Company>S.I.H.E.</Company>
  <LinksUpToDate>false</LinksUpToDate>
  <CharactersWithSpaces>26349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Lefel 5</dc:title>
  <dc:creator>fad-lc</dc:creator>
  <dc:description>Awst 2018</dc:description>
  <cp:lastModifiedBy>Helen A Griffiths</cp:lastModifiedBy>
  <cp:revision>5</cp:revision>
  <cp:lastPrinted>2014-10-10T07:42:00Z</cp:lastPrinted>
  <dcterms:created xsi:type="dcterms:W3CDTF">2020-03-16T18:20:00Z</dcterms:created>
  <dcterms:modified xsi:type="dcterms:W3CDTF">2020-03-16T18:42:00Z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