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80841839"/>
        <w:docPartObj>
          <w:docPartGallery w:val="Cover Pages"/>
          <w:docPartUnique/>
        </w:docPartObj>
      </w:sdtPr>
      <w:sdtContent>
        <w:p w14:paraId="44ED5CB9" w14:textId="760FEB32" w:rsidR="00EF37B8" w:rsidRDefault="00EF37B8">
          <w:r>
            <w:rPr>
              <w:noProof/>
            </w:rPr>
            <mc:AlternateContent>
              <mc:Choice Requires="wpg">
                <w:drawing>
                  <wp:anchor distT="0" distB="0" distL="114300" distR="114300" simplePos="0" relativeHeight="251660288" behindDoc="0" locked="0" layoutInCell="1" allowOverlap="1" wp14:anchorId="610B0E1B" wp14:editId="0029070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90ED7C" id="Group 157"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55168" behindDoc="0" locked="0" layoutInCell="1" allowOverlap="1" wp14:anchorId="7E75FA78" wp14:editId="5BBED83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ED39D9" w14:textId="6C468A95" w:rsidR="00EF37B8" w:rsidRPr="00EF37B8" w:rsidRDefault="00EF37B8">
                                <w:pPr>
                                  <w:jc w:val="right"/>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F37B8">
                                      <w:rPr>
                                        <w:caps/>
                                        <w:sz w:val="64"/>
                                        <w:szCs w:val="64"/>
                                      </w:rPr>
                                      <w:t xml:space="preserve">Collaborative leadership and management </w:t>
                                    </w:r>
                                    <w:r w:rsidR="00690EFF">
                                      <w:rPr>
                                        <w:caps/>
                                        <w:sz w:val="64"/>
                                        <w:szCs w:val="64"/>
                                      </w:rPr>
                                      <w:t>Portfolio</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7D101FE" w14:textId="2D7C1B24" w:rsidR="00EF37B8" w:rsidRDefault="00EF37B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E75FA78" id="_x0000_t202" coordsize="21600,21600" o:spt="202" path="m,l,21600r21600,l21600,xe">
                    <v:stroke joinstyle="miter"/>
                    <v:path gradientshapeok="t" o:connecttype="rect"/>
                  </v:shapetype>
                  <v:shape id="Text Box 163" o:spid="_x0000_s1026"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30ED39D9" w14:textId="6C468A95" w:rsidR="00EF37B8" w:rsidRPr="00EF37B8" w:rsidRDefault="00EF37B8">
                          <w:pPr>
                            <w:jc w:val="right"/>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F37B8">
                                <w:rPr>
                                  <w:caps/>
                                  <w:sz w:val="64"/>
                                  <w:szCs w:val="64"/>
                                </w:rPr>
                                <w:t xml:space="preserve">Collaborative leadership and management </w:t>
                              </w:r>
                              <w:r w:rsidR="00690EFF">
                                <w:rPr>
                                  <w:caps/>
                                  <w:sz w:val="64"/>
                                  <w:szCs w:val="64"/>
                                </w:rPr>
                                <w:t>Portfolio</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7D101FE" w14:textId="2D7C1B24" w:rsidR="00EF37B8" w:rsidRDefault="00EF37B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5C333FD" w14:textId="79575B9D" w:rsidR="00EF37B8" w:rsidRDefault="00EF37B8">
          <w:r>
            <w:br w:type="page"/>
          </w:r>
        </w:p>
      </w:sdtContent>
    </w:sdt>
    <w:p w14:paraId="55D99C0E" w14:textId="2C61E98F" w:rsidR="00EF37B8" w:rsidRPr="005455D4" w:rsidRDefault="00A71D3C" w:rsidP="00EF37B8">
      <w:pPr>
        <w:spacing w:line="360" w:lineRule="auto"/>
        <w:rPr>
          <w:rFonts w:ascii="Times New Roman" w:hAnsi="Times New Roman" w:cs="Times New Roman"/>
          <w:b/>
          <w:bCs/>
        </w:rPr>
      </w:pPr>
      <w:r w:rsidRPr="005455D4">
        <w:rPr>
          <w:rFonts w:ascii="Times New Roman" w:hAnsi="Times New Roman" w:cs="Times New Roman"/>
          <w:b/>
          <w:bCs/>
        </w:rPr>
        <w:lastRenderedPageBreak/>
        <w:t xml:space="preserve">Component 1: A PESTEL </w:t>
      </w:r>
      <w:r w:rsidR="003C7732" w:rsidRPr="005455D4">
        <w:rPr>
          <w:rFonts w:ascii="Times New Roman" w:hAnsi="Times New Roman" w:cs="Times New Roman"/>
          <w:b/>
          <w:bCs/>
        </w:rPr>
        <w:t>a</w:t>
      </w:r>
      <w:r w:rsidRPr="005455D4">
        <w:rPr>
          <w:rFonts w:ascii="Times New Roman" w:hAnsi="Times New Roman" w:cs="Times New Roman"/>
          <w:b/>
          <w:bCs/>
        </w:rPr>
        <w:t>nalysis of the external environment affecting youth work in Wales: Strategic implications for Swansea Youth Service.</w:t>
      </w:r>
    </w:p>
    <w:p w14:paraId="27191D1B" w14:textId="3FB07AED" w:rsidR="00A71D3C" w:rsidRPr="005455D4" w:rsidRDefault="00A71D3C" w:rsidP="00EF37B8">
      <w:pPr>
        <w:spacing w:line="360" w:lineRule="auto"/>
        <w:rPr>
          <w:rFonts w:ascii="Times New Roman" w:hAnsi="Times New Roman" w:cs="Times New Roman"/>
          <w:b/>
          <w:bCs/>
        </w:rPr>
      </w:pPr>
      <w:r w:rsidRPr="005455D4">
        <w:rPr>
          <w:rFonts w:ascii="Times New Roman" w:hAnsi="Times New Roman" w:cs="Times New Roman"/>
          <w:b/>
          <w:bCs/>
        </w:rPr>
        <w:t>Introduction:</w:t>
      </w:r>
    </w:p>
    <w:p w14:paraId="38B05717" w14:textId="60C19FAA" w:rsidR="00A71D3C" w:rsidRDefault="00A71D3C" w:rsidP="00EF37B8">
      <w:pPr>
        <w:spacing w:line="360" w:lineRule="auto"/>
        <w:rPr>
          <w:rFonts w:ascii="Times New Roman" w:hAnsi="Times New Roman" w:cs="Times New Roman"/>
        </w:rPr>
      </w:pPr>
      <w:r>
        <w:rPr>
          <w:rFonts w:ascii="Times New Roman" w:hAnsi="Times New Roman" w:cs="Times New Roman"/>
        </w:rPr>
        <w:t>Youth work in Wales is seen as distinctive within its educational and social practice approach. It primarily focuses on supporting young people through their personal, social and civic development, embedded in voluntary engagement, informal learning and empowerment (Ord, 2016; Sercombe, 2020). When compared to formal education, youth work is characterised by its relationship- based methods, learner centred activities and its commitment to inclusion and social justice. Overtime, youth work in Wales has gathered increased recognition within public policy, contributing to positive wellbeing outcomes and cohesion within communities, aligning with agendas from the Welsh government focusing on participation and wellbeing (Welsh Government, 2024).</w:t>
      </w:r>
    </w:p>
    <w:p w14:paraId="37B31040" w14:textId="5ABFA17D" w:rsidR="00A71D3C" w:rsidRDefault="00A71D3C" w:rsidP="00EF37B8">
      <w:pPr>
        <w:spacing w:line="360" w:lineRule="auto"/>
        <w:rPr>
          <w:rFonts w:ascii="Times New Roman" w:hAnsi="Times New Roman" w:cs="Times New Roman"/>
        </w:rPr>
      </w:pPr>
      <w:r>
        <w:rPr>
          <w:rFonts w:ascii="Times New Roman" w:hAnsi="Times New Roman" w:cs="Times New Roman"/>
        </w:rPr>
        <w:t>Component 1 will focus on the Local Authority Youth Service in Swansea, known/ referred to as Swansea Youth Service. Swansea highlights a complex socio- economic context, with areas of wealth interconnected with areas experiencing high levels of deprivation, Low levels of educational attainment and health inequalities. Reports by the Office for National Statistics</w:t>
      </w:r>
      <w:r w:rsidR="00DA7DCB">
        <w:rPr>
          <w:rFonts w:ascii="Times New Roman" w:hAnsi="Times New Roman" w:cs="Times New Roman"/>
        </w:rPr>
        <w:t xml:space="preserve"> </w:t>
      </w:r>
      <w:r w:rsidR="008C5DC4">
        <w:rPr>
          <w:rFonts w:ascii="Times New Roman" w:hAnsi="Times New Roman" w:cs="Times New Roman"/>
        </w:rPr>
        <w:t xml:space="preserve">shine a lens </w:t>
      </w:r>
      <w:r w:rsidR="008A053F">
        <w:rPr>
          <w:rFonts w:ascii="Times New Roman" w:hAnsi="Times New Roman" w:cs="Times New Roman"/>
        </w:rPr>
        <w:t>on the</w:t>
      </w:r>
      <w:r w:rsidR="00CC55D4">
        <w:rPr>
          <w:rFonts w:ascii="Times New Roman" w:hAnsi="Times New Roman" w:cs="Times New Roman"/>
        </w:rPr>
        <w:t xml:space="preserve"> constant fluctuations in employment </w:t>
      </w:r>
      <w:r w:rsidR="00340586">
        <w:rPr>
          <w:rFonts w:ascii="Times New Roman" w:hAnsi="Times New Roman" w:cs="Times New Roman"/>
        </w:rPr>
        <w:t>and low rates of young people not in education</w:t>
      </w:r>
      <w:r w:rsidR="003B0954">
        <w:rPr>
          <w:rFonts w:ascii="Times New Roman" w:hAnsi="Times New Roman" w:cs="Times New Roman"/>
        </w:rPr>
        <w:t xml:space="preserve">, </w:t>
      </w:r>
      <w:r w:rsidR="00E0601D">
        <w:rPr>
          <w:rFonts w:ascii="Times New Roman" w:hAnsi="Times New Roman" w:cs="Times New Roman"/>
        </w:rPr>
        <w:t xml:space="preserve">employment or training (NEET), </w:t>
      </w:r>
      <w:r w:rsidR="00025A75">
        <w:rPr>
          <w:rFonts w:ascii="Times New Roman" w:hAnsi="Times New Roman" w:cs="Times New Roman"/>
        </w:rPr>
        <w:t xml:space="preserve">Overall causing barriers and implications for youth work </w:t>
      </w:r>
      <w:r w:rsidR="00A57961">
        <w:rPr>
          <w:rFonts w:ascii="Times New Roman" w:hAnsi="Times New Roman" w:cs="Times New Roman"/>
        </w:rPr>
        <w:t>demand and provision (ONS, 2024)</w:t>
      </w:r>
      <w:r w:rsidR="00806B97">
        <w:rPr>
          <w:rFonts w:ascii="Times New Roman" w:hAnsi="Times New Roman" w:cs="Times New Roman"/>
        </w:rPr>
        <w:t>.</w:t>
      </w:r>
    </w:p>
    <w:p w14:paraId="7F72EDBF" w14:textId="3A1BFEE8" w:rsidR="00806B97" w:rsidRDefault="005E45A9" w:rsidP="00EF37B8">
      <w:pPr>
        <w:spacing w:line="360" w:lineRule="auto"/>
        <w:rPr>
          <w:rFonts w:ascii="Times New Roman" w:hAnsi="Times New Roman" w:cs="Times New Roman"/>
        </w:rPr>
      </w:pPr>
      <w:r>
        <w:rPr>
          <w:rFonts w:ascii="Times New Roman" w:hAnsi="Times New Roman" w:cs="Times New Roman"/>
        </w:rPr>
        <w:t>The external environment</w:t>
      </w:r>
      <w:r w:rsidR="00E32B96">
        <w:rPr>
          <w:rFonts w:ascii="Times New Roman" w:hAnsi="Times New Roman" w:cs="Times New Roman"/>
        </w:rPr>
        <w:t xml:space="preserve"> that youth work operates in is evolving rapidly</w:t>
      </w:r>
      <w:r w:rsidR="00D625A3">
        <w:rPr>
          <w:rFonts w:ascii="Times New Roman" w:hAnsi="Times New Roman" w:cs="Times New Roman"/>
        </w:rPr>
        <w:t xml:space="preserve">. </w:t>
      </w:r>
      <w:r w:rsidR="00EF0599">
        <w:rPr>
          <w:rFonts w:ascii="Times New Roman" w:hAnsi="Times New Roman" w:cs="Times New Roman"/>
        </w:rPr>
        <w:t>Th</w:t>
      </w:r>
      <w:r w:rsidR="00354A13">
        <w:rPr>
          <w:rFonts w:ascii="Times New Roman" w:hAnsi="Times New Roman" w:cs="Times New Roman"/>
        </w:rPr>
        <w:t xml:space="preserve">ese potential implications </w:t>
      </w:r>
      <w:r w:rsidR="00441B90">
        <w:rPr>
          <w:rFonts w:ascii="Times New Roman" w:hAnsi="Times New Roman" w:cs="Times New Roman"/>
        </w:rPr>
        <w:t>have</w:t>
      </w:r>
      <w:r w:rsidR="00354A13">
        <w:rPr>
          <w:rFonts w:ascii="Times New Roman" w:hAnsi="Times New Roman" w:cs="Times New Roman"/>
        </w:rPr>
        <w:t xml:space="preserve"> caused </w:t>
      </w:r>
      <w:r w:rsidR="0020488F">
        <w:rPr>
          <w:rFonts w:ascii="Times New Roman" w:hAnsi="Times New Roman" w:cs="Times New Roman"/>
        </w:rPr>
        <w:t xml:space="preserve">the </w:t>
      </w:r>
      <w:r w:rsidR="00BC32A1">
        <w:rPr>
          <w:rFonts w:ascii="Times New Roman" w:hAnsi="Times New Roman" w:cs="Times New Roman"/>
        </w:rPr>
        <w:t xml:space="preserve">Welsh Government </w:t>
      </w:r>
      <w:r w:rsidR="004103E7">
        <w:rPr>
          <w:rFonts w:ascii="Times New Roman" w:hAnsi="Times New Roman" w:cs="Times New Roman"/>
        </w:rPr>
        <w:t>to</w:t>
      </w:r>
      <w:r w:rsidR="00BC32A1">
        <w:rPr>
          <w:rFonts w:ascii="Times New Roman" w:hAnsi="Times New Roman" w:cs="Times New Roman"/>
        </w:rPr>
        <w:t xml:space="preserve"> propose</w:t>
      </w:r>
      <w:r w:rsidR="004103E7">
        <w:rPr>
          <w:rFonts w:ascii="Times New Roman" w:hAnsi="Times New Roman" w:cs="Times New Roman"/>
        </w:rPr>
        <w:t xml:space="preserve"> a </w:t>
      </w:r>
      <w:r w:rsidR="00BC32A1">
        <w:rPr>
          <w:rFonts w:ascii="Times New Roman" w:hAnsi="Times New Roman" w:cs="Times New Roman"/>
        </w:rPr>
        <w:t>statutory</w:t>
      </w:r>
      <w:r w:rsidR="009B2BC3">
        <w:rPr>
          <w:rFonts w:ascii="Times New Roman" w:hAnsi="Times New Roman" w:cs="Times New Roman"/>
        </w:rPr>
        <w:t xml:space="preserve"> Youth Work framework and a national body</w:t>
      </w:r>
      <w:r w:rsidR="00322244">
        <w:rPr>
          <w:rFonts w:ascii="Times New Roman" w:hAnsi="Times New Roman" w:cs="Times New Roman"/>
        </w:rPr>
        <w:t>, a</w:t>
      </w:r>
      <w:r w:rsidR="000D15EE">
        <w:rPr>
          <w:rFonts w:ascii="Times New Roman" w:hAnsi="Times New Roman" w:cs="Times New Roman"/>
        </w:rPr>
        <w:t xml:space="preserve">llowing potential shifts to be seen </w:t>
      </w:r>
      <w:r w:rsidR="009876FF">
        <w:rPr>
          <w:rFonts w:ascii="Times New Roman" w:hAnsi="Times New Roman" w:cs="Times New Roman"/>
        </w:rPr>
        <w:t xml:space="preserve">within </w:t>
      </w:r>
      <w:r w:rsidR="00673AEA">
        <w:rPr>
          <w:rFonts w:ascii="Times New Roman" w:hAnsi="Times New Roman" w:cs="Times New Roman"/>
        </w:rPr>
        <w:t xml:space="preserve">accountability and governance </w:t>
      </w:r>
      <w:r w:rsidR="009876FF">
        <w:rPr>
          <w:rFonts w:ascii="Times New Roman" w:hAnsi="Times New Roman" w:cs="Times New Roman"/>
        </w:rPr>
        <w:t>(Welsh Government</w:t>
      </w:r>
      <w:r w:rsidR="001C1B0B">
        <w:rPr>
          <w:rFonts w:ascii="Times New Roman" w:hAnsi="Times New Roman" w:cs="Times New Roman"/>
        </w:rPr>
        <w:t>, 2025).</w:t>
      </w:r>
      <w:r w:rsidR="00FF6902">
        <w:rPr>
          <w:rFonts w:ascii="Times New Roman" w:hAnsi="Times New Roman" w:cs="Times New Roman"/>
        </w:rPr>
        <w:t xml:space="preserve"> Additionally, </w:t>
      </w:r>
      <w:r w:rsidR="00402C16">
        <w:rPr>
          <w:rFonts w:ascii="Times New Roman" w:hAnsi="Times New Roman" w:cs="Times New Roman"/>
        </w:rPr>
        <w:t xml:space="preserve">funding reports by </w:t>
      </w:r>
      <w:r w:rsidR="000F2A9A">
        <w:rPr>
          <w:rFonts w:ascii="Times New Roman" w:hAnsi="Times New Roman" w:cs="Times New Roman"/>
        </w:rPr>
        <w:t>the Youth Work funding Review</w:t>
      </w:r>
      <w:r w:rsidR="001B247A">
        <w:rPr>
          <w:rFonts w:ascii="Times New Roman" w:hAnsi="Times New Roman" w:cs="Times New Roman"/>
        </w:rPr>
        <w:t xml:space="preserve"> </w:t>
      </w:r>
      <w:r w:rsidR="007069E4">
        <w:rPr>
          <w:rFonts w:ascii="Times New Roman" w:hAnsi="Times New Roman" w:cs="Times New Roman"/>
        </w:rPr>
        <w:t>feature imbalance</w:t>
      </w:r>
      <w:r w:rsidR="002402B4">
        <w:rPr>
          <w:rFonts w:ascii="Times New Roman" w:hAnsi="Times New Roman" w:cs="Times New Roman"/>
        </w:rPr>
        <w:t>s and workforce vul</w:t>
      </w:r>
      <w:r w:rsidR="00090BCA">
        <w:rPr>
          <w:rFonts w:ascii="Times New Roman" w:hAnsi="Times New Roman" w:cs="Times New Roman"/>
        </w:rPr>
        <w:t>nerabilities</w:t>
      </w:r>
      <w:r w:rsidR="00264416">
        <w:rPr>
          <w:rFonts w:ascii="Times New Roman" w:hAnsi="Times New Roman" w:cs="Times New Roman"/>
        </w:rPr>
        <w:t xml:space="preserve">, creating uncertainty in terms of strategies </w:t>
      </w:r>
      <w:r w:rsidR="001C5402">
        <w:rPr>
          <w:rFonts w:ascii="Times New Roman" w:hAnsi="Times New Roman" w:cs="Times New Roman"/>
        </w:rPr>
        <w:t>across multiple local authorities (Robbins et al, 2024; Welton et al, 2015)</w:t>
      </w:r>
    </w:p>
    <w:p w14:paraId="1F83AF1B" w14:textId="6872235F" w:rsidR="009336E1" w:rsidRDefault="004F6B59" w:rsidP="00EF37B8">
      <w:pPr>
        <w:spacing w:line="360" w:lineRule="auto"/>
        <w:rPr>
          <w:rFonts w:ascii="Times New Roman" w:hAnsi="Times New Roman" w:cs="Times New Roman"/>
        </w:rPr>
      </w:pPr>
      <w:r>
        <w:rPr>
          <w:rFonts w:ascii="Times New Roman" w:hAnsi="Times New Roman" w:cs="Times New Roman"/>
        </w:rPr>
        <w:t xml:space="preserve">The purpose of this </w:t>
      </w:r>
      <w:r w:rsidR="00AE2032">
        <w:rPr>
          <w:rFonts w:ascii="Times New Roman" w:hAnsi="Times New Roman" w:cs="Times New Roman"/>
        </w:rPr>
        <w:t xml:space="preserve">component </w:t>
      </w:r>
      <w:r>
        <w:rPr>
          <w:rFonts w:ascii="Times New Roman" w:hAnsi="Times New Roman" w:cs="Times New Roman"/>
        </w:rPr>
        <w:t xml:space="preserve">is to critically analyse </w:t>
      </w:r>
      <w:r w:rsidR="00140C41">
        <w:rPr>
          <w:rFonts w:ascii="Times New Roman" w:hAnsi="Times New Roman" w:cs="Times New Roman"/>
        </w:rPr>
        <w:t>the external macro- environment affecting Youth Work in Wales</w:t>
      </w:r>
      <w:r w:rsidR="00095826">
        <w:rPr>
          <w:rFonts w:ascii="Times New Roman" w:hAnsi="Times New Roman" w:cs="Times New Roman"/>
        </w:rPr>
        <w:t xml:space="preserve"> and </w:t>
      </w:r>
      <w:r w:rsidR="009D1AE0">
        <w:rPr>
          <w:rFonts w:ascii="Times New Roman" w:hAnsi="Times New Roman" w:cs="Times New Roman"/>
        </w:rPr>
        <w:t>use these findings</w:t>
      </w:r>
      <w:r w:rsidR="009A4D14">
        <w:rPr>
          <w:rFonts w:ascii="Times New Roman" w:hAnsi="Times New Roman" w:cs="Times New Roman"/>
        </w:rPr>
        <w:t xml:space="preserve"> to interpret how these factors influence </w:t>
      </w:r>
      <w:r w:rsidR="006C0F9A">
        <w:rPr>
          <w:rFonts w:ascii="Times New Roman" w:hAnsi="Times New Roman" w:cs="Times New Roman"/>
        </w:rPr>
        <w:t xml:space="preserve">the </w:t>
      </w:r>
      <w:r w:rsidR="009A4D14">
        <w:rPr>
          <w:rFonts w:ascii="Times New Roman" w:hAnsi="Times New Roman" w:cs="Times New Roman"/>
        </w:rPr>
        <w:t>strategic decision- making</w:t>
      </w:r>
      <w:r w:rsidR="004D5DA3">
        <w:rPr>
          <w:rFonts w:ascii="Times New Roman" w:hAnsi="Times New Roman" w:cs="Times New Roman"/>
        </w:rPr>
        <w:t xml:space="preserve"> capacity of Swansea’s Youth Service</w:t>
      </w:r>
      <w:r w:rsidR="006C0F9A">
        <w:rPr>
          <w:rFonts w:ascii="Times New Roman" w:hAnsi="Times New Roman" w:cs="Times New Roman"/>
        </w:rPr>
        <w:t>.</w:t>
      </w:r>
    </w:p>
    <w:p w14:paraId="6A077084" w14:textId="77777777" w:rsidR="0067731D" w:rsidRDefault="0067731D" w:rsidP="00EF37B8">
      <w:pPr>
        <w:spacing w:line="360" w:lineRule="auto"/>
        <w:rPr>
          <w:rFonts w:ascii="Times New Roman" w:hAnsi="Times New Roman" w:cs="Times New Roman"/>
          <w:b/>
          <w:bCs/>
        </w:rPr>
      </w:pPr>
    </w:p>
    <w:p w14:paraId="1E5B9AB5" w14:textId="49F8D4C5" w:rsidR="000A2406" w:rsidRPr="005455D4" w:rsidRDefault="00251697" w:rsidP="00EF37B8">
      <w:pPr>
        <w:spacing w:line="360" w:lineRule="auto"/>
        <w:rPr>
          <w:rFonts w:ascii="Times New Roman" w:hAnsi="Times New Roman" w:cs="Times New Roman"/>
          <w:b/>
          <w:bCs/>
        </w:rPr>
      </w:pPr>
      <w:r w:rsidRPr="005455D4">
        <w:rPr>
          <w:rFonts w:ascii="Times New Roman" w:hAnsi="Times New Roman" w:cs="Times New Roman"/>
          <w:b/>
          <w:bCs/>
        </w:rPr>
        <w:t xml:space="preserve">Methodology and Analytical </w:t>
      </w:r>
      <w:r w:rsidR="00CC5611" w:rsidRPr="005455D4">
        <w:rPr>
          <w:rFonts w:ascii="Times New Roman" w:hAnsi="Times New Roman" w:cs="Times New Roman"/>
          <w:b/>
          <w:bCs/>
        </w:rPr>
        <w:t>Approach</w:t>
      </w:r>
      <w:r w:rsidRPr="005455D4">
        <w:rPr>
          <w:rFonts w:ascii="Times New Roman" w:hAnsi="Times New Roman" w:cs="Times New Roman"/>
          <w:b/>
          <w:bCs/>
        </w:rPr>
        <w:t>:</w:t>
      </w:r>
    </w:p>
    <w:p w14:paraId="42540B60" w14:textId="08288D9D" w:rsidR="00CC5611" w:rsidRDefault="0067731D" w:rsidP="00EF37B8">
      <w:pPr>
        <w:spacing w:line="360" w:lineRule="auto"/>
        <w:rPr>
          <w:rFonts w:ascii="Times New Roman" w:hAnsi="Times New Roman" w:cs="Times New Roman"/>
        </w:rPr>
      </w:pPr>
      <w:r>
        <w:rPr>
          <w:rFonts w:ascii="Times New Roman" w:hAnsi="Times New Roman" w:cs="Times New Roman"/>
        </w:rPr>
        <w:lastRenderedPageBreak/>
        <w:t>C</w:t>
      </w:r>
      <w:r w:rsidR="00CC5611">
        <w:rPr>
          <w:rFonts w:ascii="Times New Roman" w:hAnsi="Times New Roman" w:cs="Times New Roman"/>
        </w:rPr>
        <w:t xml:space="preserve">omponent </w:t>
      </w:r>
      <w:r>
        <w:rPr>
          <w:rFonts w:ascii="Times New Roman" w:hAnsi="Times New Roman" w:cs="Times New Roman"/>
        </w:rPr>
        <w:t xml:space="preserve">1 of the portfolio </w:t>
      </w:r>
      <w:r w:rsidR="00CC5611">
        <w:rPr>
          <w:rFonts w:ascii="Times New Roman" w:hAnsi="Times New Roman" w:cs="Times New Roman"/>
        </w:rPr>
        <w:t xml:space="preserve">will </w:t>
      </w:r>
      <w:r w:rsidR="00D627F6">
        <w:rPr>
          <w:rFonts w:ascii="Times New Roman" w:hAnsi="Times New Roman" w:cs="Times New Roman"/>
        </w:rPr>
        <w:t>utilise</w:t>
      </w:r>
      <w:r w:rsidR="00CC5611">
        <w:rPr>
          <w:rFonts w:ascii="Times New Roman" w:hAnsi="Times New Roman" w:cs="Times New Roman"/>
        </w:rPr>
        <w:t xml:space="preserve"> </w:t>
      </w:r>
      <w:r w:rsidR="00D627F6">
        <w:rPr>
          <w:rFonts w:ascii="Times New Roman" w:hAnsi="Times New Roman" w:cs="Times New Roman"/>
        </w:rPr>
        <w:t xml:space="preserve">the PESTEL analytical tool </w:t>
      </w:r>
      <w:r w:rsidR="00322123">
        <w:rPr>
          <w:rFonts w:ascii="Times New Roman" w:hAnsi="Times New Roman" w:cs="Times New Roman"/>
        </w:rPr>
        <w:t>to</w:t>
      </w:r>
      <w:r w:rsidR="00D627F6">
        <w:rPr>
          <w:rFonts w:ascii="Times New Roman" w:hAnsi="Times New Roman" w:cs="Times New Roman"/>
        </w:rPr>
        <w:t xml:space="preserve"> examine </w:t>
      </w:r>
      <w:r w:rsidR="00E64677">
        <w:rPr>
          <w:rFonts w:ascii="Times New Roman" w:hAnsi="Times New Roman" w:cs="Times New Roman"/>
        </w:rPr>
        <w:t>the external macro- environmental factors that are shaping youth work in Wale</w:t>
      </w:r>
      <w:r w:rsidR="009815AC">
        <w:rPr>
          <w:rFonts w:ascii="Times New Roman" w:hAnsi="Times New Roman" w:cs="Times New Roman"/>
        </w:rPr>
        <w:t>s. The PESTEL tool is</w:t>
      </w:r>
      <w:r w:rsidR="00401574">
        <w:rPr>
          <w:rFonts w:ascii="Times New Roman" w:hAnsi="Times New Roman" w:cs="Times New Roman"/>
        </w:rPr>
        <w:t xml:space="preserve"> widely used within the public sector for strategic management</w:t>
      </w:r>
      <w:r w:rsidR="00322123">
        <w:rPr>
          <w:rFonts w:ascii="Times New Roman" w:hAnsi="Times New Roman" w:cs="Times New Roman"/>
        </w:rPr>
        <w:t xml:space="preserve">, assessing </w:t>
      </w:r>
      <w:r w:rsidR="004C469D">
        <w:rPr>
          <w:rFonts w:ascii="Times New Roman" w:hAnsi="Times New Roman" w:cs="Times New Roman"/>
        </w:rPr>
        <w:t xml:space="preserve">Political, Economic, Social, Technological, </w:t>
      </w:r>
      <w:r w:rsidR="000512D5">
        <w:rPr>
          <w:rFonts w:ascii="Times New Roman" w:hAnsi="Times New Roman" w:cs="Times New Roman"/>
        </w:rPr>
        <w:t>Environmental</w:t>
      </w:r>
      <w:r w:rsidR="004C469D">
        <w:rPr>
          <w:rFonts w:ascii="Times New Roman" w:hAnsi="Times New Roman" w:cs="Times New Roman"/>
        </w:rPr>
        <w:t xml:space="preserve"> and Legal fac</w:t>
      </w:r>
      <w:r w:rsidR="000512D5">
        <w:rPr>
          <w:rFonts w:ascii="Times New Roman" w:hAnsi="Times New Roman" w:cs="Times New Roman"/>
        </w:rPr>
        <w:t>tors to produce an action plan</w:t>
      </w:r>
      <w:r w:rsidR="00481CED">
        <w:rPr>
          <w:rFonts w:ascii="Times New Roman" w:hAnsi="Times New Roman" w:cs="Times New Roman"/>
        </w:rPr>
        <w:t xml:space="preserve"> that influences</w:t>
      </w:r>
      <w:r w:rsidR="005777D8">
        <w:rPr>
          <w:rFonts w:ascii="Times New Roman" w:hAnsi="Times New Roman" w:cs="Times New Roman"/>
        </w:rPr>
        <w:t xml:space="preserve"> organisational approaches</w:t>
      </w:r>
      <w:r w:rsidR="00AB6784">
        <w:rPr>
          <w:rFonts w:ascii="Times New Roman" w:hAnsi="Times New Roman" w:cs="Times New Roman"/>
        </w:rPr>
        <w:t xml:space="preserve"> (Johnson, Scholes &amp; Whittington, 2017)</w:t>
      </w:r>
      <w:r w:rsidR="0025557F">
        <w:rPr>
          <w:rFonts w:ascii="Times New Roman" w:hAnsi="Times New Roman" w:cs="Times New Roman"/>
        </w:rPr>
        <w:t>.</w:t>
      </w:r>
      <w:r w:rsidR="00C93D78">
        <w:rPr>
          <w:rFonts w:ascii="Times New Roman" w:hAnsi="Times New Roman" w:cs="Times New Roman"/>
        </w:rPr>
        <w:t xml:space="preserve"> </w:t>
      </w:r>
      <w:r w:rsidR="00656EEC">
        <w:rPr>
          <w:rFonts w:ascii="Times New Roman" w:hAnsi="Times New Roman" w:cs="Times New Roman"/>
        </w:rPr>
        <w:t>Due to youth work operating within</w:t>
      </w:r>
      <w:r w:rsidR="00143954">
        <w:rPr>
          <w:rFonts w:ascii="Times New Roman" w:hAnsi="Times New Roman" w:cs="Times New Roman"/>
        </w:rPr>
        <w:t xml:space="preserve"> community development, public policy</w:t>
      </w:r>
      <w:r w:rsidR="00B47F09">
        <w:rPr>
          <w:rFonts w:ascii="Times New Roman" w:hAnsi="Times New Roman" w:cs="Times New Roman"/>
        </w:rPr>
        <w:t xml:space="preserve"> and civic education, </w:t>
      </w:r>
      <w:r w:rsidR="00BA78CD">
        <w:rPr>
          <w:rFonts w:ascii="Times New Roman" w:hAnsi="Times New Roman" w:cs="Times New Roman"/>
        </w:rPr>
        <w:t>t</w:t>
      </w:r>
      <w:r w:rsidR="00B47F09">
        <w:rPr>
          <w:rFonts w:ascii="Times New Roman" w:hAnsi="Times New Roman" w:cs="Times New Roman"/>
        </w:rPr>
        <w:t xml:space="preserve">he PESTEL framework allows </w:t>
      </w:r>
      <w:r w:rsidR="002155B6">
        <w:rPr>
          <w:rFonts w:ascii="Times New Roman" w:hAnsi="Times New Roman" w:cs="Times New Roman"/>
        </w:rPr>
        <w:t>interpretation</w:t>
      </w:r>
      <w:r w:rsidR="009A0D2B">
        <w:rPr>
          <w:rFonts w:ascii="Times New Roman" w:hAnsi="Times New Roman" w:cs="Times New Roman"/>
        </w:rPr>
        <w:t xml:space="preserve"> of the multiple complexities from external pressures </w:t>
      </w:r>
      <w:r w:rsidR="009F71F7">
        <w:rPr>
          <w:rFonts w:ascii="Times New Roman" w:hAnsi="Times New Roman" w:cs="Times New Roman"/>
        </w:rPr>
        <w:t>and opportunities</w:t>
      </w:r>
      <w:r w:rsidR="000545DB">
        <w:rPr>
          <w:rFonts w:ascii="Times New Roman" w:hAnsi="Times New Roman" w:cs="Times New Roman"/>
        </w:rPr>
        <w:t xml:space="preserve"> through a systematic lens. </w:t>
      </w:r>
    </w:p>
    <w:p w14:paraId="600ECA13" w14:textId="47627880" w:rsidR="00A02F9D" w:rsidRDefault="00F15674" w:rsidP="00EF37B8">
      <w:pPr>
        <w:spacing w:line="360" w:lineRule="auto"/>
        <w:rPr>
          <w:rFonts w:ascii="Times New Roman" w:hAnsi="Times New Roman" w:cs="Times New Roman"/>
        </w:rPr>
      </w:pPr>
      <w:r>
        <w:rPr>
          <w:rFonts w:ascii="Times New Roman" w:hAnsi="Times New Roman" w:cs="Times New Roman"/>
        </w:rPr>
        <w:t>The analytical approach will involve</w:t>
      </w:r>
      <w:r w:rsidR="00780ECF">
        <w:rPr>
          <w:rFonts w:ascii="Times New Roman" w:hAnsi="Times New Roman" w:cs="Times New Roman"/>
        </w:rPr>
        <w:t xml:space="preserve"> identifying </w:t>
      </w:r>
      <w:r w:rsidR="00D73309">
        <w:rPr>
          <w:rFonts w:ascii="Times New Roman" w:hAnsi="Times New Roman" w:cs="Times New Roman"/>
        </w:rPr>
        <w:t>relevant</w:t>
      </w:r>
      <w:r w:rsidR="00780ECF">
        <w:rPr>
          <w:rFonts w:ascii="Times New Roman" w:hAnsi="Times New Roman" w:cs="Times New Roman"/>
        </w:rPr>
        <w:t xml:space="preserve"> policy, research and </w:t>
      </w:r>
      <w:r w:rsidR="00D73309">
        <w:rPr>
          <w:rFonts w:ascii="Times New Roman" w:hAnsi="Times New Roman" w:cs="Times New Roman"/>
        </w:rPr>
        <w:t>statistical sources that relate to the external environment of youth work in Wales</w:t>
      </w:r>
      <w:r w:rsidR="007F0BD9">
        <w:rPr>
          <w:rFonts w:ascii="Times New Roman" w:hAnsi="Times New Roman" w:cs="Times New Roman"/>
        </w:rPr>
        <w:t xml:space="preserve">. It will map key </w:t>
      </w:r>
      <w:r w:rsidR="00313FB8">
        <w:rPr>
          <w:rFonts w:ascii="Times New Roman" w:hAnsi="Times New Roman" w:cs="Times New Roman"/>
        </w:rPr>
        <w:t>factors within each PESTEL category and</w:t>
      </w:r>
      <w:r w:rsidR="005177DD">
        <w:rPr>
          <w:rFonts w:ascii="Times New Roman" w:hAnsi="Times New Roman" w:cs="Times New Roman"/>
        </w:rPr>
        <w:t xml:space="preserve"> analyse the significance, interactions and tensions between each factor</w:t>
      </w:r>
      <w:r w:rsidR="0098090D">
        <w:rPr>
          <w:rFonts w:ascii="Times New Roman" w:hAnsi="Times New Roman" w:cs="Times New Roman"/>
        </w:rPr>
        <w:t xml:space="preserve">. It will also draw out strategic implications for Swansea youth </w:t>
      </w:r>
      <w:r w:rsidR="00B426A8">
        <w:rPr>
          <w:rFonts w:ascii="Times New Roman" w:hAnsi="Times New Roman" w:cs="Times New Roman"/>
        </w:rPr>
        <w:t xml:space="preserve">service and propose evidence-based strategic options. </w:t>
      </w:r>
    </w:p>
    <w:p w14:paraId="2A09F5BE" w14:textId="078CFD73" w:rsidR="00376E06" w:rsidRDefault="00EA5A5C" w:rsidP="00EF37B8">
      <w:pPr>
        <w:spacing w:line="360" w:lineRule="auto"/>
        <w:rPr>
          <w:rFonts w:ascii="Times New Roman" w:hAnsi="Times New Roman" w:cs="Times New Roman"/>
        </w:rPr>
      </w:pPr>
      <w:r>
        <w:rPr>
          <w:rFonts w:ascii="Times New Roman" w:hAnsi="Times New Roman" w:cs="Times New Roman"/>
        </w:rPr>
        <w:t xml:space="preserve">Evidence </w:t>
      </w:r>
      <w:r w:rsidR="00D841DA">
        <w:rPr>
          <w:rFonts w:ascii="Times New Roman" w:hAnsi="Times New Roman" w:cs="Times New Roman"/>
        </w:rPr>
        <w:t xml:space="preserve">will be gathered from a range of sources including Welsh Government policy and statistical </w:t>
      </w:r>
      <w:r w:rsidR="00450FD5">
        <w:rPr>
          <w:rFonts w:ascii="Times New Roman" w:hAnsi="Times New Roman" w:cs="Times New Roman"/>
        </w:rPr>
        <w:t>public data</w:t>
      </w:r>
      <w:r w:rsidR="00874053">
        <w:rPr>
          <w:rFonts w:ascii="Times New Roman" w:hAnsi="Times New Roman" w:cs="Times New Roman"/>
        </w:rPr>
        <w:t xml:space="preserve"> </w:t>
      </w:r>
      <w:r w:rsidR="00A15150">
        <w:rPr>
          <w:rFonts w:ascii="Times New Roman" w:hAnsi="Times New Roman" w:cs="Times New Roman"/>
        </w:rPr>
        <w:t>(e.g., Youth</w:t>
      </w:r>
      <w:r w:rsidR="00687BF2">
        <w:rPr>
          <w:rFonts w:ascii="Times New Roman" w:hAnsi="Times New Roman" w:cs="Times New Roman"/>
        </w:rPr>
        <w:t xml:space="preserve"> Work strategy for Wales)</w:t>
      </w:r>
      <w:r w:rsidR="008C66B7">
        <w:rPr>
          <w:rFonts w:ascii="Times New Roman" w:hAnsi="Times New Roman" w:cs="Times New Roman"/>
        </w:rPr>
        <w:t xml:space="preserve">, highlighting demographic trends along with national rights and strategic priorities, </w:t>
      </w:r>
      <w:r w:rsidR="005147C0">
        <w:rPr>
          <w:rFonts w:ascii="Times New Roman" w:hAnsi="Times New Roman" w:cs="Times New Roman"/>
        </w:rPr>
        <w:t>Estyn inspection and sector intelligence r</w:t>
      </w:r>
      <w:r w:rsidR="00927A36">
        <w:rPr>
          <w:rFonts w:ascii="Times New Roman" w:hAnsi="Times New Roman" w:cs="Times New Roman"/>
        </w:rPr>
        <w:t xml:space="preserve">eports will also be used, offering multiple data on expectations and current quality of </w:t>
      </w:r>
      <w:r w:rsidR="009F600B">
        <w:rPr>
          <w:rFonts w:ascii="Times New Roman" w:hAnsi="Times New Roman" w:cs="Times New Roman"/>
        </w:rPr>
        <w:t>performance (Estyn, 2023)</w:t>
      </w:r>
      <w:r w:rsidR="00875706">
        <w:rPr>
          <w:rFonts w:ascii="Times New Roman" w:hAnsi="Times New Roman" w:cs="Times New Roman"/>
        </w:rPr>
        <w:t>. Reports</w:t>
      </w:r>
      <w:r w:rsidR="00105C55">
        <w:rPr>
          <w:rFonts w:ascii="Times New Roman" w:hAnsi="Times New Roman" w:cs="Times New Roman"/>
        </w:rPr>
        <w:t xml:space="preserve"> from the Youth Work Funding review</w:t>
      </w:r>
      <w:r w:rsidR="003514B8">
        <w:rPr>
          <w:rFonts w:ascii="Times New Roman" w:hAnsi="Times New Roman" w:cs="Times New Roman"/>
        </w:rPr>
        <w:t xml:space="preserve"> (conducted by academic researchers and approved by Welsh government) will </w:t>
      </w:r>
      <w:r w:rsidR="001155C7">
        <w:rPr>
          <w:rFonts w:ascii="Times New Roman" w:hAnsi="Times New Roman" w:cs="Times New Roman"/>
        </w:rPr>
        <w:t xml:space="preserve">be referred to, </w:t>
      </w:r>
      <w:r w:rsidR="00DD2680">
        <w:rPr>
          <w:rFonts w:ascii="Times New Roman" w:hAnsi="Times New Roman" w:cs="Times New Roman"/>
        </w:rPr>
        <w:t>highlighting</w:t>
      </w:r>
      <w:r w:rsidR="001155C7">
        <w:rPr>
          <w:rFonts w:ascii="Times New Roman" w:hAnsi="Times New Roman" w:cs="Times New Roman"/>
        </w:rPr>
        <w:t xml:space="preserve"> sustainability challenges and </w:t>
      </w:r>
      <w:r w:rsidR="00DD2680">
        <w:rPr>
          <w:rFonts w:ascii="Times New Roman" w:hAnsi="Times New Roman" w:cs="Times New Roman"/>
        </w:rPr>
        <w:t>financial</w:t>
      </w:r>
      <w:r w:rsidR="001155C7">
        <w:rPr>
          <w:rFonts w:ascii="Times New Roman" w:hAnsi="Times New Roman" w:cs="Times New Roman"/>
        </w:rPr>
        <w:t xml:space="preserve"> trend</w:t>
      </w:r>
      <w:r w:rsidR="00D4000E">
        <w:rPr>
          <w:rFonts w:ascii="Times New Roman" w:hAnsi="Times New Roman" w:cs="Times New Roman"/>
        </w:rPr>
        <w:t xml:space="preserve">s (Robbins et al, 2024; Welton et al, 2025). </w:t>
      </w:r>
      <w:r w:rsidR="005B5B47">
        <w:rPr>
          <w:rFonts w:ascii="Times New Roman" w:hAnsi="Times New Roman" w:cs="Times New Roman"/>
        </w:rPr>
        <w:t xml:space="preserve">Participation data from the Office for National </w:t>
      </w:r>
      <w:r w:rsidR="002500A3">
        <w:rPr>
          <w:rFonts w:ascii="Times New Roman" w:hAnsi="Times New Roman" w:cs="Times New Roman"/>
        </w:rPr>
        <w:t>Statistics (</w:t>
      </w:r>
      <w:r w:rsidR="000D688B">
        <w:rPr>
          <w:rFonts w:ascii="Times New Roman" w:hAnsi="Times New Roman" w:cs="Times New Roman"/>
        </w:rPr>
        <w:t>ONS, 2024)</w:t>
      </w:r>
      <w:r w:rsidR="00AA18A8">
        <w:rPr>
          <w:rFonts w:ascii="Times New Roman" w:hAnsi="Times New Roman" w:cs="Times New Roman"/>
        </w:rPr>
        <w:t xml:space="preserve"> will be </w:t>
      </w:r>
      <w:r w:rsidR="007D6091">
        <w:rPr>
          <w:rFonts w:ascii="Times New Roman" w:hAnsi="Times New Roman" w:cs="Times New Roman"/>
        </w:rPr>
        <w:t>discussed, underlining pressures affecting young people.</w:t>
      </w:r>
      <w:r w:rsidR="00CA0EF7">
        <w:rPr>
          <w:rFonts w:ascii="Times New Roman" w:hAnsi="Times New Roman" w:cs="Times New Roman"/>
        </w:rPr>
        <w:t xml:space="preserve"> P</w:t>
      </w:r>
      <w:r w:rsidR="002E4801">
        <w:rPr>
          <w:rFonts w:ascii="Times New Roman" w:hAnsi="Times New Roman" w:cs="Times New Roman"/>
        </w:rPr>
        <w:t xml:space="preserve">eer reviewed literature on youth work values and </w:t>
      </w:r>
      <w:r w:rsidR="00394B21">
        <w:rPr>
          <w:rFonts w:ascii="Times New Roman" w:hAnsi="Times New Roman" w:cs="Times New Roman"/>
        </w:rPr>
        <w:t>practice will be</w:t>
      </w:r>
      <w:r w:rsidR="007C5D1D">
        <w:rPr>
          <w:rFonts w:ascii="Times New Roman" w:hAnsi="Times New Roman" w:cs="Times New Roman"/>
        </w:rPr>
        <w:t xml:space="preserve"> used to demonstrate </w:t>
      </w:r>
      <w:r w:rsidR="00580317">
        <w:rPr>
          <w:rFonts w:ascii="Times New Roman" w:hAnsi="Times New Roman" w:cs="Times New Roman"/>
        </w:rPr>
        <w:t xml:space="preserve">and </w:t>
      </w:r>
      <w:r w:rsidR="002500A3">
        <w:rPr>
          <w:rFonts w:ascii="Times New Roman" w:hAnsi="Times New Roman" w:cs="Times New Roman"/>
        </w:rPr>
        <w:t>inform</w:t>
      </w:r>
      <w:r w:rsidR="00580317">
        <w:rPr>
          <w:rFonts w:ascii="Times New Roman" w:hAnsi="Times New Roman" w:cs="Times New Roman"/>
        </w:rPr>
        <w:t xml:space="preserve"> </w:t>
      </w:r>
      <w:r w:rsidR="002500A3">
        <w:rPr>
          <w:rFonts w:ascii="Times New Roman" w:hAnsi="Times New Roman" w:cs="Times New Roman"/>
        </w:rPr>
        <w:t>theoretical</w:t>
      </w:r>
      <w:r w:rsidR="00580317">
        <w:rPr>
          <w:rFonts w:ascii="Times New Roman" w:hAnsi="Times New Roman" w:cs="Times New Roman"/>
        </w:rPr>
        <w:t xml:space="preserve"> </w:t>
      </w:r>
      <w:r w:rsidR="002500A3">
        <w:rPr>
          <w:rFonts w:ascii="Times New Roman" w:hAnsi="Times New Roman" w:cs="Times New Roman"/>
        </w:rPr>
        <w:t>interpretation</w:t>
      </w:r>
      <w:r w:rsidR="00580317">
        <w:rPr>
          <w:rFonts w:ascii="Times New Roman" w:hAnsi="Times New Roman" w:cs="Times New Roman"/>
        </w:rPr>
        <w:t xml:space="preserve"> and critical evaluation</w:t>
      </w:r>
      <w:r w:rsidR="00F67E0E">
        <w:rPr>
          <w:rFonts w:ascii="Times New Roman" w:hAnsi="Times New Roman" w:cs="Times New Roman"/>
        </w:rPr>
        <w:t xml:space="preserve"> (Davies, 2015; Mclean &amp; Davies, 2017; </w:t>
      </w:r>
      <w:r w:rsidR="000F3DEF">
        <w:rPr>
          <w:rFonts w:ascii="Times New Roman" w:hAnsi="Times New Roman" w:cs="Times New Roman"/>
        </w:rPr>
        <w:t>Ord, 2016; Sercombe, 2020)</w:t>
      </w:r>
      <w:r w:rsidR="00053E98">
        <w:rPr>
          <w:rFonts w:ascii="Times New Roman" w:hAnsi="Times New Roman" w:cs="Times New Roman"/>
        </w:rPr>
        <w:t>.</w:t>
      </w:r>
    </w:p>
    <w:p w14:paraId="6527419C" w14:textId="46C21336" w:rsidR="00251697" w:rsidRDefault="00F85188" w:rsidP="00EF37B8">
      <w:pPr>
        <w:spacing w:line="360" w:lineRule="auto"/>
        <w:rPr>
          <w:rFonts w:ascii="Times New Roman" w:hAnsi="Times New Roman" w:cs="Times New Roman"/>
        </w:rPr>
      </w:pPr>
      <w:r>
        <w:rPr>
          <w:rFonts w:ascii="Times New Roman" w:hAnsi="Times New Roman" w:cs="Times New Roman"/>
        </w:rPr>
        <w:t>Limitations</w:t>
      </w:r>
      <w:r w:rsidR="00C115DB">
        <w:rPr>
          <w:rFonts w:ascii="Times New Roman" w:hAnsi="Times New Roman" w:cs="Times New Roman"/>
        </w:rPr>
        <w:t xml:space="preserve"> </w:t>
      </w:r>
      <w:r>
        <w:rPr>
          <w:rFonts w:ascii="Times New Roman" w:hAnsi="Times New Roman" w:cs="Times New Roman"/>
        </w:rPr>
        <w:t xml:space="preserve">will also be apparent when using this </w:t>
      </w:r>
      <w:r w:rsidR="00513340">
        <w:rPr>
          <w:rFonts w:ascii="Times New Roman" w:hAnsi="Times New Roman" w:cs="Times New Roman"/>
        </w:rPr>
        <w:t>approach</w:t>
      </w:r>
      <w:r w:rsidR="005F095E">
        <w:rPr>
          <w:rFonts w:ascii="Times New Roman" w:hAnsi="Times New Roman" w:cs="Times New Roman"/>
        </w:rPr>
        <w:t xml:space="preserve"> due to relying on secondary data for Wales rather than</w:t>
      </w:r>
      <w:r w:rsidR="00717611">
        <w:rPr>
          <w:rFonts w:ascii="Times New Roman" w:hAnsi="Times New Roman" w:cs="Times New Roman"/>
        </w:rPr>
        <w:t xml:space="preserve"> specific data relating to Swansea</w:t>
      </w:r>
      <w:r w:rsidR="003A4095">
        <w:rPr>
          <w:rFonts w:ascii="Times New Roman" w:hAnsi="Times New Roman" w:cs="Times New Roman"/>
        </w:rPr>
        <w:t>. There will also be a prominent focus on macro drivers (higher- level authority)</w:t>
      </w:r>
      <w:r w:rsidR="007578BC">
        <w:rPr>
          <w:rFonts w:ascii="Times New Roman" w:hAnsi="Times New Roman" w:cs="Times New Roman"/>
        </w:rPr>
        <w:t xml:space="preserve"> versus micro- organisational culture </w:t>
      </w:r>
      <w:r w:rsidR="00493BE3">
        <w:rPr>
          <w:rFonts w:ascii="Times New Roman" w:hAnsi="Times New Roman" w:cs="Times New Roman"/>
        </w:rPr>
        <w:t>(day</w:t>
      </w:r>
      <w:r w:rsidR="007578BC">
        <w:rPr>
          <w:rFonts w:ascii="Times New Roman" w:hAnsi="Times New Roman" w:cs="Times New Roman"/>
        </w:rPr>
        <w:t xml:space="preserve"> to day </w:t>
      </w:r>
      <w:r w:rsidR="00493BE3">
        <w:rPr>
          <w:rFonts w:ascii="Times New Roman" w:hAnsi="Times New Roman" w:cs="Times New Roman"/>
        </w:rPr>
        <w:t xml:space="preserve">management/ </w:t>
      </w:r>
      <w:r w:rsidR="007578BC">
        <w:rPr>
          <w:rFonts w:ascii="Times New Roman" w:hAnsi="Times New Roman" w:cs="Times New Roman"/>
        </w:rPr>
        <w:t>working)</w:t>
      </w:r>
      <w:r w:rsidR="00710F8A">
        <w:rPr>
          <w:rFonts w:ascii="Times New Roman" w:hAnsi="Times New Roman" w:cs="Times New Roman"/>
        </w:rPr>
        <w:t xml:space="preserve">. Nevertheless, the PESTEL analysis remains a valuable tool for strategic reflection, especially in a rapidly </w:t>
      </w:r>
      <w:r w:rsidR="00493BE3">
        <w:rPr>
          <w:rFonts w:ascii="Times New Roman" w:hAnsi="Times New Roman" w:cs="Times New Roman"/>
        </w:rPr>
        <w:t xml:space="preserve">changing environment such as the Youth Sector. </w:t>
      </w:r>
    </w:p>
    <w:p w14:paraId="116F4651" w14:textId="77777777" w:rsidR="00BA7E3B" w:rsidRDefault="00BA7E3B" w:rsidP="00EF37B8">
      <w:pPr>
        <w:spacing w:line="360" w:lineRule="auto"/>
        <w:rPr>
          <w:rFonts w:ascii="Times New Roman" w:hAnsi="Times New Roman" w:cs="Times New Roman"/>
        </w:rPr>
      </w:pPr>
    </w:p>
    <w:p w14:paraId="37D397C0" w14:textId="3393B468" w:rsidR="00BA7E3B" w:rsidRPr="005455D4" w:rsidRDefault="00BA7E3B" w:rsidP="00EF37B8">
      <w:pPr>
        <w:spacing w:line="360" w:lineRule="auto"/>
        <w:rPr>
          <w:rFonts w:ascii="Times New Roman" w:hAnsi="Times New Roman" w:cs="Times New Roman"/>
          <w:b/>
          <w:bCs/>
        </w:rPr>
      </w:pPr>
      <w:r w:rsidRPr="005455D4">
        <w:rPr>
          <w:rFonts w:ascii="Times New Roman" w:hAnsi="Times New Roman" w:cs="Times New Roman"/>
          <w:b/>
          <w:bCs/>
        </w:rPr>
        <w:t>PESTEL analysis</w:t>
      </w:r>
      <w:r w:rsidR="00DE7D9D" w:rsidRPr="005455D4">
        <w:rPr>
          <w:rFonts w:ascii="Times New Roman" w:hAnsi="Times New Roman" w:cs="Times New Roman"/>
          <w:b/>
          <w:bCs/>
        </w:rPr>
        <w:t>:</w:t>
      </w:r>
    </w:p>
    <w:p w14:paraId="4442B952" w14:textId="2BC5F855" w:rsidR="00DE7D9D" w:rsidRDefault="00DE7D9D" w:rsidP="00EF37B8">
      <w:pPr>
        <w:spacing w:line="360" w:lineRule="auto"/>
        <w:rPr>
          <w:rFonts w:ascii="Times New Roman" w:hAnsi="Times New Roman" w:cs="Times New Roman"/>
        </w:rPr>
      </w:pPr>
      <w:r>
        <w:rPr>
          <w:rFonts w:ascii="Times New Roman" w:hAnsi="Times New Roman" w:cs="Times New Roman"/>
        </w:rPr>
        <w:lastRenderedPageBreak/>
        <w:t>The table below breaks down</w:t>
      </w:r>
      <w:r w:rsidR="00D95B1C">
        <w:rPr>
          <w:rFonts w:ascii="Times New Roman" w:hAnsi="Times New Roman" w:cs="Times New Roman"/>
        </w:rPr>
        <w:t xml:space="preserve"> the key drivers and strategic relevance for Swansea youth services, following the dimensions </w:t>
      </w:r>
      <w:r w:rsidR="004D2635">
        <w:rPr>
          <w:rFonts w:ascii="Times New Roman" w:hAnsi="Times New Roman" w:cs="Times New Roman"/>
        </w:rPr>
        <w:t>of PESTEL.</w:t>
      </w:r>
    </w:p>
    <w:p w14:paraId="4D0EE839" w14:textId="5C9A3A20" w:rsidR="000623C7" w:rsidRDefault="000623C7" w:rsidP="00EF37B8">
      <w:pPr>
        <w:spacing w:line="360" w:lineRule="auto"/>
        <w:rPr>
          <w:rFonts w:ascii="Times New Roman" w:hAnsi="Times New Roman" w:cs="Times New Roman"/>
        </w:rPr>
      </w:pPr>
      <w:r>
        <w:rPr>
          <w:rFonts w:ascii="Times New Roman" w:hAnsi="Times New Roman" w:cs="Times New Roman"/>
        </w:rPr>
        <w:t>Table 1:</w:t>
      </w:r>
    </w:p>
    <w:tbl>
      <w:tblPr>
        <w:tblStyle w:val="GridTable5Dark-Accent3"/>
        <w:tblW w:w="0" w:type="auto"/>
        <w:tblLook w:val="04A0" w:firstRow="1" w:lastRow="0" w:firstColumn="1" w:lastColumn="0" w:noHBand="0" w:noVBand="1"/>
      </w:tblPr>
      <w:tblGrid>
        <w:gridCol w:w="3005"/>
        <w:gridCol w:w="3005"/>
        <w:gridCol w:w="3006"/>
      </w:tblGrid>
      <w:tr w:rsidR="00714128" w14:paraId="3BB4E1BC" w14:textId="77777777" w:rsidTr="002E29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4173778" w14:textId="4435EC80" w:rsidR="00714128" w:rsidRDefault="00C91F03" w:rsidP="00796F6F">
            <w:pPr>
              <w:spacing w:line="360" w:lineRule="auto"/>
              <w:jc w:val="center"/>
              <w:rPr>
                <w:rFonts w:ascii="Times New Roman" w:hAnsi="Times New Roman" w:cs="Times New Roman"/>
              </w:rPr>
            </w:pPr>
            <w:r>
              <w:rPr>
                <w:rFonts w:ascii="Times New Roman" w:hAnsi="Times New Roman" w:cs="Times New Roman"/>
              </w:rPr>
              <w:t>Dimension</w:t>
            </w:r>
          </w:p>
        </w:tc>
        <w:tc>
          <w:tcPr>
            <w:tcW w:w="3005" w:type="dxa"/>
          </w:tcPr>
          <w:p w14:paraId="59B7B77C" w14:textId="5BC8DD29" w:rsidR="00714128" w:rsidRDefault="00C91F03" w:rsidP="00796F6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Key Drivers</w:t>
            </w:r>
          </w:p>
        </w:tc>
        <w:tc>
          <w:tcPr>
            <w:tcW w:w="3006" w:type="dxa"/>
          </w:tcPr>
          <w:p w14:paraId="7806E610" w14:textId="25D7BD4A" w:rsidR="00714128" w:rsidRDefault="00C91F03" w:rsidP="00796F6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Stra</w:t>
            </w:r>
            <w:r w:rsidR="00805A2C">
              <w:rPr>
                <w:rFonts w:ascii="Times New Roman" w:hAnsi="Times New Roman" w:cs="Times New Roman"/>
              </w:rPr>
              <w:t>tegic Relevance for Swansea Youth Service</w:t>
            </w:r>
          </w:p>
        </w:tc>
      </w:tr>
      <w:tr w:rsidR="00714128" w14:paraId="41BC2C22" w14:textId="77777777" w:rsidTr="002E29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544AEC2" w14:textId="0E07127D" w:rsidR="00714128" w:rsidRDefault="00165FF2" w:rsidP="000000F8">
            <w:pPr>
              <w:spacing w:line="360" w:lineRule="auto"/>
              <w:jc w:val="center"/>
              <w:rPr>
                <w:rFonts w:ascii="Times New Roman" w:hAnsi="Times New Roman" w:cs="Times New Roman"/>
              </w:rPr>
            </w:pPr>
            <w:r>
              <w:rPr>
                <w:rFonts w:ascii="Times New Roman" w:hAnsi="Times New Roman" w:cs="Times New Roman"/>
              </w:rPr>
              <w:t>Political</w:t>
            </w:r>
          </w:p>
        </w:tc>
        <w:tc>
          <w:tcPr>
            <w:tcW w:w="3005" w:type="dxa"/>
          </w:tcPr>
          <w:p w14:paraId="56F10A90" w14:textId="4E6F3741" w:rsidR="00714128" w:rsidRDefault="001F52FE"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Welsh</w:t>
            </w:r>
            <w:r w:rsidR="000000F8">
              <w:rPr>
                <w:rFonts w:ascii="Times New Roman" w:hAnsi="Times New Roman" w:cs="Times New Roman"/>
              </w:rPr>
              <w:t xml:space="preserve"> government policy</w:t>
            </w:r>
            <w:r>
              <w:rPr>
                <w:rFonts w:ascii="Times New Roman" w:hAnsi="Times New Roman" w:cs="Times New Roman"/>
              </w:rPr>
              <w:t>, devolution, inspection frameworks.</w:t>
            </w:r>
          </w:p>
        </w:tc>
        <w:tc>
          <w:tcPr>
            <w:tcW w:w="3006" w:type="dxa"/>
          </w:tcPr>
          <w:p w14:paraId="782F1817" w14:textId="0CE896D0" w:rsidR="00714128" w:rsidRDefault="002F4220"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Need for policy alignment and accountability</w:t>
            </w:r>
            <w:r w:rsidR="00497905">
              <w:rPr>
                <w:rFonts w:ascii="Times New Roman" w:hAnsi="Times New Roman" w:cs="Times New Roman"/>
              </w:rPr>
              <w:t>.</w:t>
            </w:r>
          </w:p>
        </w:tc>
      </w:tr>
      <w:tr w:rsidR="00714128" w14:paraId="0CAA0103" w14:textId="77777777" w:rsidTr="002E2951">
        <w:tc>
          <w:tcPr>
            <w:cnfStyle w:val="001000000000" w:firstRow="0" w:lastRow="0" w:firstColumn="1" w:lastColumn="0" w:oddVBand="0" w:evenVBand="0" w:oddHBand="0" w:evenHBand="0" w:firstRowFirstColumn="0" w:firstRowLastColumn="0" w:lastRowFirstColumn="0" w:lastRowLastColumn="0"/>
            <w:tcW w:w="3005" w:type="dxa"/>
          </w:tcPr>
          <w:p w14:paraId="6AF5DEE7" w14:textId="7E6CF81E" w:rsidR="00714128" w:rsidRDefault="00165FF2" w:rsidP="000000F8">
            <w:pPr>
              <w:spacing w:line="360" w:lineRule="auto"/>
              <w:jc w:val="center"/>
              <w:rPr>
                <w:rFonts w:ascii="Times New Roman" w:hAnsi="Times New Roman" w:cs="Times New Roman"/>
              </w:rPr>
            </w:pPr>
            <w:r>
              <w:rPr>
                <w:rFonts w:ascii="Times New Roman" w:hAnsi="Times New Roman" w:cs="Times New Roman"/>
              </w:rPr>
              <w:t>Economic</w:t>
            </w:r>
            <w:r w:rsidR="000000F8">
              <w:rPr>
                <w:rFonts w:ascii="Times New Roman" w:hAnsi="Times New Roman" w:cs="Times New Roman"/>
              </w:rPr>
              <w:t>al</w:t>
            </w:r>
          </w:p>
        </w:tc>
        <w:tc>
          <w:tcPr>
            <w:tcW w:w="3005" w:type="dxa"/>
          </w:tcPr>
          <w:p w14:paraId="757539DA" w14:textId="5A075671" w:rsidR="00714128" w:rsidRDefault="001F52FE"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Funding uncertainty, austerity</w:t>
            </w:r>
            <w:r w:rsidR="00F86867">
              <w:rPr>
                <w:rFonts w:ascii="Times New Roman" w:hAnsi="Times New Roman" w:cs="Times New Roman"/>
              </w:rPr>
              <w:t xml:space="preserve"> legacy, youth labour market trends.</w:t>
            </w:r>
          </w:p>
        </w:tc>
        <w:tc>
          <w:tcPr>
            <w:tcW w:w="3006" w:type="dxa"/>
          </w:tcPr>
          <w:p w14:paraId="2D395CCD" w14:textId="25954DD5" w:rsidR="00714128" w:rsidRDefault="00497905"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Resource constraints and programme prioritisation</w:t>
            </w:r>
            <w:r w:rsidR="00B4234B">
              <w:rPr>
                <w:rFonts w:ascii="Times New Roman" w:hAnsi="Times New Roman" w:cs="Times New Roman"/>
              </w:rPr>
              <w:t>.</w:t>
            </w:r>
          </w:p>
        </w:tc>
      </w:tr>
      <w:tr w:rsidR="00714128" w14:paraId="3D10472A" w14:textId="77777777" w:rsidTr="002E29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0F59013" w14:textId="273DE599" w:rsidR="00714128" w:rsidRDefault="00165FF2" w:rsidP="000000F8">
            <w:pPr>
              <w:spacing w:line="360" w:lineRule="auto"/>
              <w:jc w:val="center"/>
              <w:rPr>
                <w:rFonts w:ascii="Times New Roman" w:hAnsi="Times New Roman" w:cs="Times New Roman"/>
              </w:rPr>
            </w:pPr>
            <w:r>
              <w:rPr>
                <w:rFonts w:ascii="Times New Roman" w:hAnsi="Times New Roman" w:cs="Times New Roman"/>
              </w:rPr>
              <w:t>Social</w:t>
            </w:r>
          </w:p>
        </w:tc>
        <w:tc>
          <w:tcPr>
            <w:tcW w:w="3005" w:type="dxa"/>
          </w:tcPr>
          <w:p w14:paraId="17A52DC1" w14:textId="357F97FD" w:rsidR="00714128" w:rsidRDefault="00F86867"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Youth </w:t>
            </w:r>
            <w:r w:rsidR="00F106E0">
              <w:rPr>
                <w:rFonts w:ascii="Times New Roman" w:hAnsi="Times New Roman" w:cs="Times New Roman"/>
              </w:rPr>
              <w:t>mental health needs, demographic diversity</w:t>
            </w:r>
            <w:r w:rsidR="008822B2">
              <w:rPr>
                <w:rFonts w:ascii="Times New Roman" w:hAnsi="Times New Roman" w:cs="Times New Roman"/>
              </w:rPr>
              <w:t>, participation patterns.</w:t>
            </w:r>
          </w:p>
        </w:tc>
        <w:tc>
          <w:tcPr>
            <w:tcW w:w="3006" w:type="dxa"/>
          </w:tcPr>
          <w:p w14:paraId="36D8FA8A" w14:textId="74DFCC65" w:rsidR="00714128" w:rsidRDefault="00B4234B"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Increase demand and need for inclusive engagement.</w:t>
            </w:r>
          </w:p>
        </w:tc>
      </w:tr>
      <w:tr w:rsidR="00714128" w14:paraId="22CDC85E" w14:textId="77777777" w:rsidTr="002E2951">
        <w:tc>
          <w:tcPr>
            <w:cnfStyle w:val="001000000000" w:firstRow="0" w:lastRow="0" w:firstColumn="1" w:lastColumn="0" w:oddVBand="0" w:evenVBand="0" w:oddHBand="0" w:evenHBand="0" w:firstRowFirstColumn="0" w:firstRowLastColumn="0" w:lastRowFirstColumn="0" w:lastRowLastColumn="0"/>
            <w:tcW w:w="3005" w:type="dxa"/>
          </w:tcPr>
          <w:p w14:paraId="3486F797" w14:textId="266C02F4" w:rsidR="00714128" w:rsidRDefault="000000F8" w:rsidP="000000F8">
            <w:pPr>
              <w:spacing w:line="360" w:lineRule="auto"/>
              <w:jc w:val="center"/>
              <w:rPr>
                <w:rFonts w:ascii="Times New Roman" w:hAnsi="Times New Roman" w:cs="Times New Roman"/>
              </w:rPr>
            </w:pPr>
            <w:r>
              <w:rPr>
                <w:rFonts w:ascii="Times New Roman" w:hAnsi="Times New Roman" w:cs="Times New Roman"/>
              </w:rPr>
              <w:t>Technological</w:t>
            </w:r>
          </w:p>
        </w:tc>
        <w:tc>
          <w:tcPr>
            <w:tcW w:w="3005" w:type="dxa"/>
          </w:tcPr>
          <w:p w14:paraId="38D533D2" w14:textId="4DB5C889" w:rsidR="00714128" w:rsidRDefault="008822B2"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Digital engagement, safeguarding, digital exclusion</w:t>
            </w:r>
          </w:p>
        </w:tc>
        <w:tc>
          <w:tcPr>
            <w:tcW w:w="3006" w:type="dxa"/>
          </w:tcPr>
          <w:p w14:paraId="6631E291" w14:textId="4365346A" w:rsidR="00714128" w:rsidRDefault="00B4234B"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Hybrid delivery</w:t>
            </w:r>
            <w:r w:rsidR="00745EAA">
              <w:rPr>
                <w:rFonts w:ascii="Times New Roman" w:hAnsi="Times New Roman" w:cs="Times New Roman"/>
              </w:rPr>
              <w:t xml:space="preserve"> models and staff digital skills.</w:t>
            </w:r>
          </w:p>
        </w:tc>
      </w:tr>
      <w:tr w:rsidR="00714128" w14:paraId="2CB922C5" w14:textId="77777777" w:rsidTr="002E29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B8C8302" w14:textId="3ADBDF07" w:rsidR="00714128" w:rsidRDefault="000000F8" w:rsidP="000000F8">
            <w:pPr>
              <w:spacing w:line="360" w:lineRule="auto"/>
              <w:jc w:val="center"/>
              <w:rPr>
                <w:rFonts w:ascii="Times New Roman" w:hAnsi="Times New Roman" w:cs="Times New Roman"/>
              </w:rPr>
            </w:pPr>
            <w:r>
              <w:rPr>
                <w:rFonts w:ascii="Times New Roman" w:hAnsi="Times New Roman" w:cs="Times New Roman"/>
              </w:rPr>
              <w:t>Environmental</w:t>
            </w:r>
          </w:p>
        </w:tc>
        <w:tc>
          <w:tcPr>
            <w:tcW w:w="3005" w:type="dxa"/>
          </w:tcPr>
          <w:p w14:paraId="688ABACB" w14:textId="1A395D6E" w:rsidR="00714128" w:rsidRDefault="00CC6D9D"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Climate change</w:t>
            </w:r>
            <w:r w:rsidR="005C2F4F">
              <w:rPr>
                <w:rFonts w:ascii="Times New Roman" w:hAnsi="Times New Roman" w:cs="Times New Roman"/>
              </w:rPr>
              <w:t xml:space="preserve"> awareness, sustainability policy.</w:t>
            </w:r>
          </w:p>
        </w:tc>
        <w:tc>
          <w:tcPr>
            <w:tcW w:w="3006" w:type="dxa"/>
          </w:tcPr>
          <w:p w14:paraId="2D2CDA22" w14:textId="0ABF285A" w:rsidR="00714128" w:rsidRDefault="00745EAA"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Youth activism and engagement</w:t>
            </w:r>
            <w:r w:rsidR="002E2951">
              <w:rPr>
                <w:rFonts w:ascii="Times New Roman" w:hAnsi="Times New Roman" w:cs="Times New Roman"/>
              </w:rPr>
              <w:t xml:space="preserve"> opportunities.</w:t>
            </w:r>
          </w:p>
        </w:tc>
      </w:tr>
      <w:tr w:rsidR="00714128" w14:paraId="4C52D7C5" w14:textId="77777777" w:rsidTr="002E2951">
        <w:tc>
          <w:tcPr>
            <w:cnfStyle w:val="001000000000" w:firstRow="0" w:lastRow="0" w:firstColumn="1" w:lastColumn="0" w:oddVBand="0" w:evenVBand="0" w:oddHBand="0" w:evenHBand="0" w:firstRowFirstColumn="0" w:firstRowLastColumn="0" w:lastRowFirstColumn="0" w:lastRowLastColumn="0"/>
            <w:tcW w:w="3005" w:type="dxa"/>
          </w:tcPr>
          <w:p w14:paraId="6CF6E7D5" w14:textId="32F561E1" w:rsidR="00714128" w:rsidRDefault="000000F8" w:rsidP="000000F8">
            <w:pPr>
              <w:spacing w:line="360" w:lineRule="auto"/>
              <w:jc w:val="center"/>
              <w:rPr>
                <w:rFonts w:ascii="Times New Roman" w:hAnsi="Times New Roman" w:cs="Times New Roman"/>
              </w:rPr>
            </w:pPr>
            <w:r>
              <w:rPr>
                <w:rFonts w:ascii="Times New Roman" w:hAnsi="Times New Roman" w:cs="Times New Roman"/>
              </w:rPr>
              <w:t>Legal</w:t>
            </w:r>
          </w:p>
        </w:tc>
        <w:tc>
          <w:tcPr>
            <w:tcW w:w="3005" w:type="dxa"/>
          </w:tcPr>
          <w:p w14:paraId="5728CAD1" w14:textId="15CF4664" w:rsidR="00714128" w:rsidRDefault="005C2F4F"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UNCRC </w:t>
            </w:r>
            <w:r w:rsidR="002F4220">
              <w:rPr>
                <w:rFonts w:ascii="Times New Roman" w:hAnsi="Times New Roman" w:cs="Times New Roman"/>
              </w:rPr>
              <w:t>integration, safeguarding law, data protection</w:t>
            </w:r>
          </w:p>
        </w:tc>
        <w:tc>
          <w:tcPr>
            <w:tcW w:w="3006" w:type="dxa"/>
          </w:tcPr>
          <w:p w14:paraId="52F99841" w14:textId="27F858DF" w:rsidR="00714128" w:rsidRDefault="002E2951"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Compliance and right- based practice. </w:t>
            </w:r>
          </w:p>
        </w:tc>
      </w:tr>
    </w:tbl>
    <w:p w14:paraId="464BF415" w14:textId="77777777" w:rsidR="004D2635" w:rsidRDefault="004D2635" w:rsidP="00EF37B8">
      <w:pPr>
        <w:spacing w:line="360" w:lineRule="auto"/>
        <w:rPr>
          <w:rFonts w:ascii="Times New Roman" w:hAnsi="Times New Roman" w:cs="Times New Roman"/>
        </w:rPr>
      </w:pPr>
    </w:p>
    <w:p w14:paraId="0E600ED4" w14:textId="57B81235" w:rsidR="001730DB" w:rsidRPr="005455D4" w:rsidRDefault="001730DB" w:rsidP="00EF37B8">
      <w:pPr>
        <w:spacing w:line="360" w:lineRule="auto"/>
        <w:rPr>
          <w:rFonts w:ascii="Times New Roman" w:hAnsi="Times New Roman" w:cs="Times New Roman"/>
          <w:b/>
          <w:bCs/>
        </w:rPr>
      </w:pPr>
      <w:r w:rsidRPr="005455D4">
        <w:rPr>
          <w:rFonts w:ascii="Times New Roman" w:hAnsi="Times New Roman" w:cs="Times New Roman"/>
          <w:b/>
          <w:bCs/>
        </w:rPr>
        <w:t>Political Fac</w:t>
      </w:r>
      <w:r w:rsidR="00990DA9" w:rsidRPr="005455D4">
        <w:rPr>
          <w:rFonts w:ascii="Times New Roman" w:hAnsi="Times New Roman" w:cs="Times New Roman"/>
          <w:b/>
          <w:bCs/>
        </w:rPr>
        <w:t>tors</w:t>
      </w:r>
      <w:r w:rsidR="0024387A" w:rsidRPr="005455D4">
        <w:rPr>
          <w:rFonts w:ascii="Times New Roman" w:hAnsi="Times New Roman" w:cs="Times New Roman"/>
          <w:b/>
          <w:bCs/>
        </w:rPr>
        <w:t>:</w:t>
      </w:r>
    </w:p>
    <w:p w14:paraId="39FAD21E" w14:textId="77628A50" w:rsidR="0024387A" w:rsidRDefault="00E069B1" w:rsidP="00EF37B8">
      <w:pPr>
        <w:spacing w:line="360" w:lineRule="auto"/>
        <w:rPr>
          <w:rFonts w:ascii="Times New Roman" w:hAnsi="Times New Roman" w:cs="Times New Roman"/>
        </w:rPr>
      </w:pPr>
      <w:r>
        <w:rPr>
          <w:rFonts w:ascii="Times New Roman" w:hAnsi="Times New Roman" w:cs="Times New Roman"/>
        </w:rPr>
        <w:t xml:space="preserve">Youth work in Wales is known to operate differently </w:t>
      </w:r>
      <w:r w:rsidR="00434B85">
        <w:rPr>
          <w:rFonts w:ascii="Times New Roman" w:hAnsi="Times New Roman" w:cs="Times New Roman"/>
        </w:rPr>
        <w:t xml:space="preserve">compared to other </w:t>
      </w:r>
      <w:r w:rsidR="00671563">
        <w:rPr>
          <w:rFonts w:ascii="Times New Roman" w:hAnsi="Times New Roman" w:cs="Times New Roman"/>
        </w:rPr>
        <w:t>regions</w:t>
      </w:r>
      <w:r w:rsidR="00434B85">
        <w:rPr>
          <w:rFonts w:ascii="Times New Roman" w:hAnsi="Times New Roman" w:cs="Times New Roman"/>
        </w:rPr>
        <w:t xml:space="preserve"> in the U.K. This is due to </w:t>
      </w:r>
      <w:r w:rsidR="00671563">
        <w:rPr>
          <w:rFonts w:ascii="Times New Roman" w:hAnsi="Times New Roman" w:cs="Times New Roman"/>
        </w:rPr>
        <w:t>it regulating within a devolved system of government</w:t>
      </w:r>
      <w:r w:rsidR="00526E07">
        <w:rPr>
          <w:rFonts w:ascii="Times New Roman" w:hAnsi="Times New Roman" w:cs="Times New Roman"/>
        </w:rPr>
        <w:t>, meaning policies that are develo</w:t>
      </w:r>
      <w:r w:rsidR="00EC026B">
        <w:rPr>
          <w:rFonts w:ascii="Times New Roman" w:hAnsi="Times New Roman" w:cs="Times New Roman"/>
        </w:rPr>
        <w:t xml:space="preserve">ped are specific </w:t>
      </w:r>
      <w:r w:rsidR="008932E3">
        <w:rPr>
          <w:rFonts w:ascii="Times New Roman" w:hAnsi="Times New Roman" w:cs="Times New Roman"/>
        </w:rPr>
        <w:t xml:space="preserve">to Wales </w:t>
      </w:r>
      <w:r w:rsidR="00B5458A">
        <w:rPr>
          <w:rFonts w:ascii="Times New Roman" w:hAnsi="Times New Roman" w:cs="Times New Roman"/>
        </w:rPr>
        <w:t>and can be different to those developed in other parts of the U.K.</w:t>
      </w:r>
      <w:r w:rsidR="007F1418">
        <w:rPr>
          <w:rFonts w:ascii="Times New Roman" w:hAnsi="Times New Roman" w:cs="Times New Roman"/>
        </w:rPr>
        <w:t xml:space="preserve"> The Youth Work stra</w:t>
      </w:r>
      <w:r w:rsidR="00615531">
        <w:rPr>
          <w:rFonts w:ascii="Times New Roman" w:hAnsi="Times New Roman" w:cs="Times New Roman"/>
        </w:rPr>
        <w:t xml:space="preserve">tegy </w:t>
      </w:r>
      <w:r w:rsidR="00FA550E">
        <w:rPr>
          <w:rFonts w:ascii="Times New Roman" w:hAnsi="Times New Roman" w:cs="Times New Roman"/>
        </w:rPr>
        <w:t xml:space="preserve">for Wales (developed by Welsh government, 2024) </w:t>
      </w:r>
      <w:r w:rsidR="00D938F1">
        <w:rPr>
          <w:rFonts w:ascii="Times New Roman" w:hAnsi="Times New Roman" w:cs="Times New Roman"/>
        </w:rPr>
        <w:t>emphasises youth entitlement, professional learning</w:t>
      </w:r>
      <w:r w:rsidR="007A7118">
        <w:rPr>
          <w:rFonts w:ascii="Times New Roman" w:hAnsi="Times New Roman" w:cs="Times New Roman"/>
        </w:rPr>
        <w:t xml:space="preserve"> and partnership </w:t>
      </w:r>
      <w:r w:rsidR="00EF5946">
        <w:rPr>
          <w:rFonts w:ascii="Times New Roman" w:hAnsi="Times New Roman" w:cs="Times New Roman"/>
        </w:rPr>
        <w:t xml:space="preserve">working </w:t>
      </w:r>
      <w:r w:rsidR="00ED5A96">
        <w:rPr>
          <w:rFonts w:ascii="Times New Roman" w:hAnsi="Times New Roman" w:cs="Times New Roman"/>
        </w:rPr>
        <w:t>as</w:t>
      </w:r>
      <w:r w:rsidR="001561F1">
        <w:rPr>
          <w:rFonts w:ascii="Times New Roman" w:hAnsi="Times New Roman" w:cs="Times New Roman"/>
        </w:rPr>
        <w:t xml:space="preserve"> main </w:t>
      </w:r>
      <w:r w:rsidR="000B0F05">
        <w:rPr>
          <w:rFonts w:ascii="Times New Roman" w:hAnsi="Times New Roman" w:cs="Times New Roman"/>
        </w:rPr>
        <w:t xml:space="preserve">attributes </w:t>
      </w:r>
      <w:r w:rsidR="00535B37">
        <w:rPr>
          <w:rFonts w:ascii="Times New Roman" w:hAnsi="Times New Roman" w:cs="Times New Roman"/>
        </w:rPr>
        <w:t xml:space="preserve">for </w:t>
      </w:r>
      <w:r w:rsidR="00B7464C">
        <w:rPr>
          <w:rFonts w:ascii="Times New Roman" w:hAnsi="Times New Roman" w:cs="Times New Roman"/>
        </w:rPr>
        <w:t>achieving positive</w:t>
      </w:r>
      <w:r w:rsidR="00B94B42">
        <w:rPr>
          <w:rFonts w:ascii="Times New Roman" w:hAnsi="Times New Roman" w:cs="Times New Roman"/>
        </w:rPr>
        <w:t xml:space="preserve"> </w:t>
      </w:r>
      <w:r w:rsidR="00EC4FF8">
        <w:rPr>
          <w:rFonts w:ascii="Times New Roman" w:hAnsi="Times New Roman" w:cs="Times New Roman"/>
        </w:rPr>
        <w:t>wellbeing outcomes</w:t>
      </w:r>
      <w:r w:rsidR="00432432">
        <w:rPr>
          <w:rFonts w:ascii="Times New Roman" w:hAnsi="Times New Roman" w:cs="Times New Roman"/>
        </w:rPr>
        <w:t>. The policy drills the concept of youth work being essential, rather than op</w:t>
      </w:r>
      <w:r w:rsidR="00FC75C2">
        <w:rPr>
          <w:rFonts w:ascii="Times New Roman" w:hAnsi="Times New Roman" w:cs="Times New Roman"/>
        </w:rPr>
        <w:t xml:space="preserve">tional </w:t>
      </w:r>
      <w:r w:rsidR="00D07EF5">
        <w:rPr>
          <w:rFonts w:ascii="Times New Roman" w:hAnsi="Times New Roman" w:cs="Times New Roman"/>
        </w:rPr>
        <w:t>to</w:t>
      </w:r>
      <w:r w:rsidR="00FC75C2">
        <w:rPr>
          <w:rFonts w:ascii="Times New Roman" w:hAnsi="Times New Roman" w:cs="Times New Roman"/>
        </w:rPr>
        <w:t xml:space="preserve"> promote inclusive education</w:t>
      </w:r>
      <w:r w:rsidR="009368DD">
        <w:rPr>
          <w:rFonts w:ascii="Times New Roman" w:hAnsi="Times New Roman" w:cs="Times New Roman"/>
        </w:rPr>
        <w:t xml:space="preserve"> </w:t>
      </w:r>
      <w:r w:rsidR="00FB2AED">
        <w:rPr>
          <w:rFonts w:ascii="Times New Roman" w:hAnsi="Times New Roman" w:cs="Times New Roman"/>
        </w:rPr>
        <w:t>and better wellbeing outcomes within local communities.</w:t>
      </w:r>
    </w:p>
    <w:p w14:paraId="38D94A2B" w14:textId="15DB9A95" w:rsidR="004D6322" w:rsidRDefault="00C9264B" w:rsidP="00EF37B8">
      <w:pPr>
        <w:spacing w:line="360" w:lineRule="auto"/>
        <w:rPr>
          <w:rFonts w:ascii="Times New Roman" w:hAnsi="Times New Roman" w:cs="Times New Roman"/>
        </w:rPr>
      </w:pPr>
      <w:r>
        <w:rPr>
          <w:rFonts w:ascii="Times New Roman" w:hAnsi="Times New Roman" w:cs="Times New Roman"/>
        </w:rPr>
        <w:lastRenderedPageBreak/>
        <w:t>Recent initiatives seen in policy</w:t>
      </w:r>
      <w:r w:rsidR="00D07EF5">
        <w:rPr>
          <w:rFonts w:ascii="Times New Roman" w:hAnsi="Times New Roman" w:cs="Times New Roman"/>
        </w:rPr>
        <w:t xml:space="preserve"> include consultation </w:t>
      </w:r>
      <w:r w:rsidR="001630EC">
        <w:rPr>
          <w:rFonts w:ascii="Times New Roman" w:hAnsi="Times New Roman" w:cs="Times New Roman"/>
        </w:rPr>
        <w:t xml:space="preserve">on a statutory youth work framework, along </w:t>
      </w:r>
      <w:r w:rsidR="00714C18">
        <w:rPr>
          <w:rFonts w:ascii="Times New Roman" w:hAnsi="Times New Roman" w:cs="Times New Roman"/>
        </w:rPr>
        <w:t>with a proposed national youth work body (Welsh Government, 2025)</w:t>
      </w:r>
      <w:r w:rsidR="00E97560">
        <w:rPr>
          <w:rFonts w:ascii="Times New Roman" w:hAnsi="Times New Roman" w:cs="Times New Roman"/>
        </w:rPr>
        <w:t xml:space="preserve">. In terms of </w:t>
      </w:r>
      <w:r w:rsidR="008B442B">
        <w:rPr>
          <w:rFonts w:ascii="Times New Roman" w:hAnsi="Times New Roman" w:cs="Times New Roman"/>
        </w:rPr>
        <w:t>strategy, if</w:t>
      </w:r>
      <w:r w:rsidR="00E3384E">
        <w:rPr>
          <w:rFonts w:ascii="Times New Roman" w:hAnsi="Times New Roman" w:cs="Times New Roman"/>
        </w:rPr>
        <w:t xml:space="preserve"> </w:t>
      </w:r>
      <w:r w:rsidR="00506B72">
        <w:rPr>
          <w:rFonts w:ascii="Times New Roman" w:hAnsi="Times New Roman" w:cs="Times New Roman"/>
        </w:rPr>
        <w:t>th</w:t>
      </w:r>
      <w:r w:rsidR="0039696F">
        <w:rPr>
          <w:rFonts w:ascii="Times New Roman" w:hAnsi="Times New Roman" w:cs="Times New Roman"/>
        </w:rPr>
        <w:t xml:space="preserve">ese reforms </w:t>
      </w:r>
      <w:r w:rsidR="00EA0F76">
        <w:rPr>
          <w:rFonts w:ascii="Times New Roman" w:hAnsi="Times New Roman" w:cs="Times New Roman"/>
        </w:rPr>
        <w:t xml:space="preserve">are </w:t>
      </w:r>
      <w:r w:rsidR="00AB0603">
        <w:rPr>
          <w:rFonts w:ascii="Times New Roman" w:hAnsi="Times New Roman" w:cs="Times New Roman"/>
        </w:rPr>
        <w:t>implemented,</w:t>
      </w:r>
      <w:r w:rsidR="00F96CA7">
        <w:rPr>
          <w:rFonts w:ascii="Times New Roman" w:hAnsi="Times New Roman" w:cs="Times New Roman"/>
        </w:rPr>
        <w:t xml:space="preserve"> they could</w:t>
      </w:r>
      <w:r w:rsidR="00EA0F76">
        <w:rPr>
          <w:rFonts w:ascii="Times New Roman" w:hAnsi="Times New Roman" w:cs="Times New Roman"/>
        </w:rPr>
        <w:t xml:space="preserve"> </w:t>
      </w:r>
      <w:r w:rsidR="00EF1896">
        <w:rPr>
          <w:rFonts w:ascii="Times New Roman" w:hAnsi="Times New Roman" w:cs="Times New Roman"/>
        </w:rPr>
        <w:t xml:space="preserve">enhance stability and </w:t>
      </w:r>
      <w:r w:rsidR="00381F52">
        <w:rPr>
          <w:rFonts w:ascii="Times New Roman" w:hAnsi="Times New Roman" w:cs="Times New Roman"/>
        </w:rPr>
        <w:t xml:space="preserve">accountability in youth work provision, by giving local </w:t>
      </w:r>
      <w:r w:rsidR="005C101F">
        <w:rPr>
          <w:rFonts w:ascii="Times New Roman" w:hAnsi="Times New Roman" w:cs="Times New Roman"/>
        </w:rPr>
        <w:t xml:space="preserve">authorities strategic duties. </w:t>
      </w:r>
      <w:r w:rsidR="00035C38">
        <w:rPr>
          <w:rFonts w:ascii="Times New Roman" w:hAnsi="Times New Roman" w:cs="Times New Roman"/>
        </w:rPr>
        <w:t xml:space="preserve">This could </w:t>
      </w:r>
      <w:r w:rsidR="009076B9">
        <w:rPr>
          <w:rFonts w:ascii="Times New Roman" w:hAnsi="Times New Roman" w:cs="Times New Roman"/>
        </w:rPr>
        <w:t xml:space="preserve">protect services from budget </w:t>
      </w:r>
      <w:r w:rsidR="006F6D83">
        <w:rPr>
          <w:rFonts w:ascii="Times New Roman" w:hAnsi="Times New Roman" w:cs="Times New Roman"/>
        </w:rPr>
        <w:t>cuts if the framework is seen reliable</w:t>
      </w:r>
      <w:r w:rsidR="0068520C">
        <w:rPr>
          <w:rFonts w:ascii="Times New Roman" w:hAnsi="Times New Roman" w:cs="Times New Roman"/>
        </w:rPr>
        <w:t xml:space="preserve">, while also </w:t>
      </w:r>
      <w:r w:rsidR="00F332CC">
        <w:rPr>
          <w:rFonts w:ascii="Times New Roman" w:hAnsi="Times New Roman" w:cs="Times New Roman"/>
        </w:rPr>
        <w:t>alignin</w:t>
      </w:r>
      <w:r w:rsidR="0011280C">
        <w:rPr>
          <w:rFonts w:ascii="Times New Roman" w:hAnsi="Times New Roman" w:cs="Times New Roman"/>
        </w:rPr>
        <w:t xml:space="preserve">g local plans with national priorities </w:t>
      </w:r>
      <w:r w:rsidR="00B759FB">
        <w:rPr>
          <w:rFonts w:ascii="Times New Roman" w:hAnsi="Times New Roman" w:cs="Times New Roman"/>
        </w:rPr>
        <w:t>(</w:t>
      </w:r>
      <w:r w:rsidR="00F332CC">
        <w:rPr>
          <w:rFonts w:ascii="Times New Roman" w:hAnsi="Times New Roman" w:cs="Times New Roman"/>
        </w:rPr>
        <w:t>e.g.</w:t>
      </w:r>
      <w:r w:rsidR="00B759FB">
        <w:rPr>
          <w:rFonts w:ascii="Times New Roman" w:hAnsi="Times New Roman" w:cs="Times New Roman"/>
        </w:rPr>
        <w:t xml:space="preserve"> improving employment rates</w:t>
      </w:r>
      <w:r w:rsidR="0011280C">
        <w:rPr>
          <w:rFonts w:ascii="Times New Roman" w:hAnsi="Times New Roman" w:cs="Times New Roman"/>
        </w:rPr>
        <w:t>).</w:t>
      </w:r>
    </w:p>
    <w:p w14:paraId="4DB74DF7" w14:textId="326078B5" w:rsidR="00C01CC9" w:rsidRDefault="00285FC0" w:rsidP="00EF37B8">
      <w:pPr>
        <w:spacing w:line="360" w:lineRule="auto"/>
        <w:rPr>
          <w:rFonts w:ascii="Times New Roman" w:hAnsi="Times New Roman" w:cs="Times New Roman"/>
        </w:rPr>
      </w:pPr>
      <w:r>
        <w:rPr>
          <w:rFonts w:ascii="Times New Roman" w:hAnsi="Times New Roman" w:cs="Times New Roman"/>
        </w:rPr>
        <w:t xml:space="preserve">However, Tensions may arise with such frameworks, primarily </w:t>
      </w:r>
      <w:r w:rsidR="00B75DDF">
        <w:rPr>
          <w:rFonts w:ascii="Times New Roman" w:hAnsi="Times New Roman" w:cs="Times New Roman"/>
        </w:rPr>
        <w:t xml:space="preserve">due to youth work being rooted in voluntary engagement </w:t>
      </w:r>
      <w:r w:rsidR="005818AF">
        <w:rPr>
          <w:rFonts w:ascii="Times New Roman" w:hAnsi="Times New Roman" w:cs="Times New Roman"/>
        </w:rPr>
        <w:t xml:space="preserve">and informal learning, </w:t>
      </w:r>
      <w:r w:rsidR="0097496C">
        <w:rPr>
          <w:rFonts w:ascii="Times New Roman" w:hAnsi="Times New Roman" w:cs="Times New Roman"/>
        </w:rPr>
        <w:t>as</w:t>
      </w:r>
      <w:r w:rsidR="00E65D0A">
        <w:rPr>
          <w:rFonts w:ascii="Times New Roman" w:hAnsi="Times New Roman" w:cs="Times New Roman"/>
        </w:rPr>
        <w:t xml:space="preserve"> compromises </w:t>
      </w:r>
      <w:r w:rsidR="000B58F7">
        <w:rPr>
          <w:rFonts w:ascii="Times New Roman" w:hAnsi="Times New Roman" w:cs="Times New Roman"/>
        </w:rPr>
        <w:t xml:space="preserve">on a </w:t>
      </w:r>
      <w:r w:rsidR="000A1F17">
        <w:rPr>
          <w:rFonts w:ascii="Times New Roman" w:hAnsi="Times New Roman" w:cs="Times New Roman"/>
        </w:rPr>
        <w:t>business/ managerial basis</w:t>
      </w:r>
      <w:r w:rsidR="00775593">
        <w:rPr>
          <w:rFonts w:ascii="Times New Roman" w:hAnsi="Times New Roman" w:cs="Times New Roman"/>
        </w:rPr>
        <w:t xml:space="preserve"> could be </w:t>
      </w:r>
      <w:r w:rsidR="00147345">
        <w:rPr>
          <w:rFonts w:ascii="Times New Roman" w:hAnsi="Times New Roman" w:cs="Times New Roman"/>
        </w:rPr>
        <w:t>a reality</w:t>
      </w:r>
      <w:r w:rsidR="00D46FE7">
        <w:rPr>
          <w:rFonts w:ascii="Times New Roman" w:hAnsi="Times New Roman" w:cs="Times New Roman"/>
        </w:rPr>
        <w:t xml:space="preserve"> if associated with statutory accountability</w:t>
      </w:r>
      <w:r w:rsidR="000E3FF0">
        <w:rPr>
          <w:rFonts w:ascii="Times New Roman" w:hAnsi="Times New Roman" w:cs="Times New Roman"/>
        </w:rPr>
        <w:t xml:space="preserve"> (Ord, 2016).</w:t>
      </w:r>
      <w:r w:rsidR="0092040F">
        <w:rPr>
          <w:rFonts w:ascii="Times New Roman" w:hAnsi="Times New Roman" w:cs="Times New Roman"/>
        </w:rPr>
        <w:t xml:space="preserve"> With this, </w:t>
      </w:r>
      <w:r w:rsidR="001811ED">
        <w:rPr>
          <w:rFonts w:ascii="Times New Roman" w:hAnsi="Times New Roman" w:cs="Times New Roman"/>
        </w:rPr>
        <w:t xml:space="preserve">Estyn’s inspection </w:t>
      </w:r>
      <w:r w:rsidR="00771587">
        <w:rPr>
          <w:rFonts w:ascii="Times New Roman" w:hAnsi="Times New Roman" w:cs="Times New Roman"/>
        </w:rPr>
        <w:t>frameworks</w:t>
      </w:r>
      <w:r w:rsidR="00E152A5">
        <w:rPr>
          <w:rFonts w:ascii="Times New Roman" w:hAnsi="Times New Roman" w:cs="Times New Roman"/>
        </w:rPr>
        <w:t xml:space="preserve"> (</w:t>
      </w:r>
      <w:r w:rsidR="00771587">
        <w:rPr>
          <w:rFonts w:ascii="Times New Roman" w:hAnsi="Times New Roman" w:cs="Times New Roman"/>
        </w:rPr>
        <w:t>emphasising measurable outcomes and evidence of impact</w:t>
      </w:r>
      <w:r w:rsidR="005530CD">
        <w:rPr>
          <w:rFonts w:ascii="Times New Roman" w:hAnsi="Times New Roman" w:cs="Times New Roman"/>
        </w:rPr>
        <w:t xml:space="preserve">) </w:t>
      </w:r>
      <w:r w:rsidR="00771587">
        <w:rPr>
          <w:rFonts w:ascii="Times New Roman" w:hAnsi="Times New Roman" w:cs="Times New Roman"/>
        </w:rPr>
        <w:t>reflect a broader tren</w:t>
      </w:r>
      <w:r w:rsidR="008D33AB">
        <w:rPr>
          <w:rFonts w:ascii="Times New Roman" w:hAnsi="Times New Roman" w:cs="Times New Roman"/>
        </w:rPr>
        <w:t xml:space="preserve">d </w:t>
      </w:r>
      <w:r w:rsidR="00D73685">
        <w:rPr>
          <w:rFonts w:ascii="Times New Roman" w:hAnsi="Times New Roman" w:cs="Times New Roman"/>
        </w:rPr>
        <w:t>towards performance management in public services</w:t>
      </w:r>
      <w:r w:rsidR="005530CD">
        <w:rPr>
          <w:rFonts w:ascii="Times New Roman" w:hAnsi="Times New Roman" w:cs="Times New Roman"/>
        </w:rPr>
        <w:t xml:space="preserve"> (Estyn, 2023). </w:t>
      </w:r>
      <w:r w:rsidR="001F7590">
        <w:rPr>
          <w:rFonts w:ascii="Times New Roman" w:hAnsi="Times New Roman" w:cs="Times New Roman"/>
        </w:rPr>
        <w:t>While quality assurance can drive professionalism</w:t>
      </w:r>
      <w:r w:rsidR="00A03FCF">
        <w:rPr>
          <w:rFonts w:ascii="Times New Roman" w:hAnsi="Times New Roman" w:cs="Times New Roman"/>
        </w:rPr>
        <w:t xml:space="preserve">, it </w:t>
      </w:r>
      <w:r w:rsidR="008811E7">
        <w:rPr>
          <w:rFonts w:ascii="Times New Roman" w:hAnsi="Times New Roman" w:cs="Times New Roman"/>
        </w:rPr>
        <w:t>can minimise</w:t>
      </w:r>
      <w:r w:rsidR="00A03FCF">
        <w:rPr>
          <w:rFonts w:ascii="Times New Roman" w:hAnsi="Times New Roman" w:cs="Times New Roman"/>
        </w:rPr>
        <w:t xml:space="preserve"> the subtle yet irreplace</w:t>
      </w:r>
      <w:r w:rsidR="002B6BF9">
        <w:rPr>
          <w:rFonts w:ascii="Times New Roman" w:hAnsi="Times New Roman" w:cs="Times New Roman"/>
        </w:rPr>
        <w:t xml:space="preserve">able outcomes central to youth work, such as, empowerment and social connectiveness. </w:t>
      </w:r>
    </w:p>
    <w:p w14:paraId="10ED3510" w14:textId="7F7AE1D4" w:rsidR="00EC61B0" w:rsidRDefault="00271B2A" w:rsidP="00EF37B8">
      <w:pPr>
        <w:spacing w:line="360" w:lineRule="auto"/>
        <w:rPr>
          <w:rFonts w:ascii="Times New Roman" w:hAnsi="Times New Roman" w:cs="Times New Roman"/>
        </w:rPr>
      </w:pPr>
      <w:r>
        <w:rPr>
          <w:rFonts w:ascii="Times New Roman" w:hAnsi="Times New Roman" w:cs="Times New Roman"/>
        </w:rPr>
        <w:t xml:space="preserve">For Swansea youth service, political </w:t>
      </w:r>
      <w:r w:rsidR="001039EF">
        <w:rPr>
          <w:rFonts w:ascii="Times New Roman" w:hAnsi="Times New Roman" w:cs="Times New Roman"/>
        </w:rPr>
        <w:t>factors require alignment with national policy</w:t>
      </w:r>
      <w:r w:rsidR="00570D68">
        <w:rPr>
          <w:rFonts w:ascii="Times New Roman" w:hAnsi="Times New Roman" w:cs="Times New Roman"/>
        </w:rPr>
        <w:t xml:space="preserve"> and ins</w:t>
      </w:r>
      <w:r w:rsidR="00147490">
        <w:rPr>
          <w:rFonts w:ascii="Times New Roman" w:hAnsi="Times New Roman" w:cs="Times New Roman"/>
        </w:rPr>
        <w:t xml:space="preserve">pection </w:t>
      </w:r>
      <w:r w:rsidR="00363FF2">
        <w:rPr>
          <w:rFonts w:ascii="Times New Roman" w:hAnsi="Times New Roman" w:cs="Times New Roman"/>
        </w:rPr>
        <w:t>requirements</w:t>
      </w:r>
      <w:r w:rsidR="00147490">
        <w:rPr>
          <w:rFonts w:ascii="Times New Roman" w:hAnsi="Times New Roman" w:cs="Times New Roman"/>
        </w:rPr>
        <w:t xml:space="preserve">, while </w:t>
      </w:r>
      <w:r w:rsidR="004A06B6">
        <w:rPr>
          <w:rFonts w:ascii="Times New Roman" w:hAnsi="Times New Roman" w:cs="Times New Roman"/>
        </w:rPr>
        <w:t>upholding</w:t>
      </w:r>
      <w:r w:rsidR="00DF0165">
        <w:rPr>
          <w:rFonts w:ascii="Times New Roman" w:hAnsi="Times New Roman" w:cs="Times New Roman"/>
        </w:rPr>
        <w:t xml:space="preserve"> the core values </w:t>
      </w:r>
      <w:r w:rsidR="00D8017A">
        <w:rPr>
          <w:rFonts w:ascii="Times New Roman" w:hAnsi="Times New Roman" w:cs="Times New Roman"/>
        </w:rPr>
        <w:t>of youth</w:t>
      </w:r>
      <w:r w:rsidR="00DF0165">
        <w:rPr>
          <w:rFonts w:ascii="Times New Roman" w:hAnsi="Times New Roman" w:cs="Times New Roman"/>
        </w:rPr>
        <w:t xml:space="preserve"> work</w:t>
      </w:r>
      <w:r w:rsidR="00CF0CE9">
        <w:rPr>
          <w:rFonts w:ascii="Times New Roman" w:hAnsi="Times New Roman" w:cs="Times New Roman"/>
        </w:rPr>
        <w:t>.</w:t>
      </w:r>
      <w:r w:rsidR="00A176C5">
        <w:rPr>
          <w:rFonts w:ascii="Times New Roman" w:hAnsi="Times New Roman" w:cs="Times New Roman"/>
        </w:rPr>
        <w:t xml:space="preserve"> This </w:t>
      </w:r>
      <w:r w:rsidR="00F63BBB">
        <w:rPr>
          <w:rFonts w:ascii="Times New Roman" w:hAnsi="Times New Roman" w:cs="Times New Roman"/>
        </w:rPr>
        <w:t>approach</w:t>
      </w:r>
      <w:r w:rsidR="00A176C5">
        <w:rPr>
          <w:rFonts w:ascii="Times New Roman" w:hAnsi="Times New Roman" w:cs="Times New Roman"/>
        </w:rPr>
        <w:t xml:space="preserve"> </w:t>
      </w:r>
      <w:r w:rsidR="00AD6966">
        <w:rPr>
          <w:rFonts w:ascii="Times New Roman" w:hAnsi="Times New Roman" w:cs="Times New Roman"/>
        </w:rPr>
        <w:t xml:space="preserve">could encourage </w:t>
      </w:r>
      <w:r w:rsidR="00761E71">
        <w:rPr>
          <w:rFonts w:ascii="Times New Roman" w:hAnsi="Times New Roman" w:cs="Times New Roman"/>
        </w:rPr>
        <w:t xml:space="preserve">the local </w:t>
      </w:r>
      <w:r w:rsidR="000B74B0">
        <w:rPr>
          <w:rFonts w:ascii="Times New Roman" w:hAnsi="Times New Roman" w:cs="Times New Roman"/>
        </w:rPr>
        <w:t>authority to</w:t>
      </w:r>
      <w:r w:rsidR="00541229">
        <w:rPr>
          <w:rFonts w:ascii="Times New Roman" w:hAnsi="Times New Roman" w:cs="Times New Roman"/>
        </w:rPr>
        <w:t xml:space="preserve"> not only look at performance </w:t>
      </w:r>
      <w:r w:rsidR="00413C03">
        <w:rPr>
          <w:rFonts w:ascii="Times New Roman" w:hAnsi="Times New Roman" w:cs="Times New Roman"/>
        </w:rPr>
        <w:t>measures but</w:t>
      </w:r>
      <w:r w:rsidR="00854400">
        <w:rPr>
          <w:rFonts w:ascii="Times New Roman" w:hAnsi="Times New Roman" w:cs="Times New Roman"/>
        </w:rPr>
        <w:t xml:space="preserve"> suppor</w:t>
      </w:r>
      <w:r w:rsidR="008855D5">
        <w:rPr>
          <w:rFonts w:ascii="Times New Roman" w:hAnsi="Times New Roman" w:cs="Times New Roman"/>
        </w:rPr>
        <w:t xml:space="preserve">ts rights and </w:t>
      </w:r>
      <w:r w:rsidR="001E0C6C">
        <w:rPr>
          <w:rFonts w:ascii="Times New Roman" w:hAnsi="Times New Roman" w:cs="Times New Roman"/>
        </w:rPr>
        <w:t xml:space="preserve">participation within the youth sector. </w:t>
      </w:r>
    </w:p>
    <w:p w14:paraId="24880D3B" w14:textId="77777777" w:rsidR="0083666E" w:rsidRDefault="0083666E" w:rsidP="00EF37B8">
      <w:pPr>
        <w:spacing w:line="360" w:lineRule="auto"/>
        <w:rPr>
          <w:rFonts w:ascii="Times New Roman" w:hAnsi="Times New Roman" w:cs="Times New Roman"/>
          <w:b/>
          <w:bCs/>
        </w:rPr>
      </w:pPr>
    </w:p>
    <w:p w14:paraId="508FD470" w14:textId="43440BDE" w:rsidR="00EA3B46" w:rsidRPr="005455D4" w:rsidRDefault="00EA3B46" w:rsidP="00EF37B8">
      <w:pPr>
        <w:spacing w:line="360" w:lineRule="auto"/>
        <w:rPr>
          <w:rFonts w:ascii="Times New Roman" w:hAnsi="Times New Roman" w:cs="Times New Roman"/>
          <w:b/>
          <w:bCs/>
        </w:rPr>
      </w:pPr>
      <w:r w:rsidRPr="005455D4">
        <w:rPr>
          <w:rFonts w:ascii="Times New Roman" w:hAnsi="Times New Roman" w:cs="Times New Roman"/>
          <w:b/>
          <w:bCs/>
        </w:rPr>
        <w:t>E</w:t>
      </w:r>
      <w:r w:rsidR="008640E5" w:rsidRPr="005455D4">
        <w:rPr>
          <w:rFonts w:ascii="Times New Roman" w:hAnsi="Times New Roman" w:cs="Times New Roman"/>
          <w:b/>
          <w:bCs/>
        </w:rPr>
        <w:t>conomic Factors:</w:t>
      </w:r>
    </w:p>
    <w:p w14:paraId="1FDBC28A" w14:textId="4EF9F294" w:rsidR="008640E5" w:rsidRDefault="00743153" w:rsidP="00EF37B8">
      <w:pPr>
        <w:spacing w:line="360" w:lineRule="auto"/>
        <w:rPr>
          <w:rFonts w:ascii="Times New Roman" w:hAnsi="Times New Roman" w:cs="Times New Roman"/>
        </w:rPr>
      </w:pPr>
      <w:r>
        <w:rPr>
          <w:rFonts w:ascii="Times New Roman" w:hAnsi="Times New Roman" w:cs="Times New Roman"/>
        </w:rPr>
        <w:t xml:space="preserve">From an </w:t>
      </w:r>
      <w:r w:rsidR="00D475D8">
        <w:rPr>
          <w:rFonts w:ascii="Times New Roman" w:hAnsi="Times New Roman" w:cs="Times New Roman"/>
        </w:rPr>
        <w:t>economic</w:t>
      </w:r>
      <w:r w:rsidR="00E96EE3">
        <w:rPr>
          <w:rFonts w:ascii="Times New Roman" w:hAnsi="Times New Roman" w:cs="Times New Roman"/>
        </w:rPr>
        <w:t>al stans</w:t>
      </w:r>
      <w:r w:rsidR="00D475D8">
        <w:rPr>
          <w:rFonts w:ascii="Times New Roman" w:hAnsi="Times New Roman" w:cs="Times New Roman"/>
        </w:rPr>
        <w:t xml:space="preserve">, </w:t>
      </w:r>
      <w:r w:rsidR="00356EBE">
        <w:rPr>
          <w:rFonts w:ascii="Times New Roman" w:hAnsi="Times New Roman" w:cs="Times New Roman"/>
        </w:rPr>
        <w:t xml:space="preserve">potential pressures </w:t>
      </w:r>
      <w:r w:rsidR="007B1E5E">
        <w:rPr>
          <w:rFonts w:ascii="Times New Roman" w:hAnsi="Times New Roman" w:cs="Times New Roman"/>
        </w:rPr>
        <w:t>could shape both the capacity of youth work services</w:t>
      </w:r>
      <w:r w:rsidR="004A0383">
        <w:rPr>
          <w:rFonts w:ascii="Times New Roman" w:hAnsi="Times New Roman" w:cs="Times New Roman"/>
        </w:rPr>
        <w:t xml:space="preserve"> and y</w:t>
      </w:r>
      <w:r w:rsidR="00684EAC">
        <w:rPr>
          <w:rFonts w:ascii="Times New Roman" w:hAnsi="Times New Roman" w:cs="Times New Roman"/>
        </w:rPr>
        <w:t xml:space="preserve">oung people within </w:t>
      </w:r>
      <w:r w:rsidR="00FA5725">
        <w:rPr>
          <w:rFonts w:ascii="Times New Roman" w:hAnsi="Times New Roman" w:cs="Times New Roman"/>
        </w:rPr>
        <w:t>a particular environment.</w:t>
      </w:r>
      <w:r w:rsidR="00637B65">
        <w:rPr>
          <w:rFonts w:ascii="Times New Roman" w:hAnsi="Times New Roman" w:cs="Times New Roman"/>
        </w:rPr>
        <w:t xml:space="preserve"> With this</w:t>
      </w:r>
      <w:r w:rsidR="0087148F">
        <w:rPr>
          <w:rFonts w:ascii="Times New Roman" w:hAnsi="Times New Roman" w:cs="Times New Roman"/>
        </w:rPr>
        <w:t>, austerity policies (</w:t>
      </w:r>
      <w:r w:rsidR="00C673D4">
        <w:rPr>
          <w:rFonts w:ascii="Times New Roman" w:hAnsi="Times New Roman" w:cs="Times New Roman"/>
        </w:rPr>
        <w:t xml:space="preserve">economic measures to reduce </w:t>
      </w:r>
      <w:r w:rsidR="000C13BC">
        <w:rPr>
          <w:rFonts w:ascii="Times New Roman" w:hAnsi="Times New Roman" w:cs="Times New Roman"/>
        </w:rPr>
        <w:t xml:space="preserve">public debt) </w:t>
      </w:r>
      <w:r w:rsidR="007D6ECF">
        <w:rPr>
          <w:rFonts w:ascii="Times New Roman" w:hAnsi="Times New Roman" w:cs="Times New Roman"/>
        </w:rPr>
        <w:t xml:space="preserve">have </w:t>
      </w:r>
      <w:r w:rsidR="00076E36">
        <w:rPr>
          <w:rFonts w:ascii="Times New Roman" w:hAnsi="Times New Roman" w:cs="Times New Roman"/>
        </w:rPr>
        <w:t>continuously impacted</w:t>
      </w:r>
      <w:r w:rsidR="007D6ECF">
        <w:rPr>
          <w:rFonts w:ascii="Times New Roman" w:hAnsi="Times New Roman" w:cs="Times New Roman"/>
        </w:rPr>
        <w:t xml:space="preserve"> </w:t>
      </w:r>
      <w:r w:rsidR="009C433F">
        <w:rPr>
          <w:rFonts w:ascii="Times New Roman" w:hAnsi="Times New Roman" w:cs="Times New Roman"/>
        </w:rPr>
        <w:t>local authority budgeting</w:t>
      </w:r>
      <w:r w:rsidR="00AD6569">
        <w:rPr>
          <w:rFonts w:ascii="Times New Roman" w:hAnsi="Times New Roman" w:cs="Times New Roman"/>
        </w:rPr>
        <w:t xml:space="preserve"> across the UK.  This includes</w:t>
      </w:r>
      <w:r w:rsidR="00076E36">
        <w:rPr>
          <w:rFonts w:ascii="Times New Roman" w:hAnsi="Times New Roman" w:cs="Times New Roman"/>
        </w:rPr>
        <w:t xml:space="preserve"> Wales</w:t>
      </w:r>
      <w:r w:rsidR="009653BD">
        <w:rPr>
          <w:rFonts w:ascii="Times New Roman" w:hAnsi="Times New Roman" w:cs="Times New Roman"/>
        </w:rPr>
        <w:t xml:space="preserve">, where </w:t>
      </w:r>
      <w:r w:rsidR="00401FBF">
        <w:rPr>
          <w:rFonts w:ascii="Times New Roman" w:hAnsi="Times New Roman" w:cs="Times New Roman"/>
        </w:rPr>
        <w:t xml:space="preserve">funding remains inconsistent and limited, despite efforts to maintain </w:t>
      </w:r>
      <w:r w:rsidR="004D14EC">
        <w:rPr>
          <w:rFonts w:ascii="Times New Roman" w:hAnsi="Times New Roman" w:cs="Times New Roman"/>
        </w:rPr>
        <w:t>financial</w:t>
      </w:r>
      <w:r w:rsidR="00401FBF">
        <w:rPr>
          <w:rFonts w:ascii="Times New Roman" w:hAnsi="Times New Roman" w:cs="Times New Roman"/>
        </w:rPr>
        <w:t xml:space="preserve"> </w:t>
      </w:r>
      <w:r w:rsidR="004D14EC">
        <w:rPr>
          <w:rFonts w:ascii="Times New Roman" w:hAnsi="Times New Roman" w:cs="Times New Roman"/>
        </w:rPr>
        <w:t>support for youth related projects (Welton et al, 2025)</w:t>
      </w:r>
      <w:r w:rsidR="002F5E3E">
        <w:rPr>
          <w:rFonts w:ascii="Times New Roman" w:hAnsi="Times New Roman" w:cs="Times New Roman"/>
        </w:rPr>
        <w:t>.</w:t>
      </w:r>
      <w:r w:rsidR="0020150B">
        <w:rPr>
          <w:rFonts w:ascii="Times New Roman" w:hAnsi="Times New Roman" w:cs="Times New Roman"/>
        </w:rPr>
        <w:t xml:space="preserve"> Phase 2 of the </w:t>
      </w:r>
      <w:r w:rsidR="00192258">
        <w:rPr>
          <w:rFonts w:ascii="Times New Roman" w:hAnsi="Times New Roman" w:cs="Times New Roman"/>
        </w:rPr>
        <w:t>Youth Work Funding Review</w:t>
      </w:r>
      <w:r w:rsidR="00D82498">
        <w:rPr>
          <w:rFonts w:ascii="Times New Roman" w:hAnsi="Times New Roman" w:cs="Times New Roman"/>
        </w:rPr>
        <w:t xml:space="preserve"> highlighted issues within funding </w:t>
      </w:r>
      <w:r w:rsidR="005B7783">
        <w:rPr>
          <w:rFonts w:ascii="Times New Roman" w:hAnsi="Times New Roman" w:cs="Times New Roman"/>
        </w:rPr>
        <w:t xml:space="preserve">structures, with short-term solutions </w:t>
      </w:r>
      <w:r w:rsidR="008D3BC0">
        <w:rPr>
          <w:rFonts w:ascii="Times New Roman" w:hAnsi="Times New Roman" w:cs="Times New Roman"/>
        </w:rPr>
        <w:t xml:space="preserve">for </w:t>
      </w:r>
      <w:r w:rsidR="005B7783">
        <w:rPr>
          <w:rFonts w:ascii="Times New Roman" w:hAnsi="Times New Roman" w:cs="Times New Roman"/>
        </w:rPr>
        <w:t>funding being</w:t>
      </w:r>
      <w:r w:rsidR="000E4F0A">
        <w:rPr>
          <w:rFonts w:ascii="Times New Roman" w:hAnsi="Times New Roman" w:cs="Times New Roman"/>
        </w:rPr>
        <w:t xml:space="preserve"> heavily</w:t>
      </w:r>
      <w:r w:rsidR="008D3BC0">
        <w:rPr>
          <w:rFonts w:ascii="Times New Roman" w:hAnsi="Times New Roman" w:cs="Times New Roman"/>
        </w:rPr>
        <w:t xml:space="preserve"> </w:t>
      </w:r>
      <w:r w:rsidR="0000093A">
        <w:rPr>
          <w:rFonts w:ascii="Times New Roman" w:hAnsi="Times New Roman" w:cs="Times New Roman"/>
        </w:rPr>
        <w:t>relied</w:t>
      </w:r>
      <w:r w:rsidR="0087397C">
        <w:rPr>
          <w:rFonts w:ascii="Times New Roman" w:hAnsi="Times New Roman" w:cs="Times New Roman"/>
        </w:rPr>
        <w:t xml:space="preserve"> on</w:t>
      </w:r>
      <w:r w:rsidR="008625E9">
        <w:rPr>
          <w:rFonts w:ascii="Times New Roman" w:hAnsi="Times New Roman" w:cs="Times New Roman"/>
        </w:rPr>
        <w:t xml:space="preserve">. </w:t>
      </w:r>
      <w:r w:rsidR="00124ECB">
        <w:rPr>
          <w:rFonts w:ascii="Times New Roman" w:hAnsi="Times New Roman" w:cs="Times New Roman"/>
        </w:rPr>
        <w:t>To</w:t>
      </w:r>
      <w:r w:rsidR="001F1EF5">
        <w:rPr>
          <w:rFonts w:ascii="Times New Roman" w:hAnsi="Times New Roman" w:cs="Times New Roman"/>
        </w:rPr>
        <w:t xml:space="preserve"> maintain </w:t>
      </w:r>
      <w:r w:rsidR="00A3560B">
        <w:rPr>
          <w:rFonts w:ascii="Times New Roman" w:hAnsi="Times New Roman" w:cs="Times New Roman"/>
        </w:rPr>
        <w:t xml:space="preserve">workforce stability, long-term </w:t>
      </w:r>
      <w:r w:rsidR="00F9003C">
        <w:rPr>
          <w:rFonts w:ascii="Times New Roman" w:hAnsi="Times New Roman" w:cs="Times New Roman"/>
        </w:rPr>
        <w:t>solutions need</w:t>
      </w:r>
      <w:r w:rsidR="006073E6">
        <w:rPr>
          <w:rFonts w:ascii="Times New Roman" w:hAnsi="Times New Roman" w:cs="Times New Roman"/>
        </w:rPr>
        <w:t xml:space="preserve"> to be considered</w:t>
      </w:r>
      <w:r w:rsidR="004D380D">
        <w:rPr>
          <w:rFonts w:ascii="Times New Roman" w:hAnsi="Times New Roman" w:cs="Times New Roman"/>
        </w:rPr>
        <w:t xml:space="preserve"> for potential </w:t>
      </w:r>
      <w:r w:rsidR="004E66A4">
        <w:rPr>
          <w:rFonts w:ascii="Times New Roman" w:hAnsi="Times New Roman" w:cs="Times New Roman"/>
        </w:rPr>
        <w:t xml:space="preserve">frameworks and strategic planning to be </w:t>
      </w:r>
      <w:r w:rsidR="004D380D">
        <w:rPr>
          <w:rFonts w:ascii="Times New Roman" w:hAnsi="Times New Roman" w:cs="Times New Roman"/>
        </w:rPr>
        <w:t>effective</w:t>
      </w:r>
      <w:r w:rsidR="00ED18E9">
        <w:rPr>
          <w:rFonts w:ascii="Times New Roman" w:hAnsi="Times New Roman" w:cs="Times New Roman"/>
        </w:rPr>
        <w:t xml:space="preserve"> (Robbins et al, 2024)</w:t>
      </w:r>
      <w:r w:rsidR="0051262D">
        <w:rPr>
          <w:rFonts w:ascii="Times New Roman" w:hAnsi="Times New Roman" w:cs="Times New Roman"/>
        </w:rPr>
        <w:t>.</w:t>
      </w:r>
    </w:p>
    <w:p w14:paraId="2A38733F" w14:textId="36CD0BE9" w:rsidR="00926A44" w:rsidRDefault="00DE184E" w:rsidP="00EF37B8">
      <w:pPr>
        <w:spacing w:line="360" w:lineRule="auto"/>
        <w:rPr>
          <w:rFonts w:ascii="Times New Roman" w:hAnsi="Times New Roman" w:cs="Times New Roman"/>
        </w:rPr>
      </w:pPr>
      <w:r>
        <w:rPr>
          <w:rFonts w:ascii="Times New Roman" w:hAnsi="Times New Roman" w:cs="Times New Roman"/>
        </w:rPr>
        <w:t>From a socio- economic perspective, Swansea</w:t>
      </w:r>
      <w:r w:rsidR="00BB635D">
        <w:rPr>
          <w:rFonts w:ascii="Times New Roman" w:hAnsi="Times New Roman" w:cs="Times New Roman"/>
        </w:rPr>
        <w:t xml:space="preserve"> includes communities with high</w:t>
      </w:r>
      <w:r w:rsidR="00AE3256">
        <w:rPr>
          <w:rFonts w:ascii="Times New Roman" w:hAnsi="Times New Roman" w:cs="Times New Roman"/>
        </w:rPr>
        <w:t xml:space="preserve"> levels of</w:t>
      </w:r>
      <w:r w:rsidR="00BB635D">
        <w:rPr>
          <w:rFonts w:ascii="Times New Roman" w:hAnsi="Times New Roman" w:cs="Times New Roman"/>
        </w:rPr>
        <w:t xml:space="preserve"> deprivatio</w:t>
      </w:r>
      <w:r w:rsidR="007A57B7">
        <w:rPr>
          <w:rFonts w:ascii="Times New Roman" w:hAnsi="Times New Roman" w:cs="Times New Roman"/>
        </w:rPr>
        <w:t xml:space="preserve">n. </w:t>
      </w:r>
      <w:r w:rsidR="00AE3256">
        <w:rPr>
          <w:rFonts w:ascii="Times New Roman" w:hAnsi="Times New Roman" w:cs="Times New Roman"/>
        </w:rPr>
        <w:t xml:space="preserve">This correlates </w:t>
      </w:r>
      <w:r w:rsidR="00710FB6">
        <w:rPr>
          <w:rFonts w:ascii="Times New Roman" w:hAnsi="Times New Roman" w:cs="Times New Roman"/>
        </w:rPr>
        <w:t xml:space="preserve">with rising rates of child poverty, lower educational attainment </w:t>
      </w:r>
      <w:r w:rsidR="00AE3256">
        <w:rPr>
          <w:rFonts w:ascii="Times New Roman" w:hAnsi="Times New Roman" w:cs="Times New Roman"/>
        </w:rPr>
        <w:lastRenderedPageBreak/>
        <w:t>and continued</w:t>
      </w:r>
      <w:r w:rsidR="002E7D92">
        <w:rPr>
          <w:rFonts w:ascii="Times New Roman" w:hAnsi="Times New Roman" w:cs="Times New Roman"/>
        </w:rPr>
        <w:t xml:space="preserve"> demand for community services (Welsh Government, 2024).</w:t>
      </w:r>
      <w:r w:rsidR="00697F3A">
        <w:rPr>
          <w:rFonts w:ascii="Times New Roman" w:hAnsi="Times New Roman" w:cs="Times New Roman"/>
        </w:rPr>
        <w:t xml:space="preserve"> When looking at </w:t>
      </w:r>
      <w:r w:rsidR="006F434D">
        <w:rPr>
          <w:rFonts w:ascii="Times New Roman" w:hAnsi="Times New Roman" w:cs="Times New Roman"/>
        </w:rPr>
        <w:t xml:space="preserve">the youth labour market within Swansea, there are challenges </w:t>
      </w:r>
      <w:r w:rsidR="009905F3">
        <w:rPr>
          <w:rFonts w:ascii="Times New Roman" w:hAnsi="Times New Roman" w:cs="Times New Roman"/>
        </w:rPr>
        <w:t>with persistent youth unemployment</w:t>
      </w:r>
      <w:r w:rsidR="001F0E55">
        <w:rPr>
          <w:rFonts w:ascii="Times New Roman" w:hAnsi="Times New Roman" w:cs="Times New Roman"/>
        </w:rPr>
        <w:t>, leading to higher NEET rate</w:t>
      </w:r>
      <w:r w:rsidR="00294044">
        <w:rPr>
          <w:rFonts w:ascii="Times New Roman" w:hAnsi="Times New Roman" w:cs="Times New Roman"/>
        </w:rPr>
        <w:t>s.</w:t>
      </w:r>
      <w:r w:rsidR="001A13FD">
        <w:rPr>
          <w:rFonts w:ascii="Times New Roman" w:hAnsi="Times New Roman" w:cs="Times New Roman"/>
        </w:rPr>
        <w:t xml:space="preserve"> The continued </w:t>
      </w:r>
      <w:r w:rsidR="00B211AB">
        <w:rPr>
          <w:rFonts w:ascii="Times New Roman" w:hAnsi="Times New Roman" w:cs="Times New Roman"/>
        </w:rPr>
        <w:t>trend</w:t>
      </w:r>
      <w:r w:rsidR="001A13FD">
        <w:rPr>
          <w:rFonts w:ascii="Times New Roman" w:hAnsi="Times New Roman" w:cs="Times New Roman"/>
        </w:rPr>
        <w:t xml:space="preserve"> </w:t>
      </w:r>
      <w:r w:rsidR="003B3985">
        <w:rPr>
          <w:rFonts w:ascii="Times New Roman" w:hAnsi="Times New Roman" w:cs="Times New Roman"/>
        </w:rPr>
        <w:t>in data</w:t>
      </w:r>
      <w:r w:rsidR="002A5F8A">
        <w:rPr>
          <w:rFonts w:ascii="Times New Roman" w:hAnsi="Times New Roman" w:cs="Times New Roman"/>
        </w:rPr>
        <w:t xml:space="preserve"> </w:t>
      </w:r>
      <w:r w:rsidR="003B3985">
        <w:rPr>
          <w:rFonts w:ascii="Times New Roman" w:hAnsi="Times New Roman" w:cs="Times New Roman"/>
        </w:rPr>
        <w:t xml:space="preserve">reinforces the </w:t>
      </w:r>
      <w:r w:rsidR="002A5F8A">
        <w:rPr>
          <w:rFonts w:ascii="Times New Roman" w:hAnsi="Times New Roman" w:cs="Times New Roman"/>
        </w:rPr>
        <w:t>demand for youth support interventions</w:t>
      </w:r>
      <w:r w:rsidR="00C51572">
        <w:rPr>
          <w:rFonts w:ascii="Times New Roman" w:hAnsi="Times New Roman" w:cs="Times New Roman"/>
        </w:rPr>
        <w:t xml:space="preserve"> (ONS,2024), especially</w:t>
      </w:r>
      <w:r w:rsidR="00B935FD">
        <w:rPr>
          <w:rFonts w:ascii="Times New Roman" w:hAnsi="Times New Roman" w:cs="Times New Roman"/>
        </w:rPr>
        <w:t xml:space="preserve"> in </w:t>
      </w:r>
      <w:r w:rsidR="00F83BF1">
        <w:rPr>
          <w:rFonts w:ascii="Times New Roman" w:hAnsi="Times New Roman" w:cs="Times New Roman"/>
        </w:rPr>
        <w:t>local authorities</w:t>
      </w:r>
      <w:r w:rsidR="00D72D56">
        <w:rPr>
          <w:rFonts w:ascii="Times New Roman" w:hAnsi="Times New Roman" w:cs="Times New Roman"/>
        </w:rPr>
        <w:t xml:space="preserve"> </w:t>
      </w:r>
      <w:r w:rsidR="00C27B01">
        <w:rPr>
          <w:rFonts w:ascii="Times New Roman" w:hAnsi="Times New Roman" w:cs="Times New Roman"/>
        </w:rPr>
        <w:t>like</w:t>
      </w:r>
      <w:r w:rsidR="00D72D56">
        <w:rPr>
          <w:rFonts w:ascii="Times New Roman" w:hAnsi="Times New Roman" w:cs="Times New Roman"/>
        </w:rPr>
        <w:t xml:space="preserve"> </w:t>
      </w:r>
      <w:r w:rsidR="00EF1884">
        <w:rPr>
          <w:rFonts w:ascii="Times New Roman" w:hAnsi="Times New Roman" w:cs="Times New Roman"/>
        </w:rPr>
        <w:t>Swanse</w:t>
      </w:r>
      <w:r w:rsidR="00971600">
        <w:rPr>
          <w:rFonts w:ascii="Times New Roman" w:hAnsi="Times New Roman" w:cs="Times New Roman"/>
        </w:rPr>
        <w:t>a.</w:t>
      </w:r>
    </w:p>
    <w:p w14:paraId="195F777D" w14:textId="5426B691" w:rsidR="00C27B01" w:rsidRDefault="00AB060D" w:rsidP="00EF37B8">
      <w:pPr>
        <w:spacing w:line="360" w:lineRule="auto"/>
        <w:rPr>
          <w:rFonts w:ascii="Times New Roman" w:hAnsi="Times New Roman" w:cs="Times New Roman"/>
        </w:rPr>
      </w:pPr>
      <w:r>
        <w:rPr>
          <w:rFonts w:ascii="Times New Roman" w:hAnsi="Times New Roman" w:cs="Times New Roman"/>
        </w:rPr>
        <w:t xml:space="preserve">The increase for demand </w:t>
      </w:r>
      <w:r w:rsidR="00F65CA3">
        <w:rPr>
          <w:rFonts w:ascii="Times New Roman" w:hAnsi="Times New Roman" w:cs="Times New Roman"/>
        </w:rPr>
        <w:t>creates strategic problems for Swansea youth service</w:t>
      </w:r>
      <w:r w:rsidR="008E4776">
        <w:rPr>
          <w:rFonts w:ascii="Times New Roman" w:hAnsi="Times New Roman" w:cs="Times New Roman"/>
        </w:rPr>
        <w:t xml:space="preserve">. Having limitations on core budgets </w:t>
      </w:r>
      <w:r w:rsidR="00666327">
        <w:rPr>
          <w:rFonts w:ascii="Times New Roman" w:hAnsi="Times New Roman" w:cs="Times New Roman"/>
        </w:rPr>
        <w:t>can have an impact</w:t>
      </w:r>
      <w:r w:rsidR="00FB3735">
        <w:rPr>
          <w:rFonts w:ascii="Times New Roman" w:hAnsi="Times New Roman" w:cs="Times New Roman"/>
        </w:rPr>
        <w:t xml:space="preserve"> on </w:t>
      </w:r>
      <w:r w:rsidR="004839CC">
        <w:rPr>
          <w:rFonts w:ascii="Times New Roman" w:hAnsi="Times New Roman" w:cs="Times New Roman"/>
        </w:rPr>
        <w:t>crucial</w:t>
      </w:r>
      <w:r w:rsidR="00FB3735">
        <w:rPr>
          <w:rFonts w:ascii="Times New Roman" w:hAnsi="Times New Roman" w:cs="Times New Roman"/>
        </w:rPr>
        <w:t xml:space="preserve"> elements that make youth work effective, such as</w:t>
      </w:r>
      <w:r w:rsidR="005F40EF">
        <w:rPr>
          <w:rFonts w:ascii="Times New Roman" w:hAnsi="Times New Roman" w:cs="Times New Roman"/>
        </w:rPr>
        <w:t xml:space="preserve"> </w:t>
      </w:r>
      <w:r w:rsidR="00FB3735">
        <w:rPr>
          <w:rFonts w:ascii="Times New Roman" w:hAnsi="Times New Roman" w:cs="Times New Roman"/>
        </w:rPr>
        <w:t xml:space="preserve">building long- term relationships </w:t>
      </w:r>
      <w:r w:rsidR="006A0B2C">
        <w:rPr>
          <w:rFonts w:ascii="Times New Roman" w:hAnsi="Times New Roman" w:cs="Times New Roman"/>
        </w:rPr>
        <w:t xml:space="preserve">and having open- access </w:t>
      </w:r>
      <w:r w:rsidR="00AF2E4F">
        <w:rPr>
          <w:rFonts w:ascii="Times New Roman" w:hAnsi="Times New Roman" w:cs="Times New Roman"/>
        </w:rPr>
        <w:t xml:space="preserve">programmes </w:t>
      </w:r>
      <w:r w:rsidR="004839CC">
        <w:rPr>
          <w:rFonts w:ascii="Times New Roman" w:hAnsi="Times New Roman" w:cs="Times New Roman"/>
        </w:rPr>
        <w:t>for</w:t>
      </w:r>
      <w:r w:rsidR="00EB4495">
        <w:rPr>
          <w:rFonts w:ascii="Times New Roman" w:hAnsi="Times New Roman" w:cs="Times New Roman"/>
        </w:rPr>
        <w:t xml:space="preserve"> young people (Ord, 2016). </w:t>
      </w:r>
      <w:r w:rsidR="00A6697B">
        <w:rPr>
          <w:rFonts w:ascii="Times New Roman" w:hAnsi="Times New Roman" w:cs="Times New Roman"/>
        </w:rPr>
        <w:t xml:space="preserve">Having short- term budgeting </w:t>
      </w:r>
      <w:r w:rsidR="005D5650">
        <w:rPr>
          <w:rFonts w:ascii="Times New Roman" w:hAnsi="Times New Roman" w:cs="Times New Roman"/>
        </w:rPr>
        <w:t>can only priorities measurable outputs</w:t>
      </w:r>
      <w:r w:rsidR="005020B5">
        <w:rPr>
          <w:rFonts w:ascii="Times New Roman" w:hAnsi="Times New Roman" w:cs="Times New Roman"/>
        </w:rPr>
        <w:t xml:space="preserve"> (</w:t>
      </w:r>
      <w:r w:rsidR="00765EB3">
        <w:rPr>
          <w:rFonts w:ascii="Times New Roman" w:hAnsi="Times New Roman" w:cs="Times New Roman"/>
        </w:rPr>
        <w:t>certificate</w:t>
      </w:r>
      <w:r w:rsidR="00092A1E">
        <w:rPr>
          <w:rFonts w:ascii="Times New Roman" w:hAnsi="Times New Roman" w:cs="Times New Roman"/>
        </w:rPr>
        <w:t>s</w:t>
      </w:r>
      <w:r w:rsidR="005020B5">
        <w:rPr>
          <w:rFonts w:ascii="Times New Roman" w:hAnsi="Times New Roman" w:cs="Times New Roman"/>
        </w:rPr>
        <w:t xml:space="preserve"> </w:t>
      </w:r>
      <w:r w:rsidR="00765EB3">
        <w:rPr>
          <w:rFonts w:ascii="Times New Roman" w:hAnsi="Times New Roman" w:cs="Times New Roman"/>
        </w:rPr>
        <w:t>or attendance</w:t>
      </w:r>
      <w:r w:rsidR="00943F7C">
        <w:rPr>
          <w:rFonts w:ascii="Times New Roman" w:hAnsi="Times New Roman" w:cs="Times New Roman"/>
        </w:rPr>
        <w:t>),</w:t>
      </w:r>
      <w:r w:rsidR="00092A1E">
        <w:rPr>
          <w:rFonts w:ascii="Times New Roman" w:hAnsi="Times New Roman" w:cs="Times New Roman"/>
        </w:rPr>
        <w:t xml:space="preserve"> rather than long-term developmental outcomes. </w:t>
      </w:r>
      <w:r w:rsidR="008C27B3">
        <w:rPr>
          <w:rFonts w:ascii="Times New Roman" w:hAnsi="Times New Roman" w:cs="Times New Roman"/>
        </w:rPr>
        <w:t xml:space="preserve">This can </w:t>
      </w:r>
      <w:r w:rsidR="002D28A8">
        <w:rPr>
          <w:rFonts w:ascii="Times New Roman" w:hAnsi="Times New Roman" w:cs="Times New Roman"/>
        </w:rPr>
        <w:t>only weaken the potential</w:t>
      </w:r>
      <w:r w:rsidR="00943F7C">
        <w:rPr>
          <w:rFonts w:ascii="Times New Roman" w:hAnsi="Times New Roman" w:cs="Times New Roman"/>
        </w:rPr>
        <w:t xml:space="preserve"> impact</w:t>
      </w:r>
      <w:r w:rsidR="002D28A8">
        <w:rPr>
          <w:rFonts w:ascii="Times New Roman" w:hAnsi="Times New Roman" w:cs="Times New Roman"/>
        </w:rPr>
        <w:t xml:space="preserve"> of youth work, especially for educational purposes</w:t>
      </w:r>
      <w:r w:rsidR="00943F7C">
        <w:rPr>
          <w:rFonts w:ascii="Times New Roman" w:hAnsi="Times New Roman" w:cs="Times New Roman"/>
        </w:rPr>
        <w:t xml:space="preserve"> (Davies, 2015).</w:t>
      </w:r>
    </w:p>
    <w:p w14:paraId="20ED8989" w14:textId="3FE256C0" w:rsidR="0081739D" w:rsidRDefault="00412791" w:rsidP="00EF37B8">
      <w:pPr>
        <w:spacing w:line="360" w:lineRule="auto"/>
        <w:rPr>
          <w:rFonts w:ascii="Times New Roman" w:hAnsi="Times New Roman" w:cs="Times New Roman"/>
        </w:rPr>
      </w:pPr>
      <w:r>
        <w:rPr>
          <w:rFonts w:ascii="Times New Roman" w:hAnsi="Times New Roman" w:cs="Times New Roman"/>
        </w:rPr>
        <w:t xml:space="preserve">For strategical purposes, </w:t>
      </w:r>
      <w:r w:rsidR="002E7584">
        <w:rPr>
          <w:rFonts w:ascii="Times New Roman" w:hAnsi="Times New Roman" w:cs="Times New Roman"/>
        </w:rPr>
        <w:t xml:space="preserve">Swansea’s youth service should </w:t>
      </w:r>
      <w:r w:rsidR="0004435F">
        <w:rPr>
          <w:rFonts w:ascii="Times New Roman" w:hAnsi="Times New Roman" w:cs="Times New Roman"/>
        </w:rPr>
        <w:t xml:space="preserve">allocate diverse </w:t>
      </w:r>
      <w:r w:rsidR="0016605E">
        <w:rPr>
          <w:rFonts w:ascii="Times New Roman" w:hAnsi="Times New Roman" w:cs="Times New Roman"/>
        </w:rPr>
        <w:t>funding</w:t>
      </w:r>
      <w:r w:rsidR="006B39C2">
        <w:rPr>
          <w:rFonts w:ascii="Times New Roman" w:hAnsi="Times New Roman" w:cs="Times New Roman"/>
        </w:rPr>
        <w:t xml:space="preserve">, while demonstrating </w:t>
      </w:r>
      <w:r w:rsidR="00095E39">
        <w:rPr>
          <w:rFonts w:ascii="Times New Roman" w:hAnsi="Times New Roman" w:cs="Times New Roman"/>
        </w:rPr>
        <w:t>its</w:t>
      </w:r>
      <w:r w:rsidR="006B39C2">
        <w:rPr>
          <w:rFonts w:ascii="Times New Roman" w:hAnsi="Times New Roman" w:cs="Times New Roman"/>
        </w:rPr>
        <w:t xml:space="preserve"> full </w:t>
      </w:r>
      <w:r w:rsidR="00013E97">
        <w:rPr>
          <w:rFonts w:ascii="Times New Roman" w:hAnsi="Times New Roman" w:cs="Times New Roman"/>
        </w:rPr>
        <w:t xml:space="preserve">impact. If </w:t>
      </w:r>
      <w:r w:rsidR="003975ED">
        <w:rPr>
          <w:rFonts w:ascii="Times New Roman" w:hAnsi="Times New Roman" w:cs="Times New Roman"/>
        </w:rPr>
        <w:t>appropriate</w:t>
      </w:r>
      <w:r w:rsidR="001C35F8">
        <w:rPr>
          <w:rFonts w:ascii="Times New Roman" w:hAnsi="Times New Roman" w:cs="Times New Roman"/>
        </w:rPr>
        <w:t xml:space="preserve"> funding is applied</w:t>
      </w:r>
      <w:r w:rsidR="00411AAA">
        <w:rPr>
          <w:rFonts w:ascii="Times New Roman" w:hAnsi="Times New Roman" w:cs="Times New Roman"/>
        </w:rPr>
        <w:t xml:space="preserve">, this could </w:t>
      </w:r>
      <w:r w:rsidR="002609E5">
        <w:rPr>
          <w:rFonts w:ascii="Times New Roman" w:hAnsi="Times New Roman" w:cs="Times New Roman"/>
        </w:rPr>
        <w:t>benefit both</w:t>
      </w:r>
      <w:r w:rsidR="00411AAA">
        <w:rPr>
          <w:rFonts w:ascii="Times New Roman" w:hAnsi="Times New Roman" w:cs="Times New Roman"/>
        </w:rPr>
        <w:t xml:space="preserve"> </w:t>
      </w:r>
      <w:r w:rsidR="00B72F40">
        <w:rPr>
          <w:rFonts w:ascii="Times New Roman" w:hAnsi="Times New Roman" w:cs="Times New Roman"/>
        </w:rPr>
        <w:t>young people</w:t>
      </w:r>
      <w:r w:rsidR="00E00ACC">
        <w:rPr>
          <w:rFonts w:ascii="Times New Roman" w:hAnsi="Times New Roman" w:cs="Times New Roman"/>
        </w:rPr>
        <w:t xml:space="preserve"> </w:t>
      </w:r>
      <w:r w:rsidR="00B72F40">
        <w:rPr>
          <w:rFonts w:ascii="Times New Roman" w:hAnsi="Times New Roman" w:cs="Times New Roman"/>
        </w:rPr>
        <w:t>with relationship- based practice and</w:t>
      </w:r>
      <w:r w:rsidR="002609E5">
        <w:rPr>
          <w:rFonts w:ascii="Times New Roman" w:hAnsi="Times New Roman" w:cs="Times New Roman"/>
        </w:rPr>
        <w:t xml:space="preserve"> </w:t>
      </w:r>
      <w:r w:rsidR="00C4418B">
        <w:rPr>
          <w:rFonts w:ascii="Times New Roman" w:hAnsi="Times New Roman" w:cs="Times New Roman"/>
        </w:rPr>
        <w:t>provide</w:t>
      </w:r>
      <w:r w:rsidR="00280666">
        <w:rPr>
          <w:rFonts w:ascii="Times New Roman" w:hAnsi="Times New Roman" w:cs="Times New Roman"/>
        </w:rPr>
        <w:t>s</w:t>
      </w:r>
      <w:r w:rsidR="00B72F40">
        <w:rPr>
          <w:rFonts w:ascii="Times New Roman" w:hAnsi="Times New Roman" w:cs="Times New Roman"/>
        </w:rPr>
        <w:t xml:space="preserve"> </w:t>
      </w:r>
      <w:proofErr w:type="gramStart"/>
      <w:r w:rsidR="00B72F40">
        <w:rPr>
          <w:rFonts w:ascii="Times New Roman" w:hAnsi="Times New Roman" w:cs="Times New Roman"/>
        </w:rPr>
        <w:t>accountability</w:t>
      </w:r>
      <w:proofErr w:type="gramEnd"/>
      <w:r w:rsidR="00B72F40">
        <w:rPr>
          <w:rFonts w:ascii="Times New Roman" w:hAnsi="Times New Roman" w:cs="Times New Roman"/>
        </w:rPr>
        <w:t xml:space="preserve"> for all parties involved. </w:t>
      </w:r>
    </w:p>
    <w:p w14:paraId="10DF8261" w14:textId="0A345A3F" w:rsidR="0083666E" w:rsidRDefault="0083666E" w:rsidP="00EF37B8">
      <w:pPr>
        <w:spacing w:line="360" w:lineRule="auto"/>
        <w:rPr>
          <w:rFonts w:ascii="Times New Roman" w:hAnsi="Times New Roman" w:cs="Times New Roman"/>
        </w:rPr>
      </w:pPr>
    </w:p>
    <w:p w14:paraId="0CFEA8F5" w14:textId="0A7846E2" w:rsidR="0083666E" w:rsidRPr="0083666E" w:rsidRDefault="0083666E" w:rsidP="00EF37B8">
      <w:pPr>
        <w:spacing w:line="360" w:lineRule="auto"/>
        <w:rPr>
          <w:rFonts w:ascii="Times New Roman" w:hAnsi="Times New Roman" w:cs="Times New Roman"/>
          <w:b/>
          <w:bCs/>
        </w:rPr>
      </w:pPr>
      <w:r w:rsidRPr="0083666E">
        <w:rPr>
          <w:rFonts w:ascii="Times New Roman" w:hAnsi="Times New Roman" w:cs="Times New Roman"/>
          <w:b/>
          <w:bCs/>
        </w:rPr>
        <w:t>Social Factors:</w:t>
      </w:r>
    </w:p>
    <w:p w14:paraId="41D407F6" w14:textId="3B3E5E0A" w:rsidR="00F9003C" w:rsidRDefault="00A85EEC" w:rsidP="00EF37B8">
      <w:pPr>
        <w:spacing w:line="360" w:lineRule="auto"/>
        <w:rPr>
          <w:rFonts w:ascii="Times New Roman" w:hAnsi="Times New Roman" w:cs="Times New Roman"/>
        </w:rPr>
      </w:pPr>
      <w:r>
        <w:rPr>
          <w:rFonts w:ascii="Times New Roman" w:hAnsi="Times New Roman" w:cs="Times New Roman"/>
        </w:rPr>
        <w:t xml:space="preserve">In youth work, </w:t>
      </w:r>
      <w:r w:rsidR="006F6689">
        <w:rPr>
          <w:rFonts w:ascii="Times New Roman" w:hAnsi="Times New Roman" w:cs="Times New Roman"/>
        </w:rPr>
        <w:t>social</w:t>
      </w:r>
      <w:r w:rsidR="00405D80">
        <w:rPr>
          <w:rFonts w:ascii="Times New Roman" w:hAnsi="Times New Roman" w:cs="Times New Roman"/>
        </w:rPr>
        <w:t xml:space="preserve"> dynamics are cen</w:t>
      </w:r>
      <w:r w:rsidR="001C6812">
        <w:rPr>
          <w:rFonts w:ascii="Times New Roman" w:hAnsi="Times New Roman" w:cs="Times New Roman"/>
        </w:rPr>
        <w:t xml:space="preserve">tral drivers in terms of demand. </w:t>
      </w:r>
      <w:r w:rsidR="007559A5">
        <w:rPr>
          <w:rFonts w:ascii="Times New Roman" w:hAnsi="Times New Roman" w:cs="Times New Roman"/>
        </w:rPr>
        <w:t xml:space="preserve">When looking at </w:t>
      </w:r>
      <w:r w:rsidR="00B6093B">
        <w:rPr>
          <w:rFonts w:ascii="Times New Roman" w:hAnsi="Times New Roman" w:cs="Times New Roman"/>
        </w:rPr>
        <w:t>statistics</w:t>
      </w:r>
      <w:r w:rsidR="007559A5">
        <w:rPr>
          <w:rFonts w:ascii="Times New Roman" w:hAnsi="Times New Roman" w:cs="Times New Roman"/>
        </w:rPr>
        <w:t xml:space="preserve">, there are </w:t>
      </w:r>
      <w:r w:rsidR="00B6093B">
        <w:rPr>
          <w:rFonts w:ascii="Times New Roman" w:hAnsi="Times New Roman" w:cs="Times New Roman"/>
        </w:rPr>
        <w:t>rising</w:t>
      </w:r>
      <w:r w:rsidR="007559A5">
        <w:rPr>
          <w:rFonts w:ascii="Times New Roman" w:hAnsi="Times New Roman" w:cs="Times New Roman"/>
        </w:rPr>
        <w:t xml:space="preserve"> levels </w:t>
      </w:r>
      <w:r w:rsidR="006F6689">
        <w:rPr>
          <w:rFonts w:ascii="Times New Roman" w:hAnsi="Times New Roman" w:cs="Times New Roman"/>
        </w:rPr>
        <w:t xml:space="preserve">of mental health concerns </w:t>
      </w:r>
      <w:r w:rsidR="00B6093B">
        <w:rPr>
          <w:rFonts w:ascii="Times New Roman" w:hAnsi="Times New Roman" w:cs="Times New Roman"/>
        </w:rPr>
        <w:t>among young people, with issues</w:t>
      </w:r>
      <w:r w:rsidR="00982CD2">
        <w:rPr>
          <w:rFonts w:ascii="Times New Roman" w:hAnsi="Times New Roman" w:cs="Times New Roman"/>
        </w:rPr>
        <w:t xml:space="preserve"> relating to emotional distress, anxiety and social isolation (Welsh Government, 2024).</w:t>
      </w:r>
      <w:r w:rsidR="00FE6398">
        <w:rPr>
          <w:rFonts w:ascii="Times New Roman" w:hAnsi="Times New Roman" w:cs="Times New Roman"/>
        </w:rPr>
        <w:t xml:space="preserve"> Youth work settings allow informal support networks, safe spaces</w:t>
      </w:r>
      <w:r w:rsidR="007B523A">
        <w:rPr>
          <w:rFonts w:ascii="Times New Roman" w:hAnsi="Times New Roman" w:cs="Times New Roman"/>
        </w:rPr>
        <w:t xml:space="preserve"> and mentoring to help young people explore issues such as, </w:t>
      </w:r>
      <w:r w:rsidR="00CF4B9F">
        <w:rPr>
          <w:rFonts w:ascii="Times New Roman" w:hAnsi="Times New Roman" w:cs="Times New Roman"/>
        </w:rPr>
        <w:t>identity, aspirations and peer relationships</w:t>
      </w:r>
      <w:r w:rsidR="000A01A1">
        <w:rPr>
          <w:rFonts w:ascii="Times New Roman" w:hAnsi="Times New Roman" w:cs="Times New Roman"/>
        </w:rPr>
        <w:t xml:space="preserve">. However, </w:t>
      </w:r>
      <w:r w:rsidR="005815C6">
        <w:rPr>
          <w:rFonts w:ascii="Times New Roman" w:hAnsi="Times New Roman" w:cs="Times New Roman"/>
        </w:rPr>
        <w:t xml:space="preserve">capabilities within the youth sector </w:t>
      </w:r>
      <w:r w:rsidR="00BD0FCE">
        <w:rPr>
          <w:rFonts w:ascii="Times New Roman" w:hAnsi="Times New Roman" w:cs="Times New Roman"/>
        </w:rPr>
        <w:t>are limited, with the need of trauma- informed approaches</w:t>
      </w:r>
      <w:r w:rsidR="00E85D8E">
        <w:rPr>
          <w:rFonts w:ascii="Times New Roman" w:hAnsi="Times New Roman" w:cs="Times New Roman"/>
        </w:rPr>
        <w:t xml:space="preserve"> and collaboration in </w:t>
      </w:r>
      <w:r w:rsidR="00D963F3">
        <w:rPr>
          <w:rFonts w:ascii="Times New Roman" w:hAnsi="Times New Roman" w:cs="Times New Roman"/>
        </w:rPr>
        <w:t>cases</w:t>
      </w:r>
      <w:r w:rsidR="00476A4F">
        <w:rPr>
          <w:rFonts w:ascii="Times New Roman" w:hAnsi="Times New Roman" w:cs="Times New Roman"/>
        </w:rPr>
        <w:t xml:space="preserve"> that are emotionally </w:t>
      </w:r>
      <w:r w:rsidR="00F154DD">
        <w:rPr>
          <w:rFonts w:ascii="Times New Roman" w:hAnsi="Times New Roman" w:cs="Times New Roman"/>
        </w:rPr>
        <w:t>complexed (</w:t>
      </w:r>
      <w:r w:rsidR="00CF4B9F">
        <w:rPr>
          <w:rFonts w:ascii="Times New Roman" w:hAnsi="Times New Roman" w:cs="Times New Roman"/>
        </w:rPr>
        <w:t xml:space="preserve">McLean </w:t>
      </w:r>
      <w:r w:rsidR="00B22E88">
        <w:rPr>
          <w:rFonts w:ascii="Times New Roman" w:hAnsi="Times New Roman" w:cs="Times New Roman"/>
        </w:rPr>
        <w:t>&amp; Davies, 2017)</w:t>
      </w:r>
      <w:r w:rsidR="000A01A1">
        <w:rPr>
          <w:rFonts w:ascii="Times New Roman" w:hAnsi="Times New Roman" w:cs="Times New Roman"/>
        </w:rPr>
        <w:t>.</w:t>
      </w:r>
    </w:p>
    <w:p w14:paraId="4342071C" w14:textId="7D15E52E" w:rsidR="00F154DD" w:rsidRDefault="004B0ACF" w:rsidP="00EF37B8">
      <w:pPr>
        <w:spacing w:line="360" w:lineRule="auto"/>
        <w:rPr>
          <w:rFonts w:ascii="Times New Roman" w:hAnsi="Times New Roman" w:cs="Times New Roman"/>
        </w:rPr>
      </w:pPr>
      <w:r>
        <w:rPr>
          <w:rFonts w:ascii="Times New Roman" w:hAnsi="Times New Roman" w:cs="Times New Roman"/>
        </w:rPr>
        <w:t xml:space="preserve">Demographically, Swansea reflects ethnic and cultural </w:t>
      </w:r>
      <w:r w:rsidR="00A563D9">
        <w:rPr>
          <w:rFonts w:ascii="Times New Roman" w:hAnsi="Times New Roman" w:cs="Times New Roman"/>
        </w:rPr>
        <w:t>diversity, which can have impl</w:t>
      </w:r>
      <w:r w:rsidR="00E25B19">
        <w:rPr>
          <w:rFonts w:ascii="Times New Roman" w:hAnsi="Times New Roman" w:cs="Times New Roman"/>
        </w:rPr>
        <w:t xml:space="preserve">ications for inclusive practice. Services must be able to </w:t>
      </w:r>
      <w:r w:rsidR="00C3034F">
        <w:rPr>
          <w:rFonts w:ascii="Times New Roman" w:hAnsi="Times New Roman" w:cs="Times New Roman"/>
        </w:rPr>
        <w:t>engage</w:t>
      </w:r>
      <w:r w:rsidR="0012026C">
        <w:rPr>
          <w:rFonts w:ascii="Times New Roman" w:hAnsi="Times New Roman" w:cs="Times New Roman"/>
        </w:rPr>
        <w:t xml:space="preserve"> with various </w:t>
      </w:r>
      <w:r w:rsidR="00C3034F">
        <w:rPr>
          <w:rFonts w:ascii="Times New Roman" w:hAnsi="Times New Roman" w:cs="Times New Roman"/>
        </w:rPr>
        <w:t>communities</w:t>
      </w:r>
      <w:r w:rsidR="0012026C">
        <w:rPr>
          <w:rFonts w:ascii="Times New Roman" w:hAnsi="Times New Roman" w:cs="Times New Roman"/>
        </w:rPr>
        <w:t xml:space="preserve"> that deal with different </w:t>
      </w:r>
      <w:r w:rsidR="00C3034F">
        <w:rPr>
          <w:rFonts w:ascii="Times New Roman" w:hAnsi="Times New Roman" w:cs="Times New Roman"/>
        </w:rPr>
        <w:t xml:space="preserve">identities, needs and barriers. </w:t>
      </w:r>
      <w:r w:rsidR="00047769">
        <w:rPr>
          <w:rFonts w:ascii="Times New Roman" w:hAnsi="Times New Roman" w:cs="Times New Roman"/>
        </w:rPr>
        <w:t>Research</w:t>
      </w:r>
      <w:r w:rsidR="00DD3653">
        <w:rPr>
          <w:rFonts w:ascii="Times New Roman" w:hAnsi="Times New Roman" w:cs="Times New Roman"/>
        </w:rPr>
        <w:t xml:space="preserve"> has </w:t>
      </w:r>
      <w:r w:rsidR="00684D7A">
        <w:rPr>
          <w:rFonts w:ascii="Times New Roman" w:hAnsi="Times New Roman" w:cs="Times New Roman"/>
        </w:rPr>
        <w:t>indicated significant gaps within participation among young people with disabilities</w:t>
      </w:r>
      <w:r w:rsidR="00047769">
        <w:rPr>
          <w:rFonts w:ascii="Times New Roman" w:hAnsi="Times New Roman" w:cs="Times New Roman"/>
        </w:rPr>
        <w:t xml:space="preserve"> and lower socio- economic backgrounds, who </w:t>
      </w:r>
      <w:r w:rsidR="00DC1321">
        <w:rPr>
          <w:rFonts w:ascii="Times New Roman" w:hAnsi="Times New Roman" w:cs="Times New Roman"/>
        </w:rPr>
        <w:t xml:space="preserve">need tailored engagement and outreach solutions (Robbins et al, 2024). </w:t>
      </w:r>
    </w:p>
    <w:p w14:paraId="611E725D" w14:textId="1F815ECF" w:rsidR="00784C2D" w:rsidRDefault="00C2426B" w:rsidP="00EF37B8">
      <w:pPr>
        <w:spacing w:line="360" w:lineRule="auto"/>
        <w:rPr>
          <w:rFonts w:ascii="Times New Roman" w:hAnsi="Times New Roman" w:cs="Times New Roman"/>
        </w:rPr>
      </w:pPr>
      <w:r>
        <w:rPr>
          <w:rFonts w:ascii="Times New Roman" w:hAnsi="Times New Roman" w:cs="Times New Roman"/>
        </w:rPr>
        <w:t xml:space="preserve">The </w:t>
      </w:r>
      <w:r w:rsidR="00CC457C">
        <w:rPr>
          <w:rFonts w:ascii="Times New Roman" w:hAnsi="Times New Roman" w:cs="Times New Roman"/>
        </w:rPr>
        <w:t xml:space="preserve">patterns in participation are </w:t>
      </w:r>
      <w:r w:rsidR="009E0EE8">
        <w:rPr>
          <w:rFonts w:ascii="Times New Roman" w:hAnsi="Times New Roman" w:cs="Times New Roman"/>
        </w:rPr>
        <w:t>forever</w:t>
      </w:r>
      <w:r w:rsidR="00CC457C">
        <w:rPr>
          <w:rFonts w:ascii="Times New Roman" w:hAnsi="Times New Roman" w:cs="Times New Roman"/>
        </w:rPr>
        <w:t xml:space="preserve"> evolving.</w:t>
      </w:r>
      <w:r w:rsidR="009232BB">
        <w:rPr>
          <w:rFonts w:ascii="Times New Roman" w:hAnsi="Times New Roman" w:cs="Times New Roman"/>
        </w:rPr>
        <w:t xml:space="preserve"> Although </w:t>
      </w:r>
      <w:r w:rsidR="009E0EE8">
        <w:rPr>
          <w:rFonts w:ascii="Times New Roman" w:hAnsi="Times New Roman" w:cs="Times New Roman"/>
        </w:rPr>
        <w:t>traditional</w:t>
      </w:r>
      <w:r w:rsidR="009232BB">
        <w:rPr>
          <w:rFonts w:ascii="Times New Roman" w:hAnsi="Times New Roman" w:cs="Times New Roman"/>
        </w:rPr>
        <w:t xml:space="preserve"> youth groups are seen as reliable and safe spaces</w:t>
      </w:r>
      <w:r w:rsidR="00154367">
        <w:rPr>
          <w:rFonts w:ascii="Times New Roman" w:hAnsi="Times New Roman" w:cs="Times New Roman"/>
        </w:rPr>
        <w:t xml:space="preserve">, they are sometimes replaced with </w:t>
      </w:r>
      <w:r w:rsidR="000F11FE">
        <w:rPr>
          <w:rFonts w:ascii="Times New Roman" w:hAnsi="Times New Roman" w:cs="Times New Roman"/>
        </w:rPr>
        <w:t xml:space="preserve">youth- led campaigns that are </w:t>
      </w:r>
      <w:r w:rsidR="006765C4">
        <w:rPr>
          <w:rFonts w:ascii="Times New Roman" w:hAnsi="Times New Roman" w:cs="Times New Roman"/>
        </w:rPr>
        <w:lastRenderedPageBreak/>
        <w:t>rooted</w:t>
      </w:r>
      <w:r w:rsidR="000F11FE">
        <w:rPr>
          <w:rFonts w:ascii="Times New Roman" w:hAnsi="Times New Roman" w:cs="Times New Roman"/>
        </w:rPr>
        <w:t xml:space="preserve"> around current social movements </w:t>
      </w:r>
      <w:r w:rsidR="006765C4">
        <w:rPr>
          <w:rFonts w:ascii="Times New Roman" w:hAnsi="Times New Roman" w:cs="Times New Roman"/>
        </w:rPr>
        <w:t xml:space="preserve">or interest- based </w:t>
      </w:r>
      <w:r w:rsidR="00F767A7">
        <w:rPr>
          <w:rFonts w:ascii="Times New Roman" w:hAnsi="Times New Roman" w:cs="Times New Roman"/>
        </w:rPr>
        <w:t>activities</w:t>
      </w:r>
      <w:r w:rsidR="00923890">
        <w:rPr>
          <w:rFonts w:ascii="Times New Roman" w:hAnsi="Times New Roman" w:cs="Times New Roman"/>
        </w:rPr>
        <w:t xml:space="preserve">, </w:t>
      </w:r>
      <w:r w:rsidR="007845C3">
        <w:rPr>
          <w:rFonts w:ascii="Times New Roman" w:hAnsi="Times New Roman" w:cs="Times New Roman"/>
        </w:rPr>
        <w:t>with young people expecting to be involved within deci</w:t>
      </w:r>
      <w:r w:rsidR="00C526B6">
        <w:rPr>
          <w:rFonts w:ascii="Times New Roman" w:hAnsi="Times New Roman" w:cs="Times New Roman"/>
        </w:rPr>
        <w:t>sions rather than</w:t>
      </w:r>
      <w:r w:rsidR="00B30FB2">
        <w:rPr>
          <w:rFonts w:ascii="Times New Roman" w:hAnsi="Times New Roman" w:cs="Times New Roman"/>
        </w:rPr>
        <w:t xml:space="preserve"> </w:t>
      </w:r>
      <w:r w:rsidR="00A6580E">
        <w:rPr>
          <w:rFonts w:ascii="Times New Roman" w:hAnsi="Times New Roman" w:cs="Times New Roman"/>
        </w:rPr>
        <w:t>being passive</w:t>
      </w:r>
      <w:r w:rsidR="00B30FB2">
        <w:rPr>
          <w:rFonts w:ascii="Times New Roman" w:hAnsi="Times New Roman" w:cs="Times New Roman"/>
        </w:rPr>
        <w:t xml:space="preserve"> by attending</w:t>
      </w:r>
      <w:r w:rsidR="00E5212C">
        <w:rPr>
          <w:rFonts w:ascii="Times New Roman" w:hAnsi="Times New Roman" w:cs="Times New Roman"/>
        </w:rPr>
        <w:t xml:space="preserve"> current</w:t>
      </w:r>
      <w:r w:rsidR="004A20D5">
        <w:rPr>
          <w:rFonts w:ascii="Times New Roman" w:hAnsi="Times New Roman" w:cs="Times New Roman"/>
        </w:rPr>
        <w:t xml:space="preserve"> services </w:t>
      </w:r>
      <w:r w:rsidR="00C526B6">
        <w:rPr>
          <w:rFonts w:ascii="Times New Roman" w:hAnsi="Times New Roman" w:cs="Times New Roman"/>
        </w:rPr>
        <w:t xml:space="preserve">(Sercombe, 2020). </w:t>
      </w:r>
      <w:r w:rsidR="00EA69A2">
        <w:rPr>
          <w:rFonts w:ascii="Times New Roman" w:hAnsi="Times New Roman" w:cs="Times New Roman"/>
        </w:rPr>
        <w:t xml:space="preserve"> </w:t>
      </w:r>
      <w:r w:rsidR="00864F04">
        <w:rPr>
          <w:rFonts w:ascii="Times New Roman" w:hAnsi="Times New Roman" w:cs="Times New Roman"/>
        </w:rPr>
        <w:t xml:space="preserve">Empowerment- centred approaches such as co- producing can help </w:t>
      </w:r>
      <w:r w:rsidR="0020129B">
        <w:rPr>
          <w:rFonts w:ascii="Times New Roman" w:hAnsi="Times New Roman" w:cs="Times New Roman"/>
        </w:rPr>
        <w:t xml:space="preserve">remove public narratives that frame youth </w:t>
      </w:r>
      <w:r w:rsidR="008F3579">
        <w:rPr>
          <w:rFonts w:ascii="Times New Roman" w:hAnsi="Times New Roman" w:cs="Times New Roman"/>
        </w:rPr>
        <w:t>behaviour</w:t>
      </w:r>
      <w:r w:rsidR="0020129B">
        <w:rPr>
          <w:rFonts w:ascii="Times New Roman" w:hAnsi="Times New Roman" w:cs="Times New Roman"/>
        </w:rPr>
        <w:t xml:space="preserve"> as </w:t>
      </w:r>
      <w:r w:rsidR="00C93DCE">
        <w:rPr>
          <w:rFonts w:ascii="Times New Roman" w:hAnsi="Times New Roman" w:cs="Times New Roman"/>
        </w:rPr>
        <w:t>a social or anti- social problem</w:t>
      </w:r>
      <w:r w:rsidR="00F6188E">
        <w:rPr>
          <w:rFonts w:ascii="Times New Roman" w:hAnsi="Times New Roman" w:cs="Times New Roman"/>
        </w:rPr>
        <w:t>,</w:t>
      </w:r>
      <w:r w:rsidR="00196266">
        <w:rPr>
          <w:rFonts w:ascii="Times New Roman" w:hAnsi="Times New Roman" w:cs="Times New Roman"/>
        </w:rPr>
        <w:t xml:space="preserve"> rather than relying</w:t>
      </w:r>
      <w:r w:rsidR="00867C60">
        <w:rPr>
          <w:rFonts w:ascii="Times New Roman" w:hAnsi="Times New Roman" w:cs="Times New Roman"/>
        </w:rPr>
        <w:t xml:space="preserve"> on enforcement- orientated interventions</w:t>
      </w:r>
      <w:r w:rsidR="008F3579">
        <w:rPr>
          <w:rFonts w:ascii="Times New Roman" w:hAnsi="Times New Roman" w:cs="Times New Roman"/>
        </w:rPr>
        <w:t xml:space="preserve"> (Davies, 2015).</w:t>
      </w:r>
    </w:p>
    <w:p w14:paraId="2A8EE212" w14:textId="1C41019B" w:rsidR="00320622" w:rsidRDefault="003C56A2" w:rsidP="00EF37B8">
      <w:pPr>
        <w:spacing w:line="360" w:lineRule="auto"/>
        <w:rPr>
          <w:rFonts w:ascii="Times New Roman" w:hAnsi="Times New Roman" w:cs="Times New Roman"/>
        </w:rPr>
      </w:pPr>
      <w:r>
        <w:rPr>
          <w:rFonts w:ascii="Times New Roman" w:hAnsi="Times New Roman" w:cs="Times New Roman"/>
        </w:rPr>
        <w:t xml:space="preserve">For </w:t>
      </w:r>
      <w:r w:rsidR="00ED4E21">
        <w:rPr>
          <w:rFonts w:ascii="Times New Roman" w:hAnsi="Times New Roman" w:cs="Times New Roman"/>
        </w:rPr>
        <w:t>Swansea’s</w:t>
      </w:r>
      <w:r w:rsidR="00320622">
        <w:rPr>
          <w:rFonts w:ascii="Times New Roman" w:hAnsi="Times New Roman" w:cs="Times New Roman"/>
        </w:rPr>
        <w:t xml:space="preserve"> youth service</w:t>
      </w:r>
      <w:r w:rsidR="00ED4E21">
        <w:rPr>
          <w:rFonts w:ascii="Times New Roman" w:hAnsi="Times New Roman" w:cs="Times New Roman"/>
        </w:rPr>
        <w:t xml:space="preserve">, </w:t>
      </w:r>
      <w:r w:rsidR="00FD5E90">
        <w:rPr>
          <w:rFonts w:ascii="Times New Roman" w:hAnsi="Times New Roman" w:cs="Times New Roman"/>
        </w:rPr>
        <w:t>current</w:t>
      </w:r>
      <w:r w:rsidR="001E3EEB">
        <w:rPr>
          <w:rFonts w:ascii="Times New Roman" w:hAnsi="Times New Roman" w:cs="Times New Roman"/>
        </w:rPr>
        <w:t xml:space="preserve"> service designs should adopt </w:t>
      </w:r>
      <w:r w:rsidR="007871CF">
        <w:rPr>
          <w:rFonts w:ascii="Times New Roman" w:hAnsi="Times New Roman" w:cs="Times New Roman"/>
        </w:rPr>
        <w:t>a mandatory</w:t>
      </w:r>
      <w:r w:rsidR="00EE3823">
        <w:rPr>
          <w:rFonts w:ascii="Times New Roman" w:hAnsi="Times New Roman" w:cs="Times New Roman"/>
        </w:rPr>
        <w:t xml:space="preserve"> programme to allow trauma- informed pra</w:t>
      </w:r>
      <w:r w:rsidR="00D72A78">
        <w:rPr>
          <w:rFonts w:ascii="Times New Roman" w:hAnsi="Times New Roman" w:cs="Times New Roman"/>
        </w:rPr>
        <w:t>ctice, along wit</w:t>
      </w:r>
      <w:r w:rsidR="00FD6636">
        <w:rPr>
          <w:rFonts w:ascii="Times New Roman" w:hAnsi="Times New Roman" w:cs="Times New Roman"/>
        </w:rPr>
        <w:t xml:space="preserve">h meeting the demand for </w:t>
      </w:r>
      <w:r w:rsidR="00281F84">
        <w:rPr>
          <w:rFonts w:ascii="Times New Roman" w:hAnsi="Times New Roman" w:cs="Times New Roman"/>
        </w:rPr>
        <w:t>inclusive</w:t>
      </w:r>
      <w:r w:rsidR="00FD6636">
        <w:rPr>
          <w:rFonts w:ascii="Times New Roman" w:hAnsi="Times New Roman" w:cs="Times New Roman"/>
        </w:rPr>
        <w:t xml:space="preserve"> outreach and encourage </w:t>
      </w:r>
      <w:r w:rsidR="00281F84">
        <w:rPr>
          <w:rFonts w:ascii="Times New Roman" w:hAnsi="Times New Roman" w:cs="Times New Roman"/>
        </w:rPr>
        <w:t>decision</w:t>
      </w:r>
      <w:r w:rsidR="003A1C66">
        <w:rPr>
          <w:rFonts w:ascii="Times New Roman" w:hAnsi="Times New Roman" w:cs="Times New Roman"/>
        </w:rPr>
        <w:t xml:space="preserve">- making mechanisms </w:t>
      </w:r>
      <w:r w:rsidR="00AF15BD">
        <w:rPr>
          <w:rFonts w:ascii="Times New Roman" w:hAnsi="Times New Roman" w:cs="Times New Roman"/>
        </w:rPr>
        <w:t>to</w:t>
      </w:r>
      <w:r w:rsidR="003A1C66">
        <w:rPr>
          <w:rFonts w:ascii="Times New Roman" w:hAnsi="Times New Roman" w:cs="Times New Roman"/>
        </w:rPr>
        <w:t xml:space="preserve"> keep</w:t>
      </w:r>
      <w:r w:rsidR="00281F84">
        <w:rPr>
          <w:rFonts w:ascii="Times New Roman" w:hAnsi="Times New Roman" w:cs="Times New Roman"/>
        </w:rPr>
        <w:t xml:space="preserve"> up with current social drivers. </w:t>
      </w:r>
    </w:p>
    <w:p w14:paraId="380E3A63" w14:textId="77777777" w:rsidR="007A3BBA" w:rsidRDefault="007A3BBA" w:rsidP="00EF37B8">
      <w:pPr>
        <w:spacing w:line="360" w:lineRule="auto"/>
        <w:rPr>
          <w:rFonts w:ascii="Times New Roman" w:hAnsi="Times New Roman" w:cs="Times New Roman"/>
        </w:rPr>
      </w:pPr>
    </w:p>
    <w:p w14:paraId="3C12E282" w14:textId="20EC4E21" w:rsidR="007A3BBA" w:rsidRPr="00731490" w:rsidRDefault="007A3BBA" w:rsidP="00EF37B8">
      <w:pPr>
        <w:spacing w:line="360" w:lineRule="auto"/>
        <w:rPr>
          <w:rFonts w:ascii="Times New Roman" w:hAnsi="Times New Roman" w:cs="Times New Roman"/>
          <w:b/>
          <w:bCs/>
        </w:rPr>
      </w:pPr>
      <w:r w:rsidRPr="00731490">
        <w:rPr>
          <w:rFonts w:ascii="Times New Roman" w:hAnsi="Times New Roman" w:cs="Times New Roman"/>
          <w:b/>
          <w:bCs/>
        </w:rPr>
        <w:t>Technological Factors</w:t>
      </w:r>
      <w:r w:rsidR="00435C71" w:rsidRPr="00731490">
        <w:rPr>
          <w:rFonts w:ascii="Times New Roman" w:hAnsi="Times New Roman" w:cs="Times New Roman"/>
          <w:b/>
          <w:bCs/>
        </w:rPr>
        <w:t>:</w:t>
      </w:r>
    </w:p>
    <w:p w14:paraId="259119B0" w14:textId="17861DA2" w:rsidR="00A6580E" w:rsidRDefault="0052582A" w:rsidP="00EF37B8">
      <w:pPr>
        <w:spacing w:line="360" w:lineRule="auto"/>
        <w:rPr>
          <w:rFonts w:ascii="Times New Roman" w:hAnsi="Times New Roman" w:cs="Times New Roman"/>
        </w:rPr>
      </w:pPr>
      <w:r>
        <w:rPr>
          <w:rFonts w:ascii="Times New Roman" w:hAnsi="Times New Roman" w:cs="Times New Roman"/>
        </w:rPr>
        <w:t xml:space="preserve"> </w:t>
      </w:r>
      <w:r w:rsidR="003C0969">
        <w:rPr>
          <w:rFonts w:ascii="Times New Roman" w:hAnsi="Times New Roman" w:cs="Times New Roman"/>
        </w:rPr>
        <w:t xml:space="preserve">The </w:t>
      </w:r>
      <w:r w:rsidR="00A255CC">
        <w:rPr>
          <w:rFonts w:ascii="Times New Roman" w:hAnsi="Times New Roman" w:cs="Times New Roman"/>
        </w:rPr>
        <w:t>digital</w:t>
      </w:r>
      <w:r w:rsidR="003C0969">
        <w:rPr>
          <w:rFonts w:ascii="Times New Roman" w:hAnsi="Times New Roman" w:cs="Times New Roman"/>
        </w:rPr>
        <w:t xml:space="preserve"> environment has significant </w:t>
      </w:r>
      <w:r w:rsidR="00A255CC">
        <w:rPr>
          <w:rFonts w:ascii="Times New Roman" w:hAnsi="Times New Roman" w:cs="Times New Roman"/>
        </w:rPr>
        <w:t>influence on how young people socialise</w:t>
      </w:r>
      <w:r w:rsidR="002A117B">
        <w:rPr>
          <w:rFonts w:ascii="Times New Roman" w:hAnsi="Times New Roman" w:cs="Times New Roman"/>
        </w:rPr>
        <w:t xml:space="preserve">, learn and participate. </w:t>
      </w:r>
      <w:r w:rsidR="005261F4">
        <w:rPr>
          <w:rFonts w:ascii="Times New Roman" w:hAnsi="Times New Roman" w:cs="Times New Roman"/>
        </w:rPr>
        <w:t>This was</w:t>
      </w:r>
      <w:r w:rsidR="00C24403">
        <w:rPr>
          <w:rFonts w:ascii="Times New Roman" w:hAnsi="Times New Roman" w:cs="Times New Roman"/>
        </w:rPr>
        <w:t xml:space="preserve"> especially seen during the COVID- 19 pandemic</w:t>
      </w:r>
      <w:r w:rsidR="00C92780">
        <w:rPr>
          <w:rFonts w:ascii="Times New Roman" w:hAnsi="Times New Roman" w:cs="Times New Roman"/>
        </w:rPr>
        <w:t xml:space="preserve"> where</w:t>
      </w:r>
      <w:r w:rsidR="00E95888">
        <w:rPr>
          <w:rFonts w:ascii="Times New Roman" w:hAnsi="Times New Roman" w:cs="Times New Roman"/>
        </w:rPr>
        <w:t xml:space="preserve"> </w:t>
      </w:r>
      <w:r w:rsidR="00C92780">
        <w:rPr>
          <w:rFonts w:ascii="Times New Roman" w:hAnsi="Times New Roman" w:cs="Times New Roman"/>
        </w:rPr>
        <w:t>y</w:t>
      </w:r>
      <w:r w:rsidR="00E95888">
        <w:rPr>
          <w:rFonts w:ascii="Times New Roman" w:hAnsi="Times New Roman" w:cs="Times New Roman"/>
        </w:rPr>
        <w:t>outh work (like many other services) ha</w:t>
      </w:r>
      <w:r w:rsidR="00867BD4">
        <w:rPr>
          <w:rFonts w:ascii="Times New Roman" w:hAnsi="Times New Roman" w:cs="Times New Roman"/>
        </w:rPr>
        <w:t>d</w:t>
      </w:r>
      <w:r w:rsidR="00E95888">
        <w:rPr>
          <w:rFonts w:ascii="Times New Roman" w:hAnsi="Times New Roman" w:cs="Times New Roman"/>
        </w:rPr>
        <w:t xml:space="preserve"> to adapt to</w:t>
      </w:r>
      <w:r w:rsidR="004F7D70">
        <w:rPr>
          <w:rFonts w:ascii="Times New Roman" w:hAnsi="Times New Roman" w:cs="Times New Roman"/>
        </w:rPr>
        <w:t xml:space="preserve"> online platforms for mentoring, clubs and other youth related </w:t>
      </w:r>
      <w:r w:rsidR="003B066D">
        <w:rPr>
          <w:rFonts w:ascii="Times New Roman" w:hAnsi="Times New Roman" w:cs="Times New Roman"/>
        </w:rPr>
        <w:t xml:space="preserve">activities, which overtime has become </w:t>
      </w:r>
      <w:r w:rsidR="00C52329">
        <w:rPr>
          <w:rFonts w:ascii="Times New Roman" w:hAnsi="Times New Roman" w:cs="Times New Roman"/>
        </w:rPr>
        <w:t xml:space="preserve">normalised </w:t>
      </w:r>
      <w:r w:rsidR="00117E10">
        <w:rPr>
          <w:rFonts w:ascii="Times New Roman" w:hAnsi="Times New Roman" w:cs="Times New Roman"/>
        </w:rPr>
        <w:t>in practice</w:t>
      </w:r>
      <w:r w:rsidR="0007112D">
        <w:rPr>
          <w:rFonts w:ascii="Times New Roman" w:hAnsi="Times New Roman" w:cs="Times New Roman"/>
        </w:rPr>
        <w:t xml:space="preserve"> (Welsh Government, 2024). </w:t>
      </w:r>
      <w:r w:rsidR="000A32C0">
        <w:rPr>
          <w:rFonts w:ascii="Times New Roman" w:hAnsi="Times New Roman" w:cs="Times New Roman"/>
        </w:rPr>
        <w:t>Digital tools provide acce</w:t>
      </w:r>
      <w:r w:rsidR="00A11D79">
        <w:rPr>
          <w:rFonts w:ascii="Times New Roman" w:hAnsi="Times New Roman" w:cs="Times New Roman"/>
        </w:rPr>
        <w:t>ssibility for young people who experience barriers to attend</w:t>
      </w:r>
      <w:r w:rsidR="00EA1E01">
        <w:rPr>
          <w:rFonts w:ascii="Times New Roman" w:hAnsi="Times New Roman" w:cs="Times New Roman"/>
        </w:rPr>
        <w:t xml:space="preserve"> services physically, </w:t>
      </w:r>
      <w:r w:rsidR="00FD0A0C">
        <w:rPr>
          <w:rFonts w:ascii="Times New Roman" w:hAnsi="Times New Roman" w:cs="Times New Roman"/>
        </w:rPr>
        <w:t xml:space="preserve">such as </w:t>
      </w:r>
      <w:r w:rsidR="00153EB9">
        <w:rPr>
          <w:rFonts w:ascii="Times New Roman" w:hAnsi="Times New Roman" w:cs="Times New Roman"/>
        </w:rPr>
        <w:t>those</w:t>
      </w:r>
      <w:r w:rsidR="00117E10">
        <w:rPr>
          <w:rFonts w:ascii="Times New Roman" w:hAnsi="Times New Roman" w:cs="Times New Roman"/>
        </w:rPr>
        <w:t xml:space="preserve"> from rural areas or experience social anxiety. </w:t>
      </w:r>
    </w:p>
    <w:p w14:paraId="0A189785" w14:textId="46ABCEB1" w:rsidR="00153EB9" w:rsidRDefault="00153EB9" w:rsidP="00EF37B8">
      <w:pPr>
        <w:spacing w:line="360" w:lineRule="auto"/>
        <w:rPr>
          <w:rFonts w:ascii="Times New Roman" w:hAnsi="Times New Roman" w:cs="Times New Roman"/>
        </w:rPr>
      </w:pPr>
      <w:r>
        <w:rPr>
          <w:rFonts w:ascii="Times New Roman" w:hAnsi="Times New Roman" w:cs="Times New Roman"/>
        </w:rPr>
        <w:t xml:space="preserve">However, </w:t>
      </w:r>
      <w:r w:rsidR="00127F02">
        <w:rPr>
          <w:rFonts w:ascii="Times New Roman" w:hAnsi="Times New Roman" w:cs="Times New Roman"/>
        </w:rPr>
        <w:t>inequalities are still apparent with digital access</w:t>
      </w:r>
      <w:r w:rsidR="00AF15BD">
        <w:rPr>
          <w:rFonts w:ascii="Times New Roman" w:hAnsi="Times New Roman" w:cs="Times New Roman"/>
        </w:rPr>
        <w:t xml:space="preserve"> also</w:t>
      </w:r>
      <w:r w:rsidR="00127F02">
        <w:rPr>
          <w:rFonts w:ascii="Times New Roman" w:hAnsi="Times New Roman" w:cs="Times New Roman"/>
        </w:rPr>
        <w:t xml:space="preserve"> being a barrier </w:t>
      </w:r>
      <w:r w:rsidR="00504106">
        <w:rPr>
          <w:rFonts w:ascii="Times New Roman" w:hAnsi="Times New Roman" w:cs="Times New Roman"/>
        </w:rPr>
        <w:t>for</w:t>
      </w:r>
      <w:r w:rsidR="00127F02">
        <w:rPr>
          <w:rFonts w:ascii="Times New Roman" w:hAnsi="Times New Roman" w:cs="Times New Roman"/>
        </w:rPr>
        <w:t xml:space="preserve"> some. </w:t>
      </w:r>
      <w:r w:rsidR="004C2A56">
        <w:rPr>
          <w:rFonts w:ascii="Times New Roman" w:hAnsi="Times New Roman" w:cs="Times New Roman"/>
        </w:rPr>
        <w:t>The digital divide (Characterised by unequal access to devices, connectivity and digital literacy</w:t>
      </w:r>
      <w:r w:rsidR="00504106">
        <w:rPr>
          <w:rFonts w:ascii="Times New Roman" w:hAnsi="Times New Roman" w:cs="Times New Roman"/>
        </w:rPr>
        <w:t xml:space="preserve">) affects low- </w:t>
      </w:r>
      <w:r w:rsidR="00E55855">
        <w:rPr>
          <w:rFonts w:ascii="Times New Roman" w:hAnsi="Times New Roman" w:cs="Times New Roman"/>
        </w:rPr>
        <w:t>in</w:t>
      </w:r>
      <w:r w:rsidR="00504106">
        <w:rPr>
          <w:rFonts w:ascii="Times New Roman" w:hAnsi="Times New Roman" w:cs="Times New Roman"/>
        </w:rPr>
        <w:t>come households and marginalised communities (ONS.2024).</w:t>
      </w:r>
      <w:r w:rsidR="0028777B">
        <w:rPr>
          <w:rFonts w:ascii="Times New Roman" w:hAnsi="Times New Roman" w:cs="Times New Roman"/>
        </w:rPr>
        <w:t xml:space="preserve"> Without </w:t>
      </w:r>
      <w:r w:rsidR="003B1E36">
        <w:rPr>
          <w:rFonts w:ascii="Times New Roman" w:hAnsi="Times New Roman" w:cs="Times New Roman"/>
        </w:rPr>
        <w:t>interventions, online provision may reinforce existing participation gaps.</w:t>
      </w:r>
    </w:p>
    <w:p w14:paraId="08B8C733" w14:textId="575B52F5" w:rsidR="00F819E7" w:rsidRDefault="00F819E7" w:rsidP="00EF37B8">
      <w:pPr>
        <w:spacing w:line="360" w:lineRule="auto"/>
        <w:rPr>
          <w:rFonts w:ascii="Times New Roman" w:hAnsi="Times New Roman" w:cs="Times New Roman"/>
        </w:rPr>
      </w:pPr>
      <w:r>
        <w:rPr>
          <w:rFonts w:ascii="Times New Roman" w:hAnsi="Times New Roman" w:cs="Times New Roman"/>
        </w:rPr>
        <w:t xml:space="preserve">Safeguarding </w:t>
      </w:r>
      <w:r w:rsidR="00403A09">
        <w:rPr>
          <w:rFonts w:ascii="Times New Roman" w:hAnsi="Times New Roman" w:cs="Times New Roman"/>
        </w:rPr>
        <w:t xml:space="preserve">concerns are complex within online spaces </w:t>
      </w:r>
      <w:r w:rsidR="00CF6740">
        <w:rPr>
          <w:rFonts w:ascii="Times New Roman" w:hAnsi="Times New Roman" w:cs="Times New Roman"/>
        </w:rPr>
        <w:t>with issues</w:t>
      </w:r>
      <w:r w:rsidR="00522311">
        <w:rPr>
          <w:rFonts w:ascii="Times New Roman" w:hAnsi="Times New Roman" w:cs="Times New Roman"/>
        </w:rPr>
        <w:t xml:space="preserve"> such as </w:t>
      </w:r>
      <w:r w:rsidR="00403A09">
        <w:rPr>
          <w:rFonts w:ascii="Times New Roman" w:hAnsi="Times New Roman" w:cs="Times New Roman"/>
        </w:rPr>
        <w:t xml:space="preserve">cyberbullying, inappropriate content </w:t>
      </w:r>
      <w:r w:rsidR="007F1463">
        <w:rPr>
          <w:rFonts w:ascii="Times New Roman" w:hAnsi="Times New Roman" w:cs="Times New Roman"/>
        </w:rPr>
        <w:t xml:space="preserve">exposure and data privacy risks </w:t>
      </w:r>
      <w:r w:rsidR="0020178C">
        <w:rPr>
          <w:rFonts w:ascii="Times New Roman" w:hAnsi="Times New Roman" w:cs="Times New Roman"/>
        </w:rPr>
        <w:t xml:space="preserve">bringing added pressures. </w:t>
      </w:r>
      <w:r w:rsidR="00827AD6">
        <w:rPr>
          <w:rFonts w:ascii="Times New Roman" w:hAnsi="Times New Roman" w:cs="Times New Roman"/>
        </w:rPr>
        <w:t>Youth workers require</w:t>
      </w:r>
      <w:r w:rsidR="00EA57FA">
        <w:rPr>
          <w:rFonts w:ascii="Times New Roman" w:hAnsi="Times New Roman" w:cs="Times New Roman"/>
        </w:rPr>
        <w:t xml:space="preserve"> up to date competencies in digital risk assessment and e-safety </w:t>
      </w:r>
      <w:r w:rsidR="000F27C2">
        <w:rPr>
          <w:rFonts w:ascii="Times New Roman" w:hAnsi="Times New Roman" w:cs="Times New Roman"/>
        </w:rPr>
        <w:t>frameworks</w:t>
      </w:r>
      <w:r w:rsidR="008D4835">
        <w:rPr>
          <w:rFonts w:ascii="Times New Roman" w:hAnsi="Times New Roman" w:cs="Times New Roman"/>
        </w:rPr>
        <w:t>. The data Protection Act (2018)</w:t>
      </w:r>
      <w:r w:rsidR="00CF6740">
        <w:rPr>
          <w:rFonts w:ascii="Times New Roman" w:hAnsi="Times New Roman" w:cs="Times New Roman"/>
        </w:rPr>
        <w:t>, along with General Data Protection Regulation (GDPR)</w:t>
      </w:r>
      <w:r w:rsidR="001212D4">
        <w:rPr>
          <w:rFonts w:ascii="Times New Roman" w:hAnsi="Times New Roman" w:cs="Times New Roman"/>
        </w:rPr>
        <w:t xml:space="preserve"> impose </w:t>
      </w:r>
      <w:r w:rsidR="000F27C2">
        <w:rPr>
          <w:rFonts w:ascii="Times New Roman" w:hAnsi="Times New Roman" w:cs="Times New Roman"/>
        </w:rPr>
        <w:t>obligations</w:t>
      </w:r>
      <w:r w:rsidR="001212D4">
        <w:rPr>
          <w:rFonts w:ascii="Times New Roman" w:hAnsi="Times New Roman" w:cs="Times New Roman"/>
        </w:rPr>
        <w:t xml:space="preserve"> for secure data handling</w:t>
      </w:r>
      <w:r w:rsidR="000F27C2">
        <w:rPr>
          <w:rFonts w:ascii="Times New Roman" w:hAnsi="Times New Roman" w:cs="Times New Roman"/>
        </w:rPr>
        <w:t xml:space="preserve">, influencing how services can ethically use and Stroe digital youth work data. </w:t>
      </w:r>
    </w:p>
    <w:p w14:paraId="7470E616" w14:textId="267555DC" w:rsidR="004F0F65" w:rsidRDefault="004F0F65" w:rsidP="00EF37B8">
      <w:pPr>
        <w:spacing w:line="360" w:lineRule="auto"/>
        <w:rPr>
          <w:rFonts w:ascii="Times New Roman" w:hAnsi="Times New Roman" w:cs="Times New Roman"/>
        </w:rPr>
      </w:pPr>
      <w:r>
        <w:rPr>
          <w:rFonts w:ascii="Times New Roman" w:hAnsi="Times New Roman" w:cs="Times New Roman"/>
        </w:rPr>
        <w:t xml:space="preserve">For Swansea Youth Service, technological trends demand </w:t>
      </w:r>
      <w:r w:rsidR="006B226D">
        <w:rPr>
          <w:rFonts w:ascii="Times New Roman" w:hAnsi="Times New Roman" w:cs="Times New Roman"/>
        </w:rPr>
        <w:t>strategic</w:t>
      </w:r>
      <w:r>
        <w:rPr>
          <w:rFonts w:ascii="Times New Roman" w:hAnsi="Times New Roman" w:cs="Times New Roman"/>
        </w:rPr>
        <w:t xml:space="preserve"> investment</w:t>
      </w:r>
      <w:r w:rsidR="006B226D">
        <w:rPr>
          <w:rFonts w:ascii="Times New Roman" w:hAnsi="Times New Roman" w:cs="Times New Roman"/>
        </w:rPr>
        <w:t xml:space="preserve"> for digital capabilities, staff training and safe online platforms.</w:t>
      </w:r>
      <w:r w:rsidR="00F068B2">
        <w:rPr>
          <w:rFonts w:ascii="Times New Roman" w:hAnsi="Times New Roman" w:cs="Times New Roman"/>
        </w:rPr>
        <w:t xml:space="preserve"> Hybrid models could be designed to </w:t>
      </w:r>
      <w:r w:rsidR="002339CE">
        <w:rPr>
          <w:rFonts w:ascii="Times New Roman" w:hAnsi="Times New Roman" w:cs="Times New Roman"/>
        </w:rPr>
        <w:t xml:space="preserve">complement face-to-face </w:t>
      </w:r>
      <w:r w:rsidR="00BB6331">
        <w:rPr>
          <w:rFonts w:ascii="Times New Roman" w:hAnsi="Times New Roman" w:cs="Times New Roman"/>
        </w:rPr>
        <w:t xml:space="preserve">practice </w:t>
      </w:r>
      <w:r w:rsidR="00837922">
        <w:rPr>
          <w:rFonts w:ascii="Times New Roman" w:hAnsi="Times New Roman" w:cs="Times New Roman"/>
        </w:rPr>
        <w:t>rather than replace it. Digital youth work should be u</w:t>
      </w:r>
      <w:r w:rsidR="00590029">
        <w:rPr>
          <w:rFonts w:ascii="Times New Roman" w:hAnsi="Times New Roman" w:cs="Times New Roman"/>
        </w:rPr>
        <w:t xml:space="preserve">sed </w:t>
      </w:r>
      <w:r w:rsidR="008714BD">
        <w:rPr>
          <w:rFonts w:ascii="Times New Roman" w:hAnsi="Times New Roman" w:cs="Times New Roman"/>
        </w:rPr>
        <w:t>casually</w:t>
      </w:r>
      <w:r w:rsidR="00590029">
        <w:rPr>
          <w:rFonts w:ascii="Times New Roman" w:hAnsi="Times New Roman" w:cs="Times New Roman"/>
        </w:rPr>
        <w:t xml:space="preserve"> to provide access</w:t>
      </w:r>
      <w:r w:rsidR="008714BD">
        <w:rPr>
          <w:rFonts w:ascii="Times New Roman" w:hAnsi="Times New Roman" w:cs="Times New Roman"/>
        </w:rPr>
        <w:t xml:space="preserve">, while also considering/ ensuring equity and safeguarding. </w:t>
      </w:r>
    </w:p>
    <w:p w14:paraId="62FE3F1D" w14:textId="77777777" w:rsidR="008F448E" w:rsidRPr="00685CF0" w:rsidRDefault="008F448E" w:rsidP="00EF37B8">
      <w:pPr>
        <w:spacing w:line="360" w:lineRule="auto"/>
        <w:rPr>
          <w:rFonts w:ascii="Times New Roman" w:hAnsi="Times New Roman" w:cs="Times New Roman"/>
          <w:b/>
          <w:bCs/>
        </w:rPr>
      </w:pPr>
    </w:p>
    <w:p w14:paraId="5FAFFE25" w14:textId="2EF766A3" w:rsidR="008F448E" w:rsidRPr="00685CF0" w:rsidRDefault="008F448E" w:rsidP="00EF37B8">
      <w:pPr>
        <w:spacing w:line="360" w:lineRule="auto"/>
        <w:rPr>
          <w:rFonts w:ascii="Times New Roman" w:hAnsi="Times New Roman" w:cs="Times New Roman"/>
          <w:b/>
          <w:bCs/>
        </w:rPr>
      </w:pPr>
      <w:r w:rsidRPr="00685CF0">
        <w:rPr>
          <w:rFonts w:ascii="Times New Roman" w:hAnsi="Times New Roman" w:cs="Times New Roman"/>
          <w:b/>
          <w:bCs/>
        </w:rPr>
        <w:t>Environmental Factors</w:t>
      </w:r>
      <w:r w:rsidR="005D104E" w:rsidRPr="00685CF0">
        <w:rPr>
          <w:rFonts w:ascii="Times New Roman" w:hAnsi="Times New Roman" w:cs="Times New Roman"/>
          <w:b/>
          <w:bCs/>
        </w:rPr>
        <w:t>:</w:t>
      </w:r>
    </w:p>
    <w:p w14:paraId="62F1B5D3" w14:textId="47352880" w:rsidR="00A76417" w:rsidRDefault="00D85AFB" w:rsidP="00EF37B8">
      <w:pPr>
        <w:spacing w:line="360" w:lineRule="auto"/>
        <w:rPr>
          <w:rFonts w:ascii="Times New Roman" w:hAnsi="Times New Roman" w:cs="Times New Roman"/>
        </w:rPr>
      </w:pPr>
      <w:r>
        <w:rPr>
          <w:rFonts w:ascii="Times New Roman" w:hAnsi="Times New Roman" w:cs="Times New Roman"/>
        </w:rPr>
        <w:t>Environmental</w:t>
      </w:r>
      <w:r w:rsidR="000F0F11">
        <w:rPr>
          <w:rFonts w:ascii="Times New Roman" w:hAnsi="Times New Roman" w:cs="Times New Roman"/>
        </w:rPr>
        <w:t xml:space="preserve"> issues</w:t>
      </w:r>
      <w:r w:rsidR="00671647">
        <w:rPr>
          <w:rFonts w:ascii="Times New Roman" w:hAnsi="Times New Roman" w:cs="Times New Roman"/>
        </w:rPr>
        <w:t xml:space="preserve"> have gained interest, </w:t>
      </w:r>
      <w:r>
        <w:rPr>
          <w:rFonts w:ascii="Times New Roman" w:hAnsi="Times New Roman" w:cs="Times New Roman"/>
        </w:rPr>
        <w:t>particularly</w:t>
      </w:r>
      <w:r w:rsidR="00671647">
        <w:rPr>
          <w:rFonts w:ascii="Times New Roman" w:hAnsi="Times New Roman" w:cs="Times New Roman"/>
        </w:rPr>
        <w:t xml:space="preserve"> for young people</w:t>
      </w:r>
      <w:r>
        <w:rPr>
          <w:rFonts w:ascii="Times New Roman" w:hAnsi="Times New Roman" w:cs="Times New Roman"/>
        </w:rPr>
        <w:t xml:space="preserve"> who believe </w:t>
      </w:r>
      <w:r w:rsidR="00BC5B7A">
        <w:rPr>
          <w:rFonts w:ascii="Times New Roman" w:hAnsi="Times New Roman" w:cs="Times New Roman"/>
        </w:rPr>
        <w:t xml:space="preserve">in </w:t>
      </w:r>
      <w:r>
        <w:rPr>
          <w:rFonts w:ascii="Times New Roman" w:hAnsi="Times New Roman" w:cs="Times New Roman"/>
        </w:rPr>
        <w:t xml:space="preserve">climate justice </w:t>
      </w:r>
      <w:r w:rsidR="00BC5B7A">
        <w:rPr>
          <w:rFonts w:ascii="Times New Roman" w:hAnsi="Times New Roman" w:cs="Times New Roman"/>
        </w:rPr>
        <w:t>as a core c</w:t>
      </w:r>
      <w:r>
        <w:rPr>
          <w:rFonts w:ascii="Times New Roman" w:hAnsi="Times New Roman" w:cs="Times New Roman"/>
        </w:rPr>
        <w:t>oncern</w:t>
      </w:r>
      <w:r w:rsidR="00A54C15">
        <w:rPr>
          <w:rFonts w:ascii="Times New Roman" w:hAnsi="Times New Roman" w:cs="Times New Roman"/>
        </w:rPr>
        <w:t xml:space="preserve">. The well- Being of future </w:t>
      </w:r>
      <w:r w:rsidR="00BA13F8">
        <w:rPr>
          <w:rFonts w:ascii="Times New Roman" w:hAnsi="Times New Roman" w:cs="Times New Roman"/>
        </w:rPr>
        <w:t>Generations</w:t>
      </w:r>
      <w:r w:rsidR="00A54C15">
        <w:rPr>
          <w:rFonts w:ascii="Times New Roman" w:hAnsi="Times New Roman" w:cs="Times New Roman"/>
        </w:rPr>
        <w:t xml:space="preserve"> (Wales) Ac</w:t>
      </w:r>
      <w:r w:rsidR="006429F3">
        <w:rPr>
          <w:rFonts w:ascii="Times New Roman" w:hAnsi="Times New Roman" w:cs="Times New Roman"/>
        </w:rPr>
        <w:t xml:space="preserve">t 2015 apply </w:t>
      </w:r>
      <w:r w:rsidR="006F2DFD">
        <w:rPr>
          <w:rFonts w:ascii="Times New Roman" w:hAnsi="Times New Roman" w:cs="Times New Roman"/>
        </w:rPr>
        <w:t>insight for potential service pla</w:t>
      </w:r>
      <w:r w:rsidR="00BA13F8">
        <w:rPr>
          <w:rFonts w:ascii="Times New Roman" w:hAnsi="Times New Roman" w:cs="Times New Roman"/>
        </w:rPr>
        <w:t xml:space="preserve">nning that </w:t>
      </w:r>
      <w:r w:rsidR="008953B7">
        <w:rPr>
          <w:rFonts w:ascii="Times New Roman" w:hAnsi="Times New Roman" w:cs="Times New Roman"/>
        </w:rPr>
        <w:t>investigates</w:t>
      </w:r>
      <w:r w:rsidR="00BA13F8">
        <w:rPr>
          <w:rFonts w:ascii="Times New Roman" w:hAnsi="Times New Roman" w:cs="Times New Roman"/>
        </w:rPr>
        <w:t xml:space="preserve"> ecological factors for long-term </w:t>
      </w:r>
      <w:r w:rsidR="008953B7">
        <w:rPr>
          <w:rFonts w:ascii="Times New Roman" w:hAnsi="Times New Roman" w:cs="Times New Roman"/>
        </w:rPr>
        <w:t xml:space="preserve">sustainability for community and education sectors (Welsh Government, 2024). Youth work </w:t>
      </w:r>
      <w:r w:rsidR="00041AF2">
        <w:rPr>
          <w:rFonts w:ascii="Times New Roman" w:hAnsi="Times New Roman" w:cs="Times New Roman"/>
        </w:rPr>
        <w:t xml:space="preserve">can provide environmental </w:t>
      </w:r>
      <w:r w:rsidR="00E14BCF">
        <w:rPr>
          <w:rFonts w:ascii="Times New Roman" w:hAnsi="Times New Roman" w:cs="Times New Roman"/>
        </w:rPr>
        <w:t xml:space="preserve">engagement as a catalyst for civic participation and community action. </w:t>
      </w:r>
      <w:r w:rsidR="00CE58BC">
        <w:rPr>
          <w:rFonts w:ascii="Times New Roman" w:hAnsi="Times New Roman" w:cs="Times New Roman"/>
        </w:rPr>
        <w:t>Youth</w:t>
      </w:r>
      <w:r w:rsidR="004929B5">
        <w:rPr>
          <w:rFonts w:ascii="Times New Roman" w:hAnsi="Times New Roman" w:cs="Times New Roman"/>
        </w:rPr>
        <w:t xml:space="preserve">- led initiatives could consist as local </w:t>
      </w:r>
      <w:r w:rsidR="00CE58BC">
        <w:rPr>
          <w:rFonts w:ascii="Times New Roman" w:hAnsi="Times New Roman" w:cs="Times New Roman"/>
        </w:rPr>
        <w:t>conservation</w:t>
      </w:r>
      <w:r w:rsidR="004929B5">
        <w:rPr>
          <w:rFonts w:ascii="Times New Roman" w:hAnsi="Times New Roman" w:cs="Times New Roman"/>
        </w:rPr>
        <w:t xml:space="preserve"> projects, </w:t>
      </w:r>
      <w:r w:rsidR="007C7492">
        <w:rPr>
          <w:rFonts w:ascii="Times New Roman" w:hAnsi="Times New Roman" w:cs="Times New Roman"/>
        </w:rPr>
        <w:t xml:space="preserve">regeneration programmes and advocacy </w:t>
      </w:r>
      <w:r w:rsidR="00CE58BC">
        <w:rPr>
          <w:rFonts w:ascii="Times New Roman" w:hAnsi="Times New Roman" w:cs="Times New Roman"/>
        </w:rPr>
        <w:t>groups</w:t>
      </w:r>
      <w:r w:rsidR="007C7492">
        <w:rPr>
          <w:rFonts w:ascii="Times New Roman" w:hAnsi="Times New Roman" w:cs="Times New Roman"/>
        </w:rPr>
        <w:t xml:space="preserve">, </w:t>
      </w:r>
      <w:r w:rsidR="00117247">
        <w:rPr>
          <w:rFonts w:ascii="Times New Roman" w:hAnsi="Times New Roman" w:cs="Times New Roman"/>
        </w:rPr>
        <w:t>establishing</w:t>
      </w:r>
      <w:r w:rsidR="00CE58BC">
        <w:rPr>
          <w:rFonts w:ascii="Times New Roman" w:hAnsi="Times New Roman" w:cs="Times New Roman"/>
        </w:rPr>
        <w:t xml:space="preserve"> environmental themes that align with regional priorities.</w:t>
      </w:r>
    </w:p>
    <w:p w14:paraId="58E01FC8" w14:textId="77777777" w:rsidR="000E4CCC" w:rsidRDefault="004C153D" w:rsidP="00EF37B8">
      <w:pPr>
        <w:spacing w:line="360" w:lineRule="auto"/>
        <w:rPr>
          <w:rFonts w:ascii="Times New Roman" w:hAnsi="Times New Roman" w:cs="Times New Roman"/>
        </w:rPr>
      </w:pPr>
      <w:r>
        <w:rPr>
          <w:rFonts w:ascii="Times New Roman" w:hAnsi="Times New Roman" w:cs="Times New Roman"/>
        </w:rPr>
        <w:t xml:space="preserve">However, </w:t>
      </w:r>
      <w:r w:rsidR="008C7DEA">
        <w:rPr>
          <w:rFonts w:ascii="Times New Roman" w:hAnsi="Times New Roman" w:cs="Times New Roman"/>
        </w:rPr>
        <w:t xml:space="preserve">including strategic incorporation </w:t>
      </w:r>
      <w:r w:rsidR="00B9027A">
        <w:rPr>
          <w:rFonts w:ascii="Times New Roman" w:hAnsi="Times New Roman" w:cs="Times New Roman"/>
        </w:rPr>
        <w:t xml:space="preserve">following </w:t>
      </w:r>
      <w:r w:rsidR="00F41E02">
        <w:rPr>
          <w:rFonts w:ascii="Times New Roman" w:hAnsi="Times New Roman" w:cs="Times New Roman"/>
        </w:rPr>
        <w:t>environmental</w:t>
      </w:r>
      <w:r w:rsidR="00B9027A">
        <w:rPr>
          <w:rFonts w:ascii="Times New Roman" w:hAnsi="Times New Roman" w:cs="Times New Roman"/>
        </w:rPr>
        <w:t xml:space="preserve"> a</w:t>
      </w:r>
      <w:r w:rsidR="00F41E02">
        <w:rPr>
          <w:rFonts w:ascii="Times New Roman" w:hAnsi="Times New Roman" w:cs="Times New Roman"/>
        </w:rPr>
        <w:t>gendas</w:t>
      </w:r>
      <w:r w:rsidR="002F2992">
        <w:rPr>
          <w:rFonts w:ascii="Times New Roman" w:hAnsi="Times New Roman" w:cs="Times New Roman"/>
        </w:rPr>
        <w:t xml:space="preserve"> requires</w:t>
      </w:r>
      <w:r w:rsidR="00CE7866">
        <w:rPr>
          <w:rFonts w:ascii="Times New Roman" w:hAnsi="Times New Roman" w:cs="Times New Roman"/>
        </w:rPr>
        <w:t xml:space="preserve"> organisational capacity and cross-sector partnerships</w:t>
      </w:r>
      <w:r w:rsidR="00455E91">
        <w:rPr>
          <w:rFonts w:ascii="Times New Roman" w:hAnsi="Times New Roman" w:cs="Times New Roman"/>
        </w:rPr>
        <w:t>. Programmes would need to look beyond</w:t>
      </w:r>
      <w:r w:rsidR="00577AA1">
        <w:rPr>
          <w:rFonts w:ascii="Times New Roman" w:hAnsi="Times New Roman" w:cs="Times New Roman"/>
        </w:rPr>
        <w:t xml:space="preserve"> </w:t>
      </w:r>
      <w:r w:rsidR="00AE60D9">
        <w:rPr>
          <w:rFonts w:ascii="Times New Roman" w:hAnsi="Times New Roman" w:cs="Times New Roman"/>
        </w:rPr>
        <w:t>awareness</w:t>
      </w:r>
      <w:r w:rsidR="002330CC">
        <w:rPr>
          <w:rFonts w:ascii="Times New Roman" w:hAnsi="Times New Roman" w:cs="Times New Roman"/>
        </w:rPr>
        <w:t xml:space="preserve"> and include outdoor education, sustainability learning </w:t>
      </w:r>
      <w:r w:rsidR="00AE60D9">
        <w:rPr>
          <w:rFonts w:ascii="Times New Roman" w:hAnsi="Times New Roman" w:cs="Times New Roman"/>
        </w:rPr>
        <w:t xml:space="preserve">pathways and engagement with local authorities. </w:t>
      </w:r>
      <w:r w:rsidR="00D84AA7">
        <w:rPr>
          <w:rFonts w:ascii="Times New Roman" w:hAnsi="Times New Roman" w:cs="Times New Roman"/>
        </w:rPr>
        <w:t xml:space="preserve">Resource constraints </w:t>
      </w:r>
      <w:r w:rsidR="00891197">
        <w:rPr>
          <w:rFonts w:ascii="Times New Roman" w:hAnsi="Times New Roman" w:cs="Times New Roman"/>
        </w:rPr>
        <w:t>in terms of funding</w:t>
      </w:r>
      <w:r w:rsidR="006000F9">
        <w:rPr>
          <w:rFonts w:ascii="Times New Roman" w:hAnsi="Times New Roman" w:cs="Times New Roman"/>
        </w:rPr>
        <w:t xml:space="preserve"> can limit the continuation of environmental initiatives</w:t>
      </w:r>
      <w:r w:rsidR="000E4CCC">
        <w:rPr>
          <w:rFonts w:ascii="Times New Roman" w:hAnsi="Times New Roman" w:cs="Times New Roman"/>
        </w:rPr>
        <w:t>.</w:t>
      </w:r>
    </w:p>
    <w:p w14:paraId="332110FD" w14:textId="4621391B" w:rsidR="0000679F" w:rsidRDefault="000C154D" w:rsidP="00EF37B8">
      <w:pPr>
        <w:spacing w:line="360" w:lineRule="auto"/>
        <w:rPr>
          <w:rFonts w:ascii="Times New Roman" w:hAnsi="Times New Roman" w:cs="Times New Roman"/>
        </w:rPr>
      </w:pPr>
      <w:r>
        <w:rPr>
          <w:rFonts w:ascii="Times New Roman" w:hAnsi="Times New Roman" w:cs="Times New Roman"/>
        </w:rPr>
        <w:t xml:space="preserve">For </w:t>
      </w:r>
      <w:r w:rsidR="009A40B7">
        <w:rPr>
          <w:rFonts w:ascii="Times New Roman" w:hAnsi="Times New Roman" w:cs="Times New Roman"/>
        </w:rPr>
        <w:t>Swansea youth service</w:t>
      </w:r>
      <w:r w:rsidR="003F4151">
        <w:rPr>
          <w:rFonts w:ascii="Times New Roman" w:hAnsi="Times New Roman" w:cs="Times New Roman"/>
        </w:rPr>
        <w:t xml:space="preserve">, </w:t>
      </w:r>
      <w:r w:rsidR="0073019B">
        <w:rPr>
          <w:rFonts w:ascii="Times New Roman" w:hAnsi="Times New Roman" w:cs="Times New Roman"/>
        </w:rPr>
        <w:t>a</w:t>
      </w:r>
      <w:r w:rsidR="003F4151">
        <w:rPr>
          <w:rFonts w:ascii="Times New Roman" w:hAnsi="Times New Roman" w:cs="Times New Roman"/>
        </w:rPr>
        <w:t xml:space="preserve">ligning youth work delivery with </w:t>
      </w:r>
      <w:r w:rsidR="0073019B">
        <w:rPr>
          <w:rFonts w:ascii="Times New Roman" w:hAnsi="Times New Roman" w:cs="Times New Roman"/>
        </w:rPr>
        <w:t xml:space="preserve">local policy goals for sustainability </w:t>
      </w:r>
      <w:r w:rsidR="00C36A4F">
        <w:rPr>
          <w:rFonts w:ascii="Times New Roman" w:hAnsi="Times New Roman" w:cs="Times New Roman"/>
        </w:rPr>
        <w:t>will allow youth interest to</w:t>
      </w:r>
      <w:r w:rsidR="00A108D9">
        <w:rPr>
          <w:rFonts w:ascii="Times New Roman" w:hAnsi="Times New Roman" w:cs="Times New Roman"/>
        </w:rPr>
        <w:t xml:space="preserve"> interconnect with community action.</w:t>
      </w:r>
      <w:r w:rsidR="00554053">
        <w:rPr>
          <w:rFonts w:ascii="Times New Roman" w:hAnsi="Times New Roman" w:cs="Times New Roman"/>
        </w:rPr>
        <w:t xml:space="preserve"> </w:t>
      </w:r>
      <w:r w:rsidR="00805272">
        <w:rPr>
          <w:rFonts w:ascii="Times New Roman" w:hAnsi="Times New Roman" w:cs="Times New Roman"/>
        </w:rPr>
        <w:t xml:space="preserve">Collaborating </w:t>
      </w:r>
      <w:r w:rsidR="00207DB0">
        <w:rPr>
          <w:rFonts w:ascii="Times New Roman" w:hAnsi="Times New Roman" w:cs="Times New Roman"/>
        </w:rPr>
        <w:t>with</w:t>
      </w:r>
      <w:r w:rsidR="00805272">
        <w:rPr>
          <w:rFonts w:ascii="Times New Roman" w:hAnsi="Times New Roman" w:cs="Times New Roman"/>
        </w:rPr>
        <w:t xml:space="preserve"> city council projects </w:t>
      </w:r>
      <w:r w:rsidR="00207DB0">
        <w:rPr>
          <w:rFonts w:ascii="Times New Roman" w:hAnsi="Times New Roman" w:cs="Times New Roman"/>
        </w:rPr>
        <w:t>and</w:t>
      </w:r>
      <w:r w:rsidR="00805272">
        <w:rPr>
          <w:rFonts w:ascii="Times New Roman" w:hAnsi="Times New Roman" w:cs="Times New Roman"/>
        </w:rPr>
        <w:t xml:space="preserve"> </w:t>
      </w:r>
      <w:r w:rsidR="00BB1171">
        <w:rPr>
          <w:rFonts w:ascii="Times New Roman" w:hAnsi="Times New Roman" w:cs="Times New Roman"/>
        </w:rPr>
        <w:t>educational</w:t>
      </w:r>
      <w:r w:rsidR="00805272">
        <w:rPr>
          <w:rFonts w:ascii="Times New Roman" w:hAnsi="Times New Roman" w:cs="Times New Roman"/>
        </w:rPr>
        <w:t xml:space="preserve"> in</w:t>
      </w:r>
      <w:r w:rsidR="00022ECD">
        <w:rPr>
          <w:rFonts w:ascii="Times New Roman" w:hAnsi="Times New Roman" w:cs="Times New Roman"/>
        </w:rPr>
        <w:t xml:space="preserve">stitutions can extend reach and relevance. </w:t>
      </w:r>
    </w:p>
    <w:p w14:paraId="3EFF7FEF" w14:textId="77777777" w:rsidR="00B10772" w:rsidRPr="00685CF0" w:rsidRDefault="00B10772" w:rsidP="00EF37B8">
      <w:pPr>
        <w:spacing w:line="360" w:lineRule="auto"/>
        <w:rPr>
          <w:rFonts w:ascii="Times New Roman" w:hAnsi="Times New Roman" w:cs="Times New Roman"/>
          <w:b/>
          <w:bCs/>
        </w:rPr>
      </w:pPr>
    </w:p>
    <w:p w14:paraId="65923F85" w14:textId="047CCAD8" w:rsidR="006A7E7F" w:rsidRPr="00685CF0" w:rsidRDefault="00B10772" w:rsidP="00EF37B8">
      <w:pPr>
        <w:spacing w:line="360" w:lineRule="auto"/>
        <w:rPr>
          <w:rFonts w:ascii="Times New Roman" w:hAnsi="Times New Roman" w:cs="Times New Roman"/>
          <w:b/>
          <w:bCs/>
        </w:rPr>
      </w:pPr>
      <w:r w:rsidRPr="00685CF0">
        <w:rPr>
          <w:rFonts w:ascii="Times New Roman" w:hAnsi="Times New Roman" w:cs="Times New Roman"/>
          <w:b/>
          <w:bCs/>
        </w:rPr>
        <w:t>Legal Factors:</w:t>
      </w:r>
    </w:p>
    <w:p w14:paraId="09DC4973" w14:textId="204CDDB6" w:rsidR="006A7E7F" w:rsidRDefault="006A7E7F" w:rsidP="00EF37B8">
      <w:pPr>
        <w:spacing w:line="360" w:lineRule="auto"/>
        <w:rPr>
          <w:rFonts w:ascii="Times New Roman" w:hAnsi="Times New Roman" w:cs="Times New Roman"/>
        </w:rPr>
      </w:pPr>
      <w:r>
        <w:rPr>
          <w:rFonts w:ascii="Times New Roman" w:hAnsi="Times New Roman" w:cs="Times New Roman"/>
        </w:rPr>
        <w:t xml:space="preserve">Legal frameworks </w:t>
      </w:r>
      <w:r w:rsidR="00A61E50">
        <w:rPr>
          <w:rFonts w:ascii="Times New Roman" w:hAnsi="Times New Roman" w:cs="Times New Roman"/>
        </w:rPr>
        <w:t>provide</w:t>
      </w:r>
      <w:r>
        <w:rPr>
          <w:rFonts w:ascii="Times New Roman" w:hAnsi="Times New Roman" w:cs="Times New Roman"/>
        </w:rPr>
        <w:t xml:space="preserve"> insight into the parameters</w:t>
      </w:r>
      <w:r w:rsidR="001C3B58">
        <w:rPr>
          <w:rFonts w:ascii="Times New Roman" w:hAnsi="Times New Roman" w:cs="Times New Roman"/>
        </w:rPr>
        <w:t xml:space="preserve"> in which youth work</w:t>
      </w:r>
      <w:r w:rsidR="00075E86">
        <w:rPr>
          <w:rFonts w:ascii="Times New Roman" w:hAnsi="Times New Roman" w:cs="Times New Roman"/>
        </w:rPr>
        <w:t xml:space="preserve"> operates. In Wales </w:t>
      </w:r>
      <w:r w:rsidR="001C2F47">
        <w:rPr>
          <w:rFonts w:ascii="Times New Roman" w:hAnsi="Times New Roman" w:cs="Times New Roman"/>
        </w:rPr>
        <w:t>the</w:t>
      </w:r>
      <w:r w:rsidR="00075E86">
        <w:rPr>
          <w:rFonts w:ascii="Times New Roman" w:hAnsi="Times New Roman" w:cs="Times New Roman"/>
        </w:rPr>
        <w:t xml:space="preserve"> UNCRC</w:t>
      </w:r>
      <w:r w:rsidR="005F6A88">
        <w:rPr>
          <w:rFonts w:ascii="Times New Roman" w:hAnsi="Times New Roman" w:cs="Times New Roman"/>
        </w:rPr>
        <w:t xml:space="preserve"> has progressively integrated into policy</w:t>
      </w:r>
      <w:r w:rsidR="002D0C44">
        <w:rPr>
          <w:rFonts w:ascii="Times New Roman" w:hAnsi="Times New Roman" w:cs="Times New Roman"/>
        </w:rPr>
        <w:t xml:space="preserve">, </w:t>
      </w:r>
      <w:r w:rsidR="004535E9">
        <w:rPr>
          <w:rFonts w:ascii="Times New Roman" w:hAnsi="Times New Roman" w:cs="Times New Roman"/>
        </w:rPr>
        <w:t>emphasising</w:t>
      </w:r>
      <w:r w:rsidR="002D0C44">
        <w:rPr>
          <w:rFonts w:ascii="Times New Roman" w:hAnsi="Times New Roman" w:cs="Times New Roman"/>
        </w:rPr>
        <w:t xml:space="preserve"> young </w:t>
      </w:r>
      <w:r w:rsidR="00D80CB7">
        <w:rPr>
          <w:rFonts w:ascii="Times New Roman" w:hAnsi="Times New Roman" w:cs="Times New Roman"/>
        </w:rPr>
        <w:t>peoples’</w:t>
      </w:r>
      <w:r w:rsidR="002D0C44">
        <w:rPr>
          <w:rFonts w:ascii="Times New Roman" w:hAnsi="Times New Roman" w:cs="Times New Roman"/>
        </w:rPr>
        <w:t xml:space="preserve"> rights to participation, </w:t>
      </w:r>
      <w:r w:rsidR="004535E9">
        <w:rPr>
          <w:rFonts w:ascii="Times New Roman" w:hAnsi="Times New Roman" w:cs="Times New Roman"/>
        </w:rPr>
        <w:t>protection</w:t>
      </w:r>
      <w:r w:rsidR="002D0C44">
        <w:rPr>
          <w:rFonts w:ascii="Times New Roman" w:hAnsi="Times New Roman" w:cs="Times New Roman"/>
        </w:rPr>
        <w:t xml:space="preserve">, provision and non- discrimination (Welsh </w:t>
      </w:r>
      <w:r w:rsidR="004535E9">
        <w:rPr>
          <w:rFonts w:ascii="Times New Roman" w:hAnsi="Times New Roman" w:cs="Times New Roman"/>
        </w:rPr>
        <w:t>Government</w:t>
      </w:r>
      <w:r w:rsidR="002D0C44">
        <w:rPr>
          <w:rFonts w:ascii="Times New Roman" w:hAnsi="Times New Roman" w:cs="Times New Roman"/>
        </w:rPr>
        <w:t>, 2024/2025)</w:t>
      </w:r>
      <w:r w:rsidR="004535E9">
        <w:rPr>
          <w:rFonts w:ascii="Times New Roman" w:hAnsi="Times New Roman" w:cs="Times New Roman"/>
        </w:rPr>
        <w:t xml:space="preserve">. </w:t>
      </w:r>
      <w:r w:rsidR="0086534A">
        <w:rPr>
          <w:rFonts w:ascii="Times New Roman" w:hAnsi="Times New Roman" w:cs="Times New Roman"/>
        </w:rPr>
        <w:t>Rights being th</w:t>
      </w:r>
      <w:r w:rsidR="00280666">
        <w:rPr>
          <w:rFonts w:ascii="Times New Roman" w:hAnsi="Times New Roman" w:cs="Times New Roman"/>
        </w:rPr>
        <w:t>e primary</w:t>
      </w:r>
      <w:r w:rsidR="0086534A">
        <w:rPr>
          <w:rFonts w:ascii="Times New Roman" w:hAnsi="Times New Roman" w:cs="Times New Roman"/>
        </w:rPr>
        <w:t xml:space="preserve"> </w:t>
      </w:r>
      <w:r w:rsidR="00280666">
        <w:rPr>
          <w:rFonts w:ascii="Times New Roman" w:hAnsi="Times New Roman" w:cs="Times New Roman"/>
        </w:rPr>
        <w:t>focus</w:t>
      </w:r>
      <w:r w:rsidR="0086534A">
        <w:rPr>
          <w:rFonts w:ascii="Times New Roman" w:hAnsi="Times New Roman" w:cs="Times New Roman"/>
        </w:rPr>
        <w:t xml:space="preserve"> strengthens </w:t>
      </w:r>
      <w:r w:rsidR="001C2F47">
        <w:rPr>
          <w:rFonts w:ascii="Times New Roman" w:hAnsi="Times New Roman" w:cs="Times New Roman"/>
        </w:rPr>
        <w:t>the ethical</w:t>
      </w:r>
      <w:r w:rsidR="006B3D00">
        <w:rPr>
          <w:rFonts w:ascii="Times New Roman" w:hAnsi="Times New Roman" w:cs="Times New Roman"/>
        </w:rPr>
        <w:t xml:space="preserve"> basis for youth work, which demands meaningful youth </w:t>
      </w:r>
      <w:r w:rsidR="001C2F47">
        <w:rPr>
          <w:rFonts w:ascii="Times New Roman" w:hAnsi="Times New Roman" w:cs="Times New Roman"/>
        </w:rPr>
        <w:t xml:space="preserve">involvement in planning and evaluation processes. </w:t>
      </w:r>
    </w:p>
    <w:p w14:paraId="47A107E6" w14:textId="5D82E6BD" w:rsidR="00074AF1" w:rsidRDefault="00074AF1" w:rsidP="00EF37B8">
      <w:pPr>
        <w:spacing w:line="360" w:lineRule="auto"/>
        <w:rPr>
          <w:rFonts w:ascii="Times New Roman" w:hAnsi="Times New Roman" w:cs="Times New Roman"/>
        </w:rPr>
      </w:pPr>
      <w:r>
        <w:rPr>
          <w:rFonts w:ascii="Times New Roman" w:hAnsi="Times New Roman" w:cs="Times New Roman"/>
        </w:rPr>
        <w:t xml:space="preserve">Safeguarding </w:t>
      </w:r>
      <w:r w:rsidR="00BA3FEF">
        <w:rPr>
          <w:rFonts w:ascii="Times New Roman" w:hAnsi="Times New Roman" w:cs="Times New Roman"/>
        </w:rPr>
        <w:t>law under the social service and well-being Wales act (2014)</w:t>
      </w:r>
      <w:r w:rsidR="002856A5">
        <w:rPr>
          <w:rFonts w:ascii="Times New Roman" w:hAnsi="Times New Roman" w:cs="Times New Roman"/>
        </w:rPr>
        <w:t xml:space="preserve">, reinforces multi-agency approaches protecting young people. All youth services must </w:t>
      </w:r>
      <w:r w:rsidR="00A42520">
        <w:rPr>
          <w:rFonts w:ascii="Times New Roman" w:hAnsi="Times New Roman" w:cs="Times New Roman"/>
        </w:rPr>
        <w:t>follow robust policies, staff training and reporting mechanism</w:t>
      </w:r>
      <w:r w:rsidR="000A5C78">
        <w:rPr>
          <w:rFonts w:ascii="Times New Roman" w:hAnsi="Times New Roman" w:cs="Times New Roman"/>
        </w:rPr>
        <w:t>s to fulfil requirements in place.</w:t>
      </w:r>
      <w:r w:rsidR="003E5D9A">
        <w:rPr>
          <w:rFonts w:ascii="Times New Roman" w:hAnsi="Times New Roman" w:cs="Times New Roman"/>
        </w:rPr>
        <w:t xml:space="preserve"> Following legal compliance</w:t>
      </w:r>
      <w:r w:rsidR="00212E07">
        <w:rPr>
          <w:rFonts w:ascii="Times New Roman" w:hAnsi="Times New Roman" w:cs="Times New Roman"/>
        </w:rPr>
        <w:t xml:space="preserve"> increases trust and safet</w:t>
      </w:r>
      <w:r w:rsidR="00B53F45">
        <w:rPr>
          <w:rFonts w:ascii="Times New Roman" w:hAnsi="Times New Roman" w:cs="Times New Roman"/>
        </w:rPr>
        <w:t xml:space="preserve">y, </w:t>
      </w:r>
      <w:r w:rsidR="00093703">
        <w:rPr>
          <w:rFonts w:ascii="Times New Roman" w:hAnsi="Times New Roman" w:cs="Times New Roman"/>
        </w:rPr>
        <w:t>however, it</w:t>
      </w:r>
      <w:r w:rsidR="00B53F45">
        <w:rPr>
          <w:rFonts w:ascii="Times New Roman" w:hAnsi="Times New Roman" w:cs="Times New Roman"/>
        </w:rPr>
        <w:t xml:space="preserve"> introduces </w:t>
      </w:r>
      <w:r w:rsidR="00757990">
        <w:rPr>
          <w:rFonts w:ascii="Times New Roman" w:hAnsi="Times New Roman" w:cs="Times New Roman"/>
        </w:rPr>
        <w:t xml:space="preserve">administrative </w:t>
      </w:r>
      <w:r w:rsidR="00DF7AAA">
        <w:rPr>
          <w:rFonts w:ascii="Times New Roman" w:hAnsi="Times New Roman" w:cs="Times New Roman"/>
        </w:rPr>
        <w:t>demands that</w:t>
      </w:r>
      <w:r w:rsidR="00B53F45">
        <w:rPr>
          <w:rFonts w:ascii="Times New Roman" w:hAnsi="Times New Roman" w:cs="Times New Roman"/>
        </w:rPr>
        <w:t xml:space="preserve"> can</w:t>
      </w:r>
      <w:r w:rsidR="00554293">
        <w:rPr>
          <w:rFonts w:ascii="Times New Roman" w:hAnsi="Times New Roman" w:cs="Times New Roman"/>
        </w:rPr>
        <w:t xml:space="preserve"> distract from relational practice.</w:t>
      </w:r>
    </w:p>
    <w:p w14:paraId="0E625FBE" w14:textId="21FB0413" w:rsidR="00F154DD" w:rsidRDefault="00504BBA" w:rsidP="00EF37B8">
      <w:pPr>
        <w:spacing w:line="360" w:lineRule="auto"/>
        <w:rPr>
          <w:rFonts w:ascii="Times New Roman" w:hAnsi="Times New Roman" w:cs="Times New Roman"/>
        </w:rPr>
      </w:pPr>
      <w:r>
        <w:rPr>
          <w:rFonts w:ascii="Times New Roman" w:hAnsi="Times New Roman" w:cs="Times New Roman"/>
        </w:rPr>
        <w:lastRenderedPageBreak/>
        <w:t>The Data Protection Act (2018) and GDPR</w:t>
      </w:r>
      <w:r w:rsidR="00903B7F">
        <w:rPr>
          <w:rFonts w:ascii="Times New Roman" w:hAnsi="Times New Roman" w:cs="Times New Roman"/>
        </w:rPr>
        <w:t xml:space="preserve"> apply obligations on personal data, service handling</w:t>
      </w:r>
      <w:r w:rsidR="0084043B">
        <w:rPr>
          <w:rFonts w:ascii="Times New Roman" w:hAnsi="Times New Roman" w:cs="Times New Roman"/>
        </w:rPr>
        <w:t xml:space="preserve">, secure storage, clear consent </w:t>
      </w:r>
      <w:r w:rsidR="00AC6D13">
        <w:rPr>
          <w:rFonts w:ascii="Times New Roman" w:hAnsi="Times New Roman" w:cs="Times New Roman"/>
        </w:rPr>
        <w:t>tools and careful governance of digital interactions</w:t>
      </w:r>
      <w:r w:rsidR="0057460A">
        <w:rPr>
          <w:rFonts w:ascii="Times New Roman" w:hAnsi="Times New Roman" w:cs="Times New Roman"/>
        </w:rPr>
        <w:t xml:space="preserve">. While legal compliance is non- negotiable, </w:t>
      </w:r>
      <w:r w:rsidR="00D151B7">
        <w:rPr>
          <w:rFonts w:ascii="Times New Roman" w:hAnsi="Times New Roman" w:cs="Times New Roman"/>
        </w:rPr>
        <w:t>continuous</w:t>
      </w:r>
      <w:r w:rsidR="00BB6D4D">
        <w:rPr>
          <w:rFonts w:ascii="Times New Roman" w:hAnsi="Times New Roman" w:cs="Times New Roman"/>
        </w:rPr>
        <w:t xml:space="preserve"> pressure on </w:t>
      </w:r>
      <w:r w:rsidR="00D80CC9">
        <w:rPr>
          <w:rFonts w:ascii="Times New Roman" w:hAnsi="Times New Roman" w:cs="Times New Roman"/>
        </w:rPr>
        <w:t>procedural</w:t>
      </w:r>
      <w:r w:rsidR="00BB6D4D">
        <w:rPr>
          <w:rFonts w:ascii="Times New Roman" w:hAnsi="Times New Roman" w:cs="Times New Roman"/>
        </w:rPr>
        <w:t xml:space="preserve"> </w:t>
      </w:r>
      <w:r w:rsidR="00D80CC9">
        <w:rPr>
          <w:rFonts w:ascii="Times New Roman" w:hAnsi="Times New Roman" w:cs="Times New Roman"/>
        </w:rPr>
        <w:t>documentation</w:t>
      </w:r>
      <w:r w:rsidR="00BB6D4D">
        <w:rPr>
          <w:rFonts w:ascii="Times New Roman" w:hAnsi="Times New Roman" w:cs="Times New Roman"/>
        </w:rPr>
        <w:t xml:space="preserve"> can </w:t>
      </w:r>
      <w:r w:rsidR="002D65D4">
        <w:rPr>
          <w:rFonts w:ascii="Times New Roman" w:hAnsi="Times New Roman" w:cs="Times New Roman"/>
        </w:rPr>
        <w:t>risk disregarding</w:t>
      </w:r>
      <w:r w:rsidR="00BB6D4D">
        <w:rPr>
          <w:rFonts w:ascii="Times New Roman" w:hAnsi="Times New Roman" w:cs="Times New Roman"/>
        </w:rPr>
        <w:t xml:space="preserve"> the core values of youth </w:t>
      </w:r>
      <w:r w:rsidR="000513A4">
        <w:rPr>
          <w:rFonts w:ascii="Times New Roman" w:hAnsi="Times New Roman" w:cs="Times New Roman"/>
        </w:rPr>
        <w:t>work, providing a disservice for young people</w:t>
      </w:r>
      <w:r w:rsidR="00D80CC9">
        <w:rPr>
          <w:rFonts w:ascii="Times New Roman" w:hAnsi="Times New Roman" w:cs="Times New Roman"/>
        </w:rPr>
        <w:t xml:space="preserve"> that need</w:t>
      </w:r>
      <w:r w:rsidR="00980EE9">
        <w:rPr>
          <w:rFonts w:ascii="Times New Roman" w:hAnsi="Times New Roman" w:cs="Times New Roman"/>
        </w:rPr>
        <w:t xml:space="preserve"> relational/ educational practices. </w:t>
      </w:r>
    </w:p>
    <w:p w14:paraId="7A68840E" w14:textId="6DBB793F" w:rsidR="00F35614" w:rsidRDefault="00F35614" w:rsidP="00EF37B8">
      <w:pPr>
        <w:spacing w:line="360" w:lineRule="auto"/>
        <w:rPr>
          <w:rFonts w:ascii="Times New Roman" w:hAnsi="Times New Roman" w:cs="Times New Roman"/>
        </w:rPr>
      </w:pPr>
      <w:r>
        <w:rPr>
          <w:rFonts w:ascii="Times New Roman" w:hAnsi="Times New Roman" w:cs="Times New Roman"/>
        </w:rPr>
        <w:t>Legal factors for Swansea youth service</w:t>
      </w:r>
      <w:r w:rsidR="009020F4">
        <w:rPr>
          <w:rFonts w:ascii="Times New Roman" w:hAnsi="Times New Roman" w:cs="Times New Roman"/>
        </w:rPr>
        <w:t xml:space="preserve"> should view </w:t>
      </w:r>
      <w:r w:rsidR="002D65D4">
        <w:rPr>
          <w:rFonts w:ascii="Times New Roman" w:hAnsi="Times New Roman" w:cs="Times New Roman"/>
        </w:rPr>
        <w:t>strategic</w:t>
      </w:r>
      <w:r w:rsidR="009020F4">
        <w:rPr>
          <w:rFonts w:ascii="Times New Roman" w:hAnsi="Times New Roman" w:cs="Times New Roman"/>
        </w:rPr>
        <w:t xml:space="preserve"> planning in ways </w:t>
      </w:r>
      <w:r w:rsidR="002D65D4">
        <w:rPr>
          <w:rFonts w:ascii="Times New Roman" w:hAnsi="Times New Roman" w:cs="Times New Roman"/>
        </w:rPr>
        <w:t>that</w:t>
      </w:r>
      <w:r w:rsidR="009020F4">
        <w:rPr>
          <w:rFonts w:ascii="Times New Roman" w:hAnsi="Times New Roman" w:cs="Times New Roman"/>
        </w:rPr>
        <w:t xml:space="preserve"> uphold rights and </w:t>
      </w:r>
      <w:r w:rsidR="002D65D4">
        <w:rPr>
          <w:rFonts w:ascii="Times New Roman" w:hAnsi="Times New Roman" w:cs="Times New Roman"/>
        </w:rPr>
        <w:t xml:space="preserve">protections, while maintaining the informal/ empowerment aspects that make youth work impactful. </w:t>
      </w:r>
    </w:p>
    <w:p w14:paraId="1398D9AC" w14:textId="77777777" w:rsidR="003E68AF" w:rsidRPr="00731490" w:rsidRDefault="003E68AF" w:rsidP="00EF37B8">
      <w:pPr>
        <w:spacing w:line="360" w:lineRule="auto"/>
        <w:rPr>
          <w:rFonts w:ascii="Times New Roman" w:hAnsi="Times New Roman" w:cs="Times New Roman"/>
          <w:b/>
          <w:bCs/>
        </w:rPr>
      </w:pPr>
    </w:p>
    <w:p w14:paraId="5155F9A8" w14:textId="15FEFACA" w:rsidR="003E68AF" w:rsidRPr="00731490" w:rsidRDefault="003E68AF" w:rsidP="00EF37B8">
      <w:pPr>
        <w:spacing w:line="360" w:lineRule="auto"/>
        <w:rPr>
          <w:rFonts w:ascii="Times New Roman" w:hAnsi="Times New Roman" w:cs="Times New Roman"/>
          <w:b/>
          <w:bCs/>
        </w:rPr>
      </w:pPr>
      <w:r w:rsidRPr="00731490">
        <w:rPr>
          <w:rFonts w:ascii="Times New Roman" w:hAnsi="Times New Roman" w:cs="Times New Roman"/>
          <w:b/>
          <w:bCs/>
        </w:rPr>
        <w:t>Key</w:t>
      </w:r>
      <w:r w:rsidR="00A83789" w:rsidRPr="00731490">
        <w:rPr>
          <w:rFonts w:ascii="Times New Roman" w:hAnsi="Times New Roman" w:cs="Times New Roman"/>
          <w:b/>
          <w:bCs/>
        </w:rPr>
        <w:t xml:space="preserve"> External Trends and implications:</w:t>
      </w:r>
    </w:p>
    <w:p w14:paraId="413A7B39" w14:textId="31139DBD" w:rsidR="00A83789" w:rsidRDefault="00A83789" w:rsidP="00EF37B8">
      <w:pPr>
        <w:spacing w:line="360" w:lineRule="auto"/>
        <w:rPr>
          <w:rFonts w:ascii="Times New Roman" w:hAnsi="Times New Roman" w:cs="Times New Roman"/>
        </w:rPr>
      </w:pPr>
      <w:r>
        <w:rPr>
          <w:rFonts w:ascii="Times New Roman" w:hAnsi="Times New Roman" w:cs="Times New Roman"/>
        </w:rPr>
        <w:t>The following</w:t>
      </w:r>
      <w:r w:rsidR="00870655">
        <w:rPr>
          <w:rFonts w:ascii="Times New Roman" w:hAnsi="Times New Roman" w:cs="Times New Roman"/>
        </w:rPr>
        <w:t xml:space="preserve"> table </w:t>
      </w:r>
      <w:r w:rsidR="00832B96">
        <w:rPr>
          <w:rFonts w:ascii="Times New Roman" w:hAnsi="Times New Roman" w:cs="Times New Roman"/>
        </w:rPr>
        <w:t>highlights trends</w:t>
      </w:r>
      <w:r w:rsidR="009D5A6A">
        <w:rPr>
          <w:rFonts w:ascii="Times New Roman" w:hAnsi="Times New Roman" w:cs="Times New Roman"/>
        </w:rPr>
        <w:t xml:space="preserve"> revealed from the PESTEL analysis</w:t>
      </w:r>
      <w:r w:rsidR="00F117C3">
        <w:rPr>
          <w:rFonts w:ascii="Times New Roman" w:hAnsi="Times New Roman" w:cs="Times New Roman"/>
        </w:rPr>
        <w:t>.</w:t>
      </w:r>
      <w:r w:rsidR="00D102AC">
        <w:rPr>
          <w:rFonts w:ascii="Times New Roman" w:hAnsi="Times New Roman" w:cs="Times New Roman"/>
        </w:rPr>
        <w:t xml:space="preserve"> These trends are </w:t>
      </w:r>
      <w:r w:rsidR="00832B96">
        <w:rPr>
          <w:rFonts w:ascii="Times New Roman" w:hAnsi="Times New Roman" w:cs="Times New Roman"/>
        </w:rPr>
        <w:t>continuously</w:t>
      </w:r>
      <w:r w:rsidR="00D102AC">
        <w:rPr>
          <w:rFonts w:ascii="Times New Roman" w:hAnsi="Times New Roman" w:cs="Times New Roman"/>
        </w:rPr>
        <w:t xml:space="preserve"> interconnected</w:t>
      </w:r>
      <w:r w:rsidR="00C1512A">
        <w:rPr>
          <w:rFonts w:ascii="Times New Roman" w:hAnsi="Times New Roman" w:cs="Times New Roman"/>
        </w:rPr>
        <w:t xml:space="preserve"> with the different </w:t>
      </w:r>
      <w:r w:rsidR="00832B96">
        <w:rPr>
          <w:rFonts w:ascii="Times New Roman" w:hAnsi="Times New Roman" w:cs="Times New Roman"/>
        </w:rPr>
        <w:t>dimensions</w:t>
      </w:r>
      <w:r w:rsidR="00C1512A">
        <w:rPr>
          <w:rFonts w:ascii="Times New Roman" w:hAnsi="Times New Roman" w:cs="Times New Roman"/>
        </w:rPr>
        <w:t xml:space="preserve"> of the PESTEL</w:t>
      </w:r>
      <w:r w:rsidR="00832B96">
        <w:rPr>
          <w:rFonts w:ascii="Times New Roman" w:hAnsi="Times New Roman" w:cs="Times New Roman"/>
        </w:rPr>
        <w:t xml:space="preserve"> framework</w:t>
      </w:r>
      <w:r w:rsidR="000E6C14">
        <w:rPr>
          <w:rFonts w:ascii="Times New Roman" w:hAnsi="Times New Roman" w:cs="Times New Roman"/>
        </w:rPr>
        <w:t xml:space="preserve"> and</w:t>
      </w:r>
      <w:r w:rsidR="005F544D">
        <w:rPr>
          <w:rFonts w:ascii="Times New Roman" w:hAnsi="Times New Roman" w:cs="Times New Roman"/>
        </w:rPr>
        <w:t xml:space="preserve"> understanding these</w:t>
      </w:r>
      <w:r w:rsidR="004704FF">
        <w:rPr>
          <w:rFonts w:ascii="Times New Roman" w:hAnsi="Times New Roman" w:cs="Times New Roman"/>
        </w:rPr>
        <w:t xml:space="preserve"> influence</w:t>
      </w:r>
      <w:r w:rsidR="005F544D">
        <w:rPr>
          <w:rFonts w:ascii="Times New Roman" w:hAnsi="Times New Roman" w:cs="Times New Roman"/>
        </w:rPr>
        <w:t>s is cr</w:t>
      </w:r>
      <w:r w:rsidR="00925092">
        <w:rPr>
          <w:rFonts w:ascii="Times New Roman" w:hAnsi="Times New Roman" w:cs="Times New Roman"/>
        </w:rPr>
        <w:t xml:space="preserve">ucial when looking at </w:t>
      </w:r>
      <w:r w:rsidR="00663345">
        <w:rPr>
          <w:rFonts w:ascii="Times New Roman" w:hAnsi="Times New Roman" w:cs="Times New Roman"/>
        </w:rPr>
        <w:t>the potential for strategic planning</w:t>
      </w:r>
      <w:r w:rsidR="00280666">
        <w:rPr>
          <w:rFonts w:ascii="Times New Roman" w:hAnsi="Times New Roman" w:cs="Times New Roman"/>
        </w:rPr>
        <w:t xml:space="preserve"> and </w:t>
      </w:r>
      <w:r w:rsidR="00663345">
        <w:rPr>
          <w:rFonts w:ascii="Times New Roman" w:hAnsi="Times New Roman" w:cs="Times New Roman"/>
        </w:rPr>
        <w:t xml:space="preserve">leadership. </w:t>
      </w:r>
    </w:p>
    <w:p w14:paraId="6A2DDC86" w14:textId="282FC116" w:rsidR="000623C7" w:rsidRDefault="000623C7" w:rsidP="00EF37B8">
      <w:pPr>
        <w:spacing w:line="360" w:lineRule="auto"/>
        <w:rPr>
          <w:rFonts w:ascii="Times New Roman" w:hAnsi="Times New Roman" w:cs="Times New Roman"/>
        </w:rPr>
      </w:pPr>
      <w:r>
        <w:rPr>
          <w:rFonts w:ascii="Times New Roman" w:hAnsi="Times New Roman" w:cs="Times New Roman"/>
        </w:rPr>
        <w:t>Table 2:</w:t>
      </w:r>
    </w:p>
    <w:tbl>
      <w:tblPr>
        <w:tblStyle w:val="GridTable5Dark-Accent3"/>
        <w:tblW w:w="0" w:type="auto"/>
        <w:tblLook w:val="04A0" w:firstRow="1" w:lastRow="0" w:firstColumn="1" w:lastColumn="0" w:noHBand="0" w:noVBand="1"/>
      </w:tblPr>
      <w:tblGrid>
        <w:gridCol w:w="3005"/>
        <w:gridCol w:w="3005"/>
        <w:gridCol w:w="3006"/>
      </w:tblGrid>
      <w:tr w:rsidR="00464CA8" w14:paraId="181CA751" w14:textId="77777777" w:rsidTr="00464C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B9D3EC0" w14:textId="52C5CA95" w:rsidR="00464CA8" w:rsidRPr="000E349A" w:rsidRDefault="000E349A" w:rsidP="000E349A">
            <w:pPr>
              <w:spacing w:line="360" w:lineRule="auto"/>
              <w:jc w:val="center"/>
              <w:rPr>
                <w:rFonts w:ascii="Times New Roman" w:hAnsi="Times New Roman" w:cs="Times New Roman"/>
              </w:rPr>
            </w:pPr>
            <w:r w:rsidRPr="000E349A">
              <w:rPr>
                <w:rFonts w:ascii="Times New Roman" w:hAnsi="Times New Roman" w:cs="Times New Roman"/>
                <w:color w:val="auto"/>
              </w:rPr>
              <w:t>Trend</w:t>
            </w:r>
          </w:p>
        </w:tc>
        <w:tc>
          <w:tcPr>
            <w:tcW w:w="3005" w:type="dxa"/>
          </w:tcPr>
          <w:p w14:paraId="6A7D3360" w14:textId="52F91339" w:rsidR="00464CA8" w:rsidRDefault="005606BA" w:rsidP="005606BA">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Description</w:t>
            </w:r>
          </w:p>
        </w:tc>
        <w:tc>
          <w:tcPr>
            <w:tcW w:w="3006" w:type="dxa"/>
          </w:tcPr>
          <w:p w14:paraId="6028CBBB" w14:textId="58504BE8" w:rsidR="00464CA8" w:rsidRDefault="001B59C2" w:rsidP="005606BA">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Strategic</w:t>
            </w:r>
            <w:r w:rsidR="000E349A">
              <w:rPr>
                <w:rFonts w:ascii="Times New Roman" w:hAnsi="Times New Roman" w:cs="Times New Roman"/>
              </w:rPr>
              <w:t xml:space="preserve"> implication/ response</w:t>
            </w:r>
          </w:p>
        </w:tc>
      </w:tr>
      <w:tr w:rsidR="00464CA8" w14:paraId="12F3806A" w14:textId="77777777" w:rsidTr="00464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E4B94DC" w14:textId="5E13BE75" w:rsidR="00464CA8" w:rsidRDefault="00632AAA" w:rsidP="00EF37B8">
            <w:pPr>
              <w:spacing w:line="360" w:lineRule="auto"/>
              <w:rPr>
                <w:rFonts w:ascii="Times New Roman" w:hAnsi="Times New Roman" w:cs="Times New Roman"/>
              </w:rPr>
            </w:pPr>
            <w:r>
              <w:rPr>
                <w:rFonts w:ascii="Times New Roman" w:hAnsi="Times New Roman" w:cs="Times New Roman"/>
              </w:rPr>
              <w:t>Rights</w:t>
            </w:r>
            <w:r w:rsidR="002161B8">
              <w:rPr>
                <w:rFonts w:ascii="Times New Roman" w:hAnsi="Times New Roman" w:cs="Times New Roman"/>
              </w:rPr>
              <w:t>- Based Policy</w:t>
            </w:r>
          </w:p>
        </w:tc>
        <w:tc>
          <w:tcPr>
            <w:tcW w:w="3005" w:type="dxa"/>
          </w:tcPr>
          <w:p w14:paraId="549A8BDF" w14:textId="0D18D3DE" w:rsidR="00464CA8" w:rsidRDefault="004E1C31"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More Emphasis on statutory reform </w:t>
            </w:r>
            <w:r w:rsidR="001B59C2">
              <w:rPr>
                <w:rFonts w:ascii="Times New Roman" w:hAnsi="Times New Roman" w:cs="Times New Roman"/>
              </w:rPr>
              <w:t>and</w:t>
            </w:r>
            <w:r>
              <w:rPr>
                <w:rFonts w:ascii="Times New Roman" w:hAnsi="Times New Roman" w:cs="Times New Roman"/>
              </w:rPr>
              <w:t xml:space="preserve"> young </w:t>
            </w:r>
            <w:r w:rsidR="001B59C2">
              <w:rPr>
                <w:rFonts w:ascii="Times New Roman" w:hAnsi="Times New Roman" w:cs="Times New Roman"/>
              </w:rPr>
              <w:t>people’s</w:t>
            </w:r>
            <w:r>
              <w:rPr>
                <w:rFonts w:ascii="Times New Roman" w:hAnsi="Times New Roman" w:cs="Times New Roman"/>
              </w:rPr>
              <w:t xml:space="preserve"> rights in practice.</w:t>
            </w:r>
          </w:p>
        </w:tc>
        <w:tc>
          <w:tcPr>
            <w:tcW w:w="3006" w:type="dxa"/>
          </w:tcPr>
          <w:p w14:paraId="47F4BC95" w14:textId="1AFEA526" w:rsidR="00464CA8" w:rsidRDefault="00C12B39"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Strengthen planning processes and ensure meaningful youth participation in decision- making</w:t>
            </w:r>
            <w:r w:rsidR="00385564">
              <w:rPr>
                <w:rFonts w:ascii="Times New Roman" w:hAnsi="Times New Roman" w:cs="Times New Roman"/>
              </w:rPr>
              <w:t>.</w:t>
            </w:r>
          </w:p>
        </w:tc>
      </w:tr>
      <w:tr w:rsidR="00464CA8" w14:paraId="443603E6" w14:textId="77777777" w:rsidTr="00464CA8">
        <w:tc>
          <w:tcPr>
            <w:cnfStyle w:val="001000000000" w:firstRow="0" w:lastRow="0" w:firstColumn="1" w:lastColumn="0" w:oddVBand="0" w:evenVBand="0" w:oddHBand="0" w:evenHBand="0" w:firstRowFirstColumn="0" w:firstRowLastColumn="0" w:lastRowFirstColumn="0" w:lastRowLastColumn="0"/>
            <w:tcW w:w="3005" w:type="dxa"/>
          </w:tcPr>
          <w:p w14:paraId="229225A5" w14:textId="019FE72B" w:rsidR="00464CA8" w:rsidRDefault="001B59C2" w:rsidP="00EF37B8">
            <w:pPr>
              <w:spacing w:line="360" w:lineRule="auto"/>
              <w:rPr>
                <w:rFonts w:ascii="Times New Roman" w:hAnsi="Times New Roman" w:cs="Times New Roman"/>
              </w:rPr>
            </w:pPr>
            <w:r>
              <w:rPr>
                <w:rFonts w:ascii="Times New Roman" w:hAnsi="Times New Roman" w:cs="Times New Roman"/>
              </w:rPr>
              <w:t>Economic Pressure</w:t>
            </w:r>
          </w:p>
        </w:tc>
        <w:tc>
          <w:tcPr>
            <w:tcW w:w="3005" w:type="dxa"/>
          </w:tcPr>
          <w:p w14:paraId="5BBAFB30" w14:textId="75E68917" w:rsidR="00464CA8" w:rsidRDefault="00B665BE"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Funding constraints with a rising demand for support services.</w:t>
            </w:r>
          </w:p>
        </w:tc>
        <w:tc>
          <w:tcPr>
            <w:tcW w:w="3006" w:type="dxa"/>
          </w:tcPr>
          <w:p w14:paraId="2F434EE2" w14:textId="18744857" w:rsidR="00464CA8" w:rsidRDefault="00627783"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Priorities resource allocation while maintaining relational needs</w:t>
            </w:r>
            <w:r w:rsidR="00760DB2">
              <w:rPr>
                <w:rFonts w:ascii="Times New Roman" w:hAnsi="Times New Roman" w:cs="Times New Roman"/>
              </w:rPr>
              <w:t>.</w:t>
            </w:r>
          </w:p>
        </w:tc>
      </w:tr>
      <w:tr w:rsidR="00464CA8" w14:paraId="6680EC01" w14:textId="77777777" w:rsidTr="00464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740798D" w14:textId="5E6EB787" w:rsidR="00464CA8" w:rsidRDefault="00760DB2" w:rsidP="00EF37B8">
            <w:pPr>
              <w:spacing w:line="360" w:lineRule="auto"/>
              <w:rPr>
                <w:rFonts w:ascii="Times New Roman" w:hAnsi="Times New Roman" w:cs="Times New Roman"/>
              </w:rPr>
            </w:pPr>
            <w:r>
              <w:rPr>
                <w:rFonts w:ascii="Times New Roman" w:hAnsi="Times New Roman" w:cs="Times New Roman"/>
              </w:rPr>
              <w:t>Changing Participation</w:t>
            </w:r>
          </w:p>
        </w:tc>
        <w:tc>
          <w:tcPr>
            <w:tcW w:w="3005" w:type="dxa"/>
          </w:tcPr>
          <w:p w14:paraId="2F83FEC0" w14:textId="786E8D2B" w:rsidR="00464CA8" w:rsidRDefault="0060456F"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Growing expectations</w:t>
            </w:r>
            <w:r w:rsidR="00535D7A">
              <w:rPr>
                <w:rFonts w:ascii="Times New Roman" w:hAnsi="Times New Roman" w:cs="Times New Roman"/>
              </w:rPr>
              <w:t xml:space="preserve"> among young people, need for co- production.</w:t>
            </w:r>
          </w:p>
        </w:tc>
        <w:tc>
          <w:tcPr>
            <w:tcW w:w="3006" w:type="dxa"/>
          </w:tcPr>
          <w:p w14:paraId="75D0CE22" w14:textId="74DA1C15" w:rsidR="00464CA8" w:rsidRDefault="00FC57CB"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Embed </w:t>
            </w:r>
            <w:r w:rsidR="006366A0">
              <w:rPr>
                <w:rFonts w:ascii="Times New Roman" w:hAnsi="Times New Roman" w:cs="Times New Roman"/>
              </w:rPr>
              <w:t>Participatory/ inclusive approaches within practice.</w:t>
            </w:r>
          </w:p>
        </w:tc>
      </w:tr>
      <w:tr w:rsidR="00464CA8" w14:paraId="3A41E849" w14:textId="77777777" w:rsidTr="00464CA8">
        <w:tc>
          <w:tcPr>
            <w:cnfStyle w:val="001000000000" w:firstRow="0" w:lastRow="0" w:firstColumn="1" w:lastColumn="0" w:oddVBand="0" w:evenVBand="0" w:oddHBand="0" w:evenHBand="0" w:firstRowFirstColumn="0" w:firstRowLastColumn="0" w:lastRowFirstColumn="0" w:lastRowLastColumn="0"/>
            <w:tcW w:w="3005" w:type="dxa"/>
          </w:tcPr>
          <w:p w14:paraId="7AEAD3BA" w14:textId="429E7EAD" w:rsidR="00464CA8" w:rsidRDefault="00760DB2" w:rsidP="00EF37B8">
            <w:pPr>
              <w:spacing w:line="360" w:lineRule="auto"/>
              <w:rPr>
                <w:rFonts w:ascii="Times New Roman" w:hAnsi="Times New Roman" w:cs="Times New Roman"/>
              </w:rPr>
            </w:pPr>
            <w:r>
              <w:rPr>
                <w:rFonts w:ascii="Times New Roman" w:hAnsi="Times New Roman" w:cs="Times New Roman"/>
              </w:rPr>
              <w:t>Digital Transformation</w:t>
            </w:r>
          </w:p>
        </w:tc>
        <w:tc>
          <w:tcPr>
            <w:tcW w:w="3005" w:type="dxa"/>
          </w:tcPr>
          <w:p w14:paraId="1DC97FF5" w14:textId="30586CCE" w:rsidR="00464CA8" w:rsidRDefault="00435B93"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Expansion of digital delivery with challenges </w:t>
            </w:r>
            <w:r>
              <w:rPr>
                <w:rFonts w:ascii="Times New Roman" w:hAnsi="Times New Roman" w:cs="Times New Roman"/>
              </w:rPr>
              <w:lastRenderedPageBreak/>
              <w:t>around access and safeguarding</w:t>
            </w:r>
            <w:r w:rsidR="000C5F77">
              <w:rPr>
                <w:rFonts w:ascii="Times New Roman" w:hAnsi="Times New Roman" w:cs="Times New Roman"/>
              </w:rPr>
              <w:t>.</w:t>
            </w:r>
          </w:p>
        </w:tc>
        <w:tc>
          <w:tcPr>
            <w:tcW w:w="3006" w:type="dxa"/>
          </w:tcPr>
          <w:p w14:paraId="563E975F" w14:textId="6E58E831" w:rsidR="00464CA8" w:rsidRDefault="00286F2B"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lastRenderedPageBreak/>
              <w:t>Invest in digital inclusion and ensure appropriate safeguarding measures.</w:t>
            </w:r>
          </w:p>
        </w:tc>
      </w:tr>
      <w:tr w:rsidR="00464CA8" w14:paraId="5E7FC399" w14:textId="77777777" w:rsidTr="00464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D790B05" w14:textId="61B2A33F" w:rsidR="00464CA8" w:rsidRDefault="00A934C2" w:rsidP="00EF37B8">
            <w:pPr>
              <w:spacing w:line="360" w:lineRule="auto"/>
              <w:rPr>
                <w:rFonts w:ascii="Times New Roman" w:hAnsi="Times New Roman" w:cs="Times New Roman"/>
              </w:rPr>
            </w:pPr>
            <w:r>
              <w:rPr>
                <w:rFonts w:ascii="Times New Roman" w:hAnsi="Times New Roman" w:cs="Times New Roman"/>
              </w:rPr>
              <w:t>Environmental Engagement</w:t>
            </w:r>
          </w:p>
        </w:tc>
        <w:tc>
          <w:tcPr>
            <w:tcW w:w="3005" w:type="dxa"/>
          </w:tcPr>
          <w:p w14:paraId="77A871C4" w14:textId="6A359AEA" w:rsidR="00464CA8" w:rsidRDefault="00CE5B80"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Increased youth interest in environmental/ sustainability issues.</w:t>
            </w:r>
          </w:p>
        </w:tc>
        <w:tc>
          <w:tcPr>
            <w:tcW w:w="3006" w:type="dxa"/>
          </w:tcPr>
          <w:p w14:paraId="142159D4" w14:textId="5224809D" w:rsidR="00464CA8" w:rsidRDefault="005075FF"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Integrat</w:t>
            </w:r>
            <w:r w:rsidR="009C70A9">
              <w:rPr>
                <w:rFonts w:ascii="Times New Roman" w:hAnsi="Times New Roman" w:cs="Times New Roman"/>
              </w:rPr>
              <w:t xml:space="preserve">e </w:t>
            </w:r>
            <w:r>
              <w:rPr>
                <w:rFonts w:ascii="Times New Roman" w:hAnsi="Times New Roman" w:cs="Times New Roman"/>
              </w:rPr>
              <w:t xml:space="preserve">environmental themes to support engagement and </w:t>
            </w:r>
            <w:r w:rsidR="009C70A9">
              <w:rPr>
                <w:rFonts w:ascii="Times New Roman" w:hAnsi="Times New Roman" w:cs="Times New Roman"/>
              </w:rPr>
              <w:t>communities</w:t>
            </w:r>
            <w:r>
              <w:rPr>
                <w:rFonts w:ascii="Times New Roman" w:hAnsi="Times New Roman" w:cs="Times New Roman"/>
              </w:rPr>
              <w:t xml:space="preserve">. </w:t>
            </w:r>
          </w:p>
        </w:tc>
      </w:tr>
    </w:tbl>
    <w:p w14:paraId="4570912F" w14:textId="77777777" w:rsidR="008811E7" w:rsidRDefault="008811E7" w:rsidP="00EF37B8">
      <w:pPr>
        <w:spacing w:line="360" w:lineRule="auto"/>
        <w:rPr>
          <w:rFonts w:ascii="Times New Roman" w:hAnsi="Times New Roman" w:cs="Times New Roman"/>
        </w:rPr>
      </w:pPr>
    </w:p>
    <w:p w14:paraId="34C848E2" w14:textId="77777777" w:rsidR="00AF58C7" w:rsidRPr="00670089" w:rsidRDefault="00AF58C7" w:rsidP="00EF37B8">
      <w:pPr>
        <w:spacing w:line="360" w:lineRule="auto"/>
        <w:rPr>
          <w:rFonts w:ascii="Times New Roman" w:hAnsi="Times New Roman" w:cs="Times New Roman"/>
          <w:b/>
          <w:bCs/>
        </w:rPr>
      </w:pPr>
    </w:p>
    <w:p w14:paraId="70BED217" w14:textId="7B6F2927" w:rsidR="00AF58C7" w:rsidRDefault="00670089" w:rsidP="00EF37B8">
      <w:pPr>
        <w:spacing w:line="360" w:lineRule="auto"/>
        <w:rPr>
          <w:rFonts w:ascii="Times New Roman" w:hAnsi="Times New Roman" w:cs="Times New Roman"/>
          <w:b/>
          <w:bCs/>
        </w:rPr>
      </w:pPr>
      <w:r w:rsidRPr="00670089">
        <w:rPr>
          <w:rFonts w:ascii="Times New Roman" w:hAnsi="Times New Roman" w:cs="Times New Roman"/>
          <w:b/>
          <w:bCs/>
        </w:rPr>
        <w:t>Strategic Decision Making for Swansea Youth Service.:</w:t>
      </w:r>
    </w:p>
    <w:p w14:paraId="50C90916" w14:textId="16C1FCD1" w:rsidR="00670089" w:rsidRDefault="005A4D33" w:rsidP="00EF37B8">
      <w:pPr>
        <w:spacing w:line="360" w:lineRule="auto"/>
        <w:rPr>
          <w:rFonts w:ascii="Times New Roman" w:hAnsi="Times New Roman" w:cs="Times New Roman"/>
        </w:rPr>
      </w:pPr>
      <w:r w:rsidRPr="00632AAA">
        <w:rPr>
          <w:rFonts w:ascii="Times New Roman" w:hAnsi="Times New Roman" w:cs="Times New Roman"/>
        </w:rPr>
        <w:t>Following on from the trends seen within the PESTEL analysis</w:t>
      </w:r>
      <w:r w:rsidR="00A45CCC" w:rsidRPr="00632AAA">
        <w:rPr>
          <w:rFonts w:ascii="Times New Roman" w:hAnsi="Times New Roman" w:cs="Times New Roman"/>
        </w:rPr>
        <w:t xml:space="preserve">, the table below </w:t>
      </w:r>
      <w:r w:rsidR="00E950C8">
        <w:rPr>
          <w:rFonts w:ascii="Times New Roman" w:hAnsi="Times New Roman" w:cs="Times New Roman"/>
        </w:rPr>
        <w:t>underlines t</w:t>
      </w:r>
      <w:r w:rsidR="002F2E06" w:rsidRPr="00632AAA">
        <w:rPr>
          <w:rFonts w:ascii="Times New Roman" w:hAnsi="Times New Roman" w:cs="Times New Roman"/>
        </w:rPr>
        <w:t xml:space="preserve">he </w:t>
      </w:r>
      <w:r w:rsidR="00632AAA" w:rsidRPr="00632AAA">
        <w:rPr>
          <w:rFonts w:ascii="Times New Roman" w:hAnsi="Times New Roman" w:cs="Times New Roman"/>
        </w:rPr>
        <w:t>strategic</w:t>
      </w:r>
      <w:r w:rsidR="002F2E06" w:rsidRPr="00632AAA">
        <w:rPr>
          <w:rFonts w:ascii="Times New Roman" w:hAnsi="Times New Roman" w:cs="Times New Roman"/>
        </w:rPr>
        <w:t xml:space="preserve"> options that could be proposed</w:t>
      </w:r>
      <w:r w:rsidR="00D76300" w:rsidRPr="00632AAA">
        <w:rPr>
          <w:rFonts w:ascii="Times New Roman" w:hAnsi="Times New Roman" w:cs="Times New Roman"/>
        </w:rPr>
        <w:t xml:space="preserve">. A combination of option 1 and 3 </w:t>
      </w:r>
      <w:r w:rsidR="00F6777C" w:rsidRPr="00632AAA">
        <w:rPr>
          <w:rFonts w:ascii="Times New Roman" w:hAnsi="Times New Roman" w:cs="Times New Roman"/>
        </w:rPr>
        <w:t xml:space="preserve">would likely offer the most in terms of </w:t>
      </w:r>
      <w:r w:rsidR="00632AAA" w:rsidRPr="00632AAA">
        <w:rPr>
          <w:rFonts w:ascii="Times New Roman" w:hAnsi="Times New Roman" w:cs="Times New Roman"/>
        </w:rPr>
        <w:t xml:space="preserve">sustainability, benefiting participation and overall practice. </w:t>
      </w:r>
    </w:p>
    <w:p w14:paraId="211F7299" w14:textId="1B8462D7" w:rsidR="000623C7" w:rsidRDefault="000623C7" w:rsidP="00EF37B8">
      <w:pPr>
        <w:spacing w:line="360" w:lineRule="auto"/>
        <w:rPr>
          <w:rFonts w:ascii="Times New Roman" w:hAnsi="Times New Roman" w:cs="Times New Roman"/>
        </w:rPr>
      </w:pPr>
      <w:r>
        <w:rPr>
          <w:rFonts w:ascii="Times New Roman" w:hAnsi="Times New Roman" w:cs="Times New Roman"/>
        </w:rPr>
        <w:t>Table 3:</w:t>
      </w:r>
    </w:p>
    <w:tbl>
      <w:tblPr>
        <w:tblStyle w:val="GridTable5Dark-Accent3"/>
        <w:tblW w:w="0" w:type="auto"/>
        <w:tblLook w:val="04A0" w:firstRow="1" w:lastRow="0" w:firstColumn="1" w:lastColumn="0" w:noHBand="0" w:noVBand="1"/>
      </w:tblPr>
      <w:tblGrid>
        <w:gridCol w:w="1803"/>
        <w:gridCol w:w="1803"/>
        <w:gridCol w:w="1803"/>
        <w:gridCol w:w="1803"/>
        <w:gridCol w:w="1804"/>
      </w:tblGrid>
      <w:tr w:rsidR="0036105D" w14:paraId="4069C766" w14:textId="77777777" w:rsidTr="001A67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A921EAC" w14:textId="4AA568EB" w:rsidR="001A675D" w:rsidRDefault="00BF6F0F" w:rsidP="00FE6390">
            <w:pPr>
              <w:spacing w:line="360" w:lineRule="auto"/>
              <w:jc w:val="center"/>
              <w:rPr>
                <w:rFonts w:ascii="Times New Roman" w:hAnsi="Times New Roman" w:cs="Times New Roman"/>
              </w:rPr>
            </w:pPr>
            <w:r>
              <w:rPr>
                <w:rFonts w:ascii="Times New Roman" w:hAnsi="Times New Roman" w:cs="Times New Roman"/>
              </w:rPr>
              <w:t>Option</w:t>
            </w:r>
          </w:p>
        </w:tc>
        <w:tc>
          <w:tcPr>
            <w:tcW w:w="1803" w:type="dxa"/>
          </w:tcPr>
          <w:p w14:paraId="32AF8BCB" w14:textId="1115320B" w:rsidR="001A675D" w:rsidRDefault="00E43FFD" w:rsidP="00EF37B8">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Description</w:t>
            </w:r>
          </w:p>
        </w:tc>
        <w:tc>
          <w:tcPr>
            <w:tcW w:w="1803" w:type="dxa"/>
          </w:tcPr>
          <w:p w14:paraId="1392C663" w14:textId="1D4F3537" w:rsidR="001A675D" w:rsidRDefault="00BF6F0F" w:rsidP="00EF37B8">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Strength</w:t>
            </w:r>
            <w:r w:rsidR="00D303D5">
              <w:rPr>
                <w:rFonts w:ascii="Times New Roman" w:hAnsi="Times New Roman" w:cs="Times New Roman"/>
              </w:rPr>
              <w:t>s</w:t>
            </w:r>
          </w:p>
        </w:tc>
        <w:tc>
          <w:tcPr>
            <w:tcW w:w="1803" w:type="dxa"/>
          </w:tcPr>
          <w:p w14:paraId="00D17D10" w14:textId="0942AB40" w:rsidR="001A675D" w:rsidRDefault="00D303D5" w:rsidP="00EF37B8">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Challenges</w:t>
            </w:r>
          </w:p>
        </w:tc>
        <w:tc>
          <w:tcPr>
            <w:tcW w:w="1804" w:type="dxa"/>
          </w:tcPr>
          <w:p w14:paraId="7FB79205" w14:textId="6CDBB96A" w:rsidR="001A675D" w:rsidRDefault="00D303D5" w:rsidP="00EF37B8">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Impact</w:t>
            </w:r>
          </w:p>
        </w:tc>
      </w:tr>
      <w:tr w:rsidR="0036105D" w14:paraId="1492CCEC" w14:textId="77777777" w:rsidTr="001A67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513638E" w14:textId="60BC7FF2" w:rsidR="001A675D" w:rsidRDefault="00431E66" w:rsidP="00EF37B8">
            <w:pPr>
              <w:spacing w:line="360" w:lineRule="auto"/>
              <w:rPr>
                <w:rFonts w:ascii="Times New Roman" w:hAnsi="Times New Roman" w:cs="Times New Roman"/>
              </w:rPr>
            </w:pPr>
            <w:r>
              <w:rPr>
                <w:rFonts w:ascii="Times New Roman" w:hAnsi="Times New Roman" w:cs="Times New Roman"/>
              </w:rPr>
              <w:t>Option 1: Rights- based planning</w:t>
            </w:r>
          </w:p>
        </w:tc>
        <w:tc>
          <w:tcPr>
            <w:tcW w:w="1803" w:type="dxa"/>
          </w:tcPr>
          <w:p w14:paraId="43DF0DB6" w14:textId="056BD65D" w:rsidR="001A675D" w:rsidRDefault="00FB75F7"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Youth participation in strategic decision- making</w:t>
            </w:r>
            <w:r w:rsidR="005205AA">
              <w:rPr>
                <w:rFonts w:ascii="Times New Roman" w:hAnsi="Times New Roman" w:cs="Times New Roman"/>
              </w:rPr>
              <w:t>,</w:t>
            </w:r>
            <w:r w:rsidR="00657721">
              <w:rPr>
                <w:rFonts w:ascii="Times New Roman" w:hAnsi="Times New Roman" w:cs="Times New Roman"/>
              </w:rPr>
              <w:t xml:space="preserve"> in line with UNCRC principles.</w:t>
            </w:r>
          </w:p>
        </w:tc>
        <w:tc>
          <w:tcPr>
            <w:tcW w:w="1803" w:type="dxa"/>
          </w:tcPr>
          <w:p w14:paraId="5F1DD1C3" w14:textId="4E3B9027" w:rsidR="001A675D" w:rsidRDefault="00A96882"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Aligns with policy, empowers young people</w:t>
            </w:r>
            <w:r w:rsidR="00D600B6">
              <w:rPr>
                <w:rFonts w:ascii="Times New Roman" w:hAnsi="Times New Roman" w:cs="Times New Roman"/>
              </w:rPr>
              <w:t xml:space="preserve"> and overall strengthens legitimacy.</w:t>
            </w:r>
          </w:p>
        </w:tc>
        <w:tc>
          <w:tcPr>
            <w:tcW w:w="1803" w:type="dxa"/>
          </w:tcPr>
          <w:p w14:paraId="16050D18" w14:textId="64FA7C9C" w:rsidR="001A675D" w:rsidRDefault="00785C7B"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Time and resource limitations</w:t>
            </w:r>
            <w:r w:rsidR="000D06FB">
              <w:rPr>
                <w:rFonts w:ascii="Times New Roman" w:hAnsi="Times New Roman" w:cs="Times New Roman"/>
              </w:rPr>
              <w:t xml:space="preserve">. Need for investment. </w:t>
            </w:r>
          </w:p>
        </w:tc>
        <w:tc>
          <w:tcPr>
            <w:tcW w:w="1804" w:type="dxa"/>
          </w:tcPr>
          <w:p w14:paraId="5AD410BB" w14:textId="2942CD48" w:rsidR="001A675D" w:rsidRDefault="000D06FB"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Enhances rel</w:t>
            </w:r>
            <w:r w:rsidR="005205AA">
              <w:rPr>
                <w:rFonts w:ascii="Times New Roman" w:hAnsi="Times New Roman" w:cs="Times New Roman"/>
              </w:rPr>
              <w:t xml:space="preserve">evance and responsiveness. </w:t>
            </w:r>
          </w:p>
        </w:tc>
      </w:tr>
      <w:tr w:rsidR="0036105D" w14:paraId="7D5D1A47" w14:textId="77777777" w:rsidTr="001A675D">
        <w:tc>
          <w:tcPr>
            <w:cnfStyle w:val="001000000000" w:firstRow="0" w:lastRow="0" w:firstColumn="1" w:lastColumn="0" w:oddVBand="0" w:evenVBand="0" w:oddHBand="0" w:evenHBand="0" w:firstRowFirstColumn="0" w:firstRowLastColumn="0" w:lastRowFirstColumn="0" w:lastRowLastColumn="0"/>
            <w:tcW w:w="1803" w:type="dxa"/>
          </w:tcPr>
          <w:p w14:paraId="16923865" w14:textId="77777777" w:rsidR="00015D4D" w:rsidRDefault="00431E66" w:rsidP="00EF37B8">
            <w:pPr>
              <w:spacing w:line="360" w:lineRule="auto"/>
              <w:rPr>
                <w:rFonts w:ascii="Times New Roman" w:hAnsi="Times New Roman" w:cs="Times New Roman"/>
                <w:b w:val="0"/>
                <w:bCs w:val="0"/>
              </w:rPr>
            </w:pPr>
            <w:r>
              <w:rPr>
                <w:rFonts w:ascii="Times New Roman" w:hAnsi="Times New Roman" w:cs="Times New Roman"/>
              </w:rPr>
              <w:t>Option2</w:t>
            </w:r>
            <w:r w:rsidR="00015D4D">
              <w:rPr>
                <w:rFonts w:ascii="Times New Roman" w:hAnsi="Times New Roman" w:cs="Times New Roman"/>
              </w:rPr>
              <w:t>:</w:t>
            </w:r>
          </w:p>
          <w:p w14:paraId="5ECC3E4B" w14:textId="33F3445B" w:rsidR="001A675D" w:rsidRDefault="00015D4D" w:rsidP="00EF37B8">
            <w:pPr>
              <w:spacing w:line="360" w:lineRule="auto"/>
              <w:rPr>
                <w:rFonts w:ascii="Times New Roman" w:hAnsi="Times New Roman" w:cs="Times New Roman"/>
              </w:rPr>
            </w:pPr>
            <w:r>
              <w:rPr>
                <w:rFonts w:ascii="Times New Roman" w:hAnsi="Times New Roman" w:cs="Times New Roman"/>
              </w:rPr>
              <w:t>Hybrid digital and relational delivery</w:t>
            </w:r>
          </w:p>
        </w:tc>
        <w:tc>
          <w:tcPr>
            <w:tcW w:w="1803" w:type="dxa"/>
          </w:tcPr>
          <w:p w14:paraId="5C7EA4CD" w14:textId="149641F8" w:rsidR="001A675D" w:rsidRDefault="008102E2"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Blended model</w:t>
            </w:r>
            <w:r w:rsidR="00F11B7A">
              <w:rPr>
                <w:rFonts w:ascii="Times New Roman" w:hAnsi="Times New Roman" w:cs="Times New Roman"/>
              </w:rPr>
              <w:t xml:space="preserve"> combining face-to-face and online practice.</w:t>
            </w:r>
          </w:p>
        </w:tc>
        <w:tc>
          <w:tcPr>
            <w:tcW w:w="1803" w:type="dxa"/>
          </w:tcPr>
          <w:p w14:paraId="01853959" w14:textId="68FF1673" w:rsidR="001A675D" w:rsidRDefault="00E86550"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Increases accessibility</w:t>
            </w:r>
            <w:r w:rsidR="00F3422A">
              <w:rPr>
                <w:rFonts w:ascii="Times New Roman" w:hAnsi="Times New Roman" w:cs="Times New Roman"/>
              </w:rPr>
              <w:t xml:space="preserve">, supports diverse engagement. </w:t>
            </w:r>
          </w:p>
        </w:tc>
        <w:tc>
          <w:tcPr>
            <w:tcW w:w="1803" w:type="dxa"/>
          </w:tcPr>
          <w:p w14:paraId="6EF5BBE2" w14:textId="6DD5D625" w:rsidR="001A675D" w:rsidRDefault="00F3422A"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Risk of digital </w:t>
            </w:r>
            <w:r w:rsidR="00366FA3">
              <w:rPr>
                <w:rFonts w:ascii="Times New Roman" w:hAnsi="Times New Roman" w:cs="Times New Roman"/>
              </w:rPr>
              <w:t>exclusion; ongoing training and platform costs</w:t>
            </w:r>
            <w:r w:rsidR="005167E1">
              <w:rPr>
                <w:rFonts w:ascii="Times New Roman" w:hAnsi="Times New Roman" w:cs="Times New Roman"/>
              </w:rPr>
              <w:t>.</w:t>
            </w:r>
          </w:p>
        </w:tc>
        <w:tc>
          <w:tcPr>
            <w:tcW w:w="1804" w:type="dxa"/>
          </w:tcPr>
          <w:p w14:paraId="6435C1EA" w14:textId="2926253E" w:rsidR="001A675D" w:rsidRDefault="007E1946"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Extends </w:t>
            </w:r>
            <w:r w:rsidR="00A6323E">
              <w:rPr>
                <w:rFonts w:ascii="Times New Roman" w:hAnsi="Times New Roman" w:cs="Times New Roman"/>
              </w:rPr>
              <w:t>outreach</w:t>
            </w:r>
            <w:r>
              <w:rPr>
                <w:rFonts w:ascii="Times New Roman" w:hAnsi="Times New Roman" w:cs="Times New Roman"/>
              </w:rPr>
              <w:t xml:space="preserve">, </w:t>
            </w:r>
            <w:r w:rsidR="00A6323E">
              <w:rPr>
                <w:rFonts w:ascii="Times New Roman" w:hAnsi="Times New Roman" w:cs="Times New Roman"/>
              </w:rPr>
              <w:t xml:space="preserve">respects relational practice. </w:t>
            </w:r>
          </w:p>
        </w:tc>
      </w:tr>
      <w:tr w:rsidR="0036105D" w14:paraId="4CB58AEF" w14:textId="77777777" w:rsidTr="001A67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7C601B0" w14:textId="5987ACA8" w:rsidR="001A675D" w:rsidRDefault="00015D4D" w:rsidP="00EF37B8">
            <w:pPr>
              <w:spacing w:line="360" w:lineRule="auto"/>
              <w:rPr>
                <w:rFonts w:ascii="Times New Roman" w:hAnsi="Times New Roman" w:cs="Times New Roman"/>
              </w:rPr>
            </w:pPr>
            <w:r>
              <w:rPr>
                <w:rFonts w:ascii="Times New Roman" w:hAnsi="Times New Roman" w:cs="Times New Roman"/>
              </w:rPr>
              <w:t xml:space="preserve">Option3: </w:t>
            </w:r>
            <w:r w:rsidR="00E43FFD">
              <w:rPr>
                <w:rFonts w:ascii="Times New Roman" w:hAnsi="Times New Roman" w:cs="Times New Roman"/>
              </w:rPr>
              <w:t>Strategic</w:t>
            </w:r>
            <w:r w:rsidR="001F4FAC">
              <w:rPr>
                <w:rFonts w:ascii="Times New Roman" w:hAnsi="Times New Roman" w:cs="Times New Roman"/>
              </w:rPr>
              <w:t xml:space="preserve"> partnership and evaluation hub</w:t>
            </w:r>
          </w:p>
        </w:tc>
        <w:tc>
          <w:tcPr>
            <w:tcW w:w="1803" w:type="dxa"/>
          </w:tcPr>
          <w:p w14:paraId="023BAC5C" w14:textId="379DD850" w:rsidR="001A675D" w:rsidRDefault="0036105D"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Multi- agency collaboration and evaluation </w:t>
            </w:r>
            <w:r w:rsidR="00C8710A">
              <w:rPr>
                <w:rFonts w:ascii="Times New Roman" w:hAnsi="Times New Roman" w:cs="Times New Roman"/>
              </w:rPr>
              <w:t>(education</w:t>
            </w:r>
            <w:r>
              <w:rPr>
                <w:rFonts w:ascii="Times New Roman" w:hAnsi="Times New Roman" w:cs="Times New Roman"/>
              </w:rPr>
              <w:t>al</w:t>
            </w:r>
            <w:r w:rsidR="00C8710A">
              <w:rPr>
                <w:rFonts w:ascii="Times New Roman" w:hAnsi="Times New Roman" w:cs="Times New Roman"/>
              </w:rPr>
              <w:t>, health</w:t>
            </w:r>
            <w:r>
              <w:rPr>
                <w:rFonts w:ascii="Times New Roman" w:hAnsi="Times New Roman" w:cs="Times New Roman"/>
              </w:rPr>
              <w:t xml:space="preserve"> and </w:t>
            </w:r>
            <w:r w:rsidR="002459FF">
              <w:rPr>
                <w:rFonts w:ascii="Times New Roman" w:hAnsi="Times New Roman" w:cs="Times New Roman"/>
              </w:rPr>
              <w:lastRenderedPageBreak/>
              <w:t>environme</w:t>
            </w:r>
            <w:r>
              <w:rPr>
                <w:rFonts w:ascii="Times New Roman" w:hAnsi="Times New Roman" w:cs="Times New Roman"/>
              </w:rPr>
              <w:t xml:space="preserve">ntal </w:t>
            </w:r>
            <w:r w:rsidR="00C8710A">
              <w:rPr>
                <w:rFonts w:ascii="Times New Roman" w:hAnsi="Times New Roman" w:cs="Times New Roman"/>
              </w:rPr>
              <w:t>sectors)</w:t>
            </w:r>
            <w:r>
              <w:rPr>
                <w:rFonts w:ascii="Times New Roman" w:hAnsi="Times New Roman" w:cs="Times New Roman"/>
              </w:rPr>
              <w:t>.</w:t>
            </w:r>
          </w:p>
        </w:tc>
        <w:tc>
          <w:tcPr>
            <w:tcW w:w="1803" w:type="dxa"/>
          </w:tcPr>
          <w:p w14:paraId="464FFCCB" w14:textId="73C4801D" w:rsidR="001A675D" w:rsidRDefault="00B622A0"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lastRenderedPageBreak/>
              <w:t xml:space="preserve">Enhances </w:t>
            </w:r>
            <w:r w:rsidR="00D57E7C">
              <w:rPr>
                <w:rFonts w:ascii="Times New Roman" w:hAnsi="Times New Roman" w:cs="Times New Roman"/>
              </w:rPr>
              <w:t>sustainability</w:t>
            </w:r>
            <w:r>
              <w:rPr>
                <w:rFonts w:ascii="Times New Roman" w:hAnsi="Times New Roman" w:cs="Times New Roman"/>
              </w:rPr>
              <w:t xml:space="preserve">, shared expertise and stronger evidence base. </w:t>
            </w:r>
          </w:p>
        </w:tc>
        <w:tc>
          <w:tcPr>
            <w:tcW w:w="1803" w:type="dxa"/>
          </w:tcPr>
          <w:p w14:paraId="05A1DA82" w14:textId="21444870" w:rsidR="001A675D" w:rsidRDefault="003E1D7B"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Coordination demands, potential reporting burden.</w:t>
            </w:r>
          </w:p>
        </w:tc>
        <w:tc>
          <w:tcPr>
            <w:tcW w:w="1804" w:type="dxa"/>
          </w:tcPr>
          <w:p w14:paraId="2D4860C7" w14:textId="6D7CDA34" w:rsidR="001A675D" w:rsidRDefault="003E1D7B"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Improves funding resilience and strengthens </w:t>
            </w:r>
            <w:r w:rsidR="00ED3D30">
              <w:rPr>
                <w:rFonts w:ascii="Times New Roman" w:hAnsi="Times New Roman" w:cs="Times New Roman"/>
              </w:rPr>
              <w:lastRenderedPageBreak/>
              <w:t xml:space="preserve">cross- sector influence. </w:t>
            </w:r>
          </w:p>
        </w:tc>
      </w:tr>
    </w:tbl>
    <w:p w14:paraId="6477E1C7" w14:textId="77777777" w:rsidR="00492F04" w:rsidRDefault="00492F04" w:rsidP="00EF37B8">
      <w:pPr>
        <w:spacing w:line="360" w:lineRule="auto"/>
        <w:rPr>
          <w:rFonts w:ascii="Times New Roman" w:hAnsi="Times New Roman" w:cs="Times New Roman"/>
        </w:rPr>
      </w:pPr>
    </w:p>
    <w:p w14:paraId="406280B0" w14:textId="7F0B6AF5" w:rsidR="00351F72" w:rsidRPr="00C816B8" w:rsidRDefault="00351F72" w:rsidP="00EF37B8">
      <w:pPr>
        <w:spacing w:line="360" w:lineRule="auto"/>
        <w:rPr>
          <w:rFonts w:ascii="Times New Roman" w:hAnsi="Times New Roman" w:cs="Times New Roman"/>
          <w:b/>
          <w:bCs/>
        </w:rPr>
      </w:pPr>
      <w:r w:rsidRPr="00C816B8">
        <w:rPr>
          <w:rFonts w:ascii="Times New Roman" w:hAnsi="Times New Roman" w:cs="Times New Roman"/>
          <w:b/>
          <w:bCs/>
        </w:rPr>
        <w:t>Conclusion:</w:t>
      </w:r>
    </w:p>
    <w:p w14:paraId="221D0217" w14:textId="30DAA861" w:rsidR="00AD2AE9" w:rsidRDefault="00AD2AE9" w:rsidP="00EF37B8">
      <w:pPr>
        <w:spacing w:line="360" w:lineRule="auto"/>
        <w:rPr>
          <w:rFonts w:ascii="Times New Roman" w:hAnsi="Times New Roman" w:cs="Times New Roman"/>
        </w:rPr>
      </w:pPr>
      <w:r>
        <w:rPr>
          <w:rFonts w:ascii="Times New Roman" w:hAnsi="Times New Roman" w:cs="Times New Roman"/>
        </w:rPr>
        <w:t>Youth work in Swansea</w:t>
      </w:r>
      <w:r w:rsidR="00F93783">
        <w:rPr>
          <w:rFonts w:ascii="Times New Roman" w:hAnsi="Times New Roman" w:cs="Times New Roman"/>
        </w:rPr>
        <w:t xml:space="preserve"> provides a complex and </w:t>
      </w:r>
      <w:r w:rsidR="00100D00">
        <w:rPr>
          <w:rFonts w:ascii="Times New Roman" w:hAnsi="Times New Roman" w:cs="Times New Roman"/>
        </w:rPr>
        <w:t>continuously</w:t>
      </w:r>
      <w:r w:rsidR="00F93783">
        <w:rPr>
          <w:rFonts w:ascii="Times New Roman" w:hAnsi="Times New Roman" w:cs="Times New Roman"/>
        </w:rPr>
        <w:t xml:space="preserve"> </w:t>
      </w:r>
      <w:r w:rsidR="00100D00">
        <w:rPr>
          <w:rFonts w:ascii="Times New Roman" w:hAnsi="Times New Roman" w:cs="Times New Roman"/>
        </w:rPr>
        <w:t>evolving</w:t>
      </w:r>
      <w:r w:rsidR="00294E8E">
        <w:rPr>
          <w:rFonts w:ascii="Times New Roman" w:hAnsi="Times New Roman" w:cs="Times New Roman"/>
        </w:rPr>
        <w:t xml:space="preserve"> environment that</w:t>
      </w:r>
      <w:r w:rsidR="004006D2">
        <w:rPr>
          <w:rFonts w:ascii="Times New Roman" w:hAnsi="Times New Roman" w:cs="Times New Roman"/>
        </w:rPr>
        <w:t xml:space="preserve"> operates with </w:t>
      </w:r>
      <w:r w:rsidR="00294E8E">
        <w:rPr>
          <w:rFonts w:ascii="Times New Roman" w:hAnsi="Times New Roman" w:cs="Times New Roman"/>
        </w:rPr>
        <w:t xml:space="preserve">policy reform, economic constraints, social transformation, </w:t>
      </w:r>
      <w:r w:rsidR="00100D00">
        <w:rPr>
          <w:rFonts w:ascii="Times New Roman" w:hAnsi="Times New Roman" w:cs="Times New Roman"/>
        </w:rPr>
        <w:t>technological</w:t>
      </w:r>
      <w:r w:rsidR="00294E8E">
        <w:rPr>
          <w:rFonts w:ascii="Times New Roman" w:hAnsi="Times New Roman" w:cs="Times New Roman"/>
        </w:rPr>
        <w:t xml:space="preserve"> </w:t>
      </w:r>
      <w:r w:rsidR="00843E9A">
        <w:rPr>
          <w:rFonts w:ascii="Times New Roman" w:hAnsi="Times New Roman" w:cs="Times New Roman"/>
        </w:rPr>
        <w:t>change, environmental priorities and legal frameworks</w:t>
      </w:r>
      <w:r w:rsidR="00CB17D1">
        <w:rPr>
          <w:rFonts w:ascii="Times New Roman" w:hAnsi="Times New Roman" w:cs="Times New Roman"/>
        </w:rPr>
        <w:t xml:space="preserve">. The PESTEL </w:t>
      </w:r>
      <w:r w:rsidR="00A3446E">
        <w:rPr>
          <w:rFonts w:ascii="Times New Roman" w:hAnsi="Times New Roman" w:cs="Times New Roman"/>
        </w:rPr>
        <w:t>analysis revealed</w:t>
      </w:r>
      <w:r w:rsidR="004826A5">
        <w:rPr>
          <w:rFonts w:ascii="Times New Roman" w:hAnsi="Times New Roman" w:cs="Times New Roman"/>
        </w:rPr>
        <w:t xml:space="preserve"> </w:t>
      </w:r>
      <w:r w:rsidR="00DB69CA">
        <w:rPr>
          <w:rFonts w:ascii="Times New Roman" w:hAnsi="Times New Roman" w:cs="Times New Roman"/>
        </w:rPr>
        <w:t xml:space="preserve">challenges from external forces, along with potential opportunities for strategic change. </w:t>
      </w:r>
      <w:r w:rsidR="00570344">
        <w:rPr>
          <w:rFonts w:ascii="Times New Roman" w:hAnsi="Times New Roman" w:cs="Times New Roman"/>
        </w:rPr>
        <w:t>Fo</w:t>
      </w:r>
      <w:r w:rsidR="00291047">
        <w:rPr>
          <w:rFonts w:ascii="Times New Roman" w:hAnsi="Times New Roman" w:cs="Times New Roman"/>
        </w:rPr>
        <w:t xml:space="preserve">r </w:t>
      </w:r>
      <w:r w:rsidR="00570344">
        <w:rPr>
          <w:rFonts w:ascii="Times New Roman" w:hAnsi="Times New Roman" w:cs="Times New Roman"/>
        </w:rPr>
        <w:t>youth work in Swansea</w:t>
      </w:r>
      <w:r w:rsidR="00147168">
        <w:rPr>
          <w:rFonts w:ascii="Times New Roman" w:hAnsi="Times New Roman" w:cs="Times New Roman"/>
        </w:rPr>
        <w:t xml:space="preserve">, </w:t>
      </w:r>
      <w:r w:rsidR="0053553C">
        <w:rPr>
          <w:rFonts w:ascii="Times New Roman" w:hAnsi="Times New Roman" w:cs="Times New Roman"/>
        </w:rPr>
        <w:t>effective decision</w:t>
      </w:r>
      <w:r w:rsidR="00765750">
        <w:rPr>
          <w:rFonts w:ascii="Times New Roman" w:hAnsi="Times New Roman" w:cs="Times New Roman"/>
        </w:rPr>
        <w:t>-</w:t>
      </w:r>
      <w:r w:rsidR="0053553C">
        <w:rPr>
          <w:rFonts w:ascii="Times New Roman" w:hAnsi="Times New Roman" w:cs="Times New Roman"/>
        </w:rPr>
        <w:t xml:space="preserve"> making needs to be clearly aligned</w:t>
      </w:r>
      <w:r w:rsidR="00D654E2">
        <w:rPr>
          <w:rFonts w:ascii="Times New Roman" w:hAnsi="Times New Roman" w:cs="Times New Roman"/>
        </w:rPr>
        <w:t xml:space="preserve"> </w:t>
      </w:r>
      <w:r w:rsidR="00FF3527">
        <w:rPr>
          <w:rFonts w:ascii="Times New Roman" w:hAnsi="Times New Roman" w:cs="Times New Roman"/>
        </w:rPr>
        <w:t>to the core goal of</w:t>
      </w:r>
      <w:r w:rsidR="00475AF5">
        <w:rPr>
          <w:rFonts w:ascii="Times New Roman" w:hAnsi="Times New Roman" w:cs="Times New Roman"/>
        </w:rPr>
        <w:t xml:space="preserve"> delivering </w:t>
      </w:r>
      <w:r w:rsidR="001B61B5">
        <w:rPr>
          <w:rFonts w:ascii="Times New Roman" w:hAnsi="Times New Roman" w:cs="Times New Roman"/>
        </w:rPr>
        <w:t xml:space="preserve">responsive and inclusive rights- based provision for all young people. </w:t>
      </w:r>
      <w:r w:rsidR="00EE1D28">
        <w:rPr>
          <w:rFonts w:ascii="Times New Roman" w:hAnsi="Times New Roman" w:cs="Times New Roman"/>
        </w:rPr>
        <w:t>A</w:t>
      </w:r>
      <w:r w:rsidR="009725A9">
        <w:rPr>
          <w:rFonts w:ascii="Times New Roman" w:hAnsi="Times New Roman" w:cs="Times New Roman"/>
        </w:rPr>
        <w:t xml:space="preserve">pproaches </w:t>
      </w:r>
      <w:r w:rsidR="00047712">
        <w:rPr>
          <w:rFonts w:ascii="Times New Roman" w:hAnsi="Times New Roman" w:cs="Times New Roman"/>
        </w:rPr>
        <w:t xml:space="preserve">that </w:t>
      </w:r>
      <w:r w:rsidR="00586EBA">
        <w:rPr>
          <w:rFonts w:ascii="Times New Roman" w:hAnsi="Times New Roman" w:cs="Times New Roman"/>
        </w:rPr>
        <w:t xml:space="preserve">contain hybrid </w:t>
      </w:r>
      <w:r w:rsidR="00230E4D">
        <w:rPr>
          <w:rFonts w:ascii="Times New Roman" w:hAnsi="Times New Roman" w:cs="Times New Roman"/>
        </w:rPr>
        <w:t>delivery,</w:t>
      </w:r>
      <w:r w:rsidR="00586EBA">
        <w:rPr>
          <w:rFonts w:ascii="Times New Roman" w:hAnsi="Times New Roman" w:cs="Times New Roman"/>
        </w:rPr>
        <w:t xml:space="preserve"> </w:t>
      </w:r>
      <w:r w:rsidR="004949F9">
        <w:rPr>
          <w:rFonts w:ascii="Times New Roman" w:hAnsi="Times New Roman" w:cs="Times New Roman"/>
        </w:rPr>
        <w:t>inclusive practice and strategic collaboration</w:t>
      </w:r>
      <w:r w:rsidR="00B124D2">
        <w:rPr>
          <w:rFonts w:ascii="Times New Roman" w:hAnsi="Times New Roman" w:cs="Times New Roman"/>
        </w:rPr>
        <w:t xml:space="preserve"> (embedded </w:t>
      </w:r>
      <w:r w:rsidR="00EC2BB6">
        <w:rPr>
          <w:rFonts w:ascii="Times New Roman" w:hAnsi="Times New Roman" w:cs="Times New Roman"/>
        </w:rPr>
        <w:t>with educational and relational values)</w:t>
      </w:r>
      <w:r w:rsidR="004949F9">
        <w:rPr>
          <w:rFonts w:ascii="Times New Roman" w:hAnsi="Times New Roman" w:cs="Times New Roman"/>
        </w:rPr>
        <w:t xml:space="preserve"> </w:t>
      </w:r>
      <w:r w:rsidR="00EC2BB6">
        <w:rPr>
          <w:rFonts w:ascii="Times New Roman" w:hAnsi="Times New Roman" w:cs="Times New Roman"/>
        </w:rPr>
        <w:t>are</w:t>
      </w:r>
      <w:r w:rsidR="007945A5">
        <w:rPr>
          <w:rFonts w:ascii="Times New Roman" w:hAnsi="Times New Roman" w:cs="Times New Roman"/>
        </w:rPr>
        <w:t xml:space="preserve"> essential </w:t>
      </w:r>
      <w:r w:rsidR="00CC64C4">
        <w:rPr>
          <w:rFonts w:ascii="Times New Roman" w:hAnsi="Times New Roman" w:cs="Times New Roman"/>
        </w:rPr>
        <w:t xml:space="preserve">for </w:t>
      </w:r>
      <w:r w:rsidR="00BD3257">
        <w:rPr>
          <w:rFonts w:ascii="Times New Roman" w:hAnsi="Times New Roman" w:cs="Times New Roman"/>
        </w:rPr>
        <w:t>adapting</w:t>
      </w:r>
      <w:r w:rsidR="00CC64C4">
        <w:rPr>
          <w:rFonts w:ascii="Times New Roman" w:hAnsi="Times New Roman" w:cs="Times New Roman"/>
        </w:rPr>
        <w:t xml:space="preserve"> to the current realities </w:t>
      </w:r>
      <w:r w:rsidR="00BD3257">
        <w:rPr>
          <w:rFonts w:ascii="Times New Roman" w:hAnsi="Times New Roman" w:cs="Times New Roman"/>
        </w:rPr>
        <w:t xml:space="preserve">young people </w:t>
      </w:r>
      <w:r w:rsidR="00A3446E">
        <w:rPr>
          <w:rFonts w:ascii="Times New Roman" w:hAnsi="Times New Roman" w:cs="Times New Roman"/>
        </w:rPr>
        <w:t xml:space="preserve">are </w:t>
      </w:r>
      <w:r w:rsidR="00760AFD">
        <w:rPr>
          <w:rFonts w:ascii="Times New Roman" w:hAnsi="Times New Roman" w:cs="Times New Roman"/>
        </w:rPr>
        <w:t>experiencing</w:t>
      </w:r>
      <w:r w:rsidR="00385043">
        <w:rPr>
          <w:rFonts w:ascii="Times New Roman" w:hAnsi="Times New Roman" w:cs="Times New Roman"/>
        </w:rPr>
        <w:t>.</w:t>
      </w:r>
      <w:r w:rsidR="00052A1B">
        <w:rPr>
          <w:rFonts w:ascii="Times New Roman" w:hAnsi="Times New Roman" w:cs="Times New Roman"/>
        </w:rPr>
        <w:t xml:space="preserve"> </w:t>
      </w:r>
      <w:r w:rsidR="00347B01">
        <w:rPr>
          <w:rFonts w:ascii="Times New Roman" w:hAnsi="Times New Roman" w:cs="Times New Roman"/>
        </w:rPr>
        <w:t xml:space="preserve">Exploring </w:t>
      </w:r>
      <w:r w:rsidR="00F1646B">
        <w:rPr>
          <w:rFonts w:ascii="Times New Roman" w:hAnsi="Times New Roman" w:cs="Times New Roman"/>
        </w:rPr>
        <w:t>external trends equips youth work leaders</w:t>
      </w:r>
      <w:r w:rsidR="00EA39D3">
        <w:rPr>
          <w:rFonts w:ascii="Times New Roman" w:hAnsi="Times New Roman" w:cs="Times New Roman"/>
        </w:rPr>
        <w:t xml:space="preserve"> to anticipate change</w:t>
      </w:r>
      <w:r w:rsidR="00385043">
        <w:rPr>
          <w:rFonts w:ascii="Times New Roman" w:hAnsi="Times New Roman" w:cs="Times New Roman"/>
        </w:rPr>
        <w:t xml:space="preserve"> and</w:t>
      </w:r>
      <w:r w:rsidR="00C37A1B">
        <w:rPr>
          <w:rFonts w:ascii="Times New Roman" w:hAnsi="Times New Roman" w:cs="Times New Roman"/>
        </w:rPr>
        <w:t xml:space="preserve"> invest</w:t>
      </w:r>
      <w:r w:rsidR="009E6599">
        <w:rPr>
          <w:rFonts w:ascii="Times New Roman" w:hAnsi="Times New Roman" w:cs="Times New Roman"/>
        </w:rPr>
        <w:t xml:space="preserve"> in protecting</w:t>
      </w:r>
      <w:r w:rsidR="00E05F73">
        <w:rPr>
          <w:rFonts w:ascii="Times New Roman" w:hAnsi="Times New Roman" w:cs="Times New Roman"/>
        </w:rPr>
        <w:t xml:space="preserve"> the well-being</w:t>
      </w:r>
      <w:r w:rsidR="00CC730A">
        <w:rPr>
          <w:rFonts w:ascii="Times New Roman" w:hAnsi="Times New Roman" w:cs="Times New Roman"/>
        </w:rPr>
        <w:t xml:space="preserve"> of young people, along with</w:t>
      </w:r>
      <w:r w:rsidR="005D6B70">
        <w:rPr>
          <w:rFonts w:ascii="Times New Roman" w:hAnsi="Times New Roman" w:cs="Times New Roman"/>
        </w:rPr>
        <w:t xml:space="preserve"> promoting active participation.</w:t>
      </w:r>
    </w:p>
    <w:p w14:paraId="43041996" w14:textId="77777777" w:rsidR="00351F72" w:rsidRDefault="00351F72" w:rsidP="00EF37B8">
      <w:pPr>
        <w:spacing w:line="360" w:lineRule="auto"/>
        <w:rPr>
          <w:rFonts w:ascii="Times New Roman" w:hAnsi="Times New Roman" w:cs="Times New Roman"/>
        </w:rPr>
      </w:pPr>
    </w:p>
    <w:p w14:paraId="1F3406D0" w14:textId="3CB3E458" w:rsidR="00AA6705" w:rsidRDefault="00AA6705" w:rsidP="00EF37B8">
      <w:pPr>
        <w:spacing w:line="360" w:lineRule="auto"/>
        <w:rPr>
          <w:rFonts w:ascii="Times New Roman" w:hAnsi="Times New Roman" w:cs="Times New Roman"/>
          <w:b/>
          <w:bCs/>
        </w:rPr>
      </w:pPr>
      <w:r w:rsidRPr="00F21F6B">
        <w:rPr>
          <w:rFonts w:ascii="Times New Roman" w:hAnsi="Times New Roman" w:cs="Times New Roman"/>
          <w:b/>
          <w:bCs/>
        </w:rPr>
        <w:t xml:space="preserve">Component 2 Part 1: </w:t>
      </w:r>
      <w:r w:rsidR="00AA07AC" w:rsidRPr="00F21F6B">
        <w:rPr>
          <w:rFonts w:ascii="Times New Roman" w:hAnsi="Times New Roman" w:cs="Times New Roman"/>
          <w:b/>
          <w:bCs/>
        </w:rPr>
        <w:t>Change Catalyst and Consultation Project</w:t>
      </w:r>
      <w:r w:rsidR="00F21F6B" w:rsidRPr="00F21F6B">
        <w:rPr>
          <w:rFonts w:ascii="Times New Roman" w:hAnsi="Times New Roman" w:cs="Times New Roman"/>
          <w:b/>
          <w:bCs/>
        </w:rPr>
        <w:t xml:space="preserve">. </w:t>
      </w:r>
      <w:r w:rsidR="001548F9" w:rsidRPr="00F21F6B">
        <w:rPr>
          <w:rFonts w:ascii="Times New Roman" w:hAnsi="Times New Roman" w:cs="Times New Roman"/>
          <w:b/>
          <w:bCs/>
        </w:rPr>
        <w:t>Developing an illustrated Independent L</w:t>
      </w:r>
      <w:r w:rsidR="00F21F6B" w:rsidRPr="00F21F6B">
        <w:rPr>
          <w:rFonts w:ascii="Times New Roman" w:hAnsi="Times New Roman" w:cs="Times New Roman"/>
          <w:b/>
          <w:bCs/>
        </w:rPr>
        <w:t>iving</w:t>
      </w:r>
      <w:r w:rsidR="001548F9" w:rsidRPr="00F21F6B">
        <w:rPr>
          <w:rFonts w:ascii="Times New Roman" w:hAnsi="Times New Roman" w:cs="Times New Roman"/>
          <w:b/>
          <w:bCs/>
        </w:rPr>
        <w:t xml:space="preserve"> Leaflet for Care- Experienced </w:t>
      </w:r>
      <w:r w:rsidR="0080293D" w:rsidRPr="00F21F6B">
        <w:rPr>
          <w:rFonts w:ascii="Times New Roman" w:hAnsi="Times New Roman" w:cs="Times New Roman"/>
          <w:b/>
          <w:bCs/>
        </w:rPr>
        <w:t>Young</w:t>
      </w:r>
      <w:r w:rsidR="00B44767" w:rsidRPr="00F21F6B">
        <w:rPr>
          <w:rFonts w:ascii="Times New Roman" w:hAnsi="Times New Roman" w:cs="Times New Roman"/>
          <w:b/>
          <w:bCs/>
        </w:rPr>
        <w:t xml:space="preserve"> Peopl</w:t>
      </w:r>
      <w:r w:rsidR="00075B14" w:rsidRPr="00F21F6B">
        <w:rPr>
          <w:rFonts w:ascii="Times New Roman" w:hAnsi="Times New Roman" w:cs="Times New Roman"/>
          <w:b/>
          <w:bCs/>
        </w:rPr>
        <w:t>e in Semi- Independent Accommodation</w:t>
      </w:r>
      <w:r w:rsidR="00F21F6B" w:rsidRPr="00F21F6B">
        <w:rPr>
          <w:rFonts w:ascii="Times New Roman" w:hAnsi="Times New Roman" w:cs="Times New Roman"/>
          <w:b/>
          <w:bCs/>
        </w:rPr>
        <w:t>.</w:t>
      </w:r>
    </w:p>
    <w:p w14:paraId="71669999" w14:textId="21F90478" w:rsidR="00F21F6B" w:rsidRDefault="006C5168" w:rsidP="00EF37B8">
      <w:pPr>
        <w:spacing w:line="360" w:lineRule="auto"/>
        <w:rPr>
          <w:rFonts w:ascii="Times New Roman" w:hAnsi="Times New Roman" w:cs="Times New Roman"/>
          <w:b/>
          <w:bCs/>
        </w:rPr>
      </w:pPr>
      <w:r>
        <w:rPr>
          <w:rFonts w:ascii="Times New Roman" w:hAnsi="Times New Roman" w:cs="Times New Roman"/>
          <w:b/>
          <w:bCs/>
        </w:rPr>
        <w:t>Introduction:</w:t>
      </w:r>
    </w:p>
    <w:p w14:paraId="72ADB28D" w14:textId="70D692B9" w:rsidR="00EA60FC" w:rsidRDefault="00CD17A5" w:rsidP="00EF37B8">
      <w:pPr>
        <w:spacing w:line="360" w:lineRule="auto"/>
        <w:rPr>
          <w:rFonts w:ascii="Times New Roman" w:hAnsi="Times New Roman" w:cs="Times New Roman"/>
        </w:rPr>
      </w:pPr>
      <w:r>
        <w:rPr>
          <w:rFonts w:ascii="Times New Roman" w:hAnsi="Times New Roman" w:cs="Times New Roman"/>
        </w:rPr>
        <w:t>Care- experienced young people often experience the transition to adulthood earlier</w:t>
      </w:r>
      <w:r w:rsidR="002153BD">
        <w:rPr>
          <w:rFonts w:ascii="Times New Roman" w:hAnsi="Times New Roman" w:cs="Times New Roman"/>
        </w:rPr>
        <w:t xml:space="preserve"> and with fewer support networks than their peers. </w:t>
      </w:r>
      <w:r w:rsidR="00820C68">
        <w:rPr>
          <w:rFonts w:ascii="Times New Roman" w:hAnsi="Times New Roman" w:cs="Times New Roman"/>
        </w:rPr>
        <w:t xml:space="preserve">Semi- Independent accommodation is made available for many care </w:t>
      </w:r>
      <w:r w:rsidR="005B41BE">
        <w:rPr>
          <w:rFonts w:ascii="Times New Roman" w:hAnsi="Times New Roman" w:cs="Times New Roman"/>
        </w:rPr>
        <w:t>-</w:t>
      </w:r>
      <w:r w:rsidR="00820C68">
        <w:rPr>
          <w:rFonts w:ascii="Times New Roman" w:hAnsi="Times New Roman" w:cs="Times New Roman"/>
        </w:rPr>
        <w:t>experienced</w:t>
      </w:r>
      <w:r w:rsidR="005B41BE">
        <w:rPr>
          <w:rFonts w:ascii="Times New Roman" w:hAnsi="Times New Roman" w:cs="Times New Roman"/>
        </w:rPr>
        <w:t xml:space="preserve"> </w:t>
      </w:r>
      <w:r w:rsidR="006D4609">
        <w:rPr>
          <w:rFonts w:ascii="Times New Roman" w:hAnsi="Times New Roman" w:cs="Times New Roman"/>
        </w:rPr>
        <w:t>young</w:t>
      </w:r>
      <w:r w:rsidR="005B41BE">
        <w:rPr>
          <w:rFonts w:ascii="Times New Roman" w:hAnsi="Times New Roman" w:cs="Times New Roman"/>
        </w:rPr>
        <w:t xml:space="preserve"> people between the ages of 16 and 18</w:t>
      </w:r>
      <w:r w:rsidR="00DF2899">
        <w:rPr>
          <w:rFonts w:ascii="Times New Roman" w:hAnsi="Times New Roman" w:cs="Times New Roman"/>
        </w:rPr>
        <w:t xml:space="preserve">, where they are expected to manage everyday </w:t>
      </w:r>
      <w:r w:rsidR="006D4609">
        <w:rPr>
          <w:rFonts w:ascii="Times New Roman" w:hAnsi="Times New Roman" w:cs="Times New Roman"/>
        </w:rPr>
        <w:t>responsibilities</w:t>
      </w:r>
      <w:r w:rsidR="00DF2899">
        <w:rPr>
          <w:rFonts w:ascii="Times New Roman" w:hAnsi="Times New Roman" w:cs="Times New Roman"/>
        </w:rPr>
        <w:t xml:space="preserve"> from budgeting to cook</w:t>
      </w:r>
      <w:r w:rsidR="006D4609">
        <w:rPr>
          <w:rFonts w:ascii="Times New Roman" w:hAnsi="Times New Roman" w:cs="Times New Roman"/>
        </w:rPr>
        <w:t xml:space="preserve">ing, while </w:t>
      </w:r>
      <w:r w:rsidR="000C418D">
        <w:rPr>
          <w:rFonts w:ascii="Times New Roman" w:hAnsi="Times New Roman" w:cs="Times New Roman"/>
        </w:rPr>
        <w:t xml:space="preserve">maintaining a </w:t>
      </w:r>
      <w:r w:rsidR="00E64D70">
        <w:rPr>
          <w:rFonts w:ascii="Times New Roman" w:hAnsi="Times New Roman" w:cs="Times New Roman"/>
        </w:rPr>
        <w:t>clean-living</w:t>
      </w:r>
      <w:r w:rsidR="000C418D">
        <w:rPr>
          <w:rFonts w:ascii="Times New Roman" w:hAnsi="Times New Roman" w:cs="Times New Roman"/>
        </w:rPr>
        <w:t xml:space="preserve"> space. </w:t>
      </w:r>
      <w:r w:rsidR="009E7D96">
        <w:rPr>
          <w:rFonts w:ascii="Times New Roman" w:hAnsi="Times New Roman" w:cs="Times New Roman"/>
        </w:rPr>
        <w:t>Although the transition is made to prepare</w:t>
      </w:r>
      <w:r w:rsidR="00E64D70">
        <w:rPr>
          <w:rFonts w:ascii="Times New Roman" w:hAnsi="Times New Roman" w:cs="Times New Roman"/>
        </w:rPr>
        <w:t xml:space="preserve"> young </w:t>
      </w:r>
      <w:r w:rsidR="00EA60FC">
        <w:rPr>
          <w:rFonts w:ascii="Times New Roman" w:hAnsi="Times New Roman" w:cs="Times New Roman"/>
        </w:rPr>
        <w:t>people, the</w:t>
      </w:r>
      <w:r w:rsidR="00E64D70">
        <w:rPr>
          <w:rFonts w:ascii="Times New Roman" w:hAnsi="Times New Roman" w:cs="Times New Roman"/>
        </w:rPr>
        <w:t xml:space="preserve"> practical and emotional challenges </w:t>
      </w:r>
      <w:r w:rsidR="00D650AF">
        <w:rPr>
          <w:rFonts w:ascii="Times New Roman" w:hAnsi="Times New Roman" w:cs="Times New Roman"/>
        </w:rPr>
        <w:t>that can emerge are unexpected.</w:t>
      </w:r>
    </w:p>
    <w:p w14:paraId="02F46B78" w14:textId="05D8681A" w:rsidR="00163552" w:rsidRDefault="00D650AF" w:rsidP="00EF37B8">
      <w:pPr>
        <w:spacing w:line="360" w:lineRule="auto"/>
        <w:rPr>
          <w:rFonts w:ascii="Times New Roman" w:hAnsi="Times New Roman" w:cs="Times New Roman"/>
        </w:rPr>
      </w:pPr>
      <w:r>
        <w:rPr>
          <w:rFonts w:ascii="Times New Roman" w:hAnsi="Times New Roman" w:cs="Times New Roman"/>
        </w:rPr>
        <w:t xml:space="preserve"> </w:t>
      </w:r>
      <w:r w:rsidR="002253DC">
        <w:rPr>
          <w:rFonts w:ascii="Times New Roman" w:hAnsi="Times New Roman" w:cs="Times New Roman"/>
        </w:rPr>
        <w:t>Contemporary evidence</w:t>
      </w:r>
      <w:r w:rsidR="004C2B42">
        <w:rPr>
          <w:rFonts w:ascii="Times New Roman" w:hAnsi="Times New Roman" w:cs="Times New Roman"/>
        </w:rPr>
        <w:t xml:space="preserve"> demonstrates that care- experienced young people obtain poor outcomes compared with those</w:t>
      </w:r>
      <w:r w:rsidR="00B27EA3">
        <w:rPr>
          <w:rFonts w:ascii="Times New Roman" w:hAnsi="Times New Roman" w:cs="Times New Roman"/>
        </w:rPr>
        <w:t xml:space="preserve"> who are not within the care system. </w:t>
      </w:r>
      <w:r w:rsidR="00143BD9">
        <w:rPr>
          <w:rFonts w:ascii="Times New Roman" w:hAnsi="Times New Roman" w:cs="Times New Roman"/>
        </w:rPr>
        <w:t>Government</w:t>
      </w:r>
      <w:r w:rsidR="00B27EA3">
        <w:rPr>
          <w:rFonts w:ascii="Times New Roman" w:hAnsi="Times New Roman" w:cs="Times New Roman"/>
        </w:rPr>
        <w:t xml:space="preserve"> statistics highlight that 40% of care leavers aged 19-21</w:t>
      </w:r>
      <w:r w:rsidR="00143BD9">
        <w:rPr>
          <w:rFonts w:ascii="Times New Roman" w:hAnsi="Times New Roman" w:cs="Times New Roman"/>
        </w:rPr>
        <w:t xml:space="preserve"> are not in education, employment or training (NEET) (Department of Education,2025). </w:t>
      </w:r>
      <w:r w:rsidR="001B4CBB">
        <w:rPr>
          <w:rFonts w:ascii="Times New Roman" w:hAnsi="Times New Roman" w:cs="Times New Roman"/>
        </w:rPr>
        <w:t>The gap is seen higher when compared to young people from a wider population</w:t>
      </w:r>
      <w:r w:rsidR="00F96D87">
        <w:rPr>
          <w:rFonts w:ascii="Times New Roman" w:hAnsi="Times New Roman" w:cs="Times New Roman"/>
        </w:rPr>
        <w:t xml:space="preserve">, underlining structural inequalities. </w:t>
      </w:r>
      <w:r w:rsidR="00163552">
        <w:rPr>
          <w:rFonts w:ascii="Times New Roman" w:hAnsi="Times New Roman" w:cs="Times New Roman"/>
        </w:rPr>
        <w:t xml:space="preserve">The transition from Care </w:t>
      </w:r>
      <w:r w:rsidR="00163552">
        <w:rPr>
          <w:rFonts w:ascii="Times New Roman" w:hAnsi="Times New Roman" w:cs="Times New Roman"/>
        </w:rPr>
        <w:lastRenderedPageBreak/>
        <w:t xml:space="preserve">is known as a “cliff edge” </w:t>
      </w:r>
      <w:r w:rsidR="00E812FA">
        <w:rPr>
          <w:rFonts w:ascii="Times New Roman" w:hAnsi="Times New Roman" w:cs="Times New Roman"/>
        </w:rPr>
        <w:t xml:space="preserve">where support systems rapidly decrease </w:t>
      </w:r>
      <w:r w:rsidR="00892CFC">
        <w:rPr>
          <w:rFonts w:ascii="Times New Roman" w:hAnsi="Times New Roman" w:cs="Times New Roman"/>
        </w:rPr>
        <w:t xml:space="preserve">as adulthood approaches (Stein, 2012). </w:t>
      </w:r>
      <w:r w:rsidR="00575942">
        <w:rPr>
          <w:rFonts w:ascii="Times New Roman" w:hAnsi="Times New Roman" w:cs="Times New Roman"/>
        </w:rPr>
        <w:t xml:space="preserve">Generally, many young people </w:t>
      </w:r>
      <w:r w:rsidR="00AD753F">
        <w:rPr>
          <w:rFonts w:ascii="Times New Roman" w:hAnsi="Times New Roman" w:cs="Times New Roman"/>
        </w:rPr>
        <w:t xml:space="preserve">will continue to </w:t>
      </w:r>
      <w:r w:rsidR="00E2766B">
        <w:rPr>
          <w:rFonts w:ascii="Times New Roman" w:hAnsi="Times New Roman" w:cs="Times New Roman"/>
        </w:rPr>
        <w:t>receive</w:t>
      </w:r>
      <w:r w:rsidR="00AD753F">
        <w:rPr>
          <w:rFonts w:ascii="Times New Roman" w:hAnsi="Times New Roman" w:cs="Times New Roman"/>
        </w:rPr>
        <w:t xml:space="preserve"> fi</w:t>
      </w:r>
      <w:r w:rsidR="00E2766B">
        <w:rPr>
          <w:rFonts w:ascii="Times New Roman" w:hAnsi="Times New Roman" w:cs="Times New Roman"/>
        </w:rPr>
        <w:t>nancial</w:t>
      </w:r>
      <w:r w:rsidR="00AD753F">
        <w:rPr>
          <w:rFonts w:ascii="Times New Roman" w:hAnsi="Times New Roman" w:cs="Times New Roman"/>
        </w:rPr>
        <w:t xml:space="preserve"> support from families leading into their </w:t>
      </w:r>
      <w:r w:rsidR="0018411F">
        <w:rPr>
          <w:rFonts w:ascii="Times New Roman" w:hAnsi="Times New Roman" w:cs="Times New Roman"/>
        </w:rPr>
        <w:t xml:space="preserve">twenties, where many care- </w:t>
      </w:r>
      <w:r w:rsidR="00E2766B">
        <w:rPr>
          <w:rFonts w:ascii="Times New Roman" w:hAnsi="Times New Roman" w:cs="Times New Roman"/>
        </w:rPr>
        <w:t>experienced</w:t>
      </w:r>
      <w:r w:rsidR="0018411F">
        <w:rPr>
          <w:rFonts w:ascii="Times New Roman" w:hAnsi="Times New Roman" w:cs="Times New Roman"/>
        </w:rPr>
        <w:t xml:space="preserve"> young people would have </w:t>
      </w:r>
      <w:r w:rsidR="00E2766B">
        <w:rPr>
          <w:rFonts w:ascii="Times New Roman" w:hAnsi="Times New Roman" w:cs="Times New Roman"/>
        </w:rPr>
        <w:t xml:space="preserve">had to depended on themselves at a younger age. </w:t>
      </w:r>
    </w:p>
    <w:p w14:paraId="4540C8A6" w14:textId="2C848719" w:rsidR="00326FDE" w:rsidRDefault="00326FDE" w:rsidP="00EF37B8">
      <w:pPr>
        <w:spacing w:line="360" w:lineRule="auto"/>
        <w:rPr>
          <w:rFonts w:ascii="Times New Roman" w:hAnsi="Times New Roman" w:cs="Times New Roman"/>
        </w:rPr>
      </w:pPr>
      <w:r>
        <w:rPr>
          <w:rFonts w:ascii="Times New Roman" w:hAnsi="Times New Roman" w:cs="Times New Roman"/>
        </w:rPr>
        <w:t xml:space="preserve">Part 1 of component 2 </w:t>
      </w:r>
      <w:r w:rsidR="002E3628">
        <w:rPr>
          <w:rFonts w:ascii="Times New Roman" w:hAnsi="Times New Roman" w:cs="Times New Roman"/>
        </w:rPr>
        <w:t xml:space="preserve">will offer a proposal that outlines an initiative to develop and introduce a mandatory independent </w:t>
      </w:r>
      <w:r w:rsidR="007E7EA6">
        <w:rPr>
          <w:rFonts w:ascii="Times New Roman" w:hAnsi="Times New Roman" w:cs="Times New Roman"/>
        </w:rPr>
        <w:t>living</w:t>
      </w:r>
      <w:r w:rsidR="002E3628">
        <w:rPr>
          <w:rFonts w:ascii="Times New Roman" w:hAnsi="Times New Roman" w:cs="Times New Roman"/>
        </w:rPr>
        <w:t xml:space="preserve"> leaflet</w:t>
      </w:r>
      <w:r w:rsidR="00124AC5">
        <w:rPr>
          <w:rFonts w:ascii="Times New Roman" w:hAnsi="Times New Roman" w:cs="Times New Roman"/>
        </w:rPr>
        <w:t xml:space="preserve">, </w:t>
      </w:r>
      <w:r w:rsidR="00E76C9C">
        <w:rPr>
          <w:rFonts w:ascii="Times New Roman" w:hAnsi="Times New Roman" w:cs="Times New Roman"/>
        </w:rPr>
        <w:t>primarily</w:t>
      </w:r>
      <w:r w:rsidR="00124AC5">
        <w:rPr>
          <w:rFonts w:ascii="Times New Roman" w:hAnsi="Times New Roman" w:cs="Times New Roman"/>
        </w:rPr>
        <w:t xml:space="preserve"> for care- experienced young </w:t>
      </w:r>
      <w:r w:rsidR="00E76C9C">
        <w:rPr>
          <w:rFonts w:ascii="Times New Roman" w:hAnsi="Times New Roman" w:cs="Times New Roman"/>
        </w:rPr>
        <w:t>people aged</w:t>
      </w:r>
      <w:r w:rsidR="00124AC5">
        <w:rPr>
          <w:rFonts w:ascii="Times New Roman" w:hAnsi="Times New Roman" w:cs="Times New Roman"/>
        </w:rPr>
        <w:t xml:space="preserve"> 16 to 18</w:t>
      </w:r>
      <w:r w:rsidR="00E76C9C">
        <w:rPr>
          <w:rFonts w:ascii="Times New Roman" w:hAnsi="Times New Roman" w:cs="Times New Roman"/>
        </w:rPr>
        <w:t xml:space="preserve"> who are heading into their first</w:t>
      </w:r>
      <w:r w:rsidR="008E462D">
        <w:rPr>
          <w:rFonts w:ascii="Times New Roman" w:hAnsi="Times New Roman" w:cs="Times New Roman"/>
        </w:rPr>
        <w:t xml:space="preserve"> stage of independent living, </w:t>
      </w:r>
      <w:r w:rsidR="00A43D38">
        <w:rPr>
          <w:rFonts w:ascii="Times New Roman" w:hAnsi="Times New Roman" w:cs="Times New Roman"/>
        </w:rPr>
        <w:t xml:space="preserve"> The leaflet will contain accessible guidance on everyday tasks such as cleaning, </w:t>
      </w:r>
      <w:r w:rsidR="00956A9D">
        <w:rPr>
          <w:rFonts w:ascii="Times New Roman" w:hAnsi="Times New Roman" w:cs="Times New Roman"/>
        </w:rPr>
        <w:t xml:space="preserve">cooking, budgeting and how to manage household </w:t>
      </w:r>
      <w:r w:rsidR="008A7722">
        <w:rPr>
          <w:rFonts w:ascii="Times New Roman" w:hAnsi="Times New Roman" w:cs="Times New Roman"/>
        </w:rPr>
        <w:t>responsibilities</w:t>
      </w:r>
      <w:r w:rsidR="00956A9D">
        <w:rPr>
          <w:rFonts w:ascii="Times New Roman" w:hAnsi="Times New Roman" w:cs="Times New Roman"/>
        </w:rPr>
        <w:t>.</w:t>
      </w:r>
      <w:r w:rsidR="00DC1363">
        <w:rPr>
          <w:rFonts w:ascii="Times New Roman" w:hAnsi="Times New Roman" w:cs="Times New Roman"/>
        </w:rPr>
        <w:t xml:space="preserve"> The aim of the proposal</w:t>
      </w:r>
      <w:r w:rsidR="00AB768F">
        <w:rPr>
          <w:rFonts w:ascii="Times New Roman" w:hAnsi="Times New Roman" w:cs="Times New Roman"/>
        </w:rPr>
        <w:t xml:space="preserve"> is to increase confidence, support life-skills development and improve the transition</w:t>
      </w:r>
      <w:r w:rsidR="00520F40">
        <w:rPr>
          <w:rFonts w:ascii="Times New Roman" w:hAnsi="Times New Roman" w:cs="Times New Roman"/>
        </w:rPr>
        <w:t xml:space="preserve"> into adulthood. </w:t>
      </w:r>
      <w:r w:rsidR="00C71595">
        <w:rPr>
          <w:rFonts w:ascii="Times New Roman" w:hAnsi="Times New Roman" w:cs="Times New Roman"/>
        </w:rPr>
        <w:t>Collaborative approaches will also be explored, including engagement with stakeholders</w:t>
      </w:r>
      <w:r w:rsidR="006E7A67">
        <w:rPr>
          <w:rFonts w:ascii="Times New Roman" w:hAnsi="Times New Roman" w:cs="Times New Roman"/>
        </w:rPr>
        <w:t>, consultation with young people and strategies for advocacy and lobbying to</w:t>
      </w:r>
      <w:r w:rsidR="00993586">
        <w:rPr>
          <w:rFonts w:ascii="Times New Roman" w:hAnsi="Times New Roman" w:cs="Times New Roman"/>
        </w:rPr>
        <w:t xml:space="preserve"> support the proposed initiative. </w:t>
      </w:r>
      <w:r w:rsidR="00956A9D">
        <w:rPr>
          <w:rFonts w:ascii="Times New Roman" w:hAnsi="Times New Roman" w:cs="Times New Roman"/>
        </w:rPr>
        <w:t xml:space="preserve"> </w:t>
      </w:r>
    </w:p>
    <w:p w14:paraId="4C2EA200" w14:textId="325AC3B3" w:rsidR="006F7C13" w:rsidRPr="000633F1" w:rsidRDefault="006F7C13" w:rsidP="00EF37B8">
      <w:pPr>
        <w:spacing w:line="360" w:lineRule="auto"/>
        <w:rPr>
          <w:rFonts w:ascii="Times New Roman" w:hAnsi="Times New Roman" w:cs="Times New Roman"/>
          <w:b/>
          <w:bCs/>
        </w:rPr>
      </w:pPr>
      <w:r w:rsidRPr="000633F1">
        <w:rPr>
          <w:rFonts w:ascii="Times New Roman" w:hAnsi="Times New Roman" w:cs="Times New Roman"/>
          <w:b/>
          <w:bCs/>
        </w:rPr>
        <w:t>Rationale</w:t>
      </w:r>
      <w:r w:rsidR="00323225" w:rsidRPr="000633F1">
        <w:rPr>
          <w:rFonts w:ascii="Times New Roman" w:hAnsi="Times New Roman" w:cs="Times New Roman"/>
          <w:b/>
          <w:bCs/>
        </w:rPr>
        <w:t xml:space="preserve"> for initiative:</w:t>
      </w:r>
    </w:p>
    <w:p w14:paraId="62CA1F4B" w14:textId="0FB61D2D" w:rsidR="00323225" w:rsidRDefault="003B6B0B" w:rsidP="00EF37B8">
      <w:pPr>
        <w:spacing w:line="360" w:lineRule="auto"/>
        <w:rPr>
          <w:rFonts w:ascii="Times New Roman" w:hAnsi="Times New Roman" w:cs="Times New Roman"/>
        </w:rPr>
      </w:pPr>
      <w:r>
        <w:rPr>
          <w:rFonts w:ascii="Times New Roman" w:hAnsi="Times New Roman" w:cs="Times New Roman"/>
        </w:rPr>
        <w:t xml:space="preserve">Care-experienced young people are accelerated into adulthood due to </w:t>
      </w:r>
      <w:r w:rsidR="00E41E91">
        <w:rPr>
          <w:rFonts w:ascii="Times New Roman" w:hAnsi="Times New Roman" w:cs="Times New Roman"/>
        </w:rPr>
        <w:t xml:space="preserve">a </w:t>
      </w:r>
      <w:r w:rsidR="00AA423E">
        <w:rPr>
          <w:rFonts w:ascii="Times New Roman" w:hAnsi="Times New Roman" w:cs="Times New Roman"/>
        </w:rPr>
        <w:t>decrease</w:t>
      </w:r>
      <w:r w:rsidR="00E41E91">
        <w:rPr>
          <w:rFonts w:ascii="Times New Roman" w:hAnsi="Times New Roman" w:cs="Times New Roman"/>
        </w:rPr>
        <w:t xml:space="preserve"> in </w:t>
      </w:r>
      <w:r w:rsidR="009863C6">
        <w:rPr>
          <w:rFonts w:ascii="Times New Roman" w:hAnsi="Times New Roman" w:cs="Times New Roman"/>
        </w:rPr>
        <w:t>support systems in their later teen years</w:t>
      </w:r>
      <w:r w:rsidR="00AA423E">
        <w:rPr>
          <w:rFonts w:ascii="Times New Roman" w:hAnsi="Times New Roman" w:cs="Times New Roman"/>
        </w:rPr>
        <w:t>, compared with</w:t>
      </w:r>
      <w:r w:rsidR="00A90F37">
        <w:rPr>
          <w:rFonts w:ascii="Times New Roman" w:hAnsi="Times New Roman" w:cs="Times New Roman"/>
        </w:rPr>
        <w:t xml:space="preserve"> many young people who have constant support systems </w:t>
      </w:r>
      <w:r w:rsidR="00421C91">
        <w:rPr>
          <w:rFonts w:ascii="Times New Roman" w:hAnsi="Times New Roman" w:cs="Times New Roman"/>
        </w:rPr>
        <w:t xml:space="preserve">for accommodation and financial purposes. </w:t>
      </w:r>
      <w:r w:rsidR="00AD6CDA">
        <w:rPr>
          <w:rFonts w:ascii="Times New Roman" w:hAnsi="Times New Roman" w:cs="Times New Roman"/>
        </w:rPr>
        <w:t xml:space="preserve">Around 40% of care- experienced leavers aged 19-21 are not in fulltime education, employment or training </w:t>
      </w:r>
      <w:r w:rsidR="00E3367B">
        <w:rPr>
          <w:rFonts w:ascii="Times New Roman" w:hAnsi="Times New Roman" w:cs="Times New Roman"/>
        </w:rPr>
        <w:t>(Department</w:t>
      </w:r>
      <w:r w:rsidR="00AD6CDA">
        <w:rPr>
          <w:rFonts w:ascii="Times New Roman" w:hAnsi="Times New Roman" w:cs="Times New Roman"/>
        </w:rPr>
        <w:t xml:space="preserve"> for education, 2025). </w:t>
      </w:r>
      <w:r w:rsidR="00110550">
        <w:rPr>
          <w:rFonts w:ascii="Times New Roman" w:hAnsi="Times New Roman" w:cs="Times New Roman"/>
        </w:rPr>
        <w:t xml:space="preserve"> Consistently</w:t>
      </w:r>
      <w:r w:rsidR="00DD4FE8">
        <w:rPr>
          <w:rFonts w:ascii="Times New Roman" w:hAnsi="Times New Roman" w:cs="Times New Roman"/>
        </w:rPr>
        <w:t xml:space="preserve">, </w:t>
      </w:r>
      <w:r w:rsidR="00E3367B">
        <w:rPr>
          <w:rFonts w:ascii="Times New Roman" w:hAnsi="Times New Roman" w:cs="Times New Roman"/>
        </w:rPr>
        <w:t>research</w:t>
      </w:r>
      <w:r w:rsidR="00DD4FE8">
        <w:rPr>
          <w:rFonts w:ascii="Times New Roman" w:hAnsi="Times New Roman" w:cs="Times New Roman"/>
        </w:rPr>
        <w:t xml:space="preserve"> highlights poor outcomes for care – experienced young people in multiple</w:t>
      </w:r>
      <w:r w:rsidR="007E14B9">
        <w:rPr>
          <w:rFonts w:ascii="Times New Roman" w:hAnsi="Times New Roman" w:cs="Times New Roman"/>
        </w:rPr>
        <w:t xml:space="preserve"> </w:t>
      </w:r>
      <w:r w:rsidR="00A96C8F">
        <w:rPr>
          <w:rFonts w:ascii="Times New Roman" w:hAnsi="Times New Roman" w:cs="Times New Roman"/>
        </w:rPr>
        <w:t>regions,</w:t>
      </w:r>
      <w:r w:rsidR="00CF5CA5">
        <w:rPr>
          <w:rFonts w:ascii="Times New Roman" w:hAnsi="Times New Roman" w:cs="Times New Roman"/>
        </w:rPr>
        <w:t xml:space="preserve"> struggling with housing stability, employment and mental health (Stein, 2012; Mendes &amp; Snow, 2016). </w:t>
      </w:r>
      <w:r w:rsidR="00A727A3">
        <w:rPr>
          <w:rFonts w:ascii="Times New Roman" w:hAnsi="Times New Roman" w:cs="Times New Roman"/>
        </w:rPr>
        <w:t>Many young people leaving care feel</w:t>
      </w:r>
      <w:r w:rsidR="00517379">
        <w:rPr>
          <w:rFonts w:ascii="Times New Roman" w:hAnsi="Times New Roman" w:cs="Times New Roman"/>
        </w:rPr>
        <w:t xml:space="preserve"> insufficiently prepared for independent l</w:t>
      </w:r>
      <w:r w:rsidR="00F73363">
        <w:rPr>
          <w:rFonts w:ascii="Times New Roman" w:hAnsi="Times New Roman" w:cs="Times New Roman"/>
        </w:rPr>
        <w:t xml:space="preserve">iving, unable to </w:t>
      </w:r>
      <w:r w:rsidR="00497C78">
        <w:rPr>
          <w:rFonts w:ascii="Times New Roman" w:hAnsi="Times New Roman" w:cs="Times New Roman"/>
        </w:rPr>
        <w:t xml:space="preserve">access </w:t>
      </w:r>
      <w:r w:rsidR="006B1D84">
        <w:rPr>
          <w:rFonts w:ascii="Times New Roman" w:hAnsi="Times New Roman" w:cs="Times New Roman"/>
        </w:rPr>
        <w:t>appropriate</w:t>
      </w:r>
      <w:r w:rsidR="00497C78">
        <w:rPr>
          <w:rFonts w:ascii="Times New Roman" w:hAnsi="Times New Roman" w:cs="Times New Roman"/>
        </w:rPr>
        <w:t xml:space="preserve"> services </w:t>
      </w:r>
      <w:r w:rsidR="008C6D1C">
        <w:rPr>
          <w:rFonts w:ascii="Times New Roman" w:hAnsi="Times New Roman" w:cs="Times New Roman"/>
        </w:rPr>
        <w:t xml:space="preserve">and advice on managing </w:t>
      </w:r>
      <w:r w:rsidR="006B1D84">
        <w:rPr>
          <w:rFonts w:ascii="Times New Roman" w:hAnsi="Times New Roman" w:cs="Times New Roman"/>
        </w:rPr>
        <w:t>responsibilities (Stein, 2012</w:t>
      </w:r>
      <w:r w:rsidR="00CA585A">
        <w:rPr>
          <w:rFonts w:ascii="Times New Roman" w:hAnsi="Times New Roman" w:cs="Times New Roman"/>
        </w:rPr>
        <w:t>), Studies</w:t>
      </w:r>
      <w:r w:rsidR="00D9361F">
        <w:rPr>
          <w:rFonts w:ascii="Times New Roman" w:hAnsi="Times New Roman" w:cs="Times New Roman"/>
        </w:rPr>
        <w:t xml:space="preserve"> have examined the transition stage</w:t>
      </w:r>
      <w:r w:rsidR="00A737FE">
        <w:rPr>
          <w:rFonts w:ascii="Times New Roman" w:hAnsi="Times New Roman" w:cs="Times New Roman"/>
        </w:rPr>
        <w:t xml:space="preserve"> for care leavers, reporting feelings of being overwhelmed</w:t>
      </w:r>
      <w:r w:rsidR="00075012">
        <w:rPr>
          <w:rFonts w:ascii="Times New Roman" w:hAnsi="Times New Roman" w:cs="Times New Roman"/>
        </w:rPr>
        <w:t xml:space="preserve"> by the practical responsibilities required (Courtney et al, 2011).</w:t>
      </w:r>
      <w:r w:rsidR="00343E79">
        <w:rPr>
          <w:rFonts w:ascii="Times New Roman" w:hAnsi="Times New Roman" w:cs="Times New Roman"/>
        </w:rPr>
        <w:t xml:space="preserve"> The transition stage for care-experienced young peo</w:t>
      </w:r>
      <w:r w:rsidR="00225BC1">
        <w:rPr>
          <w:rFonts w:ascii="Times New Roman" w:hAnsi="Times New Roman" w:cs="Times New Roman"/>
        </w:rPr>
        <w:t xml:space="preserve">ple </w:t>
      </w:r>
      <w:r w:rsidR="00531056">
        <w:rPr>
          <w:rFonts w:ascii="Times New Roman" w:hAnsi="Times New Roman" w:cs="Times New Roman"/>
        </w:rPr>
        <w:t xml:space="preserve">is </w:t>
      </w:r>
      <w:r w:rsidR="00230EA4">
        <w:rPr>
          <w:rFonts w:ascii="Times New Roman" w:hAnsi="Times New Roman" w:cs="Times New Roman"/>
        </w:rPr>
        <w:t>frequently</w:t>
      </w:r>
      <w:r w:rsidR="00225BC1">
        <w:rPr>
          <w:rFonts w:ascii="Times New Roman" w:hAnsi="Times New Roman" w:cs="Times New Roman"/>
        </w:rPr>
        <w:t xml:space="preserve"> linked to </w:t>
      </w:r>
      <w:r w:rsidR="004F077F">
        <w:rPr>
          <w:rFonts w:ascii="Times New Roman" w:hAnsi="Times New Roman" w:cs="Times New Roman"/>
        </w:rPr>
        <w:t>th</w:t>
      </w:r>
      <w:r w:rsidR="007D3B40">
        <w:rPr>
          <w:rFonts w:ascii="Times New Roman" w:hAnsi="Times New Roman" w:cs="Times New Roman"/>
        </w:rPr>
        <w:t>eir unique circumstances</w:t>
      </w:r>
      <w:r w:rsidR="002B22A5">
        <w:rPr>
          <w:rFonts w:ascii="Times New Roman" w:hAnsi="Times New Roman" w:cs="Times New Roman"/>
        </w:rPr>
        <w:t xml:space="preserve"> from instability </w:t>
      </w:r>
      <w:r w:rsidR="00755091">
        <w:rPr>
          <w:rFonts w:ascii="Times New Roman" w:hAnsi="Times New Roman" w:cs="Times New Roman"/>
        </w:rPr>
        <w:t xml:space="preserve">within accommodation, </w:t>
      </w:r>
      <w:r w:rsidR="00CA585A">
        <w:rPr>
          <w:rFonts w:ascii="Times New Roman" w:hAnsi="Times New Roman" w:cs="Times New Roman"/>
        </w:rPr>
        <w:t>underlying</w:t>
      </w:r>
      <w:r w:rsidR="00D64548">
        <w:rPr>
          <w:rFonts w:ascii="Times New Roman" w:hAnsi="Times New Roman" w:cs="Times New Roman"/>
        </w:rPr>
        <w:t xml:space="preserve"> reduced opportunities to develop </w:t>
      </w:r>
      <w:r w:rsidR="00CA585A">
        <w:rPr>
          <w:rFonts w:ascii="Times New Roman" w:hAnsi="Times New Roman" w:cs="Times New Roman"/>
        </w:rPr>
        <w:t>everyday</w:t>
      </w:r>
      <w:r w:rsidR="00D64548">
        <w:rPr>
          <w:rFonts w:ascii="Times New Roman" w:hAnsi="Times New Roman" w:cs="Times New Roman"/>
        </w:rPr>
        <w:t xml:space="preserve"> life skills</w:t>
      </w:r>
      <w:r w:rsidR="007D3B40">
        <w:rPr>
          <w:rFonts w:ascii="Times New Roman" w:hAnsi="Times New Roman" w:cs="Times New Roman"/>
        </w:rPr>
        <w:t xml:space="preserve"> compared</w:t>
      </w:r>
      <w:r w:rsidR="00531056">
        <w:rPr>
          <w:rFonts w:ascii="Times New Roman" w:hAnsi="Times New Roman" w:cs="Times New Roman"/>
        </w:rPr>
        <w:t xml:space="preserve"> to their </w:t>
      </w:r>
      <w:r w:rsidR="00216652">
        <w:rPr>
          <w:rFonts w:ascii="Times New Roman" w:hAnsi="Times New Roman" w:cs="Times New Roman"/>
        </w:rPr>
        <w:t>peers,</w:t>
      </w:r>
      <w:r w:rsidR="002E4632">
        <w:rPr>
          <w:rFonts w:ascii="Times New Roman" w:hAnsi="Times New Roman" w:cs="Times New Roman"/>
        </w:rPr>
        <w:t xml:space="preserve"> resulting in </w:t>
      </w:r>
      <w:r w:rsidR="00D43923">
        <w:rPr>
          <w:rFonts w:ascii="Times New Roman" w:hAnsi="Times New Roman" w:cs="Times New Roman"/>
        </w:rPr>
        <w:t xml:space="preserve">a lack of </w:t>
      </w:r>
      <w:r w:rsidR="00CA585A">
        <w:rPr>
          <w:rFonts w:ascii="Times New Roman" w:hAnsi="Times New Roman" w:cs="Times New Roman"/>
        </w:rPr>
        <w:t>development</w:t>
      </w:r>
      <w:r w:rsidR="00D43923">
        <w:rPr>
          <w:rFonts w:ascii="Times New Roman" w:hAnsi="Times New Roman" w:cs="Times New Roman"/>
        </w:rPr>
        <w:t xml:space="preserve"> of practical knowledge and confidence for living </w:t>
      </w:r>
      <w:r w:rsidR="00D378CC">
        <w:rPr>
          <w:rFonts w:ascii="Times New Roman" w:hAnsi="Times New Roman" w:cs="Times New Roman"/>
        </w:rPr>
        <w:t>independently</w:t>
      </w:r>
      <w:r w:rsidR="00D43923">
        <w:rPr>
          <w:rFonts w:ascii="Times New Roman" w:hAnsi="Times New Roman" w:cs="Times New Roman"/>
        </w:rPr>
        <w:t xml:space="preserve">. </w:t>
      </w:r>
      <w:r w:rsidR="00D378CC">
        <w:rPr>
          <w:rFonts w:ascii="Times New Roman" w:hAnsi="Times New Roman" w:cs="Times New Roman"/>
        </w:rPr>
        <w:t>Literature relating to youth work</w:t>
      </w:r>
      <w:r w:rsidR="00216652">
        <w:rPr>
          <w:rFonts w:ascii="Times New Roman" w:hAnsi="Times New Roman" w:cs="Times New Roman"/>
        </w:rPr>
        <w:t xml:space="preserve"> emphasise the importance of practical skill development</w:t>
      </w:r>
      <w:r w:rsidR="00231932">
        <w:rPr>
          <w:rFonts w:ascii="Times New Roman" w:hAnsi="Times New Roman" w:cs="Times New Roman"/>
        </w:rPr>
        <w:t xml:space="preserve"> and resilience building for young people</w:t>
      </w:r>
      <w:r w:rsidR="001418E6">
        <w:rPr>
          <w:rFonts w:ascii="Times New Roman" w:hAnsi="Times New Roman" w:cs="Times New Roman"/>
        </w:rPr>
        <w:t>,</w:t>
      </w:r>
      <w:r w:rsidR="00AA3FBB">
        <w:rPr>
          <w:rFonts w:ascii="Times New Roman" w:hAnsi="Times New Roman" w:cs="Times New Roman"/>
        </w:rPr>
        <w:t xml:space="preserve"> </w:t>
      </w:r>
      <w:r w:rsidR="004A7007">
        <w:rPr>
          <w:rFonts w:ascii="Times New Roman" w:hAnsi="Times New Roman" w:cs="Times New Roman"/>
        </w:rPr>
        <w:t xml:space="preserve">to </w:t>
      </w:r>
      <w:r w:rsidR="00223513">
        <w:rPr>
          <w:rFonts w:ascii="Times New Roman" w:hAnsi="Times New Roman" w:cs="Times New Roman"/>
        </w:rPr>
        <w:t xml:space="preserve">equip them during </w:t>
      </w:r>
      <w:r w:rsidR="00AA3FBB">
        <w:rPr>
          <w:rFonts w:ascii="Times New Roman" w:hAnsi="Times New Roman" w:cs="Times New Roman"/>
        </w:rPr>
        <w:t xml:space="preserve">major life </w:t>
      </w:r>
      <w:r w:rsidR="002B746E">
        <w:rPr>
          <w:rFonts w:ascii="Times New Roman" w:hAnsi="Times New Roman" w:cs="Times New Roman"/>
        </w:rPr>
        <w:t xml:space="preserve">changes (Ord, 2016), </w:t>
      </w:r>
      <w:r w:rsidR="00392D04">
        <w:rPr>
          <w:rFonts w:ascii="Times New Roman" w:hAnsi="Times New Roman" w:cs="Times New Roman"/>
        </w:rPr>
        <w:t xml:space="preserve"> </w:t>
      </w:r>
      <w:r w:rsidR="00AF6003">
        <w:rPr>
          <w:rFonts w:ascii="Times New Roman" w:hAnsi="Times New Roman" w:cs="Times New Roman"/>
        </w:rPr>
        <w:t xml:space="preserve"> </w:t>
      </w:r>
    </w:p>
    <w:p w14:paraId="0DE0B6B1" w14:textId="77777777" w:rsidR="00D908A9" w:rsidRPr="000633F1" w:rsidRDefault="00D908A9" w:rsidP="00EF37B8">
      <w:pPr>
        <w:spacing w:line="360" w:lineRule="auto"/>
        <w:rPr>
          <w:rFonts w:ascii="Times New Roman" w:hAnsi="Times New Roman" w:cs="Times New Roman"/>
          <w:b/>
          <w:bCs/>
        </w:rPr>
      </w:pPr>
    </w:p>
    <w:p w14:paraId="5FF5473D" w14:textId="53DF9849" w:rsidR="00D908A9" w:rsidRPr="000633F1" w:rsidRDefault="00D908A9" w:rsidP="00EF37B8">
      <w:pPr>
        <w:spacing w:line="360" w:lineRule="auto"/>
        <w:rPr>
          <w:rFonts w:ascii="Times New Roman" w:hAnsi="Times New Roman" w:cs="Times New Roman"/>
          <w:b/>
          <w:bCs/>
        </w:rPr>
      </w:pPr>
      <w:r w:rsidRPr="000633F1">
        <w:rPr>
          <w:rFonts w:ascii="Times New Roman" w:hAnsi="Times New Roman" w:cs="Times New Roman"/>
          <w:b/>
          <w:bCs/>
        </w:rPr>
        <w:t>The Proposed Initiative:</w:t>
      </w:r>
    </w:p>
    <w:p w14:paraId="52643F5E" w14:textId="14197480" w:rsidR="00D908A9" w:rsidRDefault="00A53D1F" w:rsidP="00EF37B8">
      <w:pPr>
        <w:spacing w:line="360" w:lineRule="auto"/>
        <w:rPr>
          <w:rFonts w:ascii="Times New Roman" w:hAnsi="Times New Roman" w:cs="Times New Roman"/>
        </w:rPr>
      </w:pPr>
      <w:r>
        <w:rPr>
          <w:rFonts w:ascii="Times New Roman" w:hAnsi="Times New Roman" w:cs="Times New Roman"/>
        </w:rPr>
        <w:lastRenderedPageBreak/>
        <w:t xml:space="preserve">This proposal recommends </w:t>
      </w:r>
      <w:r w:rsidR="00F336AC">
        <w:rPr>
          <w:rFonts w:ascii="Times New Roman" w:hAnsi="Times New Roman" w:cs="Times New Roman"/>
        </w:rPr>
        <w:t>the dev</w:t>
      </w:r>
      <w:r w:rsidR="00092822">
        <w:rPr>
          <w:rFonts w:ascii="Times New Roman" w:hAnsi="Times New Roman" w:cs="Times New Roman"/>
        </w:rPr>
        <w:t>elopment</w:t>
      </w:r>
      <w:r w:rsidR="00F336AC">
        <w:rPr>
          <w:rFonts w:ascii="Times New Roman" w:hAnsi="Times New Roman" w:cs="Times New Roman"/>
        </w:rPr>
        <w:t xml:space="preserve"> and distribution of an Illustrated independent </w:t>
      </w:r>
      <w:r w:rsidR="00092822">
        <w:rPr>
          <w:rFonts w:ascii="Times New Roman" w:hAnsi="Times New Roman" w:cs="Times New Roman"/>
        </w:rPr>
        <w:t>living</w:t>
      </w:r>
      <w:r w:rsidR="00F336AC">
        <w:rPr>
          <w:rFonts w:ascii="Times New Roman" w:hAnsi="Times New Roman" w:cs="Times New Roman"/>
        </w:rPr>
        <w:t xml:space="preserve"> leaflet, specifically designed for care-experienced young people aged 16 to 18</w:t>
      </w:r>
      <w:r w:rsidR="00092822">
        <w:rPr>
          <w:rFonts w:ascii="Times New Roman" w:hAnsi="Times New Roman" w:cs="Times New Roman"/>
        </w:rPr>
        <w:t xml:space="preserve"> living in semi- independent accommodation. </w:t>
      </w:r>
      <w:r w:rsidR="00FE7225">
        <w:rPr>
          <w:rFonts w:ascii="Times New Roman" w:hAnsi="Times New Roman" w:cs="Times New Roman"/>
        </w:rPr>
        <w:t xml:space="preserve">The leaflet will contain practical information using clear </w:t>
      </w:r>
      <w:r w:rsidR="00DE6FF0">
        <w:rPr>
          <w:rFonts w:ascii="Times New Roman" w:hAnsi="Times New Roman" w:cs="Times New Roman"/>
        </w:rPr>
        <w:t xml:space="preserve">language and step-by-step instructions, along with visual illustrations. </w:t>
      </w:r>
      <w:r w:rsidR="00DB653F">
        <w:rPr>
          <w:rFonts w:ascii="Times New Roman" w:hAnsi="Times New Roman" w:cs="Times New Roman"/>
        </w:rPr>
        <w:t xml:space="preserve">This design would ensure </w:t>
      </w:r>
      <w:r w:rsidR="004553A9">
        <w:rPr>
          <w:rFonts w:ascii="Times New Roman" w:hAnsi="Times New Roman" w:cs="Times New Roman"/>
        </w:rPr>
        <w:t xml:space="preserve">accessibility for young people with different learning and literacy levels. </w:t>
      </w:r>
      <w:r w:rsidR="00A75FA8">
        <w:rPr>
          <w:rFonts w:ascii="Times New Roman" w:hAnsi="Times New Roman" w:cs="Times New Roman"/>
        </w:rPr>
        <w:t xml:space="preserve">Research </w:t>
      </w:r>
      <w:r w:rsidR="00717D19">
        <w:rPr>
          <w:rFonts w:ascii="Times New Roman" w:hAnsi="Times New Roman" w:cs="Times New Roman"/>
        </w:rPr>
        <w:t xml:space="preserve">on </w:t>
      </w:r>
      <w:r w:rsidR="00A75FA8">
        <w:rPr>
          <w:rFonts w:ascii="Times New Roman" w:hAnsi="Times New Roman" w:cs="Times New Roman"/>
        </w:rPr>
        <w:t xml:space="preserve">learning styles </w:t>
      </w:r>
      <w:r w:rsidR="003A6A14">
        <w:rPr>
          <w:rFonts w:ascii="Times New Roman" w:hAnsi="Times New Roman" w:cs="Times New Roman"/>
        </w:rPr>
        <w:t xml:space="preserve">suggests combining text with visual images can significantly improve not only understanding but retention of information (Mayer, 2009). </w:t>
      </w:r>
      <w:r w:rsidR="00B916DA">
        <w:rPr>
          <w:rFonts w:ascii="Times New Roman" w:hAnsi="Times New Roman" w:cs="Times New Roman"/>
        </w:rPr>
        <w:t>This implementation can hopefully result</w:t>
      </w:r>
      <w:r w:rsidR="00932C7B">
        <w:rPr>
          <w:rFonts w:ascii="Times New Roman" w:hAnsi="Times New Roman" w:cs="Times New Roman"/>
        </w:rPr>
        <w:t xml:space="preserve"> in </w:t>
      </w:r>
      <w:r w:rsidR="00B916DA">
        <w:rPr>
          <w:rFonts w:ascii="Times New Roman" w:hAnsi="Times New Roman" w:cs="Times New Roman"/>
        </w:rPr>
        <w:t xml:space="preserve">young </w:t>
      </w:r>
      <w:r w:rsidR="005F7397">
        <w:rPr>
          <w:rFonts w:ascii="Times New Roman" w:hAnsi="Times New Roman" w:cs="Times New Roman"/>
        </w:rPr>
        <w:t>people being</w:t>
      </w:r>
      <w:r w:rsidR="00B916DA">
        <w:rPr>
          <w:rFonts w:ascii="Times New Roman" w:hAnsi="Times New Roman" w:cs="Times New Roman"/>
        </w:rPr>
        <w:t xml:space="preserve"> less </w:t>
      </w:r>
      <w:r w:rsidR="00932C7B">
        <w:rPr>
          <w:rFonts w:ascii="Times New Roman" w:hAnsi="Times New Roman" w:cs="Times New Roman"/>
        </w:rPr>
        <w:t xml:space="preserve">overwhelmed in understanding practical skills and enjoy the process </w:t>
      </w:r>
      <w:r w:rsidR="00FA4057">
        <w:rPr>
          <w:rFonts w:ascii="Times New Roman" w:hAnsi="Times New Roman" w:cs="Times New Roman"/>
        </w:rPr>
        <w:t xml:space="preserve">more. </w:t>
      </w:r>
      <w:r w:rsidR="00431DA3">
        <w:rPr>
          <w:rFonts w:ascii="Times New Roman" w:hAnsi="Times New Roman" w:cs="Times New Roman"/>
        </w:rPr>
        <w:t xml:space="preserve"> </w:t>
      </w:r>
    </w:p>
    <w:p w14:paraId="513D08F0" w14:textId="40D07FF6" w:rsidR="005F7397" w:rsidRDefault="005F7397" w:rsidP="00EF37B8">
      <w:pPr>
        <w:spacing w:line="360" w:lineRule="auto"/>
        <w:rPr>
          <w:rFonts w:ascii="Times New Roman" w:hAnsi="Times New Roman" w:cs="Times New Roman"/>
        </w:rPr>
      </w:pPr>
      <w:r>
        <w:rPr>
          <w:rFonts w:ascii="Times New Roman" w:hAnsi="Times New Roman" w:cs="Times New Roman"/>
        </w:rPr>
        <w:t>The table below will address</w:t>
      </w:r>
      <w:r w:rsidR="00671440">
        <w:rPr>
          <w:rFonts w:ascii="Times New Roman" w:hAnsi="Times New Roman" w:cs="Times New Roman"/>
        </w:rPr>
        <w:t xml:space="preserve"> several key areas that the leaflet will cover</w:t>
      </w:r>
      <w:r w:rsidR="003B5A87">
        <w:rPr>
          <w:rFonts w:ascii="Times New Roman" w:hAnsi="Times New Roman" w:cs="Times New Roman"/>
        </w:rPr>
        <w:t xml:space="preserve">, along with a brief description </w:t>
      </w:r>
      <w:r w:rsidR="0022494A">
        <w:rPr>
          <w:rFonts w:ascii="Times New Roman" w:hAnsi="Times New Roman" w:cs="Times New Roman"/>
        </w:rPr>
        <w:t>the area will cover and the purpose it has for young people</w:t>
      </w:r>
      <w:r w:rsidR="000623C7">
        <w:rPr>
          <w:rFonts w:ascii="Times New Roman" w:hAnsi="Times New Roman" w:cs="Times New Roman"/>
        </w:rPr>
        <w:t>.</w:t>
      </w:r>
    </w:p>
    <w:p w14:paraId="70B66A0F" w14:textId="250AEABD" w:rsidR="000623C7" w:rsidRDefault="000623C7" w:rsidP="00EF37B8">
      <w:pPr>
        <w:spacing w:line="360" w:lineRule="auto"/>
        <w:rPr>
          <w:rFonts w:ascii="Times New Roman" w:hAnsi="Times New Roman" w:cs="Times New Roman"/>
        </w:rPr>
      </w:pPr>
      <w:r>
        <w:rPr>
          <w:rFonts w:ascii="Times New Roman" w:hAnsi="Times New Roman" w:cs="Times New Roman"/>
        </w:rPr>
        <w:t>Table 4:</w:t>
      </w:r>
    </w:p>
    <w:tbl>
      <w:tblPr>
        <w:tblStyle w:val="GridTable5Dark-Accent3"/>
        <w:tblW w:w="9349" w:type="dxa"/>
        <w:tblLook w:val="04A0" w:firstRow="1" w:lastRow="0" w:firstColumn="1" w:lastColumn="0" w:noHBand="0" w:noVBand="1"/>
      </w:tblPr>
      <w:tblGrid>
        <w:gridCol w:w="3116"/>
        <w:gridCol w:w="3116"/>
        <w:gridCol w:w="3117"/>
      </w:tblGrid>
      <w:tr w:rsidR="009572F5" w14:paraId="252AF09B" w14:textId="77777777" w:rsidTr="001F7B99">
        <w:trPr>
          <w:cnfStyle w:val="100000000000" w:firstRow="1" w:lastRow="0" w:firstColumn="0" w:lastColumn="0" w:oddVBand="0" w:evenVBand="0" w:oddHBand="0" w:evenHBand="0" w:firstRowFirstColumn="0" w:firstRowLastColumn="0" w:lastRowFirstColumn="0" w:lastRowLastColumn="0"/>
          <w:trHeight w:val="423"/>
        </w:trPr>
        <w:tc>
          <w:tcPr>
            <w:cnfStyle w:val="001000000000" w:firstRow="0" w:lastRow="0" w:firstColumn="1" w:lastColumn="0" w:oddVBand="0" w:evenVBand="0" w:oddHBand="0" w:evenHBand="0" w:firstRowFirstColumn="0" w:firstRowLastColumn="0" w:lastRowFirstColumn="0" w:lastRowLastColumn="0"/>
            <w:tcW w:w="3116" w:type="dxa"/>
          </w:tcPr>
          <w:p w14:paraId="1D5FCAAB" w14:textId="1C12A3F9" w:rsidR="009572F5" w:rsidRDefault="009572F5" w:rsidP="001D1B47">
            <w:pPr>
              <w:spacing w:line="360" w:lineRule="auto"/>
              <w:jc w:val="center"/>
              <w:rPr>
                <w:rFonts w:ascii="Times New Roman" w:hAnsi="Times New Roman" w:cs="Times New Roman"/>
              </w:rPr>
            </w:pPr>
            <w:r>
              <w:rPr>
                <w:rFonts w:ascii="Times New Roman" w:hAnsi="Times New Roman" w:cs="Times New Roman"/>
              </w:rPr>
              <w:t>K</w:t>
            </w:r>
            <w:r w:rsidR="003B5A87">
              <w:rPr>
                <w:rFonts w:ascii="Times New Roman" w:hAnsi="Times New Roman" w:cs="Times New Roman"/>
              </w:rPr>
              <w:t>ey area</w:t>
            </w:r>
          </w:p>
        </w:tc>
        <w:tc>
          <w:tcPr>
            <w:tcW w:w="3116" w:type="dxa"/>
          </w:tcPr>
          <w:p w14:paraId="7EEECBD9" w14:textId="09DC059A" w:rsidR="009572F5" w:rsidRDefault="00CA3491" w:rsidP="001D1B4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Description</w:t>
            </w:r>
          </w:p>
        </w:tc>
        <w:tc>
          <w:tcPr>
            <w:tcW w:w="3117" w:type="dxa"/>
          </w:tcPr>
          <w:p w14:paraId="2A0F39D9" w14:textId="1ADC1FAC" w:rsidR="009572F5" w:rsidRDefault="00CA3491" w:rsidP="00EF37B8">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Purpose for Young People</w:t>
            </w:r>
          </w:p>
        </w:tc>
      </w:tr>
      <w:tr w:rsidR="009572F5" w14:paraId="1AE2B94E" w14:textId="77777777" w:rsidTr="001F7B99">
        <w:trPr>
          <w:cnfStyle w:val="000000100000" w:firstRow="0" w:lastRow="0" w:firstColumn="0" w:lastColumn="0" w:oddVBand="0" w:evenVBand="0" w:oddHBand="1" w:evenHBand="0" w:firstRowFirstColumn="0" w:firstRowLastColumn="0" w:lastRowFirstColumn="0" w:lastRowLastColumn="0"/>
          <w:trHeight w:val="1744"/>
        </w:trPr>
        <w:tc>
          <w:tcPr>
            <w:cnfStyle w:val="001000000000" w:firstRow="0" w:lastRow="0" w:firstColumn="1" w:lastColumn="0" w:oddVBand="0" w:evenVBand="0" w:oddHBand="0" w:evenHBand="0" w:firstRowFirstColumn="0" w:firstRowLastColumn="0" w:lastRowFirstColumn="0" w:lastRowLastColumn="0"/>
            <w:tcW w:w="3116" w:type="dxa"/>
          </w:tcPr>
          <w:p w14:paraId="7B5D3BAD" w14:textId="0CC7C97D" w:rsidR="009572F5" w:rsidRDefault="00CA3491" w:rsidP="00EF37B8">
            <w:pPr>
              <w:spacing w:line="360" w:lineRule="auto"/>
              <w:rPr>
                <w:rFonts w:ascii="Times New Roman" w:hAnsi="Times New Roman" w:cs="Times New Roman"/>
              </w:rPr>
            </w:pPr>
            <w:r>
              <w:rPr>
                <w:rFonts w:ascii="Times New Roman" w:hAnsi="Times New Roman" w:cs="Times New Roman"/>
              </w:rPr>
              <w:t>Household Tasks</w:t>
            </w:r>
          </w:p>
        </w:tc>
        <w:tc>
          <w:tcPr>
            <w:tcW w:w="3116" w:type="dxa"/>
          </w:tcPr>
          <w:p w14:paraId="42C76617" w14:textId="76261C41" w:rsidR="009572F5" w:rsidRDefault="00CA3491"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Guidance on using a </w:t>
            </w:r>
            <w:r w:rsidR="009C0AE1">
              <w:rPr>
                <w:rFonts w:ascii="Times New Roman" w:hAnsi="Times New Roman" w:cs="Times New Roman"/>
              </w:rPr>
              <w:t>washing</w:t>
            </w:r>
            <w:r>
              <w:rPr>
                <w:rFonts w:ascii="Times New Roman" w:hAnsi="Times New Roman" w:cs="Times New Roman"/>
              </w:rPr>
              <w:t xml:space="preserve"> </w:t>
            </w:r>
            <w:r w:rsidR="009C0AE1">
              <w:rPr>
                <w:rFonts w:ascii="Times New Roman" w:hAnsi="Times New Roman" w:cs="Times New Roman"/>
              </w:rPr>
              <w:t>machine, cleaning living spaces and managing waste and recycling</w:t>
            </w:r>
          </w:p>
        </w:tc>
        <w:tc>
          <w:tcPr>
            <w:tcW w:w="3117" w:type="dxa"/>
          </w:tcPr>
          <w:p w14:paraId="76A45F23" w14:textId="38B75182" w:rsidR="009572F5" w:rsidRDefault="009C0AE1"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Builds confidence</w:t>
            </w:r>
            <w:r w:rsidR="008B7F4E">
              <w:rPr>
                <w:rFonts w:ascii="Times New Roman" w:hAnsi="Times New Roman" w:cs="Times New Roman"/>
              </w:rPr>
              <w:t xml:space="preserve"> for managing day-to-day household responsibilities independently. </w:t>
            </w:r>
          </w:p>
        </w:tc>
      </w:tr>
      <w:tr w:rsidR="009572F5" w14:paraId="10196D1F" w14:textId="77777777" w:rsidTr="001F7B99">
        <w:trPr>
          <w:trHeight w:val="1726"/>
        </w:trPr>
        <w:tc>
          <w:tcPr>
            <w:cnfStyle w:val="001000000000" w:firstRow="0" w:lastRow="0" w:firstColumn="1" w:lastColumn="0" w:oddVBand="0" w:evenVBand="0" w:oddHBand="0" w:evenHBand="0" w:firstRowFirstColumn="0" w:firstRowLastColumn="0" w:lastRowFirstColumn="0" w:lastRowLastColumn="0"/>
            <w:tcW w:w="3116" w:type="dxa"/>
          </w:tcPr>
          <w:p w14:paraId="06EB94EB" w14:textId="00BE9A8D" w:rsidR="009572F5" w:rsidRDefault="008B7F4E" w:rsidP="00EF37B8">
            <w:pPr>
              <w:spacing w:line="360" w:lineRule="auto"/>
              <w:rPr>
                <w:rFonts w:ascii="Times New Roman" w:hAnsi="Times New Roman" w:cs="Times New Roman"/>
              </w:rPr>
            </w:pPr>
            <w:r>
              <w:rPr>
                <w:rFonts w:ascii="Times New Roman" w:hAnsi="Times New Roman" w:cs="Times New Roman"/>
              </w:rPr>
              <w:t>Cooking and Nutrition</w:t>
            </w:r>
          </w:p>
        </w:tc>
        <w:tc>
          <w:tcPr>
            <w:tcW w:w="3116" w:type="dxa"/>
          </w:tcPr>
          <w:p w14:paraId="16BCBBF6" w14:textId="55F7D439" w:rsidR="009572F5" w:rsidRDefault="008B7F4E"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Basic cooking skills, simple recipes</w:t>
            </w:r>
            <w:r w:rsidR="003B36F3">
              <w:rPr>
                <w:rFonts w:ascii="Times New Roman" w:hAnsi="Times New Roman" w:cs="Times New Roman"/>
              </w:rPr>
              <w:t xml:space="preserve">, food safety guidance and tips for </w:t>
            </w:r>
            <w:r w:rsidR="00DA55CC">
              <w:rPr>
                <w:rFonts w:ascii="Times New Roman" w:hAnsi="Times New Roman" w:cs="Times New Roman"/>
              </w:rPr>
              <w:t>affordable</w:t>
            </w:r>
            <w:r w:rsidR="003B36F3">
              <w:rPr>
                <w:rFonts w:ascii="Times New Roman" w:hAnsi="Times New Roman" w:cs="Times New Roman"/>
              </w:rPr>
              <w:t xml:space="preserve"> food shopping</w:t>
            </w:r>
            <w:r w:rsidR="00DA55CC">
              <w:rPr>
                <w:rFonts w:ascii="Times New Roman" w:hAnsi="Times New Roman" w:cs="Times New Roman"/>
              </w:rPr>
              <w:t>.</w:t>
            </w:r>
          </w:p>
        </w:tc>
        <w:tc>
          <w:tcPr>
            <w:tcW w:w="3117" w:type="dxa"/>
          </w:tcPr>
          <w:p w14:paraId="618395DF" w14:textId="786D9752" w:rsidR="009572F5" w:rsidRDefault="00DA55CC"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Supports healthy eating, while developing confidence in meal preparation.</w:t>
            </w:r>
          </w:p>
        </w:tc>
      </w:tr>
      <w:tr w:rsidR="009572F5" w14:paraId="183CC678" w14:textId="77777777" w:rsidTr="001F7B99">
        <w:trPr>
          <w:cnfStyle w:val="000000100000" w:firstRow="0" w:lastRow="0" w:firstColumn="0" w:lastColumn="0" w:oddVBand="0" w:evenVBand="0" w:oddHBand="1" w:evenHBand="0" w:firstRowFirstColumn="0" w:firstRowLastColumn="0" w:lastRowFirstColumn="0" w:lastRowLastColumn="0"/>
          <w:trHeight w:val="1744"/>
        </w:trPr>
        <w:tc>
          <w:tcPr>
            <w:cnfStyle w:val="001000000000" w:firstRow="0" w:lastRow="0" w:firstColumn="1" w:lastColumn="0" w:oddVBand="0" w:evenVBand="0" w:oddHBand="0" w:evenHBand="0" w:firstRowFirstColumn="0" w:firstRowLastColumn="0" w:lastRowFirstColumn="0" w:lastRowLastColumn="0"/>
            <w:tcW w:w="3116" w:type="dxa"/>
          </w:tcPr>
          <w:p w14:paraId="3A7C0153" w14:textId="6AE16959" w:rsidR="009572F5" w:rsidRDefault="00DA55CC" w:rsidP="00EF37B8">
            <w:pPr>
              <w:spacing w:line="360" w:lineRule="auto"/>
              <w:rPr>
                <w:rFonts w:ascii="Times New Roman" w:hAnsi="Times New Roman" w:cs="Times New Roman"/>
              </w:rPr>
            </w:pPr>
            <w:r>
              <w:rPr>
                <w:rFonts w:ascii="Times New Roman" w:hAnsi="Times New Roman" w:cs="Times New Roman"/>
              </w:rPr>
              <w:t>Bu</w:t>
            </w:r>
            <w:r w:rsidR="0052584C">
              <w:rPr>
                <w:rFonts w:ascii="Times New Roman" w:hAnsi="Times New Roman" w:cs="Times New Roman"/>
              </w:rPr>
              <w:t>dgeting and Financial Management</w:t>
            </w:r>
          </w:p>
        </w:tc>
        <w:tc>
          <w:tcPr>
            <w:tcW w:w="3116" w:type="dxa"/>
          </w:tcPr>
          <w:p w14:paraId="424B966F" w14:textId="34AB19B8" w:rsidR="009572F5" w:rsidRDefault="00B52DB2"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Simple budgeting advice, managing income</w:t>
            </w:r>
            <w:r w:rsidR="000A1F36">
              <w:rPr>
                <w:rFonts w:ascii="Times New Roman" w:hAnsi="Times New Roman" w:cs="Times New Roman"/>
              </w:rPr>
              <w:t xml:space="preserve"> and </w:t>
            </w:r>
            <w:r w:rsidR="00F46E45">
              <w:rPr>
                <w:rFonts w:ascii="Times New Roman" w:hAnsi="Times New Roman" w:cs="Times New Roman"/>
              </w:rPr>
              <w:t>prio</w:t>
            </w:r>
            <w:r w:rsidR="000A1F36">
              <w:rPr>
                <w:rFonts w:ascii="Times New Roman" w:hAnsi="Times New Roman" w:cs="Times New Roman"/>
              </w:rPr>
              <w:t>ritising</w:t>
            </w:r>
            <w:r w:rsidR="00F46E45">
              <w:rPr>
                <w:rFonts w:ascii="Times New Roman" w:hAnsi="Times New Roman" w:cs="Times New Roman"/>
              </w:rPr>
              <w:t xml:space="preserve"> essential cost (</w:t>
            </w:r>
            <w:r w:rsidR="000A1F36">
              <w:rPr>
                <w:rFonts w:ascii="Times New Roman" w:hAnsi="Times New Roman" w:cs="Times New Roman"/>
              </w:rPr>
              <w:t xml:space="preserve">Rent, </w:t>
            </w:r>
            <w:r w:rsidR="00F46E45">
              <w:rPr>
                <w:rFonts w:ascii="Times New Roman" w:hAnsi="Times New Roman" w:cs="Times New Roman"/>
              </w:rPr>
              <w:t>utilities</w:t>
            </w:r>
            <w:r w:rsidR="000A1F36">
              <w:rPr>
                <w:rFonts w:ascii="Times New Roman" w:hAnsi="Times New Roman" w:cs="Times New Roman"/>
              </w:rPr>
              <w:t xml:space="preserve"> and food</w:t>
            </w:r>
            <w:r w:rsidR="00F46E45">
              <w:rPr>
                <w:rFonts w:ascii="Times New Roman" w:hAnsi="Times New Roman" w:cs="Times New Roman"/>
              </w:rPr>
              <w:t>)</w:t>
            </w:r>
            <w:r w:rsidR="000A1F36">
              <w:rPr>
                <w:rFonts w:ascii="Times New Roman" w:hAnsi="Times New Roman" w:cs="Times New Roman"/>
              </w:rPr>
              <w:t>.</w:t>
            </w:r>
          </w:p>
        </w:tc>
        <w:tc>
          <w:tcPr>
            <w:tcW w:w="3117" w:type="dxa"/>
          </w:tcPr>
          <w:p w14:paraId="68D6EC86" w14:textId="1D1603A0" w:rsidR="009572F5" w:rsidRDefault="00600379"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Develops financial competency and promotes responsible money management. </w:t>
            </w:r>
          </w:p>
        </w:tc>
      </w:tr>
      <w:tr w:rsidR="009572F5" w14:paraId="05F694A9" w14:textId="77777777" w:rsidTr="001F7B99">
        <w:trPr>
          <w:trHeight w:val="1726"/>
        </w:trPr>
        <w:tc>
          <w:tcPr>
            <w:cnfStyle w:val="001000000000" w:firstRow="0" w:lastRow="0" w:firstColumn="1" w:lastColumn="0" w:oddVBand="0" w:evenVBand="0" w:oddHBand="0" w:evenHBand="0" w:firstRowFirstColumn="0" w:firstRowLastColumn="0" w:lastRowFirstColumn="0" w:lastRowLastColumn="0"/>
            <w:tcW w:w="3116" w:type="dxa"/>
          </w:tcPr>
          <w:p w14:paraId="6E96B1BF" w14:textId="13D1AEC6" w:rsidR="009572F5" w:rsidRDefault="0052584C" w:rsidP="00EF37B8">
            <w:pPr>
              <w:spacing w:line="360" w:lineRule="auto"/>
              <w:rPr>
                <w:rFonts w:ascii="Times New Roman" w:hAnsi="Times New Roman" w:cs="Times New Roman"/>
              </w:rPr>
            </w:pPr>
            <w:r>
              <w:rPr>
                <w:rFonts w:ascii="Times New Roman" w:hAnsi="Times New Roman" w:cs="Times New Roman"/>
              </w:rPr>
              <w:t>Housing Responsibilities</w:t>
            </w:r>
          </w:p>
        </w:tc>
        <w:tc>
          <w:tcPr>
            <w:tcW w:w="3116" w:type="dxa"/>
          </w:tcPr>
          <w:p w14:paraId="262DE985" w14:textId="26237166" w:rsidR="009572F5" w:rsidRDefault="00C60D9B"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Information on tenancy agreements, reporting repairs</w:t>
            </w:r>
            <w:r w:rsidR="0084798E">
              <w:rPr>
                <w:rFonts w:ascii="Times New Roman" w:hAnsi="Times New Roman" w:cs="Times New Roman"/>
              </w:rPr>
              <w:t xml:space="preserve"> and maintaining shared accommodation. </w:t>
            </w:r>
          </w:p>
        </w:tc>
        <w:tc>
          <w:tcPr>
            <w:tcW w:w="3117" w:type="dxa"/>
          </w:tcPr>
          <w:p w14:paraId="4A6453FB" w14:textId="50EE7C0D" w:rsidR="009572F5" w:rsidRDefault="0084798E"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Helps young people understand their responsibilities as tenants.</w:t>
            </w:r>
          </w:p>
        </w:tc>
      </w:tr>
      <w:tr w:rsidR="009572F5" w14:paraId="4F769279" w14:textId="77777777" w:rsidTr="001F7B99">
        <w:trPr>
          <w:cnfStyle w:val="000000100000" w:firstRow="0" w:lastRow="0" w:firstColumn="0" w:lastColumn="0" w:oddVBand="0" w:evenVBand="0" w:oddHBand="1" w:evenHBand="0" w:firstRowFirstColumn="0" w:firstRowLastColumn="0" w:lastRowFirstColumn="0" w:lastRowLastColumn="0"/>
          <w:trHeight w:val="1303"/>
        </w:trPr>
        <w:tc>
          <w:tcPr>
            <w:cnfStyle w:val="001000000000" w:firstRow="0" w:lastRow="0" w:firstColumn="1" w:lastColumn="0" w:oddVBand="0" w:evenVBand="0" w:oddHBand="0" w:evenHBand="0" w:firstRowFirstColumn="0" w:firstRowLastColumn="0" w:lastRowFirstColumn="0" w:lastRowLastColumn="0"/>
            <w:tcW w:w="3116" w:type="dxa"/>
          </w:tcPr>
          <w:p w14:paraId="5FB1CE04" w14:textId="2148CF31" w:rsidR="009572F5" w:rsidRDefault="0052584C" w:rsidP="00EF37B8">
            <w:pPr>
              <w:spacing w:line="360" w:lineRule="auto"/>
              <w:rPr>
                <w:rFonts w:ascii="Times New Roman" w:hAnsi="Times New Roman" w:cs="Times New Roman"/>
              </w:rPr>
            </w:pPr>
            <w:r>
              <w:rPr>
                <w:rFonts w:ascii="Times New Roman" w:hAnsi="Times New Roman" w:cs="Times New Roman"/>
              </w:rPr>
              <w:lastRenderedPageBreak/>
              <w:t>Wellbeing and S</w:t>
            </w:r>
            <w:r w:rsidR="00B52DB2">
              <w:rPr>
                <w:rFonts w:ascii="Times New Roman" w:hAnsi="Times New Roman" w:cs="Times New Roman"/>
              </w:rPr>
              <w:t>upport</w:t>
            </w:r>
          </w:p>
        </w:tc>
        <w:tc>
          <w:tcPr>
            <w:tcW w:w="3116" w:type="dxa"/>
          </w:tcPr>
          <w:p w14:paraId="43395941" w14:textId="1A1C509D" w:rsidR="009572F5" w:rsidRDefault="0084798E"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Details of mental health support</w:t>
            </w:r>
            <w:r w:rsidR="001F7B99">
              <w:rPr>
                <w:rFonts w:ascii="Times New Roman" w:hAnsi="Times New Roman" w:cs="Times New Roman"/>
              </w:rPr>
              <w:t xml:space="preserve">, local services and emergency contacts. </w:t>
            </w:r>
          </w:p>
        </w:tc>
        <w:tc>
          <w:tcPr>
            <w:tcW w:w="3117" w:type="dxa"/>
          </w:tcPr>
          <w:p w14:paraId="0A21D860" w14:textId="5F226F78" w:rsidR="009572F5" w:rsidRDefault="001F7B99"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Ensures young people know where to access hep while transitioning to independence. </w:t>
            </w:r>
          </w:p>
        </w:tc>
      </w:tr>
    </w:tbl>
    <w:p w14:paraId="1F734ACD" w14:textId="77777777" w:rsidR="001D0E17" w:rsidRDefault="001D0E17" w:rsidP="00EF37B8">
      <w:pPr>
        <w:spacing w:line="360" w:lineRule="auto"/>
        <w:rPr>
          <w:rFonts w:ascii="Times New Roman" w:hAnsi="Times New Roman" w:cs="Times New Roman"/>
        </w:rPr>
      </w:pPr>
    </w:p>
    <w:p w14:paraId="11E83C1B" w14:textId="267D30B2" w:rsidR="001D1B47" w:rsidRDefault="00BD7472" w:rsidP="00EF37B8">
      <w:pPr>
        <w:spacing w:line="360" w:lineRule="auto"/>
        <w:rPr>
          <w:rFonts w:ascii="Times New Roman" w:hAnsi="Times New Roman" w:cs="Times New Roman"/>
        </w:rPr>
      </w:pPr>
      <w:r>
        <w:rPr>
          <w:rFonts w:ascii="Times New Roman" w:hAnsi="Times New Roman" w:cs="Times New Roman"/>
        </w:rPr>
        <w:t xml:space="preserve">With the proposed </w:t>
      </w:r>
      <w:r w:rsidR="00BA3B86">
        <w:rPr>
          <w:rFonts w:ascii="Times New Roman" w:hAnsi="Times New Roman" w:cs="Times New Roman"/>
        </w:rPr>
        <w:t>initiative</w:t>
      </w:r>
      <w:r>
        <w:rPr>
          <w:rFonts w:ascii="Times New Roman" w:hAnsi="Times New Roman" w:cs="Times New Roman"/>
        </w:rPr>
        <w:t xml:space="preserve">, it is important </w:t>
      </w:r>
      <w:r w:rsidR="00BA3B86">
        <w:rPr>
          <w:rFonts w:ascii="Times New Roman" w:hAnsi="Times New Roman" w:cs="Times New Roman"/>
        </w:rPr>
        <w:t>to have youth work principles</w:t>
      </w:r>
      <w:r w:rsidR="003A2030">
        <w:rPr>
          <w:rFonts w:ascii="Times New Roman" w:hAnsi="Times New Roman" w:cs="Times New Roman"/>
        </w:rPr>
        <w:t xml:space="preserve"> throughout</w:t>
      </w:r>
      <w:r w:rsidR="0040324B">
        <w:rPr>
          <w:rFonts w:ascii="Times New Roman" w:hAnsi="Times New Roman" w:cs="Times New Roman"/>
        </w:rPr>
        <w:t xml:space="preserve">, especially in relation to empowerment, participation and informal education. </w:t>
      </w:r>
      <w:r w:rsidR="008920A1">
        <w:rPr>
          <w:rFonts w:ascii="Times New Roman" w:hAnsi="Times New Roman" w:cs="Times New Roman"/>
        </w:rPr>
        <w:t>These core values will enable young people to develop confidence</w:t>
      </w:r>
      <w:r w:rsidR="00442FE4">
        <w:rPr>
          <w:rFonts w:ascii="Times New Roman" w:hAnsi="Times New Roman" w:cs="Times New Roman"/>
        </w:rPr>
        <w:t>, critical thinking and skills to allow them to make informed decisions</w:t>
      </w:r>
      <w:r w:rsidR="00F148D1">
        <w:rPr>
          <w:rFonts w:ascii="Times New Roman" w:hAnsi="Times New Roman" w:cs="Times New Roman"/>
        </w:rPr>
        <w:t xml:space="preserve"> independently (Ord, 2016). </w:t>
      </w:r>
      <w:r w:rsidR="00083AC0">
        <w:rPr>
          <w:rFonts w:ascii="Times New Roman" w:hAnsi="Times New Roman" w:cs="Times New Roman"/>
        </w:rPr>
        <w:t xml:space="preserve"> Informal education </w:t>
      </w:r>
      <w:r w:rsidR="00C07D96">
        <w:rPr>
          <w:rFonts w:ascii="Times New Roman" w:hAnsi="Times New Roman" w:cs="Times New Roman"/>
        </w:rPr>
        <w:t xml:space="preserve">is critical/ essential when </w:t>
      </w:r>
      <w:r w:rsidR="00E75C00">
        <w:rPr>
          <w:rFonts w:ascii="Times New Roman" w:hAnsi="Times New Roman" w:cs="Times New Roman"/>
        </w:rPr>
        <w:t xml:space="preserve">working with care-experienced young people </w:t>
      </w:r>
      <w:r w:rsidR="00380716">
        <w:rPr>
          <w:rFonts w:ascii="Times New Roman" w:hAnsi="Times New Roman" w:cs="Times New Roman"/>
        </w:rPr>
        <w:t xml:space="preserve">with </w:t>
      </w:r>
      <w:r w:rsidR="00E75C00">
        <w:rPr>
          <w:rFonts w:ascii="Times New Roman" w:hAnsi="Times New Roman" w:cs="Times New Roman"/>
        </w:rPr>
        <w:t>approaches</w:t>
      </w:r>
      <w:r w:rsidR="000D78F2">
        <w:rPr>
          <w:rFonts w:ascii="Times New Roman" w:hAnsi="Times New Roman" w:cs="Times New Roman"/>
        </w:rPr>
        <w:t xml:space="preserve"> </w:t>
      </w:r>
      <w:r w:rsidR="00E75C00">
        <w:rPr>
          <w:rFonts w:ascii="Times New Roman" w:hAnsi="Times New Roman" w:cs="Times New Roman"/>
        </w:rPr>
        <w:t>focus</w:t>
      </w:r>
      <w:r w:rsidR="00380716">
        <w:rPr>
          <w:rFonts w:ascii="Times New Roman" w:hAnsi="Times New Roman" w:cs="Times New Roman"/>
        </w:rPr>
        <w:t>ing</w:t>
      </w:r>
      <w:r w:rsidR="00E75C00">
        <w:rPr>
          <w:rFonts w:ascii="Times New Roman" w:hAnsi="Times New Roman" w:cs="Times New Roman"/>
        </w:rPr>
        <w:t xml:space="preserve"> on building positive relationships</w:t>
      </w:r>
      <w:r w:rsidR="004C6FFE">
        <w:rPr>
          <w:rFonts w:ascii="Times New Roman" w:hAnsi="Times New Roman" w:cs="Times New Roman"/>
        </w:rPr>
        <w:t xml:space="preserve"> and supporting learning through everyday experiences rather than </w:t>
      </w:r>
      <w:r w:rsidR="007B75BF">
        <w:rPr>
          <w:rFonts w:ascii="Times New Roman" w:hAnsi="Times New Roman" w:cs="Times New Roman"/>
        </w:rPr>
        <w:t>providing formal instructions (Jeffs &amp; Smith, 2010).</w:t>
      </w:r>
      <w:r w:rsidR="002E4D91">
        <w:rPr>
          <w:rFonts w:ascii="Times New Roman" w:hAnsi="Times New Roman" w:cs="Times New Roman"/>
        </w:rPr>
        <w:t xml:space="preserve"> The leaflet will align with these principles by providing accessible information</w:t>
      </w:r>
      <w:r w:rsidR="00A25751">
        <w:rPr>
          <w:rFonts w:ascii="Times New Roman" w:hAnsi="Times New Roman" w:cs="Times New Roman"/>
        </w:rPr>
        <w:t xml:space="preserve"> that can support young people in developing practical </w:t>
      </w:r>
      <w:r w:rsidR="00BE5C05">
        <w:rPr>
          <w:rFonts w:ascii="Times New Roman" w:hAnsi="Times New Roman" w:cs="Times New Roman"/>
        </w:rPr>
        <w:t>life</w:t>
      </w:r>
      <w:r w:rsidR="00A25751">
        <w:rPr>
          <w:rFonts w:ascii="Times New Roman" w:hAnsi="Times New Roman" w:cs="Times New Roman"/>
        </w:rPr>
        <w:t xml:space="preserve"> skills</w:t>
      </w:r>
      <w:r w:rsidR="00BE5C05">
        <w:rPr>
          <w:rFonts w:ascii="Times New Roman" w:hAnsi="Times New Roman" w:cs="Times New Roman"/>
        </w:rPr>
        <w:t xml:space="preserve">, and instead </w:t>
      </w:r>
      <w:r w:rsidR="00B73C3F">
        <w:rPr>
          <w:rFonts w:ascii="Times New Roman" w:hAnsi="Times New Roman" w:cs="Times New Roman"/>
        </w:rPr>
        <w:t>of</w:t>
      </w:r>
      <w:r w:rsidR="00BE5C05">
        <w:rPr>
          <w:rFonts w:ascii="Times New Roman" w:hAnsi="Times New Roman" w:cs="Times New Roman"/>
        </w:rPr>
        <w:t xml:space="preserve"> replacing support</w:t>
      </w:r>
      <w:r w:rsidR="007F594D">
        <w:rPr>
          <w:rFonts w:ascii="Times New Roman" w:hAnsi="Times New Roman" w:cs="Times New Roman"/>
        </w:rPr>
        <w:t xml:space="preserve"> provided by staff</w:t>
      </w:r>
      <w:r w:rsidR="00E91E28">
        <w:rPr>
          <w:rFonts w:ascii="Times New Roman" w:hAnsi="Times New Roman" w:cs="Times New Roman"/>
        </w:rPr>
        <w:t xml:space="preserve">, the leaflet will act as a complementary </w:t>
      </w:r>
      <w:r w:rsidR="007F594D">
        <w:rPr>
          <w:rFonts w:ascii="Times New Roman" w:hAnsi="Times New Roman" w:cs="Times New Roman"/>
        </w:rPr>
        <w:t>resource</w:t>
      </w:r>
      <w:r w:rsidR="00B73C3F">
        <w:rPr>
          <w:rFonts w:ascii="Times New Roman" w:hAnsi="Times New Roman" w:cs="Times New Roman"/>
        </w:rPr>
        <w:t xml:space="preserve"> to promote learning</w:t>
      </w:r>
      <w:r w:rsidR="005F00F5">
        <w:rPr>
          <w:rFonts w:ascii="Times New Roman" w:hAnsi="Times New Roman" w:cs="Times New Roman"/>
        </w:rPr>
        <w:t xml:space="preserve"> on an independent basis. </w:t>
      </w:r>
      <w:r w:rsidR="005B60EB">
        <w:rPr>
          <w:rFonts w:ascii="Times New Roman" w:hAnsi="Times New Roman" w:cs="Times New Roman"/>
        </w:rPr>
        <w:t xml:space="preserve"> This initiative </w:t>
      </w:r>
      <w:r w:rsidR="00023743">
        <w:rPr>
          <w:rFonts w:ascii="Times New Roman" w:hAnsi="Times New Roman" w:cs="Times New Roman"/>
        </w:rPr>
        <w:t xml:space="preserve">will </w:t>
      </w:r>
      <w:r w:rsidR="009D74C3">
        <w:rPr>
          <w:rFonts w:ascii="Times New Roman" w:hAnsi="Times New Roman" w:cs="Times New Roman"/>
        </w:rPr>
        <w:t>potentially</w:t>
      </w:r>
      <w:r w:rsidR="00023743">
        <w:rPr>
          <w:rFonts w:ascii="Times New Roman" w:hAnsi="Times New Roman" w:cs="Times New Roman"/>
        </w:rPr>
        <w:t xml:space="preserve"> help in recognising individual capabilities</w:t>
      </w:r>
      <w:r w:rsidR="00DB1F54">
        <w:rPr>
          <w:rFonts w:ascii="Times New Roman" w:hAnsi="Times New Roman" w:cs="Times New Roman"/>
        </w:rPr>
        <w:t xml:space="preserve"> without directly focusing on issues or concerns they are unaware of (</w:t>
      </w:r>
      <w:proofErr w:type="spellStart"/>
      <w:r w:rsidR="00DB1F54">
        <w:rPr>
          <w:rFonts w:ascii="Times New Roman" w:hAnsi="Times New Roman" w:cs="Times New Roman"/>
        </w:rPr>
        <w:t>Sale</w:t>
      </w:r>
      <w:r w:rsidR="00FF75D1">
        <w:rPr>
          <w:rFonts w:ascii="Times New Roman" w:hAnsi="Times New Roman" w:cs="Times New Roman"/>
        </w:rPr>
        <w:t>ebey</w:t>
      </w:r>
      <w:proofErr w:type="spellEnd"/>
      <w:r w:rsidR="00FF75D1">
        <w:rPr>
          <w:rFonts w:ascii="Times New Roman" w:hAnsi="Times New Roman" w:cs="Times New Roman"/>
        </w:rPr>
        <w:t xml:space="preserve">, 2013). </w:t>
      </w:r>
    </w:p>
    <w:p w14:paraId="00FFF4EC" w14:textId="77777777" w:rsidR="00336735" w:rsidRPr="000633F1" w:rsidRDefault="00336735" w:rsidP="00EF37B8">
      <w:pPr>
        <w:spacing w:line="360" w:lineRule="auto"/>
        <w:rPr>
          <w:rFonts w:ascii="Times New Roman" w:hAnsi="Times New Roman" w:cs="Times New Roman"/>
          <w:b/>
          <w:bCs/>
        </w:rPr>
      </w:pPr>
    </w:p>
    <w:p w14:paraId="6B98B9DD" w14:textId="08F39B17" w:rsidR="00336735" w:rsidRPr="000633F1" w:rsidRDefault="00336735" w:rsidP="00EF37B8">
      <w:pPr>
        <w:spacing w:line="360" w:lineRule="auto"/>
        <w:rPr>
          <w:rFonts w:ascii="Times New Roman" w:hAnsi="Times New Roman" w:cs="Times New Roman"/>
          <w:b/>
          <w:bCs/>
        </w:rPr>
      </w:pPr>
      <w:r w:rsidRPr="000633F1">
        <w:rPr>
          <w:rFonts w:ascii="Times New Roman" w:hAnsi="Times New Roman" w:cs="Times New Roman"/>
          <w:b/>
          <w:bCs/>
        </w:rPr>
        <w:t>Theore</w:t>
      </w:r>
      <w:r w:rsidR="000030B6" w:rsidRPr="000633F1">
        <w:rPr>
          <w:rFonts w:ascii="Times New Roman" w:hAnsi="Times New Roman" w:cs="Times New Roman"/>
          <w:b/>
          <w:bCs/>
        </w:rPr>
        <w:t>tical Framework: Collaboration and Participation</w:t>
      </w:r>
      <w:r w:rsidR="00257DB9" w:rsidRPr="000633F1">
        <w:rPr>
          <w:rFonts w:ascii="Times New Roman" w:hAnsi="Times New Roman" w:cs="Times New Roman"/>
          <w:b/>
          <w:bCs/>
        </w:rPr>
        <w:t xml:space="preserve"> </w:t>
      </w:r>
    </w:p>
    <w:p w14:paraId="5E337612" w14:textId="69DC6B5D" w:rsidR="00FE2E04" w:rsidRDefault="00FE2E04" w:rsidP="00EF37B8">
      <w:pPr>
        <w:spacing w:line="360" w:lineRule="auto"/>
        <w:rPr>
          <w:rFonts w:ascii="Times New Roman" w:hAnsi="Times New Roman" w:cs="Times New Roman"/>
        </w:rPr>
      </w:pPr>
      <w:r>
        <w:rPr>
          <w:rFonts w:ascii="Times New Roman" w:hAnsi="Times New Roman" w:cs="Times New Roman"/>
        </w:rPr>
        <w:t xml:space="preserve">Collaboration is central within youth work practice. </w:t>
      </w:r>
      <w:r w:rsidR="005F3AE2">
        <w:rPr>
          <w:rFonts w:ascii="Times New Roman" w:hAnsi="Times New Roman" w:cs="Times New Roman"/>
        </w:rPr>
        <w:t>Engaging young people in decision- making processes</w:t>
      </w:r>
      <w:r w:rsidR="00CD3EC7">
        <w:rPr>
          <w:rFonts w:ascii="Times New Roman" w:hAnsi="Times New Roman" w:cs="Times New Roman"/>
        </w:rPr>
        <w:t xml:space="preserve"> helps ensure that services reflect their experiences and needs. </w:t>
      </w:r>
      <w:r w:rsidR="004073F6">
        <w:rPr>
          <w:rFonts w:ascii="Times New Roman" w:hAnsi="Times New Roman" w:cs="Times New Roman"/>
        </w:rPr>
        <w:t xml:space="preserve">One of the most influential models of participation </w:t>
      </w:r>
      <w:r w:rsidR="000353C1">
        <w:rPr>
          <w:rFonts w:ascii="Times New Roman" w:hAnsi="Times New Roman" w:cs="Times New Roman"/>
        </w:rPr>
        <w:t>is Sherry Arn</w:t>
      </w:r>
      <w:r w:rsidR="00FC547B">
        <w:rPr>
          <w:rFonts w:ascii="Times New Roman" w:hAnsi="Times New Roman" w:cs="Times New Roman"/>
        </w:rPr>
        <w:t xml:space="preserve">stein’s ladder of participation, outlining different levels of citizen involvement in decision processes (Arnstein, 1969). </w:t>
      </w:r>
      <w:r w:rsidR="00991DDB">
        <w:rPr>
          <w:rFonts w:ascii="Times New Roman" w:hAnsi="Times New Roman" w:cs="Times New Roman"/>
        </w:rPr>
        <w:t xml:space="preserve"> The model </w:t>
      </w:r>
      <w:r w:rsidR="00465359">
        <w:rPr>
          <w:rFonts w:ascii="Times New Roman" w:hAnsi="Times New Roman" w:cs="Times New Roman"/>
        </w:rPr>
        <w:t>reflects the differences between tokenistic consultation and genuine participation</w:t>
      </w:r>
      <w:r w:rsidR="005506E1">
        <w:rPr>
          <w:rFonts w:ascii="Times New Roman" w:hAnsi="Times New Roman" w:cs="Times New Roman"/>
        </w:rPr>
        <w:t xml:space="preserve">. </w:t>
      </w:r>
      <w:proofErr w:type="gramStart"/>
      <w:r w:rsidR="007A6F4E">
        <w:rPr>
          <w:rFonts w:ascii="Times New Roman" w:hAnsi="Times New Roman" w:cs="Times New Roman"/>
        </w:rPr>
        <w:t>Similar to</w:t>
      </w:r>
      <w:proofErr w:type="gramEnd"/>
      <w:r w:rsidR="007A6F4E">
        <w:rPr>
          <w:rFonts w:ascii="Times New Roman" w:hAnsi="Times New Roman" w:cs="Times New Roman"/>
        </w:rPr>
        <w:t xml:space="preserve"> this</w:t>
      </w:r>
      <w:r w:rsidR="005506E1">
        <w:rPr>
          <w:rFonts w:ascii="Times New Roman" w:hAnsi="Times New Roman" w:cs="Times New Roman"/>
        </w:rPr>
        <w:t>, another mode</w:t>
      </w:r>
      <w:r w:rsidR="0052565E">
        <w:rPr>
          <w:rFonts w:ascii="Times New Roman" w:hAnsi="Times New Roman" w:cs="Times New Roman"/>
        </w:rPr>
        <w:t>l reflecting the same</w:t>
      </w:r>
      <w:r w:rsidR="005B676D">
        <w:rPr>
          <w:rFonts w:ascii="Times New Roman" w:hAnsi="Times New Roman" w:cs="Times New Roman"/>
        </w:rPr>
        <w:t xml:space="preserve"> principles is </w:t>
      </w:r>
      <w:r w:rsidR="00E063A4">
        <w:rPr>
          <w:rFonts w:ascii="Times New Roman" w:hAnsi="Times New Roman" w:cs="Times New Roman"/>
        </w:rPr>
        <w:t xml:space="preserve">the </w:t>
      </w:r>
      <w:r w:rsidR="005555D5">
        <w:rPr>
          <w:rFonts w:ascii="Times New Roman" w:hAnsi="Times New Roman" w:cs="Times New Roman"/>
        </w:rPr>
        <w:t>ladder of children’s participation</w:t>
      </w:r>
      <w:r w:rsidR="00E063A4">
        <w:rPr>
          <w:rFonts w:ascii="Times New Roman" w:hAnsi="Times New Roman" w:cs="Times New Roman"/>
        </w:rPr>
        <w:t>,</w:t>
      </w:r>
      <w:r w:rsidR="005555D5">
        <w:rPr>
          <w:rFonts w:ascii="Times New Roman" w:hAnsi="Times New Roman" w:cs="Times New Roman"/>
        </w:rPr>
        <w:t xml:space="preserve"> developed by Rog</w:t>
      </w:r>
      <w:r w:rsidR="00B949C2">
        <w:rPr>
          <w:rFonts w:ascii="Times New Roman" w:hAnsi="Times New Roman" w:cs="Times New Roman"/>
        </w:rPr>
        <w:t>er Hart that applies participation theory</w:t>
      </w:r>
      <w:r w:rsidR="00F62A69">
        <w:rPr>
          <w:rFonts w:ascii="Times New Roman" w:hAnsi="Times New Roman" w:cs="Times New Roman"/>
        </w:rPr>
        <w:t xml:space="preserve"> to young people (Hart, 1992).  The main idea of</w:t>
      </w:r>
      <w:r w:rsidR="001D78D6">
        <w:rPr>
          <w:rFonts w:ascii="Times New Roman" w:hAnsi="Times New Roman" w:cs="Times New Roman"/>
        </w:rPr>
        <w:t xml:space="preserve"> </w:t>
      </w:r>
      <w:r w:rsidR="00F627C2">
        <w:rPr>
          <w:rFonts w:ascii="Times New Roman" w:hAnsi="Times New Roman" w:cs="Times New Roman"/>
        </w:rPr>
        <w:t>the</w:t>
      </w:r>
      <w:r w:rsidR="001D78D6">
        <w:rPr>
          <w:rFonts w:ascii="Times New Roman" w:hAnsi="Times New Roman" w:cs="Times New Roman"/>
        </w:rPr>
        <w:t xml:space="preserve"> model argues that participation occurs when young people shar</w:t>
      </w:r>
      <w:r w:rsidR="002E6DAA">
        <w:rPr>
          <w:rFonts w:ascii="Times New Roman" w:hAnsi="Times New Roman" w:cs="Times New Roman"/>
        </w:rPr>
        <w:t>e</w:t>
      </w:r>
      <w:r w:rsidR="001D78D6">
        <w:rPr>
          <w:rFonts w:ascii="Times New Roman" w:hAnsi="Times New Roman" w:cs="Times New Roman"/>
        </w:rPr>
        <w:t xml:space="preserve"> decision-making power with adults. </w:t>
      </w:r>
    </w:p>
    <w:p w14:paraId="58A21CC7" w14:textId="33A2F97D" w:rsidR="000F3A47" w:rsidRDefault="008272CC" w:rsidP="00EF37B8">
      <w:pPr>
        <w:spacing w:line="360" w:lineRule="auto"/>
        <w:rPr>
          <w:rFonts w:ascii="Times New Roman" w:hAnsi="Times New Roman" w:cs="Times New Roman"/>
        </w:rPr>
      </w:pPr>
      <w:r>
        <w:rPr>
          <w:rFonts w:ascii="Times New Roman" w:hAnsi="Times New Roman" w:cs="Times New Roman"/>
        </w:rPr>
        <w:t xml:space="preserve">From this, the </w:t>
      </w:r>
      <w:r w:rsidR="00570DE6">
        <w:rPr>
          <w:rFonts w:ascii="Times New Roman" w:hAnsi="Times New Roman" w:cs="Times New Roman"/>
        </w:rPr>
        <w:t xml:space="preserve">initiative </w:t>
      </w:r>
      <w:r w:rsidR="00C54365">
        <w:rPr>
          <w:rFonts w:ascii="Times New Roman" w:hAnsi="Times New Roman" w:cs="Times New Roman"/>
        </w:rPr>
        <w:t xml:space="preserve">will </w:t>
      </w:r>
      <w:r w:rsidR="009A460B">
        <w:rPr>
          <w:rFonts w:ascii="Times New Roman" w:hAnsi="Times New Roman" w:cs="Times New Roman"/>
        </w:rPr>
        <w:t>adopt a co-production approach</w:t>
      </w:r>
      <w:r w:rsidR="00C54365">
        <w:rPr>
          <w:rFonts w:ascii="Times New Roman" w:hAnsi="Times New Roman" w:cs="Times New Roman"/>
        </w:rPr>
        <w:t>, meaning young people will work with professionals</w:t>
      </w:r>
      <w:r w:rsidR="00783E6B">
        <w:rPr>
          <w:rFonts w:ascii="Times New Roman" w:hAnsi="Times New Roman" w:cs="Times New Roman"/>
        </w:rPr>
        <w:t xml:space="preserve"> to design the leaflet.  As stated, co- production </w:t>
      </w:r>
      <w:r w:rsidR="00006719">
        <w:rPr>
          <w:rFonts w:ascii="Times New Roman" w:hAnsi="Times New Roman" w:cs="Times New Roman"/>
        </w:rPr>
        <w:t>is a positive tool</w:t>
      </w:r>
      <w:r w:rsidR="00A65FCF">
        <w:rPr>
          <w:rFonts w:ascii="Times New Roman" w:hAnsi="Times New Roman" w:cs="Times New Roman"/>
        </w:rPr>
        <w:t>, valuing the lived experiences of young people</w:t>
      </w:r>
      <w:r w:rsidR="00665DC2">
        <w:rPr>
          <w:rFonts w:ascii="Times New Roman" w:hAnsi="Times New Roman" w:cs="Times New Roman"/>
        </w:rPr>
        <w:t xml:space="preserve"> to produce a meaningful and relatabl</w:t>
      </w:r>
      <w:r w:rsidR="00575A84">
        <w:rPr>
          <w:rFonts w:ascii="Times New Roman" w:hAnsi="Times New Roman" w:cs="Times New Roman"/>
        </w:rPr>
        <w:t>e service design (Boyle &amp; Harris, 2009).</w:t>
      </w:r>
      <w:r w:rsidR="00503776">
        <w:rPr>
          <w:rFonts w:ascii="Times New Roman" w:hAnsi="Times New Roman" w:cs="Times New Roman"/>
        </w:rPr>
        <w:t xml:space="preserve"> Research into</w:t>
      </w:r>
      <w:r w:rsidR="00401F1F">
        <w:rPr>
          <w:rFonts w:ascii="Times New Roman" w:hAnsi="Times New Roman" w:cs="Times New Roman"/>
        </w:rPr>
        <w:t xml:space="preserve"> </w:t>
      </w:r>
      <w:r w:rsidR="00450A93">
        <w:rPr>
          <w:rFonts w:ascii="Times New Roman" w:hAnsi="Times New Roman" w:cs="Times New Roman"/>
        </w:rPr>
        <w:t>youth participation</w:t>
      </w:r>
      <w:r w:rsidR="000C7ACA">
        <w:rPr>
          <w:rFonts w:ascii="Times New Roman" w:hAnsi="Times New Roman" w:cs="Times New Roman"/>
        </w:rPr>
        <w:t xml:space="preserve"> outlines </w:t>
      </w:r>
      <w:r w:rsidR="00CC0776">
        <w:rPr>
          <w:rFonts w:ascii="Times New Roman" w:hAnsi="Times New Roman" w:cs="Times New Roman"/>
        </w:rPr>
        <w:t xml:space="preserve">the effectiveness </w:t>
      </w:r>
      <w:r w:rsidR="00450A93">
        <w:rPr>
          <w:rFonts w:ascii="Times New Roman" w:hAnsi="Times New Roman" w:cs="Times New Roman"/>
        </w:rPr>
        <w:t xml:space="preserve">of </w:t>
      </w:r>
      <w:r w:rsidR="00CC4292">
        <w:rPr>
          <w:rFonts w:ascii="Times New Roman" w:hAnsi="Times New Roman" w:cs="Times New Roman"/>
        </w:rPr>
        <w:lastRenderedPageBreak/>
        <w:t>using young people to design a service</w:t>
      </w:r>
      <w:r w:rsidR="004635BE">
        <w:rPr>
          <w:rFonts w:ascii="Times New Roman" w:hAnsi="Times New Roman" w:cs="Times New Roman"/>
        </w:rPr>
        <w:t xml:space="preserve"> related to their current needs (</w:t>
      </w:r>
      <w:proofErr w:type="spellStart"/>
      <w:r w:rsidR="004635BE">
        <w:rPr>
          <w:rFonts w:ascii="Times New Roman" w:hAnsi="Times New Roman" w:cs="Times New Roman"/>
        </w:rPr>
        <w:t>Chec</w:t>
      </w:r>
      <w:r w:rsidR="00A73A38">
        <w:rPr>
          <w:rFonts w:ascii="Times New Roman" w:hAnsi="Times New Roman" w:cs="Times New Roman"/>
        </w:rPr>
        <w:t>koway</w:t>
      </w:r>
      <w:proofErr w:type="spellEnd"/>
      <w:r w:rsidR="00A73A38">
        <w:rPr>
          <w:rFonts w:ascii="Times New Roman" w:hAnsi="Times New Roman" w:cs="Times New Roman"/>
        </w:rPr>
        <w:t>, 2011). Involving care-experienced young people in developing the</w:t>
      </w:r>
      <w:r w:rsidR="00450A93">
        <w:rPr>
          <w:rFonts w:ascii="Times New Roman" w:hAnsi="Times New Roman" w:cs="Times New Roman"/>
        </w:rPr>
        <w:t xml:space="preserve"> leaflet will provide the best</w:t>
      </w:r>
      <w:r w:rsidR="001137BD">
        <w:rPr>
          <w:rFonts w:ascii="Times New Roman" w:hAnsi="Times New Roman" w:cs="Times New Roman"/>
        </w:rPr>
        <w:t xml:space="preserve"> outcome for success. </w:t>
      </w:r>
    </w:p>
    <w:p w14:paraId="3F5209ED" w14:textId="1AD5103D" w:rsidR="00F7493E" w:rsidRPr="000633F1" w:rsidRDefault="00F7493E" w:rsidP="00EF37B8">
      <w:pPr>
        <w:spacing w:line="360" w:lineRule="auto"/>
        <w:rPr>
          <w:rFonts w:ascii="Times New Roman" w:hAnsi="Times New Roman" w:cs="Times New Roman"/>
          <w:b/>
          <w:bCs/>
        </w:rPr>
      </w:pPr>
      <w:r w:rsidRPr="000633F1">
        <w:rPr>
          <w:rFonts w:ascii="Times New Roman" w:hAnsi="Times New Roman" w:cs="Times New Roman"/>
          <w:b/>
          <w:bCs/>
        </w:rPr>
        <w:t>Stakeholder Engagement:</w:t>
      </w:r>
    </w:p>
    <w:p w14:paraId="4C3442D0" w14:textId="6996D477" w:rsidR="0072420D" w:rsidRDefault="00F40B3D" w:rsidP="00EF37B8">
      <w:pPr>
        <w:spacing w:line="360" w:lineRule="auto"/>
        <w:rPr>
          <w:rFonts w:ascii="Times New Roman" w:hAnsi="Times New Roman" w:cs="Times New Roman"/>
        </w:rPr>
      </w:pPr>
      <w:r>
        <w:rPr>
          <w:rFonts w:ascii="Times New Roman" w:hAnsi="Times New Roman" w:cs="Times New Roman"/>
        </w:rPr>
        <w:t xml:space="preserve">For the </w:t>
      </w:r>
      <w:r w:rsidR="006F759A">
        <w:rPr>
          <w:rFonts w:ascii="Times New Roman" w:hAnsi="Times New Roman" w:cs="Times New Roman"/>
        </w:rPr>
        <w:t>initiative</w:t>
      </w:r>
      <w:r>
        <w:rPr>
          <w:rFonts w:ascii="Times New Roman" w:hAnsi="Times New Roman" w:cs="Times New Roman"/>
        </w:rPr>
        <w:t xml:space="preserve"> to be successful, collaboration is required</w:t>
      </w:r>
      <w:r w:rsidR="006F759A">
        <w:rPr>
          <w:rFonts w:ascii="Times New Roman" w:hAnsi="Times New Roman" w:cs="Times New Roman"/>
        </w:rPr>
        <w:t xml:space="preserve"> between a range of stakeholders. </w:t>
      </w:r>
      <w:r w:rsidR="003B23B4">
        <w:rPr>
          <w:rFonts w:ascii="Times New Roman" w:hAnsi="Times New Roman" w:cs="Times New Roman"/>
        </w:rPr>
        <w:t xml:space="preserve">The following table will </w:t>
      </w:r>
      <w:r w:rsidR="00AB7226">
        <w:rPr>
          <w:rFonts w:ascii="Times New Roman" w:hAnsi="Times New Roman" w:cs="Times New Roman"/>
        </w:rPr>
        <w:t>outline</w:t>
      </w:r>
      <w:r w:rsidR="00E663C6">
        <w:rPr>
          <w:rFonts w:ascii="Times New Roman" w:hAnsi="Times New Roman" w:cs="Times New Roman"/>
        </w:rPr>
        <w:t xml:space="preserve"> the</w:t>
      </w:r>
      <w:r w:rsidR="004226C4">
        <w:rPr>
          <w:rFonts w:ascii="Times New Roman" w:hAnsi="Times New Roman" w:cs="Times New Roman"/>
        </w:rPr>
        <w:t xml:space="preserve"> key </w:t>
      </w:r>
      <w:r w:rsidR="00F60E9B">
        <w:rPr>
          <w:rFonts w:ascii="Times New Roman" w:hAnsi="Times New Roman" w:cs="Times New Roman"/>
        </w:rPr>
        <w:t>stakeholders</w:t>
      </w:r>
      <w:r w:rsidR="004226C4">
        <w:rPr>
          <w:rFonts w:ascii="Times New Roman" w:hAnsi="Times New Roman" w:cs="Times New Roman"/>
        </w:rPr>
        <w:t xml:space="preserve"> that are needed, along with their role</w:t>
      </w:r>
      <w:r w:rsidR="00F60E9B">
        <w:rPr>
          <w:rFonts w:ascii="Times New Roman" w:hAnsi="Times New Roman" w:cs="Times New Roman"/>
        </w:rPr>
        <w:t xml:space="preserve"> in implementing the leaflet. </w:t>
      </w:r>
    </w:p>
    <w:p w14:paraId="2B5DFAD2" w14:textId="58057A0F" w:rsidR="0048530A" w:rsidRDefault="0030574E" w:rsidP="00EF37B8">
      <w:pPr>
        <w:spacing w:line="360" w:lineRule="auto"/>
        <w:rPr>
          <w:rFonts w:ascii="Times New Roman" w:hAnsi="Times New Roman" w:cs="Times New Roman"/>
        </w:rPr>
      </w:pPr>
      <w:r>
        <w:rPr>
          <w:rFonts w:ascii="Times New Roman" w:hAnsi="Times New Roman" w:cs="Times New Roman"/>
        </w:rPr>
        <w:t>Table 5:</w:t>
      </w:r>
    </w:p>
    <w:tbl>
      <w:tblPr>
        <w:tblStyle w:val="GridTable5Dark-Accent3"/>
        <w:tblW w:w="0" w:type="auto"/>
        <w:tblLook w:val="04A0" w:firstRow="1" w:lastRow="0" w:firstColumn="1" w:lastColumn="0" w:noHBand="0" w:noVBand="1"/>
      </w:tblPr>
      <w:tblGrid>
        <w:gridCol w:w="3005"/>
        <w:gridCol w:w="3005"/>
        <w:gridCol w:w="3006"/>
      </w:tblGrid>
      <w:tr w:rsidR="0030574E" w14:paraId="4F654080" w14:textId="77777777" w:rsidTr="003057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46328BE" w14:textId="3B4ED76D" w:rsidR="0030574E" w:rsidRDefault="00467E9B" w:rsidP="009A3892">
            <w:pPr>
              <w:spacing w:line="360" w:lineRule="auto"/>
              <w:jc w:val="center"/>
              <w:rPr>
                <w:rFonts w:ascii="Times New Roman" w:hAnsi="Times New Roman" w:cs="Times New Roman"/>
              </w:rPr>
            </w:pPr>
            <w:r>
              <w:rPr>
                <w:rFonts w:ascii="Times New Roman" w:hAnsi="Times New Roman" w:cs="Times New Roman"/>
              </w:rPr>
              <w:t>Stakeholder</w:t>
            </w:r>
          </w:p>
        </w:tc>
        <w:tc>
          <w:tcPr>
            <w:tcW w:w="3005" w:type="dxa"/>
          </w:tcPr>
          <w:p w14:paraId="4B1EF6E3" w14:textId="71B26F03" w:rsidR="0030574E" w:rsidRDefault="00467E9B" w:rsidP="009A389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Role</w:t>
            </w:r>
          </w:p>
        </w:tc>
        <w:tc>
          <w:tcPr>
            <w:tcW w:w="3006" w:type="dxa"/>
          </w:tcPr>
          <w:p w14:paraId="7DF23196" w14:textId="1D13AAE1" w:rsidR="0030574E" w:rsidRDefault="00467E9B" w:rsidP="00EF37B8">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Contribution to Leaflet</w:t>
            </w:r>
          </w:p>
        </w:tc>
      </w:tr>
      <w:tr w:rsidR="0030574E" w14:paraId="381DC18A" w14:textId="77777777" w:rsidTr="003057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A6855D3" w14:textId="1735AD25" w:rsidR="0030574E" w:rsidRDefault="00157D20" w:rsidP="00EF37B8">
            <w:pPr>
              <w:spacing w:line="360" w:lineRule="auto"/>
              <w:rPr>
                <w:rFonts w:ascii="Times New Roman" w:hAnsi="Times New Roman" w:cs="Times New Roman"/>
              </w:rPr>
            </w:pPr>
            <w:r>
              <w:rPr>
                <w:rFonts w:ascii="Times New Roman" w:hAnsi="Times New Roman" w:cs="Times New Roman"/>
              </w:rPr>
              <w:t>Young people (Care- experienced 16-18)</w:t>
            </w:r>
          </w:p>
        </w:tc>
        <w:tc>
          <w:tcPr>
            <w:tcW w:w="3005" w:type="dxa"/>
          </w:tcPr>
          <w:p w14:paraId="0FB16C00" w14:textId="65C8F22A" w:rsidR="0030574E" w:rsidRDefault="00753EC9"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Primary users with lived experience of transitioning to independence. </w:t>
            </w:r>
          </w:p>
        </w:tc>
        <w:tc>
          <w:tcPr>
            <w:tcW w:w="3006" w:type="dxa"/>
          </w:tcPr>
          <w:p w14:paraId="248908A7" w14:textId="14EC820D" w:rsidR="0030574E" w:rsidRDefault="00753EC9"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Provide</w:t>
            </w:r>
            <w:r w:rsidR="00D26A00">
              <w:rPr>
                <w:rFonts w:ascii="Times New Roman" w:hAnsi="Times New Roman" w:cs="Times New Roman"/>
              </w:rPr>
              <w:t xml:space="preserve"> insight into real challenges and inform relevant content. </w:t>
            </w:r>
          </w:p>
        </w:tc>
      </w:tr>
      <w:tr w:rsidR="0030574E" w14:paraId="05231198" w14:textId="77777777" w:rsidTr="0030574E">
        <w:tc>
          <w:tcPr>
            <w:cnfStyle w:val="001000000000" w:firstRow="0" w:lastRow="0" w:firstColumn="1" w:lastColumn="0" w:oddVBand="0" w:evenVBand="0" w:oddHBand="0" w:evenHBand="0" w:firstRowFirstColumn="0" w:firstRowLastColumn="0" w:lastRowFirstColumn="0" w:lastRowLastColumn="0"/>
            <w:tcW w:w="3005" w:type="dxa"/>
          </w:tcPr>
          <w:p w14:paraId="6896A0EC" w14:textId="12E9F9ED" w:rsidR="0030574E" w:rsidRDefault="00D26A00" w:rsidP="00EF37B8">
            <w:pPr>
              <w:spacing w:line="360" w:lineRule="auto"/>
              <w:rPr>
                <w:rFonts w:ascii="Times New Roman" w:hAnsi="Times New Roman" w:cs="Times New Roman"/>
              </w:rPr>
            </w:pPr>
            <w:r>
              <w:rPr>
                <w:rFonts w:ascii="Times New Roman" w:hAnsi="Times New Roman" w:cs="Times New Roman"/>
              </w:rPr>
              <w:t>Youth Workers</w:t>
            </w:r>
          </w:p>
        </w:tc>
        <w:tc>
          <w:tcPr>
            <w:tcW w:w="3005" w:type="dxa"/>
          </w:tcPr>
          <w:p w14:paraId="75A87D1C" w14:textId="79E49CB8" w:rsidR="0030574E" w:rsidRDefault="00762B39"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Support personal and social development through informal education.</w:t>
            </w:r>
          </w:p>
        </w:tc>
        <w:tc>
          <w:tcPr>
            <w:tcW w:w="3006" w:type="dxa"/>
          </w:tcPr>
          <w:p w14:paraId="5BD49348" w14:textId="5271B971" w:rsidR="0030574E" w:rsidRDefault="00762B39"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Introduce leaflet and help young people apply skills in practice. </w:t>
            </w:r>
          </w:p>
        </w:tc>
      </w:tr>
      <w:tr w:rsidR="0030574E" w14:paraId="7A06EA5A" w14:textId="77777777" w:rsidTr="003057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D669EEE" w14:textId="3901732C" w:rsidR="0030574E" w:rsidRDefault="00F94E2B" w:rsidP="00EF37B8">
            <w:pPr>
              <w:spacing w:line="360" w:lineRule="auto"/>
              <w:rPr>
                <w:rFonts w:ascii="Times New Roman" w:hAnsi="Times New Roman" w:cs="Times New Roman"/>
              </w:rPr>
            </w:pPr>
            <w:r>
              <w:rPr>
                <w:rFonts w:ascii="Times New Roman" w:hAnsi="Times New Roman" w:cs="Times New Roman"/>
              </w:rPr>
              <w:t>Social Workers and Personal Advisors</w:t>
            </w:r>
          </w:p>
        </w:tc>
        <w:tc>
          <w:tcPr>
            <w:tcW w:w="3005" w:type="dxa"/>
          </w:tcPr>
          <w:p w14:paraId="54EBD877" w14:textId="0D739865" w:rsidR="0030574E" w:rsidRDefault="00F94E2B"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Support pathway planning and </w:t>
            </w:r>
            <w:r w:rsidR="00AD7E76">
              <w:rPr>
                <w:rFonts w:ascii="Times New Roman" w:hAnsi="Times New Roman" w:cs="Times New Roman"/>
              </w:rPr>
              <w:t xml:space="preserve">transition from care. </w:t>
            </w:r>
          </w:p>
        </w:tc>
        <w:tc>
          <w:tcPr>
            <w:tcW w:w="3006" w:type="dxa"/>
          </w:tcPr>
          <w:p w14:paraId="76DC3C6C" w14:textId="5B1041FE" w:rsidR="0030574E" w:rsidRDefault="00AD7E76"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Ensure leaflet aligns with leaving-care planning and support.</w:t>
            </w:r>
          </w:p>
        </w:tc>
      </w:tr>
      <w:tr w:rsidR="0030574E" w14:paraId="3F876EF8" w14:textId="77777777" w:rsidTr="0030574E">
        <w:tc>
          <w:tcPr>
            <w:cnfStyle w:val="001000000000" w:firstRow="0" w:lastRow="0" w:firstColumn="1" w:lastColumn="0" w:oddVBand="0" w:evenVBand="0" w:oddHBand="0" w:evenHBand="0" w:firstRowFirstColumn="0" w:firstRowLastColumn="0" w:lastRowFirstColumn="0" w:lastRowLastColumn="0"/>
            <w:tcW w:w="3005" w:type="dxa"/>
          </w:tcPr>
          <w:p w14:paraId="765966EB" w14:textId="43EBFF8E" w:rsidR="0030574E" w:rsidRDefault="00AD7E76" w:rsidP="00EF37B8">
            <w:pPr>
              <w:spacing w:line="360" w:lineRule="auto"/>
              <w:rPr>
                <w:rFonts w:ascii="Times New Roman" w:hAnsi="Times New Roman" w:cs="Times New Roman"/>
              </w:rPr>
            </w:pPr>
            <w:r>
              <w:rPr>
                <w:rFonts w:ascii="Times New Roman" w:hAnsi="Times New Roman" w:cs="Times New Roman"/>
              </w:rPr>
              <w:t>Housing Providers</w:t>
            </w:r>
          </w:p>
        </w:tc>
        <w:tc>
          <w:tcPr>
            <w:tcW w:w="3005" w:type="dxa"/>
          </w:tcPr>
          <w:p w14:paraId="5ECE38AF" w14:textId="2B2A235B" w:rsidR="0030574E" w:rsidRDefault="00AD7E76"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Staff in sup</w:t>
            </w:r>
            <w:r w:rsidR="00897F8B">
              <w:rPr>
                <w:rFonts w:ascii="Times New Roman" w:hAnsi="Times New Roman" w:cs="Times New Roman"/>
              </w:rPr>
              <w:t>ported and semi-independent accommodation.</w:t>
            </w:r>
          </w:p>
        </w:tc>
        <w:tc>
          <w:tcPr>
            <w:tcW w:w="3006" w:type="dxa"/>
          </w:tcPr>
          <w:p w14:paraId="28618065" w14:textId="6385112D" w:rsidR="0030574E" w:rsidRDefault="00897F8B"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Reinforce guidance and support</w:t>
            </w:r>
            <w:r w:rsidR="00FE32EF">
              <w:rPr>
                <w:rFonts w:ascii="Times New Roman" w:hAnsi="Times New Roman" w:cs="Times New Roman"/>
              </w:rPr>
              <w:t xml:space="preserve"> practical skill development. </w:t>
            </w:r>
          </w:p>
        </w:tc>
      </w:tr>
      <w:tr w:rsidR="0030574E" w14:paraId="66536BF0" w14:textId="77777777" w:rsidTr="003057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9B8F67C" w14:textId="0B0FA0FB" w:rsidR="0030574E" w:rsidRDefault="00FE32EF" w:rsidP="00EF37B8">
            <w:pPr>
              <w:spacing w:line="360" w:lineRule="auto"/>
              <w:rPr>
                <w:rFonts w:ascii="Times New Roman" w:hAnsi="Times New Roman" w:cs="Times New Roman"/>
              </w:rPr>
            </w:pPr>
            <w:r>
              <w:rPr>
                <w:rFonts w:ascii="Times New Roman" w:hAnsi="Times New Roman" w:cs="Times New Roman"/>
              </w:rPr>
              <w:t xml:space="preserve">Local Authorities </w:t>
            </w:r>
          </w:p>
        </w:tc>
        <w:tc>
          <w:tcPr>
            <w:tcW w:w="3005" w:type="dxa"/>
          </w:tcPr>
          <w:p w14:paraId="57D4DD72" w14:textId="5FFA1463" w:rsidR="0030574E" w:rsidRDefault="00FE32EF"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Hold statutory responsibility for care leavers. </w:t>
            </w:r>
          </w:p>
        </w:tc>
        <w:tc>
          <w:tcPr>
            <w:tcW w:w="3006" w:type="dxa"/>
          </w:tcPr>
          <w:p w14:paraId="1C40358F" w14:textId="6B5D6DD2" w:rsidR="0030574E" w:rsidRDefault="00FE32EF" w:rsidP="00EF37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Support implementation across services and provision </w:t>
            </w:r>
          </w:p>
        </w:tc>
      </w:tr>
      <w:tr w:rsidR="0030574E" w14:paraId="1A8030EF" w14:textId="77777777" w:rsidTr="0030574E">
        <w:tc>
          <w:tcPr>
            <w:cnfStyle w:val="001000000000" w:firstRow="0" w:lastRow="0" w:firstColumn="1" w:lastColumn="0" w:oddVBand="0" w:evenVBand="0" w:oddHBand="0" w:evenHBand="0" w:firstRowFirstColumn="0" w:firstRowLastColumn="0" w:lastRowFirstColumn="0" w:lastRowLastColumn="0"/>
            <w:tcW w:w="3005" w:type="dxa"/>
          </w:tcPr>
          <w:p w14:paraId="2DB91495" w14:textId="1129827B" w:rsidR="0030574E" w:rsidRDefault="00DD346B" w:rsidP="00EF37B8">
            <w:pPr>
              <w:spacing w:line="360" w:lineRule="auto"/>
              <w:rPr>
                <w:rFonts w:ascii="Times New Roman" w:hAnsi="Times New Roman" w:cs="Times New Roman"/>
              </w:rPr>
            </w:pPr>
            <w:r>
              <w:rPr>
                <w:rFonts w:ascii="Times New Roman" w:hAnsi="Times New Roman" w:cs="Times New Roman"/>
              </w:rPr>
              <w:t>Advocacy Organisations</w:t>
            </w:r>
          </w:p>
        </w:tc>
        <w:tc>
          <w:tcPr>
            <w:tcW w:w="3005" w:type="dxa"/>
          </w:tcPr>
          <w:p w14:paraId="30576408" w14:textId="54A564C1" w:rsidR="0030574E" w:rsidRDefault="00DD346B"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Support care- experienced young people. </w:t>
            </w:r>
          </w:p>
        </w:tc>
        <w:tc>
          <w:tcPr>
            <w:tcW w:w="3006" w:type="dxa"/>
          </w:tcPr>
          <w:p w14:paraId="23A560D2" w14:textId="7B25B07D" w:rsidR="0030574E" w:rsidRDefault="00DD346B" w:rsidP="00EF37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Assist with awareness raising and policy engagement. </w:t>
            </w:r>
          </w:p>
        </w:tc>
      </w:tr>
    </w:tbl>
    <w:p w14:paraId="59FC4F50" w14:textId="77777777" w:rsidR="0030574E" w:rsidRDefault="0030574E" w:rsidP="00EF37B8">
      <w:pPr>
        <w:spacing w:line="360" w:lineRule="auto"/>
        <w:rPr>
          <w:rFonts w:ascii="Times New Roman" w:hAnsi="Times New Roman" w:cs="Times New Roman"/>
        </w:rPr>
      </w:pPr>
    </w:p>
    <w:p w14:paraId="5D7EBF08" w14:textId="760B0E4D" w:rsidR="009A3892" w:rsidRPr="00995586" w:rsidRDefault="00463D8D" w:rsidP="00EF37B8">
      <w:pPr>
        <w:spacing w:line="360" w:lineRule="auto"/>
        <w:rPr>
          <w:rFonts w:ascii="Times New Roman" w:hAnsi="Times New Roman" w:cs="Times New Roman"/>
          <w:b/>
          <w:bCs/>
        </w:rPr>
      </w:pPr>
      <w:r w:rsidRPr="00995586">
        <w:rPr>
          <w:rFonts w:ascii="Times New Roman" w:hAnsi="Times New Roman" w:cs="Times New Roman"/>
          <w:b/>
          <w:bCs/>
        </w:rPr>
        <w:t>Consultation methods:</w:t>
      </w:r>
    </w:p>
    <w:p w14:paraId="4C67FCD1" w14:textId="77777777" w:rsidR="00212B95" w:rsidRDefault="003A3EE3" w:rsidP="00EF37B8">
      <w:pPr>
        <w:spacing w:line="360" w:lineRule="auto"/>
        <w:rPr>
          <w:rFonts w:ascii="Times New Roman" w:hAnsi="Times New Roman" w:cs="Times New Roman"/>
        </w:rPr>
      </w:pPr>
      <w:r>
        <w:rPr>
          <w:rFonts w:ascii="Times New Roman" w:hAnsi="Times New Roman" w:cs="Times New Roman"/>
        </w:rPr>
        <w:t>Consultation is essential</w:t>
      </w:r>
      <w:r w:rsidR="004E3E7B">
        <w:rPr>
          <w:rFonts w:ascii="Times New Roman" w:hAnsi="Times New Roman" w:cs="Times New Roman"/>
        </w:rPr>
        <w:t xml:space="preserve"> for the </w:t>
      </w:r>
      <w:r w:rsidR="00156198">
        <w:rPr>
          <w:rFonts w:ascii="Times New Roman" w:hAnsi="Times New Roman" w:cs="Times New Roman"/>
        </w:rPr>
        <w:t>initiative</w:t>
      </w:r>
      <w:r w:rsidR="004E3E7B">
        <w:rPr>
          <w:rFonts w:ascii="Times New Roman" w:hAnsi="Times New Roman" w:cs="Times New Roman"/>
        </w:rPr>
        <w:t xml:space="preserve"> to achieve its’s goal. There</w:t>
      </w:r>
      <w:r w:rsidR="009E4500">
        <w:rPr>
          <w:rFonts w:ascii="Times New Roman" w:hAnsi="Times New Roman" w:cs="Times New Roman"/>
        </w:rPr>
        <w:t xml:space="preserve"> ar</w:t>
      </w:r>
      <w:r w:rsidR="00AA5629">
        <w:rPr>
          <w:rFonts w:ascii="Times New Roman" w:hAnsi="Times New Roman" w:cs="Times New Roman"/>
        </w:rPr>
        <w:t>e man</w:t>
      </w:r>
      <w:r w:rsidR="009E4500">
        <w:rPr>
          <w:rFonts w:ascii="Times New Roman" w:hAnsi="Times New Roman" w:cs="Times New Roman"/>
        </w:rPr>
        <w:t>y avenues in which this can be done</w:t>
      </w:r>
      <w:r w:rsidR="00060623">
        <w:rPr>
          <w:rFonts w:ascii="Times New Roman" w:hAnsi="Times New Roman" w:cs="Times New Roman"/>
        </w:rPr>
        <w:t xml:space="preserve"> while keeping</w:t>
      </w:r>
      <w:r w:rsidR="007D625D">
        <w:rPr>
          <w:rFonts w:ascii="Times New Roman" w:hAnsi="Times New Roman" w:cs="Times New Roman"/>
        </w:rPr>
        <w:t xml:space="preserve"> the priorities and views of young people at the </w:t>
      </w:r>
      <w:r w:rsidR="007D625D">
        <w:rPr>
          <w:rFonts w:ascii="Times New Roman" w:hAnsi="Times New Roman" w:cs="Times New Roman"/>
        </w:rPr>
        <w:lastRenderedPageBreak/>
        <w:t xml:space="preserve">forefront </w:t>
      </w:r>
      <w:r w:rsidR="0048770E">
        <w:rPr>
          <w:rFonts w:ascii="Times New Roman" w:hAnsi="Times New Roman" w:cs="Times New Roman"/>
        </w:rPr>
        <w:t>of all methods. The following list provide</w:t>
      </w:r>
      <w:r w:rsidR="003F7441">
        <w:rPr>
          <w:rFonts w:ascii="Times New Roman" w:hAnsi="Times New Roman" w:cs="Times New Roman"/>
        </w:rPr>
        <w:t>d will discuss methods that could be used, along with how it will benefit</w:t>
      </w:r>
      <w:r w:rsidR="00212B95">
        <w:rPr>
          <w:rFonts w:ascii="Times New Roman" w:hAnsi="Times New Roman" w:cs="Times New Roman"/>
        </w:rPr>
        <w:t xml:space="preserve"> young people and the initiative.</w:t>
      </w:r>
    </w:p>
    <w:p w14:paraId="39A4A22B" w14:textId="62A22551" w:rsidR="00463D8D" w:rsidRDefault="00155A96" w:rsidP="00212B95">
      <w:pPr>
        <w:pStyle w:val="ListParagraph"/>
        <w:numPr>
          <w:ilvl w:val="0"/>
          <w:numId w:val="1"/>
        </w:numPr>
        <w:spacing w:line="360" w:lineRule="auto"/>
        <w:rPr>
          <w:rFonts w:ascii="Times New Roman" w:hAnsi="Times New Roman" w:cs="Times New Roman"/>
        </w:rPr>
      </w:pPr>
      <w:r>
        <w:rPr>
          <w:rFonts w:ascii="Times New Roman" w:hAnsi="Times New Roman" w:cs="Times New Roman"/>
        </w:rPr>
        <w:t>Method 1: Surveys could be d</w:t>
      </w:r>
      <w:r w:rsidR="00083301">
        <w:rPr>
          <w:rFonts w:ascii="Times New Roman" w:hAnsi="Times New Roman" w:cs="Times New Roman"/>
        </w:rPr>
        <w:t>istributed to young people currently in semi- independent living</w:t>
      </w:r>
      <w:r w:rsidR="00E73DD0">
        <w:rPr>
          <w:rFonts w:ascii="Times New Roman" w:hAnsi="Times New Roman" w:cs="Times New Roman"/>
        </w:rPr>
        <w:t xml:space="preserve"> t</w:t>
      </w:r>
      <w:r w:rsidR="00330B1A">
        <w:rPr>
          <w:rFonts w:ascii="Times New Roman" w:hAnsi="Times New Roman" w:cs="Times New Roman"/>
        </w:rPr>
        <w:t>o understand current needs and challenge</w:t>
      </w:r>
      <w:r w:rsidR="00D9233C">
        <w:rPr>
          <w:rFonts w:ascii="Times New Roman" w:hAnsi="Times New Roman" w:cs="Times New Roman"/>
        </w:rPr>
        <w:t xml:space="preserve"> they face.</w:t>
      </w:r>
    </w:p>
    <w:p w14:paraId="6D7AF44A" w14:textId="25A2AC3E" w:rsidR="00D9233C" w:rsidRDefault="00D9233C" w:rsidP="00212B95">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Method 2: </w:t>
      </w:r>
      <w:r w:rsidR="00602570">
        <w:rPr>
          <w:rFonts w:ascii="Times New Roman" w:hAnsi="Times New Roman" w:cs="Times New Roman"/>
        </w:rPr>
        <w:t>Focus groups could be key in in understanding</w:t>
      </w:r>
      <w:r w:rsidR="008D54BA">
        <w:rPr>
          <w:rFonts w:ascii="Times New Roman" w:hAnsi="Times New Roman" w:cs="Times New Roman"/>
        </w:rPr>
        <w:t xml:space="preserve"> young </w:t>
      </w:r>
      <w:r w:rsidR="003A163C">
        <w:rPr>
          <w:rFonts w:ascii="Times New Roman" w:hAnsi="Times New Roman" w:cs="Times New Roman"/>
        </w:rPr>
        <w:t>peoples’</w:t>
      </w:r>
      <w:r w:rsidR="008D54BA">
        <w:rPr>
          <w:rFonts w:ascii="Times New Roman" w:hAnsi="Times New Roman" w:cs="Times New Roman"/>
        </w:rPr>
        <w:t xml:space="preserve"> experiences through open discussion</w:t>
      </w:r>
      <w:r w:rsidR="00C17FBE">
        <w:rPr>
          <w:rFonts w:ascii="Times New Roman" w:hAnsi="Times New Roman" w:cs="Times New Roman"/>
        </w:rPr>
        <w:t xml:space="preserve"> and allow feedback on potential content that could</w:t>
      </w:r>
      <w:r w:rsidR="00E40FF0">
        <w:rPr>
          <w:rFonts w:ascii="Times New Roman" w:hAnsi="Times New Roman" w:cs="Times New Roman"/>
        </w:rPr>
        <w:t xml:space="preserve"> included within the leaflet. </w:t>
      </w:r>
    </w:p>
    <w:p w14:paraId="64EDCA7E" w14:textId="2EBC23E8" w:rsidR="004B310C" w:rsidRDefault="004B310C" w:rsidP="00212B95">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Method 3: </w:t>
      </w:r>
      <w:r w:rsidR="00E96F07">
        <w:rPr>
          <w:rFonts w:ascii="Times New Roman" w:hAnsi="Times New Roman" w:cs="Times New Roman"/>
        </w:rPr>
        <w:t xml:space="preserve">Pilot </w:t>
      </w:r>
      <w:r w:rsidR="00567E1A">
        <w:rPr>
          <w:rFonts w:ascii="Times New Roman" w:hAnsi="Times New Roman" w:cs="Times New Roman"/>
        </w:rPr>
        <w:t>testing could</w:t>
      </w:r>
      <w:r w:rsidR="00E96F07">
        <w:rPr>
          <w:rFonts w:ascii="Times New Roman" w:hAnsi="Times New Roman" w:cs="Times New Roman"/>
        </w:rPr>
        <w:t xml:space="preserve"> be used in the form of a pilot version of the leaflet</w:t>
      </w:r>
      <w:r w:rsidR="000708DA">
        <w:rPr>
          <w:rFonts w:ascii="Times New Roman" w:hAnsi="Times New Roman" w:cs="Times New Roman"/>
        </w:rPr>
        <w:t xml:space="preserve">. This could be </w:t>
      </w:r>
      <w:r w:rsidR="00567E1A">
        <w:rPr>
          <w:rFonts w:ascii="Times New Roman" w:hAnsi="Times New Roman" w:cs="Times New Roman"/>
        </w:rPr>
        <w:t>introduced</w:t>
      </w:r>
      <w:r w:rsidR="000708DA">
        <w:rPr>
          <w:rFonts w:ascii="Times New Roman" w:hAnsi="Times New Roman" w:cs="Times New Roman"/>
        </w:rPr>
        <w:t xml:space="preserve"> to selected housing projects and will</w:t>
      </w:r>
      <w:r w:rsidR="00567E1A">
        <w:rPr>
          <w:rFonts w:ascii="Times New Roman" w:hAnsi="Times New Roman" w:cs="Times New Roman"/>
        </w:rPr>
        <w:t xml:space="preserve"> allow young people to provide feedback</w:t>
      </w:r>
      <w:r w:rsidR="00F441B5">
        <w:rPr>
          <w:rFonts w:ascii="Times New Roman" w:hAnsi="Times New Roman" w:cs="Times New Roman"/>
        </w:rPr>
        <w:t xml:space="preserve"> on </w:t>
      </w:r>
      <w:r w:rsidR="006579B9">
        <w:rPr>
          <w:rFonts w:ascii="Times New Roman" w:hAnsi="Times New Roman" w:cs="Times New Roman"/>
        </w:rPr>
        <w:t xml:space="preserve">potential content within the leaflet. </w:t>
      </w:r>
    </w:p>
    <w:p w14:paraId="454E81CC" w14:textId="19B935FC" w:rsidR="00367056" w:rsidRDefault="00367056" w:rsidP="00C15755">
      <w:pPr>
        <w:spacing w:line="360" w:lineRule="auto"/>
        <w:rPr>
          <w:rFonts w:ascii="Times New Roman" w:hAnsi="Times New Roman" w:cs="Times New Roman"/>
        </w:rPr>
      </w:pPr>
      <w:r>
        <w:rPr>
          <w:rFonts w:ascii="Times New Roman" w:hAnsi="Times New Roman" w:cs="Times New Roman"/>
        </w:rPr>
        <w:t xml:space="preserve">Meaningful </w:t>
      </w:r>
      <w:r w:rsidR="00F9621F">
        <w:rPr>
          <w:rFonts w:ascii="Times New Roman" w:hAnsi="Times New Roman" w:cs="Times New Roman"/>
        </w:rPr>
        <w:t>consultation</w:t>
      </w:r>
      <w:r w:rsidR="00451554">
        <w:rPr>
          <w:rFonts w:ascii="Times New Roman" w:hAnsi="Times New Roman" w:cs="Times New Roman"/>
        </w:rPr>
        <w:t xml:space="preserve"> can help prevent tokenistic participation and ensure young </w:t>
      </w:r>
      <w:r w:rsidR="00F9621F">
        <w:rPr>
          <w:rFonts w:ascii="Times New Roman" w:hAnsi="Times New Roman" w:cs="Times New Roman"/>
        </w:rPr>
        <w:t>people’s</w:t>
      </w:r>
      <w:r w:rsidR="00451554">
        <w:rPr>
          <w:rFonts w:ascii="Times New Roman" w:hAnsi="Times New Roman" w:cs="Times New Roman"/>
        </w:rPr>
        <w:t xml:space="preserve"> voices </w:t>
      </w:r>
      <w:r w:rsidR="00FC57A4">
        <w:rPr>
          <w:rFonts w:ascii="Times New Roman" w:hAnsi="Times New Roman" w:cs="Times New Roman"/>
        </w:rPr>
        <w:t xml:space="preserve">genuinely </w:t>
      </w:r>
      <w:r w:rsidR="00F9621F">
        <w:rPr>
          <w:rFonts w:ascii="Times New Roman" w:hAnsi="Times New Roman" w:cs="Times New Roman"/>
        </w:rPr>
        <w:t>influence</w:t>
      </w:r>
      <w:r w:rsidR="00FC57A4">
        <w:rPr>
          <w:rFonts w:ascii="Times New Roman" w:hAnsi="Times New Roman" w:cs="Times New Roman"/>
        </w:rPr>
        <w:t xml:space="preserve"> the service design (Hart, 1992)</w:t>
      </w:r>
      <w:r w:rsidR="00F9621F">
        <w:rPr>
          <w:rFonts w:ascii="Times New Roman" w:hAnsi="Times New Roman" w:cs="Times New Roman"/>
        </w:rPr>
        <w:t>.</w:t>
      </w:r>
    </w:p>
    <w:p w14:paraId="43BA12AA" w14:textId="77777777" w:rsidR="006E002C" w:rsidRPr="00995586" w:rsidRDefault="006E002C" w:rsidP="00367056">
      <w:pPr>
        <w:spacing w:line="360" w:lineRule="auto"/>
        <w:ind w:left="427"/>
        <w:rPr>
          <w:rFonts w:ascii="Times New Roman" w:hAnsi="Times New Roman" w:cs="Times New Roman"/>
          <w:b/>
          <w:bCs/>
        </w:rPr>
      </w:pPr>
    </w:p>
    <w:p w14:paraId="2256CD2C" w14:textId="07D2016F" w:rsidR="006E002C" w:rsidRPr="00995586" w:rsidRDefault="003B7BA7" w:rsidP="003B7BA7">
      <w:pPr>
        <w:spacing w:line="360" w:lineRule="auto"/>
        <w:rPr>
          <w:rFonts w:ascii="Times New Roman" w:hAnsi="Times New Roman" w:cs="Times New Roman"/>
          <w:b/>
          <w:bCs/>
        </w:rPr>
      </w:pPr>
      <w:r w:rsidRPr="00995586">
        <w:rPr>
          <w:rFonts w:ascii="Times New Roman" w:hAnsi="Times New Roman" w:cs="Times New Roman"/>
          <w:b/>
          <w:bCs/>
        </w:rPr>
        <w:t>Advocacy and Lobbying Strategy:</w:t>
      </w:r>
    </w:p>
    <w:p w14:paraId="3C4ADD12" w14:textId="758CDF15" w:rsidR="003B7BA7" w:rsidRDefault="00827C12" w:rsidP="003B7BA7">
      <w:pPr>
        <w:spacing w:line="360" w:lineRule="auto"/>
        <w:rPr>
          <w:rFonts w:ascii="Times New Roman" w:hAnsi="Times New Roman" w:cs="Times New Roman"/>
        </w:rPr>
      </w:pPr>
      <w:r>
        <w:rPr>
          <w:rFonts w:ascii="Times New Roman" w:hAnsi="Times New Roman" w:cs="Times New Roman"/>
        </w:rPr>
        <w:t xml:space="preserve">For the initiative to be implemented on a wider scale, </w:t>
      </w:r>
      <w:r w:rsidR="00C346D2">
        <w:rPr>
          <w:rFonts w:ascii="Times New Roman" w:hAnsi="Times New Roman" w:cs="Times New Roman"/>
        </w:rPr>
        <w:t>advocacy</w:t>
      </w:r>
      <w:r>
        <w:rPr>
          <w:rFonts w:ascii="Times New Roman" w:hAnsi="Times New Roman" w:cs="Times New Roman"/>
        </w:rPr>
        <w:t xml:space="preserve"> and</w:t>
      </w:r>
      <w:r w:rsidR="00C346D2">
        <w:rPr>
          <w:rFonts w:ascii="Times New Roman" w:hAnsi="Times New Roman" w:cs="Times New Roman"/>
        </w:rPr>
        <w:t xml:space="preserve"> lobbying strateg</w:t>
      </w:r>
      <w:r w:rsidR="00E36C9D">
        <w:rPr>
          <w:rFonts w:ascii="Times New Roman" w:hAnsi="Times New Roman" w:cs="Times New Roman"/>
        </w:rPr>
        <w:t>ies</w:t>
      </w:r>
      <w:r w:rsidR="00C346D2">
        <w:rPr>
          <w:rFonts w:ascii="Times New Roman" w:hAnsi="Times New Roman" w:cs="Times New Roman"/>
        </w:rPr>
        <w:t xml:space="preserve"> will be required.</w:t>
      </w:r>
      <w:r w:rsidR="00D9366F">
        <w:rPr>
          <w:rFonts w:ascii="Times New Roman" w:hAnsi="Times New Roman" w:cs="Times New Roman"/>
        </w:rPr>
        <w:t xml:space="preserve"> The list below provides a few option</w:t>
      </w:r>
      <w:r w:rsidR="0053777B">
        <w:rPr>
          <w:rFonts w:ascii="Times New Roman" w:hAnsi="Times New Roman" w:cs="Times New Roman"/>
        </w:rPr>
        <w:t>s</w:t>
      </w:r>
      <w:r w:rsidR="00D9366F">
        <w:rPr>
          <w:rFonts w:ascii="Times New Roman" w:hAnsi="Times New Roman" w:cs="Times New Roman"/>
        </w:rPr>
        <w:t xml:space="preserve"> which could be used</w:t>
      </w:r>
      <w:r w:rsidR="001F6D10">
        <w:rPr>
          <w:rFonts w:ascii="Times New Roman" w:hAnsi="Times New Roman" w:cs="Times New Roman"/>
        </w:rPr>
        <w:t xml:space="preserve"> </w:t>
      </w:r>
      <w:r w:rsidR="00EC7BE2">
        <w:rPr>
          <w:rFonts w:ascii="Times New Roman" w:hAnsi="Times New Roman" w:cs="Times New Roman"/>
        </w:rPr>
        <w:t xml:space="preserve">for the initiative. </w:t>
      </w:r>
    </w:p>
    <w:p w14:paraId="69CF7313" w14:textId="545F6871" w:rsidR="009C4C5D" w:rsidRDefault="009C4C5D" w:rsidP="009C4C5D">
      <w:pPr>
        <w:pStyle w:val="ListParagraph"/>
        <w:numPr>
          <w:ilvl w:val="0"/>
          <w:numId w:val="2"/>
        </w:numPr>
        <w:spacing w:line="360" w:lineRule="auto"/>
        <w:rPr>
          <w:rFonts w:ascii="Times New Roman" w:hAnsi="Times New Roman" w:cs="Times New Roman"/>
        </w:rPr>
      </w:pPr>
      <w:r>
        <w:rPr>
          <w:rFonts w:ascii="Times New Roman" w:hAnsi="Times New Roman" w:cs="Times New Roman"/>
        </w:rPr>
        <w:t xml:space="preserve">Option 1: Raising Awareness. </w:t>
      </w:r>
      <w:r w:rsidR="003F0365">
        <w:rPr>
          <w:rFonts w:ascii="Times New Roman" w:hAnsi="Times New Roman" w:cs="Times New Roman"/>
        </w:rPr>
        <w:t>This could be done</w:t>
      </w:r>
      <w:r w:rsidR="00DF1FB6">
        <w:rPr>
          <w:rFonts w:ascii="Times New Roman" w:hAnsi="Times New Roman" w:cs="Times New Roman"/>
        </w:rPr>
        <w:t xml:space="preserve"> through youth organisations, discussing the challenges</w:t>
      </w:r>
      <w:r w:rsidR="000A0BBE">
        <w:rPr>
          <w:rFonts w:ascii="Times New Roman" w:hAnsi="Times New Roman" w:cs="Times New Roman"/>
        </w:rPr>
        <w:t xml:space="preserve"> faced by care-experienced young people</w:t>
      </w:r>
      <w:r w:rsidR="003400D6">
        <w:rPr>
          <w:rFonts w:ascii="Times New Roman" w:hAnsi="Times New Roman" w:cs="Times New Roman"/>
        </w:rPr>
        <w:t xml:space="preserve"> and produce presentations and campaigns </w:t>
      </w:r>
      <w:r w:rsidR="002A1C07">
        <w:rPr>
          <w:rFonts w:ascii="Times New Roman" w:hAnsi="Times New Roman" w:cs="Times New Roman"/>
        </w:rPr>
        <w:t xml:space="preserve">within </w:t>
      </w:r>
      <w:r w:rsidR="00E77269">
        <w:rPr>
          <w:rFonts w:ascii="Times New Roman" w:hAnsi="Times New Roman" w:cs="Times New Roman"/>
        </w:rPr>
        <w:t>local communities.</w:t>
      </w:r>
      <w:r w:rsidR="0067626C">
        <w:rPr>
          <w:rFonts w:ascii="Times New Roman" w:hAnsi="Times New Roman" w:cs="Times New Roman"/>
        </w:rPr>
        <w:t xml:space="preserve"> Dis</w:t>
      </w:r>
      <w:r w:rsidR="00702E8D">
        <w:rPr>
          <w:rFonts w:ascii="Times New Roman" w:hAnsi="Times New Roman" w:cs="Times New Roman"/>
        </w:rPr>
        <w:t xml:space="preserve">parities within NEET outcomes can strengthen the need for the </w:t>
      </w:r>
      <w:r w:rsidR="00321598">
        <w:rPr>
          <w:rFonts w:ascii="Times New Roman" w:hAnsi="Times New Roman" w:cs="Times New Roman"/>
        </w:rPr>
        <w:t>leaflet to become mandatory.</w:t>
      </w:r>
    </w:p>
    <w:p w14:paraId="37A9BC39" w14:textId="411F10D8" w:rsidR="0000689D" w:rsidRDefault="0000689D" w:rsidP="009C4C5D">
      <w:pPr>
        <w:pStyle w:val="ListParagraph"/>
        <w:numPr>
          <w:ilvl w:val="0"/>
          <w:numId w:val="2"/>
        </w:numPr>
        <w:spacing w:line="360" w:lineRule="auto"/>
        <w:rPr>
          <w:rFonts w:ascii="Times New Roman" w:hAnsi="Times New Roman" w:cs="Times New Roman"/>
        </w:rPr>
      </w:pPr>
      <w:r>
        <w:rPr>
          <w:rFonts w:ascii="Times New Roman" w:hAnsi="Times New Roman" w:cs="Times New Roman"/>
        </w:rPr>
        <w:t>Option 2:</w:t>
      </w:r>
      <w:r w:rsidR="004872FF">
        <w:rPr>
          <w:rFonts w:ascii="Times New Roman" w:hAnsi="Times New Roman" w:cs="Times New Roman"/>
        </w:rPr>
        <w:t xml:space="preserve"> Policy Engagement. </w:t>
      </w:r>
      <w:r w:rsidR="00DC13B9">
        <w:rPr>
          <w:rFonts w:ascii="Times New Roman" w:hAnsi="Times New Roman" w:cs="Times New Roman"/>
        </w:rPr>
        <w:t>Engaging</w:t>
      </w:r>
      <w:r w:rsidR="002B1873">
        <w:rPr>
          <w:rFonts w:ascii="Times New Roman" w:hAnsi="Times New Roman" w:cs="Times New Roman"/>
        </w:rPr>
        <w:t xml:space="preserve"> with policymakers and local authorities responsible for </w:t>
      </w:r>
      <w:r w:rsidR="00DC13B9">
        <w:rPr>
          <w:rFonts w:ascii="Times New Roman" w:hAnsi="Times New Roman" w:cs="Times New Roman"/>
        </w:rPr>
        <w:t>children’s</w:t>
      </w:r>
      <w:r w:rsidR="002B1873">
        <w:rPr>
          <w:rFonts w:ascii="Times New Roman" w:hAnsi="Times New Roman" w:cs="Times New Roman"/>
        </w:rPr>
        <w:t xml:space="preserve"> services</w:t>
      </w:r>
      <w:r w:rsidR="00DC13B9">
        <w:rPr>
          <w:rFonts w:ascii="Times New Roman" w:hAnsi="Times New Roman" w:cs="Times New Roman"/>
        </w:rPr>
        <w:t xml:space="preserve"> can support the</w:t>
      </w:r>
      <w:r w:rsidR="00CC0F42">
        <w:rPr>
          <w:rFonts w:ascii="Times New Roman" w:hAnsi="Times New Roman" w:cs="Times New Roman"/>
        </w:rPr>
        <w:t xml:space="preserve"> implementation of the leaflet within care- leaving programmes. </w:t>
      </w:r>
      <w:r w:rsidR="00164CFB">
        <w:rPr>
          <w:rFonts w:ascii="Times New Roman" w:hAnsi="Times New Roman" w:cs="Times New Roman"/>
        </w:rPr>
        <w:t>Putting focus</w:t>
      </w:r>
      <w:r w:rsidR="00846251">
        <w:rPr>
          <w:rFonts w:ascii="Times New Roman" w:hAnsi="Times New Roman" w:cs="Times New Roman"/>
        </w:rPr>
        <w:t xml:space="preserve"> on evidence relating to the lack of </w:t>
      </w:r>
      <w:r w:rsidR="00E36C9D">
        <w:rPr>
          <w:rFonts w:ascii="Times New Roman" w:hAnsi="Times New Roman" w:cs="Times New Roman"/>
        </w:rPr>
        <w:t>support provided</w:t>
      </w:r>
      <w:r w:rsidR="00060831">
        <w:rPr>
          <w:rFonts w:ascii="Times New Roman" w:hAnsi="Times New Roman" w:cs="Times New Roman"/>
        </w:rPr>
        <w:t xml:space="preserve"> and contributing towards</w:t>
      </w:r>
      <w:r w:rsidR="009D376D">
        <w:rPr>
          <w:rFonts w:ascii="Times New Roman" w:hAnsi="Times New Roman" w:cs="Times New Roman"/>
        </w:rPr>
        <w:t xml:space="preserve"> participating in policy discussions. </w:t>
      </w:r>
    </w:p>
    <w:p w14:paraId="7C1A8A10" w14:textId="35C6F3C1" w:rsidR="00F66DA1" w:rsidRDefault="00F66DA1" w:rsidP="009C4C5D">
      <w:pPr>
        <w:pStyle w:val="ListParagraph"/>
        <w:numPr>
          <w:ilvl w:val="0"/>
          <w:numId w:val="2"/>
        </w:numPr>
        <w:spacing w:line="360" w:lineRule="auto"/>
        <w:rPr>
          <w:rFonts w:ascii="Times New Roman" w:hAnsi="Times New Roman" w:cs="Times New Roman"/>
        </w:rPr>
      </w:pPr>
      <w:r>
        <w:rPr>
          <w:rFonts w:ascii="Times New Roman" w:hAnsi="Times New Roman" w:cs="Times New Roman"/>
        </w:rPr>
        <w:t>Option 3:</w:t>
      </w:r>
      <w:r w:rsidR="00100197">
        <w:rPr>
          <w:rFonts w:ascii="Times New Roman" w:hAnsi="Times New Roman" w:cs="Times New Roman"/>
        </w:rPr>
        <w:t xml:space="preserve"> Youth-Led Advocacy. </w:t>
      </w:r>
      <w:r w:rsidR="001D5D00">
        <w:rPr>
          <w:rFonts w:ascii="Times New Roman" w:hAnsi="Times New Roman" w:cs="Times New Roman"/>
        </w:rPr>
        <w:t xml:space="preserve"> </w:t>
      </w:r>
      <w:r w:rsidR="006D5B1D">
        <w:rPr>
          <w:rFonts w:ascii="Times New Roman" w:hAnsi="Times New Roman" w:cs="Times New Roman"/>
        </w:rPr>
        <w:t>Having</w:t>
      </w:r>
      <w:r w:rsidR="001D5D00">
        <w:rPr>
          <w:rFonts w:ascii="Times New Roman" w:hAnsi="Times New Roman" w:cs="Times New Roman"/>
        </w:rPr>
        <w:t xml:space="preserve"> youth-led advocacy is </w:t>
      </w:r>
      <w:r w:rsidR="006D5B1D">
        <w:rPr>
          <w:rFonts w:ascii="Times New Roman" w:hAnsi="Times New Roman" w:cs="Times New Roman"/>
        </w:rPr>
        <w:t>a powerful too</w:t>
      </w:r>
      <w:r w:rsidR="00883994">
        <w:rPr>
          <w:rFonts w:ascii="Times New Roman" w:hAnsi="Times New Roman" w:cs="Times New Roman"/>
        </w:rPr>
        <w:t>l</w:t>
      </w:r>
      <w:r w:rsidR="006D5B1D">
        <w:rPr>
          <w:rFonts w:ascii="Times New Roman" w:hAnsi="Times New Roman" w:cs="Times New Roman"/>
        </w:rPr>
        <w:t xml:space="preserve"> for influencing policy change</w:t>
      </w:r>
      <w:r w:rsidR="006C4523">
        <w:rPr>
          <w:rFonts w:ascii="Times New Roman" w:hAnsi="Times New Roman" w:cs="Times New Roman"/>
        </w:rPr>
        <w:t xml:space="preserve">. Care-experienced young people sharing their lived experiences can </w:t>
      </w:r>
      <w:r w:rsidR="009A487C">
        <w:rPr>
          <w:rFonts w:ascii="Times New Roman" w:hAnsi="Times New Roman" w:cs="Times New Roman"/>
        </w:rPr>
        <w:t xml:space="preserve">demonstrate the importance of practical support </w:t>
      </w:r>
      <w:r w:rsidR="001F6C49">
        <w:rPr>
          <w:rFonts w:ascii="Times New Roman" w:hAnsi="Times New Roman" w:cs="Times New Roman"/>
        </w:rPr>
        <w:t>resources</w:t>
      </w:r>
      <w:r w:rsidR="009A487C">
        <w:rPr>
          <w:rFonts w:ascii="Times New Roman" w:hAnsi="Times New Roman" w:cs="Times New Roman"/>
        </w:rPr>
        <w:t xml:space="preserve"> and</w:t>
      </w:r>
      <w:r w:rsidR="001F6C49">
        <w:rPr>
          <w:rFonts w:ascii="Times New Roman" w:hAnsi="Times New Roman" w:cs="Times New Roman"/>
        </w:rPr>
        <w:t xml:space="preserve"> </w:t>
      </w:r>
      <w:r w:rsidR="0083696E">
        <w:rPr>
          <w:rFonts w:ascii="Times New Roman" w:hAnsi="Times New Roman" w:cs="Times New Roman"/>
        </w:rPr>
        <w:t>promote the</w:t>
      </w:r>
      <w:r w:rsidR="00883994">
        <w:rPr>
          <w:rFonts w:ascii="Times New Roman" w:hAnsi="Times New Roman" w:cs="Times New Roman"/>
        </w:rPr>
        <w:t xml:space="preserve"> </w:t>
      </w:r>
      <w:r w:rsidR="006E1FAC">
        <w:rPr>
          <w:rFonts w:ascii="Times New Roman" w:hAnsi="Times New Roman" w:cs="Times New Roman"/>
        </w:rPr>
        <w:t>improvements</w:t>
      </w:r>
      <w:r w:rsidR="00883994">
        <w:rPr>
          <w:rFonts w:ascii="Times New Roman" w:hAnsi="Times New Roman" w:cs="Times New Roman"/>
        </w:rPr>
        <w:t xml:space="preserve"> that are needed within </w:t>
      </w:r>
      <w:r w:rsidR="006E1FAC">
        <w:rPr>
          <w:rFonts w:ascii="Times New Roman" w:hAnsi="Times New Roman" w:cs="Times New Roman"/>
        </w:rPr>
        <w:t>care- leaving services.</w:t>
      </w:r>
    </w:p>
    <w:p w14:paraId="6908E6EF" w14:textId="669B752F" w:rsidR="00BB16C8" w:rsidRDefault="00BB16C8" w:rsidP="00BB16C8">
      <w:pPr>
        <w:spacing w:line="360" w:lineRule="auto"/>
        <w:rPr>
          <w:rFonts w:ascii="Times New Roman" w:hAnsi="Times New Roman" w:cs="Times New Roman"/>
        </w:rPr>
      </w:pPr>
      <w:r>
        <w:rPr>
          <w:rFonts w:ascii="Times New Roman" w:hAnsi="Times New Roman" w:cs="Times New Roman"/>
        </w:rPr>
        <w:t xml:space="preserve">All options are imperative </w:t>
      </w:r>
      <w:r w:rsidR="0083696E">
        <w:rPr>
          <w:rFonts w:ascii="Times New Roman" w:hAnsi="Times New Roman" w:cs="Times New Roman"/>
        </w:rPr>
        <w:t>for the succession of the initiative</w:t>
      </w:r>
      <w:r w:rsidR="00D26ED5">
        <w:rPr>
          <w:rFonts w:ascii="Times New Roman" w:hAnsi="Times New Roman" w:cs="Times New Roman"/>
        </w:rPr>
        <w:t xml:space="preserve">, with keeping the realities </w:t>
      </w:r>
      <w:r w:rsidR="007C4763">
        <w:rPr>
          <w:rFonts w:ascii="Times New Roman" w:hAnsi="Times New Roman" w:cs="Times New Roman"/>
        </w:rPr>
        <w:t xml:space="preserve">of young people’s experiences at the centre of all strategies used. </w:t>
      </w:r>
    </w:p>
    <w:p w14:paraId="5D56157B" w14:textId="6AA53BE8" w:rsidR="008A2C38" w:rsidRPr="00CC2225" w:rsidRDefault="008A2C38" w:rsidP="00BB16C8">
      <w:pPr>
        <w:spacing w:line="360" w:lineRule="auto"/>
        <w:rPr>
          <w:rFonts w:ascii="Times New Roman" w:hAnsi="Times New Roman" w:cs="Times New Roman"/>
          <w:b/>
          <w:bCs/>
        </w:rPr>
      </w:pPr>
      <w:r w:rsidRPr="00CC2225">
        <w:rPr>
          <w:rFonts w:ascii="Times New Roman" w:hAnsi="Times New Roman" w:cs="Times New Roman"/>
          <w:b/>
          <w:bCs/>
        </w:rPr>
        <w:lastRenderedPageBreak/>
        <w:t>Implementation Plan:</w:t>
      </w:r>
    </w:p>
    <w:p w14:paraId="4ED6597D" w14:textId="2ECA6F72" w:rsidR="008A2C38" w:rsidRDefault="00C11F3C" w:rsidP="00BB16C8">
      <w:pPr>
        <w:spacing w:line="360" w:lineRule="auto"/>
        <w:rPr>
          <w:rFonts w:ascii="Times New Roman" w:hAnsi="Times New Roman" w:cs="Times New Roman"/>
        </w:rPr>
      </w:pPr>
      <w:r>
        <w:rPr>
          <w:rFonts w:ascii="Times New Roman" w:hAnsi="Times New Roman" w:cs="Times New Roman"/>
        </w:rPr>
        <w:t>The initiative would be implemented in several stages</w:t>
      </w:r>
      <w:r w:rsidR="00034FE6">
        <w:rPr>
          <w:rFonts w:ascii="Times New Roman" w:hAnsi="Times New Roman" w:cs="Times New Roman"/>
        </w:rPr>
        <w:t xml:space="preserve">. The table below will </w:t>
      </w:r>
      <w:r w:rsidR="00762CAA">
        <w:rPr>
          <w:rFonts w:ascii="Times New Roman" w:hAnsi="Times New Roman" w:cs="Times New Roman"/>
        </w:rPr>
        <w:t>highlight</w:t>
      </w:r>
      <w:r w:rsidR="00034FE6">
        <w:rPr>
          <w:rFonts w:ascii="Times New Roman" w:hAnsi="Times New Roman" w:cs="Times New Roman"/>
        </w:rPr>
        <w:t xml:space="preserve"> each stage required</w:t>
      </w:r>
      <w:r w:rsidR="00762CAA">
        <w:rPr>
          <w:rFonts w:ascii="Times New Roman" w:hAnsi="Times New Roman" w:cs="Times New Roman"/>
        </w:rPr>
        <w:t xml:space="preserve">, </w:t>
      </w:r>
      <w:r w:rsidR="00050EF6">
        <w:rPr>
          <w:rFonts w:ascii="Times New Roman" w:hAnsi="Times New Roman" w:cs="Times New Roman"/>
        </w:rPr>
        <w:t xml:space="preserve">drawing on key actions and the purpose of each stage. </w:t>
      </w:r>
    </w:p>
    <w:p w14:paraId="6820CB9C" w14:textId="1E45E5DC" w:rsidR="00050EF6" w:rsidRDefault="00050EF6" w:rsidP="00BB16C8">
      <w:pPr>
        <w:spacing w:line="360" w:lineRule="auto"/>
        <w:rPr>
          <w:rFonts w:ascii="Times New Roman" w:hAnsi="Times New Roman" w:cs="Times New Roman"/>
        </w:rPr>
      </w:pPr>
      <w:r>
        <w:rPr>
          <w:rFonts w:ascii="Times New Roman" w:hAnsi="Times New Roman" w:cs="Times New Roman"/>
        </w:rPr>
        <w:t>Table 6:</w:t>
      </w:r>
    </w:p>
    <w:tbl>
      <w:tblPr>
        <w:tblStyle w:val="GridTable5Dark-Accent3"/>
        <w:tblW w:w="0" w:type="auto"/>
        <w:tblLook w:val="04A0" w:firstRow="1" w:lastRow="0" w:firstColumn="1" w:lastColumn="0" w:noHBand="0" w:noVBand="1"/>
      </w:tblPr>
      <w:tblGrid>
        <w:gridCol w:w="3005"/>
        <w:gridCol w:w="3005"/>
        <w:gridCol w:w="3006"/>
      </w:tblGrid>
      <w:tr w:rsidR="00DC7A21" w14:paraId="4D9D4FA6" w14:textId="77777777" w:rsidTr="00DC7A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4D686D9" w14:textId="314797F6" w:rsidR="00DC7A21" w:rsidRPr="004B5C12" w:rsidRDefault="00DC7A21" w:rsidP="004B5C12">
            <w:pPr>
              <w:spacing w:line="360" w:lineRule="auto"/>
              <w:jc w:val="center"/>
              <w:rPr>
                <w:rFonts w:ascii="Times New Roman" w:hAnsi="Times New Roman" w:cs="Times New Roman"/>
                <w:color w:val="auto"/>
              </w:rPr>
            </w:pPr>
            <w:r w:rsidRPr="004B5C12">
              <w:rPr>
                <w:rFonts w:ascii="Times New Roman" w:hAnsi="Times New Roman" w:cs="Times New Roman"/>
                <w:color w:val="auto"/>
              </w:rPr>
              <w:t>Stage</w:t>
            </w:r>
          </w:p>
        </w:tc>
        <w:tc>
          <w:tcPr>
            <w:tcW w:w="3005" w:type="dxa"/>
          </w:tcPr>
          <w:p w14:paraId="15001D4F" w14:textId="0D340DC1" w:rsidR="00DC7A21" w:rsidRPr="004B5C12" w:rsidRDefault="004B5C12" w:rsidP="004B5C1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Pr>
                <w:rFonts w:ascii="Times New Roman" w:hAnsi="Times New Roman" w:cs="Times New Roman"/>
              </w:rPr>
              <w:t>Key Actions</w:t>
            </w:r>
          </w:p>
        </w:tc>
        <w:tc>
          <w:tcPr>
            <w:tcW w:w="3006" w:type="dxa"/>
          </w:tcPr>
          <w:p w14:paraId="40711772" w14:textId="0A12840B" w:rsidR="00DC7A21" w:rsidRDefault="004B5C12" w:rsidP="004B5C1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Purpose</w:t>
            </w:r>
          </w:p>
        </w:tc>
      </w:tr>
      <w:tr w:rsidR="00DC7A21" w14:paraId="247AA755" w14:textId="77777777" w:rsidTr="00DC7A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70567FA" w14:textId="3AF9C9F1" w:rsidR="00DC7A21" w:rsidRDefault="00A61E27" w:rsidP="00BB16C8">
            <w:pPr>
              <w:spacing w:line="360" w:lineRule="auto"/>
              <w:rPr>
                <w:rFonts w:ascii="Times New Roman" w:hAnsi="Times New Roman" w:cs="Times New Roman"/>
              </w:rPr>
            </w:pPr>
            <w:r>
              <w:rPr>
                <w:rFonts w:ascii="Times New Roman" w:hAnsi="Times New Roman" w:cs="Times New Roman"/>
              </w:rPr>
              <w:t>Stage 1: Research and Consultation.</w:t>
            </w:r>
          </w:p>
        </w:tc>
        <w:tc>
          <w:tcPr>
            <w:tcW w:w="3005" w:type="dxa"/>
          </w:tcPr>
          <w:p w14:paraId="15729F0A" w14:textId="064D846E" w:rsidR="00DC7A21" w:rsidRDefault="004A0849" w:rsidP="00BB16C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Gather evidence from young people and professionals to identify key life skills</w:t>
            </w:r>
            <w:r w:rsidR="00A72F49">
              <w:rPr>
                <w:rFonts w:ascii="Times New Roman" w:hAnsi="Times New Roman" w:cs="Times New Roman"/>
              </w:rPr>
              <w:t xml:space="preserve"> and trends. </w:t>
            </w:r>
          </w:p>
        </w:tc>
        <w:tc>
          <w:tcPr>
            <w:tcW w:w="3006" w:type="dxa"/>
          </w:tcPr>
          <w:p w14:paraId="694C0577" w14:textId="37EE62F8" w:rsidR="00DC7A21" w:rsidRDefault="00A72F49" w:rsidP="00BB16C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Ensure content reflects identified needs and experiences. </w:t>
            </w:r>
          </w:p>
        </w:tc>
      </w:tr>
      <w:tr w:rsidR="00DC7A21" w14:paraId="7E56F0BE" w14:textId="77777777" w:rsidTr="00DC7A21">
        <w:tc>
          <w:tcPr>
            <w:cnfStyle w:val="001000000000" w:firstRow="0" w:lastRow="0" w:firstColumn="1" w:lastColumn="0" w:oddVBand="0" w:evenVBand="0" w:oddHBand="0" w:evenHBand="0" w:firstRowFirstColumn="0" w:firstRowLastColumn="0" w:lastRowFirstColumn="0" w:lastRowLastColumn="0"/>
            <w:tcW w:w="3005" w:type="dxa"/>
          </w:tcPr>
          <w:p w14:paraId="10724073" w14:textId="3435BA12" w:rsidR="00DC7A21" w:rsidRDefault="008561B2" w:rsidP="00BB16C8">
            <w:pPr>
              <w:spacing w:line="360" w:lineRule="auto"/>
              <w:rPr>
                <w:rFonts w:ascii="Times New Roman" w:hAnsi="Times New Roman" w:cs="Times New Roman"/>
              </w:rPr>
            </w:pPr>
            <w:r>
              <w:rPr>
                <w:rFonts w:ascii="Times New Roman" w:hAnsi="Times New Roman" w:cs="Times New Roman"/>
              </w:rPr>
              <w:t>Stage 2: Co- production and Design.</w:t>
            </w:r>
          </w:p>
        </w:tc>
        <w:tc>
          <w:tcPr>
            <w:tcW w:w="3005" w:type="dxa"/>
          </w:tcPr>
          <w:p w14:paraId="0A1F23B8" w14:textId="38040A56" w:rsidR="00DC7A21" w:rsidRDefault="008561B2" w:rsidP="00BB16C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Young people and youth workers</w:t>
            </w:r>
            <w:r w:rsidR="002B02B0">
              <w:rPr>
                <w:rFonts w:ascii="Times New Roman" w:hAnsi="Times New Roman" w:cs="Times New Roman"/>
              </w:rPr>
              <w:t xml:space="preserve"> collaborate with designers to develop leaflet content.</w:t>
            </w:r>
          </w:p>
        </w:tc>
        <w:tc>
          <w:tcPr>
            <w:tcW w:w="3006" w:type="dxa"/>
          </w:tcPr>
          <w:p w14:paraId="67A9F633" w14:textId="6C6D1D6A" w:rsidR="00DC7A21" w:rsidRDefault="002B02B0" w:rsidP="00BB16C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Promote meaningful participation and </w:t>
            </w:r>
            <w:r w:rsidR="00753D82">
              <w:rPr>
                <w:rFonts w:ascii="Times New Roman" w:hAnsi="Times New Roman" w:cs="Times New Roman"/>
              </w:rPr>
              <w:t xml:space="preserve">relevant design. </w:t>
            </w:r>
          </w:p>
        </w:tc>
      </w:tr>
      <w:tr w:rsidR="00DC7A21" w14:paraId="2A19B197" w14:textId="77777777" w:rsidTr="00DC7A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85EB0A4" w14:textId="1119DAF7" w:rsidR="00DC7A21" w:rsidRDefault="00753D82" w:rsidP="00BB16C8">
            <w:pPr>
              <w:spacing w:line="360" w:lineRule="auto"/>
              <w:rPr>
                <w:rFonts w:ascii="Times New Roman" w:hAnsi="Times New Roman" w:cs="Times New Roman"/>
              </w:rPr>
            </w:pPr>
            <w:r>
              <w:rPr>
                <w:rFonts w:ascii="Times New Roman" w:hAnsi="Times New Roman" w:cs="Times New Roman"/>
              </w:rPr>
              <w:t>Stage 3: Pilot Programme</w:t>
            </w:r>
            <w:r w:rsidR="009951F3">
              <w:rPr>
                <w:rFonts w:ascii="Times New Roman" w:hAnsi="Times New Roman" w:cs="Times New Roman"/>
              </w:rPr>
              <w:t>.</w:t>
            </w:r>
          </w:p>
        </w:tc>
        <w:tc>
          <w:tcPr>
            <w:tcW w:w="3005" w:type="dxa"/>
          </w:tcPr>
          <w:p w14:paraId="13AB7B17" w14:textId="42CEB3B4" w:rsidR="00DC7A21" w:rsidRDefault="00753D82" w:rsidP="00BB16C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Introduce the leaflet within selected</w:t>
            </w:r>
            <w:r w:rsidR="009220CA">
              <w:rPr>
                <w:rFonts w:ascii="Times New Roman" w:hAnsi="Times New Roman" w:cs="Times New Roman"/>
              </w:rPr>
              <w:t xml:space="preserve"> semi- independent housing placements. </w:t>
            </w:r>
          </w:p>
        </w:tc>
        <w:tc>
          <w:tcPr>
            <w:tcW w:w="3006" w:type="dxa"/>
          </w:tcPr>
          <w:p w14:paraId="349DF055" w14:textId="02776A33" w:rsidR="00DC7A21" w:rsidRDefault="009220CA" w:rsidP="00BB16C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Test </w:t>
            </w:r>
            <w:r w:rsidR="009951F3">
              <w:rPr>
                <w:rFonts w:ascii="Times New Roman" w:hAnsi="Times New Roman" w:cs="Times New Roman"/>
              </w:rPr>
              <w:t>its</w:t>
            </w:r>
            <w:r>
              <w:rPr>
                <w:rFonts w:ascii="Times New Roman" w:hAnsi="Times New Roman" w:cs="Times New Roman"/>
              </w:rPr>
              <w:t xml:space="preserve"> usefulness and pra</w:t>
            </w:r>
            <w:r w:rsidR="001B747B">
              <w:rPr>
                <w:rFonts w:ascii="Times New Roman" w:hAnsi="Times New Roman" w:cs="Times New Roman"/>
              </w:rPr>
              <w:t>cticality in a real- life setting.</w:t>
            </w:r>
          </w:p>
        </w:tc>
      </w:tr>
      <w:tr w:rsidR="00DC7A21" w14:paraId="042654DD" w14:textId="77777777" w:rsidTr="00DC7A21">
        <w:tc>
          <w:tcPr>
            <w:cnfStyle w:val="001000000000" w:firstRow="0" w:lastRow="0" w:firstColumn="1" w:lastColumn="0" w:oddVBand="0" w:evenVBand="0" w:oddHBand="0" w:evenHBand="0" w:firstRowFirstColumn="0" w:firstRowLastColumn="0" w:lastRowFirstColumn="0" w:lastRowLastColumn="0"/>
            <w:tcW w:w="3005" w:type="dxa"/>
          </w:tcPr>
          <w:p w14:paraId="36BEB6FD" w14:textId="2DEDA684" w:rsidR="00DC7A21" w:rsidRDefault="00BC73A9" w:rsidP="00BB16C8">
            <w:pPr>
              <w:spacing w:line="360" w:lineRule="auto"/>
              <w:rPr>
                <w:rFonts w:ascii="Times New Roman" w:hAnsi="Times New Roman" w:cs="Times New Roman"/>
              </w:rPr>
            </w:pPr>
            <w:r>
              <w:rPr>
                <w:rFonts w:ascii="Times New Roman" w:hAnsi="Times New Roman" w:cs="Times New Roman"/>
              </w:rPr>
              <w:t xml:space="preserve">Stage 4: </w:t>
            </w:r>
            <w:r w:rsidR="0029620D">
              <w:rPr>
                <w:rFonts w:ascii="Times New Roman" w:hAnsi="Times New Roman" w:cs="Times New Roman"/>
              </w:rPr>
              <w:t>Evaluation</w:t>
            </w:r>
            <w:r w:rsidR="009951F3">
              <w:rPr>
                <w:rFonts w:ascii="Times New Roman" w:hAnsi="Times New Roman" w:cs="Times New Roman"/>
              </w:rPr>
              <w:t>.</w:t>
            </w:r>
          </w:p>
        </w:tc>
        <w:tc>
          <w:tcPr>
            <w:tcW w:w="3005" w:type="dxa"/>
          </w:tcPr>
          <w:p w14:paraId="4D7EC62D" w14:textId="0BDC2C61" w:rsidR="00DC7A21" w:rsidRDefault="00E11ED6" w:rsidP="00BB16C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Collect feedback</w:t>
            </w:r>
            <w:r w:rsidR="000379AE">
              <w:rPr>
                <w:rFonts w:ascii="Times New Roman" w:hAnsi="Times New Roman" w:cs="Times New Roman"/>
              </w:rPr>
              <w:t xml:space="preserve"> from young people and professionals through surveys and interviews. </w:t>
            </w:r>
          </w:p>
        </w:tc>
        <w:tc>
          <w:tcPr>
            <w:tcW w:w="3006" w:type="dxa"/>
          </w:tcPr>
          <w:p w14:paraId="13858404" w14:textId="3381B48E" w:rsidR="00DC7A21" w:rsidRDefault="00702B5A" w:rsidP="00BB16C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Assess effectiveness and identify improvements. </w:t>
            </w:r>
          </w:p>
        </w:tc>
      </w:tr>
      <w:tr w:rsidR="00DC7A21" w14:paraId="2F8EDB29" w14:textId="77777777" w:rsidTr="00DC7A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D9259BB" w14:textId="66322CCD" w:rsidR="00DC7A21" w:rsidRDefault="0029620D" w:rsidP="00BB16C8">
            <w:pPr>
              <w:spacing w:line="360" w:lineRule="auto"/>
              <w:rPr>
                <w:rFonts w:ascii="Times New Roman" w:hAnsi="Times New Roman" w:cs="Times New Roman"/>
              </w:rPr>
            </w:pPr>
            <w:r>
              <w:rPr>
                <w:rFonts w:ascii="Times New Roman" w:hAnsi="Times New Roman" w:cs="Times New Roman"/>
              </w:rPr>
              <w:t xml:space="preserve">Stage 5: Wider </w:t>
            </w:r>
            <w:r w:rsidR="009951F3">
              <w:rPr>
                <w:rFonts w:ascii="Times New Roman" w:hAnsi="Times New Roman" w:cs="Times New Roman"/>
              </w:rPr>
              <w:t>implementation.</w:t>
            </w:r>
          </w:p>
        </w:tc>
        <w:tc>
          <w:tcPr>
            <w:tcW w:w="3005" w:type="dxa"/>
          </w:tcPr>
          <w:p w14:paraId="028944A9" w14:textId="21A1A010" w:rsidR="00DC7A21" w:rsidRDefault="00702B5A" w:rsidP="00BB16C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Advocate for the leaflet </w:t>
            </w:r>
            <w:r w:rsidR="00AA6FD7">
              <w:rPr>
                <w:rFonts w:ascii="Times New Roman" w:hAnsi="Times New Roman" w:cs="Times New Roman"/>
              </w:rPr>
              <w:t xml:space="preserve">to become a mandatory resource across </w:t>
            </w:r>
            <w:r w:rsidR="00C53242">
              <w:rPr>
                <w:rFonts w:ascii="Times New Roman" w:hAnsi="Times New Roman" w:cs="Times New Roman"/>
              </w:rPr>
              <w:t xml:space="preserve">care-leaving services. </w:t>
            </w:r>
          </w:p>
        </w:tc>
        <w:tc>
          <w:tcPr>
            <w:tcW w:w="3006" w:type="dxa"/>
          </w:tcPr>
          <w:p w14:paraId="671BC62F" w14:textId="7B54DD7E" w:rsidR="00DC7A21" w:rsidRDefault="00C53242" w:rsidP="00BB16C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Support consistent use across services and settings. </w:t>
            </w:r>
          </w:p>
        </w:tc>
      </w:tr>
    </w:tbl>
    <w:p w14:paraId="7DD2F208" w14:textId="77777777" w:rsidR="00050EF6" w:rsidRDefault="00050EF6" w:rsidP="00BB16C8">
      <w:pPr>
        <w:spacing w:line="360" w:lineRule="auto"/>
        <w:rPr>
          <w:rFonts w:ascii="Times New Roman" w:hAnsi="Times New Roman" w:cs="Times New Roman"/>
        </w:rPr>
      </w:pPr>
    </w:p>
    <w:p w14:paraId="579A912E" w14:textId="2F38A13A" w:rsidR="00D35150" w:rsidRDefault="00D35150" w:rsidP="00BB16C8">
      <w:pPr>
        <w:spacing w:line="360" w:lineRule="auto"/>
        <w:rPr>
          <w:rFonts w:ascii="Times New Roman" w:hAnsi="Times New Roman" w:cs="Times New Roman"/>
        </w:rPr>
      </w:pPr>
      <w:r>
        <w:rPr>
          <w:rFonts w:ascii="Times New Roman" w:hAnsi="Times New Roman" w:cs="Times New Roman"/>
        </w:rPr>
        <w:t>It is important to note</w:t>
      </w:r>
      <w:r w:rsidR="00C20CC0">
        <w:rPr>
          <w:rFonts w:ascii="Times New Roman" w:hAnsi="Times New Roman" w:cs="Times New Roman"/>
        </w:rPr>
        <w:t xml:space="preserve"> that evaluation is ne</w:t>
      </w:r>
      <w:r w:rsidR="001933A3">
        <w:rPr>
          <w:rFonts w:ascii="Times New Roman" w:hAnsi="Times New Roman" w:cs="Times New Roman"/>
        </w:rPr>
        <w:t xml:space="preserve">cessary to determine if the initiative achieves </w:t>
      </w:r>
      <w:r w:rsidR="00464670">
        <w:rPr>
          <w:rFonts w:ascii="Times New Roman" w:hAnsi="Times New Roman" w:cs="Times New Roman"/>
        </w:rPr>
        <w:t xml:space="preserve">it intended outcome. </w:t>
      </w:r>
      <w:r w:rsidR="007C03AD">
        <w:rPr>
          <w:rFonts w:ascii="Times New Roman" w:hAnsi="Times New Roman" w:cs="Times New Roman"/>
        </w:rPr>
        <w:t xml:space="preserve"> Indicators could include seeing</w:t>
      </w:r>
      <w:r w:rsidR="00725190">
        <w:rPr>
          <w:rFonts w:ascii="Times New Roman" w:hAnsi="Times New Roman" w:cs="Times New Roman"/>
        </w:rPr>
        <w:t xml:space="preserve"> if it has increased confidence in independent living, </w:t>
      </w:r>
      <w:r w:rsidR="00A2259E">
        <w:rPr>
          <w:rFonts w:ascii="Times New Roman" w:hAnsi="Times New Roman" w:cs="Times New Roman"/>
        </w:rPr>
        <w:t xml:space="preserve">improved young peoples understanding of </w:t>
      </w:r>
      <w:r w:rsidR="00CF54F7">
        <w:rPr>
          <w:rFonts w:ascii="Times New Roman" w:hAnsi="Times New Roman" w:cs="Times New Roman"/>
        </w:rPr>
        <w:t xml:space="preserve">household tasks and budgeting, </w:t>
      </w:r>
      <w:r w:rsidR="00BC673D">
        <w:rPr>
          <w:rFonts w:ascii="Times New Roman" w:hAnsi="Times New Roman" w:cs="Times New Roman"/>
        </w:rPr>
        <w:t xml:space="preserve">if </w:t>
      </w:r>
      <w:r w:rsidR="00A940FB">
        <w:rPr>
          <w:rFonts w:ascii="Times New Roman" w:hAnsi="Times New Roman" w:cs="Times New Roman"/>
        </w:rPr>
        <w:t>overall feedback is positive</w:t>
      </w:r>
      <w:r w:rsidR="00ED3282">
        <w:rPr>
          <w:rFonts w:ascii="Times New Roman" w:hAnsi="Times New Roman" w:cs="Times New Roman"/>
        </w:rPr>
        <w:t xml:space="preserve"> and if there is a reduction in tenancy issues </w:t>
      </w:r>
      <w:r w:rsidR="00F7745F">
        <w:rPr>
          <w:rFonts w:ascii="Times New Roman" w:hAnsi="Times New Roman" w:cs="Times New Roman"/>
        </w:rPr>
        <w:t>within supported housing.</w:t>
      </w:r>
      <w:r w:rsidR="00857845">
        <w:rPr>
          <w:rFonts w:ascii="Times New Roman" w:hAnsi="Times New Roman" w:cs="Times New Roman"/>
        </w:rPr>
        <w:t xml:space="preserve"> Qualitative and quantitative methods </w:t>
      </w:r>
      <w:r w:rsidR="002A496E">
        <w:rPr>
          <w:rFonts w:ascii="Times New Roman" w:hAnsi="Times New Roman" w:cs="Times New Roman"/>
        </w:rPr>
        <w:t>could be used to gather</w:t>
      </w:r>
      <w:r w:rsidR="00E63123">
        <w:rPr>
          <w:rFonts w:ascii="Times New Roman" w:hAnsi="Times New Roman" w:cs="Times New Roman"/>
        </w:rPr>
        <w:t xml:space="preserve"> </w:t>
      </w:r>
      <w:r w:rsidR="009F1ACE">
        <w:rPr>
          <w:rFonts w:ascii="Times New Roman" w:hAnsi="Times New Roman" w:cs="Times New Roman"/>
        </w:rPr>
        <w:t xml:space="preserve">data. </w:t>
      </w:r>
    </w:p>
    <w:p w14:paraId="31F7FF36" w14:textId="77777777" w:rsidR="00445663" w:rsidRDefault="00445663" w:rsidP="00BB16C8">
      <w:pPr>
        <w:spacing w:line="360" w:lineRule="auto"/>
        <w:rPr>
          <w:rFonts w:ascii="Times New Roman" w:hAnsi="Times New Roman" w:cs="Times New Roman"/>
        </w:rPr>
      </w:pPr>
    </w:p>
    <w:p w14:paraId="210CE318" w14:textId="64CA4F55" w:rsidR="00445663" w:rsidRPr="00CC2225" w:rsidRDefault="009A591E" w:rsidP="00BB16C8">
      <w:pPr>
        <w:spacing w:line="360" w:lineRule="auto"/>
        <w:rPr>
          <w:rFonts w:ascii="Times New Roman" w:hAnsi="Times New Roman" w:cs="Times New Roman"/>
          <w:b/>
          <w:bCs/>
        </w:rPr>
      </w:pPr>
      <w:r w:rsidRPr="00CC2225">
        <w:rPr>
          <w:rFonts w:ascii="Times New Roman" w:hAnsi="Times New Roman" w:cs="Times New Roman"/>
          <w:b/>
          <w:bCs/>
        </w:rPr>
        <w:lastRenderedPageBreak/>
        <w:t>Critical Reflection:</w:t>
      </w:r>
    </w:p>
    <w:p w14:paraId="32B748ED" w14:textId="79955294" w:rsidR="009A591E" w:rsidRDefault="00194FB3" w:rsidP="00BB16C8">
      <w:pPr>
        <w:spacing w:line="360" w:lineRule="auto"/>
        <w:rPr>
          <w:rFonts w:ascii="Times New Roman" w:hAnsi="Times New Roman" w:cs="Times New Roman"/>
        </w:rPr>
      </w:pPr>
      <w:r>
        <w:rPr>
          <w:rFonts w:ascii="Times New Roman" w:hAnsi="Times New Roman" w:cs="Times New Roman"/>
        </w:rPr>
        <w:t xml:space="preserve">Although the leaflet may provide valuable </w:t>
      </w:r>
      <w:r w:rsidR="00B445AA">
        <w:rPr>
          <w:rFonts w:ascii="Times New Roman" w:hAnsi="Times New Roman" w:cs="Times New Roman"/>
        </w:rPr>
        <w:t>practical</w:t>
      </w:r>
      <w:r>
        <w:rPr>
          <w:rFonts w:ascii="Times New Roman" w:hAnsi="Times New Roman" w:cs="Times New Roman"/>
        </w:rPr>
        <w:t xml:space="preserve"> </w:t>
      </w:r>
      <w:r w:rsidR="00B445AA">
        <w:rPr>
          <w:rFonts w:ascii="Times New Roman" w:hAnsi="Times New Roman" w:cs="Times New Roman"/>
        </w:rPr>
        <w:t xml:space="preserve">guidance, it should be recognised </w:t>
      </w:r>
      <w:r w:rsidR="00443873">
        <w:rPr>
          <w:rFonts w:ascii="Times New Roman" w:hAnsi="Times New Roman" w:cs="Times New Roman"/>
        </w:rPr>
        <w:t xml:space="preserve">that such resources cannot address all structural challenges faced by care-experienced young people. </w:t>
      </w:r>
      <w:r w:rsidR="002E63AD">
        <w:rPr>
          <w:rFonts w:ascii="Times New Roman" w:hAnsi="Times New Roman" w:cs="Times New Roman"/>
        </w:rPr>
        <w:t xml:space="preserve">Issues relating to mental health, </w:t>
      </w:r>
      <w:r w:rsidR="00C1029C">
        <w:rPr>
          <w:rFonts w:ascii="Times New Roman" w:hAnsi="Times New Roman" w:cs="Times New Roman"/>
        </w:rPr>
        <w:t xml:space="preserve">housing affordability and </w:t>
      </w:r>
      <w:r w:rsidR="00071467">
        <w:rPr>
          <w:rFonts w:ascii="Times New Roman" w:hAnsi="Times New Roman" w:cs="Times New Roman"/>
        </w:rPr>
        <w:t>financial</w:t>
      </w:r>
      <w:r w:rsidR="00C1029C">
        <w:rPr>
          <w:rFonts w:ascii="Times New Roman" w:hAnsi="Times New Roman" w:cs="Times New Roman"/>
        </w:rPr>
        <w:t xml:space="preserve"> </w:t>
      </w:r>
      <w:r w:rsidR="00071467">
        <w:rPr>
          <w:rFonts w:ascii="Times New Roman" w:hAnsi="Times New Roman" w:cs="Times New Roman"/>
        </w:rPr>
        <w:t xml:space="preserve">insecurity require further systemic responses. </w:t>
      </w:r>
      <w:r w:rsidR="00CE6582">
        <w:rPr>
          <w:rFonts w:ascii="Times New Roman" w:hAnsi="Times New Roman" w:cs="Times New Roman"/>
        </w:rPr>
        <w:t xml:space="preserve">With this, the leaflet should be considered as one component </w:t>
      </w:r>
      <w:r w:rsidR="00651D38">
        <w:rPr>
          <w:rFonts w:ascii="Times New Roman" w:hAnsi="Times New Roman" w:cs="Times New Roman"/>
        </w:rPr>
        <w:t xml:space="preserve">within a wider support framework and not a standalone solution. </w:t>
      </w:r>
    </w:p>
    <w:p w14:paraId="0F6132B6" w14:textId="2B015323" w:rsidR="00E67026" w:rsidRDefault="00E67026" w:rsidP="00BB16C8">
      <w:pPr>
        <w:spacing w:line="360" w:lineRule="auto"/>
        <w:rPr>
          <w:rFonts w:ascii="Times New Roman" w:hAnsi="Times New Roman" w:cs="Times New Roman"/>
        </w:rPr>
      </w:pPr>
      <w:r>
        <w:rPr>
          <w:rFonts w:ascii="Times New Roman" w:hAnsi="Times New Roman" w:cs="Times New Roman"/>
        </w:rPr>
        <w:t xml:space="preserve">Additionally, </w:t>
      </w:r>
      <w:r w:rsidR="004414B2">
        <w:rPr>
          <w:rFonts w:ascii="Times New Roman" w:hAnsi="Times New Roman" w:cs="Times New Roman"/>
        </w:rPr>
        <w:t>there is a risk th</w:t>
      </w:r>
      <w:r w:rsidR="003B4237">
        <w:rPr>
          <w:rFonts w:ascii="Times New Roman" w:hAnsi="Times New Roman" w:cs="Times New Roman"/>
        </w:rPr>
        <w:t>at the initiative may be introduced</w:t>
      </w:r>
      <w:r w:rsidR="00577E74">
        <w:rPr>
          <w:rFonts w:ascii="Times New Roman" w:hAnsi="Times New Roman" w:cs="Times New Roman"/>
        </w:rPr>
        <w:t xml:space="preserve"> without meaningful engagement from staff. Without the support </w:t>
      </w:r>
      <w:r w:rsidR="003D2C46">
        <w:rPr>
          <w:rFonts w:ascii="Times New Roman" w:hAnsi="Times New Roman" w:cs="Times New Roman"/>
        </w:rPr>
        <w:t>from</w:t>
      </w:r>
      <w:r w:rsidR="00BC25B4">
        <w:rPr>
          <w:rFonts w:ascii="Times New Roman" w:hAnsi="Times New Roman" w:cs="Times New Roman"/>
        </w:rPr>
        <w:t xml:space="preserve"> housing staff or youth workers, young people may not fully </w:t>
      </w:r>
      <w:r w:rsidR="00760E9D">
        <w:rPr>
          <w:rFonts w:ascii="Times New Roman" w:hAnsi="Times New Roman" w:cs="Times New Roman"/>
        </w:rPr>
        <w:t>engage</w:t>
      </w:r>
      <w:r w:rsidR="00BC25B4">
        <w:rPr>
          <w:rFonts w:ascii="Times New Roman" w:hAnsi="Times New Roman" w:cs="Times New Roman"/>
        </w:rPr>
        <w:t xml:space="preserve"> with the material</w:t>
      </w:r>
      <w:r w:rsidR="00760E9D">
        <w:rPr>
          <w:rFonts w:ascii="Times New Roman" w:hAnsi="Times New Roman" w:cs="Times New Roman"/>
        </w:rPr>
        <w:t xml:space="preserve"> provided. </w:t>
      </w:r>
      <w:r w:rsidR="00DF31DC">
        <w:rPr>
          <w:rFonts w:ascii="Times New Roman" w:hAnsi="Times New Roman" w:cs="Times New Roman"/>
        </w:rPr>
        <w:t xml:space="preserve">It can be </w:t>
      </w:r>
      <w:r w:rsidR="004D5E65">
        <w:rPr>
          <w:rFonts w:ascii="Times New Roman" w:hAnsi="Times New Roman" w:cs="Times New Roman"/>
        </w:rPr>
        <w:t>argued that expectations around care- experienced young people</w:t>
      </w:r>
      <w:r w:rsidR="00A46C7D">
        <w:rPr>
          <w:rFonts w:ascii="Times New Roman" w:hAnsi="Times New Roman" w:cs="Times New Roman"/>
        </w:rPr>
        <w:t xml:space="preserve"> </w:t>
      </w:r>
      <w:r w:rsidR="00A03726">
        <w:rPr>
          <w:rFonts w:ascii="Times New Roman" w:hAnsi="Times New Roman" w:cs="Times New Roman"/>
        </w:rPr>
        <w:t>having</w:t>
      </w:r>
      <w:r w:rsidR="00A46C7D">
        <w:rPr>
          <w:rFonts w:ascii="Times New Roman" w:hAnsi="Times New Roman" w:cs="Times New Roman"/>
        </w:rPr>
        <w:t xml:space="preserve"> to adapt to independent living</w:t>
      </w:r>
      <w:r w:rsidR="00035BE8">
        <w:rPr>
          <w:rFonts w:ascii="Times New Roman" w:hAnsi="Times New Roman" w:cs="Times New Roman"/>
        </w:rPr>
        <w:t>,</w:t>
      </w:r>
      <w:r w:rsidR="00A46C7D">
        <w:rPr>
          <w:rFonts w:ascii="Times New Roman" w:hAnsi="Times New Roman" w:cs="Times New Roman"/>
        </w:rPr>
        <w:t xml:space="preserve"> reinforces social inequalities</w:t>
      </w:r>
      <w:r w:rsidR="00A03726">
        <w:rPr>
          <w:rFonts w:ascii="Times New Roman" w:hAnsi="Times New Roman" w:cs="Times New Roman"/>
        </w:rPr>
        <w:t xml:space="preserve">. </w:t>
      </w:r>
      <w:r w:rsidR="000F6102">
        <w:rPr>
          <w:rFonts w:ascii="Times New Roman" w:hAnsi="Times New Roman" w:cs="Times New Roman"/>
        </w:rPr>
        <w:t xml:space="preserve">While many young people </w:t>
      </w:r>
      <w:r w:rsidR="00291559">
        <w:rPr>
          <w:rFonts w:ascii="Times New Roman" w:hAnsi="Times New Roman" w:cs="Times New Roman"/>
        </w:rPr>
        <w:t xml:space="preserve">continue to receive </w:t>
      </w:r>
      <w:r w:rsidR="00AC39CA">
        <w:rPr>
          <w:rFonts w:ascii="Times New Roman" w:hAnsi="Times New Roman" w:cs="Times New Roman"/>
        </w:rPr>
        <w:t>financial</w:t>
      </w:r>
      <w:r w:rsidR="00291559">
        <w:rPr>
          <w:rFonts w:ascii="Times New Roman" w:hAnsi="Times New Roman" w:cs="Times New Roman"/>
        </w:rPr>
        <w:t xml:space="preserve"> support</w:t>
      </w:r>
      <w:r w:rsidR="00C3615D">
        <w:rPr>
          <w:rFonts w:ascii="Times New Roman" w:hAnsi="Times New Roman" w:cs="Times New Roman"/>
        </w:rPr>
        <w:t xml:space="preserve">, </w:t>
      </w:r>
      <w:r w:rsidR="00440A92">
        <w:rPr>
          <w:rFonts w:ascii="Times New Roman" w:hAnsi="Times New Roman" w:cs="Times New Roman"/>
        </w:rPr>
        <w:t>most</w:t>
      </w:r>
      <w:r w:rsidR="00ED4460">
        <w:rPr>
          <w:rFonts w:ascii="Times New Roman" w:hAnsi="Times New Roman" w:cs="Times New Roman"/>
        </w:rPr>
        <w:t xml:space="preserve"> </w:t>
      </w:r>
      <w:r w:rsidR="00C3615D">
        <w:rPr>
          <w:rFonts w:ascii="Times New Roman" w:hAnsi="Times New Roman" w:cs="Times New Roman"/>
        </w:rPr>
        <w:t>care-experienced young people are required to manage independent responsibilities at an earlier age (Stein, 2012).</w:t>
      </w:r>
      <w:r w:rsidR="00640732">
        <w:rPr>
          <w:rFonts w:ascii="Times New Roman" w:hAnsi="Times New Roman" w:cs="Times New Roman"/>
        </w:rPr>
        <w:t xml:space="preserve"> Research has suggested </w:t>
      </w:r>
      <w:r w:rsidR="0062334B">
        <w:rPr>
          <w:rFonts w:ascii="Times New Roman" w:hAnsi="Times New Roman" w:cs="Times New Roman"/>
        </w:rPr>
        <w:t xml:space="preserve">that ongoing support and </w:t>
      </w:r>
      <w:r w:rsidR="00ED4460">
        <w:rPr>
          <w:rFonts w:ascii="Times New Roman" w:hAnsi="Times New Roman" w:cs="Times New Roman"/>
        </w:rPr>
        <w:t>preparation significantly</w:t>
      </w:r>
      <w:r w:rsidR="005F1595">
        <w:rPr>
          <w:rFonts w:ascii="Times New Roman" w:hAnsi="Times New Roman" w:cs="Times New Roman"/>
        </w:rPr>
        <w:t xml:space="preserve"> improves outcomes for young people leaving care (Courtney et al, 2011). </w:t>
      </w:r>
    </w:p>
    <w:p w14:paraId="4AD2850D" w14:textId="20B664B2" w:rsidR="00440A92" w:rsidRDefault="00440A92" w:rsidP="00BB16C8">
      <w:pPr>
        <w:spacing w:line="360" w:lineRule="auto"/>
        <w:rPr>
          <w:rFonts w:ascii="Times New Roman" w:hAnsi="Times New Roman" w:cs="Times New Roman"/>
        </w:rPr>
      </w:pPr>
      <w:r>
        <w:rPr>
          <w:rFonts w:ascii="Times New Roman" w:hAnsi="Times New Roman" w:cs="Times New Roman"/>
        </w:rPr>
        <w:t>Despite the</w:t>
      </w:r>
      <w:r w:rsidR="005B7536">
        <w:rPr>
          <w:rFonts w:ascii="Times New Roman" w:hAnsi="Times New Roman" w:cs="Times New Roman"/>
        </w:rPr>
        <w:t xml:space="preserve"> limitations, the </w:t>
      </w:r>
      <w:r w:rsidR="00BF77CE">
        <w:rPr>
          <w:rFonts w:ascii="Times New Roman" w:hAnsi="Times New Roman" w:cs="Times New Roman"/>
        </w:rPr>
        <w:t>initiative</w:t>
      </w:r>
      <w:r w:rsidR="005B7536">
        <w:rPr>
          <w:rFonts w:ascii="Times New Roman" w:hAnsi="Times New Roman" w:cs="Times New Roman"/>
        </w:rPr>
        <w:t xml:space="preserve"> has </w:t>
      </w:r>
      <w:r w:rsidR="00BF77CE">
        <w:rPr>
          <w:rFonts w:ascii="Times New Roman" w:hAnsi="Times New Roman" w:cs="Times New Roman"/>
        </w:rPr>
        <w:t>potential</w:t>
      </w:r>
      <w:r w:rsidR="005B7536">
        <w:rPr>
          <w:rFonts w:ascii="Times New Roman" w:hAnsi="Times New Roman" w:cs="Times New Roman"/>
        </w:rPr>
        <w:t xml:space="preserve"> to provide practical guidance that complements existing support services and empowers young people to </w:t>
      </w:r>
      <w:r w:rsidR="00BF77CE">
        <w:rPr>
          <w:rFonts w:ascii="Times New Roman" w:hAnsi="Times New Roman" w:cs="Times New Roman"/>
        </w:rPr>
        <w:t xml:space="preserve">develop confidence </w:t>
      </w:r>
      <w:r w:rsidR="00DE5557">
        <w:rPr>
          <w:rFonts w:ascii="Times New Roman" w:hAnsi="Times New Roman" w:cs="Times New Roman"/>
        </w:rPr>
        <w:t>in living</w:t>
      </w:r>
      <w:r w:rsidR="00BF77CE">
        <w:rPr>
          <w:rFonts w:ascii="Times New Roman" w:hAnsi="Times New Roman" w:cs="Times New Roman"/>
        </w:rPr>
        <w:t xml:space="preserve"> independently. </w:t>
      </w:r>
    </w:p>
    <w:p w14:paraId="08A28ABD" w14:textId="77777777" w:rsidR="00DE5557" w:rsidRDefault="00DE5557" w:rsidP="00BB16C8">
      <w:pPr>
        <w:spacing w:line="360" w:lineRule="auto"/>
        <w:rPr>
          <w:rFonts w:ascii="Times New Roman" w:hAnsi="Times New Roman" w:cs="Times New Roman"/>
        </w:rPr>
      </w:pPr>
    </w:p>
    <w:p w14:paraId="4D3B19F0" w14:textId="125DBA44" w:rsidR="00DE5557" w:rsidRPr="00CC2225" w:rsidRDefault="00DE5557" w:rsidP="00BB16C8">
      <w:pPr>
        <w:spacing w:line="360" w:lineRule="auto"/>
        <w:rPr>
          <w:rFonts w:ascii="Times New Roman" w:hAnsi="Times New Roman" w:cs="Times New Roman"/>
          <w:b/>
          <w:bCs/>
        </w:rPr>
      </w:pPr>
      <w:r w:rsidRPr="00CC2225">
        <w:rPr>
          <w:rFonts w:ascii="Times New Roman" w:hAnsi="Times New Roman" w:cs="Times New Roman"/>
          <w:b/>
          <w:bCs/>
        </w:rPr>
        <w:t>Conclusion:</w:t>
      </w:r>
    </w:p>
    <w:p w14:paraId="4C01B468" w14:textId="285E98A5" w:rsidR="00E24AC2" w:rsidRDefault="00AF789C" w:rsidP="00BB16C8">
      <w:pPr>
        <w:spacing w:line="360" w:lineRule="auto"/>
        <w:rPr>
          <w:rFonts w:ascii="Times New Roman" w:hAnsi="Times New Roman" w:cs="Times New Roman"/>
        </w:rPr>
      </w:pPr>
      <w:r>
        <w:rPr>
          <w:rFonts w:ascii="Times New Roman" w:hAnsi="Times New Roman" w:cs="Times New Roman"/>
        </w:rPr>
        <w:t xml:space="preserve">The transition for care-experienced young people </w:t>
      </w:r>
      <w:r w:rsidR="00E10DEE">
        <w:rPr>
          <w:rFonts w:ascii="Times New Roman" w:hAnsi="Times New Roman" w:cs="Times New Roman"/>
        </w:rPr>
        <w:t xml:space="preserve">to </w:t>
      </w:r>
      <w:r w:rsidR="00AA6A5F">
        <w:rPr>
          <w:rFonts w:ascii="Times New Roman" w:hAnsi="Times New Roman" w:cs="Times New Roman"/>
        </w:rPr>
        <w:t>semi</w:t>
      </w:r>
      <w:r w:rsidR="00E10DEE">
        <w:rPr>
          <w:rFonts w:ascii="Times New Roman" w:hAnsi="Times New Roman" w:cs="Times New Roman"/>
        </w:rPr>
        <w:t>-independent accommodation</w:t>
      </w:r>
      <w:r w:rsidR="00E86685">
        <w:rPr>
          <w:rFonts w:ascii="Times New Roman" w:hAnsi="Times New Roman" w:cs="Times New Roman"/>
        </w:rPr>
        <w:t xml:space="preserve"> continues to be challenging due to navigating adulthood earlier than their peers. </w:t>
      </w:r>
      <w:r w:rsidR="00AA6A5F">
        <w:rPr>
          <w:rFonts w:ascii="Times New Roman" w:hAnsi="Times New Roman" w:cs="Times New Roman"/>
        </w:rPr>
        <w:t>Evidence around NEET outcomes remain</w:t>
      </w:r>
      <w:r w:rsidR="0087070C">
        <w:rPr>
          <w:rFonts w:ascii="Times New Roman" w:hAnsi="Times New Roman" w:cs="Times New Roman"/>
        </w:rPr>
        <w:t xml:space="preserve"> poorer for care leavers compared with the wider population. This proposal has </w:t>
      </w:r>
      <w:r w:rsidR="00B03EFB">
        <w:rPr>
          <w:rFonts w:ascii="Times New Roman" w:hAnsi="Times New Roman" w:cs="Times New Roman"/>
        </w:rPr>
        <w:t xml:space="preserve">outlined an </w:t>
      </w:r>
      <w:r w:rsidR="00D64012">
        <w:rPr>
          <w:rFonts w:ascii="Times New Roman" w:hAnsi="Times New Roman" w:cs="Times New Roman"/>
        </w:rPr>
        <w:t>initiative</w:t>
      </w:r>
      <w:r w:rsidR="00B03EFB">
        <w:rPr>
          <w:rFonts w:ascii="Times New Roman" w:hAnsi="Times New Roman" w:cs="Times New Roman"/>
        </w:rPr>
        <w:t xml:space="preserve"> to develop an illustrated independent living leaflet designed to support young people aged 16 to 18 years </w:t>
      </w:r>
      <w:r w:rsidR="00AB146C">
        <w:rPr>
          <w:rFonts w:ascii="Times New Roman" w:hAnsi="Times New Roman" w:cs="Times New Roman"/>
        </w:rPr>
        <w:t>living</w:t>
      </w:r>
      <w:r w:rsidR="00D64012">
        <w:rPr>
          <w:rFonts w:ascii="Times New Roman" w:hAnsi="Times New Roman" w:cs="Times New Roman"/>
        </w:rPr>
        <w:t xml:space="preserve"> in semi- independent accommodation. </w:t>
      </w:r>
      <w:r w:rsidR="00562D12">
        <w:rPr>
          <w:rFonts w:ascii="Times New Roman" w:hAnsi="Times New Roman" w:cs="Times New Roman"/>
        </w:rPr>
        <w:t>The leaflet will provide accessible guidance on everyday tasks (</w:t>
      </w:r>
      <w:r w:rsidR="00C92D08">
        <w:rPr>
          <w:rFonts w:ascii="Times New Roman" w:hAnsi="Times New Roman" w:cs="Times New Roman"/>
        </w:rPr>
        <w:t>budgeting, cooking, household responsibilities) with the aim to build confidence and support</w:t>
      </w:r>
      <w:r w:rsidR="009E3D02">
        <w:rPr>
          <w:rFonts w:ascii="Times New Roman" w:hAnsi="Times New Roman" w:cs="Times New Roman"/>
        </w:rPr>
        <w:t xml:space="preserve"> the transition period. </w:t>
      </w:r>
    </w:p>
    <w:p w14:paraId="1578F9FF" w14:textId="18E964E8" w:rsidR="0066005A" w:rsidRDefault="0066005A" w:rsidP="00BB16C8">
      <w:pPr>
        <w:spacing w:line="360" w:lineRule="auto"/>
        <w:rPr>
          <w:rFonts w:ascii="Times New Roman" w:hAnsi="Times New Roman" w:cs="Times New Roman"/>
        </w:rPr>
      </w:pPr>
      <w:r>
        <w:rPr>
          <w:rFonts w:ascii="Times New Roman" w:hAnsi="Times New Roman" w:cs="Times New Roman"/>
        </w:rPr>
        <w:t xml:space="preserve">However, for the initiative to be </w:t>
      </w:r>
      <w:r w:rsidR="00C134CE">
        <w:rPr>
          <w:rFonts w:ascii="Times New Roman" w:hAnsi="Times New Roman" w:cs="Times New Roman"/>
        </w:rPr>
        <w:t>successful, meaningful</w:t>
      </w:r>
      <w:r w:rsidR="00756185">
        <w:rPr>
          <w:rFonts w:ascii="Times New Roman" w:hAnsi="Times New Roman" w:cs="Times New Roman"/>
        </w:rPr>
        <w:t xml:space="preserve"> collaboration between young people, agencies</w:t>
      </w:r>
      <w:r w:rsidR="008D7C07">
        <w:rPr>
          <w:rFonts w:ascii="Times New Roman" w:hAnsi="Times New Roman" w:cs="Times New Roman"/>
        </w:rPr>
        <w:t xml:space="preserve"> and </w:t>
      </w:r>
      <w:r w:rsidR="00C134CE">
        <w:rPr>
          <w:rFonts w:ascii="Times New Roman" w:hAnsi="Times New Roman" w:cs="Times New Roman"/>
        </w:rPr>
        <w:t>effective</w:t>
      </w:r>
      <w:r w:rsidR="008D7C07">
        <w:rPr>
          <w:rFonts w:ascii="Times New Roman" w:hAnsi="Times New Roman" w:cs="Times New Roman"/>
        </w:rPr>
        <w:t xml:space="preserve"> advocacy to influence </w:t>
      </w:r>
      <w:r w:rsidR="00C134CE">
        <w:rPr>
          <w:rFonts w:ascii="Times New Roman" w:hAnsi="Times New Roman" w:cs="Times New Roman"/>
        </w:rPr>
        <w:t>practice is essential. Through co-production, consultation and stakeholder engagement</w:t>
      </w:r>
      <w:r w:rsidR="003B1506">
        <w:rPr>
          <w:rFonts w:ascii="Times New Roman" w:hAnsi="Times New Roman" w:cs="Times New Roman"/>
        </w:rPr>
        <w:t>, the leaflet can be designed to reflect the lived realities and needs</w:t>
      </w:r>
      <w:r w:rsidR="00F73A5C">
        <w:rPr>
          <w:rFonts w:ascii="Times New Roman" w:hAnsi="Times New Roman" w:cs="Times New Roman"/>
        </w:rPr>
        <w:t xml:space="preserve"> of care-experienced young people.</w:t>
      </w:r>
      <w:r w:rsidR="00572438">
        <w:rPr>
          <w:rFonts w:ascii="Times New Roman" w:hAnsi="Times New Roman" w:cs="Times New Roman"/>
        </w:rPr>
        <w:t xml:space="preserve"> Being able to </w:t>
      </w:r>
      <w:r w:rsidR="004E07A4">
        <w:rPr>
          <w:rFonts w:ascii="Times New Roman" w:hAnsi="Times New Roman" w:cs="Times New Roman"/>
        </w:rPr>
        <w:t>empower</w:t>
      </w:r>
      <w:r w:rsidR="00572438">
        <w:rPr>
          <w:rFonts w:ascii="Times New Roman" w:hAnsi="Times New Roman" w:cs="Times New Roman"/>
        </w:rPr>
        <w:t xml:space="preserve"> young people </w:t>
      </w:r>
      <w:r w:rsidR="00572438">
        <w:rPr>
          <w:rFonts w:ascii="Times New Roman" w:hAnsi="Times New Roman" w:cs="Times New Roman"/>
        </w:rPr>
        <w:lastRenderedPageBreak/>
        <w:t>with practical knowledge</w:t>
      </w:r>
      <w:r w:rsidR="004E07A4">
        <w:rPr>
          <w:rFonts w:ascii="Times New Roman" w:hAnsi="Times New Roman" w:cs="Times New Roman"/>
        </w:rPr>
        <w:t>, while involving them in shaping services</w:t>
      </w:r>
      <w:r w:rsidR="00794F1F">
        <w:rPr>
          <w:rFonts w:ascii="Times New Roman" w:hAnsi="Times New Roman" w:cs="Times New Roman"/>
        </w:rPr>
        <w:t>,</w:t>
      </w:r>
      <w:r w:rsidR="00F73A5C">
        <w:rPr>
          <w:rFonts w:ascii="Times New Roman" w:hAnsi="Times New Roman" w:cs="Times New Roman"/>
        </w:rPr>
        <w:t xml:space="preserve"> </w:t>
      </w:r>
      <w:r w:rsidR="000B09C2">
        <w:rPr>
          <w:rFonts w:ascii="Times New Roman" w:hAnsi="Times New Roman" w:cs="Times New Roman"/>
        </w:rPr>
        <w:t>reflects the core values of youth work</w:t>
      </w:r>
      <w:r w:rsidR="00DC3280">
        <w:rPr>
          <w:rFonts w:ascii="Times New Roman" w:hAnsi="Times New Roman" w:cs="Times New Roman"/>
        </w:rPr>
        <w:t xml:space="preserve"> </w:t>
      </w:r>
      <w:r w:rsidR="00FE4D1E">
        <w:rPr>
          <w:rFonts w:ascii="Times New Roman" w:hAnsi="Times New Roman" w:cs="Times New Roman"/>
        </w:rPr>
        <w:t>and provides</w:t>
      </w:r>
      <w:r w:rsidR="00D97E50">
        <w:rPr>
          <w:rFonts w:ascii="Times New Roman" w:hAnsi="Times New Roman" w:cs="Times New Roman"/>
        </w:rPr>
        <w:t xml:space="preserve"> promise for shaping future initiatives within the sector. </w:t>
      </w:r>
    </w:p>
    <w:p w14:paraId="0F2B0A84" w14:textId="77777777" w:rsidR="00267F88" w:rsidRDefault="00267F88" w:rsidP="00BB16C8">
      <w:pPr>
        <w:spacing w:line="360" w:lineRule="auto"/>
        <w:rPr>
          <w:rFonts w:ascii="Times New Roman" w:hAnsi="Times New Roman" w:cs="Times New Roman"/>
        </w:rPr>
      </w:pPr>
    </w:p>
    <w:p w14:paraId="6BC388DE" w14:textId="47CD2685" w:rsidR="00267F88" w:rsidRPr="00CC2225" w:rsidRDefault="00267F88" w:rsidP="00BB16C8">
      <w:pPr>
        <w:spacing w:line="360" w:lineRule="auto"/>
        <w:rPr>
          <w:rFonts w:ascii="Times New Roman" w:hAnsi="Times New Roman" w:cs="Times New Roman"/>
          <w:b/>
          <w:bCs/>
        </w:rPr>
      </w:pPr>
      <w:r w:rsidRPr="00CC2225">
        <w:rPr>
          <w:rFonts w:ascii="Times New Roman" w:hAnsi="Times New Roman" w:cs="Times New Roman"/>
          <w:b/>
          <w:bCs/>
        </w:rPr>
        <w:t>Co</w:t>
      </w:r>
      <w:r w:rsidR="00B2126D" w:rsidRPr="00CC2225">
        <w:rPr>
          <w:rFonts w:ascii="Times New Roman" w:hAnsi="Times New Roman" w:cs="Times New Roman"/>
          <w:b/>
          <w:bCs/>
        </w:rPr>
        <w:t>mponent 2- Part 2: Critical Evaluation of Leadership and Management</w:t>
      </w:r>
      <w:r w:rsidR="00CC2225" w:rsidRPr="00CC2225">
        <w:rPr>
          <w:rFonts w:ascii="Times New Roman" w:hAnsi="Times New Roman" w:cs="Times New Roman"/>
          <w:b/>
          <w:bCs/>
        </w:rPr>
        <w:t xml:space="preserve"> Theories in a Youth Work Context: The Roots Foundation Wales.</w:t>
      </w:r>
    </w:p>
    <w:p w14:paraId="68CD16A7" w14:textId="217973E6" w:rsidR="00A46C7D" w:rsidRPr="00F91E77" w:rsidRDefault="00B87C75" w:rsidP="00BB16C8">
      <w:pPr>
        <w:spacing w:line="360" w:lineRule="auto"/>
        <w:rPr>
          <w:rFonts w:ascii="Times New Roman" w:hAnsi="Times New Roman" w:cs="Times New Roman"/>
          <w:b/>
          <w:bCs/>
        </w:rPr>
      </w:pPr>
      <w:r w:rsidRPr="00F91E77">
        <w:rPr>
          <w:rFonts w:ascii="Times New Roman" w:hAnsi="Times New Roman" w:cs="Times New Roman"/>
          <w:b/>
          <w:bCs/>
        </w:rPr>
        <w:t>Introduction:</w:t>
      </w:r>
    </w:p>
    <w:p w14:paraId="47F886DD" w14:textId="4BC5A04C" w:rsidR="00B87C75" w:rsidRDefault="00B87C75" w:rsidP="00BB16C8">
      <w:pPr>
        <w:spacing w:line="360" w:lineRule="auto"/>
        <w:rPr>
          <w:rFonts w:ascii="Times New Roman" w:hAnsi="Times New Roman" w:cs="Times New Roman"/>
        </w:rPr>
      </w:pPr>
      <w:r>
        <w:rPr>
          <w:rFonts w:ascii="Times New Roman" w:hAnsi="Times New Roman" w:cs="Times New Roman"/>
        </w:rPr>
        <w:t>Leadership and management play a signi</w:t>
      </w:r>
      <w:r w:rsidR="00F84050">
        <w:rPr>
          <w:rFonts w:ascii="Times New Roman" w:hAnsi="Times New Roman" w:cs="Times New Roman"/>
        </w:rPr>
        <w:t xml:space="preserve">ficant role </w:t>
      </w:r>
      <w:r w:rsidR="006A4F4A">
        <w:rPr>
          <w:rFonts w:ascii="Times New Roman" w:hAnsi="Times New Roman" w:cs="Times New Roman"/>
        </w:rPr>
        <w:t xml:space="preserve">in terms of </w:t>
      </w:r>
      <w:r w:rsidR="00F84050">
        <w:rPr>
          <w:rFonts w:ascii="Times New Roman" w:hAnsi="Times New Roman" w:cs="Times New Roman"/>
        </w:rPr>
        <w:t>effectiveness within youth work</w:t>
      </w:r>
      <w:r w:rsidR="0099629C">
        <w:rPr>
          <w:rFonts w:ascii="Times New Roman" w:hAnsi="Times New Roman" w:cs="Times New Roman"/>
        </w:rPr>
        <w:t xml:space="preserve"> </w:t>
      </w:r>
      <w:r w:rsidR="00262FC9">
        <w:rPr>
          <w:rFonts w:ascii="Times New Roman" w:hAnsi="Times New Roman" w:cs="Times New Roman"/>
        </w:rPr>
        <w:t xml:space="preserve">organisations. </w:t>
      </w:r>
      <w:r w:rsidR="00A635A4">
        <w:rPr>
          <w:rFonts w:ascii="Times New Roman" w:hAnsi="Times New Roman" w:cs="Times New Roman"/>
        </w:rPr>
        <w:t xml:space="preserve">Complex social environments require </w:t>
      </w:r>
      <w:r w:rsidR="00A258FC">
        <w:rPr>
          <w:rFonts w:ascii="Times New Roman" w:hAnsi="Times New Roman" w:cs="Times New Roman"/>
        </w:rPr>
        <w:t xml:space="preserve">staff to support vulnerable young people, while responding to organisational pressures </w:t>
      </w:r>
      <w:r w:rsidR="00551881">
        <w:rPr>
          <w:rFonts w:ascii="Times New Roman" w:hAnsi="Times New Roman" w:cs="Times New Roman"/>
        </w:rPr>
        <w:t xml:space="preserve">such as, funding constraints, safeguarding responsibilities and adhering </w:t>
      </w:r>
      <w:r w:rsidR="004D3691">
        <w:rPr>
          <w:rFonts w:ascii="Times New Roman" w:hAnsi="Times New Roman" w:cs="Times New Roman"/>
        </w:rPr>
        <w:t>to regulatory frameworks. By enforcing effective leadership</w:t>
      </w:r>
      <w:r w:rsidR="00E56533">
        <w:rPr>
          <w:rFonts w:ascii="Times New Roman" w:hAnsi="Times New Roman" w:cs="Times New Roman"/>
        </w:rPr>
        <w:t>, s</w:t>
      </w:r>
      <w:r w:rsidR="00BC19DB">
        <w:rPr>
          <w:rFonts w:ascii="Times New Roman" w:hAnsi="Times New Roman" w:cs="Times New Roman"/>
        </w:rPr>
        <w:t xml:space="preserve">taff can feel motivated </w:t>
      </w:r>
      <w:r w:rsidR="0060523F">
        <w:rPr>
          <w:rFonts w:ascii="Times New Roman" w:hAnsi="Times New Roman" w:cs="Times New Roman"/>
        </w:rPr>
        <w:t>by the organisation, producing positive results when supporting young people</w:t>
      </w:r>
      <w:r w:rsidR="00032D2D">
        <w:rPr>
          <w:rFonts w:ascii="Times New Roman" w:hAnsi="Times New Roman" w:cs="Times New Roman"/>
        </w:rPr>
        <w:t xml:space="preserve"> (</w:t>
      </w:r>
      <w:r w:rsidR="00101DB8">
        <w:rPr>
          <w:rFonts w:ascii="Times New Roman" w:hAnsi="Times New Roman" w:cs="Times New Roman"/>
        </w:rPr>
        <w:t xml:space="preserve">Hughes, Ginnett &amp; </w:t>
      </w:r>
      <w:proofErr w:type="spellStart"/>
      <w:r w:rsidR="00101DB8">
        <w:rPr>
          <w:rFonts w:ascii="Times New Roman" w:hAnsi="Times New Roman" w:cs="Times New Roman"/>
        </w:rPr>
        <w:t>Curphy</w:t>
      </w:r>
      <w:proofErr w:type="spellEnd"/>
      <w:r w:rsidR="00101DB8">
        <w:rPr>
          <w:rFonts w:ascii="Times New Roman" w:hAnsi="Times New Roman" w:cs="Times New Roman"/>
        </w:rPr>
        <w:t>, 2019).</w:t>
      </w:r>
    </w:p>
    <w:p w14:paraId="234EDF5F" w14:textId="209FB998" w:rsidR="00741361" w:rsidRDefault="00EA7E1F" w:rsidP="00BB16C8">
      <w:pPr>
        <w:spacing w:line="360" w:lineRule="auto"/>
        <w:rPr>
          <w:rFonts w:ascii="Times New Roman" w:hAnsi="Times New Roman" w:cs="Times New Roman"/>
        </w:rPr>
      </w:pPr>
      <w:r>
        <w:rPr>
          <w:rFonts w:ascii="Times New Roman" w:hAnsi="Times New Roman" w:cs="Times New Roman"/>
        </w:rPr>
        <w:t>Part 2 of this component will critically evaluate contemporary leadership and management theories</w:t>
      </w:r>
      <w:r w:rsidR="006716B8">
        <w:rPr>
          <w:rFonts w:ascii="Times New Roman" w:hAnsi="Times New Roman" w:cs="Times New Roman"/>
        </w:rPr>
        <w:t xml:space="preserve"> and explore their relevance within a youth work setting. </w:t>
      </w:r>
      <w:r w:rsidR="00361903">
        <w:rPr>
          <w:rFonts w:ascii="Times New Roman" w:hAnsi="Times New Roman" w:cs="Times New Roman"/>
        </w:rPr>
        <w:t>The Roots Foundation Wales is a local charity based in Swansea</w:t>
      </w:r>
      <w:r w:rsidR="001A41B9">
        <w:rPr>
          <w:rFonts w:ascii="Times New Roman" w:hAnsi="Times New Roman" w:cs="Times New Roman"/>
        </w:rPr>
        <w:t xml:space="preserve"> that provide youth related </w:t>
      </w:r>
      <w:r w:rsidR="00CC364D">
        <w:rPr>
          <w:rFonts w:ascii="Times New Roman" w:hAnsi="Times New Roman" w:cs="Times New Roman"/>
        </w:rPr>
        <w:t>activities</w:t>
      </w:r>
      <w:r w:rsidR="001A41B9">
        <w:rPr>
          <w:rFonts w:ascii="Times New Roman" w:hAnsi="Times New Roman" w:cs="Times New Roman"/>
        </w:rPr>
        <w:t>/ support, along with providing</w:t>
      </w:r>
      <w:r w:rsidR="0018535E">
        <w:rPr>
          <w:rFonts w:ascii="Times New Roman" w:hAnsi="Times New Roman" w:cs="Times New Roman"/>
        </w:rPr>
        <w:t xml:space="preserve"> semi- independent accommodation for care-experienced young people aged 16 to 18 years. </w:t>
      </w:r>
      <w:r w:rsidR="009A53DA">
        <w:rPr>
          <w:rFonts w:ascii="Times New Roman" w:hAnsi="Times New Roman" w:cs="Times New Roman"/>
        </w:rPr>
        <w:t xml:space="preserve">The </w:t>
      </w:r>
      <w:r w:rsidR="001248C9">
        <w:rPr>
          <w:rFonts w:ascii="Times New Roman" w:hAnsi="Times New Roman" w:cs="Times New Roman"/>
        </w:rPr>
        <w:t>organisation</w:t>
      </w:r>
      <w:r w:rsidR="009A53DA">
        <w:rPr>
          <w:rFonts w:ascii="Times New Roman" w:hAnsi="Times New Roman" w:cs="Times New Roman"/>
        </w:rPr>
        <w:t xml:space="preserve"> is governed by a board of trustees</w:t>
      </w:r>
      <w:r w:rsidR="00B733C6">
        <w:rPr>
          <w:rFonts w:ascii="Times New Roman" w:hAnsi="Times New Roman" w:cs="Times New Roman"/>
        </w:rPr>
        <w:t xml:space="preserve"> that provide oversight on daily operations. Day</w:t>
      </w:r>
      <w:r w:rsidR="00317B3F">
        <w:rPr>
          <w:rFonts w:ascii="Times New Roman" w:hAnsi="Times New Roman" w:cs="Times New Roman"/>
        </w:rPr>
        <w:t>-to-day management is carried out by a centre director who is responsible for maintaining the building, securing funding and overseeing</w:t>
      </w:r>
      <w:r w:rsidR="001248C9">
        <w:rPr>
          <w:rFonts w:ascii="Times New Roman" w:hAnsi="Times New Roman" w:cs="Times New Roman"/>
        </w:rPr>
        <w:t xml:space="preserve"> operational decisions. An accommodation manager supervises the </w:t>
      </w:r>
      <w:r w:rsidR="00575997">
        <w:rPr>
          <w:rFonts w:ascii="Times New Roman" w:hAnsi="Times New Roman" w:cs="Times New Roman"/>
        </w:rPr>
        <w:t>residential</w:t>
      </w:r>
      <w:r w:rsidR="001248C9">
        <w:rPr>
          <w:rFonts w:ascii="Times New Roman" w:hAnsi="Times New Roman" w:cs="Times New Roman"/>
        </w:rPr>
        <w:t xml:space="preserve"> flats that support </w:t>
      </w:r>
      <w:r w:rsidR="00B60EB7">
        <w:rPr>
          <w:rFonts w:ascii="Times New Roman" w:hAnsi="Times New Roman" w:cs="Times New Roman"/>
        </w:rPr>
        <w:t>the young people living semi-</w:t>
      </w:r>
      <w:r w:rsidR="00575997">
        <w:rPr>
          <w:rFonts w:ascii="Times New Roman" w:hAnsi="Times New Roman" w:cs="Times New Roman"/>
        </w:rPr>
        <w:t>independently</w:t>
      </w:r>
      <w:r w:rsidR="00B60EB7">
        <w:rPr>
          <w:rFonts w:ascii="Times New Roman" w:hAnsi="Times New Roman" w:cs="Times New Roman"/>
        </w:rPr>
        <w:t xml:space="preserve">, while </w:t>
      </w:r>
      <w:r w:rsidR="00220187">
        <w:rPr>
          <w:rFonts w:ascii="Times New Roman" w:hAnsi="Times New Roman" w:cs="Times New Roman"/>
        </w:rPr>
        <w:t>two youth workers coordinate activities, school drop- ins and engagement programmes</w:t>
      </w:r>
      <w:r w:rsidR="001E4762">
        <w:rPr>
          <w:rFonts w:ascii="Times New Roman" w:hAnsi="Times New Roman" w:cs="Times New Roman"/>
        </w:rPr>
        <w:t xml:space="preserve">. </w:t>
      </w:r>
      <w:r w:rsidR="008463E9">
        <w:rPr>
          <w:rFonts w:ascii="Times New Roman" w:hAnsi="Times New Roman" w:cs="Times New Roman"/>
        </w:rPr>
        <w:t>Additionally</w:t>
      </w:r>
      <w:r w:rsidR="001E4762">
        <w:rPr>
          <w:rFonts w:ascii="Times New Roman" w:hAnsi="Times New Roman" w:cs="Times New Roman"/>
        </w:rPr>
        <w:t xml:space="preserve">, day and night staff provide ongoing support to young people living within the accommodation </w:t>
      </w:r>
      <w:r w:rsidR="00682434">
        <w:rPr>
          <w:rFonts w:ascii="Times New Roman" w:hAnsi="Times New Roman" w:cs="Times New Roman"/>
        </w:rPr>
        <w:t xml:space="preserve">flats </w:t>
      </w:r>
      <w:r w:rsidR="001E4762">
        <w:rPr>
          <w:rFonts w:ascii="Times New Roman" w:hAnsi="Times New Roman" w:cs="Times New Roman"/>
        </w:rPr>
        <w:t xml:space="preserve">provided. </w:t>
      </w:r>
    </w:p>
    <w:p w14:paraId="1E131B82" w14:textId="2B096AB1" w:rsidR="00EA7E1F" w:rsidRDefault="005D5EBD" w:rsidP="00BB16C8">
      <w:pPr>
        <w:spacing w:line="360" w:lineRule="auto"/>
        <w:rPr>
          <w:rFonts w:ascii="Times New Roman" w:hAnsi="Times New Roman" w:cs="Times New Roman"/>
        </w:rPr>
      </w:pPr>
      <w:r>
        <w:rPr>
          <w:rFonts w:ascii="Times New Roman" w:hAnsi="Times New Roman" w:cs="Times New Roman"/>
        </w:rPr>
        <w:t xml:space="preserve">This section will critically examine key leadership </w:t>
      </w:r>
      <w:r w:rsidR="002E3B06">
        <w:rPr>
          <w:rFonts w:ascii="Times New Roman" w:hAnsi="Times New Roman" w:cs="Times New Roman"/>
        </w:rPr>
        <w:t>theories</w:t>
      </w:r>
      <w:r>
        <w:rPr>
          <w:rFonts w:ascii="Times New Roman" w:hAnsi="Times New Roman" w:cs="Times New Roman"/>
        </w:rPr>
        <w:t xml:space="preserve"> </w:t>
      </w:r>
      <w:r w:rsidR="002E3B06">
        <w:rPr>
          <w:rFonts w:ascii="Times New Roman" w:hAnsi="Times New Roman" w:cs="Times New Roman"/>
        </w:rPr>
        <w:t xml:space="preserve">such as, transformational leadership, transactional leadership, distributed leadership and servant leadership. </w:t>
      </w:r>
      <w:r w:rsidR="00B0013F">
        <w:rPr>
          <w:rFonts w:ascii="Times New Roman" w:hAnsi="Times New Roman" w:cs="Times New Roman"/>
        </w:rPr>
        <w:t>Evaluation</w:t>
      </w:r>
      <w:r w:rsidR="008741CD">
        <w:rPr>
          <w:rFonts w:ascii="Times New Roman" w:hAnsi="Times New Roman" w:cs="Times New Roman"/>
        </w:rPr>
        <w:t xml:space="preserve"> of these theories will be apparent, with relevant links</w:t>
      </w:r>
      <w:r w:rsidR="00B27527">
        <w:rPr>
          <w:rFonts w:ascii="Times New Roman" w:hAnsi="Times New Roman" w:cs="Times New Roman"/>
        </w:rPr>
        <w:t xml:space="preserve"> to youth work practice and the organisational structure of the Roots Foundation </w:t>
      </w:r>
      <w:r w:rsidR="00B0013F">
        <w:rPr>
          <w:rFonts w:ascii="Times New Roman" w:hAnsi="Times New Roman" w:cs="Times New Roman"/>
        </w:rPr>
        <w:t xml:space="preserve">Wales.  </w:t>
      </w:r>
      <w:r w:rsidR="00741361">
        <w:rPr>
          <w:rFonts w:ascii="Times New Roman" w:hAnsi="Times New Roman" w:cs="Times New Roman"/>
        </w:rPr>
        <w:t>Reflective</w:t>
      </w:r>
      <w:r w:rsidR="00B0013F">
        <w:rPr>
          <w:rFonts w:ascii="Times New Roman" w:hAnsi="Times New Roman" w:cs="Times New Roman"/>
        </w:rPr>
        <w:t xml:space="preserve"> consideration will also be examined, looking</w:t>
      </w:r>
      <w:r w:rsidR="00BC7485">
        <w:rPr>
          <w:rFonts w:ascii="Times New Roman" w:hAnsi="Times New Roman" w:cs="Times New Roman"/>
        </w:rPr>
        <w:t xml:space="preserve"> into personal leadership approaches and how these could influence future </w:t>
      </w:r>
      <w:r w:rsidR="00741361">
        <w:rPr>
          <w:rFonts w:ascii="Times New Roman" w:hAnsi="Times New Roman" w:cs="Times New Roman"/>
        </w:rPr>
        <w:t xml:space="preserve">practice within youth work settings. </w:t>
      </w:r>
    </w:p>
    <w:p w14:paraId="59794EA6" w14:textId="77777777" w:rsidR="004A1AFE" w:rsidRDefault="004A1AFE" w:rsidP="00BB16C8">
      <w:pPr>
        <w:spacing w:line="360" w:lineRule="auto"/>
        <w:rPr>
          <w:rFonts w:ascii="Times New Roman" w:hAnsi="Times New Roman" w:cs="Times New Roman"/>
        </w:rPr>
      </w:pPr>
    </w:p>
    <w:p w14:paraId="50BAE6A0" w14:textId="2A1F8CD5" w:rsidR="004A1AFE" w:rsidRPr="00F91E77" w:rsidRDefault="004A1AFE" w:rsidP="00BB16C8">
      <w:pPr>
        <w:spacing w:line="360" w:lineRule="auto"/>
        <w:rPr>
          <w:rFonts w:ascii="Times New Roman" w:hAnsi="Times New Roman" w:cs="Times New Roman"/>
          <w:b/>
          <w:bCs/>
        </w:rPr>
      </w:pPr>
      <w:r w:rsidRPr="00F91E77">
        <w:rPr>
          <w:rFonts w:ascii="Times New Roman" w:hAnsi="Times New Roman" w:cs="Times New Roman"/>
          <w:b/>
          <w:bCs/>
        </w:rPr>
        <w:lastRenderedPageBreak/>
        <w:t>Leadership and Management in Youth Work:</w:t>
      </w:r>
    </w:p>
    <w:p w14:paraId="6DBB156A" w14:textId="48FB3BC9" w:rsidR="004A1AFE" w:rsidRDefault="007C10F3" w:rsidP="00BB16C8">
      <w:pPr>
        <w:spacing w:line="360" w:lineRule="auto"/>
        <w:rPr>
          <w:rFonts w:ascii="Times New Roman" w:hAnsi="Times New Roman" w:cs="Times New Roman"/>
        </w:rPr>
      </w:pPr>
      <w:r>
        <w:rPr>
          <w:rFonts w:ascii="Times New Roman" w:hAnsi="Times New Roman" w:cs="Times New Roman"/>
        </w:rPr>
        <w:t>Although the terms leadership and management</w:t>
      </w:r>
      <w:r w:rsidR="00CA4BF6">
        <w:rPr>
          <w:rFonts w:ascii="Times New Roman" w:hAnsi="Times New Roman" w:cs="Times New Roman"/>
        </w:rPr>
        <w:t xml:space="preserve"> are commonly used together, they are also distinct concepts. </w:t>
      </w:r>
      <w:r w:rsidR="008930BF">
        <w:rPr>
          <w:rFonts w:ascii="Times New Roman" w:hAnsi="Times New Roman" w:cs="Times New Roman"/>
        </w:rPr>
        <w:t xml:space="preserve">Management </w:t>
      </w:r>
      <w:r w:rsidR="008F45EC">
        <w:rPr>
          <w:rFonts w:ascii="Times New Roman" w:hAnsi="Times New Roman" w:cs="Times New Roman"/>
        </w:rPr>
        <w:t>generally</w:t>
      </w:r>
      <w:r w:rsidR="008930BF">
        <w:rPr>
          <w:rFonts w:ascii="Times New Roman" w:hAnsi="Times New Roman" w:cs="Times New Roman"/>
        </w:rPr>
        <w:t xml:space="preserve"> focuses on planning, </w:t>
      </w:r>
      <w:r w:rsidR="008F45EC">
        <w:rPr>
          <w:rFonts w:ascii="Times New Roman" w:hAnsi="Times New Roman" w:cs="Times New Roman"/>
        </w:rPr>
        <w:t>organi</w:t>
      </w:r>
      <w:r w:rsidR="003332ED">
        <w:rPr>
          <w:rFonts w:ascii="Times New Roman" w:hAnsi="Times New Roman" w:cs="Times New Roman"/>
        </w:rPr>
        <w:t>sing resources</w:t>
      </w:r>
      <w:r w:rsidR="008930BF">
        <w:rPr>
          <w:rFonts w:ascii="Times New Roman" w:hAnsi="Times New Roman" w:cs="Times New Roman"/>
        </w:rPr>
        <w:t xml:space="preserve"> </w:t>
      </w:r>
      <w:r w:rsidR="008F45EC">
        <w:rPr>
          <w:rFonts w:ascii="Times New Roman" w:hAnsi="Times New Roman" w:cs="Times New Roman"/>
        </w:rPr>
        <w:t>and maintaining organisational stability</w:t>
      </w:r>
      <w:r w:rsidR="003332ED">
        <w:rPr>
          <w:rFonts w:ascii="Times New Roman" w:hAnsi="Times New Roman" w:cs="Times New Roman"/>
        </w:rPr>
        <w:t xml:space="preserve">, while leadership emphasises </w:t>
      </w:r>
      <w:r w:rsidR="00A545C4">
        <w:rPr>
          <w:rFonts w:ascii="Times New Roman" w:hAnsi="Times New Roman" w:cs="Times New Roman"/>
        </w:rPr>
        <w:t xml:space="preserve">on shaping organisational direction, inspiring individuals and encouraging innovation (Kotter, 1990). </w:t>
      </w:r>
      <w:r w:rsidR="0016713F">
        <w:rPr>
          <w:rFonts w:ascii="Times New Roman" w:hAnsi="Times New Roman" w:cs="Times New Roman"/>
        </w:rPr>
        <w:t>Due t</w:t>
      </w:r>
      <w:r w:rsidR="00DF6238">
        <w:rPr>
          <w:rFonts w:ascii="Times New Roman" w:hAnsi="Times New Roman" w:cs="Times New Roman"/>
        </w:rPr>
        <w:t xml:space="preserve">o youth work operating within </w:t>
      </w:r>
      <w:r w:rsidR="005517AF">
        <w:rPr>
          <w:rFonts w:ascii="Times New Roman" w:hAnsi="Times New Roman" w:cs="Times New Roman"/>
        </w:rPr>
        <w:t xml:space="preserve">voluntary sectors, staff sometimes carry management and leaderships roles simultaneously. </w:t>
      </w:r>
    </w:p>
    <w:p w14:paraId="1FFE4727" w14:textId="2EC86156" w:rsidR="00226BA9" w:rsidRDefault="00226BA9" w:rsidP="00BB16C8">
      <w:pPr>
        <w:spacing w:line="360" w:lineRule="auto"/>
        <w:rPr>
          <w:rFonts w:ascii="Times New Roman" w:hAnsi="Times New Roman" w:cs="Times New Roman"/>
        </w:rPr>
      </w:pPr>
      <w:r>
        <w:rPr>
          <w:rFonts w:ascii="Times New Roman" w:hAnsi="Times New Roman" w:cs="Times New Roman"/>
        </w:rPr>
        <w:t>Youth work settings</w:t>
      </w:r>
      <w:r w:rsidR="00C159B6">
        <w:rPr>
          <w:rFonts w:ascii="Times New Roman" w:hAnsi="Times New Roman" w:cs="Times New Roman"/>
        </w:rPr>
        <w:t xml:space="preserve"> present unique leadership challenges</w:t>
      </w:r>
      <w:r w:rsidR="00BD243E">
        <w:rPr>
          <w:rFonts w:ascii="Times New Roman" w:hAnsi="Times New Roman" w:cs="Times New Roman"/>
        </w:rPr>
        <w:t>.</w:t>
      </w:r>
      <w:r w:rsidR="0038346E">
        <w:rPr>
          <w:rFonts w:ascii="Times New Roman" w:hAnsi="Times New Roman" w:cs="Times New Roman"/>
        </w:rPr>
        <w:t xml:space="preserve"> Due to complexities that young people experience</w:t>
      </w:r>
      <w:r w:rsidR="00E34072">
        <w:rPr>
          <w:rFonts w:ascii="Times New Roman" w:hAnsi="Times New Roman" w:cs="Times New Roman"/>
        </w:rPr>
        <w:t xml:space="preserve"> </w:t>
      </w:r>
      <w:r w:rsidR="0038346E">
        <w:rPr>
          <w:rFonts w:ascii="Times New Roman" w:hAnsi="Times New Roman" w:cs="Times New Roman"/>
        </w:rPr>
        <w:t>(</w:t>
      </w:r>
      <w:r w:rsidR="0093103F">
        <w:rPr>
          <w:rFonts w:ascii="Times New Roman" w:hAnsi="Times New Roman" w:cs="Times New Roman"/>
        </w:rPr>
        <w:t>trauma, social exclusion, instability)</w:t>
      </w:r>
      <w:r w:rsidR="00E34072">
        <w:rPr>
          <w:rFonts w:ascii="Times New Roman" w:hAnsi="Times New Roman" w:cs="Times New Roman"/>
        </w:rPr>
        <w:t xml:space="preserve">, balancing </w:t>
      </w:r>
      <w:r w:rsidR="00406C22">
        <w:rPr>
          <w:rFonts w:ascii="Times New Roman" w:hAnsi="Times New Roman" w:cs="Times New Roman"/>
        </w:rPr>
        <w:t xml:space="preserve">organisational responsibilities with ethnical and relational practice </w:t>
      </w:r>
      <w:r w:rsidR="006A50C8">
        <w:rPr>
          <w:rFonts w:ascii="Times New Roman" w:hAnsi="Times New Roman" w:cs="Times New Roman"/>
        </w:rPr>
        <w:t>present on-going difficulties</w:t>
      </w:r>
      <w:r w:rsidR="00154A3F">
        <w:rPr>
          <w:rFonts w:ascii="Times New Roman" w:hAnsi="Times New Roman" w:cs="Times New Roman"/>
        </w:rPr>
        <w:t xml:space="preserve">. </w:t>
      </w:r>
      <w:r w:rsidR="00B556C8">
        <w:rPr>
          <w:rFonts w:ascii="Times New Roman" w:hAnsi="Times New Roman" w:cs="Times New Roman"/>
        </w:rPr>
        <w:t xml:space="preserve">Youth work at its core values </w:t>
      </w:r>
      <w:r w:rsidR="0022739E">
        <w:rPr>
          <w:rFonts w:ascii="Times New Roman" w:hAnsi="Times New Roman" w:cs="Times New Roman"/>
        </w:rPr>
        <w:t>participation and informal education</w:t>
      </w:r>
      <w:r w:rsidR="00644F45">
        <w:rPr>
          <w:rFonts w:ascii="Times New Roman" w:hAnsi="Times New Roman" w:cs="Times New Roman"/>
        </w:rPr>
        <w:t xml:space="preserve">, suggesting </w:t>
      </w:r>
      <w:r w:rsidR="00BD243E">
        <w:rPr>
          <w:rFonts w:ascii="Times New Roman" w:hAnsi="Times New Roman" w:cs="Times New Roman"/>
        </w:rPr>
        <w:t>leadership</w:t>
      </w:r>
      <w:r w:rsidR="00644F45">
        <w:rPr>
          <w:rFonts w:ascii="Times New Roman" w:hAnsi="Times New Roman" w:cs="Times New Roman"/>
        </w:rPr>
        <w:t xml:space="preserve"> approaches th</w:t>
      </w:r>
      <w:r w:rsidR="00D10230">
        <w:rPr>
          <w:rFonts w:ascii="Times New Roman" w:hAnsi="Times New Roman" w:cs="Times New Roman"/>
        </w:rPr>
        <w:t>at align with encouraging collaboration and participation</w:t>
      </w:r>
      <w:r w:rsidR="000604AB">
        <w:rPr>
          <w:rFonts w:ascii="Times New Roman" w:hAnsi="Times New Roman" w:cs="Times New Roman"/>
        </w:rPr>
        <w:t xml:space="preserve"> to be the most </w:t>
      </w:r>
      <w:r w:rsidR="00E906F0">
        <w:rPr>
          <w:rFonts w:ascii="Times New Roman" w:hAnsi="Times New Roman" w:cs="Times New Roman"/>
        </w:rPr>
        <w:t>relevant for positive outcomes</w:t>
      </w:r>
      <w:r w:rsidR="000604AB">
        <w:rPr>
          <w:rFonts w:ascii="Times New Roman" w:hAnsi="Times New Roman" w:cs="Times New Roman"/>
        </w:rPr>
        <w:t xml:space="preserve"> (Ord, 2016). </w:t>
      </w:r>
    </w:p>
    <w:p w14:paraId="345FC19D" w14:textId="3193EE34" w:rsidR="00324FD4" w:rsidRDefault="000B6B1A" w:rsidP="00BB16C8">
      <w:pPr>
        <w:spacing w:line="360" w:lineRule="auto"/>
        <w:rPr>
          <w:rFonts w:ascii="Times New Roman" w:hAnsi="Times New Roman" w:cs="Times New Roman"/>
        </w:rPr>
      </w:pPr>
      <w:r>
        <w:rPr>
          <w:rFonts w:ascii="Times New Roman" w:hAnsi="Times New Roman" w:cs="Times New Roman"/>
        </w:rPr>
        <w:t>Within the Roots F</w:t>
      </w:r>
      <w:r w:rsidR="004D45CA">
        <w:rPr>
          <w:rFonts w:ascii="Times New Roman" w:hAnsi="Times New Roman" w:cs="Times New Roman"/>
        </w:rPr>
        <w:t xml:space="preserve">oundation, leadership </w:t>
      </w:r>
      <w:r w:rsidR="00D91781">
        <w:rPr>
          <w:rFonts w:ascii="Times New Roman" w:hAnsi="Times New Roman" w:cs="Times New Roman"/>
        </w:rPr>
        <w:t>responsibilities</w:t>
      </w:r>
      <w:r w:rsidR="004D45CA">
        <w:rPr>
          <w:rFonts w:ascii="Times New Roman" w:hAnsi="Times New Roman" w:cs="Times New Roman"/>
        </w:rPr>
        <w:t xml:space="preserve"> are distributed across several organisational roles. </w:t>
      </w:r>
      <w:r w:rsidR="00D628C7">
        <w:rPr>
          <w:rFonts w:ascii="Times New Roman" w:hAnsi="Times New Roman" w:cs="Times New Roman"/>
        </w:rPr>
        <w:t>The board of trustees provides governance and strategic oversight</w:t>
      </w:r>
      <w:r w:rsidR="00D91781">
        <w:rPr>
          <w:rFonts w:ascii="Times New Roman" w:hAnsi="Times New Roman" w:cs="Times New Roman"/>
        </w:rPr>
        <w:t xml:space="preserve">, ensuring the charity operates within legal and financial frameworks. </w:t>
      </w:r>
      <w:r w:rsidR="008937DB">
        <w:rPr>
          <w:rFonts w:ascii="Times New Roman" w:hAnsi="Times New Roman" w:cs="Times New Roman"/>
        </w:rPr>
        <w:t>The centre director manages daily operations and organisational development, while the accommodation manager supervises</w:t>
      </w:r>
      <w:r w:rsidR="008B65E5">
        <w:rPr>
          <w:rFonts w:ascii="Times New Roman" w:hAnsi="Times New Roman" w:cs="Times New Roman"/>
        </w:rPr>
        <w:t xml:space="preserve"> residential provision for young people. Youth workers focus on the programme delivery and engagement of young people.</w:t>
      </w:r>
      <w:r w:rsidR="00AD1D27">
        <w:rPr>
          <w:rFonts w:ascii="Times New Roman" w:hAnsi="Times New Roman" w:cs="Times New Roman"/>
        </w:rPr>
        <w:t xml:space="preserve"> This structure</w:t>
      </w:r>
      <w:r w:rsidR="00630D69">
        <w:rPr>
          <w:rFonts w:ascii="Times New Roman" w:hAnsi="Times New Roman" w:cs="Times New Roman"/>
        </w:rPr>
        <w:t xml:space="preserve"> showcases the complexity of leadership within youth organisations</w:t>
      </w:r>
      <w:r w:rsidR="00BB510B">
        <w:rPr>
          <w:rFonts w:ascii="Times New Roman" w:hAnsi="Times New Roman" w:cs="Times New Roman"/>
        </w:rPr>
        <w:t xml:space="preserve">, different roles </w:t>
      </w:r>
      <w:r w:rsidR="00995734">
        <w:rPr>
          <w:rFonts w:ascii="Times New Roman" w:hAnsi="Times New Roman" w:cs="Times New Roman"/>
        </w:rPr>
        <w:t xml:space="preserve">varying in degrees of authority, responsibility and overall interaction with young people. </w:t>
      </w:r>
      <w:r w:rsidR="007C750E">
        <w:rPr>
          <w:rFonts w:ascii="Times New Roman" w:hAnsi="Times New Roman" w:cs="Times New Roman"/>
        </w:rPr>
        <w:t xml:space="preserve"> From this, leadership theories need </w:t>
      </w:r>
      <w:r w:rsidR="008866D4">
        <w:rPr>
          <w:rFonts w:ascii="Times New Roman" w:hAnsi="Times New Roman" w:cs="Times New Roman"/>
        </w:rPr>
        <w:t xml:space="preserve">to be considered critically </w:t>
      </w:r>
      <w:r w:rsidR="00E11435">
        <w:rPr>
          <w:rFonts w:ascii="Times New Roman" w:hAnsi="Times New Roman" w:cs="Times New Roman"/>
        </w:rPr>
        <w:t>to</w:t>
      </w:r>
      <w:r w:rsidR="008866D4">
        <w:rPr>
          <w:rFonts w:ascii="Times New Roman" w:hAnsi="Times New Roman" w:cs="Times New Roman"/>
        </w:rPr>
        <w:t xml:space="preserve"> understand how they may apply within </w:t>
      </w:r>
      <w:r w:rsidR="00E11435">
        <w:rPr>
          <w:rFonts w:ascii="Times New Roman" w:hAnsi="Times New Roman" w:cs="Times New Roman"/>
        </w:rPr>
        <w:t xml:space="preserve">this </w:t>
      </w:r>
      <w:r w:rsidR="008866D4">
        <w:rPr>
          <w:rFonts w:ascii="Times New Roman" w:hAnsi="Times New Roman" w:cs="Times New Roman"/>
        </w:rPr>
        <w:t xml:space="preserve">complex and </w:t>
      </w:r>
      <w:r w:rsidR="00C0692E">
        <w:rPr>
          <w:rFonts w:ascii="Times New Roman" w:hAnsi="Times New Roman" w:cs="Times New Roman"/>
        </w:rPr>
        <w:t>evolving context</w:t>
      </w:r>
      <w:r w:rsidR="001F5102">
        <w:rPr>
          <w:rFonts w:ascii="Times New Roman" w:hAnsi="Times New Roman" w:cs="Times New Roman"/>
        </w:rPr>
        <w:t xml:space="preserve"> (Bolden, 2011; </w:t>
      </w:r>
      <w:r w:rsidR="008C4A25">
        <w:rPr>
          <w:rFonts w:ascii="Times New Roman" w:hAnsi="Times New Roman" w:cs="Times New Roman"/>
        </w:rPr>
        <w:t>Northouse, 2022).</w:t>
      </w:r>
    </w:p>
    <w:p w14:paraId="4E222630" w14:textId="77777777" w:rsidR="00E11435" w:rsidRPr="00156092" w:rsidRDefault="00E11435" w:rsidP="00BB16C8">
      <w:pPr>
        <w:spacing w:line="360" w:lineRule="auto"/>
        <w:rPr>
          <w:rFonts w:ascii="Times New Roman" w:hAnsi="Times New Roman" w:cs="Times New Roman"/>
          <w:b/>
          <w:bCs/>
        </w:rPr>
      </w:pPr>
    </w:p>
    <w:p w14:paraId="6869EFE0" w14:textId="0D2D6B29" w:rsidR="0038544F" w:rsidRPr="00156092" w:rsidRDefault="0038544F" w:rsidP="00BB16C8">
      <w:pPr>
        <w:spacing w:line="360" w:lineRule="auto"/>
        <w:rPr>
          <w:rFonts w:ascii="Times New Roman" w:hAnsi="Times New Roman" w:cs="Times New Roman"/>
          <w:b/>
          <w:bCs/>
        </w:rPr>
      </w:pPr>
      <w:r w:rsidRPr="00156092">
        <w:rPr>
          <w:rFonts w:ascii="Times New Roman" w:hAnsi="Times New Roman" w:cs="Times New Roman"/>
          <w:b/>
          <w:bCs/>
        </w:rPr>
        <w:t>Transformational Leadership:</w:t>
      </w:r>
    </w:p>
    <w:p w14:paraId="58E161A3" w14:textId="2C1B35F3" w:rsidR="0038544F" w:rsidRDefault="007E0D37" w:rsidP="00BB16C8">
      <w:pPr>
        <w:spacing w:line="360" w:lineRule="auto"/>
        <w:rPr>
          <w:rFonts w:ascii="Times New Roman" w:hAnsi="Times New Roman" w:cs="Times New Roman"/>
        </w:rPr>
      </w:pPr>
      <w:r>
        <w:rPr>
          <w:rFonts w:ascii="Times New Roman" w:hAnsi="Times New Roman" w:cs="Times New Roman"/>
        </w:rPr>
        <w:t>Transformational leadership theory was developed by James</w:t>
      </w:r>
      <w:r w:rsidR="00C82CA9">
        <w:rPr>
          <w:rFonts w:ascii="Times New Roman" w:hAnsi="Times New Roman" w:cs="Times New Roman"/>
        </w:rPr>
        <w:t xml:space="preserve"> MacGregor Burns and later expanded by Bernard Bass. The theory </w:t>
      </w:r>
      <w:r w:rsidR="007C000F">
        <w:rPr>
          <w:rFonts w:ascii="Times New Roman" w:hAnsi="Times New Roman" w:cs="Times New Roman"/>
        </w:rPr>
        <w:t xml:space="preserve">portrays </w:t>
      </w:r>
      <w:r w:rsidR="00836FBD">
        <w:rPr>
          <w:rFonts w:ascii="Times New Roman" w:hAnsi="Times New Roman" w:cs="Times New Roman"/>
        </w:rPr>
        <w:t>leaders who inspire and motivate follow</w:t>
      </w:r>
      <w:r w:rsidR="00EA6E8B">
        <w:rPr>
          <w:rFonts w:ascii="Times New Roman" w:hAnsi="Times New Roman" w:cs="Times New Roman"/>
        </w:rPr>
        <w:t>ers</w:t>
      </w:r>
      <w:r w:rsidR="00836FBD">
        <w:rPr>
          <w:rFonts w:ascii="Times New Roman" w:hAnsi="Times New Roman" w:cs="Times New Roman"/>
        </w:rPr>
        <w:t xml:space="preserve"> by creating a shared vision and </w:t>
      </w:r>
      <w:r w:rsidR="00A17F22">
        <w:rPr>
          <w:rFonts w:ascii="Times New Roman" w:hAnsi="Times New Roman" w:cs="Times New Roman"/>
        </w:rPr>
        <w:t>encourages individuals to exceed expectations (Bass and Riggio, 2006).</w:t>
      </w:r>
      <w:r w:rsidR="005827D2">
        <w:rPr>
          <w:rFonts w:ascii="Times New Roman" w:hAnsi="Times New Roman" w:cs="Times New Roman"/>
        </w:rPr>
        <w:t xml:space="preserve"> </w:t>
      </w:r>
      <w:r w:rsidR="0054224E">
        <w:rPr>
          <w:rFonts w:ascii="Times New Roman" w:hAnsi="Times New Roman" w:cs="Times New Roman"/>
        </w:rPr>
        <w:t>The theory is often characterised</w:t>
      </w:r>
      <w:r w:rsidR="00CE5079">
        <w:rPr>
          <w:rFonts w:ascii="Times New Roman" w:hAnsi="Times New Roman" w:cs="Times New Roman"/>
        </w:rPr>
        <w:t xml:space="preserve"> by four components </w:t>
      </w:r>
      <w:r w:rsidR="00871E0A">
        <w:rPr>
          <w:rFonts w:ascii="Times New Roman" w:hAnsi="Times New Roman" w:cs="Times New Roman"/>
        </w:rPr>
        <w:t xml:space="preserve">being inspirational motivation, intellectual stimulation, </w:t>
      </w:r>
      <w:r w:rsidR="00D2239D">
        <w:rPr>
          <w:rFonts w:ascii="Times New Roman" w:hAnsi="Times New Roman" w:cs="Times New Roman"/>
        </w:rPr>
        <w:t>individualised consideration and idealised influence.</w:t>
      </w:r>
      <w:r w:rsidR="00AD3DE1">
        <w:rPr>
          <w:rFonts w:ascii="Times New Roman" w:hAnsi="Times New Roman" w:cs="Times New Roman"/>
        </w:rPr>
        <w:t xml:space="preserve"> In youth work organisations, transformational leadership can encourage staff motivation and </w:t>
      </w:r>
      <w:r w:rsidR="00AD3DE1">
        <w:rPr>
          <w:rFonts w:ascii="Times New Roman" w:hAnsi="Times New Roman" w:cs="Times New Roman"/>
        </w:rPr>
        <w:lastRenderedPageBreak/>
        <w:t>foster a positive</w:t>
      </w:r>
      <w:r w:rsidR="00BC62C5">
        <w:rPr>
          <w:rFonts w:ascii="Times New Roman" w:hAnsi="Times New Roman" w:cs="Times New Roman"/>
        </w:rPr>
        <w:t xml:space="preserve"> culture throughout the organisation</w:t>
      </w:r>
      <w:r w:rsidR="0004454F">
        <w:rPr>
          <w:rFonts w:ascii="Times New Roman" w:hAnsi="Times New Roman" w:cs="Times New Roman"/>
        </w:rPr>
        <w:t>.</w:t>
      </w:r>
      <w:r w:rsidR="002E4947">
        <w:rPr>
          <w:rFonts w:ascii="Times New Roman" w:hAnsi="Times New Roman" w:cs="Times New Roman"/>
        </w:rPr>
        <w:t xml:space="preserve"> Leaders who communicate </w:t>
      </w:r>
      <w:r w:rsidR="009D2EDA">
        <w:rPr>
          <w:rFonts w:ascii="Times New Roman" w:hAnsi="Times New Roman" w:cs="Times New Roman"/>
        </w:rPr>
        <w:t>a clear vision and actively commit to youth empowerment</w:t>
      </w:r>
      <w:r w:rsidR="0072718D">
        <w:rPr>
          <w:rFonts w:ascii="Times New Roman" w:hAnsi="Times New Roman" w:cs="Times New Roman"/>
        </w:rPr>
        <w:t xml:space="preserve"> may </w:t>
      </w:r>
      <w:r w:rsidR="00EC478E">
        <w:rPr>
          <w:rFonts w:ascii="Times New Roman" w:hAnsi="Times New Roman" w:cs="Times New Roman"/>
        </w:rPr>
        <w:t>influence</w:t>
      </w:r>
      <w:r w:rsidR="0072718D">
        <w:rPr>
          <w:rFonts w:ascii="Times New Roman" w:hAnsi="Times New Roman" w:cs="Times New Roman"/>
        </w:rPr>
        <w:t xml:space="preserve"> staff to remain engaged</w:t>
      </w:r>
      <w:r w:rsidR="00CF33C8">
        <w:rPr>
          <w:rFonts w:ascii="Times New Roman" w:hAnsi="Times New Roman" w:cs="Times New Roman"/>
        </w:rPr>
        <w:t>,</w:t>
      </w:r>
      <w:r w:rsidR="0072718D">
        <w:rPr>
          <w:rFonts w:ascii="Times New Roman" w:hAnsi="Times New Roman" w:cs="Times New Roman"/>
        </w:rPr>
        <w:t xml:space="preserve"> </w:t>
      </w:r>
      <w:r w:rsidR="00DE212F">
        <w:rPr>
          <w:rFonts w:ascii="Times New Roman" w:hAnsi="Times New Roman" w:cs="Times New Roman"/>
        </w:rPr>
        <w:t>despite common limitations in resources or</w:t>
      </w:r>
      <w:r w:rsidR="00EC478E">
        <w:rPr>
          <w:rFonts w:ascii="Times New Roman" w:hAnsi="Times New Roman" w:cs="Times New Roman"/>
        </w:rPr>
        <w:t xml:space="preserve"> the</w:t>
      </w:r>
      <w:r w:rsidR="00DE212F">
        <w:rPr>
          <w:rFonts w:ascii="Times New Roman" w:hAnsi="Times New Roman" w:cs="Times New Roman"/>
        </w:rPr>
        <w:t xml:space="preserve"> emotional demand that’s inflicted while working</w:t>
      </w:r>
      <w:r w:rsidR="00E80E0E">
        <w:rPr>
          <w:rFonts w:ascii="Times New Roman" w:hAnsi="Times New Roman" w:cs="Times New Roman"/>
        </w:rPr>
        <w:t xml:space="preserve"> (</w:t>
      </w:r>
      <w:r w:rsidR="00C24426">
        <w:rPr>
          <w:rFonts w:ascii="Times New Roman" w:hAnsi="Times New Roman" w:cs="Times New Roman"/>
        </w:rPr>
        <w:t>Northouse, 2022)</w:t>
      </w:r>
      <w:r w:rsidR="00B140F5">
        <w:rPr>
          <w:rFonts w:ascii="Times New Roman" w:hAnsi="Times New Roman" w:cs="Times New Roman"/>
        </w:rPr>
        <w:t>.</w:t>
      </w:r>
    </w:p>
    <w:p w14:paraId="2D29FA7C" w14:textId="227A95B9" w:rsidR="00313F82" w:rsidRDefault="00313F82" w:rsidP="00BB16C8">
      <w:pPr>
        <w:spacing w:line="360" w:lineRule="auto"/>
        <w:rPr>
          <w:rFonts w:ascii="Times New Roman" w:hAnsi="Times New Roman" w:cs="Times New Roman"/>
        </w:rPr>
      </w:pPr>
      <w:r>
        <w:rPr>
          <w:rFonts w:ascii="Times New Roman" w:hAnsi="Times New Roman" w:cs="Times New Roman"/>
        </w:rPr>
        <w:t xml:space="preserve">Within the Roots Foundation, elements of transformational leadership </w:t>
      </w:r>
      <w:r w:rsidR="000766A9">
        <w:rPr>
          <w:rFonts w:ascii="Times New Roman" w:hAnsi="Times New Roman" w:cs="Times New Roman"/>
        </w:rPr>
        <w:t>may be demonstrated through the role of centre director</w:t>
      </w:r>
      <w:r w:rsidR="006D7F02">
        <w:rPr>
          <w:rFonts w:ascii="Times New Roman" w:hAnsi="Times New Roman" w:cs="Times New Roman"/>
        </w:rPr>
        <w:t xml:space="preserve">. Managing funding </w:t>
      </w:r>
      <w:r w:rsidR="00AC087B">
        <w:rPr>
          <w:rFonts w:ascii="Times New Roman" w:hAnsi="Times New Roman" w:cs="Times New Roman"/>
        </w:rPr>
        <w:t xml:space="preserve">opportunities, helping develop youth programmes and maintaining </w:t>
      </w:r>
      <w:r w:rsidR="000D5045">
        <w:rPr>
          <w:rFonts w:ascii="Times New Roman" w:hAnsi="Times New Roman" w:cs="Times New Roman"/>
        </w:rPr>
        <w:t xml:space="preserve">staff morale requires the ability to communicate organisational </w:t>
      </w:r>
      <w:r w:rsidR="00D0582E">
        <w:rPr>
          <w:rFonts w:ascii="Times New Roman" w:hAnsi="Times New Roman" w:cs="Times New Roman"/>
        </w:rPr>
        <w:t>vision</w:t>
      </w:r>
      <w:r w:rsidR="000D5045">
        <w:rPr>
          <w:rFonts w:ascii="Times New Roman" w:hAnsi="Times New Roman" w:cs="Times New Roman"/>
        </w:rPr>
        <w:t xml:space="preserve"> effectively</w:t>
      </w:r>
      <w:r w:rsidR="00D0582E">
        <w:rPr>
          <w:rFonts w:ascii="Times New Roman" w:hAnsi="Times New Roman" w:cs="Times New Roman"/>
        </w:rPr>
        <w:t xml:space="preserve">, while encouraging ideas on collaboration. </w:t>
      </w:r>
      <w:r w:rsidR="0049154C">
        <w:rPr>
          <w:rFonts w:ascii="Times New Roman" w:hAnsi="Times New Roman" w:cs="Times New Roman"/>
        </w:rPr>
        <w:t>However, the theory</w:t>
      </w:r>
      <w:r w:rsidR="00EB20A2">
        <w:rPr>
          <w:rFonts w:ascii="Times New Roman" w:hAnsi="Times New Roman" w:cs="Times New Roman"/>
        </w:rPr>
        <w:t xml:space="preserve"> of transformational leadership has been criticised due to it’s strong focus on individual leaders</w:t>
      </w:r>
      <w:r w:rsidR="009D422F">
        <w:rPr>
          <w:rFonts w:ascii="Times New Roman" w:hAnsi="Times New Roman" w:cs="Times New Roman"/>
        </w:rPr>
        <w:t xml:space="preserve">, with </w:t>
      </w:r>
      <w:r w:rsidR="00D50262">
        <w:rPr>
          <w:rFonts w:ascii="Times New Roman" w:hAnsi="Times New Roman" w:cs="Times New Roman"/>
        </w:rPr>
        <w:t>scholars</w:t>
      </w:r>
      <w:r w:rsidR="009D422F">
        <w:rPr>
          <w:rFonts w:ascii="Times New Roman" w:hAnsi="Times New Roman" w:cs="Times New Roman"/>
        </w:rPr>
        <w:t xml:space="preserve"> implying the model reinforces </w:t>
      </w:r>
      <w:r w:rsidR="00D50262">
        <w:rPr>
          <w:rFonts w:ascii="Times New Roman" w:hAnsi="Times New Roman" w:cs="Times New Roman"/>
        </w:rPr>
        <w:t>hierarchical</w:t>
      </w:r>
      <w:r w:rsidR="009D422F">
        <w:rPr>
          <w:rFonts w:ascii="Times New Roman" w:hAnsi="Times New Roman" w:cs="Times New Roman"/>
        </w:rPr>
        <w:t xml:space="preserve"> structures by </w:t>
      </w:r>
      <w:r w:rsidR="00D50262">
        <w:rPr>
          <w:rFonts w:ascii="Times New Roman" w:hAnsi="Times New Roman" w:cs="Times New Roman"/>
        </w:rPr>
        <w:t xml:space="preserve">positioning leaders as central drivers for change (Bolden, 2011). </w:t>
      </w:r>
      <w:r w:rsidR="00BB2FEF">
        <w:rPr>
          <w:rFonts w:ascii="Times New Roman" w:hAnsi="Times New Roman" w:cs="Times New Roman"/>
        </w:rPr>
        <w:t xml:space="preserve">This could conflict with youth work values </w:t>
      </w:r>
      <w:r w:rsidR="000525C5">
        <w:rPr>
          <w:rFonts w:ascii="Times New Roman" w:hAnsi="Times New Roman" w:cs="Times New Roman"/>
        </w:rPr>
        <w:t xml:space="preserve">that emphasise participation and shared power. </w:t>
      </w:r>
    </w:p>
    <w:p w14:paraId="267436AC" w14:textId="42B99512" w:rsidR="009160D3" w:rsidRDefault="009160D3" w:rsidP="00BB16C8">
      <w:pPr>
        <w:spacing w:line="360" w:lineRule="auto"/>
        <w:rPr>
          <w:rFonts w:ascii="Times New Roman" w:hAnsi="Times New Roman" w:cs="Times New Roman"/>
        </w:rPr>
      </w:pPr>
      <w:r>
        <w:rPr>
          <w:rFonts w:ascii="Times New Roman" w:hAnsi="Times New Roman" w:cs="Times New Roman"/>
        </w:rPr>
        <w:t xml:space="preserve">In addition, youth work practice can </w:t>
      </w:r>
      <w:r w:rsidR="003A3185">
        <w:rPr>
          <w:rFonts w:ascii="Times New Roman" w:hAnsi="Times New Roman" w:cs="Times New Roman"/>
        </w:rPr>
        <w:t>priorities</w:t>
      </w:r>
      <w:r>
        <w:rPr>
          <w:rFonts w:ascii="Times New Roman" w:hAnsi="Times New Roman" w:cs="Times New Roman"/>
        </w:rPr>
        <w:t xml:space="preserve"> </w:t>
      </w:r>
      <w:r w:rsidR="003A3185">
        <w:rPr>
          <w:rFonts w:ascii="Times New Roman" w:hAnsi="Times New Roman" w:cs="Times New Roman"/>
        </w:rPr>
        <w:t xml:space="preserve">collective decision-making and </w:t>
      </w:r>
      <w:r w:rsidR="009A6FC1">
        <w:rPr>
          <w:rFonts w:ascii="Times New Roman" w:hAnsi="Times New Roman" w:cs="Times New Roman"/>
        </w:rPr>
        <w:t>informal</w:t>
      </w:r>
      <w:r w:rsidR="003A3185">
        <w:rPr>
          <w:rFonts w:ascii="Times New Roman" w:hAnsi="Times New Roman" w:cs="Times New Roman"/>
        </w:rPr>
        <w:t xml:space="preserve"> </w:t>
      </w:r>
      <w:r w:rsidR="009A6FC1">
        <w:rPr>
          <w:rFonts w:ascii="Times New Roman" w:hAnsi="Times New Roman" w:cs="Times New Roman"/>
        </w:rPr>
        <w:t xml:space="preserve">relationships </w:t>
      </w:r>
      <w:r w:rsidR="00625882">
        <w:rPr>
          <w:rFonts w:ascii="Times New Roman" w:hAnsi="Times New Roman" w:cs="Times New Roman"/>
        </w:rPr>
        <w:t>over hierarchical</w:t>
      </w:r>
      <w:r w:rsidR="009A6FC1">
        <w:rPr>
          <w:rFonts w:ascii="Times New Roman" w:hAnsi="Times New Roman" w:cs="Times New Roman"/>
        </w:rPr>
        <w:t xml:space="preserve"> authority</w:t>
      </w:r>
      <w:r w:rsidR="005C7253">
        <w:rPr>
          <w:rFonts w:ascii="Times New Roman" w:hAnsi="Times New Roman" w:cs="Times New Roman"/>
        </w:rPr>
        <w:t xml:space="preserve">, potentially </w:t>
      </w:r>
      <w:r w:rsidR="008D512A">
        <w:rPr>
          <w:rFonts w:ascii="Times New Roman" w:hAnsi="Times New Roman" w:cs="Times New Roman"/>
        </w:rPr>
        <w:t xml:space="preserve">revealing </w:t>
      </w:r>
      <w:r w:rsidR="00CA4768">
        <w:rPr>
          <w:rFonts w:ascii="Times New Roman" w:hAnsi="Times New Roman" w:cs="Times New Roman"/>
        </w:rPr>
        <w:t xml:space="preserve">how </w:t>
      </w:r>
      <w:r w:rsidR="009B1BF9">
        <w:rPr>
          <w:rFonts w:ascii="Times New Roman" w:hAnsi="Times New Roman" w:cs="Times New Roman"/>
        </w:rPr>
        <w:t>transformational</w:t>
      </w:r>
      <w:r w:rsidR="00CA4768">
        <w:rPr>
          <w:rFonts w:ascii="Times New Roman" w:hAnsi="Times New Roman" w:cs="Times New Roman"/>
        </w:rPr>
        <w:t xml:space="preserve"> leadership might not reflect the collaborative nature</w:t>
      </w:r>
      <w:r w:rsidR="009B1BF9">
        <w:rPr>
          <w:rFonts w:ascii="Times New Roman" w:hAnsi="Times New Roman" w:cs="Times New Roman"/>
        </w:rPr>
        <w:t xml:space="preserve"> </w:t>
      </w:r>
      <w:r w:rsidR="00FD18A4">
        <w:rPr>
          <w:rFonts w:ascii="Times New Roman" w:hAnsi="Times New Roman" w:cs="Times New Roman"/>
        </w:rPr>
        <w:t>within y</w:t>
      </w:r>
      <w:r w:rsidR="009B1BF9">
        <w:rPr>
          <w:rFonts w:ascii="Times New Roman" w:hAnsi="Times New Roman" w:cs="Times New Roman"/>
        </w:rPr>
        <w:t>outh work environments</w:t>
      </w:r>
      <w:r w:rsidR="00954ED9">
        <w:rPr>
          <w:rFonts w:ascii="Times New Roman" w:hAnsi="Times New Roman" w:cs="Times New Roman"/>
        </w:rPr>
        <w:t xml:space="preserve"> (</w:t>
      </w:r>
      <w:r w:rsidR="009D5ECE">
        <w:rPr>
          <w:rFonts w:ascii="Times New Roman" w:hAnsi="Times New Roman" w:cs="Times New Roman"/>
        </w:rPr>
        <w:t>Jeff &amp; Smith</w:t>
      </w:r>
      <w:r w:rsidR="002E1DA1">
        <w:rPr>
          <w:rFonts w:ascii="Times New Roman" w:hAnsi="Times New Roman" w:cs="Times New Roman"/>
        </w:rPr>
        <w:t>, 2005: Sapin, 2013)</w:t>
      </w:r>
      <w:r w:rsidR="009B1BF9">
        <w:rPr>
          <w:rFonts w:ascii="Times New Roman" w:hAnsi="Times New Roman" w:cs="Times New Roman"/>
        </w:rPr>
        <w:t xml:space="preserve">. </w:t>
      </w:r>
    </w:p>
    <w:p w14:paraId="6217E8E0" w14:textId="77777777" w:rsidR="00DC3E7A" w:rsidRPr="00156092" w:rsidRDefault="00DC3E7A" w:rsidP="00BB16C8">
      <w:pPr>
        <w:spacing w:line="360" w:lineRule="auto"/>
        <w:rPr>
          <w:rFonts w:ascii="Times New Roman" w:hAnsi="Times New Roman" w:cs="Times New Roman"/>
          <w:b/>
          <w:bCs/>
        </w:rPr>
      </w:pPr>
    </w:p>
    <w:p w14:paraId="22BB8CD3" w14:textId="0860E50F" w:rsidR="00DC3E7A" w:rsidRPr="00156092" w:rsidRDefault="00DC3E7A" w:rsidP="00BB16C8">
      <w:pPr>
        <w:spacing w:line="360" w:lineRule="auto"/>
        <w:rPr>
          <w:rFonts w:ascii="Times New Roman" w:hAnsi="Times New Roman" w:cs="Times New Roman"/>
          <w:b/>
          <w:bCs/>
        </w:rPr>
      </w:pPr>
      <w:r w:rsidRPr="00156092">
        <w:rPr>
          <w:rFonts w:ascii="Times New Roman" w:hAnsi="Times New Roman" w:cs="Times New Roman"/>
          <w:b/>
          <w:bCs/>
        </w:rPr>
        <w:t>Transactional Leadership:</w:t>
      </w:r>
    </w:p>
    <w:p w14:paraId="0C181FDD" w14:textId="2CCDFB4B" w:rsidR="00EC478E" w:rsidRDefault="004716EA" w:rsidP="00BB16C8">
      <w:pPr>
        <w:spacing w:line="360" w:lineRule="auto"/>
        <w:rPr>
          <w:rFonts w:ascii="Times New Roman" w:hAnsi="Times New Roman" w:cs="Times New Roman"/>
        </w:rPr>
      </w:pPr>
      <w:r>
        <w:rPr>
          <w:rFonts w:ascii="Times New Roman" w:hAnsi="Times New Roman" w:cs="Times New Roman"/>
        </w:rPr>
        <w:t xml:space="preserve">Unlike </w:t>
      </w:r>
      <w:r w:rsidR="00CB771C">
        <w:rPr>
          <w:rFonts w:ascii="Times New Roman" w:hAnsi="Times New Roman" w:cs="Times New Roman"/>
        </w:rPr>
        <w:t>Transformational</w:t>
      </w:r>
      <w:r w:rsidR="00B66184">
        <w:rPr>
          <w:rFonts w:ascii="Times New Roman" w:hAnsi="Times New Roman" w:cs="Times New Roman"/>
        </w:rPr>
        <w:t xml:space="preserve"> leadership, transactional leadership focuses on </w:t>
      </w:r>
      <w:r w:rsidR="00CB771C">
        <w:rPr>
          <w:rFonts w:ascii="Times New Roman" w:hAnsi="Times New Roman" w:cs="Times New Roman"/>
        </w:rPr>
        <w:t>structured management processes and clear expectation</w:t>
      </w:r>
      <w:r w:rsidR="00315731">
        <w:rPr>
          <w:rFonts w:ascii="Times New Roman" w:hAnsi="Times New Roman" w:cs="Times New Roman"/>
        </w:rPr>
        <w:t xml:space="preserve">s. </w:t>
      </w:r>
      <w:r w:rsidR="00523B0A">
        <w:rPr>
          <w:rFonts w:ascii="Times New Roman" w:hAnsi="Times New Roman" w:cs="Times New Roman"/>
        </w:rPr>
        <w:t>It emphasises</w:t>
      </w:r>
      <w:r w:rsidR="00315731">
        <w:rPr>
          <w:rFonts w:ascii="Times New Roman" w:hAnsi="Times New Roman" w:cs="Times New Roman"/>
        </w:rPr>
        <w:t xml:space="preserve"> </w:t>
      </w:r>
      <w:r w:rsidR="00AB0F79">
        <w:rPr>
          <w:rFonts w:ascii="Times New Roman" w:hAnsi="Times New Roman" w:cs="Times New Roman"/>
        </w:rPr>
        <w:t>on supervision, performance monitoring and reward systems that reinforce organisational objectives (Nort</w:t>
      </w:r>
      <w:r w:rsidR="00523B0A">
        <w:rPr>
          <w:rFonts w:ascii="Times New Roman" w:hAnsi="Times New Roman" w:cs="Times New Roman"/>
        </w:rPr>
        <w:t>house, 2022).</w:t>
      </w:r>
      <w:r w:rsidR="000E364C">
        <w:rPr>
          <w:rFonts w:ascii="Times New Roman" w:hAnsi="Times New Roman" w:cs="Times New Roman"/>
        </w:rPr>
        <w:t xml:space="preserve"> This type of leadership style</w:t>
      </w:r>
      <w:r w:rsidR="00050B93">
        <w:rPr>
          <w:rFonts w:ascii="Times New Roman" w:hAnsi="Times New Roman" w:cs="Times New Roman"/>
        </w:rPr>
        <w:t xml:space="preserve"> operates on the</w:t>
      </w:r>
      <w:r w:rsidR="00C30B87">
        <w:rPr>
          <w:rFonts w:ascii="Times New Roman" w:hAnsi="Times New Roman" w:cs="Times New Roman"/>
        </w:rPr>
        <w:t xml:space="preserve"> principle of exchange, w</w:t>
      </w:r>
      <w:r w:rsidR="005B2F9E">
        <w:rPr>
          <w:rFonts w:ascii="Times New Roman" w:hAnsi="Times New Roman" w:cs="Times New Roman"/>
        </w:rPr>
        <w:t>here</w:t>
      </w:r>
      <w:r w:rsidR="00C30B87">
        <w:rPr>
          <w:rFonts w:ascii="Times New Roman" w:hAnsi="Times New Roman" w:cs="Times New Roman"/>
        </w:rPr>
        <w:t xml:space="preserve"> staff members are expected </w:t>
      </w:r>
      <w:r w:rsidR="00286549">
        <w:rPr>
          <w:rFonts w:ascii="Times New Roman" w:hAnsi="Times New Roman" w:cs="Times New Roman"/>
        </w:rPr>
        <w:t xml:space="preserve">to meet </w:t>
      </w:r>
      <w:r w:rsidR="006D2893">
        <w:rPr>
          <w:rFonts w:ascii="Times New Roman" w:hAnsi="Times New Roman" w:cs="Times New Roman"/>
        </w:rPr>
        <w:t>specific standards or objectives</w:t>
      </w:r>
      <w:r w:rsidR="003028F1">
        <w:rPr>
          <w:rFonts w:ascii="Times New Roman" w:hAnsi="Times New Roman" w:cs="Times New Roman"/>
        </w:rPr>
        <w:t xml:space="preserve"> and provided</w:t>
      </w:r>
      <w:r w:rsidR="00E04D75">
        <w:rPr>
          <w:rFonts w:ascii="Times New Roman" w:hAnsi="Times New Roman" w:cs="Times New Roman"/>
        </w:rPr>
        <w:t xml:space="preserve"> with rewards or recognition in return</w:t>
      </w:r>
      <w:r w:rsidR="00F0419A">
        <w:rPr>
          <w:rFonts w:ascii="Times New Roman" w:hAnsi="Times New Roman" w:cs="Times New Roman"/>
        </w:rPr>
        <w:t>.</w:t>
      </w:r>
      <w:r w:rsidR="008651CB">
        <w:rPr>
          <w:rFonts w:ascii="Times New Roman" w:hAnsi="Times New Roman" w:cs="Times New Roman"/>
        </w:rPr>
        <w:t xml:space="preserve"> In relation to youth work settings</w:t>
      </w:r>
      <w:r w:rsidR="00D03966">
        <w:rPr>
          <w:rFonts w:ascii="Times New Roman" w:hAnsi="Times New Roman" w:cs="Times New Roman"/>
        </w:rPr>
        <w:t>, transactional leaderships could play a key role in maintaining safeguarding</w:t>
      </w:r>
      <w:r w:rsidR="00196D2F">
        <w:rPr>
          <w:rFonts w:ascii="Times New Roman" w:hAnsi="Times New Roman" w:cs="Times New Roman"/>
        </w:rPr>
        <w:t xml:space="preserve"> procedures, while ensuring organisational accountability</w:t>
      </w:r>
      <w:r w:rsidR="00017CD0">
        <w:rPr>
          <w:rFonts w:ascii="Times New Roman" w:hAnsi="Times New Roman" w:cs="Times New Roman"/>
        </w:rPr>
        <w:t xml:space="preserve">. Demands on residential staff require strict </w:t>
      </w:r>
      <w:r w:rsidR="00A66B79">
        <w:rPr>
          <w:rFonts w:ascii="Times New Roman" w:hAnsi="Times New Roman" w:cs="Times New Roman"/>
        </w:rPr>
        <w:t>policies around health and safety, safeguarding and professional boundaries</w:t>
      </w:r>
      <w:r w:rsidR="00DA663A">
        <w:rPr>
          <w:rFonts w:ascii="Times New Roman" w:hAnsi="Times New Roman" w:cs="Times New Roman"/>
        </w:rPr>
        <w:t xml:space="preserve"> (Bass &amp; Riggio, 2006; Northouse, 2022</w:t>
      </w:r>
      <w:r w:rsidR="00211A9C">
        <w:rPr>
          <w:rFonts w:ascii="Times New Roman" w:hAnsi="Times New Roman" w:cs="Times New Roman"/>
        </w:rPr>
        <w:t>).</w:t>
      </w:r>
    </w:p>
    <w:p w14:paraId="490AFDBD" w14:textId="0BE3817C" w:rsidR="0051078F" w:rsidRDefault="0051078F" w:rsidP="00BB16C8">
      <w:pPr>
        <w:spacing w:line="360" w:lineRule="auto"/>
        <w:rPr>
          <w:rFonts w:ascii="Times New Roman" w:hAnsi="Times New Roman" w:cs="Times New Roman"/>
        </w:rPr>
      </w:pPr>
      <w:r>
        <w:rPr>
          <w:rFonts w:ascii="Times New Roman" w:hAnsi="Times New Roman" w:cs="Times New Roman"/>
        </w:rPr>
        <w:t>At the Roots Foundation</w:t>
      </w:r>
      <w:r w:rsidR="007B214F">
        <w:rPr>
          <w:rFonts w:ascii="Times New Roman" w:hAnsi="Times New Roman" w:cs="Times New Roman"/>
        </w:rPr>
        <w:t>, the accommodation manager may adopt aspects of transactional leadership</w:t>
      </w:r>
      <w:r w:rsidR="007319BF">
        <w:rPr>
          <w:rFonts w:ascii="Times New Roman" w:hAnsi="Times New Roman" w:cs="Times New Roman"/>
        </w:rPr>
        <w:t>, during monthly supervision meetings</w:t>
      </w:r>
      <w:r w:rsidR="00C67072">
        <w:rPr>
          <w:rFonts w:ascii="Times New Roman" w:hAnsi="Times New Roman" w:cs="Times New Roman"/>
        </w:rPr>
        <w:t xml:space="preserve"> with residential staff. </w:t>
      </w:r>
      <w:r w:rsidR="0003032B">
        <w:rPr>
          <w:rFonts w:ascii="Times New Roman" w:hAnsi="Times New Roman" w:cs="Times New Roman"/>
        </w:rPr>
        <w:t xml:space="preserve">Reinforcing yet </w:t>
      </w:r>
      <w:r w:rsidR="00F12A19">
        <w:rPr>
          <w:rFonts w:ascii="Times New Roman" w:hAnsi="Times New Roman" w:cs="Times New Roman"/>
        </w:rPr>
        <w:t>ensuring</w:t>
      </w:r>
      <w:r w:rsidR="0003032B">
        <w:rPr>
          <w:rFonts w:ascii="Times New Roman" w:hAnsi="Times New Roman" w:cs="Times New Roman"/>
        </w:rPr>
        <w:t xml:space="preserve"> staff are continually following</w:t>
      </w:r>
      <w:r w:rsidR="00F12A19">
        <w:rPr>
          <w:rFonts w:ascii="Times New Roman" w:hAnsi="Times New Roman" w:cs="Times New Roman"/>
        </w:rPr>
        <w:t xml:space="preserve"> the strict protocols in place </w:t>
      </w:r>
      <w:r w:rsidR="002843CC">
        <w:rPr>
          <w:rFonts w:ascii="Times New Roman" w:hAnsi="Times New Roman" w:cs="Times New Roman"/>
        </w:rPr>
        <w:t>and completing documentation that is man</w:t>
      </w:r>
      <w:r w:rsidR="00C32A94">
        <w:rPr>
          <w:rFonts w:ascii="Times New Roman" w:hAnsi="Times New Roman" w:cs="Times New Roman"/>
        </w:rPr>
        <w:t xml:space="preserve">datory for protecting the young people living in accommodation. </w:t>
      </w:r>
    </w:p>
    <w:p w14:paraId="2ABDA99D" w14:textId="0E3FF22F" w:rsidR="00870425" w:rsidRDefault="00870425" w:rsidP="00BB16C8">
      <w:pPr>
        <w:spacing w:line="360" w:lineRule="auto"/>
        <w:rPr>
          <w:rFonts w:ascii="Times New Roman" w:hAnsi="Times New Roman" w:cs="Times New Roman"/>
        </w:rPr>
      </w:pPr>
      <w:r>
        <w:rPr>
          <w:rFonts w:ascii="Times New Roman" w:hAnsi="Times New Roman" w:cs="Times New Roman"/>
        </w:rPr>
        <w:lastRenderedPageBreak/>
        <w:t xml:space="preserve">However, </w:t>
      </w:r>
      <w:r w:rsidR="004B41DA">
        <w:rPr>
          <w:rFonts w:ascii="Times New Roman" w:hAnsi="Times New Roman" w:cs="Times New Roman"/>
        </w:rPr>
        <w:t>transactional leadership may be limited within youth work settings that</w:t>
      </w:r>
      <w:r w:rsidR="002F7E93">
        <w:rPr>
          <w:rFonts w:ascii="Times New Roman" w:hAnsi="Times New Roman" w:cs="Times New Roman"/>
        </w:rPr>
        <w:t xml:space="preserve"> </w:t>
      </w:r>
      <w:r w:rsidR="0062685C">
        <w:rPr>
          <w:rFonts w:ascii="Times New Roman" w:hAnsi="Times New Roman" w:cs="Times New Roman"/>
        </w:rPr>
        <w:t>priorities</w:t>
      </w:r>
      <w:r w:rsidR="002F7E93">
        <w:rPr>
          <w:rFonts w:ascii="Times New Roman" w:hAnsi="Times New Roman" w:cs="Times New Roman"/>
        </w:rPr>
        <w:t xml:space="preserve"> relational practice, Youth work often </w:t>
      </w:r>
      <w:r w:rsidR="0062685C">
        <w:rPr>
          <w:rFonts w:ascii="Times New Roman" w:hAnsi="Times New Roman" w:cs="Times New Roman"/>
        </w:rPr>
        <w:t>relies on</w:t>
      </w:r>
      <w:r w:rsidR="002F7E93">
        <w:rPr>
          <w:rFonts w:ascii="Times New Roman" w:hAnsi="Times New Roman" w:cs="Times New Roman"/>
        </w:rPr>
        <w:t xml:space="preserve"> </w:t>
      </w:r>
      <w:r w:rsidR="0062685C">
        <w:rPr>
          <w:rFonts w:ascii="Times New Roman" w:hAnsi="Times New Roman" w:cs="Times New Roman"/>
        </w:rPr>
        <w:t>and</w:t>
      </w:r>
      <w:r w:rsidR="002F7E93">
        <w:rPr>
          <w:rFonts w:ascii="Times New Roman" w:hAnsi="Times New Roman" w:cs="Times New Roman"/>
        </w:rPr>
        <w:t xml:space="preserve"> values trust, flexibility and informal learning approaches</w:t>
      </w:r>
      <w:r w:rsidR="004E59C3">
        <w:rPr>
          <w:rFonts w:ascii="Times New Roman" w:hAnsi="Times New Roman" w:cs="Times New Roman"/>
        </w:rPr>
        <w:t xml:space="preserve">, which cannot always be managed through rigid </w:t>
      </w:r>
      <w:r w:rsidR="0026376D">
        <w:rPr>
          <w:rFonts w:ascii="Times New Roman" w:hAnsi="Times New Roman" w:cs="Times New Roman"/>
        </w:rPr>
        <w:t xml:space="preserve">performance systems. Relying on transactional leadership may restrict </w:t>
      </w:r>
      <w:r w:rsidR="0062685C">
        <w:rPr>
          <w:rFonts w:ascii="Times New Roman" w:hAnsi="Times New Roman" w:cs="Times New Roman"/>
        </w:rPr>
        <w:t>creativity</w:t>
      </w:r>
      <w:r w:rsidR="009C033F">
        <w:rPr>
          <w:rFonts w:ascii="Times New Roman" w:hAnsi="Times New Roman" w:cs="Times New Roman"/>
        </w:rPr>
        <w:t xml:space="preserve"> and </w:t>
      </w:r>
      <w:r w:rsidR="00C17D37">
        <w:rPr>
          <w:rFonts w:ascii="Times New Roman" w:hAnsi="Times New Roman" w:cs="Times New Roman"/>
        </w:rPr>
        <w:t>autonomy</w:t>
      </w:r>
      <w:r w:rsidR="009C033F">
        <w:rPr>
          <w:rFonts w:ascii="Times New Roman" w:hAnsi="Times New Roman" w:cs="Times New Roman"/>
        </w:rPr>
        <w:t xml:space="preserve"> among youth workers. </w:t>
      </w:r>
      <w:r w:rsidR="00C17D37">
        <w:rPr>
          <w:rFonts w:ascii="Times New Roman" w:hAnsi="Times New Roman" w:cs="Times New Roman"/>
        </w:rPr>
        <w:t>Critically</w:t>
      </w:r>
      <w:r w:rsidR="009C033F">
        <w:rPr>
          <w:rFonts w:ascii="Times New Roman" w:hAnsi="Times New Roman" w:cs="Times New Roman"/>
        </w:rPr>
        <w:t xml:space="preserve">, while transactional leadership supports </w:t>
      </w:r>
      <w:r w:rsidR="00C17D37">
        <w:rPr>
          <w:rFonts w:ascii="Times New Roman" w:hAnsi="Times New Roman" w:cs="Times New Roman"/>
        </w:rPr>
        <w:t>organisational</w:t>
      </w:r>
      <w:r w:rsidR="009C033F">
        <w:rPr>
          <w:rFonts w:ascii="Times New Roman" w:hAnsi="Times New Roman" w:cs="Times New Roman"/>
        </w:rPr>
        <w:t xml:space="preserve"> </w:t>
      </w:r>
      <w:r w:rsidR="00767108">
        <w:rPr>
          <w:rFonts w:ascii="Times New Roman" w:hAnsi="Times New Roman" w:cs="Times New Roman"/>
        </w:rPr>
        <w:t>stability, it should not dominate youth work practice</w:t>
      </w:r>
      <w:r w:rsidR="00954E56">
        <w:rPr>
          <w:rFonts w:ascii="Times New Roman" w:hAnsi="Times New Roman" w:cs="Times New Roman"/>
        </w:rPr>
        <w:t xml:space="preserve"> and may be more effective when combined with collaborative approaches (Jeffs &amp; Smith, 2005;</w:t>
      </w:r>
      <w:r w:rsidR="0062685C">
        <w:rPr>
          <w:rFonts w:ascii="Times New Roman" w:hAnsi="Times New Roman" w:cs="Times New Roman"/>
        </w:rPr>
        <w:t xml:space="preserve"> Northouse, 2022). </w:t>
      </w:r>
      <w:r w:rsidR="00954E56">
        <w:rPr>
          <w:rFonts w:ascii="Times New Roman" w:hAnsi="Times New Roman" w:cs="Times New Roman"/>
        </w:rPr>
        <w:t xml:space="preserve"> </w:t>
      </w:r>
    </w:p>
    <w:p w14:paraId="6276ADC2" w14:textId="77777777" w:rsidR="00523B0A" w:rsidRDefault="00523B0A" w:rsidP="00BB16C8">
      <w:pPr>
        <w:spacing w:line="360" w:lineRule="auto"/>
        <w:rPr>
          <w:rFonts w:ascii="Times New Roman" w:hAnsi="Times New Roman" w:cs="Times New Roman"/>
        </w:rPr>
      </w:pPr>
    </w:p>
    <w:p w14:paraId="37DBEBA6" w14:textId="56A59D87" w:rsidR="00990C59" w:rsidRPr="00941314" w:rsidRDefault="00990C59" w:rsidP="00BB16C8">
      <w:pPr>
        <w:spacing w:line="360" w:lineRule="auto"/>
        <w:rPr>
          <w:rFonts w:ascii="Times New Roman" w:hAnsi="Times New Roman" w:cs="Times New Roman"/>
          <w:b/>
          <w:bCs/>
        </w:rPr>
      </w:pPr>
      <w:r w:rsidRPr="00941314">
        <w:rPr>
          <w:rFonts w:ascii="Times New Roman" w:hAnsi="Times New Roman" w:cs="Times New Roman"/>
          <w:b/>
          <w:bCs/>
        </w:rPr>
        <w:t>Dis</w:t>
      </w:r>
      <w:r w:rsidR="00D8368C" w:rsidRPr="00941314">
        <w:rPr>
          <w:rFonts w:ascii="Times New Roman" w:hAnsi="Times New Roman" w:cs="Times New Roman"/>
          <w:b/>
          <w:bCs/>
        </w:rPr>
        <w:t>tributed Leadership:</w:t>
      </w:r>
    </w:p>
    <w:p w14:paraId="714A3314" w14:textId="17B0E932" w:rsidR="002A457D" w:rsidRDefault="004C5C35" w:rsidP="00BB16C8">
      <w:pPr>
        <w:spacing w:line="360" w:lineRule="auto"/>
        <w:rPr>
          <w:rFonts w:ascii="Times New Roman" w:hAnsi="Times New Roman" w:cs="Times New Roman"/>
        </w:rPr>
      </w:pPr>
      <w:r>
        <w:rPr>
          <w:rFonts w:ascii="Times New Roman" w:hAnsi="Times New Roman" w:cs="Times New Roman"/>
        </w:rPr>
        <w:t xml:space="preserve">Unlike traditional models, Distributed leadership </w:t>
      </w:r>
      <w:r w:rsidR="00CD452E">
        <w:rPr>
          <w:rFonts w:ascii="Times New Roman" w:hAnsi="Times New Roman" w:cs="Times New Roman"/>
        </w:rPr>
        <w:t>emphasises</w:t>
      </w:r>
      <w:r w:rsidR="00542576">
        <w:rPr>
          <w:rFonts w:ascii="Times New Roman" w:hAnsi="Times New Roman" w:cs="Times New Roman"/>
        </w:rPr>
        <w:t xml:space="preserve"> </w:t>
      </w:r>
      <w:r w:rsidR="00CD452E">
        <w:rPr>
          <w:rFonts w:ascii="Times New Roman" w:hAnsi="Times New Roman" w:cs="Times New Roman"/>
        </w:rPr>
        <w:t>leadership as</w:t>
      </w:r>
      <w:r w:rsidR="00542576">
        <w:rPr>
          <w:rFonts w:ascii="Times New Roman" w:hAnsi="Times New Roman" w:cs="Times New Roman"/>
        </w:rPr>
        <w:t xml:space="preserve"> a shared </w:t>
      </w:r>
      <w:r w:rsidR="00CD452E">
        <w:rPr>
          <w:rFonts w:ascii="Times New Roman" w:hAnsi="Times New Roman" w:cs="Times New Roman"/>
        </w:rPr>
        <w:t>organisational</w:t>
      </w:r>
      <w:r w:rsidR="00542576">
        <w:rPr>
          <w:rFonts w:ascii="Times New Roman" w:hAnsi="Times New Roman" w:cs="Times New Roman"/>
        </w:rPr>
        <w:t xml:space="preserve"> process, </w:t>
      </w:r>
      <w:r w:rsidR="00CD452E">
        <w:rPr>
          <w:rFonts w:ascii="Times New Roman" w:hAnsi="Times New Roman" w:cs="Times New Roman"/>
        </w:rPr>
        <w:t>rather</w:t>
      </w:r>
      <w:r w:rsidR="00B1327A">
        <w:rPr>
          <w:rFonts w:ascii="Times New Roman" w:hAnsi="Times New Roman" w:cs="Times New Roman"/>
        </w:rPr>
        <w:t xml:space="preserve"> than central to on</w:t>
      </w:r>
      <w:r w:rsidR="00CD452E">
        <w:rPr>
          <w:rFonts w:ascii="Times New Roman" w:hAnsi="Times New Roman" w:cs="Times New Roman"/>
        </w:rPr>
        <w:t xml:space="preserve">e individual (Bolden, 2011). </w:t>
      </w:r>
      <w:r w:rsidR="006707FE">
        <w:rPr>
          <w:rFonts w:ascii="Times New Roman" w:hAnsi="Times New Roman" w:cs="Times New Roman"/>
        </w:rPr>
        <w:t>Responsibilities</w:t>
      </w:r>
      <w:r w:rsidR="00E1686A">
        <w:rPr>
          <w:rFonts w:ascii="Times New Roman" w:hAnsi="Times New Roman" w:cs="Times New Roman"/>
        </w:rPr>
        <w:t xml:space="preserve"> around decision-making is spread across a team</w:t>
      </w:r>
      <w:r w:rsidR="006707FE">
        <w:rPr>
          <w:rFonts w:ascii="Times New Roman" w:hAnsi="Times New Roman" w:cs="Times New Roman"/>
        </w:rPr>
        <w:t xml:space="preserve"> as a collective rather </w:t>
      </w:r>
      <w:r w:rsidR="009028FD">
        <w:rPr>
          <w:rFonts w:ascii="Times New Roman" w:hAnsi="Times New Roman" w:cs="Times New Roman"/>
        </w:rPr>
        <w:t>than concentrated in a single position of authority.</w:t>
      </w:r>
      <w:r w:rsidR="00C32B6C">
        <w:rPr>
          <w:rFonts w:ascii="Times New Roman" w:hAnsi="Times New Roman" w:cs="Times New Roman"/>
        </w:rPr>
        <w:t xml:space="preserve"> </w:t>
      </w:r>
      <w:r w:rsidR="009028FD">
        <w:rPr>
          <w:rFonts w:ascii="Times New Roman" w:hAnsi="Times New Roman" w:cs="Times New Roman"/>
        </w:rPr>
        <w:t xml:space="preserve"> </w:t>
      </w:r>
      <w:r w:rsidR="000650C2">
        <w:rPr>
          <w:rFonts w:ascii="Times New Roman" w:hAnsi="Times New Roman" w:cs="Times New Roman"/>
        </w:rPr>
        <w:t xml:space="preserve"> This approach is particularly </w:t>
      </w:r>
      <w:r w:rsidR="00B6111B">
        <w:rPr>
          <w:rFonts w:ascii="Times New Roman" w:hAnsi="Times New Roman" w:cs="Times New Roman"/>
        </w:rPr>
        <w:t>relevant</w:t>
      </w:r>
      <w:r w:rsidR="000650C2">
        <w:rPr>
          <w:rFonts w:ascii="Times New Roman" w:hAnsi="Times New Roman" w:cs="Times New Roman"/>
        </w:rPr>
        <w:t xml:space="preserve"> </w:t>
      </w:r>
      <w:r w:rsidR="009422C1">
        <w:rPr>
          <w:rFonts w:ascii="Times New Roman" w:hAnsi="Times New Roman" w:cs="Times New Roman"/>
        </w:rPr>
        <w:t xml:space="preserve">within youth work settings where collaboration is a key driver for designing and </w:t>
      </w:r>
      <w:r w:rsidR="00B6111B">
        <w:rPr>
          <w:rFonts w:ascii="Times New Roman" w:hAnsi="Times New Roman" w:cs="Times New Roman"/>
        </w:rPr>
        <w:t>delivering</w:t>
      </w:r>
      <w:r w:rsidR="009422C1">
        <w:rPr>
          <w:rFonts w:ascii="Times New Roman" w:hAnsi="Times New Roman" w:cs="Times New Roman"/>
        </w:rPr>
        <w:t xml:space="preserve"> programmes</w:t>
      </w:r>
      <w:r w:rsidR="00B6111B">
        <w:rPr>
          <w:rFonts w:ascii="Times New Roman" w:hAnsi="Times New Roman" w:cs="Times New Roman"/>
        </w:rPr>
        <w:t xml:space="preserve">. Youth workers frequently adapt </w:t>
      </w:r>
      <w:r w:rsidR="002B4753">
        <w:rPr>
          <w:rFonts w:ascii="Times New Roman" w:hAnsi="Times New Roman" w:cs="Times New Roman"/>
        </w:rPr>
        <w:t>activities</w:t>
      </w:r>
      <w:r w:rsidR="00651B15">
        <w:rPr>
          <w:rFonts w:ascii="Times New Roman" w:hAnsi="Times New Roman" w:cs="Times New Roman"/>
        </w:rPr>
        <w:t xml:space="preserve"> based on the needs and interests of young people, which requires input and professional </w:t>
      </w:r>
      <w:r w:rsidR="002B4753">
        <w:rPr>
          <w:rFonts w:ascii="Times New Roman" w:hAnsi="Times New Roman" w:cs="Times New Roman"/>
        </w:rPr>
        <w:t>judgment</w:t>
      </w:r>
      <w:r w:rsidR="00842638">
        <w:rPr>
          <w:rFonts w:ascii="Times New Roman" w:hAnsi="Times New Roman" w:cs="Times New Roman"/>
        </w:rPr>
        <w:t xml:space="preserve"> (Sapin, </w:t>
      </w:r>
      <w:r w:rsidR="00311335">
        <w:rPr>
          <w:rFonts w:ascii="Times New Roman" w:hAnsi="Times New Roman" w:cs="Times New Roman"/>
        </w:rPr>
        <w:t xml:space="preserve">2013). </w:t>
      </w:r>
    </w:p>
    <w:p w14:paraId="65BC33C4" w14:textId="3208F882" w:rsidR="0002636F" w:rsidRDefault="0002636F" w:rsidP="00BB16C8">
      <w:pPr>
        <w:spacing w:line="360" w:lineRule="auto"/>
        <w:rPr>
          <w:rFonts w:ascii="Times New Roman" w:hAnsi="Times New Roman" w:cs="Times New Roman"/>
        </w:rPr>
      </w:pPr>
      <w:r>
        <w:rPr>
          <w:rFonts w:ascii="Times New Roman" w:hAnsi="Times New Roman" w:cs="Times New Roman"/>
        </w:rPr>
        <w:t xml:space="preserve">Within the Roots </w:t>
      </w:r>
      <w:r w:rsidR="00871EE0">
        <w:rPr>
          <w:rFonts w:ascii="Times New Roman" w:hAnsi="Times New Roman" w:cs="Times New Roman"/>
        </w:rPr>
        <w:t>Foundation,</w:t>
      </w:r>
      <w:r>
        <w:rPr>
          <w:rFonts w:ascii="Times New Roman" w:hAnsi="Times New Roman" w:cs="Times New Roman"/>
        </w:rPr>
        <w:t xml:space="preserve"> </w:t>
      </w:r>
      <w:r w:rsidR="00243ABF">
        <w:rPr>
          <w:rFonts w:ascii="Times New Roman" w:hAnsi="Times New Roman" w:cs="Times New Roman"/>
        </w:rPr>
        <w:t>distributed</w:t>
      </w:r>
      <w:r>
        <w:rPr>
          <w:rFonts w:ascii="Times New Roman" w:hAnsi="Times New Roman" w:cs="Times New Roman"/>
        </w:rPr>
        <w:t xml:space="preserve"> leadership can be </w:t>
      </w:r>
      <w:r w:rsidR="00243ABF">
        <w:rPr>
          <w:rFonts w:ascii="Times New Roman" w:hAnsi="Times New Roman" w:cs="Times New Roman"/>
        </w:rPr>
        <w:t xml:space="preserve">observed through responsibilities of youth workers and residential staff. </w:t>
      </w:r>
      <w:r w:rsidR="00356D7E">
        <w:rPr>
          <w:rFonts w:ascii="Times New Roman" w:hAnsi="Times New Roman" w:cs="Times New Roman"/>
        </w:rPr>
        <w:t xml:space="preserve">Although the centre director </w:t>
      </w:r>
      <w:r w:rsidR="009929C7">
        <w:rPr>
          <w:rFonts w:ascii="Times New Roman" w:hAnsi="Times New Roman" w:cs="Times New Roman"/>
        </w:rPr>
        <w:t xml:space="preserve">oversees </w:t>
      </w:r>
      <w:r w:rsidR="00871EE0">
        <w:rPr>
          <w:rFonts w:ascii="Times New Roman" w:hAnsi="Times New Roman" w:cs="Times New Roman"/>
        </w:rPr>
        <w:t>organisational</w:t>
      </w:r>
      <w:r w:rsidR="009929C7">
        <w:rPr>
          <w:rFonts w:ascii="Times New Roman" w:hAnsi="Times New Roman" w:cs="Times New Roman"/>
        </w:rPr>
        <w:t xml:space="preserve"> strategy, youth workers play a significant role in shaping </w:t>
      </w:r>
      <w:r w:rsidR="00871EE0">
        <w:rPr>
          <w:rFonts w:ascii="Times New Roman" w:hAnsi="Times New Roman" w:cs="Times New Roman"/>
        </w:rPr>
        <w:t>programmes</w:t>
      </w:r>
      <w:r w:rsidR="009929C7">
        <w:rPr>
          <w:rFonts w:ascii="Times New Roman" w:hAnsi="Times New Roman" w:cs="Times New Roman"/>
        </w:rPr>
        <w:t xml:space="preserve"> and </w:t>
      </w:r>
      <w:r w:rsidR="00897B5A">
        <w:rPr>
          <w:rFonts w:ascii="Times New Roman" w:hAnsi="Times New Roman" w:cs="Times New Roman"/>
        </w:rPr>
        <w:t>delivering them directly to young people</w:t>
      </w:r>
      <w:r w:rsidR="00663545">
        <w:rPr>
          <w:rFonts w:ascii="Times New Roman" w:hAnsi="Times New Roman" w:cs="Times New Roman"/>
        </w:rPr>
        <w:t xml:space="preserve">. </w:t>
      </w:r>
      <w:r w:rsidR="00B07820">
        <w:rPr>
          <w:rFonts w:ascii="Times New Roman" w:hAnsi="Times New Roman" w:cs="Times New Roman"/>
        </w:rPr>
        <w:t>For example, a</w:t>
      </w:r>
      <w:r w:rsidR="00292E98">
        <w:rPr>
          <w:rFonts w:ascii="Times New Roman" w:hAnsi="Times New Roman" w:cs="Times New Roman"/>
        </w:rPr>
        <w:t>n activity</w:t>
      </w:r>
      <w:r w:rsidR="005E3403">
        <w:rPr>
          <w:rFonts w:ascii="Times New Roman" w:hAnsi="Times New Roman" w:cs="Times New Roman"/>
        </w:rPr>
        <w:t xml:space="preserve"> which was designed for a</w:t>
      </w:r>
      <w:r w:rsidR="00643DCF">
        <w:rPr>
          <w:rFonts w:ascii="Times New Roman" w:hAnsi="Times New Roman" w:cs="Times New Roman"/>
        </w:rPr>
        <w:t xml:space="preserve"> weekly drop-in session could be altered based on </w:t>
      </w:r>
      <w:r w:rsidR="009D312A">
        <w:rPr>
          <w:rFonts w:ascii="Times New Roman" w:hAnsi="Times New Roman" w:cs="Times New Roman"/>
        </w:rPr>
        <w:t>feedback</w:t>
      </w:r>
      <w:r w:rsidR="00643DCF">
        <w:rPr>
          <w:rFonts w:ascii="Times New Roman" w:hAnsi="Times New Roman" w:cs="Times New Roman"/>
        </w:rPr>
        <w:t xml:space="preserve"> and</w:t>
      </w:r>
      <w:r w:rsidR="009D312A">
        <w:rPr>
          <w:rFonts w:ascii="Times New Roman" w:hAnsi="Times New Roman" w:cs="Times New Roman"/>
        </w:rPr>
        <w:t xml:space="preserve"> redesigned </w:t>
      </w:r>
      <w:r w:rsidR="003C6502">
        <w:rPr>
          <w:rFonts w:ascii="Times New Roman" w:hAnsi="Times New Roman" w:cs="Times New Roman"/>
        </w:rPr>
        <w:t>and used for one of the young people</w:t>
      </w:r>
      <w:r w:rsidR="00465705">
        <w:rPr>
          <w:rFonts w:ascii="Times New Roman" w:hAnsi="Times New Roman" w:cs="Times New Roman"/>
        </w:rPr>
        <w:t xml:space="preserve"> during a school outreach session</w:t>
      </w:r>
      <w:r w:rsidR="004C4EAD">
        <w:rPr>
          <w:rFonts w:ascii="Times New Roman" w:hAnsi="Times New Roman" w:cs="Times New Roman"/>
        </w:rPr>
        <w:t>, highlighting how leadership emerges through practice</w:t>
      </w:r>
      <w:r w:rsidR="00067510">
        <w:rPr>
          <w:rFonts w:ascii="Times New Roman" w:hAnsi="Times New Roman" w:cs="Times New Roman"/>
        </w:rPr>
        <w:t xml:space="preserve"> rather than restricted to formal managerial roles</w:t>
      </w:r>
      <w:r w:rsidR="00595692">
        <w:rPr>
          <w:rFonts w:ascii="Times New Roman" w:hAnsi="Times New Roman" w:cs="Times New Roman"/>
        </w:rPr>
        <w:t xml:space="preserve"> (Jeff &amp; Smith, 2010; Bolden, 2011). </w:t>
      </w:r>
    </w:p>
    <w:p w14:paraId="3027D286" w14:textId="31FE3541" w:rsidR="00345DD3" w:rsidRDefault="00264DC6" w:rsidP="00BB16C8">
      <w:pPr>
        <w:spacing w:line="360" w:lineRule="auto"/>
        <w:rPr>
          <w:rFonts w:ascii="Times New Roman" w:hAnsi="Times New Roman" w:cs="Times New Roman"/>
        </w:rPr>
      </w:pPr>
      <w:r>
        <w:rPr>
          <w:rFonts w:ascii="Times New Roman" w:hAnsi="Times New Roman" w:cs="Times New Roman"/>
        </w:rPr>
        <w:t>Distributed</w:t>
      </w:r>
      <w:r w:rsidR="00345DD3">
        <w:rPr>
          <w:rFonts w:ascii="Times New Roman" w:hAnsi="Times New Roman" w:cs="Times New Roman"/>
        </w:rPr>
        <w:t xml:space="preserve"> </w:t>
      </w:r>
      <w:r>
        <w:rPr>
          <w:rFonts w:ascii="Times New Roman" w:hAnsi="Times New Roman" w:cs="Times New Roman"/>
        </w:rPr>
        <w:t>leadershi</w:t>
      </w:r>
      <w:r w:rsidR="0029335A">
        <w:rPr>
          <w:rFonts w:ascii="Times New Roman" w:hAnsi="Times New Roman" w:cs="Times New Roman"/>
        </w:rPr>
        <w:t>p</w:t>
      </w:r>
      <w:r>
        <w:rPr>
          <w:rFonts w:ascii="Times New Roman" w:hAnsi="Times New Roman" w:cs="Times New Roman"/>
        </w:rPr>
        <w:t xml:space="preserve"> </w:t>
      </w:r>
      <w:r w:rsidR="00AF102D">
        <w:rPr>
          <w:rFonts w:ascii="Times New Roman" w:hAnsi="Times New Roman" w:cs="Times New Roman"/>
        </w:rPr>
        <w:t>aligns</w:t>
      </w:r>
      <w:r>
        <w:rPr>
          <w:rFonts w:ascii="Times New Roman" w:hAnsi="Times New Roman" w:cs="Times New Roman"/>
        </w:rPr>
        <w:t xml:space="preserve"> closely with values of participation and empowerment</w:t>
      </w:r>
      <w:r w:rsidR="006222D0">
        <w:rPr>
          <w:rFonts w:ascii="Times New Roman" w:hAnsi="Times New Roman" w:cs="Times New Roman"/>
        </w:rPr>
        <w:t xml:space="preserve"> which are core values for youth work. By encouraging staff to contribute ideas and</w:t>
      </w:r>
      <w:r w:rsidR="008377E0">
        <w:rPr>
          <w:rFonts w:ascii="Times New Roman" w:hAnsi="Times New Roman" w:cs="Times New Roman"/>
        </w:rPr>
        <w:t xml:space="preserve"> share responsibility for programme development, organisations may favour a coll</w:t>
      </w:r>
      <w:r w:rsidR="00AF102D">
        <w:rPr>
          <w:rFonts w:ascii="Times New Roman" w:hAnsi="Times New Roman" w:cs="Times New Roman"/>
        </w:rPr>
        <w:t>aborative culture that benefits staff and young people</w:t>
      </w:r>
      <w:r w:rsidR="00F347AC">
        <w:rPr>
          <w:rFonts w:ascii="Times New Roman" w:hAnsi="Times New Roman" w:cs="Times New Roman"/>
        </w:rPr>
        <w:t xml:space="preserve"> (</w:t>
      </w:r>
      <w:r w:rsidR="00002DBE">
        <w:rPr>
          <w:rFonts w:ascii="Times New Roman" w:hAnsi="Times New Roman" w:cs="Times New Roman"/>
        </w:rPr>
        <w:t>Bolden, 2011; Sapin, 2013).</w:t>
      </w:r>
    </w:p>
    <w:p w14:paraId="30A8B0B5" w14:textId="4EC4EC24" w:rsidR="002C7760" w:rsidRDefault="00D643DD" w:rsidP="00BB16C8">
      <w:pPr>
        <w:spacing w:line="360" w:lineRule="auto"/>
        <w:rPr>
          <w:rFonts w:ascii="Times New Roman" w:hAnsi="Times New Roman" w:cs="Times New Roman"/>
        </w:rPr>
      </w:pPr>
      <w:r>
        <w:rPr>
          <w:rFonts w:ascii="Times New Roman" w:hAnsi="Times New Roman" w:cs="Times New Roman"/>
        </w:rPr>
        <w:t>However</w:t>
      </w:r>
      <w:r w:rsidR="009E6C01">
        <w:rPr>
          <w:rFonts w:ascii="Times New Roman" w:hAnsi="Times New Roman" w:cs="Times New Roman"/>
        </w:rPr>
        <w:t xml:space="preserve">, </w:t>
      </w:r>
      <w:r w:rsidR="000B1EA5">
        <w:rPr>
          <w:rFonts w:ascii="Times New Roman" w:hAnsi="Times New Roman" w:cs="Times New Roman"/>
        </w:rPr>
        <w:t xml:space="preserve">there are potential challenges to a distributed leadership model. </w:t>
      </w:r>
      <w:r>
        <w:rPr>
          <w:rFonts w:ascii="Times New Roman" w:hAnsi="Times New Roman" w:cs="Times New Roman"/>
        </w:rPr>
        <w:t xml:space="preserve"> Without </w:t>
      </w:r>
      <w:r w:rsidR="001F1E2D">
        <w:rPr>
          <w:rFonts w:ascii="Times New Roman" w:hAnsi="Times New Roman" w:cs="Times New Roman"/>
        </w:rPr>
        <w:t xml:space="preserve">clear vision or open communication, shared leadership structures can lead to confusion regarding roles and </w:t>
      </w:r>
      <w:r w:rsidR="003824FC">
        <w:rPr>
          <w:rFonts w:ascii="Times New Roman" w:hAnsi="Times New Roman" w:cs="Times New Roman"/>
        </w:rPr>
        <w:t xml:space="preserve">responsibilities, effective use of this model </w:t>
      </w:r>
      <w:r w:rsidR="00CB1B69">
        <w:rPr>
          <w:rFonts w:ascii="Times New Roman" w:hAnsi="Times New Roman" w:cs="Times New Roman"/>
        </w:rPr>
        <w:t xml:space="preserve">requires strong organisational systems that support collaboration while </w:t>
      </w:r>
      <w:r w:rsidR="009357AC">
        <w:rPr>
          <w:rFonts w:ascii="Times New Roman" w:hAnsi="Times New Roman" w:cs="Times New Roman"/>
        </w:rPr>
        <w:t>maintaining</w:t>
      </w:r>
      <w:r w:rsidR="00CB1B69">
        <w:rPr>
          <w:rFonts w:ascii="Times New Roman" w:hAnsi="Times New Roman" w:cs="Times New Roman"/>
        </w:rPr>
        <w:t xml:space="preserve"> accountability</w:t>
      </w:r>
      <w:r w:rsidR="009357AC">
        <w:rPr>
          <w:rFonts w:ascii="Times New Roman" w:hAnsi="Times New Roman" w:cs="Times New Roman"/>
        </w:rPr>
        <w:t xml:space="preserve"> (Bolden, 2011).</w:t>
      </w:r>
    </w:p>
    <w:p w14:paraId="76258C4C" w14:textId="77777777" w:rsidR="002C7760" w:rsidRDefault="002C7760" w:rsidP="00BB16C8">
      <w:pPr>
        <w:spacing w:line="360" w:lineRule="auto"/>
        <w:rPr>
          <w:rFonts w:ascii="Times New Roman" w:hAnsi="Times New Roman" w:cs="Times New Roman"/>
        </w:rPr>
      </w:pPr>
    </w:p>
    <w:p w14:paraId="00157162" w14:textId="255C1BC6" w:rsidR="002C7760" w:rsidRPr="00941314" w:rsidRDefault="002C7760" w:rsidP="00BB16C8">
      <w:pPr>
        <w:spacing w:line="360" w:lineRule="auto"/>
        <w:rPr>
          <w:rFonts w:ascii="Times New Roman" w:hAnsi="Times New Roman" w:cs="Times New Roman"/>
          <w:b/>
          <w:bCs/>
        </w:rPr>
      </w:pPr>
      <w:r w:rsidRPr="00941314">
        <w:rPr>
          <w:rFonts w:ascii="Times New Roman" w:hAnsi="Times New Roman" w:cs="Times New Roman"/>
          <w:b/>
          <w:bCs/>
        </w:rPr>
        <w:t>Servant Leadership:</w:t>
      </w:r>
    </w:p>
    <w:p w14:paraId="27EDD790" w14:textId="4209FD61" w:rsidR="00C91AE8" w:rsidRDefault="005B30C7" w:rsidP="00BB16C8">
      <w:pPr>
        <w:spacing w:line="360" w:lineRule="auto"/>
        <w:rPr>
          <w:rFonts w:ascii="Times New Roman" w:hAnsi="Times New Roman" w:cs="Times New Roman"/>
        </w:rPr>
      </w:pPr>
      <w:r>
        <w:rPr>
          <w:rFonts w:ascii="Times New Roman" w:hAnsi="Times New Roman" w:cs="Times New Roman"/>
        </w:rPr>
        <w:t>Servant leadership was introduced by Robert K Greenlea</w:t>
      </w:r>
      <w:r w:rsidR="00F26BDE">
        <w:rPr>
          <w:rFonts w:ascii="Times New Roman" w:hAnsi="Times New Roman" w:cs="Times New Roman"/>
        </w:rPr>
        <w:t xml:space="preserve">f </w:t>
      </w:r>
      <w:r w:rsidR="009E0149">
        <w:rPr>
          <w:rFonts w:ascii="Times New Roman" w:hAnsi="Times New Roman" w:cs="Times New Roman"/>
        </w:rPr>
        <w:t xml:space="preserve">who </w:t>
      </w:r>
      <w:r w:rsidR="00AF25B4">
        <w:rPr>
          <w:rFonts w:ascii="Times New Roman" w:hAnsi="Times New Roman" w:cs="Times New Roman"/>
        </w:rPr>
        <w:t>reinforces</w:t>
      </w:r>
      <w:r w:rsidR="009E0149">
        <w:rPr>
          <w:rFonts w:ascii="Times New Roman" w:hAnsi="Times New Roman" w:cs="Times New Roman"/>
        </w:rPr>
        <w:t xml:space="preserve"> the idea that leaders should priorities</w:t>
      </w:r>
      <w:r w:rsidR="00995110">
        <w:rPr>
          <w:rFonts w:ascii="Times New Roman" w:hAnsi="Times New Roman" w:cs="Times New Roman"/>
        </w:rPr>
        <w:t xml:space="preserve"> the need</w:t>
      </w:r>
      <w:r w:rsidR="00725021">
        <w:rPr>
          <w:rFonts w:ascii="Times New Roman" w:hAnsi="Times New Roman" w:cs="Times New Roman"/>
        </w:rPr>
        <w:t>s</w:t>
      </w:r>
      <w:r w:rsidR="00995110">
        <w:rPr>
          <w:rFonts w:ascii="Times New Roman" w:hAnsi="Times New Roman" w:cs="Times New Roman"/>
        </w:rPr>
        <w:t xml:space="preserve"> and development of others (Greenleaf, 1977). </w:t>
      </w:r>
      <w:r w:rsidR="00725021">
        <w:rPr>
          <w:rFonts w:ascii="Times New Roman" w:hAnsi="Times New Roman" w:cs="Times New Roman"/>
        </w:rPr>
        <w:t>Unlike traditional models which focus</w:t>
      </w:r>
      <w:r w:rsidR="005C4B21">
        <w:rPr>
          <w:rFonts w:ascii="Times New Roman" w:hAnsi="Times New Roman" w:cs="Times New Roman"/>
        </w:rPr>
        <w:t xml:space="preserve"> on hierarchical roles, this model displays the importance of supporting individuals and communities. </w:t>
      </w:r>
      <w:r w:rsidR="00015B72">
        <w:rPr>
          <w:rFonts w:ascii="Times New Roman" w:hAnsi="Times New Roman" w:cs="Times New Roman"/>
        </w:rPr>
        <w:t>Youth</w:t>
      </w:r>
      <w:r w:rsidR="004D6D8B">
        <w:rPr>
          <w:rFonts w:ascii="Times New Roman" w:hAnsi="Times New Roman" w:cs="Times New Roman"/>
        </w:rPr>
        <w:t xml:space="preserve"> work values align closely </w:t>
      </w:r>
      <w:r w:rsidR="00F44C57">
        <w:rPr>
          <w:rFonts w:ascii="Times New Roman" w:hAnsi="Times New Roman" w:cs="Times New Roman"/>
        </w:rPr>
        <w:t>with servant</w:t>
      </w:r>
      <w:r w:rsidR="00DC2206">
        <w:rPr>
          <w:rFonts w:ascii="Times New Roman" w:hAnsi="Times New Roman" w:cs="Times New Roman"/>
        </w:rPr>
        <w:t xml:space="preserve"> leader</w:t>
      </w:r>
      <w:r w:rsidR="00015B72">
        <w:rPr>
          <w:rFonts w:ascii="Times New Roman" w:hAnsi="Times New Roman" w:cs="Times New Roman"/>
        </w:rPr>
        <w:t>ship</w:t>
      </w:r>
      <w:r w:rsidR="00F3145C">
        <w:rPr>
          <w:rFonts w:ascii="Times New Roman" w:hAnsi="Times New Roman" w:cs="Times New Roman"/>
        </w:rPr>
        <w:t xml:space="preserve"> models, focusing on empathy, inclusion and empowerment. </w:t>
      </w:r>
      <w:r w:rsidR="000B6FE2">
        <w:rPr>
          <w:rFonts w:ascii="Times New Roman" w:hAnsi="Times New Roman" w:cs="Times New Roman"/>
        </w:rPr>
        <w:t xml:space="preserve">This </w:t>
      </w:r>
      <w:r w:rsidR="00F44C57">
        <w:rPr>
          <w:rFonts w:ascii="Times New Roman" w:hAnsi="Times New Roman" w:cs="Times New Roman"/>
        </w:rPr>
        <w:t>approach</w:t>
      </w:r>
      <w:r w:rsidR="000B6FE2">
        <w:rPr>
          <w:rFonts w:ascii="Times New Roman" w:hAnsi="Times New Roman" w:cs="Times New Roman"/>
        </w:rPr>
        <w:t xml:space="preserve"> aims leaders to </w:t>
      </w:r>
      <w:r w:rsidR="00F44C57">
        <w:rPr>
          <w:rFonts w:ascii="Times New Roman" w:hAnsi="Times New Roman" w:cs="Times New Roman"/>
        </w:rPr>
        <w:t>create</w:t>
      </w:r>
      <w:r w:rsidR="000B6FE2">
        <w:rPr>
          <w:rFonts w:ascii="Times New Roman" w:hAnsi="Times New Roman" w:cs="Times New Roman"/>
        </w:rPr>
        <w:t xml:space="preserve"> </w:t>
      </w:r>
      <w:r w:rsidR="00F44C57">
        <w:rPr>
          <w:rFonts w:ascii="Times New Roman" w:hAnsi="Times New Roman" w:cs="Times New Roman"/>
        </w:rPr>
        <w:t>environments</w:t>
      </w:r>
      <w:r w:rsidR="000B6FE2">
        <w:rPr>
          <w:rFonts w:ascii="Times New Roman" w:hAnsi="Times New Roman" w:cs="Times New Roman"/>
        </w:rPr>
        <w:t xml:space="preserve"> where</w:t>
      </w:r>
      <w:r w:rsidR="003B0672">
        <w:rPr>
          <w:rFonts w:ascii="Times New Roman" w:hAnsi="Times New Roman" w:cs="Times New Roman"/>
        </w:rPr>
        <w:t xml:space="preserve"> </w:t>
      </w:r>
      <w:r w:rsidR="00F44C57">
        <w:rPr>
          <w:rFonts w:ascii="Times New Roman" w:hAnsi="Times New Roman" w:cs="Times New Roman"/>
        </w:rPr>
        <w:t>individuals</w:t>
      </w:r>
      <w:r w:rsidR="003B0672">
        <w:rPr>
          <w:rFonts w:ascii="Times New Roman" w:hAnsi="Times New Roman" w:cs="Times New Roman"/>
        </w:rPr>
        <w:t xml:space="preserve"> are respected, valued and supported</w:t>
      </w:r>
      <w:r w:rsidR="009F603A">
        <w:rPr>
          <w:rFonts w:ascii="Times New Roman" w:hAnsi="Times New Roman" w:cs="Times New Roman"/>
        </w:rPr>
        <w:t xml:space="preserve"> (Green</w:t>
      </w:r>
      <w:r w:rsidR="008B0EC3">
        <w:rPr>
          <w:rFonts w:ascii="Times New Roman" w:hAnsi="Times New Roman" w:cs="Times New Roman"/>
        </w:rPr>
        <w:t>leaf, 1977; Northouse, 2022).</w:t>
      </w:r>
      <w:r w:rsidR="00432EF7">
        <w:rPr>
          <w:rFonts w:ascii="Times New Roman" w:hAnsi="Times New Roman" w:cs="Times New Roman"/>
        </w:rPr>
        <w:t xml:space="preserve"> </w:t>
      </w:r>
    </w:p>
    <w:p w14:paraId="070C7703" w14:textId="38477DD5" w:rsidR="00E728E3" w:rsidRDefault="00432EF7" w:rsidP="00BB16C8">
      <w:pPr>
        <w:spacing w:line="360" w:lineRule="auto"/>
        <w:rPr>
          <w:rFonts w:ascii="Times New Roman" w:hAnsi="Times New Roman" w:cs="Times New Roman"/>
        </w:rPr>
      </w:pPr>
      <w:r>
        <w:rPr>
          <w:rFonts w:ascii="Times New Roman" w:hAnsi="Times New Roman" w:cs="Times New Roman"/>
        </w:rPr>
        <w:t xml:space="preserve">Within the Roots Foundation, servant leadership could be demonstrated </w:t>
      </w:r>
      <w:r w:rsidR="000E32B2">
        <w:rPr>
          <w:rFonts w:ascii="Times New Roman" w:hAnsi="Times New Roman" w:cs="Times New Roman"/>
        </w:rPr>
        <w:t xml:space="preserve">when staff priorities the wellbeing of young people </w:t>
      </w:r>
      <w:r w:rsidR="009E0C44">
        <w:rPr>
          <w:rFonts w:ascii="Times New Roman" w:hAnsi="Times New Roman" w:cs="Times New Roman"/>
        </w:rPr>
        <w:t>an</w:t>
      </w:r>
      <w:r w:rsidR="005E3F0B">
        <w:rPr>
          <w:rFonts w:ascii="Times New Roman" w:hAnsi="Times New Roman" w:cs="Times New Roman"/>
        </w:rPr>
        <w:t>d other colleague</w:t>
      </w:r>
      <w:r w:rsidR="00D544F8">
        <w:rPr>
          <w:rFonts w:ascii="Times New Roman" w:hAnsi="Times New Roman" w:cs="Times New Roman"/>
        </w:rPr>
        <w:t xml:space="preserve">s. </w:t>
      </w:r>
      <w:r w:rsidR="00E0105E">
        <w:rPr>
          <w:rFonts w:ascii="Times New Roman" w:hAnsi="Times New Roman" w:cs="Times New Roman"/>
        </w:rPr>
        <w:t xml:space="preserve">Creating opportunities </w:t>
      </w:r>
      <w:r w:rsidR="006621A9">
        <w:rPr>
          <w:rFonts w:ascii="Times New Roman" w:hAnsi="Times New Roman" w:cs="Times New Roman"/>
        </w:rPr>
        <w:t xml:space="preserve">for young people to express their views on </w:t>
      </w:r>
      <w:r w:rsidR="002755CB">
        <w:rPr>
          <w:rFonts w:ascii="Times New Roman" w:hAnsi="Times New Roman" w:cs="Times New Roman"/>
        </w:rPr>
        <w:t>activities</w:t>
      </w:r>
      <w:r w:rsidR="00A128E6">
        <w:rPr>
          <w:rFonts w:ascii="Times New Roman" w:hAnsi="Times New Roman" w:cs="Times New Roman"/>
        </w:rPr>
        <w:t xml:space="preserve"> or accommodation </w:t>
      </w:r>
      <w:r w:rsidR="005A7377">
        <w:rPr>
          <w:rFonts w:ascii="Times New Roman" w:hAnsi="Times New Roman" w:cs="Times New Roman"/>
        </w:rPr>
        <w:t>rules</w:t>
      </w:r>
      <w:r w:rsidR="00A128E6">
        <w:rPr>
          <w:rFonts w:ascii="Times New Roman" w:hAnsi="Times New Roman" w:cs="Times New Roman"/>
        </w:rPr>
        <w:t xml:space="preserve">, reflecting </w:t>
      </w:r>
      <w:proofErr w:type="gramStart"/>
      <w:r w:rsidR="002755CB">
        <w:rPr>
          <w:rFonts w:ascii="Times New Roman" w:hAnsi="Times New Roman" w:cs="Times New Roman"/>
        </w:rPr>
        <w:t>listening</w:t>
      </w:r>
      <w:proofErr w:type="gramEnd"/>
      <w:r w:rsidR="002755CB">
        <w:rPr>
          <w:rFonts w:ascii="Times New Roman" w:hAnsi="Times New Roman" w:cs="Times New Roman"/>
        </w:rPr>
        <w:t xml:space="preserve"> strategies </w:t>
      </w:r>
      <w:r w:rsidR="00B626D2">
        <w:rPr>
          <w:rFonts w:ascii="Times New Roman" w:hAnsi="Times New Roman" w:cs="Times New Roman"/>
        </w:rPr>
        <w:t xml:space="preserve">and promoting empowerment </w:t>
      </w:r>
      <w:r w:rsidR="00C751D7">
        <w:rPr>
          <w:rFonts w:ascii="Times New Roman" w:hAnsi="Times New Roman" w:cs="Times New Roman"/>
        </w:rPr>
        <w:t xml:space="preserve">that is </w:t>
      </w:r>
      <w:r w:rsidR="002755CB">
        <w:rPr>
          <w:rFonts w:ascii="Times New Roman" w:hAnsi="Times New Roman" w:cs="Times New Roman"/>
        </w:rPr>
        <w:t xml:space="preserve">used to help the </w:t>
      </w:r>
      <w:r w:rsidR="005A519A">
        <w:rPr>
          <w:rFonts w:ascii="Times New Roman" w:hAnsi="Times New Roman" w:cs="Times New Roman"/>
        </w:rPr>
        <w:t>organisation</w:t>
      </w:r>
      <w:r w:rsidR="00EF4880">
        <w:rPr>
          <w:rFonts w:ascii="Times New Roman" w:hAnsi="Times New Roman" w:cs="Times New Roman"/>
        </w:rPr>
        <w:t xml:space="preserve"> (Greenlea</w:t>
      </w:r>
      <w:r w:rsidR="000A5D65">
        <w:rPr>
          <w:rFonts w:ascii="Times New Roman" w:hAnsi="Times New Roman" w:cs="Times New Roman"/>
        </w:rPr>
        <w:t>f</w:t>
      </w:r>
      <w:r w:rsidR="00EF4880">
        <w:rPr>
          <w:rFonts w:ascii="Times New Roman" w:hAnsi="Times New Roman" w:cs="Times New Roman"/>
        </w:rPr>
        <w:t xml:space="preserve">, 1977; Spears, 2010). </w:t>
      </w:r>
    </w:p>
    <w:p w14:paraId="757B4ACB" w14:textId="77777777" w:rsidR="00F73EB8" w:rsidRDefault="002C53BD" w:rsidP="00F73EB8">
      <w:pPr>
        <w:spacing w:line="360" w:lineRule="auto"/>
        <w:rPr>
          <w:rFonts w:ascii="Times New Roman" w:hAnsi="Times New Roman" w:cs="Times New Roman"/>
        </w:rPr>
      </w:pPr>
      <w:r>
        <w:rPr>
          <w:rFonts w:ascii="Times New Roman" w:hAnsi="Times New Roman" w:cs="Times New Roman"/>
        </w:rPr>
        <w:t>With this, the model puts emphasis on ethical practice and community development</w:t>
      </w:r>
      <w:r w:rsidR="00F619A0">
        <w:rPr>
          <w:rFonts w:ascii="Times New Roman" w:hAnsi="Times New Roman" w:cs="Times New Roman"/>
        </w:rPr>
        <w:t>, both which are central components to youth work</w:t>
      </w:r>
      <w:r w:rsidR="008C2399">
        <w:rPr>
          <w:rFonts w:ascii="Times New Roman" w:hAnsi="Times New Roman" w:cs="Times New Roman"/>
        </w:rPr>
        <w:t xml:space="preserve"> culture. Leaders who demonstrate empathy and </w:t>
      </w:r>
      <w:r w:rsidR="00BA44D0">
        <w:rPr>
          <w:rFonts w:ascii="Times New Roman" w:hAnsi="Times New Roman" w:cs="Times New Roman"/>
        </w:rPr>
        <w:t>a commitment to social justice may contribute to creating</w:t>
      </w:r>
      <w:r w:rsidR="00B41C71">
        <w:rPr>
          <w:rFonts w:ascii="Times New Roman" w:hAnsi="Times New Roman" w:cs="Times New Roman"/>
        </w:rPr>
        <w:t xml:space="preserve"> safe and supportive environments for vulnerable young people</w:t>
      </w:r>
      <w:r w:rsidR="00F73EB8">
        <w:rPr>
          <w:rFonts w:ascii="Times New Roman" w:hAnsi="Times New Roman" w:cs="Times New Roman"/>
        </w:rPr>
        <w:t xml:space="preserve"> </w:t>
      </w:r>
      <w:r w:rsidR="00F73EB8">
        <w:rPr>
          <w:rFonts w:ascii="Times New Roman" w:hAnsi="Times New Roman" w:cs="Times New Roman"/>
        </w:rPr>
        <w:t xml:space="preserve">(Greenleaf, 1977; Northouse, 2022). </w:t>
      </w:r>
    </w:p>
    <w:p w14:paraId="19D34436" w14:textId="77777777" w:rsidR="005D6EF8" w:rsidRDefault="00EA2745" w:rsidP="00BB16C8">
      <w:pPr>
        <w:spacing w:line="360" w:lineRule="auto"/>
        <w:rPr>
          <w:rFonts w:ascii="Times New Roman" w:hAnsi="Times New Roman" w:cs="Times New Roman"/>
        </w:rPr>
      </w:pPr>
      <w:r>
        <w:rPr>
          <w:rFonts w:ascii="Times New Roman" w:hAnsi="Times New Roman" w:cs="Times New Roman"/>
        </w:rPr>
        <w:t xml:space="preserve">However, </w:t>
      </w:r>
      <w:r w:rsidR="002D6C8E">
        <w:rPr>
          <w:rFonts w:ascii="Times New Roman" w:hAnsi="Times New Roman" w:cs="Times New Roman"/>
        </w:rPr>
        <w:t>it has been argued that the model undervalues the importance of authority and decision-making</w:t>
      </w:r>
      <w:r w:rsidR="00D24CFB">
        <w:rPr>
          <w:rFonts w:ascii="Times New Roman" w:hAnsi="Times New Roman" w:cs="Times New Roman"/>
        </w:rPr>
        <w:t xml:space="preserve"> within organisations</w:t>
      </w:r>
      <w:r w:rsidR="00205507">
        <w:rPr>
          <w:rFonts w:ascii="Times New Roman" w:hAnsi="Times New Roman" w:cs="Times New Roman"/>
        </w:rPr>
        <w:t xml:space="preserve">. </w:t>
      </w:r>
      <w:r w:rsidR="000A5D65">
        <w:rPr>
          <w:rFonts w:ascii="Times New Roman" w:hAnsi="Times New Roman" w:cs="Times New Roman"/>
        </w:rPr>
        <w:t>Residential</w:t>
      </w:r>
      <w:r w:rsidR="00F05094">
        <w:rPr>
          <w:rFonts w:ascii="Times New Roman" w:hAnsi="Times New Roman" w:cs="Times New Roman"/>
        </w:rPr>
        <w:t xml:space="preserve"> youth settings require staff to enforce safeguarding </w:t>
      </w:r>
      <w:r w:rsidR="000A5D65">
        <w:rPr>
          <w:rFonts w:ascii="Times New Roman" w:hAnsi="Times New Roman" w:cs="Times New Roman"/>
        </w:rPr>
        <w:t>procedures</w:t>
      </w:r>
      <w:r w:rsidR="00F05094">
        <w:rPr>
          <w:rFonts w:ascii="Times New Roman" w:hAnsi="Times New Roman" w:cs="Times New Roman"/>
        </w:rPr>
        <w:t xml:space="preserve"> and maintain professional boundaries. </w:t>
      </w:r>
      <w:r w:rsidR="00F8754E">
        <w:rPr>
          <w:rFonts w:ascii="Times New Roman" w:hAnsi="Times New Roman" w:cs="Times New Roman"/>
        </w:rPr>
        <w:t>It could be suggested that leaders must balance supportive approaches with clear accountability</w:t>
      </w:r>
      <w:r w:rsidR="00205507">
        <w:rPr>
          <w:rFonts w:ascii="Times New Roman" w:hAnsi="Times New Roman" w:cs="Times New Roman"/>
        </w:rPr>
        <w:t xml:space="preserve"> </w:t>
      </w:r>
      <w:r w:rsidR="00205507">
        <w:rPr>
          <w:rFonts w:ascii="Times New Roman" w:hAnsi="Times New Roman" w:cs="Times New Roman"/>
        </w:rPr>
        <w:t>(Northouse, 2022).</w:t>
      </w:r>
    </w:p>
    <w:p w14:paraId="4EF30648" w14:textId="77777777" w:rsidR="006C7B71" w:rsidRDefault="006C7B71" w:rsidP="00BB16C8">
      <w:pPr>
        <w:spacing w:line="360" w:lineRule="auto"/>
        <w:rPr>
          <w:rFonts w:ascii="Times New Roman" w:hAnsi="Times New Roman" w:cs="Times New Roman"/>
        </w:rPr>
      </w:pPr>
    </w:p>
    <w:p w14:paraId="56D179F7" w14:textId="7E50E4F8" w:rsidR="006C7B71" w:rsidRPr="003F0021" w:rsidRDefault="006C7B71" w:rsidP="00BB16C8">
      <w:pPr>
        <w:spacing w:line="360" w:lineRule="auto"/>
        <w:rPr>
          <w:rFonts w:ascii="Times New Roman" w:hAnsi="Times New Roman" w:cs="Times New Roman"/>
          <w:b/>
          <w:bCs/>
        </w:rPr>
      </w:pPr>
      <w:r w:rsidRPr="003F0021">
        <w:rPr>
          <w:rFonts w:ascii="Times New Roman" w:hAnsi="Times New Roman" w:cs="Times New Roman"/>
          <w:b/>
          <w:bCs/>
        </w:rPr>
        <w:t>Leadership in Practice: The Roots Foundation</w:t>
      </w:r>
      <w:r w:rsidR="00DB04D2">
        <w:rPr>
          <w:rFonts w:ascii="Times New Roman" w:hAnsi="Times New Roman" w:cs="Times New Roman"/>
          <w:b/>
          <w:bCs/>
        </w:rPr>
        <w:t xml:space="preserve"> Wales</w:t>
      </w:r>
    </w:p>
    <w:p w14:paraId="02533F37" w14:textId="75EA0C09" w:rsidR="006F2D93" w:rsidRDefault="008D44BE" w:rsidP="00BB16C8">
      <w:pPr>
        <w:spacing w:line="360" w:lineRule="auto"/>
        <w:rPr>
          <w:rFonts w:ascii="Times New Roman" w:hAnsi="Times New Roman" w:cs="Times New Roman"/>
        </w:rPr>
      </w:pPr>
      <w:r>
        <w:rPr>
          <w:rFonts w:ascii="Times New Roman" w:hAnsi="Times New Roman" w:cs="Times New Roman"/>
        </w:rPr>
        <w:t>Examining different leadership approaches and applying them to the Roots Foundation</w:t>
      </w:r>
      <w:r w:rsidR="00346CB7">
        <w:rPr>
          <w:rFonts w:ascii="Times New Roman" w:hAnsi="Times New Roman" w:cs="Times New Roman"/>
        </w:rPr>
        <w:t xml:space="preserve"> has demonstrated how si</w:t>
      </w:r>
      <w:r w:rsidR="00940C06">
        <w:rPr>
          <w:rFonts w:ascii="Times New Roman" w:hAnsi="Times New Roman" w:cs="Times New Roman"/>
        </w:rPr>
        <w:t>multaneously</w:t>
      </w:r>
      <w:r w:rsidR="00346CB7">
        <w:rPr>
          <w:rFonts w:ascii="Times New Roman" w:hAnsi="Times New Roman" w:cs="Times New Roman"/>
        </w:rPr>
        <w:t xml:space="preserve"> models</w:t>
      </w:r>
      <w:r w:rsidR="00940C06">
        <w:rPr>
          <w:rFonts w:ascii="Times New Roman" w:hAnsi="Times New Roman" w:cs="Times New Roman"/>
        </w:rPr>
        <w:t xml:space="preserve"> can </w:t>
      </w:r>
      <w:r w:rsidR="00DA2CC6">
        <w:rPr>
          <w:rFonts w:ascii="Times New Roman" w:hAnsi="Times New Roman" w:cs="Times New Roman"/>
        </w:rPr>
        <w:t>operate with</w:t>
      </w:r>
      <w:r w:rsidR="00940C06">
        <w:rPr>
          <w:rFonts w:ascii="Times New Roman" w:hAnsi="Times New Roman" w:cs="Times New Roman"/>
        </w:rPr>
        <w:t xml:space="preserve"> each other within a youth organisation. </w:t>
      </w:r>
    </w:p>
    <w:p w14:paraId="08F085AC" w14:textId="742DCA8C" w:rsidR="005C24CC" w:rsidRDefault="005C24CC" w:rsidP="00BB16C8">
      <w:pPr>
        <w:spacing w:line="360" w:lineRule="auto"/>
        <w:rPr>
          <w:rFonts w:ascii="Times New Roman" w:hAnsi="Times New Roman" w:cs="Times New Roman"/>
        </w:rPr>
      </w:pPr>
      <w:r>
        <w:rPr>
          <w:rFonts w:ascii="Times New Roman" w:hAnsi="Times New Roman" w:cs="Times New Roman"/>
        </w:rPr>
        <w:t xml:space="preserve">The board </w:t>
      </w:r>
      <w:r w:rsidR="00297991">
        <w:rPr>
          <w:rFonts w:ascii="Times New Roman" w:hAnsi="Times New Roman" w:cs="Times New Roman"/>
        </w:rPr>
        <w:t>of trustees</w:t>
      </w:r>
      <w:r>
        <w:rPr>
          <w:rFonts w:ascii="Times New Roman" w:hAnsi="Times New Roman" w:cs="Times New Roman"/>
        </w:rPr>
        <w:t xml:space="preserve"> </w:t>
      </w:r>
      <w:r w:rsidR="00DA2CC6">
        <w:rPr>
          <w:rFonts w:ascii="Times New Roman" w:hAnsi="Times New Roman" w:cs="Times New Roman"/>
        </w:rPr>
        <w:t>provides</w:t>
      </w:r>
      <w:r>
        <w:rPr>
          <w:rFonts w:ascii="Times New Roman" w:hAnsi="Times New Roman" w:cs="Times New Roman"/>
        </w:rPr>
        <w:t xml:space="preserve"> governance and strategic oversight</w:t>
      </w:r>
      <w:r w:rsidR="00DA2CC6">
        <w:rPr>
          <w:rFonts w:ascii="Times New Roman" w:hAnsi="Times New Roman" w:cs="Times New Roman"/>
        </w:rPr>
        <w:t>, ensuring that the organisation meets legal and financial responsibilit</w:t>
      </w:r>
      <w:r w:rsidR="00297991">
        <w:rPr>
          <w:rFonts w:ascii="Times New Roman" w:hAnsi="Times New Roman" w:cs="Times New Roman"/>
        </w:rPr>
        <w:t xml:space="preserve">ies. Their role reflects </w:t>
      </w:r>
      <w:r w:rsidR="00D777CF">
        <w:rPr>
          <w:rFonts w:ascii="Times New Roman" w:hAnsi="Times New Roman" w:cs="Times New Roman"/>
        </w:rPr>
        <w:t>elements</w:t>
      </w:r>
      <w:r w:rsidR="00297991">
        <w:rPr>
          <w:rFonts w:ascii="Times New Roman" w:hAnsi="Times New Roman" w:cs="Times New Roman"/>
        </w:rPr>
        <w:t xml:space="preserve"> of </w:t>
      </w:r>
      <w:r w:rsidR="00D777CF">
        <w:rPr>
          <w:rFonts w:ascii="Times New Roman" w:hAnsi="Times New Roman" w:cs="Times New Roman"/>
        </w:rPr>
        <w:t>managerial</w:t>
      </w:r>
      <w:r w:rsidR="00297991">
        <w:rPr>
          <w:rFonts w:ascii="Times New Roman" w:hAnsi="Times New Roman" w:cs="Times New Roman"/>
        </w:rPr>
        <w:t xml:space="preserve"> leadership</w:t>
      </w:r>
      <w:r w:rsidR="00D777CF">
        <w:rPr>
          <w:rFonts w:ascii="Times New Roman" w:hAnsi="Times New Roman" w:cs="Times New Roman"/>
        </w:rPr>
        <w:t xml:space="preserve"> rooted in accountability and organisational sustainability. </w:t>
      </w:r>
    </w:p>
    <w:p w14:paraId="3CA26D4A" w14:textId="674D5468" w:rsidR="00D777CF" w:rsidRDefault="00D777CF" w:rsidP="00BB16C8">
      <w:pPr>
        <w:spacing w:line="360" w:lineRule="auto"/>
        <w:rPr>
          <w:rFonts w:ascii="Times New Roman" w:hAnsi="Times New Roman" w:cs="Times New Roman"/>
        </w:rPr>
      </w:pPr>
      <w:r>
        <w:rPr>
          <w:rFonts w:ascii="Times New Roman" w:hAnsi="Times New Roman" w:cs="Times New Roman"/>
        </w:rPr>
        <w:lastRenderedPageBreak/>
        <w:t>The Centre Director combines leadership and management responsibilities</w:t>
      </w:r>
      <w:r w:rsidR="00814593">
        <w:rPr>
          <w:rFonts w:ascii="Times New Roman" w:hAnsi="Times New Roman" w:cs="Times New Roman"/>
        </w:rPr>
        <w:t xml:space="preserve">, undergoing tasks such as securing funding, </w:t>
      </w:r>
      <w:r w:rsidR="00EF755A">
        <w:rPr>
          <w:rFonts w:ascii="Times New Roman" w:hAnsi="Times New Roman" w:cs="Times New Roman"/>
        </w:rPr>
        <w:t xml:space="preserve">coordinating </w:t>
      </w:r>
      <w:r w:rsidR="00814593">
        <w:rPr>
          <w:rFonts w:ascii="Times New Roman" w:hAnsi="Times New Roman" w:cs="Times New Roman"/>
        </w:rPr>
        <w:t xml:space="preserve">staff roles and overseeing </w:t>
      </w:r>
      <w:r w:rsidR="00EF755A">
        <w:rPr>
          <w:rFonts w:ascii="Times New Roman" w:hAnsi="Times New Roman" w:cs="Times New Roman"/>
        </w:rPr>
        <w:t>building maintenance</w:t>
      </w:r>
      <w:r w:rsidR="00F9305C">
        <w:rPr>
          <w:rFonts w:ascii="Times New Roman" w:hAnsi="Times New Roman" w:cs="Times New Roman"/>
        </w:rPr>
        <w:t>. The role reflects managerial functions, along with developing youth programmes and supporting staff</w:t>
      </w:r>
      <w:r w:rsidR="00B94A9B">
        <w:rPr>
          <w:rFonts w:ascii="Times New Roman" w:hAnsi="Times New Roman" w:cs="Times New Roman"/>
        </w:rPr>
        <w:t xml:space="preserve">, reflecting leadership responsibilities. </w:t>
      </w:r>
    </w:p>
    <w:p w14:paraId="1028D8D6" w14:textId="3D0DDE10" w:rsidR="00B94A9B" w:rsidRDefault="00B94A9B" w:rsidP="00BB16C8">
      <w:pPr>
        <w:spacing w:line="360" w:lineRule="auto"/>
        <w:rPr>
          <w:rFonts w:ascii="Times New Roman" w:hAnsi="Times New Roman" w:cs="Times New Roman"/>
        </w:rPr>
      </w:pPr>
      <w:r>
        <w:rPr>
          <w:rFonts w:ascii="Times New Roman" w:hAnsi="Times New Roman" w:cs="Times New Roman"/>
        </w:rPr>
        <w:t>The accommo</w:t>
      </w:r>
      <w:r w:rsidR="00432EBD">
        <w:rPr>
          <w:rFonts w:ascii="Times New Roman" w:hAnsi="Times New Roman" w:cs="Times New Roman"/>
        </w:rPr>
        <w:t xml:space="preserve">dation manager primarily focuses on </w:t>
      </w:r>
      <w:r w:rsidR="00DD167D">
        <w:rPr>
          <w:rFonts w:ascii="Times New Roman" w:hAnsi="Times New Roman" w:cs="Times New Roman"/>
        </w:rPr>
        <w:t>operational</w:t>
      </w:r>
      <w:r w:rsidR="00432EBD">
        <w:rPr>
          <w:rFonts w:ascii="Times New Roman" w:hAnsi="Times New Roman" w:cs="Times New Roman"/>
        </w:rPr>
        <w:t xml:space="preserve"> management within the residential flats. This role involves </w:t>
      </w:r>
      <w:r w:rsidR="00DD167D">
        <w:rPr>
          <w:rFonts w:ascii="Times New Roman" w:hAnsi="Times New Roman" w:cs="Times New Roman"/>
        </w:rPr>
        <w:t>elements</w:t>
      </w:r>
      <w:r w:rsidR="00432EBD">
        <w:rPr>
          <w:rFonts w:ascii="Times New Roman" w:hAnsi="Times New Roman" w:cs="Times New Roman"/>
        </w:rPr>
        <w:t xml:space="preserve"> of transactional leadership through</w:t>
      </w:r>
      <w:r w:rsidR="00DD167D">
        <w:rPr>
          <w:rFonts w:ascii="Times New Roman" w:hAnsi="Times New Roman" w:cs="Times New Roman"/>
        </w:rPr>
        <w:t xml:space="preserve"> staff supervision and safeguarding procedures. </w:t>
      </w:r>
    </w:p>
    <w:p w14:paraId="069445D1" w14:textId="25254EBE" w:rsidR="00682250" w:rsidRDefault="00682250" w:rsidP="00BB16C8">
      <w:pPr>
        <w:spacing w:line="360" w:lineRule="auto"/>
        <w:rPr>
          <w:rFonts w:ascii="Times New Roman" w:hAnsi="Times New Roman" w:cs="Times New Roman"/>
        </w:rPr>
      </w:pPr>
      <w:r>
        <w:rPr>
          <w:rFonts w:ascii="Times New Roman" w:hAnsi="Times New Roman" w:cs="Times New Roman"/>
        </w:rPr>
        <w:t xml:space="preserve">Youth workers contribute to distributed leadership by </w:t>
      </w:r>
      <w:r w:rsidR="000109B4">
        <w:rPr>
          <w:rFonts w:ascii="Times New Roman" w:hAnsi="Times New Roman" w:cs="Times New Roman"/>
        </w:rPr>
        <w:t>designing</w:t>
      </w:r>
      <w:r>
        <w:rPr>
          <w:rFonts w:ascii="Times New Roman" w:hAnsi="Times New Roman" w:cs="Times New Roman"/>
        </w:rPr>
        <w:t xml:space="preserve"> and delivering youth </w:t>
      </w:r>
      <w:r w:rsidR="000109B4">
        <w:rPr>
          <w:rFonts w:ascii="Times New Roman" w:hAnsi="Times New Roman" w:cs="Times New Roman"/>
        </w:rPr>
        <w:t>activities</w:t>
      </w:r>
      <w:r>
        <w:rPr>
          <w:rFonts w:ascii="Times New Roman" w:hAnsi="Times New Roman" w:cs="Times New Roman"/>
        </w:rPr>
        <w:t xml:space="preserve">, while </w:t>
      </w:r>
      <w:r w:rsidR="000109B4">
        <w:rPr>
          <w:rFonts w:ascii="Times New Roman" w:hAnsi="Times New Roman" w:cs="Times New Roman"/>
        </w:rPr>
        <w:t>engaging</w:t>
      </w:r>
      <w:r>
        <w:rPr>
          <w:rFonts w:ascii="Times New Roman" w:hAnsi="Times New Roman" w:cs="Times New Roman"/>
        </w:rPr>
        <w:t xml:space="preserve"> with schools and responding directly to</w:t>
      </w:r>
      <w:r w:rsidR="000109B4">
        <w:rPr>
          <w:rFonts w:ascii="Times New Roman" w:hAnsi="Times New Roman" w:cs="Times New Roman"/>
        </w:rPr>
        <w:t xml:space="preserve"> the interests of young people.  </w:t>
      </w:r>
    </w:p>
    <w:p w14:paraId="2B1B8273" w14:textId="77777777" w:rsidR="00D63905" w:rsidRDefault="000109B4" w:rsidP="00BB16C8">
      <w:pPr>
        <w:spacing w:line="360" w:lineRule="auto"/>
        <w:rPr>
          <w:rFonts w:ascii="Times New Roman" w:hAnsi="Times New Roman" w:cs="Times New Roman"/>
        </w:rPr>
      </w:pPr>
      <w:r>
        <w:rPr>
          <w:rFonts w:ascii="Times New Roman" w:hAnsi="Times New Roman" w:cs="Times New Roman"/>
        </w:rPr>
        <w:t>The overall organisational structure highlights the</w:t>
      </w:r>
      <w:r w:rsidR="00925D31">
        <w:rPr>
          <w:rFonts w:ascii="Times New Roman" w:hAnsi="Times New Roman" w:cs="Times New Roman"/>
        </w:rPr>
        <w:t xml:space="preserve"> importance of </w:t>
      </w:r>
      <w:r w:rsidR="00B45D01">
        <w:rPr>
          <w:rFonts w:ascii="Times New Roman" w:hAnsi="Times New Roman" w:cs="Times New Roman"/>
        </w:rPr>
        <w:t>combining</w:t>
      </w:r>
      <w:r w:rsidR="00925D31">
        <w:rPr>
          <w:rFonts w:ascii="Times New Roman" w:hAnsi="Times New Roman" w:cs="Times New Roman"/>
        </w:rPr>
        <w:t xml:space="preserve"> </w:t>
      </w:r>
      <w:r w:rsidR="00B45D01">
        <w:rPr>
          <w:rFonts w:ascii="Times New Roman" w:hAnsi="Times New Roman" w:cs="Times New Roman"/>
        </w:rPr>
        <w:t>leadership</w:t>
      </w:r>
      <w:r w:rsidR="00925D31">
        <w:rPr>
          <w:rFonts w:ascii="Times New Roman" w:hAnsi="Times New Roman" w:cs="Times New Roman"/>
        </w:rPr>
        <w:t xml:space="preserve"> approaches rather than replying on models rooted in singular </w:t>
      </w:r>
      <w:r w:rsidR="00B45D01">
        <w:rPr>
          <w:rFonts w:ascii="Times New Roman" w:hAnsi="Times New Roman" w:cs="Times New Roman"/>
        </w:rPr>
        <w:t>authority</w:t>
      </w:r>
      <w:r w:rsidR="00925D31">
        <w:rPr>
          <w:rFonts w:ascii="Times New Roman" w:hAnsi="Times New Roman" w:cs="Times New Roman"/>
        </w:rPr>
        <w:t xml:space="preserve"> </w:t>
      </w:r>
      <w:r w:rsidR="00B45D01">
        <w:rPr>
          <w:rFonts w:ascii="Times New Roman" w:hAnsi="Times New Roman" w:cs="Times New Roman"/>
        </w:rPr>
        <w:t>figures</w:t>
      </w:r>
      <w:r w:rsidR="00925D31">
        <w:rPr>
          <w:rFonts w:ascii="Times New Roman" w:hAnsi="Times New Roman" w:cs="Times New Roman"/>
        </w:rPr>
        <w:t>.</w:t>
      </w:r>
    </w:p>
    <w:p w14:paraId="11787570" w14:textId="77777777" w:rsidR="00D63905" w:rsidRPr="003F0021" w:rsidRDefault="00D63905" w:rsidP="00BB16C8">
      <w:pPr>
        <w:spacing w:line="360" w:lineRule="auto"/>
        <w:rPr>
          <w:rFonts w:ascii="Times New Roman" w:hAnsi="Times New Roman" w:cs="Times New Roman"/>
          <w:b/>
          <w:bCs/>
        </w:rPr>
      </w:pPr>
    </w:p>
    <w:p w14:paraId="7EAA8BD2" w14:textId="40326E06" w:rsidR="00D63905" w:rsidRPr="003F0021" w:rsidRDefault="00D3233B" w:rsidP="00BB16C8">
      <w:pPr>
        <w:spacing w:line="360" w:lineRule="auto"/>
        <w:rPr>
          <w:rFonts w:ascii="Times New Roman" w:hAnsi="Times New Roman" w:cs="Times New Roman"/>
          <w:b/>
          <w:bCs/>
        </w:rPr>
      </w:pPr>
      <w:r w:rsidRPr="003F0021">
        <w:rPr>
          <w:rFonts w:ascii="Times New Roman" w:hAnsi="Times New Roman" w:cs="Times New Roman"/>
          <w:b/>
          <w:bCs/>
        </w:rPr>
        <w:t>Reflective</w:t>
      </w:r>
      <w:r w:rsidR="00D63905" w:rsidRPr="003F0021">
        <w:rPr>
          <w:rFonts w:ascii="Times New Roman" w:hAnsi="Times New Roman" w:cs="Times New Roman"/>
          <w:b/>
          <w:bCs/>
        </w:rPr>
        <w:t xml:space="preserve"> Consideration:</w:t>
      </w:r>
    </w:p>
    <w:p w14:paraId="2316ABB2" w14:textId="05FB78D1" w:rsidR="00D63905" w:rsidRDefault="0097625D" w:rsidP="00BB16C8">
      <w:pPr>
        <w:spacing w:line="360" w:lineRule="auto"/>
        <w:rPr>
          <w:rFonts w:ascii="Times New Roman" w:hAnsi="Times New Roman" w:cs="Times New Roman"/>
        </w:rPr>
      </w:pPr>
      <w:r>
        <w:rPr>
          <w:rFonts w:ascii="Times New Roman" w:hAnsi="Times New Roman" w:cs="Times New Roman"/>
        </w:rPr>
        <w:t>Reflective</w:t>
      </w:r>
      <w:r w:rsidR="00D3233B">
        <w:rPr>
          <w:rFonts w:ascii="Times New Roman" w:hAnsi="Times New Roman" w:cs="Times New Roman"/>
        </w:rPr>
        <w:t xml:space="preserve"> practice is considered an essential component</w:t>
      </w:r>
      <w:r>
        <w:rPr>
          <w:rFonts w:ascii="Times New Roman" w:hAnsi="Times New Roman" w:cs="Times New Roman"/>
        </w:rPr>
        <w:t xml:space="preserve"> of professional youth work.  </w:t>
      </w:r>
      <w:r w:rsidR="00051DE9">
        <w:rPr>
          <w:rFonts w:ascii="Times New Roman" w:hAnsi="Times New Roman" w:cs="Times New Roman"/>
        </w:rPr>
        <w:t>Practitioners</w:t>
      </w:r>
      <w:r>
        <w:rPr>
          <w:rFonts w:ascii="Times New Roman" w:hAnsi="Times New Roman" w:cs="Times New Roman"/>
        </w:rPr>
        <w:t xml:space="preserve"> are often</w:t>
      </w:r>
      <w:r w:rsidR="00051DE9">
        <w:rPr>
          <w:rFonts w:ascii="Times New Roman" w:hAnsi="Times New Roman" w:cs="Times New Roman"/>
        </w:rPr>
        <w:t xml:space="preserve"> encouraged to consider their own values, behaviours and leadership approaches</w:t>
      </w:r>
      <w:r w:rsidR="00DF64B7">
        <w:rPr>
          <w:rFonts w:ascii="Times New Roman" w:hAnsi="Times New Roman" w:cs="Times New Roman"/>
        </w:rPr>
        <w:t>, to improve overall practice and support young people effectively</w:t>
      </w:r>
      <w:r w:rsidR="005468A3">
        <w:rPr>
          <w:rFonts w:ascii="Times New Roman" w:hAnsi="Times New Roman" w:cs="Times New Roman"/>
        </w:rPr>
        <w:t xml:space="preserve"> (</w:t>
      </w:r>
      <w:r w:rsidR="005C3504" w:rsidRPr="005C3504">
        <w:rPr>
          <w:rFonts w:ascii="Times New Roman" w:hAnsi="Times New Roman" w:cs="Times New Roman"/>
        </w:rPr>
        <w:t>Schön</w:t>
      </w:r>
      <w:r w:rsidR="005C3504">
        <w:rPr>
          <w:rFonts w:ascii="Times New Roman" w:hAnsi="Times New Roman" w:cs="Times New Roman"/>
        </w:rPr>
        <w:t>, 1983).</w:t>
      </w:r>
    </w:p>
    <w:p w14:paraId="00786E3F" w14:textId="225383BC" w:rsidR="00DF64B7" w:rsidRDefault="00212101" w:rsidP="00BB16C8">
      <w:pPr>
        <w:spacing w:line="360" w:lineRule="auto"/>
        <w:rPr>
          <w:rFonts w:ascii="Times New Roman" w:hAnsi="Times New Roman" w:cs="Times New Roman"/>
        </w:rPr>
      </w:pPr>
      <w:r>
        <w:rPr>
          <w:rFonts w:ascii="Times New Roman" w:hAnsi="Times New Roman" w:cs="Times New Roman"/>
        </w:rPr>
        <w:t>From this component, it could be established that</w:t>
      </w:r>
      <w:r w:rsidR="005D7979">
        <w:rPr>
          <w:rFonts w:ascii="Times New Roman" w:hAnsi="Times New Roman" w:cs="Times New Roman"/>
        </w:rPr>
        <w:t xml:space="preserve"> to be successful within a youth work setting, values such as collaboration and </w:t>
      </w:r>
      <w:r w:rsidR="00C13976">
        <w:rPr>
          <w:rFonts w:ascii="Times New Roman" w:hAnsi="Times New Roman" w:cs="Times New Roman"/>
        </w:rPr>
        <w:t>relationship</w:t>
      </w:r>
      <w:r w:rsidR="005D7979">
        <w:rPr>
          <w:rFonts w:ascii="Times New Roman" w:hAnsi="Times New Roman" w:cs="Times New Roman"/>
        </w:rPr>
        <w:t xml:space="preserve">- based practices </w:t>
      </w:r>
      <w:r w:rsidR="00C13976">
        <w:rPr>
          <w:rFonts w:ascii="Times New Roman" w:hAnsi="Times New Roman" w:cs="Times New Roman"/>
        </w:rPr>
        <w:t>are essential for young people and organisational</w:t>
      </w:r>
      <w:r w:rsidR="006C06B9">
        <w:rPr>
          <w:rFonts w:ascii="Times New Roman" w:hAnsi="Times New Roman" w:cs="Times New Roman"/>
        </w:rPr>
        <w:t xml:space="preserve"> growth. </w:t>
      </w:r>
      <w:r w:rsidR="001F2C08">
        <w:rPr>
          <w:rFonts w:ascii="Times New Roman" w:hAnsi="Times New Roman" w:cs="Times New Roman"/>
        </w:rPr>
        <w:t>Servant</w:t>
      </w:r>
      <w:r w:rsidR="006C06B9">
        <w:rPr>
          <w:rFonts w:ascii="Times New Roman" w:hAnsi="Times New Roman" w:cs="Times New Roman"/>
        </w:rPr>
        <w:t xml:space="preserve"> leadership </w:t>
      </w:r>
      <w:r w:rsidR="00B16175">
        <w:rPr>
          <w:rFonts w:ascii="Times New Roman" w:hAnsi="Times New Roman" w:cs="Times New Roman"/>
        </w:rPr>
        <w:t xml:space="preserve">values young </w:t>
      </w:r>
      <w:r w:rsidR="001F2C08">
        <w:rPr>
          <w:rFonts w:ascii="Times New Roman" w:hAnsi="Times New Roman" w:cs="Times New Roman"/>
        </w:rPr>
        <w:t>people’s</w:t>
      </w:r>
      <w:r w:rsidR="00B16175">
        <w:rPr>
          <w:rFonts w:ascii="Times New Roman" w:hAnsi="Times New Roman" w:cs="Times New Roman"/>
        </w:rPr>
        <w:t xml:space="preserve"> voices</w:t>
      </w:r>
      <w:r w:rsidR="001F2C08">
        <w:rPr>
          <w:rFonts w:ascii="Times New Roman" w:hAnsi="Times New Roman" w:cs="Times New Roman"/>
        </w:rPr>
        <w:t>, recognising their experiences and supporting their personal development</w:t>
      </w:r>
      <w:r w:rsidR="005C3504">
        <w:rPr>
          <w:rFonts w:ascii="Times New Roman" w:hAnsi="Times New Roman" w:cs="Times New Roman"/>
        </w:rPr>
        <w:t xml:space="preserve"> </w:t>
      </w:r>
      <w:r w:rsidR="001007B2">
        <w:rPr>
          <w:rFonts w:ascii="Times New Roman" w:hAnsi="Times New Roman" w:cs="Times New Roman"/>
        </w:rPr>
        <w:t>(Sapin, 2013).</w:t>
      </w:r>
    </w:p>
    <w:p w14:paraId="1788D6B4" w14:textId="6FD35D7D" w:rsidR="00FD3D40" w:rsidRDefault="00FD3D40" w:rsidP="00BB16C8">
      <w:pPr>
        <w:spacing w:line="360" w:lineRule="auto"/>
        <w:rPr>
          <w:rFonts w:ascii="Times New Roman" w:hAnsi="Times New Roman" w:cs="Times New Roman"/>
        </w:rPr>
      </w:pPr>
      <w:r>
        <w:rPr>
          <w:rFonts w:ascii="Times New Roman" w:hAnsi="Times New Roman" w:cs="Times New Roman"/>
        </w:rPr>
        <w:t xml:space="preserve">To illustrate this point further, </w:t>
      </w:r>
      <w:r w:rsidR="00FE5DF4">
        <w:rPr>
          <w:rFonts w:ascii="Times New Roman" w:hAnsi="Times New Roman" w:cs="Times New Roman"/>
        </w:rPr>
        <w:t xml:space="preserve">working in a residential setting encourages participation in </w:t>
      </w:r>
      <w:r w:rsidR="00900E3C">
        <w:rPr>
          <w:rFonts w:ascii="Times New Roman" w:hAnsi="Times New Roman" w:cs="Times New Roman"/>
        </w:rPr>
        <w:t>decision</w:t>
      </w:r>
      <w:r w:rsidR="00FE5DF4">
        <w:rPr>
          <w:rFonts w:ascii="Times New Roman" w:hAnsi="Times New Roman" w:cs="Times New Roman"/>
        </w:rPr>
        <w:t>- making</w:t>
      </w:r>
      <w:r w:rsidR="005161C0">
        <w:rPr>
          <w:rFonts w:ascii="Times New Roman" w:hAnsi="Times New Roman" w:cs="Times New Roman"/>
        </w:rPr>
        <w:t xml:space="preserve"> and can build</w:t>
      </w:r>
      <w:r w:rsidR="000B6CE2">
        <w:rPr>
          <w:rFonts w:ascii="Times New Roman" w:hAnsi="Times New Roman" w:cs="Times New Roman"/>
        </w:rPr>
        <w:t xml:space="preserve"> confidence and independence. </w:t>
      </w:r>
      <w:r w:rsidR="00296533">
        <w:rPr>
          <w:rFonts w:ascii="Times New Roman" w:hAnsi="Times New Roman" w:cs="Times New Roman"/>
        </w:rPr>
        <w:t xml:space="preserve"> </w:t>
      </w:r>
      <w:r w:rsidR="009D3DC6">
        <w:rPr>
          <w:rFonts w:ascii="Times New Roman" w:hAnsi="Times New Roman" w:cs="Times New Roman"/>
        </w:rPr>
        <w:t>Providing</w:t>
      </w:r>
      <w:r w:rsidR="00296533">
        <w:rPr>
          <w:rFonts w:ascii="Times New Roman" w:hAnsi="Times New Roman" w:cs="Times New Roman"/>
        </w:rPr>
        <w:t xml:space="preserve"> opportunities for young people to contribute ideas </w:t>
      </w:r>
      <w:r w:rsidR="009D3DC6">
        <w:rPr>
          <w:rFonts w:ascii="Times New Roman" w:hAnsi="Times New Roman" w:cs="Times New Roman"/>
        </w:rPr>
        <w:t>or discuss challenges within the accommodation ca</w:t>
      </w:r>
      <w:r w:rsidR="00091F59">
        <w:rPr>
          <w:rFonts w:ascii="Times New Roman" w:hAnsi="Times New Roman" w:cs="Times New Roman"/>
        </w:rPr>
        <w:t xml:space="preserve">n </w:t>
      </w:r>
      <w:r w:rsidR="009D3DC6">
        <w:rPr>
          <w:rFonts w:ascii="Times New Roman" w:hAnsi="Times New Roman" w:cs="Times New Roman"/>
        </w:rPr>
        <w:t xml:space="preserve">promote a sense of ownership and belonging. </w:t>
      </w:r>
    </w:p>
    <w:p w14:paraId="78D47C8B" w14:textId="4D035CCB" w:rsidR="00837253" w:rsidRDefault="00837253" w:rsidP="00BB16C8">
      <w:pPr>
        <w:spacing w:line="360" w:lineRule="auto"/>
        <w:rPr>
          <w:rFonts w:ascii="Times New Roman" w:hAnsi="Times New Roman" w:cs="Times New Roman"/>
        </w:rPr>
      </w:pPr>
      <w:r>
        <w:rPr>
          <w:rFonts w:ascii="Times New Roman" w:hAnsi="Times New Roman" w:cs="Times New Roman"/>
        </w:rPr>
        <w:t>For reflective purpose</w:t>
      </w:r>
      <w:r w:rsidR="00B51DBC">
        <w:rPr>
          <w:rFonts w:ascii="Times New Roman" w:hAnsi="Times New Roman" w:cs="Times New Roman"/>
        </w:rPr>
        <w:t>s</w:t>
      </w:r>
      <w:r>
        <w:rPr>
          <w:rFonts w:ascii="Times New Roman" w:hAnsi="Times New Roman" w:cs="Times New Roman"/>
        </w:rPr>
        <w:t xml:space="preserve">, </w:t>
      </w:r>
      <w:r w:rsidR="00B51DBC">
        <w:rPr>
          <w:rFonts w:ascii="Times New Roman" w:hAnsi="Times New Roman" w:cs="Times New Roman"/>
        </w:rPr>
        <w:t>limitations can be established</w:t>
      </w:r>
      <w:r w:rsidR="00980781">
        <w:rPr>
          <w:rFonts w:ascii="Times New Roman" w:hAnsi="Times New Roman" w:cs="Times New Roman"/>
        </w:rPr>
        <w:t xml:space="preserve"> from collaborative leadership. While models of </w:t>
      </w:r>
      <w:r w:rsidR="006E1613">
        <w:rPr>
          <w:rFonts w:ascii="Times New Roman" w:hAnsi="Times New Roman" w:cs="Times New Roman"/>
        </w:rPr>
        <w:t>collaboration</w:t>
      </w:r>
      <w:r w:rsidR="00980781">
        <w:rPr>
          <w:rFonts w:ascii="Times New Roman" w:hAnsi="Times New Roman" w:cs="Times New Roman"/>
        </w:rPr>
        <w:t xml:space="preserve"> are essential, </w:t>
      </w:r>
      <w:r w:rsidR="00F67DA5">
        <w:rPr>
          <w:rFonts w:ascii="Times New Roman" w:hAnsi="Times New Roman" w:cs="Times New Roman"/>
        </w:rPr>
        <w:t xml:space="preserve">youth workers must maintain professional boundaries and safeguarding responsibilities. </w:t>
      </w:r>
      <w:r w:rsidR="006E1613">
        <w:rPr>
          <w:rFonts w:ascii="Times New Roman" w:hAnsi="Times New Roman" w:cs="Times New Roman"/>
        </w:rPr>
        <w:t>Situations</w:t>
      </w:r>
      <w:r w:rsidR="00F67DA5">
        <w:rPr>
          <w:rFonts w:ascii="Times New Roman" w:hAnsi="Times New Roman" w:cs="Times New Roman"/>
        </w:rPr>
        <w:t xml:space="preserve"> can arise where staff need to make decisions that pri</w:t>
      </w:r>
      <w:r w:rsidR="006E1613">
        <w:rPr>
          <w:rFonts w:ascii="Times New Roman" w:hAnsi="Times New Roman" w:cs="Times New Roman"/>
        </w:rPr>
        <w:t>oritise</w:t>
      </w:r>
      <w:r w:rsidR="00F67DA5">
        <w:rPr>
          <w:rFonts w:ascii="Times New Roman" w:hAnsi="Times New Roman" w:cs="Times New Roman"/>
        </w:rPr>
        <w:t xml:space="preserve"> </w:t>
      </w:r>
      <w:r w:rsidR="006E1613">
        <w:rPr>
          <w:rFonts w:ascii="Times New Roman" w:hAnsi="Times New Roman" w:cs="Times New Roman"/>
        </w:rPr>
        <w:t>safety rather than participation</w:t>
      </w:r>
      <w:r w:rsidR="00B41E99">
        <w:rPr>
          <w:rFonts w:ascii="Times New Roman" w:hAnsi="Times New Roman" w:cs="Times New Roman"/>
        </w:rPr>
        <w:t xml:space="preserve"> (Sapin, 2013; Northouse, 2022). </w:t>
      </w:r>
    </w:p>
    <w:p w14:paraId="44B8E203" w14:textId="304DFAF1" w:rsidR="006E1613" w:rsidRDefault="006E1613" w:rsidP="00BB16C8">
      <w:pPr>
        <w:spacing w:line="360" w:lineRule="auto"/>
        <w:rPr>
          <w:rFonts w:ascii="Times New Roman" w:hAnsi="Times New Roman" w:cs="Times New Roman"/>
        </w:rPr>
      </w:pPr>
      <w:r>
        <w:rPr>
          <w:rFonts w:ascii="Times New Roman" w:hAnsi="Times New Roman" w:cs="Times New Roman"/>
        </w:rPr>
        <w:lastRenderedPageBreak/>
        <w:t xml:space="preserve">In addition, </w:t>
      </w:r>
      <w:r w:rsidR="00C86889">
        <w:rPr>
          <w:rFonts w:ascii="Times New Roman" w:hAnsi="Times New Roman" w:cs="Times New Roman"/>
        </w:rPr>
        <w:t xml:space="preserve">effective leadership within youth organisations require confidence in communicating </w:t>
      </w:r>
      <w:r w:rsidR="009D195C">
        <w:rPr>
          <w:rFonts w:ascii="Times New Roman" w:hAnsi="Times New Roman" w:cs="Times New Roman"/>
        </w:rPr>
        <w:t>expectations and</w:t>
      </w:r>
      <w:r w:rsidR="00AE7E47">
        <w:rPr>
          <w:rFonts w:ascii="Times New Roman" w:hAnsi="Times New Roman" w:cs="Times New Roman"/>
        </w:rPr>
        <w:t xml:space="preserve"> supporting </w:t>
      </w:r>
      <w:r w:rsidR="009D195C">
        <w:rPr>
          <w:rFonts w:ascii="Times New Roman" w:hAnsi="Times New Roman" w:cs="Times New Roman"/>
        </w:rPr>
        <w:t>colleagues</w:t>
      </w:r>
      <w:r w:rsidR="00AE7E47">
        <w:rPr>
          <w:rFonts w:ascii="Times New Roman" w:hAnsi="Times New Roman" w:cs="Times New Roman"/>
        </w:rPr>
        <w:t xml:space="preserve">. Developing leadership skills such as </w:t>
      </w:r>
      <w:r w:rsidR="009D195C">
        <w:rPr>
          <w:rFonts w:ascii="Times New Roman" w:hAnsi="Times New Roman" w:cs="Times New Roman"/>
        </w:rPr>
        <w:t>constructive</w:t>
      </w:r>
      <w:r w:rsidR="00AE7E47">
        <w:rPr>
          <w:rFonts w:ascii="Times New Roman" w:hAnsi="Times New Roman" w:cs="Times New Roman"/>
        </w:rPr>
        <w:t xml:space="preserve"> feedback, conflict resolution and </w:t>
      </w:r>
      <w:r w:rsidR="009D195C">
        <w:rPr>
          <w:rFonts w:ascii="Times New Roman" w:hAnsi="Times New Roman" w:cs="Times New Roman"/>
        </w:rPr>
        <w:t>organisational</w:t>
      </w:r>
      <w:r w:rsidR="00AE7E47">
        <w:rPr>
          <w:rFonts w:ascii="Times New Roman" w:hAnsi="Times New Roman" w:cs="Times New Roman"/>
        </w:rPr>
        <w:t xml:space="preserve"> planning will</w:t>
      </w:r>
      <w:r w:rsidR="009D195C">
        <w:rPr>
          <w:rFonts w:ascii="Times New Roman" w:hAnsi="Times New Roman" w:cs="Times New Roman"/>
        </w:rPr>
        <w:t xml:space="preserve"> therefore be important areas for professional development</w:t>
      </w:r>
      <w:r w:rsidR="00556C13">
        <w:rPr>
          <w:rFonts w:ascii="Times New Roman" w:hAnsi="Times New Roman" w:cs="Times New Roman"/>
        </w:rPr>
        <w:t xml:space="preserve"> (Sapin, 2013). </w:t>
      </w:r>
    </w:p>
    <w:p w14:paraId="14A05B2B" w14:textId="77777777" w:rsidR="000F589C" w:rsidRDefault="000F589C" w:rsidP="00BB16C8">
      <w:pPr>
        <w:spacing w:line="360" w:lineRule="auto"/>
        <w:rPr>
          <w:rFonts w:ascii="Times New Roman" w:hAnsi="Times New Roman" w:cs="Times New Roman"/>
        </w:rPr>
      </w:pPr>
    </w:p>
    <w:p w14:paraId="438DC9C3" w14:textId="1E9968F4" w:rsidR="000F589C" w:rsidRPr="003F0021" w:rsidRDefault="00743C0C" w:rsidP="00BB16C8">
      <w:pPr>
        <w:spacing w:line="360" w:lineRule="auto"/>
        <w:rPr>
          <w:rFonts w:ascii="Times New Roman" w:hAnsi="Times New Roman" w:cs="Times New Roman"/>
          <w:b/>
          <w:bCs/>
        </w:rPr>
      </w:pPr>
      <w:r w:rsidRPr="003F0021">
        <w:rPr>
          <w:rFonts w:ascii="Times New Roman" w:hAnsi="Times New Roman" w:cs="Times New Roman"/>
          <w:b/>
          <w:bCs/>
        </w:rPr>
        <w:t>Critical Discussion:</w:t>
      </w:r>
    </w:p>
    <w:p w14:paraId="2C580BED" w14:textId="465DD5E6" w:rsidR="00743C0C" w:rsidRDefault="00743C0C" w:rsidP="00BB16C8">
      <w:pPr>
        <w:spacing w:line="360" w:lineRule="auto"/>
        <w:rPr>
          <w:rFonts w:ascii="Times New Roman" w:hAnsi="Times New Roman" w:cs="Times New Roman"/>
        </w:rPr>
      </w:pPr>
      <w:r>
        <w:rPr>
          <w:rFonts w:ascii="Times New Roman" w:hAnsi="Times New Roman" w:cs="Times New Roman"/>
        </w:rPr>
        <w:t xml:space="preserve">Evaluating </w:t>
      </w:r>
      <w:r w:rsidR="00B46827">
        <w:rPr>
          <w:rFonts w:ascii="Times New Roman" w:hAnsi="Times New Roman" w:cs="Times New Roman"/>
        </w:rPr>
        <w:t xml:space="preserve">leadership </w:t>
      </w:r>
      <w:r w:rsidR="00584990">
        <w:rPr>
          <w:rFonts w:ascii="Times New Roman" w:hAnsi="Times New Roman" w:cs="Times New Roman"/>
        </w:rPr>
        <w:t>theories</w:t>
      </w:r>
      <w:r w:rsidR="00B46827">
        <w:rPr>
          <w:rFonts w:ascii="Times New Roman" w:hAnsi="Times New Roman" w:cs="Times New Roman"/>
        </w:rPr>
        <w:t xml:space="preserve"> has demonstrated that no single model can fully address the complexities of youth work practice. Transformational leadership may inspire staff and support organisational vision</w:t>
      </w:r>
      <w:r w:rsidR="00584990">
        <w:rPr>
          <w:rFonts w:ascii="Times New Roman" w:hAnsi="Times New Roman" w:cs="Times New Roman"/>
        </w:rPr>
        <w:t>, while also reinforcing hierarchical structures that conflict with pa</w:t>
      </w:r>
      <w:r w:rsidR="005F6465">
        <w:rPr>
          <w:rFonts w:ascii="Times New Roman" w:hAnsi="Times New Roman" w:cs="Times New Roman"/>
        </w:rPr>
        <w:t>rticipatory</w:t>
      </w:r>
      <w:r w:rsidR="00584990">
        <w:rPr>
          <w:rFonts w:ascii="Times New Roman" w:hAnsi="Times New Roman" w:cs="Times New Roman"/>
        </w:rPr>
        <w:t xml:space="preserve"> youth work values</w:t>
      </w:r>
      <w:r w:rsidR="00C30512">
        <w:rPr>
          <w:rFonts w:ascii="Times New Roman" w:hAnsi="Times New Roman" w:cs="Times New Roman"/>
        </w:rPr>
        <w:t xml:space="preserve"> (Bolden, 2011; Northouse, 2022).</w:t>
      </w:r>
    </w:p>
    <w:p w14:paraId="6F4AB406" w14:textId="17981F0A" w:rsidR="005F6465" w:rsidRDefault="00423F24" w:rsidP="00BB16C8">
      <w:pPr>
        <w:spacing w:line="360" w:lineRule="auto"/>
        <w:rPr>
          <w:rFonts w:ascii="Times New Roman" w:hAnsi="Times New Roman" w:cs="Times New Roman"/>
        </w:rPr>
      </w:pPr>
      <w:r>
        <w:rPr>
          <w:rFonts w:ascii="Times New Roman" w:hAnsi="Times New Roman" w:cs="Times New Roman"/>
        </w:rPr>
        <w:t xml:space="preserve">Transactional leadership supports organisational stability </w:t>
      </w:r>
      <w:r w:rsidR="00805560">
        <w:rPr>
          <w:rFonts w:ascii="Times New Roman" w:hAnsi="Times New Roman" w:cs="Times New Roman"/>
        </w:rPr>
        <w:t xml:space="preserve">and safeguarding </w:t>
      </w:r>
      <w:r w:rsidR="00B3457F">
        <w:rPr>
          <w:rFonts w:ascii="Times New Roman" w:hAnsi="Times New Roman" w:cs="Times New Roman"/>
        </w:rPr>
        <w:t>procedures</w:t>
      </w:r>
      <w:r w:rsidR="00805560">
        <w:rPr>
          <w:rFonts w:ascii="Times New Roman" w:hAnsi="Times New Roman" w:cs="Times New Roman"/>
        </w:rPr>
        <w:t>, however, may be too rigid for relational youth work</w:t>
      </w:r>
      <w:r w:rsidR="00B61270">
        <w:rPr>
          <w:rFonts w:ascii="Times New Roman" w:hAnsi="Times New Roman" w:cs="Times New Roman"/>
        </w:rPr>
        <w:t xml:space="preserve"> environments. </w:t>
      </w:r>
      <w:r w:rsidR="00B3457F">
        <w:rPr>
          <w:rFonts w:ascii="Times New Roman" w:hAnsi="Times New Roman" w:cs="Times New Roman"/>
        </w:rPr>
        <w:t>Distributed</w:t>
      </w:r>
      <w:r w:rsidR="00B61270">
        <w:rPr>
          <w:rFonts w:ascii="Times New Roman" w:hAnsi="Times New Roman" w:cs="Times New Roman"/>
        </w:rPr>
        <w:t xml:space="preserve"> leadership aligns closely with collaborative practice but requites effective communication to</w:t>
      </w:r>
      <w:r w:rsidR="00B3457F">
        <w:rPr>
          <w:rFonts w:ascii="Times New Roman" w:hAnsi="Times New Roman" w:cs="Times New Roman"/>
        </w:rPr>
        <w:t xml:space="preserve"> precent role ambiguity</w:t>
      </w:r>
      <w:r w:rsidR="00500444">
        <w:rPr>
          <w:rFonts w:ascii="Times New Roman" w:hAnsi="Times New Roman" w:cs="Times New Roman"/>
        </w:rPr>
        <w:t xml:space="preserve"> (Bass &amp; Riggio, 2006; Bolden, 2011).</w:t>
      </w:r>
    </w:p>
    <w:p w14:paraId="37061E5A" w14:textId="4900EF50" w:rsidR="00B3457F" w:rsidRDefault="000F2040" w:rsidP="00BB16C8">
      <w:pPr>
        <w:spacing w:line="360" w:lineRule="auto"/>
        <w:rPr>
          <w:rFonts w:ascii="Times New Roman" w:hAnsi="Times New Roman" w:cs="Times New Roman"/>
        </w:rPr>
      </w:pPr>
      <w:r>
        <w:rPr>
          <w:rFonts w:ascii="Times New Roman" w:hAnsi="Times New Roman" w:cs="Times New Roman"/>
        </w:rPr>
        <w:t>Servant</w:t>
      </w:r>
      <w:r w:rsidR="00B3457F">
        <w:rPr>
          <w:rFonts w:ascii="Times New Roman" w:hAnsi="Times New Roman" w:cs="Times New Roman"/>
        </w:rPr>
        <w:t xml:space="preserve"> leadership reflects youth work values of empathy and </w:t>
      </w:r>
      <w:r>
        <w:rPr>
          <w:rFonts w:ascii="Times New Roman" w:hAnsi="Times New Roman" w:cs="Times New Roman"/>
        </w:rPr>
        <w:t>empowerment</w:t>
      </w:r>
      <w:r w:rsidR="00B3457F">
        <w:rPr>
          <w:rFonts w:ascii="Times New Roman" w:hAnsi="Times New Roman" w:cs="Times New Roman"/>
        </w:rPr>
        <w:t xml:space="preserve">, however, must be balanced with </w:t>
      </w:r>
      <w:r>
        <w:rPr>
          <w:rFonts w:ascii="Times New Roman" w:hAnsi="Times New Roman" w:cs="Times New Roman"/>
        </w:rPr>
        <w:t>organisational</w:t>
      </w:r>
      <w:r w:rsidR="00B3457F">
        <w:rPr>
          <w:rFonts w:ascii="Times New Roman" w:hAnsi="Times New Roman" w:cs="Times New Roman"/>
        </w:rPr>
        <w:t xml:space="preserve"> authority and safeguarding responsibilities</w:t>
      </w:r>
      <w:r>
        <w:rPr>
          <w:rFonts w:ascii="Times New Roman" w:hAnsi="Times New Roman" w:cs="Times New Roman"/>
        </w:rPr>
        <w:t>.</w:t>
      </w:r>
    </w:p>
    <w:p w14:paraId="77BD225A" w14:textId="4A18A993" w:rsidR="000F2040" w:rsidRDefault="006A2BF6" w:rsidP="00BB16C8">
      <w:pPr>
        <w:spacing w:line="360" w:lineRule="auto"/>
        <w:rPr>
          <w:rFonts w:ascii="Times New Roman" w:hAnsi="Times New Roman" w:cs="Times New Roman"/>
        </w:rPr>
      </w:pPr>
      <w:r>
        <w:rPr>
          <w:rFonts w:ascii="Times New Roman" w:hAnsi="Times New Roman" w:cs="Times New Roman"/>
        </w:rPr>
        <w:t>Ideally, youth work organisations may benefit from adopting hybrid leadership approaches that</w:t>
      </w:r>
      <w:r w:rsidR="005956B8">
        <w:rPr>
          <w:rFonts w:ascii="Times New Roman" w:hAnsi="Times New Roman" w:cs="Times New Roman"/>
        </w:rPr>
        <w:t xml:space="preserve"> combine </w:t>
      </w:r>
      <w:r w:rsidR="002A353F">
        <w:rPr>
          <w:rFonts w:ascii="Times New Roman" w:hAnsi="Times New Roman" w:cs="Times New Roman"/>
        </w:rPr>
        <w:t>elements</w:t>
      </w:r>
      <w:r w:rsidR="005956B8">
        <w:rPr>
          <w:rFonts w:ascii="Times New Roman" w:hAnsi="Times New Roman" w:cs="Times New Roman"/>
        </w:rPr>
        <w:t xml:space="preserve"> of multiple models. </w:t>
      </w:r>
      <w:r w:rsidR="002A353F">
        <w:rPr>
          <w:rFonts w:ascii="Times New Roman" w:hAnsi="Times New Roman" w:cs="Times New Roman"/>
        </w:rPr>
        <w:t>Integrating</w:t>
      </w:r>
      <w:r w:rsidR="005956B8">
        <w:rPr>
          <w:rFonts w:ascii="Times New Roman" w:hAnsi="Times New Roman" w:cs="Times New Roman"/>
        </w:rPr>
        <w:t xml:space="preserve"> </w:t>
      </w:r>
      <w:r w:rsidR="002A353F">
        <w:rPr>
          <w:rFonts w:ascii="Times New Roman" w:hAnsi="Times New Roman" w:cs="Times New Roman"/>
        </w:rPr>
        <w:t>participatory</w:t>
      </w:r>
      <w:r w:rsidR="005956B8">
        <w:rPr>
          <w:rFonts w:ascii="Times New Roman" w:hAnsi="Times New Roman" w:cs="Times New Roman"/>
        </w:rPr>
        <w:t xml:space="preserve"> leadership with clear management </w:t>
      </w:r>
      <w:r w:rsidR="002A353F">
        <w:rPr>
          <w:rFonts w:ascii="Times New Roman" w:hAnsi="Times New Roman" w:cs="Times New Roman"/>
        </w:rPr>
        <w:t>structures could</w:t>
      </w:r>
      <w:r w:rsidR="005956B8">
        <w:rPr>
          <w:rFonts w:ascii="Times New Roman" w:hAnsi="Times New Roman" w:cs="Times New Roman"/>
        </w:rPr>
        <w:t xml:space="preserve"> provide a balanced </w:t>
      </w:r>
      <w:r w:rsidR="002A353F">
        <w:rPr>
          <w:rFonts w:ascii="Times New Roman" w:hAnsi="Times New Roman" w:cs="Times New Roman"/>
        </w:rPr>
        <w:t>framework</w:t>
      </w:r>
      <w:r w:rsidR="005956B8">
        <w:rPr>
          <w:rFonts w:ascii="Times New Roman" w:hAnsi="Times New Roman" w:cs="Times New Roman"/>
        </w:rPr>
        <w:t xml:space="preserve"> that supports both organisational accountability and youth </w:t>
      </w:r>
      <w:r w:rsidR="002A353F">
        <w:rPr>
          <w:rFonts w:ascii="Times New Roman" w:hAnsi="Times New Roman" w:cs="Times New Roman"/>
        </w:rPr>
        <w:t>empowerment</w:t>
      </w:r>
      <w:r w:rsidR="00DB6765">
        <w:rPr>
          <w:rFonts w:ascii="Times New Roman" w:hAnsi="Times New Roman" w:cs="Times New Roman"/>
        </w:rPr>
        <w:t xml:space="preserve"> (</w:t>
      </w:r>
      <w:r w:rsidR="00DB6765">
        <w:rPr>
          <w:rFonts w:ascii="Times New Roman" w:hAnsi="Times New Roman" w:cs="Times New Roman"/>
        </w:rPr>
        <w:t>Bolden, 2011; Northouse, 2022).</w:t>
      </w:r>
    </w:p>
    <w:p w14:paraId="61761FE0" w14:textId="77777777" w:rsidR="00AF63B5" w:rsidRDefault="00AF63B5" w:rsidP="00BB16C8">
      <w:pPr>
        <w:spacing w:line="360" w:lineRule="auto"/>
        <w:rPr>
          <w:rFonts w:ascii="Times New Roman" w:hAnsi="Times New Roman" w:cs="Times New Roman"/>
        </w:rPr>
      </w:pPr>
    </w:p>
    <w:p w14:paraId="3CBFAB45" w14:textId="12CFFF8A" w:rsidR="00AF63B5" w:rsidRPr="003F0021" w:rsidRDefault="00AF63B5" w:rsidP="00BB16C8">
      <w:pPr>
        <w:spacing w:line="360" w:lineRule="auto"/>
        <w:rPr>
          <w:rFonts w:ascii="Times New Roman" w:hAnsi="Times New Roman" w:cs="Times New Roman"/>
          <w:b/>
          <w:bCs/>
        </w:rPr>
      </w:pPr>
      <w:r w:rsidRPr="003F0021">
        <w:rPr>
          <w:rFonts w:ascii="Times New Roman" w:hAnsi="Times New Roman" w:cs="Times New Roman"/>
          <w:b/>
          <w:bCs/>
        </w:rPr>
        <w:t>Conclusion:</w:t>
      </w:r>
    </w:p>
    <w:p w14:paraId="001D07C5" w14:textId="413482DC" w:rsidR="00AF63B5" w:rsidRDefault="00AF2A67" w:rsidP="00BB16C8">
      <w:pPr>
        <w:spacing w:line="360" w:lineRule="auto"/>
        <w:rPr>
          <w:rFonts w:ascii="Times New Roman" w:hAnsi="Times New Roman" w:cs="Times New Roman"/>
        </w:rPr>
      </w:pPr>
      <w:r>
        <w:rPr>
          <w:rFonts w:ascii="Times New Roman" w:hAnsi="Times New Roman" w:cs="Times New Roman"/>
        </w:rPr>
        <w:t xml:space="preserve">Overall, leadership and management play a critical role in shaping the effectiveness of </w:t>
      </w:r>
      <w:r w:rsidR="000F3545">
        <w:rPr>
          <w:rFonts w:ascii="Times New Roman" w:hAnsi="Times New Roman" w:cs="Times New Roman"/>
        </w:rPr>
        <w:t>youth work</w:t>
      </w:r>
      <w:r w:rsidR="006F3C20">
        <w:rPr>
          <w:rFonts w:ascii="Times New Roman" w:hAnsi="Times New Roman" w:cs="Times New Roman"/>
        </w:rPr>
        <w:t xml:space="preserve"> </w:t>
      </w:r>
      <w:r w:rsidR="000F3545">
        <w:rPr>
          <w:rFonts w:ascii="Times New Roman" w:hAnsi="Times New Roman" w:cs="Times New Roman"/>
        </w:rPr>
        <w:t>organisations</w:t>
      </w:r>
      <w:r w:rsidR="006F3C20">
        <w:rPr>
          <w:rFonts w:ascii="Times New Roman" w:hAnsi="Times New Roman" w:cs="Times New Roman"/>
        </w:rPr>
        <w:t xml:space="preserve">. Part 2 of component 2 has </w:t>
      </w:r>
      <w:r w:rsidR="000F3545">
        <w:rPr>
          <w:rFonts w:ascii="Times New Roman" w:hAnsi="Times New Roman" w:cs="Times New Roman"/>
        </w:rPr>
        <w:t>evaluated</w:t>
      </w:r>
      <w:r w:rsidR="006F3C20">
        <w:rPr>
          <w:rFonts w:ascii="Times New Roman" w:hAnsi="Times New Roman" w:cs="Times New Roman"/>
        </w:rPr>
        <w:t xml:space="preserve"> several leadership theories</w:t>
      </w:r>
      <w:r w:rsidR="000F3545">
        <w:rPr>
          <w:rFonts w:ascii="Times New Roman" w:hAnsi="Times New Roman" w:cs="Times New Roman"/>
        </w:rPr>
        <w:t xml:space="preserve"> and examined their relevance within the youth work context of the Roots Foundation Wales. </w:t>
      </w:r>
    </w:p>
    <w:p w14:paraId="39F6B6B5" w14:textId="7A53FA23" w:rsidR="009A0810" w:rsidRDefault="009A0810" w:rsidP="00BB16C8">
      <w:pPr>
        <w:spacing w:line="360" w:lineRule="auto"/>
        <w:rPr>
          <w:rFonts w:ascii="Times New Roman" w:hAnsi="Times New Roman" w:cs="Times New Roman"/>
        </w:rPr>
      </w:pPr>
      <w:r>
        <w:rPr>
          <w:rFonts w:ascii="Times New Roman" w:hAnsi="Times New Roman" w:cs="Times New Roman"/>
        </w:rPr>
        <w:t xml:space="preserve">The discussion highlighted that youth work leadership requires a balance between organisational </w:t>
      </w:r>
      <w:r w:rsidR="005C40EA">
        <w:rPr>
          <w:rFonts w:ascii="Times New Roman" w:hAnsi="Times New Roman" w:cs="Times New Roman"/>
        </w:rPr>
        <w:t>management</w:t>
      </w:r>
      <w:r>
        <w:rPr>
          <w:rFonts w:ascii="Times New Roman" w:hAnsi="Times New Roman" w:cs="Times New Roman"/>
        </w:rPr>
        <w:t xml:space="preserve"> and relational practice</w:t>
      </w:r>
      <w:r w:rsidR="00684269">
        <w:rPr>
          <w:rFonts w:ascii="Times New Roman" w:hAnsi="Times New Roman" w:cs="Times New Roman"/>
        </w:rPr>
        <w:t xml:space="preserve">. While transformational, transactional, </w:t>
      </w:r>
      <w:r w:rsidR="005C40EA">
        <w:rPr>
          <w:rFonts w:ascii="Times New Roman" w:hAnsi="Times New Roman" w:cs="Times New Roman"/>
        </w:rPr>
        <w:t>distributed</w:t>
      </w:r>
      <w:r w:rsidR="00684269">
        <w:rPr>
          <w:rFonts w:ascii="Times New Roman" w:hAnsi="Times New Roman" w:cs="Times New Roman"/>
        </w:rPr>
        <w:t xml:space="preserve"> and servant leadership theories offer valuable insights</w:t>
      </w:r>
      <w:r w:rsidR="006B6D4B">
        <w:rPr>
          <w:rFonts w:ascii="Times New Roman" w:hAnsi="Times New Roman" w:cs="Times New Roman"/>
        </w:rPr>
        <w:t xml:space="preserve">, none fully capturing </w:t>
      </w:r>
      <w:r w:rsidR="00B93D3F">
        <w:rPr>
          <w:rFonts w:ascii="Times New Roman" w:hAnsi="Times New Roman" w:cs="Times New Roman"/>
        </w:rPr>
        <w:t xml:space="preserve">the </w:t>
      </w:r>
      <w:r w:rsidR="006B6D4B">
        <w:rPr>
          <w:rFonts w:ascii="Times New Roman" w:hAnsi="Times New Roman" w:cs="Times New Roman"/>
        </w:rPr>
        <w:t>complex</w:t>
      </w:r>
      <w:r w:rsidR="005C40EA">
        <w:rPr>
          <w:rFonts w:ascii="Times New Roman" w:hAnsi="Times New Roman" w:cs="Times New Roman"/>
        </w:rPr>
        <w:t xml:space="preserve">ities </w:t>
      </w:r>
      <w:r w:rsidR="006B6D4B">
        <w:rPr>
          <w:rFonts w:ascii="Times New Roman" w:hAnsi="Times New Roman" w:cs="Times New Roman"/>
        </w:rPr>
        <w:t>within youth work environments.</w:t>
      </w:r>
    </w:p>
    <w:p w14:paraId="46B0B44B" w14:textId="5445AF60" w:rsidR="006B6D4B" w:rsidRDefault="006B6D4B" w:rsidP="00BB16C8">
      <w:pPr>
        <w:spacing w:line="360" w:lineRule="auto"/>
        <w:rPr>
          <w:rFonts w:ascii="Times New Roman" w:hAnsi="Times New Roman" w:cs="Times New Roman"/>
        </w:rPr>
      </w:pPr>
      <w:r>
        <w:rPr>
          <w:rFonts w:ascii="Times New Roman" w:hAnsi="Times New Roman" w:cs="Times New Roman"/>
        </w:rPr>
        <w:lastRenderedPageBreak/>
        <w:t>Reflective consideration for future practic</w:t>
      </w:r>
      <w:r w:rsidR="005C40EA">
        <w:rPr>
          <w:rFonts w:ascii="Times New Roman" w:hAnsi="Times New Roman" w:cs="Times New Roman"/>
        </w:rPr>
        <w:t xml:space="preserve">e demonstrates the importance of empathy, collaboration and ethical practice when working with vulnerable young people. With this, youth workers must maintain professional boundaries and safeguarding responsibilities. </w:t>
      </w:r>
    </w:p>
    <w:p w14:paraId="7879A0C5" w14:textId="1D78029D" w:rsidR="0086332B" w:rsidRDefault="0086332B" w:rsidP="00BB16C8">
      <w:pPr>
        <w:spacing w:line="360" w:lineRule="auto"/>
        <w:rPr>
          <w:rFonts w:ascii="Times New Roman" w:hAnsi="Times New Roman" w:cs="Times New Roman"/>
        </w:rPr>
      </w:pPr>
      <w:r>
        <w:rPr>
          <w:rFonts w:ascii="Times New Roman" w:hAnsi="Times New Roman" w:cs="Times New Roman"/>
        </w:rPr>
        <w:t>Ultimately, effective leadership in youth work requires flexibility of approaches that integrate multiple leadership theories while remaining grounded in the core values</w:t>
      </w:r>
      <w:r w:rsidR="00FC25D4">
        <w:rPr>
          <w:rFonts w:ascii="Times New Roman" w:hAnsi="Times New Roman" w:cs="Times New Roman"/>
        </w:rPr>
        <w:t xml:space="preserve"> of youth work being participation, empowerment and social justice. </w:t>
      </w:r>
    </w:p>
    <w:p w14:paraId="454FD314" w14:textId="77777777" w:rsidR="007B4B35" w:rsidRPr="003F0021" w:rsidRDefault="007B4B35" w:rsidP="00BB16C8">
      <w:pPr>
        <w:spacing w:line="360" w:lineRule="auto"/>
        <w:rPr>
          <w:rFonts w:ascii="Times New Roman" w:hAnsi="Times New Roman" w:cs="Times New Roman"/>
          <w:b/>
          <w:bCs/>
        </w:rPr>
      </w:pPr>
    </w:p>
    <w:p w14:paraId="1034AC3A" w14:textId="2BA03624" w:rsidR="007B4B35" w:rsidRPr="003F0021" w:rsidRDefault="007B4B35" w:rsidP="00BB16C8">
      <w:pPr>
        <w:spacing w:line="360" w:lineRule="auto"/>
        <w:rPr>
          <w:rFonts w:ascii="Times New Roman" w:hAnsi="Times New Roman" w:cs="Times New Roman"/>
          <w:b/>
          <w:bCs/>
        </w:rPr>
      </w:pPr>
      <w:r w:rsidRPr="003F0021">
        <w:rPr>
          <w:rFonts w:ascii="Times New Roman" w:hAnsi="Times New Roman" w:cs="Times New Roman"/>
          <w:b/>
          <w:bCs/>
        </w:rPr>
        <w:t>Reference List:</w:t>
      </w:r>
    </w:p>
    <w:p w14:paraId="601755FD" w14:textId="3990010C" w:rsidR="00F658DF" w:rsidRPr="00CD2F4B" w:rsidRDefault="00F658DF" w:rsidP="00F658DF">
      <w:pPr>
        <w:spacing w:line="360" w:lineRule="auto"/>
        <w:rPr>
          <w:rFonts w:ascii="Times New Roman" w:hAnsi="Times New Roman" w:cs="Times New Roman"/>
        </w:rPr>
      </w:pPr>
      <w:r w:rsidRPr="00CD2F4B">
        <w:rPr>
          <w:rFonts w:ascii="Times New Roman" w:hAnsi="Times New Roman" w:cs="Times New Roman"/>
        </w:rPr>
        <w:t xml:space="preserve">Arnstein, S. (1969) ‘A ladder of citizen participation’, </w:t>
      </w:r>
      <w:r w:rsidRPr="00CD2F4B">
        <w:rPr>
          <w:rFonts w:ascii="Times New Roman" w:hAnsi="Times New Roman" w:cs="Times New Roman"/>
          <w:i/>
          <w:iCs/>
        </w:rPr>
        <w:t xml:space="preserve">Journal of the American Institute of </w:t>
      </w:r>
      <w:r w:rsidR="00EB5EE7">
        <w:rPr>
          <w:rFonts w:ascii="Times New Roman" w:hAnsi="Times New Roman" w:cs="Times New Roman"/>
          <w:i/>
          <w:iCs/>
        </w:rPr>
        <w:tab/>
      </w:r>
      <w:r w:rsidRPr="00CD2F4B">
        <w:rPr>
          <w:rFonts w:ascii="Times New Roman" w:hAnsi="Times New Roman" w:cs="Times New Roman"/>
          <w:i/>
          <w:iCs/>
        </w:rPr>
        <w:t>Planners</w:t>
      </w:r>
      <w:r w:rsidRPr="00CD2F4B">
        <w:rPr>
          <w:rFonts w:ascii="Times New Roman" w:hAnsi="Times New Roman" w:cs="Times New Roman"/>
        </w:rPr>
        <w:t>, 35(4), pp. 216–224.</w:t>
      </w:r>
    </w:p>
    <w:p w14:paraId="7A4AB35B" w14:textId="6484FC01" w:rsidR="00F658DF" w:rsidRPr="006D77FF" w:rsidRDefault="00F658DF" w:rsidP="00A60149">
      <w:pPr>
        <w:rPr>
          <w:rFonts w:ascii="Times New Roman" w:hAnsi="Times New Roman" w:cs="Times New Roman"/>
        </w:rPr>
      </w:pPr>
      <w:r w:rsidRPr="006D77FF">
        <w:rPr>
          <w:rFonts w:ascii="Times New Roman" w:hAnsi="Times New Roman" w:cs="Times New Roman"/>
        </w:rPr>
        <w:t xml:space="preserve">Bass, B. and Riggio, R. (2006) </w:t>
      </w:r>
      <w:r w:rsidRPr="006D77FF">
        <w:rPr>
          <w:rFonts w:ascii="Times New Roman" w:hAnsi="Times New Roman" w:cs="Times New Roman"/>
          <w:i/>
          <w:iCs/>
        </w:rPr>
        <w:t>Transformational leadership</w:t>
      </w:r>
      <w:r w:rsidRPr="006D77FF">
        <w:rPr>
          <w:rFonts w:ascii="Times New Roman" w:hAnsi="Times New Roman" w:cs="Times New Roman"/>
        </w:rPr>
        <w:t xml:space="preserve">. 2nd </w:t>
      </w:r>
      <w:proofErr w:type="spellStart"/>
      <w:r w:rsidRPr="006D77FF">
        <w:rPr>
          <w:rFonts w:ascii="Times New Roman" w:hAnsi="Times New Roman" w:cs="Times New Roman"/>
        </w:rPr>
        <w:t>edn</w:t>
      </w:r>
      <w:proofErr w:type="spellEnd"/>
      <w:r w:rsidRPr="006D77FF">
        <w:rPr>
          <w:rFonts w:ascii="Times New Roman" w:hAnsi="Times New Roman" w:cs="Times New Roman"/>
        </w:rPr>
        <w:t xml:space="preserve">. Mahwah: Lawrence </w:t>
      </w:r>
      <w:r w:rsidR="00EB5EE7">
        <w:rPr>
          <w:rFonts w:ascii="Times New Roman" w:hAnsi="Times New Roman" w:cs="Times New Roman"/>
        </w:rPr>
        <w:tab/>
      </w:r>
      <w:r w:rsidRPr="006D77FF">
        <w:rPr>
          <w:rFonts w:ascii="Times New Roman" w:hAnsi="Times New Roman" w:cs="Times New Roman"/>
        </w:rPr>
        <w:t>Erlbaum.</w:t>
      </w:r>
    </w:p>
    <w:p w14:paraId="1ECFB235" w14:textId="5CC4999D" w:rsidR="00F658DF" w:rsidRPr="006D77FF" w:rsidRDefault="00F658DF" w:rsidP="00A60149">
      <w:pPr>
        <w:rPr>
          <w:rFonts w:ascii="Times New Roman" w:hAnsi="Times New Roman" w:cs="Times New Roman"/>
        </w:rPr>
      </w:pPr>
      <w:r w:rsidRPr="006D77FF">
        <w:rPr>
          <w:rFonts w:ascii="Times New Roman" w:hAnsi="Times New Roman" w:cs="Times New Roman"/>
        </w:rPr>
        <w:t xml:space="preserve">Bolden, R. (2011) ‘Distributed leadership in organisations’, </w:t>
      </w:r>
      <w:r w:rsidRPr="006D77FF">
        <w:rPr>
          <w:rFonts w:ascii="Times New Roman" w:hAnsi="Times New Roman" w:cs="Times New Roman"/>
          <w:i/>
          <w:iCs/>
        </w:rPr>
        <w:t xml:space="preserve">International Journal of </w:t>
      </w:r>
      <w:r w:rsidR="00EB5EE7">
        <w:rPr>
          <w:rFonts w:ascii="Times New Roman" w:hAnsi="Times New Roman" w:cs="Times New Roman"/>
          <w:i/>
          <w:iCs/>
        </w:rPr>
        <w:tab/>
      </w:r>
      <w:r w:rsidRPr="006D77FF">
        <w:rPr>
          <w:rFonts w:ascii="Times New Roman" w:hAnsi="Times New Roman" w:cs="Times New Roman"/>
          <w:i/>
          <w:iCs/>
        </w:rPr>
        <w:t>Management Reviews</w:t>
      </w:r>
      <w:r w:rsidRPr="006D77FF">
        <w:rPr>
          <w:rFonts w:ascii="Times New Roman" w:hAnsi="Times New Roman" w:cs="Times New Roman"/>
        </w:rPr>
        <w:t>, 13(3), pp. 251–269.</w:t>
      </w:r>
    </w:p>
    <w:p w14:paraId="20F45061" w14:textId="77777777" w:rsidR="00F658DF" w:rsidRPr="00CD2F4B" w:rsidRDefault="00F658DF" w:rsidP="00263B2E">
      <w:pPr>
        <w:rPr>
          <w:rFonts w:ascii="Times New Roman" w:hAnsi="Times New Roman" w:cs="Times New Roman"/>
        </w:rPr>
      </w:pPr>
      <w:r w:rsidRPr="00CD2F4B">
        <w:rPr>
          <w:rFonts w:ascii="Times New Roman" w:hAnsi="Times New Roman" w:cs="Times New Roman"/>
        </w:rPr>
        <w:t xml:space="preserve">Boyle, D. and Harris, M. (2009) </w:t>
      </w:r>
      <w:r w:rsidRPr="00CD2F4B">
        <w:rPr>
          <w:rFonts w:ascii="Times New Roman" w:hAnsi="Times New Roman" w:cs="Times New Roman"/>
          <w:i/>
          <w:iCs/>
        </w:rPr>
        <w:t>The challenge of co-production</w:t>
      </w:r>
      <w:r w:rsidRPr="00CD2F4B">
        <w:rPr>
          <w:rFonts w:ascii="Times New Roman" w:hAnsi="Times New Roman" w:cs="Times New Roman"/>
        </w:rPr>
        <w:t>. London: NESTA.</w:t>
      </w:r>
    </w:p>
    <w:p w14:paraId="57BC6AC2" w14:textId="77777777" w:rsidR="00F658DF" w:rsidRPr="006D77FF" w:rsidRDefault="00F658DF" w:rsidP="00A60149">
      <w:pPr>
        <w:rPr>
          <w:rFonts w:ascii="Times New Roman" w:hAnsi="Times New Roman" w:cs="Times New Roman"/>
        </w:rPr>
      </w:pPr>
      <w:r w:rsidRPr="006D77FF">
        <w:rPr>
          <w:rFonts w:ascii="Times New Roman" w:hAnsi="Times New Roman" w:cs="Times New Roman"/>
        </w:rPr>
        <w:t xml:space="preserve">Burns, J. (1978) </w:t>
      </w:r>
      <w:r w:rsidRPr="006D77FF">
        <w:rPr>
          <w:rFonts w:ascii="Times New Roman" w:hAnsi="Times New Roman" w:cs="Times New Roman"/>
          <w:i/>
          <w:iCs/>
        </w:rPr>
        <w:t>Leadership</w:t>
      </w:r>
      <w:r w:rsidRPr="006D77FF">
        <w:rPr>
          <w:rFonts w:ascii="Times New Roman" w:hAnsi="Times New Roman" w:cs="Times New Roman"/>
        </w:rPr>
        <w:t>. New York: Harper &amp; Row.</w:t>
      </w:r>
    </w:p>
    <w:p w14:paraId="7258864A" w14:textId="5F79C3D8" w:rsidR="00F658DF" w:rsidRPr="00CD2F4B" w:rsidRDefault="00F658DF" w:rsidP="00263B2E">
      <w:pPr>
        <w:rPr>
          <w:rFonts w:ascii="Times New Roman" w:hAnsi="Times New Roman" w:cs="Times New Roman"/>
        </w:rPr>
      </w:pPr>
      <w:proofErr w:type="spellStart"/>
      <w:r w:rsidRPr="00CD2F4B">
        <w:rPr>
          <w:rFonts w:ascii="Times New Roman" w:hAnsi="Times New Roman" w:cs="Times New Roman"/>
        </w:rPr>
        <w:t>Checkoway</w:t>
      </w:r>
      <w:proofErr w:type="spellEnd"/>
      <w:r w:rsidRPr="00CD2F4B">
        <w:rPr>
          <w:rFonts w:ascii="Times New Roman" w:hAnsi="Times New Roman" w:cs="Times New Roman"/>
        </w:rPr>
        <w:t xml:space="preserve">, B. (2011) ‘What is youth participation?’, </w:t>
      </w:r>
      <w:r w:rsidRPr="00CD2F4B">
        <w:rPr>
          <w:rFonts w:ascii="Times New Roman" w:hAnsi="Times New Roman" w:cs="Times New Roman"/>
          <w:i/>
          <w:iCs/>
        </w:rPr>
        <w:t>Children and Youth Services Review</w:t>
      </w:r>
      <w:r w:rsidRPr="00CD2F4B">
        <w:rPr>
          <w:rFonts w:ascii="Times New Roman" w:hAnsi="Times New Roman" w:cs="Times New Roman"/>
        </w:rPr>
        <w:t xml:space="preserve">, </w:t>
      </w:r>
      <w:r w:rsidR="00F1289E">
        <w:rPr>
          <w:rFonts w:ascii="Times New Roman" w:hAnsi="Times New Roman" w:cs="Times New Roman"/>
        </w:rPr>
        <w:tab/>
      </w:r>
      <w:r w:rsidRPr="00CD2F4B">
        <w:rPr>
          <w:rFonts w:ascii="Times New Roman" w:hAnsi="Times New Roman" w:cs="Times New Roman"/>
        </w:rPr>
        <w:t>33(2), pp. 340–345.</w:t>
      </w:r>
    </w:p>
    <w:p w14:paraId="4924C1B7" w14:textId="5D5B1D51" w:rsidR="00F658DF" w:rsidRPr="00CD2F4B" w:rsidRDefault="00F658DF" w:rsidP="00263B2E">
      <w:pPr>
        <w:rPr>
          <w:rFonts w:ascii="Times New Roman" w:hAnsi="Times New Roman" w:cs="Times New Roman"/>
        </w:rPr>
      </w:pPr>
      <w:r w:rsidRPr="00CD2F4B">
        <w:rPr>
          <w:rFonts w:ascii="Times New Roman" w:hAnsi="Times New Roman" w:cs="Times New Roman"/>
        </w:rPr>
        <w:t xml:space="preserve">Courtney, M. et al. (2011) </w:t>
      </w:r>
      <w:r w:rsidRPr="00CD2F4B">
        <w:rPr>
          <w:rFonts w:ascii="Times New Roman" w:hAnsi="Times New Roman" w:cs="Times New Roman"/>
          <w:i/>
          <w:iCs/>
        </w:rPr>
        <w:t>Midwest evaluation of the adult functioning of former foster youth</w:t>
      </w:r>
      <w:r w:rsidRPr="00CD2F4B">
        <w:rPr>
          <w:rFonts w:ascii="Times New Roman" w:hAnsi="Times New Roman" w:cs="Times New Roman"/>
        </w:rPr>
        <w:t xml:space="preserve">. </w:t>
      </w:r>
      <w:r w:rsidR="00F1289E">
        <w:rPr>
          <w:rFonts w:ascii="Times New Roman" w:hAnsi="Times New Roman" w:cs="Times New Roman"/>
        </w:rPr>
        <w:tab/>
      </w:r>
      <w:r w:rsidRPr="00CD2F4B">
        <w:rPr>
          <w:rFonts w:ascii="Times New Roman" w:hAnsi="Times New Roman" w:cs="Times New Roman"/>
        </w:rPr>
        <w:t>Chicago: Chapin Hall.</w:t>
      </w:r>
    </w:p>
    <w:p w14:paraId="5096F08B" w14:textId="77777777" w:rsidR="0001117F" w:rsidRDefault="00F658DF" w:rsidP="00F658DF">
      <w:pPr>
        <w:rPr>
          <w:rFonts w:ascii="Times New Roman" w:hAnsi="Times New Roman" w:cs="Times New Roman"/>
        </w:rPr>
      </w:pPr>
      <w:r w:rsidRPr="00F658DF">
        <w:rPr>
          <w:rFonts w:ascii="Times New Roman" w:hAnsi="Times New Roman" w:cs="Times New Roman"/>
        </w:rPr>
        <w:t xml:space="preserve">Davies, B. (2015) </w:t>
      </w:r>
      <w:r w:rsidRPr="00F658DF">
        <w:rPr>
          <w:rFonts w:ascii="Times New Roman" w:hAnsi="Times New Roman" w:cs="Times New Roman"/>
          <w:i/>
          <w:iCs/>
        </w:rPr>
        <w:t xml:space="preserve">Austerity, youth policy and the deconstruction of the youth service in </w:t>
      </w:r>
      <w:r w:rsidRPr="00F658DF">
        <w:rPr>
          <w:rFonts w:ascii="Times New Roman" w:hAnsi="Times New Roman" w:cs="Times New Roman"/>
          <w:i/>
          <w:iCs/>
        </w:rPr>
        <w:tab/>
        <w:t>England</w:t>
      </w:r>
      <w:r w:rsidRPr="00F658DF">
        <w:rPr>
          <w:rFonts w:ascii="Times New Roman" w:hAnsi="Times New Roman" w:cs="Times New Roman"/>
        </w:rPr>
        <w:t>. Basingstoke: Palgrave Macmillan.</w:t>
      </w:r>
      <w:r w:rsidRPr="00F658DF">
        <w:rPr>
          <w:rFonts w:ascii="Times New Roman" w:hAnsi="Times New Roman" w:cs="Times New Roman"/>
        </w:rPr>
        <w:br/>
      </w:r>
    </w:p>
    <w:p w14:paraId="355A22D0" w14:textId="0B80A331" w:rsidR="00F658DF" w:rsidRDefault="00F658DF" w:rsidP="00F658DF">
      <w:pPr>
        <w:rPr>
          <w:rFonts w:ascii="Times New Roman" w:hAnsi="Times New Roman" w:cs="Times New Roman"/>
        </w:rPr>
      </w:pPr>
      <w:r w:rsidRPr="00F658DF">
        <w:rPr>
          <w:rFonts w:ascii="Times New Roman" w:hAnsi="Times New Roman" w:cs="Times New Roman"/>
        </w:rPr>
        <w:t xml:space="preserve">Estyn (2023) </w:t>
      </w:r>
      <w:r w:rsidRPr="00F658DF">
        <w:rPr>
          <w:rFonts w:ascii="Times New Roman" w:hAnsi="Times New Roman" w:cs="Times New Roman"/>
          <w:i/>
          <w:iCs/>
        </w:rPr>
        <w:t>Youth support services in Wales: delivering for young people</w:t>
      </w:r>
      <w:r w:rsidRPr="00F658DF">
        <w:rPr>
          <w:rFonts w:ascii="Times New Roman" w:hAnsi="Times New Roman" w:cs="Times New Roman"/>
        </w:rPr>
        <w:t xml:space="preserve">. Cardiff: Estyn. </w:t>
      </w:r>
      <w:r w:rsidR="00F1289E">
        <w:rPr>
          <w:rFonts w:ascii="Times New Roman" w:hAnsi="Times New Roman" w:cs="Times New Roman"/>
        </w:rPr>
        <w:tab/>
      </w:r>
      <w:r w:rsidRPr="00F658DF">
        <w:rPr>
          <w:rFonts w:ascii="Times New Roman" w:hAnsi="Times New Roman" w:cs="Times New Roman"/>
        </w:rPr>
        <w:t xml:space="preserve">Available at: </w:t>
      </w:r>
      <w:hyperlink r:id="rId7" w:tgtFrame="_new" w:history="1">
        <w:r w:rsidRPr="00F658DF">
          <w:rPr>
            <w:rStyle w:val="Hyperlink"/>
            <w:rFonts w:ascii="Times New Roman" w:hAnsi="Times New Roman" w:cs="Times New Roman"/>
          </w:rPr>
          <w:t>https://www.estyn.gov.wales</w:t>
        </w:r>
      </w:hyperlink>
      <w:r w:rsidRPr="00F658DF">
        <w:rPr>
          <w:rFonts w:ascii="Times New Roman" w:hAnsi="Times New Roman" w:cs="Times New Roman"/>
        </w:rPr>
        <w:t xml:space="preserve"> (Accessed: 6 March 2026).</w:t>
      </w:r>
      <w:r w:rsidRPr="00F658DF">
        <w:rPr>
          <w:rFonts w:ascii="Times New Roman" w:hAnsi="Times New Roman" w:cs="Times New Roman"/>
        </w:rPr>
        <w:br/>
      </w:r>
    </w:p>
    <w:p w14:paraId="4F9445A4" w14:textId="77777777" w:rsidR="00F658DF" w:rsidRDefault="00F658DF" w:rsidP="00F658DF">
      <w:pPr>
        <w:rPr>
          <w:rFonts w:ascii="Times New Roman" w:hAnsi="Times New Roman" w:cs="Times New Roman"/>
        </w:rPr>
      </w:pPr>
      <w:r w:rsidRPr="00F658DF">
        <w:rPr>
          <w:rFonts w:ascii="Times New Roman" w:hAnsi="Times New Roman" w:cs="Times New Roman"/>
        </w:rPr>
        <w:t xml:space="preserve">Johnson, G., Scholes, K. and Whittington, R. (2017) </w:t>
      </w:r>
      <w:r w:rsidRPr="00F658DF">
        <w:rPr>
          <w:rFonts w:ascii="Times New Roman" w:hAnsi="Times New Roman" w:cs="Times New Roman"/>
          <w:i/>
          <w:iCs/>
        </w:rPr>
        <w:t>Exploring strategy: text and cases</w:t>
      </w:r>
      <w:r w:rsidRPr="00F658DF">
        <w:rPr>
          <w:rFonts w:ascii="Times New Roman" w:hAnsi="Times New Roman" w:cs="Times New Roman"/>
        </w:rPr>
        <w:t xml:space="preserve">. </w:t>
      </w:r>
      <w:r w:rsidRPr="00F658DF">
        <w:rPr>
          <w:rFonts w:ascii="Times New Roman" w:hAnsi="Times New Roman" w:cs="Times New Roman"/>
        </w:rPr>
        <w:tab/>
        <w:t xml:space="preserve">11th </w:t>
      </w:r>
      <w:proofErr w:type="spellStart"/>
      <w:r w:rsidRPr="00F658DF">
        <w:rPr>
          <w:rFonts w:ascii="Times New Roman" w:hAnsi="Times New Roman" w:cs="Times New Roman"/>
        </w:rPr>
        <w:t>edn</w:t>
      </w:r>
      <w:proofErr w:type="spellEnd"/>
      <w:r w:rsidRPr="00F658DF">
        <w:rPr>
          <w:rFonts w:ascii="Times New Roman" w:hAnsi="Times New Roman" w:cs="Times New Roman"/>
        </w:rPr>
        <w:t>. Harlow: Pearson.</w:t>
      </w:r>
      <w:r w:rsidRPr="00F658DF">
        <w:rPr>
          <w:rFonts w:ascii="Times New Roman" w:hAnsi="Times New Roman" w:cs="Times New Roman"/>
        </w:rPr>
        <w:br/>
      </w:r>
    </w:p>
    <w:p w14:paraId="2F33A805" w14:textId="61013E74" w:rsidR="00F658DF" w:rsidRDefault="00F658DF" w:rsidP="00F658DF">
      <w:pPr>
        <w:rPr>
          <w:rFonts w:ascii="Times New Roman" w:hAnsi="Times New Roman" w:cs="Times New Roman"/>
        </w:rPr>
      </w:pPr>
      <w:r w:rsidRPr="00F658DF">
        <w:rPr>
          <w:rFonts w:ascii="Times New Roman" w:hAnsi="Times New Roman" w:cs="Times New Roman"/>
        </w:rPr>
        <w:t xml:space="preserve">McLean, C. and Davies, B. (2017) ‘Young people and emotional wellbeing: an </w:t>
      </w:r>
      <w:r w:rsidR="00F1289E">
        <w:rPr>
          <w:rFonts w:ascii="Times New Roman" w:hAnsi="Times New Roman" w:cs="Times New Roman"/>
        </w:rPr>
        <w:tab/>
      </w:r>
      <w:r w:rsidRPr="00F658DF">
        <w:rPr>
          <w:rFonts w:ascii="Times New Roman" w:hAnsi="Times New Roman" w:cs="Times New Roman"/>
        </w:rPr>
        <w:t>evidence</w:t>
      </w:r>
      <w:r w:rsidRPr="00F658DF">
        <w:rPr>
          <w:rFonts w:ascii="Times New Roman" w:hAnsi="Times New Roman" w:cs="Times New Roman"/>
        </w:rPr>
        <w:noBreakHyphen/>
        <w:t xml:space="preserve">informed practice approach’, </w:t>
      </w:r>
      <w:r w:rsidRPr="00F658DF">
        <w:rPr>
          <w:rFonts w:ascii="Times New Roman" w:hAnsi="Times New Roman" w:cs="Times New Roman"/>
          <w:i/>
          <w:iCs/>
        </w:rPr>
        <w:t>Journal of Youth Studies</w:t>
      </w:r>
      <w:r w:rsidRPr="00F658DF">
        <w:rPr>
          <w:rFonts w:ascii="Times New Roman" w:hAnsi="Times New Roman" w:cs="Times New Roman"/>
        </w:rPr>
        <w:t>, 20(10), pp. 1238–1256.</w:t>
      </w:r>
      <w:r w:rsidRPr="00F658DF">
        <w:rPr>
          <w:rFonts w:ascii="Times New Roman" w:hAnsi="Times New Roman" w:cs="Times New Roman"/>
        </w:rPr>
        <w:br/>
      </w:r>
    </w:p>
    <w:p w14:paraId="74D6CE2D" w14:textId="77777777" w:rsidR="00F658DF" w:rsidRDefault="00F658DF" w:rsidP="00F658DF">
      <w:pPr>
        <w:rPr>
          <w:rFonts w:ascii="Times New Roman" w:hAnsi="Times New Roman" w:cs="Times New Roman"/>
        </w:rPr>
      </w:pPr>
      <w:r w:rsidRPr="00F658DF">
        <w:rPr>
          <w:rFonts w:ascii="Times New Roman" w:hAnsi="Times New Roman" w:cs="Times New Roman"/>
        </w:rPr>
        <w:lastRenderedPageBreak/>
        <w:t xml:space="preserve">Office for National Statistics (2024) </w:t>
      </w:r>
      <w:r w:rsidRPr="00F658DF">
        <w:rPr>
          <w:rFonts w:ascii="Times New Roman" w:hAnsi="Times New Roman" w:cs="Times New Roman"/>
          <w:i/>
          <w:iCs/>
        </w:rPr>
        <w:t xml:space="preserve">Young people not in education, employment or </w:t>
      </w:r>
      <w:r w:rsidRPr="00F658DF">
        <w:rPr>
          <w:rFonts w:ascii="Times New Roman" w:hAnsi="Times New Roman" w:cs="Times New Roman"/>
          <w:i/>
          <w:iCs/>
        </w:rPr>
        <w:tab/>
        <w:t>training (NEET), UK: 2024</w:t>
      </w:r>
      <w:r w:rsidRPr="00F658DF">
        <w:rPr>
          <w:rFonts w:ascii="Times New Roman" w:hAnsi="Times New Roman" w:cs="Times New Roman"/>
        </w:rPr>
        <w:t xml:space="preserve">. London: ONS. Available at: </w:t>
      </w:r>
      <w:hyperlink r:id="rId8" w:tgtFrame="_new" w:history="1">
        <w:r w:rsidRPr="00F658DF">
          <w:rPr>
            <w:rStyle w:val="Hyperlink"/>
            <w:rFonts w:ascii="Times New Roman" w:hAnsi="Times New Roman" w:cs="Times New Roman"/>
          </w:rPr>
          <w:t>https://www.ons.gov.uk</w:t>
        </w:r>
      </w:hyperlink>
      <w:r w:rsidRPr="00F658DF">
        <w:rPr>
          <w:rFonts w:ascii="Times New Roman" w:hAnsi="Times New Roman" w:cs="Times New Roman"/>
        </w:rPr>
        <w:t xml:space="preserve"> (Accessed: 6 March 2026).</w:t>
      </w:r>
      <w:r w:rsidRPr="00F658DF">
        <w:rPr>
          <w:rFonts w:ascii="Times New Roman" w:hAnsi="Times New Roman" w:cs="Times New Roman"/>
        </w:rPr>
        <w:br/>
      </w:r>
    </w:p>
    <w:p w14:paraId="62B8C88E" w14:textId="5387C660" w:rsidR="00F658DF" w:rsidRDefault="00F658DF" w:rsidP="00F658DF">
      <w:pPr>
        <w:rPr>
          <w:rFonts w:ascii="Times New Roman" w:hAnsi="Times New Roman" w:cs="Times New Roman"/>
        </w:rPr>
      </w:pPr>
      <w:r w:rsidRPr="00F658DF">
        <w:rPr>
          <w:rFonts w:ascii="Times New Roman" w:hAnsi="Times New Roman" w:cs="Times New Roman"/>
        </w:rPr>
        <w:t xml:space="preserve">Ord, J. (2016) </w:t>
      </w:r>
      <w:r w:rsidRPr="00F658DF">
        <w:rPr>
          <w:rFonts w:ascii="Times New Roman" w:hAnsi="Times New Roman" w:cs="Times New Roman"/>
          <w:i/>
          <w:iCs/>
        </w:rPr>
        <w:t>Youth work process, product and practice: creating an authentic curriculum in</w:t>
      </w:r>
      <w:r w:rsidR="00F6725D">
        <w:rPr>
          <w:rFonts w:ascii="Times New Roman" w:hAnsi="Times New Roman" w:cs="Times New Roman"/>
          <w:i/>
          <w:iCs/>
        </w:rPr>
        <w:tab/>
      </w:r>
      <w:r w:rsidRPr="00F658DF">
        <w:rPr>
          <w:rFonts w:ascii="Times New Roman" w:hAnsi="Times New Roman" w:cs="Times New Roman"/>
          <w:i/>
          <w:iCs/>
        </w:rPr>
        <w:t xml:space="preserve"> work with young people</w:t>
      </w:r>
      <w:r w:rsidRPr="00F658DF">
        <w:rPr>
          <w:rFonts w:ascii="Times New Roman" w:hAnsi="Times New Roman" w:cs="Times New Roman"/>
        </w:rPr>
        <w:t>. Abingdon: Routledge.</w:t>
      </w:r>
      <w:r w:rsidRPr="00F658DF">
        <w:rPr>
          <w:rFonts w:ascii="Times New Roman" w:hAnsi="Times New Roman" w:cs="Times New Roman"/>
        </w:rPr>
        <w:br/>
      </w:r>
    </w:p>
    <w:p w14:paraId="32A3F88A" w14:textId="77777777" w:rsidR="00F658DF" w:rsidRDefault="00F658DF" w:rsidP="00F658DF">
      <w:pPr>
        <w:rPr>
          <w:rFonts w:ascii="Times New Roman" w:hAnsi="Times New Roman" w:cs="Times New Roman"/>
        </w:rPr>
      </w:pPr>
      <w:r w:rsidRPr="00F658DF">
        <w:rPr>
          <w:rFonts w:ascii="Times New Roman" w:hAnsi="Times New Roman" w:cs="Times New Roman"/>
        </w:rPr>
        <w:t xml:space="preserve">Robbins, M., Welton, N., Leigh, R., Cook, L. and O’Connor, D. (2024) </w:t>
      </w:r>
      <w:r w:rsidRPr="00F658DF">
        <w:rPr>
          <w:rFonts w:ascii="Times New Roman" w:hAnsi="Times New Roman" w:cs="Times New Roman"/>
          <w:i/>
          <w:iCs/>
        </w:rPr>
        <w:t xml:space="preserve">Youth work funding </w:t>
      </w:r>
      <w:r w:rsidRPr="00F658DF">
        <w:rPr>
          <w:rFonts w:ascii="Times New Roman" w:hAnsi="Times New Roman" w:cs="Times New Roman"/>
          <w:i/>
          <w:iCs/>
        </w:rPr>
        <w:tab/>
        <w:t>review: Phase 2 report</w:t>
      </w:r>
      <w:r w:rsidRPr="00F658DF">
        <w:rPr>
          <w:rFonts w:ascii="Times New Roman" w:hAnsi="Times New Roman" w:cs="Times New Roman"/>
        </w:rPr>
        <w:t>. Cardiff: Welsh Government.</w:t>
      </w:r>
      <w:r w:rsidRPr="00F658DF">
        <w:rPr>
          <w:rFonts w:ascii="Times New Roman" w:hAnsi="Times New Roman" w:cs="Times New Roman"/>
        </w:rPr>
        <w:br/>
      </w:r>
    </w:p>
    <w:p w14:paraId="495CA3D6" w14:textId="77777777" w:rsidR="00F658DF" w:rsidRDefault="00F658DF" w:rsidP="00F658DF">
      <w:pPr>
        <w:rPr>
          <w:rFonts w:ascii="Times New Roman" w:hAnsi="Times New Roman" w:cs="Times New Roman"/>
        </w:rPr>
      </w:pPr>
      <w:r w:rsidRPr="00F658DF">
        <w:rPr>
          <w:rFonts w:ascii="Times New Roman" w:hAnsi="Times New Roman" w:cs="Times New Roman"/>
        </w:rPr>
        <w:t xml:space="preserve">Sercombe, H. (2020) </w:t>
      </w:r>
      <w:r w:rsidRPr="00F658DF">
        <w:rPr>
          <w:rFonts w:ascii="Times New Roman" w:hAnsi="Times New Roman" w:cs="Times New Roman"/>
          <w:i/>
          <w:iCs/>
        </w:rPr>
        <w:t>Youth work ethics</w:t>
      </w:r>
      <w:r w:rsidRPr="00F658DF">
        <w:rPr>
          <w:rFonts w:ascii="Times New Roman" w:hAnsi="Times New Roman" w:cs="Times New Roman"/>
        </w:rPr>
        <w:t xml:space="preserve">. 2nd </w:t>
      </w:r>
      <w:proofErr w:type="spellStart"/>
      <w:r w:rsidRPr="00F658DF">
        <w:rPr>
          <w:rFonts w:ascii="Times New Roman" w:hAnsi="Times New Roman" w:cs="Times New Roman"/>
        </w:rPr>
        <w:t>edn</w:t>
      </w:r>
      <w:proofErr w:type="spellEnd"/>
      <w:r w:rsidRPr="00F658DF">
        <w:rPr>
          <w:rFonts w:ascii="Times New Roman" w:hAnsi="Times New Roman" w:cs="Times New Roman"/>
        </w:rPr>
        <w:t>. London: Sage.</w:t>
      </w:r>
      <w:r w:rsidRPr="00F658DF">
        <w:rPr>
          <w:rFonts w:ascii="Times New Roman" w:hAnsi="Times New Roman" w:cs="Times New Roman"/>
        </w:rPr>
        <w:br/>
      </w:r>
    </w:p>
    <w:p w14:paraId="3FEB057E" w14:textId="77777777" w:rsidR="00F658DF" w:rsidRDefault="00F658DF" w:rsidP="00F658DF">
      <w:pPr>
        <w:rPr>
          <w:rFonts w:ascii="Times New Roman" w:hAnsi="Times New Roman" w:cs="Times New Roman"/>
        </w:rPr>
      </w:pPr>
      <w:r w:rsidRPr="00F658DF">
        <w:rPr>
          <w:rFonts w:ascii="Times New Roman" w:hAnsi="Times New Roman" w:cs="Times New Roman"/>
        </w:rPr>
        <w:t xml:space="preserve">Welsh Government (2024) </w:t>
      </w:r>
      <w:r w:rsidRPr="00F658DF">
        <w:rPr>
          <w:rFonts w:ascii="Times New Roman" w:hAnsi="Times New Roman" w:cs="Times New Roman"/>
          <w:i/>
          <w:iCs/>
        </w:rPr>
        <w:t>Youth work strategy for Wales</w:t>
      </w:r>
      <w:r w:rsidRPr="00F658DF">
        <w:rPr>
          <w:rFonts w:ascii="Times New Roman" w:hAnsi="Times New Roman" w:cs="Times New Roman"/>
        </w:rPr>
        <w:t xml:space="preserve">. Cardiff: Welsh Government. </w:t>
      </w:r>
      <w:r w:rsidRPr="00F658DF">
        <w:rPr>
          <w:rFonts w:ascii="Times New Roman" w:hAnsi="Times New Roman" w:cs="Times New Roman"/>
        </w:rPr>
        <w:tab/>
        <w:t xml:space="preserve">Available at: </w:t>
      </w:r>
      <w:hyperlink r:id="rId9" w:tgtFrame="_new" w:history="1">
        <w:r w:rsidRPr="00F658DF">
          <w:rPr>
            <w:rStyle w:val="Hyperlink"/>
            <w:rFonts w:ascii="Times New Roman" w:hAnsi="Times New Roman" w:cs="Times New Roman"/>
          </w:rPr>
          <w:t>https://www.gov.wales</w:t>
        </w:r>
      </w:hyperlink>
      <w:r w:rsidRPr="00F658DF">
        <w:rPr>
          <w:rFonts w:ascii="Times New Roman" w:hAnsi="Times New Roman" w:cs="Times New Roman"/>
        </w:rPr>
        <w:t xml:space="preserve"> (Accessed: 6 March 2026).</w:t>
      </w:r>
      <w:r w:rsidRPr="00F658DF">
        <w:rPr>
          <w:rFonts w:ascii="Times New Roman" w:hAnsi="Times New Roman" w:cs="Times New Roman"/>
        </w:rPr>
        <w:br/>
      </w:r>
    </w:p>
    <w:p w14:paraId="17019E98" w14:textId="77777777" w:rsidR="00F658DF" w:rsidRDefault="00F658DF" w:rsidP="00F658DF">
      <w:pPr>
        <w:rPr>
          <w:rFonts w:ascii="Times New Roman" w:hAnsi="Times New Roman" w:cs="Times New Roman"/>
        </w:rPr>
      </w:pPr>
      <w:r w:rsidRPr="00F658DF">
        <w:rPr>
          <w:rFonts w:ascii="Times New Roman" w:hAnsi="Times New Roman" w:cs="Times New Roman"/>
        </w:rPr>
        <w:t xml:space="preserve">Welsh Government (2024) </w:t>
      </w:r>
      <w:r w:rsidRPr="00F658DF">
        <w:rPr>
          <w:rFonts w:ascii="Times New Roman" w:hAnsi="Times New Roman" w:cs="Times New Roman"/>
          <w:i/>
          <w:iCs/>
        </w:rPr>
        <w:t>Children and young people’s well</w:t>
      </w:r>
      <w:r w:rsidRPr="00F658DF">
        <w:rPr>
          <w:rFonts w:ascii="Times New Roman" w:hAnsi="Times New Roman" w:cs="Times New Roman"/>
          <w:i/>
          <w:iCs/>
        </w:rPr>
        <w:noBreakHyphen/>
        <w:t xml:space="preserve">being in Wales: statistical </w:t>
      </w:r>
      <w:r w:rsidRPr="00F658DF">
        <w:rPr>
          <w:rFonts w:ascii="Times New Roman" w:hAnsi="Times New Roman" w:cs="Times New Roman"/>
          <w:i/>
          <w:iCs/>
        </w:rPr>
        <w:tab/>
        <w:t>bulletin</w:t>
      </w:r>
      <w:r w:rsidRPr="00F658DF">
        <w:rPr>
          <w:rFonts w:ascii="Times New Roman" w:hAnsi="Times New Roman" w:cs="Times New Roman"/>
        </w:rPr>
        <w:t>. Cardiff: Welsh Government.</w:t>
      </w:r>
      <w:r w:rsidRPr="00F658DF">
        <w:rPr>
          <w:rFonts w:ascii="Times New Roman" w:hAnsi="Times New Roman" w:cs="Times New Roman"/>
        </w:rPr>
        <w:br/>
      </w:r>
    </w:p>
    <w:p w14:paraId="6192E17F" w14:textId="1AD22D57" w:rsidR="00F658DF" w:rsidRDefault="00F658DF" w:rsidP="003F0021">
      <w:pPr>
        <w:ind w:left="720" w:hanging="720"/>
        <w:rPr>
          <w:rFonts w:ascii="Times New Roman" w:hAnsi="Times New Roman" w:cs="Times New Roman"/>
        </w:rPr>
      </w:pPr>
      <w:r w:rsidRPr="00F658DF">
        <w:rPr>
          <w:rFonts w:ascii="Times New Roman" w:hAnsi="Times New Roman" w:cs="Times New Roman"/>
        </w:rPr>
        <w:t xml:space="preserve">Welsh Government (2025) </w:t>
      </w:r>
      <w:r w:rsidRPr="00F658DF">
        <w:rPr>
          <w:rFonts w:ascii="Times New Roman" w:hAnsi="Times New Roman" w:cs="Times New Roman"/>
          <w:i/>
          <w:iCs/>
        </w:rPr>
        <w:t>Written statement: A national body and statutory framework for youth work</w:t>
      </w:r>
      <w:r w:rsidRPr="00F658DF">
        <w:rPr>
          <w:rFonts w:ascii="Times New Roman" w:hAnsi="Times New Roman" w:cs="Times New Roman"/>
        </w:rPr>
        <w:t>. Cardiff: Welsh Government.</w:t>
      </w:r>
      <w:r w:rsidRPr="00F658DF">
        <w:rPr>
          <w:rFonts w:ascii="Times New Roman" w:hAnsi="Times New Roman" w:cs="Times New Roman"/>
        </w:rPr>
        <w:br/>
      </w:r>
    </w:p>
    <w:p w14:paraId="222854A3" w14:textId="342DF168" w:rsidR="00F658DF" w:rsidRPr="00F658DF" w:rsidRDefault="00F658DF" w:rsidP="00F658DF">
      <w:pPr>
        <w:rPr>
          <w:rFonts w:ascii="Times New Roman" w:hAnsi="Times New Roman" w:cs="Times New Roman"/>
        </w:rPr>
      </w:pPr>
      <w:r w:rsidRPr="00F658DF">
        <w:rPr>
          <w:rFonts w:ascii="Times New Roman" w:hAnsi="Times New Roman" w:cs="Times New Roman"/>
        </w:rPr>
        <w:t xml:space="preserve">Welton, N., Leigh, R., Robbins, M., Cook, L. and Drury, A. (2025) </w:t>
      </w:r>
      <w:r w:rsidRPr="00F658DF">
        <w:rPr>
          <w:rFonts w:ascii="Times New Roman" w:hAnsi="Times New Roman" w:cs="Times New Roman"/>
          <w:i/>
          <w:iCs/>
        </w:rPr>
        <w:t xml:space="preserve">Youth work funding </w:t>
      </w:r>
      <w:r w:rsidRPr="00F658DF">
        <w:rPr>
          <w:rFonts w:ascii="Times New Roman" w:hAnsi="Times New Roman" w:cs="Times New Roman"/>
          <w:i/>
          <w:iCs/>
        </w:rPr>
        <w:tab/>
        <w:t>review: Phase 3 summary report</w:t>
      </w:r>
      <w:r w:rsidRPr="00F658DF">
        <w:rPr>
          <w:rFonts w:ascii="Times New Roman" w:hAnsi="Times New Roman" w:cs="Times New Roman"/>
        </w:rPr>
        <w:t>. Lampeter: University of Wales Trinity Saint David.</w:t>
      </w:r>
    </w:p>
    <w:p w14:paraId="0043ABD0" w14:textId="0C221BA1" w:rsidR="00F658DF" w:rsidRPr="00CD2F4B" w:rsidRDefault="00F658DF" w:rsidP="00263B2E">
      <w:pPr>
        <w:rPr>
          <w:rFonts w:ascii="Times New Roman" w:hAnsi="Times New Roman" w:cs="Times New Roman"/>
        </w:rPr>
      </w:pPr>
      <w:r w:rsidRPr="00CD2F4B">
        <w:rPr>
          <w:rFonts w:ascii="Times New Roman" w:hAnsi="Times New Roman" w:cs="Times New Roman"/>
        </w:rPr>
        <w:t xml:space="preserve">Department for Education (2025) </w:t>
      </w:r>
      <w:r w:rsidRPr="00CD2F4B">
        <w:rPr>
          <w:rFonts w:ascii="Times New Roman" w:hAnsi="Times New Roman" w:cs="Times New Roman"/>
          <w:i/>
          <w:iCs/>
        </w:rPr>
        <w:t>Children looked after in England including adoptions</w:t>
      </w:r>
      <w:r w:rsidRPr="00CD2F4B">
        <w:rPr>
          <w:rFonts w:ascii="Times New Roman" w:hAnsi="Times New Roman" w:cs="Times New Roman"/>
        </w:rPr>
        <w:t xml:space="preserve">. </w:t>
      </w:r>
      <w:r w:rsidR="00F6725D">
        <w:rPr>
          <w:rFonts w:ascii="Times New Roman" w:hAnsi="Times New Roman" w:cs="Times New Roman"/>
        </w:rPr>
        <w:tab/>
      </w:r>
      <w:r w:rsidRPr="00CD2F4B">
        <w:rPr>
          <w:rFonts w:ascii="Times New Roman" w:hAnsi="Times New Roman" w:cs="Times New Roman"/>
        </w:rPr>
        <w:t>London: Department for Education.</w:t>
      </w:r>
    </w:p>
    <w:p w14:paraId="3F22FFB0" w14:textId="77777777" w:rsidR="00F658DF" w:rsidRPr="006D77FF" w:rsidRDefault="00F658DF" w:rsidP="00A60149">
      <w:pPr>
        <w:rPr>
          <w:rFonts w:ascii="Times New Roman" w:hAnsi="Times New Roman" w:cs="Times New Roman"/>
        </w:rPr>
      </w:pPr>
      <w:r w:rsidRPr="006D77FF">
        <w:rPr>
          <w:rFonts w:ascii="Times New Roman" w:hAnsi="Times New Roman" w:cs="Times New Roman"/>
        </w:rPr>
        <w:t xml:space="preserve">Greenleaf, R. (1977) </w:t>
      </w:r>
      <w:r w:rsidRPr="006D77FF">
        <w:rPr>
          <w:rFonts w:ascii="Times New Roman" w:hAnsi="Times New Roman" w:cs="Times New Roman"/>
          <w:i/>
          <w:iCs/>
        </w:rPr>
        <w:t>Servant leadership</w:t>
      </w:r>
      <w:r w:rsidRPr="006D77FF">
        <w:rPr>
          <w:rFonts w:ascii="Times New Roman" w:hAnsi="Times New Roman" w:cs="Times New Roman"/>
        </w:rPr>
        <w:t>. New York: Paulist Press.</w:t>
      </w:r>
    </w:p>
    <w:p w14:paraId="3CB7D476" w14:textId="77777777" w:rsidR="00F658DF" w:rsidRPr="00CD2F4B" w:rsidRDefault="00F658DF" w:rsidP="00263B2E">
      <w:pPr>
        <w:rPr>
          <w:rFonts w:ascii="Times New Roman" w:hAnsi="Times New Roman" w:cs="Times New Roman"/>
        </w:rPr>
      </w:pPr>
      <w:r w:rsidRPr="00CD2F4B">
        <w:rPr>
          <w:rFonts w:ascii="Times New Roman" w:hAnsi="Times New Roman" w:cs="Times New Roman"/>
        </w:rPr>
        <w:t xml:space="preserve">Hart, R. (1992) </w:t>
      </w:r>
      <w:r w:rsidRPr="00CD2F4B">
        <w:rPr>
          <w:rFonts w:ascii="Times New Roman" w:hAnsi="Times New Roman" w:cs="Times New Roman"/>
          <w:i/>
          <w:iCs/>
        </w:rPr>
        <w:t>Children’s participation: From tokenism to citizenship</w:t>
      </w:r>
      <w:r w:rsidRPr="00CD2F4B">
        <w:rPr>
          <w:rFonts w:ascii="Times New Roman" w:hAnsi="Times New Roman" w:cs="Times New Roman"/>
        </w:rPr>
        <w:t>. Florence: UNICEF.</w:t>
      </w:r>
    </w:p>
    <w:p w14:paraId="735E8CB4" w14:textId="7E5DEC00" w:rsidR="00F658DF" w:rsidRPr="00F658DF" w:rsidRDefault="00F658DF" w:rsidP="00A60149">
      <w:pPr>
        <w:rPr>
          <w:rFonts w:ascii="Times New Roman" w:hAnsi="Times New Roman" w:cs="Times New Roman"/>
        </w:rPr>
      </w:pPr>
      <w:r w:rsidRPr="00F658DF">
        <w:rPr>
          <w:rFonts w:ascii="Times New Roman" w:hAnsi="Times New Roman" w:cs="Times New Roman"/>
        </w:rPr>
        <w:t xml:space="preserve">Hughes, R.L., Ginnett, R.C. and </w:t>
      </w:r>
      <w:proofErr w:type="spellStart"/>
      <w:r w:rsidRPr="00F658DF">
        <w:rPr>
          <w:rFonts w:ascii="Times New Roman" w:hAnsi="Times New Roman" w:cs="Times New Roman"/>
        </w:rPr>
        <w:t>Curphy</w:t>
      </w:r>
      <w:proofErr w:type="spellEnd"/>
      <w:r w:rsidRPr="00F658DF">
        <w:rPr>
          <w:rFonts w:ascii="Times New Roman" w:hAnsi="Times New Roman" w:cs="Times New Roman"/>
        </w:rPr>
        <w:t xml:space="preserve">, G.J. (2019) </w:t>
      </w:r>
      <w:r w:rsidRPr="00F658DF">
        <w:rPr>
          <w:rFonts w:ascii="Times New Roman" w:hAnsi="Times New Roman" w:cs="Times New Roman"/>
          <w:i/>
          <w:iCs/>
        </w:rPr>
        <w:t xml:space="preserve">Leadership: Enhancing the lessons of </w:t>
      </w:r>
      <w:r w:rsidR="00EB5EE7">
        <w:rPr>
          <w:rFonts w:ascii="Times New Roman" w:hAnsi="Times New Roman" w:cs="Times New Roman"/>
          <w:i/>
          <w:iCs/>
        </w:rPr>
        <w:tab/>
      </w:r>
      <w:r w:rsidRPr="00F658DF">
        <w:rPr>
          <w:rFonts w:ascii="Times New Roman" w:hAnsi="Times New Roman" w:cs="Times New Roman"/>
          <w:i/>
          <w:iCs/>
        </w:rPr>
        <w:t>experience</w:t>
      </w:r>
      <w:r w:rsidRPr="00F658DF">
        <w:rPr>
          <w:rFonts w:ascii="Times New Roman" w:hAnsi="Times New Roman" w:cs="Times New Roman"/>
        </w:rPr>
        <w:t xml:space="preserve">. 9th </w:t>
      </w:r>
      <w:proofErr w:type="spellStart"/>
      <w:r w:rsidRPr="00F658DF">
        <w:rPr>
          <w:rFonts w:ascii="Times New Roman" w:hAnsi="Times New Roman" w:cs="Times New Roman"/>
        </w:rPr>
        <w:t>edn</w:t>
      </w:r>
      <w:proofErr w:type="spellEnd"/>
      <w:r w:rsidRPr="00F658DF">
        <w:rPr>
          <w:rFonts w:ascii="Times New Roman" w:hAnsi="Times New Roman" w:cs="Times New Roman"/>
        </w:rPr>
        <w:t>. New York: McGraw-Hill Education.</w:t>
      </w:r>
    </w:p>
    <w:p w14:paraId="0D48CD6E" w14:textId="77777777" w:rsidR="00F658DF" w:rsidRPr="006D77FF" w:rsidRDefault="00F658DF" w:rsidP="00A60149">
      <w:pPr>
        <w:rPr>
          <w:rFonts w:ascii="Times New Roman" w:hAnsi="Times New Roman" w:cs="Times New Roman"/>
        </w:rPr>
      </w:pPr>
      <w:r w:rsidRPr="006D77FF">
        <w:rPr>
          <w:rFonts w:ascii="Times New Roman" w:hAnsi="Times New Roman" w:cs="Times New Roman"/>
        </w:rPr>
        <w:t xml:space="preserve">Jeffs, T. and Smith, M. (2010) </w:t>
      </w:r>
      <w:r w:rsidRPr="006D77FF">
        <w:rPr>
          <w:rFonts w:ascii="Times New Roman" w:hAnsi="Times New Roman" w:cs="Times New Roman"/>
          <w:i/>
          <w:iCs/>
        </w:rPr>
        <w:t>Informal education</w:t>
      </w:r>
      <w:r w:rsidRPr="006D77FF">
        <w:rPr>
          <w:rFonts w:ascii="Times New Roman" w:hAnsi="Times New Roman" w:cs="Times New Roman"/>
        </w:rPr>
        <w:t>. Nottingham: Educational Heretics Press.</w:t>
      </w:r>
    </w:p>
    <w:p w14:paraId="3CFDA823" w14:textId="7E551964" w:rsidR="00F658DF" w:rsidRPr="00CD2F4B" w:rsidRDefault="00F658DF" w:rsidP="00263B2E">
      <w:pPr>
        <w:rPr>
          <w:rFonts w:ascii="Times New Roman" w:hAnsi="Times New Roman" w:cs="Times New Roman"/>
        </w:rPr>
      </w:pPr>
      <w:r w:rsidRPr="00CD2F4B">
        <w:rPr>
          <w:rFonts w:ascii="Times New Roman" w:hAnsi="Times New Roman" w:cs="Times New Roman"/>
        </w:rPr>
        <w:t xml:space="preserve">Jeffs, T. and Smith, M. (2010) </w:t>
      </w:r>
      <w:r w:rsidRPr="00CD2F4B">
        <w:rPr>
          <w:rFonts w:ascii="Times New Roman" w:hAnsi="Times New Roman" w:cs="Times New Roman"/>
          <w:i/>
          <w:iCs/>
        </w:rPr>
        <w:t>Informal education: Conversation, democracy and learning</w:t>
      </w:r>
      <w:r w:rsidRPr="00CD2F4B">
        <w:rPr>
          <w:rFonts w:ascii="Times New Roman" w:hAnsi="Times New Roman" w:cs="Times New Roman"/>
        </w:rPr>
        <w:t xml:space="preserve">. </w:t>
      </w:r>
      <w:r w:rsidR="00EB5EE7">
        <w:rPr>
          <w:rFonts w:ascii="Times New Roman" w:hAnsi="Times New Roman" w:cs="Times New Roman"/>
        </w:rPr>
        <w:tab/>
      </w:r>
      <w:r w:rsidRPr="00CD2F4B">
        <w:rPr>
          <w:rFonts w:ascii="Times New Roman" w:hAnsi="Times New Roman" w:cs="Times New Roman"/>
        </w:rPr>
        <w:t>Nottingham: Educational Heretics Press.</w:t>
      </w:r>
    </w:p>
    <w:p w14:paraId="6A2822E0" w14:textId="7433B289" w:rsidR="00F658DF" w:rsidRPr="00332EE4" w:rsidRDefault="00F658DF" w:rsidP="00A60149">
      <w:pPr>
        <w:rPr>
          <w:rFonts w:ascii="Times New Roman" w:hAnsi="Times New Roman" w:cs="Times New Roman"/>
        </w:rPr>
      </w:pPr>
      <w:r w:rsidRPr="00332EE4">
        <w:rPr>
          <w:rFonts w:ascii="Times New Roman" w:hAnsi="Times New Roman" w:cs="Times New Roman"/>
        </w:rPr>
        <w:t xml:space="preserve">Jeffs, T. and Smith, M.K. (2005) </w:t>
      </w:r>
      <w:r w:rsidRPr="00332EE4">
        <w:rPr>
          <w:rFonts w:ascii="Times New Roman" w:hAnsi="Times New Roman" w:cs="Times New Roman"/>
          <w:i/>
          <w:iCs/>
        </w:rPr>
        <w:t>Informal education: Conversation, democracy and learning</w:t>
      </w:r>
      <w:r w:rsidRPr="00332EE4">
        <w:rPr>
          <w:rFonts w:ascii="Times New Roman" w:hAnsi="Times New Roman" w:cs="Times New Roman"/>
        </w:rPr>
        <w:t xml:space="preserve">. </w:t>
      </w:r>
      <w:r w:rsidR="00EB5EE7">
        <w:rPr>
          <w:rFonts w:ascii="Times New Roman" w:hAnsi="Times New Roman" w:cs="Times New Roman"/>
        </w:rPr>
        <w:tab/>
      </w:r>
      <w:r w:rsidRPr="00332EE4">
        <w:rPr>
          <w:rFonts w:ascii="Times New Roman" w:hAnsi="Times New Roman" w:cs="Times New Roman"/>
        </w:rPr>
        <w:t xml:space="preserve">3rd </w:t>
      </w:r>
      <w:proofErr w:type="spellStart"/>
      <w:r w:rsidRPr="00332EE4">
        <w:rPr>
          <w:rFonts w:ascii="Times New Roman" w:hAnsi="Times New Roman" w:cs="Times New Roman"/>
        </w:rPr>
        <w:t>edn</w:t>
      </w:r>
      <w:proofErr w:type="spellEnd"/>
      <w:r w:rsidRPr="00332EE4">
        <w:rPr>
          <w:rFonts w:ascii="Times New Roman" w:hAnsi="Times New Roman" w:cs="Times New Roman"/>
        </w:rPr>
        <w:t>. Nottingham: Educational Heretics Press.</w:t>
      </w:r>
    </w:p>
    <w:p w14:paraId="20CED540" w14:textId="21BC19A0" w:rsidR="00F658DF" w:rsidRPr="006D77FF" w:rsidRDefault="00F658DF" w:rsidP="00A60149">
      <w:pPr>
        <w:rPr>
          <w:rFonts w:ascii="Times New Roman" w:hAnsi="Times New Roman" w:cs="Times New Roman"/>
        </w:rPr>
      </w:pPr>
      <w:r w:rsidRPr="006D77FF">
        <w:rPr>
          <w:rFonts w:ascii="Times New Roman" w:hAnsi="Times New Roman" w:cs="Times New Roman"/>
        </w:rPr>
        <w:t xml:space="preserve">Kotter, J. (1990) </w:t>
      </w:r>
      <w:r w:rsidRPr="006D77FF">
        <w:rPr>
          <w:rFonts w:ascii="Times New Roman" w:hAnsi="Times New Roman" w:cs="Times New Roman"/>
          <w:i/>
          <w:iCs/>
        </w:rPr>
        <w:t>A force for change: How leadership differs from management</w:t>
      </w:r>
      <w:r w:rsidRPr="006D77FF">
        <w:rPr>
          <w:rFonts w:ascii="Times New Roman" w:hAnsi="Times New Roman" w:cs="Times New Roman"/>
        </w:rPr>
        <w:t xml:space="preserve">. New York: </w:t>
      </w:r>
      <w:r w:rsidR="00EB5EE7">
        <w:rPr>
          <w:rFonts w:ascii="Times New Roman" w:hAnsi="Times New Roman" w:cs="Times New Roman"/>
        </w:rPr>
        <w:tab/>
      </w:r>
      <w:r w:rsidRPr="006D77FF">
        <w:rPr>
          <w:rFonts w:ascii="Times New Roman" w:hAnsi="Times New Roman" w:cs="Times New Roman"/>
        </w:rPr>
        <w:t>Free Press.</w:t>
      </w:r>
    </w:p>
    <w:p w14:paraId="39D7C4FA" w14:textId="77777777" w:rsidR="00F658DF" w:rsidRPr="00CD2F4B" w:rsidRDefault="00F658DF" w:rsidP="00263B2E">
      <w:pPr>
        <w:rPr>
          <w:rFonts w:ascii="Times New Roman" w:hAnsi="Times New Roman" w:cs="Times New Roman"/>
        </w:rPr>
      </w:pPr>
      <w:r w:rsidRPr="00CD2F4B">
        <w:rPr>
          <w:rFonts w:ascii="Times New Roman" w:hAnsi="Times New Roman" w:cs="Times New Roman"/>
        </w:rPr>
        <w:lastRenderedPageBreak/>
        <w:t xml:space="preserve">Mayer, R. (2009) </w:t>
      </w:r>
      <w:r w:rsidRPr="00CD2F4B">
        <w:rPr>
          <w:rFonts w:ascii="Times New Roman" w:hAnsi="Times New Roman" w:cs="Times New Roman"/>
          <w:i/>
          <w:iCs/>
        </w:rPr>
        <w:t>Multimedia learning</w:t>
      </w:r>
      <w:r w:rsidRPr="00CD2F4B">
        <w:rPr>
          <w:rFonts w:ascii="Times New Roman" w:hAnsi="Times New Roman" w:cs="Times New Roman"/>
        </w:rPr>
        <w:t>. Cambridge: Cambridge University Press.</w:t>
      </w:r>
    </w:p>
    <w:p w14:paraId="25AC84A9" w14:textId="482FD230" w:rsidR="00F658DF" w:rsidRPr="00CD2F4B" w:rsidRDefault="00F658DF" w:rsidP="00263B2E">
      <w:pPr>
        <w:rPr>
          <w:rFonts w:ascii="Times New Roman" w:hAnsi="Times New Roman" w:cs="Times New Roman"/>
        </w:rPr>
      </w:pPr>
      <w:r w:rsidRPr="00CD2F4B">
        <w:rPr>
          <w:rFonts w:ascii="Times New Roman" w:hAnsi="Times New Roman" w:cs="Times New Roman"/>
        </w:rPr>
        <w:t xml:space="preserve">Mendes, P. and Snow, P. (2016) </w:t>
      </w:r>
      <w:r w:rsidRPr="00CD2F4B">
        <w:rPr>
          <w:rFonts w:ascii="Times New Roman" w:hAnsi="Times New Roman" w:cs="Times New Roman"/>
          <w:i/>
          <w:iCs/>
        </w:rPr>
        <w:t>Young people transitioning from out-of-home care</w:t>
      </w:r>
      <w:r w:rsidRPr="00CD2F4B">
        <w:rPr>
          <w:rFonts w:ascii="Times New Roman" w:hAnsi="Times New Roman" w:cs="Times New Roman"/>
        </w:rPr>
        <w:t xml:space="preserve">. London: </w:t>
      </w:r>
      <w:r w:rsidR="00EB5EE7">
        <w:rPr>
          <w:rFonts w:ascii="Times New Roman" w:hAnsi="Times New Roman" w:cs="Times New Roman"/>
        </w:rPr>
        <w:tab/>
      </w:r>
      <w:r w:rsidRPr="00CD2F4B">
        <w:rPr>
          <w:rFonts w:ascii="Times New Roman" w:hAnsi="Times New Roman" w:cs="Times New Roman"/>
        </w:rPr>
        <w:t>Palgrave Macmillan.</w:t>
      </w:r>
    </w:p>
    <w:p w14:paraId="0F507A92" w14:textId="638836E4" w:rsidR="00F658DF" w:rsidRPr="00F658DF" w:rsidRDefault="00F658DF" w:rsidP="00A60149">
      <w:pPr>
        <w:rPr>
          <w:rFonts w:ascii="Times New Roman" w:hAnsi="Times New Roman" w:cs="Times New Roman"/>
        </w:rPr>
      </w:pPr>
      <w:r w:rsidRPr="006D77FF">
        <w:rPr>
          <w:rFonts w:ascii="Times New Roman" w:hAnsi="Times New Roman" w:cs="Times New Roman"/>
        </w:rPr>
        <w:t xml:space="preserve">Northouse, P. (2022) </w:t>
      </w:r>
      <w:r w:rsidRPr="006D77FF">
        <w:rPr>
          <w:rFonts w:ascii="Times New Roman" w:hAnsi="Times New Roman" w:cs="Times New Roman"/>
          <w:i/>
          <w:iCs/>
        </w:rPr>
        <w:t>Leadership: Theory and practice</w:t>
      </w:r>
      <w:r w:rsidRPr="006D77FF">
        <w:rPr>
          <w:rFonts w:ascii="Times New Roman" w:hAnsi="Times New Roman" w:cs="Times New Roman"/>
        </w:rPr>
        <w:t xml:space="preserve">. 9th </w:t>
      </w:r>
      <w:proofErr w:type="spellStart"/>
      <w:r w:rsidRPr="006D77FF">
        <w:rPr>
          <w:rFonts w:ascii="Times New Roman" w:hAnsi="Times New Roman" w:cs="Times New Roman"/>
        </w:rPr>
        <w:t>edn</w:t>
      </w:r>
      <w:proofErr w:type="spellEnd"/>
      <w:r w:rsidRPr="006D77FF">
        <w:rPr>
          <w:rFonts w:ascii="Times New Roman" w:hAnsi="Times New Roman" w:cs="Times New Roman"/>
        </w:rPr>
        <w:t>. London: Sage.</w:t>
      </w:r>
    </w:p>
    <w:p w14:paraId="0D2C9BAD" w14:textId="0654F063" w:rsidR="00F658DF" w:rsidRPr="00CD2F4B" w:rsidRDefault="00F658DF" w:rsidP="00263B2E">
      <w:pPr>
        <w:rPr>
          <w:rFonts w:ascii="Times New Roman" w:hAnsi="Times New Roman" w:cs="Times New Roman"/>
        </w:rPr>
      </w:pPr>
      <w:r w:rsidRPr="006D77FF">
        <w:rPr>
          <w:rFonts w:ascii="Times New Roman" w:hAnsi="Times New Roman" w:cs="Times New Roman"/>
        </w:rPr>
        <w:t xml:space="preserve">Ord, J. (2016) </w:t>
      </w:r>
      <w:r w:rsidRPr="006D77FF">
        <w:rPr>
          <w:rFonts w:ascii="Times New Roman" w:hAnsi="Times New Roman" w:cs="Times New Roman"/>
          <w:i/>
          <w:iCs/>
        </w:rPr>
        <w:t>Youth work process, product and practice</w:t>
      </w:r>
      <w:r w:rsidRPr="006D77FF">
        <w:rPr>
          <w:rFonts w:ascii="Times New Roman" w:hAnsi="Times New Roman" w:cs="Times New Roman"/>
        </w:rPr>
        <w:t xml:space="preserve">. 2nd </w:t>
      </w:r>
      <w:proofErr w:type="spellStart"/>
      <w:r w:rsidRPr="006D77FF">
        <w:rPr>
          <w:rFonts w:ascii="Times New Roman" w:hAnsi="Times New Roman" w:cs="Times New Roman"/>
        </w:rPr>
        <w:t>edn</w:t>
      </w:r>
      <w:proofErr w:type="spellEnd"/>
      <w:r w:rsidRPr="006D77FF">
        <w:rPr>
          <w:rFonts w:ascii="Times New Roman" w:hAnsi="Times New Roman" w:cs="Times New Roman"/>
        </w:rPr>
        <w:t>. London: Routledge.</w:t>
      </w:r>
    </w:p>
    <w:p w14:paraId="035CE177" w14:textId="77777777" w:rsidR="00F658DF" w:rsidRPr="00CD2F4B" w:rsidRDefault="00F658DF" w:rsidP="00263B2E">
      <w:pPr>
        <w:rPr>
          <w:rFonts w:ascii="Times New Roman" w:hAnsi="Times New Roman" w:cs="Times New Roman"/>
        </w:rPr>
      </w:pPr>
      <w:proofErr w:type="spellStart"/>
      <w:r w:rsidRPr="00CD2F4B">
        <w:rPr>
          <w:rFonts w:ascii="Times New Roman" w:hAnsi="Times New Roman" w:cs="Times New Roman"/>
        </w:rPr>
        <w:t>Saleebey</w:t>
      </w:r>
      <w:proofErr w:type="spellEnd"/>
      <w:r w:rsidRPr="00CD2F4B">
        <w:rPr>
          <w:rFonts w:ascii="Times New Roman" w:hAnsi="Times New Roman" w:cs="Times New Roman"/>
        </w:rPr>
        <w:t xml:space="preserve">, D. (2013) </w:t>
      </w:r>
      <w:r w:rsidRPr="00CD2F4B">
        <w:rPr>
          <w:rFonts w:ascii="Times New Roman" w:hAnsi="Times New Roman" w:cs="Times New Roman"/>
          <w:i/>
          <w:iCs/>
        </w:rPr>
        <w:t>The strengths perspective in social work practice</w:t>
      </w:r>
      <w:r w:rsidRPr="00CD2F4B">
        <w:rPr>
          <w:rFonts w:ascii="Times New Roman" w:hAnsi="Times New Roman" w:cs="Times New Roman"/>
        </w:rPr>
        <w:t>. Boston: Pearson.</w:t>
      </w:r>
    </w:p>
    <w:p w14:paraId="1D424CC0" w14:textId="77777777" w:rsidR="00F658DF" w:rsidRPr="00332EE4" w:rsidRDefault="00F658DF" w:rsidP="00A60149">
      <w:pPr>
        <w:rPr>
          <w:rFonts w:ascii="Times New Roman" w:hAnsi="Times New Roman" w:cs="Times New Roman"/>
        </w:rPr>
      </w:pPr>
      <w:r w:rsidRPr="00332EE4">
        <w:rPr>
          <w:rFonts w:ascii="Times New Roman" w:hAnsi="Times New Roman" w:cs="Times New Roman"/>
        </w:rPr>
        <w:t xml:space="preserve">Sapin, K. (2013) </w:t>
      </w:r>
      <w:r w:rsidRPr="00332EE4">
        <w:rPr>
          <w:rFonts w:ascii="Times New Roman" w:hAnsi="Times New Roman" w:cs="Times New Roman"/>
          <w:i/>
          <w:iCs/>
        </w:rPr>
        <w:t>Essential skills for youth work practice</w:t>
      </w:r>
      <w:r w:rsidRPr="00332EE4">
        <w:rPr>
          <w:rFonts w:ascii="Times New Roman" w:hAnsi="Times New Roman" w:cs="Times New Roman"/>
        </w:rPr>
        <w:t xml:space="preserve">. 2nd </w:t>
      </w:r>
      <w:proofErr w:type="spellStart"/>
      <w:r w:rsidRPr="00332EE4">
        <w:rPr>
          <w:rFonts w:ascii="Times New Roman" w:hAnsi="Times New Roman" w:cs="Times New Roman"/>
        </w:rPr>
        <w:t>edn</w:t>
      </w:r>
      <w:proofErr w:type="spellEnd"/>
      <w:r w:rsidRPr="00332EE4">
        <w:rPr>
          <w:rFonts w:ascii="Times New Roman" w:hAnsi="Times New Roman" w:cs="Times New Roman"/>
        </w:rPr>
        <w:t>. London: Sage.</w:t>
      </w:r>
    </w:p>
    <w:p w14:paraId="13873646" w14:textId="6D9F44B7" w:rsidR="00F658DF" w:rsidRPr="00A06A1A" w:rsidRDefault="00F658DF" w:rsidP="00A60149">
      <w:pPr>
        <w:rPr>
          <w:rFonts w:ascii="Times New Roman" w:hAnsi="Times New Roman" w:cs="Times New Roman"/>
        </w:rPr>
      </w:pPr>
      <w:r w:rsidRPr="00A06A1A">
        <w:rPr>
          <w:rFonts w:ascii="Times New Roman" w:hAnsi="Times New Roman" w:cs="Times New Roman"/>
        </w:rPr>
        <w:t xml:space="preserve">Schön, D.A. (1983) </w:t>
      </w:r>
      <w:r w:rsidRPr="00A06A1A">
        <w:rPr>
          <w:rFonts w:ascii="Times New Roman" w:hAnsi="Times New Roman" w:cs="Times New Roman"/>
          <w:i/>
          <w:iCs/>
        </w:rPr>
        <w:t>The reflective practitioner: How professionals think in action</w:t>
      </w:r>
      <w:r w:rsidRPr="00A06A1A">
        <w:rPr>
          <w:rFonts w:ascii="Times New Roman" w:hAnsi="Times New Roman" w:cs="Times New Roman"/>
        </w:rPr>
        <w:t xml:space="preserve">. New York: </w:t>
      </w:r>
      <w:r w:rsidR="00EB5EE7">
        <w:rPr>
          <w:rFonts w:ascii="Times New Roman" w:hAnsi="Times New Roman" w:cs="Times New Roman"/>
        </w:rPr>
        <w:tab/>
      </w:r>
      <w:r w:rsidRPr="00A06A1A">
        <w:rPr>
          <w:rFonts w:ascii="Times New Roman" w:hAnsi="Times New Roman" w:cs="Times New Roman"/>
        </w:rPr>
        <w:t>Basic Books.</w:t>
      </w:r>
    </w:p>
    <w:p w14:paraId="55227332" w14:textId="121C130D" w:rsidR="00F658DF" w:rsidRPr="006D77FF" w:rsidRDefault="00F658DF" w:rsidP="00A60149">
      <w:pPr>
        <w:rPr>
          <w:rFonts w:ascii="Times New Roman" w:hAnsi="Times New Roman" w:cs="Times New Roman"/>
        </w:rPr>
      </w:pPr>
      <w:r w:rsidRPr="00F43326">
        <w:rPr>
          <w:rFonts w:ascii="Times New Roman" w:hAnsi="Times New Roman" w:cs="Times New Roman"/>
        </w:rPr>
        <w:t xml:space="preserve">Spears, L.C. (2010) ‘Character and servant leadership: Ten characteristics of effective, caring </w:t>
      </w:r>
      <w:r w:rsidR="00EB5EE7">
        <w:rPr>
          <w:rFonts w:ascii="Times New Roman" w:hAnsi="Times New Roman" w:cs="Times New Roman"/>
        </w:rPr>
        <w:tab/>
      </w:r>
      <w:r w:rsidRPr="00F43326">
        <w:rPr>
          <w:rFonts w:ascii="Times New Roman" w:hAnsi="Times New Roman" w:cs="Times New Roman"/>
        </w:rPr>
        <w:t xml:space="preserve">leaders’, </w:t>
      </w:r>
      <w:r w:rsidRPr="00F43326">
        <w:rPr>
          <w:rFonts w:ascii="Times New Roman" w:hAnsi="Times New Roman" w:cs="Times New Roman"/>
          <w:i/>
          <w:iCs/>
        </w:rPr>
        <w:t>The Journal of Virtues &amp; Leadership</w:t>
      </w:r>
      <w:r w:rsidRPr="00F43326">
        <w:rPr>
          <w:rFonts w:ascii="Times New Roman" w:hAnsi="Times New Roman" w:cs="Times New Roman"/>
        </w:rPr>
        <w:t>, 1(1), pp. 25–30.</w:t>
      </w:r>
    </w:p>
    <w:p w14:paraId="25AA1F28" w14:textId="5A1382DB" w:rsidR="00F658DF" w:rsidRDefault="00F658DF" w:rsidP="00263B2E">
      <w:pPr>
        <w:rPr>
          <w:rFonts w:ascii="Times New Roman" w:hAnsi="Times New Roman" w:cs="Times New Roman"/>
        </w:rPr>
      </w:pPr>
      <w:r w:rsidRPr="00CD2F4B">
        <w:rPr>
          <w:rFonts w:ascii="Times New Roman" w:hAnsi="Times New Roman" w:cs="Times New Roman"/>
        </w:rPr>
        <w:t xml:space="preserve">Stein, M. (2012) </w:t>
      </w:r>
      <w:r w:rsidRPr="00CD2F4B">
        <w:rPr>
          <w:rFonts w:ascii="Times New Roman" w:hAnsi="Times New Roman" w:cs="Times New Roman"/>
          <w:i/>
          <w:iCs/>
        </w:rPr>
        <w:t>Young people leaving care: Supporting pathways to adulthood</w:t>
      </w:r>
      <w:r w:rsidRPr="00CD2F4B">
        <w:rPr>
          <w:rFonts w:ascii="Times New Roman" w:hAnsi="Times New Roman" w:cs="Times New Roman"/>
        </w:rPr>
        <w:t xml:space="preserve">. London: </w:t>
      </w:r>
      <w:r w:rsidR="00EB5EE7">
        <w:rPr>
          <w:rFonts w:ascii="Times New Roman" w:hAnsi="Times New Roman" w:cs="Times New Roman"/>
        </w:rPr>
        <w:tab/>
      </w:r>
      <w:r w:rsidRPr="00CD2F4B">
        <w:rPr>
          <w:rFonts w:ascii="Times New Roman" w:hAnsi="Times New Roman" w:cs="Times New Roman"/>
        </w:rPr>
        <w:t>Jessica Kingsley Publishers.</w:t>
      </w:r>
    </w:p>
    <w:p w14:paraId="121C30DB" w14:textId="77777777" w:rsidR="00FB6493" w:rsidRDefault="00FB6493" w:rsidP="00263B2E">
      <w:pPr>
        <w:rPr>
          <w:rFonts w:ascii="Times New Roman" w:hAnsi="Times New Roman" w:cs="Times New Roman"/>
        </w:rPr>
      </w:pPr>
    </w:p>
    <w:p w14:paraId="1609535F" w14:textId="77777777" w:rsidR="00FB6493" w:rsidRDefault="00FB6493" w:rsidP="00263B2E">
      <w:pPr>
        <w:rPr>
          <w:rFonts w:ascii="Times New Roman" w:hAnsi="Times New Roman" w:cs="Times New Roman"/>
        </w:rPr>
      </w:pPr>
    </w:p>
    <w:p w14:paraId="0180F083" w14:textId="77777777" w:rsidR="008F5900" w:rsidRDefault="008F5900" w:rsidP="00263B2E">
      <w:pPr>
        <w:rPr>
          <w:rFonts w:ascii="Times New Roman" w:hAnsi="Times New Roman" w:cs="Times New Roman"/>
        </w:rPr>
      </w:pPr>
    </w:p>
    <w:p w14:paraId="2F12AECB" w14:textId="77777777" w:rsidR="008F5900" w:rsidRDefault="008F5900" w:rsidP="00263B2E">
      <w:pPr>
        <w:rPr>
          <w:rFonts w:ascii="Times New Roman" w:hAnsi="Times New Roman" w:cs="Times New Roman"/>
        </w:rPr>
      </w:pPr>
    </w:p>
    <w:p w14:paraId="7731870F" w14:textId="77777777" w:rsidR="008F5900" w:rsidRDefault="008F5900" w:rsidP="00263B2E">
      <w:pPr>
        <w:rPr>
          <w:rFonts w:ascii="Times New Roman" w:hAnsi="Times New Roman" w:cs="Times New Roman"/>
        </w:rPr>
      </w:pPr>
    </w:p>
    <w:p w14:paraId="11DFC2B2" w14:textId="77777777" w:rsidR="008F5900" w:rsidRDefault="008F5900" w:rsidP="00263B2E">
      <w:pPr>
        <w:rPr>
          <w:rFonts w:ascii="Times New Roman" w:hAnsi="Times New Roman" w:cs="Times New Roman"/>
        </w:rPr>
      </w:pPr>
    </w:p>
    <w:p w14:paraId="49CB85C6" w14:textId="77777777" w:rsidR="008F5900" w:rsidRDefault="008F5900" w:rsidP="00263B2E">
      <w:pPr>
        <w:rPr>
          <w:rFonts w:ascii="Times New Roman" w:hAnsi="Times New Roman" w:cs="Times New Roman"/>
        </w:rPr>
      </w:pPr>
    </w:p>
    <w:p w14:paraId="3950D2F8" w14:textId="77777777" w:rsidR="008F5900" w:rsidRDefault="008F5900" w:rsidP="00263B2E">
      <w:pPr>
        <w:rPr>
          <w:rFonts w:ascii="Times New Roman" w:hAnsi="Times New Roman" w:cs="Times New Roman"/>
        </w:rPr>
      </w:pPr>
    </w:p>
    <w:p w14:paraId="3F8C5B2E" w14:textId="77777777" w:rsidR="008F5900" w:rsidRDefault="008F5900" w:rsidP="00263B2E">
      <w:pPr>
        <w:rPr>
          <w:rFonts w:ascii="Times New Roman" w:hAnsi="Times New Roman" w:cs="Times New Roman"/>
        </w:rPr>
      </w:pPr>
    </w:p>
    <w:p w14:paraId="4AAA9776" w14:textId="77777777" w:rsidR="008F5900" w:rsidRDefault="008F5900" w:rsidP="00263B2E">
      <w:pPr>
        <w:rPr>
          <w:rFonts w:ascii="Times New Roman" w:hAnsi="Times New Roman" w:cs="Times New Roman"/>
        </w:rPr>
      </w:pPr>
    </w:p>
    <w:p w14:paraId="37F1E764" w14:textId="77777777" w:rsidR="008F5900" w:rsidRDefault="008F5900" w:rsidP="00263B2E">
      <w:pPr>
        <w:rPr>
          <w:rFonts w:ascii="Times New Roman" w:hAnsi="Times New Roman" w:cs="Times New Roman"/>
        </w:rPr>
      </w:pPr>
    </w:p>
    <w:p w14:paraId="742B17C1" w14:textId="77777777" w:rsidR="008F5900" w:rsidRDefault="008F5900" w:rsidP="00263B2E">
      <w:pPr>
        <w:rPr>
          <w:rFonts w:ascii="Times New Roman" w:hAnsi="Times New Roman" w:cs="Times New Roman"/>
        </w:rPr>
      </w:pPr>
    </w:p>
    <w:p w14:paraId="609646E5" w14:textId="77777777" w:rsidR="008F5900" w:rsidRDefault="008F5900" w:rsidP="00263B2E">
      <w:pPr>
        <w:rPr>
          <w:rFonts w:ascii="Times New Roman" w:hAnsi="Times New Roman" w:cs="Times New Roman"/>
        </w:rPr>
      </w:pPr>
    </w:p>
    <w:p w14:paraId="01960788" w14:textId="77777777" w:rsidR="008F5900" w:rsidRDefault="008F5900" w:rsidP="00263B2E">
      <w:pPr>
        <w:rPr>
          <w:rFonts w:ascii="Times New Roman" w:hAnsi="Times New Roman" w:cs="Times New Roman"/>
        </w:rPr>
      </w:pPr>
    </w:p>
    <w:p w14:paraId="1C85C59A" w14:textId="77777777" w:rsidR="008F5900" w:rsidRDefault="008F5900" w:rsidP="00263B2E">
      <w:pPr>
        <w:rPr>
          <w:rFonts w:ascii="Times New Roman" w:hAnsi="Times New Roman" w:cs="Times New Roman"/>
        </w:rPr>
      </w:pPr>
    </w:p>
    <w:p w14:paraId="6D12CB62" w14:textId="77777777" w:rsidR="008F5900" w:rsidRDefault="008F5900" w:rsidP="00263B2E">
      <w:pPr>
        <w:rPr>
          <w:rFonts w:ascii="Times New Roman" w:hAnsi="Times New Roman" w:cs="Times New Roman"/>
        </w:rPr>
      </w:pPr>
    </w:p>
    <w:p w14:paraId="04179D2A" w14:textId="77777777" w:rsidR="008F5900" w:rsidRDefault="008F5900" w:rsidP="00263B2E">
      <w:pPr>
        <w:rPr>
          <w:rFonts w:ascii="Times New Roman" w:hAnsi="Times New Roman" w:cs="Times New Roman"/>
        </w:rPr>
      </w:pPr>
    </w:p>
    <w:p w14:paraId="27F15E92" w14:textId="07842017" w:rsidR="008F5900" w:rsidRDefault="008F5900" w:rsidP="00263B2E">
      <w:pPr>
        <w:rPr>
          <w:rFonts w:ascii="Times New Roman" w:hAnsi="Times New Roman" w:cs="Times New Roman"/>
          <w:b/>
          <w:bCs/>
        </w:rPr>
      </w:pPr>
      <w:r w:rsidRPr="008F5900">
        <w:rPr>
          <w:rFonts w:ascii="Times New Roman" w:hAnsi="Times New Roman" w:cs="Times New Roman"/>
          <w:b/>
          <w:bCs/>
        </w:rPr>
        <w:lastRenderedPageBreak/>
        <w:t xml:space="preserve">Appendices: </w:t>
      </w:r>
    </w:p>
    <w:p w14:paraId="2A52321E" w14:textId="77777777" w:rsidR="008F5900" w:rsidRPr="0077590D" w:rsidRDefault="008F5900" w:rsidP="00263B2E">
      <w:pPr>
        <w:rPr>
          <w:rFonts w:ascii="Times New Roman" w:hAnsi="Times New Roman" w:cs="Times New Roman"/>
        </w:rPr>
      </w:pPr>
    </w:p>
    <w:p w14:paraId="39C2EC4D" w14:textId="71D31440" w:rsidR="008F5900" w:rsidRPr="00BB0475" w:rsidRDefault="008F5900" w:rsidP="00263B2E">
      <w:pPr>
        <w:rPr>
          <w:rFonts w:ascii="Times New Roman" w:hAnsi="Times New Roman" w:cs="Times New Roman"/>
          <w:b/>
          <w:bCs/>
        </w:rPr>
      </w:pPr>
      <w:proofErr w:type="spellStart"/>
      <w:r w:rsidRPr="00BB0475">
        <w:rPr>
          <w:rFonts w:ascii="Times New Roman" w:hAnsi="Times New Roman" w:cs="Times New Roman"/>
          <w:b/>
          <w:bCs/>
        </w:rPr>
        <w:t>Apendix</w:t>
      </w:r>
      <w:proofErr w:type="spellEnd"/>
      <w:r w:rsidRPr="00BB0475">
        <w:rPr>
          <w:rFonts w:ascii="Times New Roman" w:hAnsi="Times New Roman" w:cs="Times New Roman"/>
          <w:b/>
          <w:bCs/>
        </w:rPr>
        <w:t xml:space="preserve"> A</w:t>
      </w:r>
      <w:r w:rsidR="0077590D" w:rsidRPr="00BB0475">
        <w:rPr>
          <w:rFonts w:ascii="Times New Roman" w:hAnsi="Times New Roman" w:cs="Times New Roman"/>
          <w:b/>
          <w:bCs/>
        </w:rPr>
        <w:t>- PESTEL</w:t>
      </w:r>
      <w:r w:rsidR="00213D06" w:rsidRPr="00BB0475">
        <w:rPr>
          <w:rFonts w:ascii="Times New Roman" w:hAnsi="Times New Roman" w:cs="Times New Roman"/>
          <w:b/>
          <w:bCs/>
        </w:rPr>
        <w:t xml:space="preserve"> Analysis</w:t>
      </w:r>
    </w:p>
    <w:tbl>
      <w:tblPr>
        <w:tblStyle w:val="GridTable5Dark-Accent3"/>
        <w:tblW w:w="0" w:type="auto"/>
        <w:tblLook w:val="04A0" w:firstRow="1" w:lastRow="0" w:firstColumn="1" w:lastColumn="0" w:noHBand="0" w:noVBand="1"/>
      </w:tblPr>
      <w:tblGrid>
        <w:gridCol w:w="3005"/>
        <w:gridCol w:w="3005"/>
        <w:gridCol w:w="3006"/>
      </w:tblGrid>
      <w:tr w:rsidR="0077590D" w14:paraId="6EF930FA" w14:textId="77777777" w:rsidTr="002F44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E23760B" w14:textId="77777777" w:rsidR="0077590D" w:rsidRDefault="0077590D" w:rsidP="002F440F">
            <w:pPr>
              <w:spacing w:line="360" w:lineRule="auto"/>
              <w:jc w:val="center"/>
              <w:rPr>
                <w:rFonts w:ascii="Times New Roman" w:hAnsi="Times New Roman" w:cs="Times New Roman"/>
              </w:rPr>
            </w:pPr>
            <w:r>
              <w:rPr>
                <w:rFonts w:ascii="Times New Roman" w:hAnsi="Times New Roman" w:cs="Times New Roman"/>
              </w:rPr>
              <w:t>Dimension</w:t>
            </w:r>
          </w:p>
        </w:tc>
        <w:tc>
          <w:tcPr>
            <w:tcW w:w="3005" w:type="dxa"/>
          </w:tcPr>
          <w:p w14:paraId="717449E7" w14:textId="77777777" w:rsidR="0077590D" w:rsidRDefault="0077590D" w:rsidP="002F440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Key Drivers</w:t>
            </w:r>
          </w:p>
        </w:tc>
        <w:tc>
          <w:tcPr>
            <w:tcW w:w="3006" w:type="dxa"/>
          </w:tcPr>
          <w:p w14:paraId="15440ED1" w14:textId="77777777" w:rsidR="0077590D" w:rsidRDefault="0077590D" w:rsidP="002F440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Strategic Relevance for Swansea Youth Service</w:t>
            </w:r>
          </w:p>
        </w:tc>
      </w:tr>
      <w:tr w:rsidR="0077590D" w14:paraId="0D993CD8" w14:textId="77777777" w:rsidTr="002F44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8D8EAD8" w14:textId="77777777" w:rsidR="0077590D" w:rsidRDefault="0077590D" w:rsidP="002F440F">
            <w:pPr>
              <w:spacing w:line="360" w:lineRule="auto"/>
              <w:jc w:val="center"/>
              <w:rPr>
                <w:rFonts w:ascii="Times New Roman" w:hAnsi="Times New Roman" w:cs="Times New Roman"/>
              </w:rPr>
            </w:pPr>
            <w:r>
              <w:rPr>
                <w:rFonts w:ascii="Times New Roman" w:hAnsi="Times New Roman" w:cs="Times New Roman"/>
              </w:rPr>
              <w:t>Political</w:t>
            </w:r>
          </w:p>
        </w:tc>
        <w:tc>
          <w:tcPr>
            <w:tcW w:w="3005" w:type="dxa"/>
          </w:tcPr>
          <w:p w14:paraId="64B63C67" w14:textId="77777777" w:rsidR="0077590D" w:rsidRDefault="0077590D"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Welsh government policy, devolution, inspection frameworks.</w:t>
            </w:r>
          </w:p>
        </w:tc>
        <w:tc>
          <w:tcPr>
            <w:tcW w:w="3006" w:type="dxa"/>
          </w:tcPr>
          <w:p w14:paraId="3E3836C0" w14:textId="77777777" w:rsidR="0077590D" w:rsidRDefault="0077590D"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Need for policy alignment and accountability.</w:t>
            </w:r>
          </w:p>
        </w:tc>
      </w:tr>
      <w:tr w:rsidR="0077590D" w14:paraId="464EEE49" w14:textId="77777777" w:rsidTr="002F440F">
        <w:tc>
          <w:tcPr>
            <w:cnfStyle w:val="001000000000" w:firstRow="0" w:lastRow="0" w:firstColumn="1" w:lastColumn="0" w:oddVBand="0" w:evenVBand="0" w:oddHBand="0" w:evenHBand="0" w:firstRowFirstColumn="0" w:firstRowLastColumn="0" w:lastRowFirstColumn="0" w:lastRowLastColumn="0"/>
            <w:tcW w:w="3005" w:type="dxa"/>
          </w:tcPr>
          <w:p w14:paraId="4ABFDCD2" w14:textId="77777777" w:rsidR="0077590D" w:rsidRDefault="0077590D" w:rsidP="002F440F">
            <w:pPr>
              <w:spacing w:line="360" w:lineRule="auto"/>
              <w:jc w:val="center"/>
              <w:rPr>
                <w:rFonts w:ascii="Times New Roman" w:hAnsi="Times New Roman" w:cs="Times New Roman"/>
              </w:rPr>
            </w:pPr>
            <w:r>
              <w:rPr>
                <w:rFonts w:ascii="Times New Roman" w:hAnsi="Times New Roman" w:cs="Times New Roman"/>
              </w:rPr>
              <w:t>Economical</w:t>
            </w:r>
          </w:p>
        </w:tc>
        <w:tc>
          <w:tcPr>
            <w:tcW w:w="3005" w:type="dxa"/>
          </w:tcPr>
          <w:p w14:paraId="3D874087" w14:textId="77777777" w:rsidR="0077590D" w:rsidRDefault="0077590D"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Funding uncertainty, austerity legacy, youth labour market trends.</w:t>
            </w:r>
          </w:p>
        </w:tc>
        <w:tc>
          <w:tcPr>
            <w:tcW w:w="3006" w:type="dxa"/>
          </w:tcPr>
          <w:p w14:paraId="08C34586" w14:textId="77777777" w:rsidR="0077590D" w:rsidRDefault="0077590D"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Resource constraints and programme prioritisation.</w:t>
            </w:r>
          </w:p>
        </w:tc>
      </w:tr>
      <w:tr w:rsidR="0077590D" w14:paraId="063FEE6A" w14:textId="77777777" w:rsidTr="002F44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D1840BB" w14:textId="77777777" w:rsidR="0077590D" w:rsidRDefault="0077590D" w:rsidP="002F440F">
            <w:pPr>
              <w:spacing w:line="360" w:lineRule="auto"/>
              <w:jc w:val="center"/>
              <w:rPr>
                <w:rFonts w:ascii="Times New Roman" w:hAnsi="Times New Roman" w:cs="Times New Roman"/>
              </w:rPr>
            </w:pPr>
            <w:r>
              <w:rPr>
                <w:rFonts w:ascii="Times New Roman" w:hAnsi="Times New Roman" w:cs="Times New Roman"/>
              </w:rPr>
              <w:t>Social</w:t>
            </w:r>
          </w:p>
        </w:tc>
        <w:tc>
          <w:tcPr>
            <w:tcW w:w="3005" w:type="dxa"/>
          </w:tcPr>
          <w:p w14:paraId="06783A73" w14:textId="77777777" w:rsidR="0077590D" w:rsidRDefault="0077590D"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Youth mental health needs, demographic diversity, participation patterns.</w:t>
            </w:r>
          </w:p>
        </w:tc>
        <w:tc>
          <w:tcPr>
            <w:tcW w:w="3006" w:type="dxa"/>
          </w:tcPr>
          <w:p w14:paraId="4D671290" w14:textId="77777777" w:rsidR="0077590D" w:rsidRDefault="0077590D"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Increase demand and need for inclusive engagement.</w:t>
            </w:r>
          </w:p>
        </w:tc>
      </w:tr>
      <w:tr w:rsidR="0077590D" w14:paraId="5A183991" w14:textId="77777777" w:rsidTr="002F440F">
        <w:tc>
          <w:tcPr>
            <w:cnfStyle w:val="001000000000" w:firstRow="0" w:lastRow="0" w:firstColumn="1" w:lastColumn="0" w:oddVBand="0" w:evenVBand="0" w:oddHBand="0" w:evenHBand="0" w:firstRowFirstColumn="0" w:firstRowLastColumn="0" w:lastRowFirstColumn="0" w:lastRowLastColumn="0"/>
            <w:tcW w:w="3005" w:type="dxa"/>
          </w:tcPr>
          <w:p w14:paraId="5DAA12A7" w14:textId="77777777" w:rsidR="0077590D" w:rsidRDefault="0077590D" w:rsidP="002F440F">
            <w:pPr>
              <w:spacing w:line="360" w:lineRule="auto"/>
              <w:jc w:val="center"/>
              <w:rPr>
                <w:rFonts w:ascii="Times New Roman" w:hAnsi="Times New Roman" w:cs="Times New Roman"/>
              </w:rPr>
            </w:pPr>
            <w:r>
              <w:rPr>
                <w:rFonts w:ascii="Times New Roman" w:hAnsi="Times New Roman" w:cs="Times New Roman"/>
              </w:rPr>
              <w:t>Technological</w:t>
            </w:r>
          </w:p>
        </w:tc>
        <w:tc>
          <w:tcPr>
            <w:tcW w:w="3005" w:type="dxa"/>
          </w:tcPr>
          <w:p w14:paraId="609A68B5" w14:textId="77777777" w:rsidR="0077590D" w:rsidRDefault="0077590D"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Digital engagement, safeguarding, digital exclusion</w:t>
            </w:r>
          </w:p>
        </w:tc>
        <w:tc>
          <w:tcPr>
            <w:tcW w:w="3006" w:type="dxa"/>
          </w:tcPr>
          <w:p w14:paraId="1EAFD201" w14:textId="77777777" w:rsidR="0077590D" w:rsidRDefault="0077590D"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Hybrid delivery models and staff digital skills.</w:t>
            </w:r>
          </w:p>
        </w:tc>
      </w:tr>
      <w:tr w:rsidR="0077590D" w14:paraId="750BEB1A" w14:textId="77777777" w:rsidTr="002F44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E655B45" w14:textId="77777777" w:rsidR="0077590D" w:rsidRDefault="0077590D" w:rsidP="002F440F">
            <w:pPr>
              <w:spacing w:line="360" w:lineRule="auto"/>
              <w:jc w:val="center"/>
              <w:rPr>
                <w:rFonts w:ascii="Times New Roman" w:hAnsi="Times New Roman" w:cs="Times New Roman"/>
              </w:rPr>
            </w:pPr>
            <w:r>
              <w:rPr>
                <w:rFonts w:ascii="Times New Roman" w:hAnsi="Times New Roman" w:cs="Times New Roman"/>
              </w:rPr>
              <w:t>Environmental</w:t>
            </w:r>
          </w:p>
        </w:tc>
        <w:tc>
          <w:tcPr>
            <w:tcW w:w="3005" w:type="dxa"/>
          </w:tcPr>
          <w:p w14:paraId="416B5FFA" w14:textId="77777777" w:rsidR="0077590D" w:rsidRDefault="0077590D"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Climate change awareness, sustainability policy.</w:t>
            </w:r>
          </w:p>
        </w:tc>
        <w:tc>
          <w:tcPr>
            <w:tcW w:w="3006" w:type="dxa"/>
          </w:tcPr>
          <w:p w14:paraId="4F4DC1AD" w14:textId="77777777" w:rsidR="0077590D" w:rsidRDefault="0077590D"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Youth activism and engagement opportunities.</w:t>
            </w:r>
          </w:p>
        </w:tc>
      </w:tr>
      <w:tr w:rsidR="0077590D" w14:paraId="441EB4CE" w14:textId="77777777" w:rsidTr="002F440F">
        <w:tc>
          <w:tcPr>
            <w:cnfStyle w:val="001000000000" w:firstRow="0" w:lastRow="0" w:firstColumn="1" w:lastColumn="0" w:oddVBand="0" w:evenVBand="0" w:oddHBand="0" w:evenHBand="0" w:firstRowFirstColumn="0" w:firstRowLastColumn="0" w:lastRowFirstColumn="0" w:lastRowLastColumn="0"/>
            <w:tcW w:w="3005" w:type="dxa"/>
          </w:tcPr>
          <w:p w14:paraId="65473BCE" w14:textId="77777777" w:rsidR="0077590D" w:rsidRDefault="0077590D" w:rsidP="002F440F">
            <w:pPr>
              <w:spacing w:line="360" w:lineRule="auto"/>
              <w:jc w:val="center"/>
              <w:rPr>
                <w:rFonts w:ascii="Times New Roman" w:hAnsi="Times New Roman" w:cs="Times New Roman"/>
              </w:rPr>
            </w:pPr>
            <w:r>
              <w:rPr>
                <w:rFonts w:ascii="Times New Roman" w:hAnsi="Times New Roman" w:cs="Times New Roman"/>
              </w:rPr>
              <w:t>Legal</w:t>
            </w:r>
          </w:p>
        </w:tc>
        <w:tc>
          <w:tcPr>
            <w:tcW w:w="3005" w:type="dxa"/>
          </w:tcPr>
          <w:p w14:paraId="78CE354F" w14:textId="77777777" w:rsidR="0077590D" w:rsidRDefault="0077590D"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UNCRC integration, safeguarding law, data protection</w:t>
            </w:r>
          </w:p>
        </w:tc>
        <w:tc>
          <w:tcPr>
            <w:tcW w:w="3006" w:type="dxa"/>
          </w:tcPr>
          <w:p w14:paraId="19E011FC" w14:textId="77777777" w:rsidR="0077590D" w:rsidRDefault="0077590D"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Compliance and right- based practice. </w:t>
            </w:r>
          </w:p>
        </w:tc>
      </w:tr>
    </w:tbl>
    <w:p w14:paraId="2E779F35" w14:textId="77777777" w:rsidR="0077590D" w:rsidRDefault="0077590D" w:rsidP="00263B2E">
      <w:pPr>
        <w:rPr>
          <w:rFonts w:ascii="Times New Roman" w:hAnsi="Times New Roman" w:cs="Times New Roman"/>
          <w:b/>
          <w:bCs/>
        </w:rPr>
      </w:pPr>
    </w:p>
    <w:p w14:paraId="695EEF60" w14:textId="77777777" w:rsidR="0077590D" w:rsidRDefault="0077590D" w:rsidP="00263B2E">
      <w:pPr>
        <w:rPr>
          <w:rFonts w:ascii="Times New Roman" w:hAnsi="Times New Roman" w:cs="Times New Roman"/>
          <w:b/>
          <w:bCs/>
        </w:rPr>
      </w:pPr>
    </w:p>
    <w:p w14:paraId="22A6C902" w14:textId="4E1199F9" w:rsidR="0077590D" w:rsidRDefault="0077590D" w:rsidP="00263B2E">
      <w:pPr>
        <w:rPr>
          <w:rFonts w:ascii="Times New Roman" w:hAnsi="Times New Roman" w:cs="Times New Roman"/>
          <w:b/>
          <w:bCs/>
        </w:rPr>
      </w:pPr>
      <w:r>
        <w:rPr>
          <w:rFonts w:ascii="Times New Roman" w:hAnsi="Times New Roman" w:cs="Times New Roman"/>
          <w:b/>
          <w:bCs/>
        </w:rPr>
        <w:t>Appendix B- Key External Trends</w:t>
      </w:r>
    </w:p>
    <w:tbl>
      <w:tblPr>
        <w:tblStyle w:val="GridTable5Dark-Accent3"/>
        <w:tblW w:w="0" w:type="auto"/>
        <w:tblLook w:val="04A0" w:firstRow="1" w:lastRow="0" w:firstColumn="1" w:lastColumn="0" w:noHBand="0" w:noVBand="1"/>
      </w:tblPr>
      <w:tblGrid>
        <w:gridCol w:w="3005"/>
        <w:gridCol w:w="3005"/>
        <w:gridCol w:w="3006"/>
      </w:tblGrid>
      <w:tr w:rsidR="0077590D" w14:paraId="6A754C75" w14:textId="77777777" w:rsidTr="002F44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FC82CF5" w14:textId="77777777" w:rsidR="0077590D" w:rsidRPr="000E349A" w:rsidRDefault="0077590D" w:rsidP="002F440F">
            <w:pPr>
              <w:spacing w:line="360" w:lineRule="auto"/>
              <w:jc w:val="center"/>
              <w:rPr>
                <w:rFonts w:ascii="Times New Roman" w:hAnsi="Times New Roman" w:cs="Times New Roman"/>
              </w:rPr>
            </w:pPr>
            <w:r w:rsidRPr="000E349A">
              <w:rPr>
                <w:rFonts w:ascii="Times New Roman" w:hAnsi="Times New Roman" w:cs="Times New Roman"/>
                <w:color w:val="auto"/>
              </w:rPr>
              <w:t>Trend</w:t>
            </w:r>
          </w:p>
        </w:tc>
        <w:tc>
          <w:tcPr>
            <w:tcW w:w="3005" w:type="dxa"/>
          </w:tcPr>
          <w:p w14:paraId="1D719A8F" w14:textId="77777777" w:rsidR="0077590D" w:rsidRDefault="0077590D" w:rsidP="002F440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Description</w:t>
            </w:r>
          </w:p>
        </w:tc>
        <w:tc>
          <w:tcPr>
            <w:tcW w:w="3006" w:type="dxa"/>
          </w:tcPr>
          <w:p w14:paraId="2A43147A" w14:textId="77777777" w:rsidR="0077590D" w:rsidRDefault="0077590D" w:rsidP="002F440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Strategic implication/ response</w:t>
            </w:r>
          </w:p>
        </w:tc>
      </w:tr>
      <w:tr w:rsidR="0077590D" w14:paraId="1666A59C" w14:textId="77777777" w:rsidTr="002F44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10310ED" w14:textId="77777777" w:rsidR="0077590D" w:rsidRDefault="0077590D" w:rsidP="002F440F">
            <w:pPr>
              <w:spacing w:line="360" w:lineRule="auto"/>
              <w:rPr>
                <w:rFonts w:ascii="Times New Roman" w:hAnsi="Times New Roman" w:cs="Times New Roman"/>
              </w:rPr>
            </w:pPr>
            <w:r>
              <w:rPr>
                <w:rFonts w:ascii="Times New Roman" w:hAnsi="Times New Roman" w:cs="Times New Roman"/>
              </w:rPr>
              <w:t>Rights- Based Policy</w:t>
            </w:r>
          </w:p>
        </w:tc>
        <w:tc>
          <w:tcPr>
            <w:tcW w:w="3005" w:type="dxa"/>
          </w:tcPr>
          <w:p w14:paraId="5DAD2791" w14:textId="77777777" w:rsidR="0077590D" w:rsidRDefault="0077590D"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More Emphasis on statutory reform and young people’s rights in practice.</w:t>
            </w:r>
          </w:p>
        </w:tc>
        <w:tc>
          <w:tcPr>
            <w:tcW w:w="3006" w:type="dxa"/>
          </w:tcPr>
          <w:p w14:paraId="56D3CCDA" w14:textId="77777777" w:rsidR="0077590D" w:rsidRDefault="0077590D"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Strengthen planning processes and ensure meaningful youth participation in decision- making.</w:t>
            </w:r>
          </w:p>
        </w:tc>
      </w:tr>
      <w:tr w:rsidR="0077590D" w14:paraId="46E1774C" w14:textId="77777777" w:rsidTr="002F440F">
        <w:tc>
          <w:tcPr>
            <w:cnfStyle w:val="001000000000" w:firstRow="0" w:lastRow="0" w:firstColumn="1" w:lastColumn="0" w:oddVBand="0" w:evenVBand="0" w:oddHBand="0" w:evenHBand="0" w:firstRowFirstColumn="0" w:firstRowLastColumn="0" w:lastRowFirstColumn="0" w:lastRowLastColumn="0"/>
            <w:tcW w:w="3005" w:type="dxa"/>
          </w:tcPr>
          <w:p w14:paraId="7AEC000D" w14:textId="77777777" w:rsidR="0077590D" w:rsidRDefault="0077590D" w:rsidP="002F440F">
            <w:pPr>
              <w:spacing w:line="360" w:lineRule="auto"/>
              <w:rPr>
                <w:rFonts w:ascii="Times New Roman" w:hAnsi="Times New Roman" w:cs="Times New Roman"/>
              </w:rPr>
            </w:pPr>
            <w:r>
              <w:rPr>
                <w:rFonts w:ascii="Times New Roman" w:hAnsi="Times New Roman" w:cs="Times New Roman"/>
              </w:rPr>
              <w:lastRenderedPageBreak/>
              <w:t>Economic Pressure</w:t>
            </w:r>
          </w:p>
        </w:tc>
        <w:tc>
          <w:tcPr>
            <w:tcW w:w="3005" w:type="dxa"/>
          </w:tcPr>
          <w:p w14:paraId="4ACADD45" w14:textId="77777777" w:rsidR="0077590D" w:rsidRDefault="0077590D"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Funding constraints with a rising demand for support services.</w:t>
            </w:r>
          </w:p>
        </w:tc>
        <w:tc>
          <w:tcPr>
            <w:tcW w:w="3006" w:type="dxa"/>
          </w:tcPr>
          <w:p w14:paraId="6397854B" w14:textId="77777777" w:rsidR="0077590D" w:rsidRDefault="0077590D"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Priorities resource allocation while maintaining relational needs.</w:t>
            </w:r>
          </w:p>
        </w:tc>
      </w:tr>
      <w:tr w:rsidR="0077590D" w14:paraId="0E85EAA5" w14:textId="77777777" w:rsidTr="002F44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2AA6B69" w14:textId="77777777" w:rsidR="0077590D" w:rsidRDefault="0077590D" w:rsidP="002F440F">
            <w:pPr>
              <w:spacing w:line="360" w:lineRule="auto"/>
              <w:rPr>
                <w:rFonts w:ascii="Times New Roman" w:hAnsi="Times New Roman" w:cs="Times New Roman"/>
              </w:rPr>
            </w:pPr>
            <w:r>
              <w:rPr>
                <w:rFonts w:ascii="Times New Roman" w:hAnsi="Times New Roman" w:cs="Times New Roman"/>
              </w:rPr>
              <w:t>Changing Participation</w:t>
            </w:r>
          </w:p>
        </w:tc>
        <w:tc>
          <w:tcPr>
            <w:tcW w:w="3005" w:type="dxa"/>
          </w:tcPr>
          <w:p w14:paraId="6EE77BF3" w14:textId="77777777" w:rsidR="0077590D" w:rsidRDefault="0077590D"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Growing expectations among young people, need for co- production.</w:t>
            </w:r>
          </w:p>
        </w:tc>
        <w:tc>
          <w:tcPr>
            <w:tcW w:w="3006" w:type="dxa"/>
          </w:tcPr>
          <w:p w14:paraId="418B0D31" w14:textId="77777777" w:rsidR="0077590D" w:rsidRDefault="0077590D"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Embed Participatory/ inclusive approaches within practice.</w:t>
            </w:r>
          </w:p>
        </w:tc>
      </w:tr>
      <w:tr w:rsidR="0077590D" w14:paraId="6390DA96" w14:textId="77777777" w:rsidTr="002F440F">
        <w:tc>
          <w:tcPr>
            <w:cnfStyle w:val="001000000000" w:firstRow="0" w:lastRow="0" w:firstColumn="1" w:lastColumn="0" w:oddVBand="0" w:evenVBand="0" w:oddHBand="0" w:evenHBand="0" w:firstRowFirstColumn="0" w:firstRowLastColumn="0" w:lastRowFirstColumn="0" w:lastRowLastColumn="0"/>
            <w:tcW w:w="3005" w:type="dxa"/>
          </w:tcPr>
          <w:p w14:paraId="42876740" w14:textId="77777777" w:rsidR="0077590D" w:rsidRDefault="0077590D" w:rsidP="002F440F">
            <w:pPr>
              <w:spacing w:line="360" w:lineRule="auto"/>
              <w:rPr>
                <w:rFonts w:ascii="Times New Roman" w:hAnsi="Times New Roman" w:cs="Times New Roman"/>
              </w:rPr>
            </w:pPr>
            <w:r>
              <w:rPr>
                <w:rFonts w:ascii="Times New Roman" w:hAnsi="Times New Roman" w:cs="Times New Roman"/>
              </w:rPr>
              <w:t>Digital Transformation</w:t>
            </w:r>
          </w:p>
        </w:tc>
        <w:tc>
          <w:tcPr>
            <w:tcW w:w="3005" w:type="dxa"/>
          </w:tcPr>
          <w:p w14:paraId="5F90DBA3" w14:textId="77777777" w:rsidR="0077590D" w:rsidRDefault="0077590D"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Expansion of digital delivery with challenges around access and safeguarding.</w:t>
            </w:r>
          </w:p>
        </w:tc>
        <w:tc>
          <w:tcPr>
            <w:tcW w:w="3006" w:type="dxa"/>
          </w:tcPr>
          <w:p w14:paraId="5346F0CD" w14:textId="77777777" w:rsidR="0077590D" w:rsidRDefault="0077590D"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Invest in digital inclusion and ensure appropriate safeguarding measures.</w:t>
            </w:r>
          </w:p>
        </w:tc>
      </w:tr>
      <w:tr w:rsidR="0077590D" w14:paraId="7D41B590" w14:textId="77777777" w:rsidTr="002F44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71E9ED5" w14:textId="77777777" w:rsidR="0077590D" w:rsidRDefault="0077590D" w:rsidP="002F440F">
            <w:pPr>
              <w:spacing w:line="360" w:lineRule="auto"/>
              <w:rPr>
                <w:rFonts w:ascii="Times New Roman" w:hAnsi="Times New Roman" w:cs="Times New Roman"/>
              </w:rPr>
            </w:pPr>
            <w:r>
              <w:rPr>
                <w:rFonts w:ascii="Times New Roman" w:hAnsi="Times New Roman" w:cs="Times New Roman"/>
              </w:rPr>
              <w:t>Environmental Engagement</w:t>
            </w:r>
          </w:p>
        </w:tc>
        <w:tc>
          <w:tcPr>
            <w:tcW w:w="3005" w:type="dxa"/>
          </w:tcPr>
          <w:p w14:paraId="7CC03242" w14:textId="77777777" w:rsidR="0077590D" w:rsidRDefault="0077590D"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Increased youth interest in environmental/ sustainability issues.</w:t>
            </w:r>
          </w:p>
        </w:tc>
        <w:tc>
          <w:tcPr>
            <w:tcW w:w="3006" w:type="dxa"/>
          </w:tcPr>
          <w:p w14:paraId="745508DB" w14:textId="77777777" w:rsidR="0077590D" w:rsidRDefault="0077590D"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Integrate environmental themes to support engagement and communities. </w:t>
            </w:r>
          </w:p>
        </w:tc>
      </w:tr>
    </w:tbl>
    <w:p w14:paraId="613C424B" w14:textId="77777777" w:rsidR="0077590D" w:rsidRDefault="0077590D" w:rsidP="00263B2E">
      <w:pPr>
        <w:rPr>
          <w:rFonts w:ascii="Times New Roman" w:hAnsi="Times New Roman" w:cs="Times New Roman"/>
          <w:b/>
          <w:bCs/>
        </w:rPr>
      </w:pPr>
    </w:p>
    <w:p w14:paraId="3ADD414D" w14:textId="47E249AD" w:rsidR="00D80DC0" w:rsidRDefault="00D80DC0" w:rsidP="00263B2E">
      <w:pPr>
        <w:rPr>
          <w:rFonts w:ascii="Times New Roman" w:hAnsi="Times New Roman" w:cs="Times New Roman"/>
          <w:b/>
          <w:bCs/>
        </w:rPr>
      </w:pPr>
      <w:r>
        <w:rPr>
          <w:rFonts w:ascii="Times New Roman" w:hAnsi="Times New Roman" w:cs="Times New Roman"/>
          <w:b/>
          <w:bCs/>
        </w:rPr>
        <w:t xml:space="preserve">Appendix C- </w:t>
      </w:r>
      <w:r w:rsidR="00EA3400">
        <w:rPr>
          <w:rFonts w:ascii="Times New Roman" w:hAnsi="Times New Roman" w:cs="Times New Roman"/>
          <w:b/>
          <w:bCs/>
        </w:rPr>
        <w:t>Strategic</w:t>
      </w:r>
      <w:r>
        <w:rPr>
          <w:rFonts w:ascii="Times New Roman" w:hAnsi="Times New Roman" w:cs="Times New Roman"/>
          <w:b/>
          <w:bCs/>
        </w:rPr>
        <w:t xml:space="preserve"> implications for Swansea</w:t>
      </w:r>
      <w:r w:rsidR="00EA3400">
        <w:rPr>
          <w:rFonts w:ascii="Times New Roman" w:hAnsi="Times New Roman" w:cs="Times New Roman"/>
          <w:b/>
          <w:bCs/>
        </w:rPr>
        <w:t xml:space="preserve"> Youth Service</w:t>
      </w:r>
    </w:p>
    <w:tbl>
      <w:tblPr>
        <w:tblStyle w:val="GridTable5Dark-Accent3"/>
        <w:tblW w:w="0" w:type="auto"/>
        <w:tblLook w:val="04A0" w:firstRow="1" w:lastRow="0" w:firstColumn="1" w:lastColumn="0" w:noHBand="0" w:noVBand="1"/>
      </w:tblPr>
      <w:tblGrid>
        <w:gridCol w:w="1803"/>
        <w:gridCol w:w="1803"/>
        <w:gridCol w:w="1803"/>
        <w:gridCol w:w="1803"/>
        <w:gridCol w:w="1804"/>
      </w:tblGrid>
      <w:tr w:rsidR="00EA3400" w14:paraId="2155C8F1" w14:textId="77777777" w:rsidTr="002F44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409CD25" w14:textId="77777777" w:rsidR="00EA3400" w:rsidRDefault="00EA3400" w:rsidP="002F440F">
            <w:pPr>
              <w:spacing w:line="360" w:lineRule="auto"/>
              <w:jc w:val="center"/>
              <w:rPr>
                <w:rFonts w:ascii="Times New Roman" w:hAnsi="Times New Roman" w:cs="Times New Roman"/>
              </w:rPr>
            </w:pPr>
            <w:r>
              <w:rPr>
                <w:rFonts w:ascii="Times New Roman" w:hAnsi="Times New Roman" w:cs="Times New Roman"/>
              </w:rPr>
              <w:t>Option</w:t>
            </w:r>
          </w:p>
        </w:tc>
        <w:tc>
          <w:tcPr>
            <w:tcW w:w="1803" w:type="dxa"/>
          </w:tcPr>
          <w:p w14:paraId="670FF7C1" w14:textId="77777777" w:rsidR="00EA3400" w:rsidRDefault="00EA3400" w:rsidP="002F440F">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Description</w:t>
            </w:r>
          </w:p>
        </w:tc>
        <w:tc>
          <w:tcPr>
            <w:tcW w:w="1803" w:type="dxa"/>
          </w:tcPr>
          <w:p w14:paraId="6AA095DB" w14:textId="77777777" w:rsidR="00EA3400" w:rsidRDefault="00EA3400" w:rsidP="002F440F">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Strengths</w:t>
            </w:r>
          </w:p>
        </w:tc>
        <w:tc>
          <w:tcPr>
            <w:tcW w:w="1803" w:type="dxa"/>
          </w:tcPr>
          <w:p w14:paraId="2DA1DE3B" w14:textId="77777777" w:rsidR="00EA3400" w:rsidRDefault="00EA3400" w:rsidP="002F440F">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Challenges</w:t>
            </w:r>
          </w:p>
        </w:tc>
        <w:tc>
          <w:tcPr>
            <w:tcW w:w="1804" w:type="dxa"/>
          </w:tcPr>
          <w:p w14:paraId="35D757F3" w14:textId="77777777" w:rsidR="00EA3400" w:rsidRDefault="00EA3400" w:rsidP="002F440F">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Impact</w:t>
            </w:r>
          </w:p>
        </w:tc>
      </w:tr>
      <w:tr w:rsidR="00EA3400" w14:paraId="26A8BE8D" w14:textId="77777777" w:rsidTr="002F44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30A79D9" w14:textId="77777777" w:rsidR="00EA3400" w:rsidRDefault="00EA3400" w:rsidP="002F440F">
            <w:pPr>
              <w:spacing w:line="360" w:lineRule="auto"/>
              <w:rPr>
                <w:rFonts w:ascii="Times New Roman" w:hAnsi="Times New Roman" w:cs="Times New Roman"/>
              </w:rPr>
            </w:pPr>
            <w:r>
              <w:rPr>
                <w:rFonts w:ascii="Times New Roman" w:hAnsi="Times New Roman" w:cs="Times New Roman"/>
              </w:rPr>
              <w:t>Option 1: Rights- based planning</w:t>
            </w:r>
          </w:p>
        </w:tc>
        <w:tc>
          <w:tcPr>
            <w:tcW w:w="1803" w:type="dxa"/>
          </w:tcPr>
          <w:p w14:paraId="73F171CA" w14:textId="77777777" w:rsidR="00EA3400" w:rsidRDefault="00EA3400"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Youth participation in strategic decision- making, in line with UNCRC principles.</w:t>
            </w:r>
          </w:p>
        </w:tc>
        <w:tc>
          <w:tcPr>
            <w:tcW w:w="1803" w:type="dxa"/>
          </w:tcPr>
          <w:p w14:paraId="10A74B3F" w14:textId="77777777" w:rsidR="00EA3400" w:rsidRDefault="00EA3400"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Aligns with policy, empowers young people and overall strengthens legitimacy.</w:t>
            </w:r>
          </w:p>
        </w:tc>
        <w:tc>
          <w:tcPr>
            <w:tcW w:w="1803" w:type="dxa"/>
          </w:tcPr>
          <w:p w14:paraId="7CFE62E9" w14:textId="77777777" w:rsidR="00EA3400" w:rsidRDefault="00EA3400"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Time and resource limitations. Need for investment. </w:t>
            </w:r>
          </w:p>
        </w:tc>
        <w:tc>
          <w:tcPr>
            <w:tcW w:w="1804" w:type="dxa"/>
          </w:tcPr>
          <w:p w14:paraId="4625793C" w14:textId="77777777" w:rsidR="00EA3400" w:rsidRDefault="00EA3400"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Enhances relevance and responsiveness. </w:t>
            </w:r>
          </w:p>
        </w:tc>
      </w:tr>
      <w:tr w:rsidR="00EA3400" w14:paraId="69EC464E" w14:textId="77777777" w:rsidTr="002F440F">
        <w:tc>
          <w:tcPr>
            <w:cnfStyle w:val="001000000000" w:firstRow="0" w:lastRow="0" w:firstColumn="1" w:lastColumn="0" w:oddVBand="0" w:evenVBand="0" w:oddHBand="0" w:evenHBand="0" w:firstRowFirstColumn="0" w:firstRowLastColumn="0" w:lastRowFirstColumn="0" w:lastRowLastColumn="0"/>
            <w:tcW w:w="1803" w:type="dxa"/>
          </w:tcPr>
          <w:p w14:paraId="32A2F333" w14:textId="77777777" w:rsidR="00EA3400" w:rsidRDefault="00EA3400" w:rsidP="002F440F">
            <w:pPr>
              <w:spacing w:line="360" w:lineRule="auto"/>
              <w:rPr>
                <w:rFonts w:ascii="Times New Roman" w:hAnsi="Times New Roman" w:cs="Times New Roman"/>
                <w:b w:val="0"/>
                <w:bCs w:val="0"/>
              </w:rPr>
            </w:pPr>
            <w:r>
              <w:rPr>
                <w:rFonts w:ascii="Times New Roman" w:hAnsi="Times New Roman" w:cs="Times New Roman"/>
              </w:rPr>
              <w:t>Option2:</w:t>
            </w:r>
          </w:p>
          <w:p w14:paraId="3058CC69" w14:textId="77777777" w:rsidR="00EA3400" w:rsidRDefault="00EA3400" w:rsidP="002F440F">
            <w:pPr>
              <w:spacing w:line="360" w:lineRule="auto"/>
              <w:rPr>
                <w:rFonts w:ascii="Times New Roman" w:hAnsi="Times New Roman" w:cs="Times New Roman"/>
              </w:rPr>
            </w:pPr>
            <w:r>
              <w:rPr>
                <w:rFonts w:ascii="Times New Roman" w:hAnsi="Times New Roman" w:cs="Times New Roman"/>
              </w:rPr>
              <w:t>Hybrid digital and relational delivery</w:t>
            </w:r>
          </w:p>
        </w:tc>
        <w:tc>
          <w:tcPr>
            <w:tcW w:w="1803" w:type="dxa"/>
          </w:tcPr>
          <w:p w14:paraId="59A6ACAA" w14:textId="77777777" w:rsidR="00EA3400" w:rsidRDefault="00EA3400"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Blended model combining face-to-face and online practice.</w:t>
            </w:r>
          </w:p>
        </w:tc>
        <w:tc>
          <w:tcPr>
            <w:tcW w:w="1803" w:type="dxa"/>
          </w:tcPr>
          <w:p w14:paraId="6A3ACB66" w14:textId="77777777" w:rsidR="00EA3400" w:rsidRDefault="00EA3400"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Increases accessibility, supports diverse engagement. </w:t>
            </w:r>
          </w:p>
        </w:tc>
        <w:tc>
          <w:tcPr>
            <w:tcW w:w="1803" w:type="dxa"/>
          </w:tcPr>
          <w:p w14:paraId="6C99F97E" w14:textId="77777777" w:rsidR="00EA3400" w:rsidRDefault="00EA3400"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Risk of digital exclusion; ongoing training and platform costs.</w:t>
            </w:r>
          </w:p>
        </w:tc>
        <w:tc>
          <w:tcPr>
            <w:tcW w:w="1804" w:type="dxa"/>
          </w:tcPr>
          <w:p w14:paraId="6A055720" w14:textId="77777777" w:rsidR="00EA3400" w:rsidRDefault="00EA3400"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Extends outreach, respects relational practice. </w:t>
            </w:r>
          </w:p>
        </w:tc>
      </w:tr>
      <w:tr w:rsidR="00EA3400" w14:paraId="26F863B3" w14:textId="77777777" w:rsidTr="002F44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8521CD1" w14:textId="77777777" w:rsidR="00EA3400" w:rsidRDefault="00EA3400" w:rsidP="002F440F">
            <w:pPr>
              <w:spacing w:line="360" w:lineRule="auto"/>
              <w:rPr>
                <w:rFonts w:ascii="Times New Roman" w:hAnsi="Times New Roman" w:cs="Times New Roman"/>
              </w:rPr>
            </w:pPr>
            <w:r>
              <w:rPr>
                <w:rFonts w:ascii="Times New Roman" w:hAnsi="Times New Roman" w:cs="Times New Roman"/>
              </w:rPr>
              <w:t xml:space="preserve">Option3: Strategic partnership </w:t>
            </w:r>
            <w:r>
              <w:rPr>
                <w:rFonts w:ascii="Times New Roman" w:hAnsi="Times New Roman" w:cs="Times New Roman"/>
              </w:rPr>
              <w:lastRenderedPageBreak/>
              <w:t>and evaluation hub</w:t>
            </w:r>
          </w:p>
        </w:tc>
        <w:tc>
          <w:tcPr>
            <w:tcW w:w="1803" w:type="dxa"/>
          </w:tcPr>
          <w:p w14:paraId="712848C7" w14:textId="77777777" w:rsidR="00EA3400" w:rsidRDefault="00EA3400"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lastRenderedPageBreak/>
              <w:t xml:space="preserve">Multi- agency collaboration and evaluation (educational, </w:t>
            </w:r>
            <w:r>
              <w:rPr>
                <w:rFonts w:ascii="Times New Roman" w:hAnsi="Times New Roman" w:cs="Times New Roman"/>
              </w:rPr>
              <w:lastRenderedPageBreak/>
              <w:t>health and environmental sectors).</w:t>
            </w:r>
          </w:p>
        </w:tc>
        <w:tc>
          <w:tcPr>
            <w:tcW w:w="1803" w:type="dxa"/>
          </w:tcPr>
          <w:p w14:paraId="317CE5BE" w14:textId="77777777" w:rsidR="00EA3400" w:rsidRDefault="00EA3400"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lastRenderedPageBreak/>
              <w:t xml:space="preserve">Enhances sustainability, shared expertise </w:t>
            </w:r>
            <w:r>
              <w:rPr>
                <w:rFonts w:ascii="Times New Roman" w:hAnsi="Times New Roman" w:cs="Times New Roman"/>
              </w:rPr>
              <w:lastRenderedPageBreak/>
              <w:t xml:space="preserve">and stronger evidence base. </w:t>
            </w:r>
          </w:p>
        </w:tc>
        <w:tc>
          <w:tcPr>
            <w:tcW w:w="1803" w:type="dxa"/>
          </w:tcPr>
          <w:p w14:paraId="1F866FC9" w14:textId="77777777" w:rsidR="00EA3400" w:rsidRDefault="00EA3400"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lastRenderedPageBreak/>
              <w:t xml:space="preserve">Coordination demands, potential </w:t>
            </w:r>
            <w:r>
              <w:rPr>
                <w:rFonts w:ascii="Times New Roman" w:hAnsi="Times New Roman" w:cs="Times New Roman"/>
              </w:rPr>
              <w:lastRenderedPageBreak/>
              <w:t>reporting burden.</w:t>
            </w:r>
          </w:p>
        </w:tc>
        <w:tc>
          <w:tcPr>
            <w:tcW w:w="1804" w:type="dxa"/>
          </w:tcPr>
          <w:p w14:paraId="037B299F" w14:textId="77777777" w:rsidR="00EA3400" w:rsidRDefault="00EA3400"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lastRenderedPageBreak/>
              <w:t xml:space="preserve">Improves funding resilience and strengthens </w:t>
            </w:r>
            <w:r>
              <w:rPr>
                <w:rFonts w:ascii="Times New Roman" w:hAnsi="Times New Roman" w:cs="Times New Roman"/>
              </w:rPr>
              <w:lastRenderedPageBreak/>
              <w:t xml:space="preserve">cross- sector influence. </w:t>
            </w:r>
          </w:p>
        </w:tc>
      </w:tr>
    </w:tbl>
    <w:p w14:paraId="063CC2CC" w14:textId="77777777" w:rsidR="00EA3400" w:rsidRDefault="00EA3400" w:rsidP="00263B2E">
      <w:pPr>
        <w:rPr>
          <w:rFonts w:ascii="Times New Roman" w:hAnsi="Times New Roman" w:cs="Times New Roman"/>
          <w:b/>
          <w:bCs/>
        </w:rPr>
      </w:pPr>
    </w:p>
    <w:p w14:paraId="5CCA8821" w14:textId="3592D7E9" w:rsidR="0090726E" w:rsidRDefault="0090726E" w:rsidP="00263B2E">
      <w:pPr>
        <w:rPr>
          <w:rFonts w:ascii="Times New Roman" w:hAnsi="Times New Roman" w:cs="Times New Roman"/>
          <w:b/>
          <w:bCs/>
        </w:rPr>
      </w:pPr>
      <w:r>
        <w:rPr>
          <w:rFonts w:ascii="Times New Roman" w:hAnsi="Times New Roman" w:cs="Times New Roman"/>
          <w:b/>
          <w:bCs/>
        </w:rPr>
        <w:t>Appendix D- Content of Leaflet.</w:t>
      </w:r>
    </w:p>
    <w:tbl>
      <w:tblPr>
        <w:tblStyle w:val="GridTable5Dark-Accent3"/>
        <w:tblW w:w="9349" w:type="dxa"/>
        <w:tblLook w:val="04A0" w:firstRow="1" w:lastRow="0" w:firstColumn="1" w:lastColumn="0" w:noHBand="0" w:noVBand="1"/>
      </w:tblPr>
      <w:tblGrid>
        <w:gridCol w:w="3116"/>
        <w:gridCol w:w="3116"/>
        <w:gridCol w:w="3117"/>
      </w:tblGrid>
      <w:tr w:rsidR="0090726E" w14:paraId="43ACF7B0" w14:textId="77777777" w:rsidTr="002F440F">
        <w:trPr>
          <w:cnfStyle w:val="100000000000" w:firstRow="1" w:lastRow="0" w:firstColumn="0" w:lastColumn="0" w:oddVBand="0" w:evenVBand="0" w:oddHBand="0" w:evenHBand="0" w:firstRowFirstColumn="0" w:firstRowLastColumn="0" w:lastRowFirstColumn="0" w:lastRowLastColumn="0"/>
          <w:trHeight w:val="423"/>
        </w:trPr>
        <w:tc>
          <w:tcPr>
            <w:cnfStyle w:val="001000000000" w:firstRow="0" w:lastRow="0" w:firstColumn="1" w:lastColumn="0" w:oddVBand="0" w:evenVBand="0" w:oddHBand="0" w:evenHBand="0" w:firstRowFirstColumn="0" w:firstRowLastColumn="0" w:lastRowFirstColumn="0" w:lastRowLastColumn="0"/>
            <w:tcW w:w="3116" w:type="dxa"/>
          </w:tcPr>
          <w:p w14:paraId="26F254BC" w14:textId="77777777" w:rsidR="0090726E" w:rsidRDefault="0090726E" w:rsidP="002F440F">
            <w:pPr>
              <w:spacing w:line="360" w:lineRule="auto"/>
              <w:jc w:val="center"/>
              <w:rPr>
                <w:rFonts w:ascii="Times New Roman" w:hAnsi="Times New Roman" w:cs="Times New Roman"/>
              </w:rPr>
            </w:pPr>
            <w:r>
              <w:rPr>
                <w:rFonts w:ascii="Times New Roman" w:hAnsi="Times New Roman" w:cs="Times New Roman"/>
              </w:rPr>
              <w:t>Key area</w:t>
            </w:r>
          </w:p>
        </w:tc>
        <w:tc>
          <w:tcPr>
            <w:tcW w:w="3116" w:type="dxa"/>
          </w:tcPr>
          <w:p w14:paraId="39A9729C" w14:textId="77777777" w:rsidR="0090726E" w:rsidRDefault="0090726E" w:rsidP="002F440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Description</w:t>
            </w:r>
          </w:p>
        </w:tc>
        <w:tc>
          <w:tcPr>
            <w:tcW w:w="3117" w:type="dxa"/>
          </w:tcPr>
          <w:p w14:paraId="349E9AFF" w14:textId="77777777" w:rsidR="0090726E" w:rsidRDefault="0090726E" w:rsidP="002F440F">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Purpose for Young People</w:t>
            </w:r>
          </w:p>
        </w:tc>
      </w:tr>
      <w:tr w:rsidR="0090726E" w14:paraId="3E59452A" w14:textId="77777777" w:rsidTr="002F440F">
        <w:trPr>
          <w:cnfStyle w:val="000000100000" w:firstRow="0" w:lastRow="0" w:firstColumn="0" w:lastColumn="0" w:oddVBand="0" w:evenVBand="0" w:oddHBand="1" w:evenHBand="0" w:firstRowFirstColumn="0" w:firstRowLastColumn="0" w:lastRowFirstColumn="0" w:lastRowLastColumn="0"/>
          <w:trHeight w:val="1744"/>
        </w:trPr>
        <w:tc>
          <w:tcPr>
            <w:cnfStyle w:val="001000000000" w:firstRow="0" w:lastRow="0" w:firstColumn="1" w:lastColumn="0" w:oddVBand="0" w:evenVBand="0" w:oddHBand="0" w:evenHBand="0" w:firstRowFirstColumn="0" w:firstRowLastColumn="0" w:lastRowFirstColumn="0" w:lastRowLastColumn="0"/>
            <w:tcW w:w="3116" w:type="dxa"/>
          </w:tcPr>
          <w:p w14:paraId="5DA6E69D" w14:textId="77777777" w:rsidR="0090726E" w:rsidRDefault="0090726E" w:rsidP="002F440F">
            <w:pPr>
              <w:spacing w:line="360" w:lineRule="auto"/>
              <w:rPr>
                <w:rFonts w:ascii="Times New Roman" w:hAnsi="Times New Roman" w:cs="Times New Roman"/>
              </w:rPr>
            </w:pPr>
            <w:r>
              <w:rPr>
                <w:rFonts w:ascii="Times New Roman" w:hAnsi="Times New Roman" w:cs="Times New Roman"/>
              </w:rPr>
              <w:t>Household Tasks</w:t>
            </w:r>
          </w:p>
        </w:tc>
        <w:tc>
          <w:tcPr>
            <w:tcW w:w="3116" w:type="dxa"/>
          </w:tcPr>
          <w:p w14:paraId="66EA0068" w14:textId="77777777" w:rsidR="0090726E" w:rsidRDefault="0090726E"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Guidance on using a washing machine, cleaning living spaces and managing waste and recycling</w:t>
            </w:r>
          </w:p>
        </w:tc>
        <w:tc>
          <w:tcPr>
            <w:tcW w:w="3117" w:type="dxa"/>
          </w:tcPr>
          <w:p w14:paraId="3A1E7AC9" w14:textId="77777777" w:rsidR="0090726E" w:rsidRDefault="0090726E"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Builds confidence for managing day-to-day household responsibilities independently. </w:t>
            </w:r>
          </w:p>
        </w:tc>
      </w:tr>
      <w:tr w:rsidR="0090726E" w14:paraId="66191744" w14:textId="77777777" w:rsidTr="002F440F">
        <w:trPr>
          <w:trHeight w:val="1726"/>
        </w:trPr>
        <w:tc>
          <w:tcPr>
            <w:cnfStyle w:val="001000000000" w:firstRow="0" w:lastRow="0" w:firstColumn="1" w:lastColumn="0" w:oddVBand="0" w:evenVBand="0" w:oddHBand="0" w:evenHBand="0" w:firstRowFirstColumn="0" w:firstRowLastColumn="0" w:lastRowFirstColumn="0" w:lastRowLastColumn="0"/>
            <w:tcW w:w="3116" w:type="dxa"/>
          </w:tcPr>
          <w:p w14:paraId="01BF356D" w14:textId="77777777" w:rsidR="0090726E" w:rsidRDefault="0090726E" w:rsidP="002F440F">
            <w:pPr>
              <w:spacing w:line="360" w:lineRule="auto"/>
              <w:rPr>
                <w:rFonts w:ascii="Times New Roman" w:hAnsi="Times New Roman" w:cs="Times New Roman"/>
              </w:rPr>
            </w:pPr>
            <w:r>
              <w:rPr>
                <w:rFonts w:ascii="Times New Roman" w:hAnsi="Times New Roman" w:cs="Times New Roman"/>
              </w:rPr>
              <w:t>Cooking and Nutrition</w:t>
            </w:r>
          </w:p>
        </w:tc>
        <w:tc>
          <w:tcPr>
            <w:tcW w:w="3116" w:type="dxa"/>
          </w:tcPr>
          <w:p w14:paraId="1F714FEC" w14:textId="77777777" w:rsidR="0090726E" w:rsidRDefault="0090726E"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Basic cooking skills, simple recipes, food safety guidance and tips for affordable food shopping.</w:t>
            </w:r>
          </w:p>
        </w:tc>
        <w:tc>
          <w:tcPr>
            <w:tcW w:w="3117" w:type="dxa"/>
          </w:tcPr>
          <w:p w14:paraId="5913C27D" w14:textId="77777777" w:rsidR="0090726E" w:rsidRDefault="0090726E"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Supports healthy eating, while developing confidence in meal preparation.</w:t>
            </w:r>
          </w:p>
        </w:tc>
      </w:tr>
      <w:tr w:rsidR="0090726E" w14:paraId="5D26866E" w14:textId="77777777" w:rsidTr="002F440F">
        <w:trPr>
          <w:cnfStyle w:val="000000100000" w:firstRow="0" w:lastRow="0" w:firstColumn="0" w:lastColumn="0" w:oddVBand="0" w:evenVBand="0" w:oddHBand="1" w:evenHBand="0" w:firstRowFirstColumn="0" w:firstRowLastColumn="0" w:lastRowFirstColumn="0" w:lastRowLastColumn="0"/>
          <w:trHeight w:val="1744"/>
        </w:trPr>
        <w:tc>
          <w:tcPr>
            <w:cnfStyle w:val="001000000000" w:firstRow="0" w:lastRow="0" w:firstColumn="1" w:lastColumn="0" w:oddVBand="0" w:evenVBand="0" w:oddHBand="0" w:evenHBand="0" w:firstRowFirstColumn="0" w:firstRowLastColumn="0" w:lastRowFirstColumn="0" w:lastRowLastColumn="0"/>
            <w:tcW w:w="3116" w:type="dxa"/>
          </w:tcPr>
          <w:p w14:paraId="6B9E6E15" w14:textId="77777777" w:rsidR="0090726E" w:rsidRDefault="0090726E" w:rsidP="002F440F">
            <w:pPr>
              <w:spacing w:line="360" w:lineRule="auto"/>
              <w:rPr>
                <w:rFonts w:ascii="Times New Roman" w:hAnsi="Times New Roman" w:cs="Times New Roman"/>
              </w:rPr>
            </w:pPr>
            <w:r>
              <w:rPr>
                <w:rFonts w:ascii="Times New Roman" w:hAnsi="Times New Roman" w:cs="Times New Roman"/>
              </w:rPr>
              <w:t>Budgeting and Financial Management</w:t>
            </w:r>
          </w:p>
        </w:tc>
        <w:tc>
          <w:tcPr>
            <w:tcW w:w="3116" w:type="dxa"/>
          </w:tcPr>
          <w:p w14:paraId="37F2086D" w14:textId="77777777" w:rsidR="0090726E" w:rsidRDefault="0090726E"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Simple budgeting advice, managing income and prioritising essential cost (Rent, utilities and food).</w:t>
            </w:r>
          </w:p>
        </w:tc>
        <w:tc>
          <w:tcPr>
            <w:tcW w:w="3117" w:type="dxa"/>
          </w:tcPr>
          <w:p w14:paraId="5B3A0D8B" w14:textId="77777777" w:rsidR="0090726E" w:rsidRDefault="0090726E"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Develops financial competency and promotes responsible money management. </w:t>
            </w:r>
          </w:p>
        </w:tc>
      </w:tr>
      <w:tr w:rsidR="0090726E" w14:paraId="04BF680C" w14:textId="77777777" w:rsidTr="002F440F">
        <w:trPr>
          <w:trHeight w:val="1726"/>
        </w:trPr>
        <w:tc>
          <w:tcPr>
            <w:cnfStyle w:val="001000000000" w:firstRow="0" w:lastRow="0" w:firstColumn="1" w:lastColumn="0" w:oddVBand="0" w:evenVBand="0" w:oddHBand="0" w:evenHBand="0" w:firstRowFirstColumn="0" w:firstRowLastColumn="0" w:lastRowFirstColumn="0" w:lastRowLastColumn="0"/>
            <w:tcW w:w="3116" w:type="dxa"/>
          </w:tcPr>
          <w:p w14:paraId="2A000A3F" w14:textId="77777777" w:rsidR="0090726E" w:rsidRDefault="0090726E" w:rsidP="002F440F">
            <w:pPr>
              <w:spacing w:line="360" w:lineRule="auto"/>
              <w:rPr>
                <w:rFonts w:ascii="Times New Roman" w:hAnsi="Times New Roman" w:cs="Times New Roman"/>
              </w:rPr>
            </w:pPr>
            <w:r>
              <w:rPr>
                <w:rFonts w:ascii="Times New Roman" w:hAnsi="Times New Roman" w:cs="Times New Roman"/>
              </w:rPr>
              <w:t>Housing Responsibilities</w:t>
            </w:r>
          </w:p>
        </w:tc>
        <w:tc>
          <w:tcPr>
            <w:tcW w:w="3116" w:type="dxa"/>
          </w:tcPr>
          <w:p w14:paraId="5E95D605" w14:textId="77777777" w:rsidR="0090726E" w:rsidRDefault="0090726E"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Information on tenancy agreements, reporting repairs and maintaining shared accommodation. </w:t>
            </w:r>
          </w:p>
        </w:tc>
        <w:tc>
          <w:tcPr>
            <w:tcW w:w="3117" w:type="dxa"/>
          </w:tcPr>
          <w:p w14:paraId="3540746E" w14:textId="77777777" w:rsidR="0090726E" w:rsidRDefault="0090726E"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Helps young people understand their responsibilities as tenants.</w:t>
            </w:r>
          </w:p>
        </w:tc>
      </w:tr>
      <w:tr w:rsidR="0090726E" w14:paraId="3FE0D79C" w14:textId="77777777" w:rsidTr="002F440F">
        <w:trPr>
          <w:cnfStyle w:val="000000100000" w:firstRow="0" w:lastRow="0" w:firstColumn="0" w:lastColumn="0" w:oddVBand="0" w:evenVBand="0" w:oddHBand="1" w:evenHBand="0" w:firstRowFirstColumn="0" w:firstRowLastColumn="0" w:lastRowFirstColumn="0" w:lastRowLastColumn="0"/>
          <w:trHeight w:val="1303"/>
        </w:trPr>
        <w:tc>
          <w:tcPr>
            <w:cnfStyle w:val="001000000000" w:firstRow="0" w:lastRow="0" w:firstColumn="1" w:lastColumn="0" w:oddVBand="0" w:evenVBand="0" w:oddHBand="0" w:evenHBand="0" w:firstRowFirstColumn="0" w:firstRowLastColumn="0" w:lastRowFirstColumn="0" w:lastRowLastColumn="0"/>
            <w:tcW w:w="3116" w:type="dxa"/>
          </w:tcPr>
          <w:p w14:paraId="3E073DCC" w14:textId="77777777" w:rsidR="0090726E" w:rsidRDefault="0090726E" w:rsidP="002F440F">
            <w:pPr>
              <w:spacing w:line="360" w:lineRule="auto"/>
              <w:rPr>
                <w:rFonts w:ascii="Times New Roman" w:hAnsi="Times New Roman" w:cs="Times New Roman"/>
              </w:rPr>
            </w:pPr>
            <w:r>
              <w:rPr>
                <w:rFonts w:ascii="Times New Roman" w:hAnsi="Times New Roman" w:cs="Times New Roman"/>
              </w:rPr>
              <w:t>Wellbeing and Support</w:t>
            </w:r>
          </w:p>
        </w:tc>
        <w:tc>
          <w:tcPr>
            <w:tcW w:w="3116" w:type="dxa"/>
          </w:tcPr>
          <w:p w14:paraId="36DA7FBF" w14:textId="77777777" w:rsidR="0090726E" w:rsidRDefault="0090726E"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Details of mental health support, local services and emergency contacts. </w:t>
            </w:r>
          </w:p>
        </w:tc>
        <w:tc>
          <w:tcPr>
            <w:tcW w:w="3117" w:type="dxa"/>
          </w:tcPr>
          <w:p w14:paraId="7763848C" w14:textId="77777777" w:rsidR="0090726E" w:rsidRDefault="0090726E"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Ensures young people know where to access hep while transitioning to independence. </w:t>
            </w:r>
          </w:p>
        </w:tc>
      </w:tr>
    </w:tbl>
    <w:p w14:paraId="743B6DDB" w14:textId="77777777" w:rsidR="0090726E" w:rsidRDefault="0090726E" w:rsidP="00263B2E">
      <w:pPr>
        <w:rPr>
          <w:rFonts w:ascii="Times New Roman" w:hAnsi="Times New Roman" w:cs="Times New Roman"/>
          <w:b/>
          <w:bCs/>
        </w:rPr>
      </w:pPr>
    </w:p>
    <w:p w14:paraId="5B5E09D7" w14:textId="79606E05" w:rsidR="006404B3" w:rsidRDefault="006404B3" w:rsidP="00263B2E">
      <w:pPr>
        <w:rPr>
          <w:rFonts w:ascii="Times New Roman" w:hAnsi="Times New Roman" w:cs="Times New Roman"/>
          <w:b/>
          <w:bCs/>
        </w:rPr>
      </w:pPr>
      <w:r>
        <w:rPr>
          <w:rFonts w:ascii="Times New Roman" w:hAnsi="Times New Roman" w:cs="Times New Roman"/>
          <w:b/>
          <w:bCs/>
        </w:rPr>
        <w:t>Appendix E</w:t>
      </w:r>
      <w:r w:rsidR="00BB0475">
        <w:rPr>
          <w:rFonts w:ascii="Times New Roman" w:hAnsi="Times New Roman" w:cs="Times New Roman"/>
          <w:b/>
          <w:bCs/>
        </w:rPr>
        <w:t>- Key Stakeholders.</w:t>
      </w:r>
    </w:p>
    <w:tbl>
      <w:tblPr>
        <w:tblStyle w:val="GridTable5Dark-Accent3"/>
        <w:tblW w:w="0" w:type="auto"/>
        <w:tblLook w:val="04A0" w:firstRow="1" w:lastRow="0" w:firstColumn="1" w:lastColumn="0" w:noHBand="0" w:noVBand="1"/>
      </w:tblPr>
      <w:tblGrid>
        <w:gridCol w:w="3005"/>
        <w:gridCol w:w="3005"/>
        <w:gridCol w:w="3006"/>
      </w:tblGrid>
      <w:tr w:rsidR="00BB0475" w14:paraId="3B0CBB78" w14:textId="77777777" w:rsidTr="002F44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3AE63DA" w14:textId="77777777" w:rsidR="00BB0475" w:rsidRDefault="00BB0475" w:rsidP="002F440F">
            <w:pPr>
              <w:spacing w:line="360" w:lineRule="auto"/>
              <w:jc w:val="center"/>
              <w:rPr>
                <w:rFonts w:ascii="Times New Roman" w:hAnsi="Times New Roman" w:cs="Times New Roman"/>
              </w:rPr>
            </w:pPr>
            <w:r>
              <w:rPr>
                <w:rFonts w:ascii="Times New Roman" w:hAnsi="Times New Roman" w:cs="Times New Roman"/>
              </w:rPr>
              <w:t>Stakeholder</w:t>
            </w:r>
          </w:p>
        </w:tc>
        <w:tc>
          <w:tcPr>
            <w:tcW w:w="3005" w:type="dxa"/>
          </w:tcPr>
          <w:p w14:paraId="2439554C" w14:textId="77777777" w:rsidR="00BB0475" w:rsidRDefault="00BB0475" w:rsidP="002F440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Role</w:t>
            </w:r>
          </w:p>
        </w:tc>
        <w:tc>
          <w:tcPr>
            <w:tcW w:w="3006" w:type="dxa"/>
          </w:tcPr>
          <w:p w14:paraId="468A19CE" w14:textId="77777777" w:rsidR="00BB0475" w:rsidRDefault="00BB0475" w:rsidP="002F440F">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Contribution to Leaflet</w:t>
            </w:r>
          </w:p>
        </w:tc>
      </w:tr>
      <w:tr w:rsidR="00BB0475" w14:paraId="76022502" w14:textId="77777777" w:rsidTr="002F44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280B6F1" w14:textId="77777777" w:rsidR="00BB0475" w:rsidRDefault="00BB0475" w:rsidP="002F440F">
            <w:pPr>
              <w:spacing w:line="360" w:lineRule="auto"/>
              <w:rPr>
                <w:rFonts w:ascii="Times New Roman" w:hAnsi="Times New Roman" w:cs="Times New Roman"/>
              </w:rPr>
            </w:pPr>
            <w:r>
              <w:rPr>
                <w:rFonts w:ascii="Times New Roman" w:hAnsi="Times New Roman" w:cs="Times New Roman"/>
              </w:rPr>
              <w:t>Young people (Care- experienced 16-18)</w:t>
            </w:r>
          </w:p>
        </w:tc>
        <w:tc>
          <w:tcPr>
            <w:tcW w:w="3005" w:type="dxa"/>
          </w:tcPr>
          <w:p w14:paraId="4EF73F46" w14:textId="77777777" w:rsidR="00BB0475" w:rsidRDefault="00BB0475"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Primary users with lived experience of transitioning to independence. </w:t>
            </w:r>
          </w:p>
        </w:tc>
        <w:tc>
          <w:tcPr>
            <w:tcW w:w="3006" w:type="dxa"/>
          </w:tcPr>
          <w:p w14:paraId="7E4346DA" w14:textId="77777777" w:rsidR="00BB0475" w:rsidRDefault="00BB0475"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Provide insight into real challenges and inform relevant content. </w:t>
            </w:r>
          </w:p>
        </w:tc>
      </w:tr>
      <w:tr w:rsidR="00BB0475" w14:paraId="38448576" w14:textId="77777777" w:rsidTr="002F440F">
        <w:tc>
          <w:tcPr>
            <w:cnfStyle w:val="001000000000" w:firstRow="0" w:lastRow="0" w:firstColumn="1" w:lastColumn="0" w:oddVBand="0" w:evenVBand="0" w:oddHBand="0" w:evenHBand="0" w:firstRowFirstColumn="0" w:firstRowLastColumn="0" w:lastRowFirstColumn="0" w:lastRowLastColumn="0"/>
            <w:tcW w:w="3005" w:type="dxa"/>
          </w:tcPr>
          <w:p w14:paraId="4B52BBD5" w14:textId="77777777" w:rsidR="00BB0475" w:rsidRDefault="00BB0475" w:rsidP="002F440F">
            <w:pPr>
              <w:spacing w:line="360" w:lineRule="auto"/>
              <w:rPr>
                <w:rFonts w:ascii="Times New Roman" w:hAnsi="Times New Roman" w:cs="Times New Roman"/>
              </w:rPr>
            </w:pPr>
            <w:r>
              <w:rPr>
                <w:rFonts w:ascii="Times New Roman" w:hAnsi="Times New Roman" w:cs="Times New Roman"/>
              </w:rPr>
              <w:lastRenderedPageBreak/>
              <w:t>Youth Workers</w:t>
            </w:r>
          </w:p>
        </w:tc>
        <w:tc>
          <w:tcPr>
            <w:tcW w:w="3005" w:type="dxa"/>
          </w:tcPr>
          <w:p w14:paraId="3FFCA8D4" w14:textId="77777777" w:rsidR="00BB0475" w:rsidRDefault="00BB0475"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Support personal and social development through informal education.</w:t>
            </w:r>
          </w:p>
        </w:tc>
        <w:tc>
          <w:tcPr>
            <w:tcW w:w="3006" w:type="dxa"/>
          </w:tcPr>
          <w:p w14:paraId="5AE5ADAC" w14:textId="77777777" w:rsidR="00BB0475" w:rsidRDefault="00BB0475"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Introduce leaflet and help young people apply skills in practice. </w:t>
            </w:r>
          </w:p>
        </w:tc>
      </w:tr>
      <w:tr w:rsidR="00BB0475" w14:paraId="6AB40A62" w14:textId="77777777" w:rsidTr="002F44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7C0E1E0" w14:textId="77777777" w:rsidR="00BB0475" w:rsidRDefault="00BB0475" w:rsidP="002F440F">
            <w:pPr>
              <w:spacing w:line="360" w:lineRule="auto"/>
              <w:rPr>
                <w:rFonts w:ascii="Times New Roman" w:hAnsi="Times New Roman" w:cs="Times New Roman"/>
              </w:rPr>
            </w:pPr>
            <w:r>
              <w:rPr>
                <w:rFonts w:ascii="Times New Roman" w:hAnsi="Times New Roman" w:cs="Times New Roman"/>
              </w:rPr>
              <w:t>Social Workers and Personal Advisors</w:t>
            </w:r>
          </w:p>
        </w:tc>
        <w:tc>
          <w:tcPr>
            <w:tcW w:w="3005" w:type="dxa"/>
          </w:tcPr>
          <w:p w14:paraId="7DA61853" w14:textId="77777777" w:rsidR="00BB0475" w:rsidRDefault="00BB0475"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Support pathway planning and transition from care. </w:t>
            </w:r>
          </w:p>
        </w:tc>
        <w:tc>
          <w:tcPr>
            <w:tcW w:w="3006" w:type="dxa"/>
          </w:tcPr>
          <w:p w14:paraId="68003311" w14:textId="77777777" w:rsidR="00BB0475" w:rsidRDefault="00BB0475"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Ensure leaflet aligns with leaving-care planning and support.</w:t>
            </w:r>
          </w:p>
        </w:tc>
      </w:tr>
      <w:tr w:rsidR="00BB0475" w14:paraId="4A5F339C" w14:textId="77777777" w:rsidTr="002F440F">
        <w:tc>
          <w:tcPr>
            <w:cnfStyle w:val="001000000000" w:firstRow="0" w:lastRow="0" w:firstColumn="1" w:lastColumn="0" w:oddVBand="0" w:evenVBand="0" w:oddHBand="0" w:evenHBand="0" w:firstRowFirstColumn="0" w:firstRowLastColumn="0" w:lastRowFirstColumn="0" w:lastRowLastColumn="0"/>
            <w:tcW w:w="3005" w:type="dxa"/>
          </w:tcPr>
          <w:p w14:paraId="17FF516F" w14:textId="77777777" w:rsidR="00BB0475" w:rsidRDefault="00BB0475" w:rsidP="002F440F">
            <w:pPr>
              <w:spacing w:line="360" w:lineRule="auto"/>
              <w:rPr>
                <w:rFonts w:ascii="Times New Roman" w:hAnsi="Times New Roman" w:cs="Times New Roman"/>
              </w:rPr>
            </w:pPr>
            <w:r>
              <w:rPr>
                <w:rFonts w:ascii="Times New Roman" w:hAnsi="Times New Roman" w:cs="Times New Roman"/>
              </w:rPr>
              <w:t>Housing Providers</w:t>
            </w:r>
          </w:p>
        </w:tc>
        <w:tc>
          <w:tcPr>
            <w:tcW w:w="3005" w:type="dxa"/>
          </w:tcPr>
          <w:p w14:paraId="38E3BE28" w14:textId="77777777" w:rsidR="00BB0475" w:rsidRDefault="00BB0475"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Staff in supported and semi-independent accommodation.</w:t>
            </w:r>
          </w:p>
        </w:tc>
        <w:tc>
          <w:tcPr>
            <w:tcW w:w="3006" w:type="dxa"/>
          </w:tcPr>
          <w:p w14:paraId="1402CC2A" w14:textId="77777777" w:rsidR="00BB0475" w:rsidRDefault="00BB0475"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Reinforce guidance and support practical skill development. </w:t>
            </w:r>
          </w:p>
        </w:tc>
      </w:tr>
      <w:tr w:rsidR="00BB0475" w14:paraId="09D214B1" w14:textId="77777777" w:rsidTr="002F44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14BC508" w14:textId="77777777" w:rsidR="00BB0475" w:rsidRDefault="00BB0475" w:rsidP="002F440F">
            <w:pPr>
              <w:spacing w:line="360" w:lineRule="auto"/>
              <w:rPr>
                <w:rFonts w:ascii="Times New Roman" w:hAnsi="Times New Roman" w:cs="Times New Roman"/>
              </w:rPr>
            </w:pPr>
            <w:r>
              <w:rPr>
                <w:rFonts w:ascii="Times New Roman" w:hAnsi="Times New Roman" w:cs="Times New Roman"/>
              </w:rPr>
              <w:t xml:space="preserve">Local Authorities </w:t>
            </w:r>
          </w:p>
        </w:tc>
        <w:tc>
          <w:tcPr>
            <w:tcW w:w="3005" w:type="dxa"/>
          </w:tcPr>
          <w:p w14:paraId="12D2AA30" w14:textId="77777777" w:rsidR="00BB0475" w:rsidRDefault="00BB0475"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Hold statutory responsibility for care leavers. </w:t>
            </w:r>
          </w:p>
        </w:tc>
        <w:tc>
          <w:tcPr>
            <w:tcW w:w="3006" w:type="dxa"/>
          </w:tcPr>
          <w:p w14:paraId="36D7A497" w14:textId="77777777" w:rsidR="00BB0475" w:rsidRDefault="00BB0475"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Support implementation across services and provision </w:t>
            </w:r>
          </w:p>
        </w:tc>
      </w:tr>
      <w:tr w:rsidR="00BB0475" w14:paraId="1A3F398A" w14:textId="77777777" w:rsidTr="002F440F">
        <w:tc>
          <w:tcPr>
            <w:cnfStyle w:val="001000000000" w:firstRow="0" w:lastRow="0" w:firstColumn="1" w:lastColumn="0" w:oddVBand="0" w:evenVBand="0" w:oddHBand="0" w:evenHBand="0" w:firstRowFirstColumn="0" w:firstRowLastColumn="0" w:lastRowFirstColumn="0" w:lastRowLastColumn="0"/>
            <w:tcW w:w="3005" w:type="dxa"/>
          </w:tcPr>
          <w:p w14:paraId="5B7089FD" w14:textId="77777777" w:rsidR="00BB0475" w:rsidRDefault="00BB0475" w:rsidP="002F440F">
            <w:pPr>
              <w:spacing w:line="360" w:lineRule="auto"/>
              <w:rPr>
                <w:rFonts w:ascii="Times New Roman" w:hAnsi="Times New Roman" w:cs="Times New Roman"/>
              </w:rPr>
            </w:pPr>
            <w:r>
              <w:rPr>
                <w:rFonts w:ascii="Times New Roman" w:hAnsi="Times New Roman" w:cs="Times New Roman"/>
              </w:rPr>
              <w:t>Advocacy Organisations</w:t>
            </w:r>
          </w:p>
        </w:tc>
        <w:tc>
          <w:tcPr>
            <w:tcW w:w="3005" w:type="dxa"/>
          </w:tcPr>
          <w:p w14:paraId="076A97E3" w14:textId="77777777" w:rsidR="00BB0475" w:rsidRDefault="00BB0475"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Support care- experienced young people. </w:t>
            </w:r>
          </w:p>
        </w:tc>
        <w:tc>
          <w:tcPr>
            <w:tcW w:w="3006" w:type="dxa"/>
          </w:tcPr>
          <w:p w14:paraId="1F51A54D" w14:textId="77777777" w:rsidR="00BB0475" w:rsidRDefault="00BB0475"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Assist with awareness raising and policy engagement. </w:t>
            </w:r>
          </w:p>
        </w:tc>
      </w:tr>
    </w:tbl>
    <w:p w14:paraId="2188AF00" w14:textId="77777777" w:rsidR="00BB0475" w:rsidRDefault="00BB0475" w:rsidP="00263B2E">
      <w:pPr>
        <w:rPr>
          <w:rFonts w:ascii="Times New Roman" w:hAnsi="Times New Roman" w:cs="Times New Roman"/>
          <w:b/>
          <w:bCs/>
        </w:rPr>
      </w:pPr>
    </w:p>
    <w:p w14:paraId="42761B43" w14:textId="70713A51" w:rsidR="00A23543" w:rsidRDefault="00A23543" w:rsidP="00263B2E">
      <w:pPr>
        <w:rPr>
          <w:rFonts w:ascii="Times New Roman" w:hAnsi="Times New Roman" w:cs="Times New Roman"/>
          <w:b/>
          <w:bCs/>
        </w:rPr>
      </w:pPr>
      <w:r>
        <w:rPr>
          <w:rFonts w:ascii="Times New Roman" w:hAnsi="Times New Roman" w:cs="Times New Roman"/>
          <w:b/>
          <w:bCs/>
        </w:rPr>
        <w:t>Appendix F</w:t>
      </w:r>
      <w:r w:rsidR="00F6725D">
        <w:rPr>
          <w:rFonts w:ascii="Times New Roman" w:hAnsi="Times New Roman" w:cs="Times New Roman"/>
          <w:b/>
          <w:bCs/>
        </w:rPr>
        <w:t>- Implementation</w:t>
      </w:r>
      <w:r>
        <w:rPr>
          <w:rFonts w:ascii="Times New Roman" w:hAnsi="Times New Roman" w:cs="Times New Roman"/>
          <w:b/>
          <w:bCs/>
        </w:rPr>
        <w:t xml:space="preserve"> Plan. </w:t>
      </w:r>
    </w:p>
    <w:tbl>
      <w:tblPr>
        <w:tblStyle w:val="GridTable5Dark-Accent3"/>
        <w:tblW w:w="0" w:type="auto"/>
        <w:tblLook w:val="04A0" w:firstRow="1" w:lastRow="0" w:firstColumn="1" w:lastColumn="0" w:noHBand="0" w:noVBand="1"/>
      </w:tblPr>
      <w:tblGrid>
        <w:gridCol w:w="3005"/>
        <w:gridCol w:w="3005"/>
        <w:gridCol w:w="3006"/>
      </w:tblGrid>
      <w:tr w:rsidR="00A23543" w14:paraId="277FBBCA" w14:textId="77777777" w:rsidTr="002F44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FBBE51D" w14:textId="77777777" w:rsidR="00A23543" w:rsidRPr="004B5C12" w:rsidRDefault="00A23543" w:rsidP="002F440F">
            <w:pPr>
              <w:spacing w:line="360" w:lineRule="auto"/>
              <w:jc w:val="center"/>
              <w:rPr>
                <w:rFonts w:ascii="Times New Roman" w:hAnsi="Times New Roman" w:cs="Times New Roman"/>
                <w:color w:val="auto"/>
              </w:rPr>
            </w:pPr>
            <w:r w:rsidRPr="004B5C12">
              <w:rPr>
                <w:rFonts w:ascii="Times New Roman" w:hAnsi="Times New Roman" w:cs="Times New Roman"/>
                <w:color w:val="auto"/>
              </w:rPr>
              <w:t>Stage</w:t>
            </w:r>
          </w:p>
        </w:tc>
        <w:tc>
          <w:tcPr>
            <w:tcW w:w="3005" w:type="dxa"/>
          </w:tcPr>
          <w:p w14:paraId="1651761C" w14:textId="77777777" w:rsidR="00A23543" w:rsidRPr="004B5C12" w:rsidRDefault="00A23543" w:rsidP="002F440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Pr>
                <w:rFonts w:ascii="Times New Roman" w:hAnsi="Times New Roman" w:cs="Times New Roman"/>
              </w:rPr>
              <w:t>Key Actions</w:t>
            </w:r>
          </w:p>
        </w:tc>
        <w:tc>
          <w:tcPr>
            <w:tcW w:w="3006" w:type="dxa"/>
          </w:tcPr>
          <w:p w14:paraId="4E2CCB4A" w14:textId="77777777" w:rsidR="00A23543" w:rsidRDefault="00A23543" w:rsidP="002F440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Purpose</w:t>
            </w:r>
          </w:p>
        </w:tc>
      </w:tr>
      <w:tr w:rsidR="00A23543" w14:paraId="160DA625" w14:textId="77777777" w:rsidTr="002F44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A53E90E" w14:textId="77777777" w:rsidR="00A23543" w:rsidRDefault="00A23543" w:rsidP="002F440F">
            <w:pPr>
              <w:spacing w:line="360" w:lineRule="auto"/>
              <w:rPr>
                <w:rFonts w:ascii="Times New Roman" w:hAnsi="Times New Roman" w:cs="Times New Roman"/>
              </w:rPr>
            </w:pPr>
            <w:r>
              <w:rPr>
                <w:rFonts w:ascii="Times New Roman" w:hAnsi="Times New Roman" w:cs="Times New Roman"/>
              </w:rPr>
              <w:t>Stage 1: Research and Consultation.</w:t>
            </w:r>
          </w:p>
        </w:tc>
        <w:tc>
          <w:tcPr>
            <w:tcW w:w="3005" w:type="dxa"/>
          </w:tcPr>
          <w:p w14:paraId="3020B287" w14:textId="77777777" w:rsidR="00A23543" w:rsidRDefault="00A23543"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Gather evidence from young people and professionals to identify key life skills and trends. </w:t>
            </w:r>
          </w:p>
        </w:tc>
        <w:tc>
          <w:tcPr>
            <w:tcW w:w="3006" w:type="dxa"/>
          </w:tcPr>
          <w:p w14:paraId="716DA2DB" w14:textId="77777777" w:rsidR="00A23543" w:rsidRDefault="00A23543"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Ensure content reflects identified needs and experiences. </w:t>
            </w:r>
          </w:p>
        </w:tc>
      </w:tr>
      <w:tr w:rsidR="00A23543" w14:paraId="5259E539" w14:textId="77777777" w:rsidTr="002F440F">
        <w:tc>
          <w:tcPr>
            <w:cnfStyle w:val="001000000000" w:firstRow="0" w:lastRow="0" w:firstColumn="1" w:lastColumn="0" w:oddVBand="0" w:evenVBand="0" w:oddHBand="0" w:evenHBand="0" w:firstRowFirstColumn="0" w:firstRowLastColumn="0" w:lastRowFirstColumn="0" w:lastRowLastColumn="0"/>
            <w:tcW w:w="3005" w:type="dxa"/>
          </w:tcPr>
          <w:p w14:paraId="24AB9337" w14:textId="77777777" w:rsidR="00A23543" w:rsidRDefault="00A23543" w:rsidP="002F440F">
            <w:pPr>
              <w:spacing w:line="360" w:lineRule="auto"/>
              <w:rPr>
                <w:rFonts w:ascii="Times New Roman" w:hAnsi="Times New Roman" w:cs="Times New Roman"/>
              </w:rPr>
            </w:pPr>
            <w:r>
              <w:rPr>
                <w:rFonts w:ascii="Times New Roman" w:hAnsi="Times New Roman" w:cs="Times New Roman"/>
              </w:rPr>
              <w:t>Stage 2: Co- production and Design.</w:t>
            </w:r>
          </w:p>
        </w:tc>
        <w:tc>
          <w:tcPr>
            <w:tcW w:w="3005" w:type="dxa"/>
          </w:tcPr>
          <w:p w14:paraId="653B5A2D" w14:textId="77777777" w:rsidR="00A23543" w:rsidRDefault="00A23543"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Young people and youth workers collaborate with designers to develop leaflet content.</w:t>
            </w:r>
          </w:p>
        </w:tc>
        <w:tc>
          <w:tcPr>
            <w:tcW w:w="3006" w:type="dxa"/>
          </w:tcPr>
          <w:p w14:paraId="30FF6F34" w14:textId="77777777" w:rsidR="00A23543" w:rsidRDefault="00A23543"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Promote meaningful participation and relevant design. </w:t>
            </w:r>
          </w:p>
        </w:tc>
      </w:tr>
      <w:tr w:rsidR="00A23543" w14:paraId="0623FF4D" w14:textId="77777777" w:rsidTr="002F44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DBB928C" w14:textId="77777777" w:rsidR="00A23543" w:rsidRDefault="00A23543" w:rsidP="002F440F">
            <w:pPr>
              <w:spacing w:line="360" w:lineRule="auto"/>
              <w:rPr>
                <w:rFonts w:ascii="Times New Roman" w:hAnsi="Times New Roman" w:cs="Times New Roman"/>
              </w:rPr>
            </w:pPr>
            <w:r>
              <w:rPr>
                <w:rFonts w:ascii="Times New Roman" w:hAnsi="Times New Roman" w:cs="Times New Roman"/>
              </w:rPr>
              <w:t>Stage 3: Pilot Programme.</w:t>
            </w:r>
          </w:p>
        </w:tc>
        <w:tc>
          <w:tcPr>
            <w:tcW w:w="3005" w:type="dxa"/>
          </w:tcPr>
          <w:p w14:paraId="7FF1F2B3" w14:textId="77777777" w:rsidR="00A23543" w:rsidRDefault="00A23543"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Introduce the leaflet within selected semi- independent housing placements. </w:t>
            </w:r>
          </w:p>
        </w:tc>
        <w:tc>
          <w:tcPr>
            <w:tcW w:w="3006" w:type="dxa"/>
          </w:tcPr>
          <w:p w14:paraId="7FF8C82A" w14:textId="77777777" w:rsidR="00A23543" w:rsidRDefault="00A23543"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Test its usefulness and practicality in a real- life setting.</w:t>
            </w:r>
          </w:p>
        </w:tc>
      </w:tr>
      <w:tr w:rsidR="00A23543" w14:paraId="6EF3C889" w14:textId="77777777" w:rsidTr="002F440F">
        <w:tc>
          <w:tcPr>
            <w:cnfStyle w:val="001000000000" w:firstRow="0" w:lastRow="0" w:firstColumn="1" w:lastColumn="0" w:oddVBand="0" w:evenVBand="0" w:oddHBand="0" w:evenHBand="0" w:firstRowFirstColumn="0" w:firstRowLastColumn="0" w:lastRowFirstColumn="0" w:lastRowLastColumn="0"/>
            <w:tcW w:w="3005" w:type="dxa"/>
          </w:tcPr>
          <w:p w14:paraId="2E05F32F" w14:textId="77777777" w:rsidR="00A23543" w:rsidRDefault="00A23543" w:rsidP="002F440F">
            <w:pPr>
              <w:spacing w:line="360" w:lineRule="auto"/>
              <w:rPr>
                <w:rFonts w:ascii="Times New Roman" w:hAnsi="Times New Roman" w:cs="Times New Roman"/>
              </w:rPr>
            </w:pPr>
            <w:r>
              <w:rPr>
                <w:rFonts w:ascii="Times New Roman" w:hAnsi="Times New Roman" w:cs="Times New Roman"/>
              </w:rPr>
              <w:t>Stage 4: Evaluation.</w:t>
            </w:r>
          </w:p>
        </w:tc>
        <w:tc>
          <w:tcPr>
            <w:tcW w:w="3005" w:type="dxa"/>
          </w:tcPr>
          <w:p w14:paraId="354F0D1E" w14:textId="77777777" w:rsidR="00A23543" w:rsidRDefault="00A23543"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Collect feedback from young people and professionals through surveys and interviews. </w:t>
            </w:r>
          </w:p>
        </w:tc>
        <w:tc>
          <w:tcPr>
            <w:tcW w:w="3006" w:type="dxa"/>
          </w:tcPr>
          <w:p w14:paraId="34B716D5" w14:textId="77777777" w:rsidR="00A23543" w:rsidRDefault="00A23543" w:rsidP="002F440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Assess effectiveness and identify improvements. </w:t>
            </w:r>
          </w:p>
        </w:tc>
      </w:tr>
      <w:tr w:rsidR="00A23543" w14:paraId="50C45C81" w14:textId="77777777" w:rsidTr="002F44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96123D6" w14:textId="77777777" w:rsidR="00A23543" w:rsidRDefault="00A23543" w:rsidP="002F440F">
            <w:pPr>
              <w:spacing w:line="360" w:lineRule="auto"/>
              <w:rPr>
                <w:rFonts w:ascii="Times New Roman" w:hAnsi="Times New Roman" w:cs="Times New Roman"/>
              </w:rPr>
            </w:pPr>
            <w:r>
              <w:rPr>
                <w:rFonts w:ascii="Times New Roman" w:hAnsi="Times New Roman" w:cs="Times New Roman"/>
              </w:rPr>
              <w:lastRenderedPageBreak/>
              <w:t>Stage 5: Wider implementation.</w:t>
            </w:r>
          </w:p>
        </w:tc>
        <w:tc>
          <w:tcPr>
            <w:tcW w:w="3005" w:type="dxa"/>
          </w:tcPr>
          <w:p w14:paraId="3EA88A28" w14:textId="77777777" w:rsidR="00A23543" w:rsidRDefault="00A23543"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Advocate for the leaflet to become a mandatory resource across care-leaving services. </w:t>
            </w:r>
          </w:p>
        </w:tc>
        <w:tc>
          <w:tcPr>
            <w:tcW w:w="3006" w:type="dxa"/>
          </w:tcPr>
          <w:p w14:paraId="62C8E9F6" w14:textId="77777777" w:rsidR="00A23543" w:rsidRDefault="00A23543" w:rsidP="002F440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Support consistent use across services and settings. </w:t>
            </w:r>
          </w:p>
        </w:tc>
      </w:tr>
    </w:tbl>
    <w:p w14:paraId="6F6E2630" w14:textId="77777777" w:rsidR="00A23543" w:rsidRPr="00CD2F4B" w:rsidRDefault="00A23543" w:rsidP="00263B2E">
      <w:pPr>
        <w:rPr>
          <w:rFonts w:ascii="Times New Roman" w:hAnsi="Times New Roman" w:cs="Times New Roman"/>
          <w:b/>
          <w:bCs/>
        </w:rPr>
      </w:pPr>
    </w:p>
    <w:sectPr w:rsidR="00A23543" w:rsidRPr="00CD2F4B" w:rsidSect="00EF37B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0D578E"/>
    <w:multiLevelType w:val="hybridMultilevel"/>
    <w:tmpl w:val="4DA07264"/>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 w15:restartNumberingAfterBreak="0">
    <w:nsid w:val="7F803484"/>
    <w:multiLevelType w:val="hybridMultilevel"/>
    <w:tmpl w:val="EB502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0986503">
    <w:abstractNumId w:val="0"/>
  </w:num>
  <w:num w:numId="2" w16cid:durableId="16546732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7B8"/>
    <w:rsid w:val="000000F8"/>
    <w:rsid w:val="0000093A"/>
    <w:rsid w:val="00002DBE"/>
    <w:rsid w:val="000030B6"/>
    <w:rsid w:val="00006719"/>
    <w:rsid w:val="0000679F"/>
    <w:rsid w:val="0000689D"/>
    <w:rsid w:val="000109B4"/>
    <w:rsid w:val="0001117F"/>
    <w:rsid w:val="00012650"/>
    <w:rsid w:val="00013E97"/>
    <w:rsid w:val="000145F0"/>
    <w:rsid w:val="00015B72"/>
    <w:rsid w:val="00015D4D"/>
    <w:rsid w:val="00017CD0"/>
    <w:rsid w:val="00022ECD"/>
    <w:rsid w:val="00023743"/>
    <w:rsid w:val="00025A75"/>
    <w:rsid w:val="0002636F"/>
    <w:rsid w:val="0003032B"/>
    <w:rsid w:val="00030C77"/>
    <w:rsid w:val="00032D2D"/>
    <w:rsid w:val="00034FE6"/>
    <w:rsid w:val="000353C1"/>
    <w:rsid w:val="00035BE8"/>
    <w:rsid w:val="00035C38"/>
    <w:rsid w:val="000379AE"/>
    <w:rsid w:val="00041AF2"/>
    <w:rsid w:val="0004435F"/>
    <w:rsid w:val="0004454F"/>
    <w:rsid w:val="00047712"/>
    <w:rsid w:val="00047769"/>
    <w:rsid w:val="00050B93"/>
    <w:rsid w:val="00050EF6"/>
    <w:rsid w:val="000512D5"/>
    <w:rsid w:val="000513A4"/>
    <w:rsid w:val="00051DE9"/>
    <w:rsid w:val="000525C5"/>
    <w:rsid w:val="00052A1B"/>
    <w:rsid w:val="00053E98"/>
    <w:rsid w:val="000545DB"/>
    <w:rsid w:val="000604AB"/>
    <w:rsid w:val="00060623"/>
    <w:rsid w:val="00060831"/>
    <w:rsid w:val="000623C7"/>
    <w:rsid w:val="00063233"/>
    <w:rsid w:val="000633F1"/>
    <w:rsid w:val="000650C2"/>
    <w:rsid w:val="00067510"/>
    <w:rsid w:val="000708DA"/>
    <w:rsid w:val="0007112D"/>
    <w:rsid w:val="00071467"/>
    <w:rsid w:val="0007354D"/>
    <w:rsid w:val="00074AF1"/>
    <w:rsid w:val="00075012"/>
    <w:rsid w:val="00075A28"/>
    <w:rsid w:val="00075B14"/>
    <w:rsid w:val="00075E86"/>
    <w:rsid w:val="000766A9"/>
    <w:rsid w:val="00076E36"/>
    <w:rsid w:val="00083301"/>
    <w:rsid w:val="00083AC0"/>
    <w:rsid w:val="00084237"/>
    <w:rsid w:val="00090B51"/>
    <w:rsid w:val="00090BCA"/>
    <w:rsid w:val="00091F59"/>
    <w:rsid w:val="00092822"/>
    <w:rsid w:val="00092A1E"/>
    <w:rsid w:val="00093703"/>
    <w:rsid w:val="00095826"/>
    <w:rsid w:val="00095E39"/>
    <w:rsid w:val="000A01A1"/>
    <w:rsid w:val="000A0BBE"/>
    <w:rsid w:val="000A1F17"/>
    <w:rsid w:val="000A1F36"/>
    <w:rsid w:val="000A2406"/>
    <w:rsid w:val="000A32C0"/>
    <w:rsid w:val="000A5C78"/>
    <w:rsid w:val="000A5D65"/>
    <w:rsid w:val="000B04E9"/>
    <w:rsid w:val="000B09C2"/>
    <w:rsid w:val="000B0F05"/>
    <w:rsid w:val="000B1EA5"/>
    <w:rsid w:val="000B489C"/>
    <w:rsid w:val="000B58F7"/>
    <w:rsid w:val="000B6B1A"/>
    <w:rsid w:val="000B6CE2"/>
    <w:rsid w:val="000B6FE2"/>
    <w:rsid w:val="000B74B0"/>
    <w:rsid w:val="000C13BC"/>
    <w:rsid w:val="000C154D"/>
    <w:rsid w:val="000C3A6B"/>
    <w:rsid w:val="000C418D"/>
    <w:rsid w:val="000C5F77"/>
    <w:rsid w:val="000C7ACA"/>
    <w:rsid w:val="000D06FB"/>
    <w:rsid w:val="000D15EE"/>
    <w:rsid w:val="000D5045"/>
    <w:rsid w:val="000D688B"/>
    <w:rsid w:val="000D78F2"/>
    <w:rsid w:val="000E244E"/>
    <w:rsid w:val="000E32B2"/>
    <w:rsid w:val="000E349A"/>
    <w:rsid w:val="000E364C"/>
    <w:rsid w:val="000E3FF0"/>
    <w:rsid w:val="000E4CCC"/>
    <w:rsid w:val="000E4F0A"/>
    <w:rsid w:val="000E6C14"/>
    <w:rsid w:val="000F0F11"/>
    <w:rsid w:val="000F11FE"/>
    <w:rsid w:val="000F2040"/>
    <w:rsid w:val="000F27C2"/>
    <w:rsid w:val="000F2A9A"/>
    <w:rsid w:val="000F3545"/>
    <w:rsid w:val="000F3A47"/>
    <w:rsid w:val="000F3DEF"/>
    <w:rsid w:val="000F589C"/>
    <w:rsid w:val="000F6102"/>
    <w:rsid w:val="00100197"/>
    <w:rsid w:val="001007B2"/>
    <w:rsid w:val="00100D00"/>
    <w:rsid w:val="00101DB8"/>
    <w:rsid w:val="001039EF"/>
    <w:rsid w:val="00105C55"/>
    <w:rsid w:val="00110550"/>
    <w:rsid w:val="001122F6"/>
    <w:rsid w:val="0011280C"/>
    <w:rsid w:val="001137BD"/>
    <w:rsid w:val="001138B0"/>
    <w:rsid w:val="00114877"/>
    <w:rsid w:val="001155C7"/>
    <w:rsid w:val="00117247"/>
    <w:rsid w:val="00117E10"/>
    <w:rsid w:val="0012026C"/>
    <w:rsid w:val="001212D4"/>
    <w:rsid w:val="001248C9"/>
    <w:rsid w:val="00124AC5"/>
    <w:rsid w:val="00124ECB"/>
    <w:rsid w:val="001252F5"/>
    <w:rsid w:val="00127F02"/>
    <w:rsid w:val="00131B0F"/>
    <w:rsid w:val="00134FCA"/>
    <w:rsid w:val="00140C41"/>
    <w:rsid w:val="001418E6"/>
    <w:rsid w:val="00143954"/>
    <w:rsid w:val="00143BD9"/>
    <w:rsid w:val="00147168"/>
    <w:rsid w:val="00147345"/>
    <w:rsid w:val="00147490"/>
    <w:rsid w:val="001478D4"/>
    <w:rsid w:val="00153EB9"/>
    <w:rsid w:val="00154367"/>
    <w:rsid w:val="001548F9"/>
    <w:rsid w:val="00154A3F"/>
    <w:rsid w:val="00155A96"/>
    <w:rsid w:val="00155BBB"/>
    <w:rsid w:val="00156092"/>
    <w:rsid w:val="00156198"/>
    <w:rsid w:val="001561F1"/>
    <w:rsid w:val="00157C7B"/>
    <w:rsid w:val="00157D20"/>
    <w:rsid w:val="001625C7"/>
    <w:rsid w:val="001630EC"/>
    <w:rsid w:val="00163552"/>
    <w:rsid w:val="00164CFB"/>
    <w:rsid w:val="00165FF2"/>
    <w:rsid w:val="0016605E"/>
    <w:rsid w:val="0016713F"/>
    <w:rsid w:val="0016781E"/>
    <w:rsid w:val="001730DB"/>
    <w:rsid w:val="00174690"/>
    <w:rsid w:val="0018001F"/>
    <w:rsid w:val="00180528"/>
    <w:rsid w:val="001811ED"/>
    <w:rsid w:val="0018411F"/>
    <w:rsid w:val="0018535E"/>
    <w:rsid w:val="00192258"/>
    <w:rsid w:val="001933A3"/>
    <w:rsid w:val="00194FB3"/>
    <w:rsid w:val="00196266"/>
    <w:rsid w:val="00196D2F"/>
    <w:rsid w:val="001A13FD"/>
    <w:rsid w:val="001A41B9"/>
    <w:rsid w:val="001A675D"/>
    <w:rsid w:val="001B08E8"/>
    <w:rsid w:val="001B247A"/>
    <w:rsid w:val="001B4CBB"/>
    <w:rsid w:val="001B59C2"/>
    <w:rsid w:val="001B61B5"/>
    <w:rsid w:val="001B6E35"/>
    <w:rsid w:val="001B747B"/>
    <w:rsid w:val="001C159E"/>
    <w:rsid w:val="001C1B0B"/>
    <w:rsid w:val="001C2F47"/>
    <w:rsid w:val="001C35F8"/>
    <w:rsid w:val="001C3B58"/>
    <w:rsid w:val="001C5402"/>
    <w:rsid w:val="001C5B6D"/>
    <w:rsid w:val="001C6812"/>
    <w:rsid w:val="001C76D3"/>
    <w:rsid w:val="001D0E17"/>
    <w:rsid w:val="001D1B47"/>
    <w:rsid w:val="001D5D00"/>
    <w:rsid w:val="001D78D6"/>
    <w:rsid w:val="001E0C6C"/>
    <w:rsid w:val="001E3EEB"/>
    <w:rsid w:val="001E4762"/>
    <w:rsid w:val="001F0E55"/>
    <w:rsid w:val="001F1E2D"/>
    <w:rsid w:val="001F1EF5"/>
    <w:rsid w:val="001F2C08"/>
    <w:rsid w:val="001F4503"/>
    <w:rsid w:val="001F4FAC"/>
    <w:rsid w:val="001F5102"/>
    <w:rsid w:val="001F52FE"/>
    <w:rsid w:val="001F6C49"/>
    <w:rsid w:val="001F6D10"/>
    <w:rsid w:val="001F7590"/>
    <w:rsid w:val="001F7B99"/>
    <w:rsid w:val="0020129B"/>
    <w:rsid w:val="0020150B"/>
    <w:rsid w:val="0020178C"/>
    <w:rsid w:val="0020488F"/>
    <w:rsid w:val="00205507"/>
    <w:rsid w:val="00207DB0"/>
    <w:rsid w:val="00211A9C"/>
    <w:rsid w:val="00212101"/>
    <w:rsid w:val="00212B95"/>
    <w:rsid w:val="00212E07"/>
    <w:rsid w:val="00213D06"/>
    <w:rsid w:val="002153BD"/>
    <w:rsid w:val="002155B6"/>
    <w:rsid w:val="002161B8"/>
    <w:rsid w:val="00216652"/>
    <w:rsid w:val="00220187"/>
    <w:rsid w:val="00223513"/>
    <w:rsid w:val="0022494A"/>
    <w:rsid w:val="002253DC"/>
    <w:rsid w:val="00225BC1"/>
    <w:rsid w:val="00226BA9"/>
    <w:rsid w:val="0022739E"/>
    <w:rsid w:val="00230E4D"/>
    <w:rsid w:val="00230EA4"/>
    <w:rsid w:val="00231932"/>
    <w:rsid w:val="002330CC"/>
    <w:rsid w:val="002339CE"/>
    <w:rsid w:val="00233A24"/>
    <w:rsid w:val="002402B4"/>
    <w:rsid w:val="00242944"/>
    <w:rsid w:val="0024387A"/>
    <w:rsid w:val="00243ABF"/>
    <w:rsid w:val="00245347"/>
    <w:rsid w:val="002459FF"/>
    <w:rsid w:val="002500A3"/>
    <w:rsid w:val="00251697"/>
    <w:rsid w:val="0025172A"/>
    <w:rsid w:val="0025557F"/>
    <w:rsid w:val="00257DB9"/>
    <w:rsid w:val="002609E5"/>
    <w:rsid w:val="00262FC9"/>
    <w:rsid w:val="0026376D"/>
    <w:rsid w:val="00263B2E"/>
    <w:rsid w:val="00264416"/>
    <w:rsid w:val="00264DC6"/>
    <w:rsid w:val="00267F88"/>
    <w:rsid w:val="00271B2A"/>
    <w:rsid w:val="002755CB"/>
    <w:rsid w:val="00280666"/>
    <w:rsid w:val="00281F84"/>
    <w:rsid w:val="002843CC"/>
    <w:rsid w:val="002856A5"/>
    <w:rsid w:val="00285FC0"/>
    <w:rsid w:val="00286549"/>
    <w:rsid w:val="00286F2B"/>
    <w:rsid w:val="0028777B"/>
    <w:rsid w:val="00291047"/>
    <w:rsid w:val="0029122F"/>
    <w:rsid w:val="00291559"/>
    <w:rsid w:val="00292E98"/>
    <w:rsid w:val="0029335A"/>
    <w:rsid w:val="002935B5"/>
    <w:rsid w:val="00294044"/>
    <w:rsid w:val="00294C06"/>
    <w:rsid w:val="00294E8E"/>
    <w:rsid w:val="0029620D"/>
    <w:rsid w:val="00296533"/>
    <w:rsid w:val="00297991"/>
    <w:rsid w:val="002A117B"/>
    <w:rsid w:val="002A1C07"/>
    <w:rsid w:val="002A353F"/>
    <w:rsid w:val="002A457D"/>
    <w:rsid w:val="002A496E"/>
    <w:rsid w:val="002A5F8A"/>
    <w:rsid w:val="002A6353"/>
    <w:rsid w:val="002B02B0"/>
    <w:rsid w:val="002B1873"/>
    <w:rsid w:val="002B22A5"/>
    <w:rsid w:val="002B4753"/>
    <w:rsid w:val="002B5496"/>
    <w:rsid w:val="002B6BF9"/>
    <w:rsid w:val="002B746E"/>
    <w:rsid w:val="002C3A01"/>
    <w:rsid w:val="002C5394"/>
    <w:rsid w:val="002C53BD"/>
    <w:rsid w:val="002C7760"/>
    <w:rsid w:val="002D0C44"/>
    <w:rsid w:val="002D28A8"/>
    <w:rsid w:val="002D65D4"/>
    <w:rsid w:val="002D6C8E"/>
    <w:rsid w:val="002E1DA1"/>
    <w:rsid w:val="002E2951"/>
    <w:rsid w:val="002E3628"/>
    <w:rsid w:val="002E3B06"/>
    <w:rsid w:val="002E4632"/>
    <w:rsid w:val="002E4801"/>
    <w:rsid w:val="002E4947"/>
    <w:rsid w:val="002E4D91"/>
    <w:rsid w:val="002E5183"/>
    <w:rsid w:val="002E63AD"/>
    <w:rsid w:val="002E6DAA"/>
    <w:rsid w:val="002E7584"/>
    <w:rsid w:val="002E7D92"/>
    <w:rsid w:val="002F2992"/>
    <w:rsid w:val="002F2E06"/>
    <w:rsid w:val="002F3994"/>
    <w:rsid w:val="002F4220"/>
    <w:rsid w:val="002F5E3E"/>
    <w:rsid w:val="002F7E93"/>
    <w:rsid w:val="003028F1"/>
    <w:rsid w:val="0030574E"/>
    <w:rsid w:val="00305CE2"/>
    <w:rsid w:val="00311335"/>
    <w:rsid w:val="00313F82"/>
    <w:rsid w:val="00313FB8"/>
    <w:rsid w:val="00315731"/>
    <w:rsid w:val="00317B3F"/>
    <w:rsid w:val="00320622"/>
    <w:rsid w:val="00321598"/>
    <w:rsid w:val="00322123"/>
    <w:rsid w:val="00322244"/>
    <w:rsid w:val="00323225"/>
    <w:rsid w:val="00323378"/>
    <w:rsid w:val="00323786"/>
    <w:rsid w:val="00324FD4"/>
    <w:rsid w:val="00326FDE"/>
    <w:rsid w:val="00330B1A"/>
    <w:rsid w:val="003332ED"/>
    <w:rsid w:val="00333E65"/>
    <w:rsid w:val="00336735"/>
    <w:rsid w:val="003400D6"/>
    <w:rsid w:val="00340586"/>
    <w:rsid w:val="00343E79"/>
    <w:rsid w:val="00345DD3"/>
    <w:rsid w:val="00346CB7"/>
    <w:rsid w:val="00347B01"/>
    <w:rsid w:val="003514B8"/>
    <w:rsid w:val="00351F72"/>
    <w:rsid w:val="00354A13"/>
    <w:rsid w:val="003567D7"/>
    <w:rsid w:val="00356D7E"/>
    <w:rsid w:val="00356EBE"/>
    <w:rsid w:val="0036105D"/>
    <w:rsid w:val="00361903"/>
    <w:rsid w:val="00363FF2"/>
    <w:rsid w:val="003653D8"/>
    <w:rsid w:val="00366FA3"/>
    <w:rsid w:val="00367056"/>
    <w:rsid w:val="00367336"/>
    <w:rsid w:val="00376E06"/>
    <w:rsid w:val="00380716"/>
    <w:rsid w:val="00381F52"/>
    <w:rsid w:val="003824FC"/>
    <w:rsid w:val="0038346E"/>
    <w:rsid w:val="00385043"/>
    <w:rsid w:val="0038544F"/>
    <w:rsid w:val="00385564"/>
    <w:rsid w:val="00386241"/>
    <w:rsid w:val="003918F8"/>
    <w:rsid w:val="00392D04"/>
    <w:rsid w:val="00394B21"/>
    <w:rsid w:val="0039696F"/>
    <w:rsid w:val="003975ED"/>
    <w:rsid w:val="003A163C"/>
    <w:rsid w:val="003A1C66"/>
    <w:rsid w:val="003A2030"/>
    <w:rsid w:val="003A3185"/>
    <w:rsid w:val="003A3EE3"/>
    <w:rsid w:val="003A4095"/>
    <w:rsid w:val="003A6A14"/>
    <w:rsid w:val="003B066D"/>
    <w:rsid w:val="003B0672"/>
    <w:rsid w:val="003B0954"/>
    <w:rsid w:val="003B1506"/>
    <w:rsid w:val="003B1E36"/>
    <w:rsid w:val="003B23B4"/>
    <w:rsid w:val="003B36F3"/>
    <w:rsid w:val="003B3985"/>
    <w:rsid w:val="003B4237"/>
    <w:rsid w:val="003B5A87"/>
    <w:rsid w:val="003B6B0B"/>
    <w:rsid w:val="003B7BA7"/>
    <w:rsid w:val="003C0969"/>
    <w:rsid w:val="003C56A2"/>
    <w:rsid w:val="003C59BE"/>
    <w:rsid w:val="003C6502"/>
    <w:rsid w:val="003C7732"/>
    <w:rsid w:val="003D2C46"/>
    <w:rsid w:val="003D3017"/>
    <w:rsid w:val="003D39BE"/>
    <w:rsid w:val="003E1D7B"/>
    <w:rsid w:val="003E5159"/>
    <w:rsid w:val="003E5D9A"/>
    <w:rsid w:val="003E68AF"/>
    <w:rsid w:val="003E77A4"/>
    <w:rsid w:val="003F0021"/>
    <w:rsid w:val="003F0365"/>
    <w:rsid w:val="003F4151"/>
    <w:rsid w:val="003F7441"/>
    <w:rsid w:val="004006D2"/>
    <w:rsid w:val="00401574"/>
    <w:rsid w:val="00401BA3"/>
    <w:rsid w:val="00401F1F"/>
    <w:rsid w:val="00401FBF"/>
    <w:rsid w:val="00402C16"/>
    <w:rsid w:val="0040324B"/>
    <w:rsid w:val="0040333B"/>
    <w:rsid w:val="00403A09"/>
    <w:rsid w:val="00405D80"/>
    <w:rsid w:val="00406C22"/>
    <w:rsid w:val="004073F6"/>
    <w:rsid w:val="004103E7"/>
    <w:rsid w:val="00411AAA"/>
    <w:rsid w:val="00412791"/>
    <w:rsid w:val="00413C03"/>
    <w:rsid w:val="00421C91"/>
    <w:rsid w:val="004226C4"/>
    <w:rsid w:val="00423F24"/>
    <w:rsid w:val="00431DA3"/>
    <w:rsid w:val="00431E66"/>
    <w:rsid w:val="00432432"/>
    <w:rsid w:val="00432EBD"/>
    <w:rsid w:val="00432EF7"/>
    <w:rsid w:val="00434B85"/>
    <w:rsid w:val="00435B93"/>
    <w:rsid w:val="00435C71"/>
    <w:rsid w:val="00440A92"/>
    <w:rsid w:val="004414B2"/>
    <w:rsid w:val="00441B90"/>
    <w:rsid w:val="00442FE4"/>
    <w:rsid w:val="00443873"/>
    <w:rsid w:val="00445663"/>
    <w:rsid w:val="00446778"/>
    <w:rsid w:val="00450A93"/>
    <w:rsid w:val="00450FD5"/>
    <w:rsid w:val="00451554"/>
    <w:rsid w:val="00452F42"/>
    <w:rsid w:val="004535E9"/>
    <w:rsid w:val="0045396B"/>
    <w:rsid w:val="004553A9"/>
    <w:rsid w:val="00455E91"/>
    <w:rsid w:val="004635BE"/>
    <w:rsid w:val="00463D8D"/>
    <w:rsid w:val="00464670"/>
    <w:rsid w:val="00464CA8"/>
    <w:rsid w:val="00465359"/>
    <w:rsid w:val="00465705"/>
    <w:rsid w:val="004658D8"/>
    <w:rsid w:val="00467E9B"/>
    <w:rsid w:val="004704FF"/>
    <w:rsid w:val="004716EA"/>
    <w:rsid w:val="00475AF5"/>
    <w:rsid w:val="00476A4F"/>
    <w:rsid w:val="00481CED"/>
    <w:rsid w:val="004826A5"/>
    <w:rsid w:val="004839CC"/>
    <w:rsid w:val="0048530A"/>
    <w:rsid w:val="00486AF8"/>
    <w:rsid w:val="004872FF"/>
    <w:rsid w:val="0048770E"/>
    <w:rsid w:val="0049154C"/>
    <w:rsid w:val="004929B5"/>
    <w:rsid w:val="00492F04"/>
    <w:rsid w:val="00493BE3"/>
    <w:rsid w:val="004949F9"/>
    <w:rsid w:val="00497905"/>
    <w:rsid w:val="00497C78"/>
    <w:rsid w:val="004A0383"/>
    <w:rsid w:val="004A0651"/>
    <w:rsid w:val="004A06B6"/>
    <w:rsid w:val="004A0849"/>
    <w:rsid w:val="004A1AFE"/>
    <w:rsid w:val="004A20D5"/>
    <w:rsid w:val="004A7007"/>
    <w:rsid w:val="004B0ACF"/>
    <w:rsid w:val="004B310C"/>
    <w:rsid w:val="004B41DA"/>
    <w:rsid w:val="004B5C12"/>
    <w:rsid w:val="004C153D"/>
    <w:rsid w:val="004C2A56"/>
    <w:rsid w:val="004C2B42"/>
    <w:rsid w:val="004C2F75"/>
    <w:rsid w:val="004C3A35"/>
    <w:rsid w:val="004C469D"/>
    <w:rsid w:val="004C4EAD"/>
    <w:rsid w:val="004C5C35"/>
    <w:rsid w:val="004C6FFE"/>
    <w:rsid w:val="004D14EC"/>
    <w:rsid w:val="004D2635"/>
    <w:rsid w:val="004D3328"/>
    <w:rsid w:val="004D3691"/>
    <w:rsid w:val="004D380D"/>
    <w:rsid w:val="004D45CA"/>
    <w:rsid w:val="004D5DA3"/>
    <w:rsid w:val="004D5E65"/>
    <w:rsid w:val="004D6322"/>
    <w:rsid w:val="004D6D8B"/>
    <w:rsid w:val="004E07A4"/>
    <w:rsid w:val="004E1C31"/>
    <w:rsid w:val="004E3E7B"/>
    <w:rsid w:val="004E5366"/>
    <w:rsid w:val="004E59C3"/>
    <w:rsid w:val="004E66A4"/>
    <w:rsid w:val="004F077F"/>
    <w:rsid w:val="004F0F65"/>
    <w:rsid w:val="004F6B59"/>
    <w:rsid w:val="004F7D70"/>
    <w:rsid w:val="00500444"/>
    <w:rsid w:val="005020B5"/>
    <w:rsid w:val="00503776"/>
    <w:rsid w:val="00504106"/>
    <w:rsid w:val="00504BBA"/>
    <w:rsid w:val="005067B2"/>
    <w:rsid w:val="00506B72"/>
    <w:rsid w:val="005075FF"/>
    <w:rsid w:val="0051078F"/>
    <w:rsid w:val="00511B1F"/>
    <w:rsid w:val="0051262D"/>
    <w:rsid w:val="00513340"/>
    <w:rsid w:val="005147C0"/>
    <w:rsid w:val="005161C0"/>
    <w:rsid w:val="005164C5"/>
    <w:rsid w:val="005167E1"/>
    <w:rsid w:val="00517379"/>
    <w:rsid w:val="005177DD"/>
    <w:rsid w:val="005205AA"/>
    <w:rsid w:val="00520F40"/>
    <w:rsid w:val="00522311"/>
    <w:rsid w:val="00523B0A"/>
    <w:rsid w:val="0052565E"/>
    <w:rsid w:val="0052582A"/>
    <w:rsid w:val="0052584C"/>
    <w:rsid w:val="005261F4"/>
    <w:rsid w:val="00526E07"/>
    <w:rsid w:val="00531056"/>
    <w:rsid w:val="0053553C"/>
    <w:rsid w:val="00535B37"/>
    <w:rsid w:val="00535D7A"/>
    <w:rsid w:val="0053777B"/>
    <w:rsid w:val="00541229"/>
    <w:rsid w:val="00541726"/>
    <w:rsid w:val="0054224E"/>
    <w:rsid w:val="00542576"/>
    <w:rsid w:val="005455D4"/>
    <w:rsid w:val="005468A3"/>
    <w:rsid w:val="005506E1"/>
    <w:rsid w:val="005517AF"/>
    <w:rsid w:val="00551881"/>
    <w:rsid w:val="005530CD"/>
    <w:rsid w:val="00554053"/>
    <w:rsid w:val="00554293"/>
    <w:rsid w:val="005555D5"/>
    <w:rsid w:val="00556C13"/>
    <w:rsid w:val="005606BA"/>
    <w:rsid w:val="00562D12"/>
    <w:rsid w:val="00567E1A"/>
    <w:rsid w:val="00570344"/>
    <w:rsid w:val="00570D68"/>
    <w:rsid w:val="00570DE6"/>
    <w:rsid w:val="00572438"/>
    <w:rsid w:val="0057460A"/>
    <w:rsid w:val="00575942"/>
    <w:rsid w:val="00575997"/>
    <w:rsid w:val="00575A84"/>
    <w:rsid w:val="005777D8"/>
    <w:rsid w:val="00577AA1"/>
    <w:rsid w:val="00577E74"/>
    <w:rsid w:val="00580317"/>
    <w:rsid w:val="005815C6"/>
    <w:rsid w:val="005818AF"/>
    <w:rsid w:val="005827D2"/>
    <w:rsid w:val="00584990"/>
    <w:rsid w:val="00586EBA"/>
    <w:rsid w:val="00590029"/>
    <w:rsid w:val="005904FA"/>
    <w:rsid w:val="00595692"/>
    <w:rsid w:val="005956B8"/>
    <w:rsid w:val="005A4D33"/>
    <w:rsid w:val="005A519A"/>
    <w:rsid w:val="005A7377"/>
    <w:rsid w:val="005B1A79"/>
    <w:rsid w:val="005B2F9E"/>
    <w:rsid w:val="005B30C7"/>
    <w:rsid w:val="005B41BE"/>
    <w:rsid w:val="005B5B47"/>
    <w:rsid w:val="005B60EB"/>
    <w:rsid w:val="005B676D"/>
    <w:rsid w:val="005B7536"/>
    <w:rsid w:val="005B7783"/>
    <w:rsid w:val="005C101F"/>
    <w:rsid w:val="005C24CC"/>
    <w:rsid w:val="005C2CB4"/>
    <w:rsid w:val="005C2F4F"/>
    <w:rsid w:val="005C3504"/>
    <w:rsid w:val="005C40EA"/>
    <w:rsid w:val="005C4B21"/>
    <w:rsid w:val="005C7253"/>
    <w:rsid w:val="005D104E"/>
    <w:rsid w:val="005D2D3C"/>
    <w:rsid w:val="005D42DB"/>
    <w:rsid w:val="005D5650"/>
    <w:rsid w:val="005D5EBD"/>
    <w:rsid w:val="005D6B70"/>
    <w:rsid w:val="005D6EF8"/>
    <w:rsid w:val="005D7490"/>
    <w:rsid w:val="005D7979"/>
    <w:rsid w:val="005E3403"/>
    <w:rsid w:val="005E3F0B"/>
    <w:rsid w:val="005E45A9"/>
    <w:rsid w:val="005F00F5"/>
    <w:rsid w:val="005F0686"/>
    <w:rsid w:val="005F095E"/>
    <w:rsid w:val="005F1595"/>
    <w:rsid w:val="005F3AE2"/>
    <w:rsid w:val="005F40EF"/>
    <w:rsid w:val="005F544D"/>
    <w:rsid w:val="005F6465"/>
    <w:rsid w:val="005F6A88"/>
    <w:rsid w:val="005F7397"/>
    <w:rsid w:val="006000F9"/>
    <w:rsid w:val="00600379"/>
    <w:rsid w:val="00602570"/>
    <w:rsid w:val="0060456F"/>
    <w:rsid w:val="0060523F"/>
    <w:rsid w:val="006062C4"/>
    <w:rsid w:val="006073E6"/>
    <w:rsid w:val="006106F9"/>
    <w:rsid w:val="00615531"/>
    <w:rsid w:val="00621969"/>
    <w:rsid w:val="006222D0"/>
    <w:rsid w:val="0062334B"/>
    <w:rsid w:val="00625882"/>
    <w:rsid w:val="0062685C"/>
    <w:rsid w:val="00627783"/>
    <w:rsid w:val="00630D69"/>
    <w:rsid w:val="00632AAA"/>
    <w:rsid w:val="00635D64"/>
    <w:rsid w:val="006366A0"/>
    <w:rsid w:val="00637B65"/>
    <w:rsid w:val="006404B3"/>
    <w:rsid w:val="00640732"/>
    <w:rsid w:val="006429F3"/>
    <w:rsid w:val="00643DCF"/>
    <w:rsid w:val="00644F45"/>
    <w:rsid w:val="00645858"/>
    <w:rsid w:val="006506CB"/>
    <w:rsid w:val="00651B15"/>
    <w:rsid w:val="00651D38"/>
    <w:rsid w:val="00656EEC"/>
    <w:rsid w:val="00657126"/>
    <w:rsid w:val="00657721"/>
    <w:rsid w:val="006579B9"/>
    <w:rsid w:val="0066005A"/>
    <w:rsid w:val="006621A9"/>
    <w:rsid w:val="00663345"/>
    <w:rsid w:val="00663545"/>
    <w:rsid w:val="00665DC2"/>
    <w:rsid w:val="00666327"/>
    <w:rsid w:val="00670089"/>
    <w:rsid w:val="006707FE"/>
    <w:rsid w:val="00671440"/>
    <w:rsid w:val="00671563"/>
    <w:rsid w:val="00671647"/>
    <w:rsid w:val="006716B8"/>
    <w:rsid w:val="00673468"/>
    <w:rsid w:val="00673AEA"/>
    <w:rsid w:val="0067626C"/>
    <w:rsid w:val="006765C4"/>
    <w:rsid w:val="0067731D"/>
    <w:rsid w:val="00682250"/>
    <w:rsid w:val="00682434"/>
    <w:rsid w:val="00684269"/>
    <w:rsid w:val="00684D7A"/>
    <w:rsid w:val="00684EAC"/>
    <w:rsid w:val="0068520C"/>
    <w:rsid w:val="00685CF0"/>
    <w:rsid w:val="00687BDB"/>
    <w:rsid w:val="00687BF2"/>
    <w:rsid w:val="00690EFF"/>
    <w:rsid w:val="00697F3A"/>
    <w:rsid w:val="006A0B2C"/>
    <w:rsid w:val="006A2BF6"/>
    <w:rsid w:val="006A4F4A"/>
    <w:rsid w:val="006A50C8"/>
    <w:rsid w:val="006A7DE6"/>
    <w:rsid w:val="006A7E7F"/>
    <w:rsid w:val="006B0C1F"/>
    <w:rsid w:val="006B1D84"/>
    <w:rsid w:val="006B1D8C"/>
    <w:rsid w:val="006B226D"/>
    <w:rsid w:val="006B39C2"/>
    <w:rsid w:val="006B3D00"/>
    <w:rsid w:val="006B6D4B"/>
    <w:rsid w:val="006C06B9"/>
    <w:rsid w:val="006C0F9A"/>
    <w:rsid w:val="006C422F"/>
    <w:rsid w:val="006C4523"/>
    <w:rsid w:val="006C5168"/>
    <w:rsid w:val="006C7B71"/>
    <w:rsid w:val="006D2893"/>
    <w:rsid w:val="006D4609"/>
    <w:rsid w:val="006D5B1D"/>
    <w:rsid w:val="006D7F02"/>
    <w:rsid w:val="006E002C"/>
    <w:rsid w:val="006E1613"/>
    <w:rsid w:val="006E1FAC"/>
    <w:rsid w:val="006E36D8"/>
    <w:rsid w:val="006E5A06"/>
    <w:rsid w:val="006E7A67"/>
    <w:rsid w:val="006F0AD8"/>
    <w:rsid w:val="006F2D93"/>
    <w:rsid w:val="006F2DFD"/>
    <w:rsid w:val="006F3C20"/>
    <w:rsid w:val="006F434D"/>
    <w:rsid w:val="006F6689"/>
    <w:rsid w:val="006F6D83"/>
    <w:rsid w:val="006F759A"/>
    <w:rsid w:val="006F7C13"/>
    <w:rsid w:val="00702B5A"/>
    <w:rsid w:val="00702E8D"/>
    <w:rsid w:val="007069E4"/>
    <w:rsid w:val="00710F8A"/>
    <w:rsid w:val="00710FB6"/>
    <w:rsid w:val="00714128"/>
    <w:rsid w:val="00714C18"/>
    <w:rsid w:val="007166AD"/>
    <w:rsid w:val="00717611"/>
    <w:rsid w:val="00717D19"/>
    <w:rsid w:val="0072420D"/>
    <w:rsid w:val="00725021"/>
    <w:rsid w:val="00725190"/>
    <w:rsid w:val="0072718D"/>
    <w:rsid w:val="0073019B"/>
    <w:rsid w:val="00731490"/>
    <w:rsid w:val="007319BF"/>
    <w:rsid w:val="00733A16"/>
    <w:rsid w:val="00741361"/>
    <w:rsid w:val="00743153"/>
    <w:rsid w:val="00743C0C"/>
    <w:rsid w:val="00745EAA"/>
    <w:rsid w:val="00753D82"/>
    <w:rsid w:val="00753EC9"/>
    <w:rsid w:val="00755091"/>
    <w:rsid w:val="007559A5"/>
    <w:rsid w:val="00756185"/>
    <w:rsid w:val="007567B1"/>
    <w:rsid w:val="007578BC"/>
    <w:rsid w:val="00757990"/>
    <w:rsid w:val="00760AFD"/>
    <w:rsid w:val="00760DB2"/>
    <w:rsid w:val="00760E9D"/>
    <w:rsid w:val="00761E71"/>
    <w:rsid w:val="00762B39"/>
    <w:rsid w:val="00762CAA"/>
    <w:rsid w:val="00765750"/>
    <w:rsid w:val="00765EB3"/>
    <w:rsid w:val="00767108"/>
    <w:rsid w:val="00771587"/>
    <w:rsid w:val="00775593"/>
    <w:rsid w:val="0077590D"/>
    <w:rsid w:val="00780ECF"/>
    <w:rsid w:val="00783E6B"/>
    <w:rsid w:val="007845C3"/>
    <w:rsid w:val="00784C2D"/>
    <w:rsid w:val="00785C7B"/>
    <w:rsid w:val="007871CF"/>
    <w:rsid w:val="007945A5"/>
    <w:rsid w:val="00794F1F"/>
    <w:rsid w:val="00796F6F"/>
    <w:rsid w:val="007A3BBA"/>
    <w:rsid w:val="007A57B7"/>
    <w:rsid w:val="007A6F4E"/>
    <w:rsid w:val="007A7118"/>
    <w:rsid w:val="007B1089"/>
    <w:rsid w:val="007B1E5E"/>
    <w:rsid w:val="007B214F"/>
    <w:rsid w:val="007B4B35"/>
    <w:rsid w:val="007B523A"/>
    <w:rsid w:val="007B75BF"/>
    <w:rsid w:val="007C000F"/>
    <w:rsid w:val="007C03AD"/>
    <w:rsid w:val="007C10F3"/>
    <w:rsid w:val="007C4763"/>
    <w:rsid w:val="007C5D1D"/>
    <w:rsid w:val="007C7492"/>
    <w:rsid w:val="007C750E"/>
    <w:rsid w:val="007D09ED"/>
    <w:rsid w:val="007D3B40"/>
    <w:rsid w:val="007D6091"/>
    <w:rsid w:val="007D625D"/>
    <w:rsid w:val="007D6ECF"/>
    <w:rsid w:val="007E0D37"/>
    <w:rsid w:val="007E14B9"/>
    <w:rsid w:val="007E1946"/>
    <w:rsid w:val="007E7EA6"/>
    <w:rsid w:val="007F0BD9"/>
    <w:rsid w:val="007F1418"/>
    <w:rsid w:val="007F1463"/>
    <w:rsid w:val="007F594D"/>
    <w:rsid w:val="007F5D34"/>
    <w:rsid w:val="007F7A4B"/>
    <w:rsid w:val="0080293D"/>
    <w:rsid w:val="00802EBA"/>
    <w:rsid w:val="00805272"/>
    <w:rsid w:val="00805560"/>
    <w:rsid w:val="00805A2C"/>
    <w:rsid w:val="00806B97"/>
    <w:rsid w:val="008102E2"/>
    <w:rsid w:val="00814593"/>
    <w:rsid w:val="00816B55"/>
    <w:rsid w:val="0081739D"/>
    <w:rsid w:val="00820C68"/>
    <w:rsid w:val="008272CC"/>
    <w:rsid w:val="00827AD6"/>
    <w:rsid w:val="00827C12"/>
    <w:rsid w:val="00832B96"/>
    <w:rsid w:val="0083666E"/>
    <w:rsid w:val="0083696E"/>
    <w:rsid w:val="00836FBD"/>
    <w:rsid w:val="00837253"/>
    <w:rsid w:val="008377E0"/>
    <w:rsid w:val="00837922"/>
    <w:rsid w:val="0084043B"/>
    <w:rsid w:val="00842638"/>
    <w:rsid w:val="00843E9A"/>
    <w:rsid w:val="00846251"/>
    <w:rsid w:val="008463E9"/>
    <w:rsid w:val="0084798E"/>
    <w:rsid w:val="00851957"/>
    <w:rsid w:val="00854400"/>
    <w:rsid w:val="008561B2"/>
    <w:rsid w:val="00857845"/>
    <w:rsid w:val="008625E9"/>
    <w:rsid w:val="0086332B"/>
    <w:rsid w:val="008640E5"/>
    <w:rsid w:val="00864F04"/>
    <w:rsid w:val="008651CB"/>
    <w:rsid w:val="0086534A"/>
    <w:rsid w:val="00867BD4"/>
    <w:rsid w:val="00867C60"/>
    <w:rsid w:val="00870425"/>
    <w:rsid w:val="00870655"/>
    <w:rsid w:val="0087070C"/>
    <w:rsid w:val="0087148F"/>
    <w:rsid w:val="008714BD"/>
    <w:rsid w:val="00871E0A"/>
    <w:rsid w:val="00871EE0"/>
    <w:rsid w:val="0087397C"/>
    <w:rsid w:val="00874053"/>
    <w:rsid w:val="008741CD"/>
    <w:rsid w:val="00875706"/>
    <w:rsid w:val="008757EB"/>
    <w:rsid w:val="008811E7"/>
    <w:rsid w:val="008822B2"/>
    <w:rsid w:val="00883994"/>
    <w:rsid w:val="008855D5"/>
    <w:rsid w:val="008866D4"/>
    <w:rsid w:val="00891197"/>
    <w:rsid w:val="008920A1"/>
    <w:rsid w:val="00892CFC"/>
    <w:rsid w:val="008930BF"/>
    <w:rsid w:val="008932E3"/>
    <w:rsid w:val="008937DB"/>
    <w:rsid w:val="008953B7"/>
    <w:rsid w:val="00897B5A"/>
    <w:rsid w:val="00897F8B"/>
    <w:rsid w:val="008A053F"/>
    <w:rsid w:val="008A2C38"/>
    <w:rsid w:val="008A546C"/>
    <w:rsid w:val="008A7722"/>
    <w:rsid w:val="008A7BCA"/>
    <w:rsid w:val="008B0EC3"/>
    <w:rsid w:val="008B442B"/>
    <w:rsid w:val="008B4E4B"/>
    <w:rsid w:val="008B65E5"/>
    <w:rsid w:val="008B7F4E"/>
    <w:rsid w:val="008C2399"/>
    <w:rsid w:val="008C27B3"/>
    <w:rsid w:val="008C403F"/>
    <w:rsid w:val="008C4A25"/>
    <w:rsid w:val="008C5DC4"/>
    <w:rsid w:val="008C66B7"/>
    <w:rsid w:val="008C6D1C"/>
    <w:rsid w:val="008C7DEA"/>
    <w:rsid w:val="008D33AB"/>
    <w:rsid w:val="008D3BC0"/>
    <w:rsid w:val="008D44BE"/>
    <w:rsid w:val="008D4635"/>
    <w:rsid w:val="008D4835"/>
    <w:rsid w:val="008D512A"/>
    <w:rsid w:val="008D54BA"/>
    <w:rsid w:val="008D7C07"/>
    <w:rsid w:val="008E462D"/>
    <w:rsid w:val="008E4776"/>
    <w:rsid w:val="008F3579"/>
    <w:rsid w:val="008F448E"/>
    <w:rsid w:val="008F45EC"/>
    <w:rsid w:val="008F5900"/>
    <w:rsid w:val="00900E3C"/>
    <w:rsid w:val="009020F4"/>
    <w:rsid w:val="009028FD"/>
    <w:rsid w:val="00903B7F"/>
    <w:rsid w:val="0090726E"/>
    <w:rsid w:val="009076B9"/>
    <w:rsid w:val="009160D3"/>
    <w:rsid w:val="0092040F"/>
    <w:rsid w:val="009220CA"/>
    <w:rsid w:val="009232BB"/>
    <w:rsid w:val="00923890"/>
    <w:rsid w:val="00925092"/>
    <w:rsid w:val="00925D31"/>
    <w:rsid w:val="00926A44"/>
    <w:rsid w:val="00927A36"/>
    <w:rsid w:val="0093103F"/>
    <w:rsid w:val="00932C7B"/>
    <w:rsid w:val="009336E1"/>
    <w:rsid w:val="009357AC"/>
    <w:rsid w:val="009368DD"/>
    <w:rsid w:val="00940C06"/>
    <w:rsid w:val="00941314"/>
    <w:rsid w:val="009422C1"/>
    <w:rsid w:val="00943F7C"/>
    <w:rsid w:val="00954E56"/>
    <w:rsid w:val="00954ED9"/>
    <w:rsid w:val="00956A9D"/>
    <w:rsid w:val="009572F5"/>
    <w:rsid w:val="0096021E"/>
    <w:rsid w:val="009653BD"/>
    <w:rsid w:val="00971600"/>
    <w:rsid w:val="009725A9"/>
    <w:rsid w:val="0097496C"/>
    <w:rsid w:val="00975E65"/>
    <w:rsid w:val="0097625D"/>
    <w:rsid w:val="009765F0"/>
    <w:rsid w:val="00980781"/>
    <w:rsid w:val="0098090D"/>
    <w:rsid w:val="00980EE9"/>
    <w:rsid w:val="009815AC"/>
    <w:rsid w:val="00982CD2"/>
    <w:rsid w:val="009863C6"/>
    <w:rsid w:val="009876FF"/>
    <w:rsid w:val="009905F3"/>
    <w:rsid w:val="00990C59"/>
    <w:rsid w:val="00990DA9"/>
    <w:rsid w:val="00991DDB"/>
    <w:rsid w:val="009929C7"/>
    <w:rsid w:val="00993586"/>
    <w:rsid w:val="00995110"/>
    <w:rsid w:val="009951F3"/>
    <w:rsid w:val="00995586"/>
    <w:rsid w:val="00995734"/>
    <w:rsid w:val="0099629C"/>
    <w:rsid w:val="009A0810"/>
    <w:rsid w:val="009A0D2B"/>
    <w:rsid w:val="009A1C62"/>
    <w:rsid w:val="009A3892"/>
    <w:rsid w:val="009A40B7"/>
    <w:rsid w:val="009A460B"/>
    <w:rsid w:val="009A487C"/>
    <w:rsid w:val="009A4D14"/>
    <w:rsid w:val="009A53DA"/>
    <w:rsid w:val="009A591E"/>
    <w:rsid w:val="009A6FC1"/>
    <w:rsid w:val="009B1BF9"/>
    <w:rsid w:val="009B2BC3"/>
    <w:rsid w:val="009C033F"/>
    <w:rsid w:val="009C0AE1"/>
    <w:rsid w:val="009C1FBE"/>
    <w:rsid w:val="009C433F"/>
    <w:rsid w:val="009C4C5D"/>
    <w:rsid w:val="009C70A9"/>
    <w:rsid w:val="009D195C"/>
    <w:rsid w:val="009D1AE0"/>
    <w:rsid w:val="009D2EDA"/>
    <w:rsid w:val="009D312A"/>
    <w:rsid w:val="009D376D"/>
    <w:rsid w:val="009D3DC6"/>
    <w:rsid w:val="009D422F"/>
    <w:rsid w:val="009D5A6A"/>
    <w:rsid w:val="009D5ECE"/>
    <w:rsid w:val="009D74C3"/>
    <w:rsid w:val="009E0149"/>
    <w:rsid w:val="009E0C44"/>
    <w:rsid w:val="009E0EE8"/>
    <w:rsid w:val="009E3D02"/>
    <w:rsid w:val="009E4500"/>
    <w:rsid w:val="009E6599"/>
    <w:rsid w:val="009E6C01"/>
    <w:rsid w:val="009E7D96"/>
    <w:rsid w:val="009F1ACE"/>
    <w:rsid w:val="009F600B"/>
    <w:rsid w:val="009F603A"/>
    <w:rsid w:val="009F71F7"/>
    <w:rsid w:val="00A02F9D"/>
    <w:rsid w:val="00A03726"/>
    <w:rsid w:val="00A03FCF"/>
    <w:rsid w:val="00A07F5D"/>
    <w:rsid w:val="00A108D9"/>
    <w:rsid w:val="00A11B2F"/>
    <w:rsid w:val="00A11D79"/>
    <w:rsid w:val="00A128E6"/>
    <w:rsid w:val="00A15150"/>
    <w:rsid w:val="00A1535A"/>
    <w:rsid w:val="00A176C5"/>
    <w:rsid w:val="00A17F22"/>
    <w:rsid w:val="00A2259E"/>
    <w:rsid w:val="00A23543"/>
    <w:rsid w:val="00A255CC"/>
    <w:rsid w:val="00A25751"/>
    <w:rsid w:val="00A258FC"/>
    <w:rsid w:val="00A3446E"/>
    <w:rsid w:val="00A346D0"/>
    <w:rsid w:val="00A3560B"/>
    <w:rsid w:val="00A42520"/>
    <w:rsid w:val="00A43D38"/>
    <w:rsid w:val="00A45CCC"/>
    <w:rsid w:val="00A46C7D"/>
    <w:rsid w:val="00A53D1F"/>
    <w:rsid w:val="00A545C4"/>
    <w:rsid w:val="00A54C15"/>
    <w:rsid w:val="00A55607"/>
    <w:rsid w:val="00A563D9"/>
    <w:rsid w:val="00A56A10"/>
    <w:rsid w:val="00A56C80"/>
    <w:rsid w:val="00A57961"/>
    <w:rsid w:val="00A60149"/>
    <w:rsid w:val="00A6028E"/>
    <w:rsid w:val="00A61E27"/>
    <w:rsid w:val="00A61E50"/>
    <w:rsid w:val="00A6323E"/>
    <w:rsid w:val="00A635A4"/>
    <w:rsid w:val="00A6580E"/>
    <w:rsid w:val="00A65FCF"/>
    <w:rsid w:val="00A6697B"/>
    <w:rsid w:val="00A66B79"/>
    <w:rsid w:val="00A71D3C"/>
    <w:rsid w:val="00A727A3"/>
    <w:rsid w:val="00A72F49"/>
    <w:rsid w:val="00A737FE"/>
    <w:rsid w:val="00A73A38"/>
    <w:rsid w:val="00A75FA8"/>
    <w:rsid w:val="00A76417"/>
    <w:rsid w:val="00A83789"/>
    <w:rsid w:val="00A85EEC"/>
    <w:rsid w:val="00A90F37"/>
    <w:rsid w:val="00A934C2"/>
    <w:rsid w:val="00A940FB"/>
    <w:rsid w:val="00A96882"/>
    <w:rsid w:val="00A96C8F"/>
    <w:rsid w:val="00AA07AC"/>
    <w:rsid w:val="00AA18A8"/>
    <w:rsid w:val="00AA3FBB"/>
    <w:rsid w:val="00AA423E"/>
    <w:rsid w:val="00AA5629"/>
    <w:rsid w:val="00AA6705"/>
    <w:rsid w:val="00AA6A5F"/>
    <w:rsid w:val="00AA6FD7"/>
    <w:rsid w:val="00AB0603"/>
    <w:rsid w:val="00AB060D"/>
    <w:rsid w:val="00AB0F79"/>
    <w:rsid w:val="00AB146C"/>
    <w:rsid w:val="00AB48BE"/>
    <w:rsid w:val="00AB6784"/>
    <w:rsid w:val="00AB7226"/>
    <w:rsid w:val="00AB768F"/>
    <w:rsid w:val="00AC087B"/>
    <w:rsid w:val="00AC39CA"/>
    <w:rsid w:val="00AC6D13"/>
    <w:rsid w:val="00AD1D27"/>
    <w:rsid w:val="00AD2AE9"/>
    <w:rsid w:val="00AD3DE1"/>
    <w:rsid w:val="00AD6569"/>
    <w:rsid w:val="00AD6966"/>
    <w:rsid w:val="00AD6CDA"/>
    <w:rsid w:val="00AD753F"/>
    <w:rsid w:val="00AD7E76"/>
    <w:rsid w:val="00AE2032"/>
    <w:rsid w:val="00AE3256"/>
    <w:rsid w:val="00AE60D9"/>
    <w:rsid w:val="00AE7E47"/>
    <w:rsid w:val="00AF102D"/>
    <w:rsid w:val="00AF15BD"/>
    <w:rsid w:val="00AF25B4"/>
    <w:rsid w:val="00AF2A67"/>
    <w:rsid w:val="00AF2E4F"/>
    <w:rsid w:val="00AF58C7"/>
    <w:rsid w:val="00AF6003"/>
    <w:rsid w:val="00AF63B5"/>
    <w:rsid w:val="00AF789C"/>
    <w:rsid w:val="00B0013F"/>
    <w:rsid w:val="00B03EFB"/>
    <w:rsid w:val="00B07820"/>
    <w:rsid w:val="00B10772"/>
    <w:rsid w:val="00B10C3C"/>
    <w:rsid w:val="00B124D2"/>
    <w:rsid w:val="00B1310C"/>
    <w:rsid w:val="00B1327A"/>
    <w:rsid w:val="00B140F5"/>
    <w:rsid w:val="00B16175"/>
    <w:rsid w:val="00B211AB"/>
    <w:rsid w:val="00B2126D"/>
    <w:rsid w:val="00B22E88"/>
    <w:rsid w:val="00B26F8B"/>
    <w:rsid w:val="00B27527"/>
    <w:rsid w:val="00B27EA3"/>
    <w:rsid w:val="00B30FB2"/>
    <w:rsid w:val="00B3457F"/>
    <w:rsid w:val="00B36223"/>
    <w:rsid w:val="00B41C71"/>
    <w:rsid w:val="00B41E99"/>
    <w:rsid w:val="00B4234B"/>
    <w:rsid w:val="00B426A8"/>
    <w:rsid w:val="00B445AA"/>
    <w:rsid w:val="00B44767"/>
    <w:rsid w:val="00B45D01"/>
    <w:rsid w:val="00B46827"/>
    <w:rsid w:val="00B47669"/>
    <w:rsid w:val="00B47F09"/>
    <w:rsid w:val="00B51DBC"/>
    <w:rsid w:val="00B52DB2"/>
    <w:rsid w:val="00B53F45"/>
    <w:rsid w:val="00B5458A"/>
    <w:rsid w:val="00B556C8"/>
    <w:rsid w:val="00B6093B"/>
    <w:rsid w:val="00B60EB7"/>
    <w:rsid w:val="00B6111B"/>
    <w:rsid w:val="00B61270"/>
    <w:rsid w:val="00B622A0"/>
    <w:rsid w:val="00B626D2"/>
    <w:rsid w:val="00B65357"/>
    <w:rsid w:val="00B66184"/>
    <w:rsid w:val="00B665BE"/>
    <w:rsid w:val="00B72F40"/>
    <w:rsid w:val="00B733C6"/>
    <w:rsid w:val="00B73C3F"/>
    <w:rsid w:val="00B7464C"/>
    <w:rsid w:val="00B759FB"/>
    <w:rsid w:val="00B75DDF"/>
    <w:rsid w:val="00B76A37"/>
    <w:rsid w:val="00B81C2F"/>
    <w:rsid w:val="00B83B8B"/>
    <w:rsid w:val="00B85B4D"/>
    <w:rsid w:val="00B87C75"/>
    <w:rsid w:val="00B9027A"/>
    <w:rsid w:val="00B916DA"/>
    <w:rsid w:val="00B935FD"/>
    <w:rsid w:val="00B93D3F"/>
    <w:rsid w:val="00B949C2"/>
    <w:rsid w:val="00B94A9B"/>
    <w:rsid w:val="00B94B42"/>
    <w:rsid w:val="00BA13F8"/>
    <w:rsid w:val="00BA3B86"/>
    <w:rsid w:val="00BA3FEF"/>
    <w:rsid w:val="00BA44D0"/>
    <w:rsid w:val="00BA4B9C"/>
    <w:rsid w:val="00BA78CD"/>
    <w:rsid w:val="00BA7E3B"/>
    <w:rsid w:val="00BB0475"/>
    <w:rsid w:val="00BB1171"/>
    <w:rsid w:val="00BB16C8"/>
    <w:rsid w:val="00BB2FEF"/>
    <w:rsid w:val="00BB510B"/>
    <w:rsid w:val="00BB6331"/>
    <w:rsid w:val="00BB635D"/>
    <w:rsid w:val="00BB6D4D"/>
    <w:rsid w:val="00BB7EE7"/>
    <w:rsid w:val="00BC19DB"/>
    <w:rsid w:val="00BC25B4"/>
    <w:rsid w:val="00BC32A1"/>
    <w:rsid w:val="00BC5B7A"/>
    <w:rsid w:val="00BC62C5"/>
    <w:rsid w:val="00BC673D"/>
    <w:rsid w:val="00BC73A9"/>
    <w:rsid w:val="00BC7485"/>
    <w:rsid w:val="00BD0FCE"/>
    <w:rsid w:val="00BD243E"/>
    <w:rsid w:val="00BD3257"/>
    <w:rsid w:val="00BD7472"/>
    <w:rsid w:val="00BD755E"/>
    <w:rsid w:val="00BE2533"/>
    <w:rsid w:val="00BE5C05"/>
    <w:rsid w:val="00BF6F0F"/>
    <w:rsid w:val="00BF77CE"/>
    <w:rsid w:val="00C01CC9"/>
    <w:rsid w:val="00C0692E"/>
    <w:rsid w:val="00C07D96"/>
    <w:rsid w:val="00C1029C"/>
    <w:rsid w:val="00C115DB"/>
    <w:rsid w:val="00C11F3C"/>
    <w:rsid w:val="00C12B39"/>
    <w:rsid w:val="00C134CE"/>
    <w:rsid w:val="00C13976"/>
    <w:rsid w:val="00C1512A"/>
    <w:rsid w:val="00C15755"/>
    <w:rsid w:val="00C159B6"/>
    <w:rsid w:val="00C17D37"/>
    <w:rsid w:val="00C17FBE"/>
    <w:rsid w:val="00C20CC0"/>
    <w:rsid w:val="00C2426B"/>
    <w:rsid w:val="00C24403"/>
    <w:rsid w:val="00C24426"/>
    <w:rsid w:val="00C27B01"/>
    <w:rsid w:val="00C3034F"/>
    <w:rsid w:val="00C30512"/>
    <w:rsid w:val="00C30B87"/>
    <w:rsid w:val="00C32A94"/>
    <w:rsid w:val="00C32B6C"/>
    <w:rsid w:val="00C346D2"/>
    <w:rsid w:val="00C3615D"/>
    <w:rsid w:val="00C36A4F"/>
    <w:rsid w:val="00C37A1B"/>
    <w:rsid w:val="00C4418B"/>
    <w:rsid w:val="00C51572"/>
    <w:rsid w:val="00C52329"/>
    <w:rsid w:val="00C526B6"/>
    <w:rsid w:val="00C53242"/>
    <w:rsid w:val="00C54365"/>
    <w:rsid w:val="00C60D9B"/>
    <w:rsid w:val="00C63CF7"/>
    <w:rsid w:val="00C67072"/>
    <w:rsid w:val="00C673D4"/>
    <w:rsid w:val="00C71595"/>
    <w:rsid w:val="00C726CA"/>
    <w:rsid w:val="00C751D7"/>
    <w:rsid w:val="00C752D3"/>
    <w:rsid w:val="00C816B8"/>
    <w:rsid w:val="00C82CA9"/>
    <w:rsid w:val="00C86889"/>
    <w:rsid w:val="00C8710A"/>
    <w:rsid w:val="00C91AE8"/>
    <w:rsid w:val="00C91F03"/>
    <w:rsid w:val="00C9264B"/>
    <w:rsid w:val="00C92780"/>
    <w:rsid w:val="00C92D08"/>
    <w:rsid w:val="00C93D78"/>
    <w:rsid w:val="00C93DCE"/>
    <w:rsid w:val="00CA0EF7"/>
    <w:rsid w:val="00CA3491"/>
    <w:rsid w:val="00CA4768"/>
    <w:rsid w:val="00CA4BF6"/>
    <w:rsid w:val="00CA4F8F"/>
    <w:rsid w:val="00CA585A"/>
    <w:rsid w:val="00CB17D1"/>
    <w:rsid w:val="00CB1B69"/>
    <w:rsid w:val="00CB771C"/>
    <w:rsid w:val="00CC0776"/>
    <w:rsid w:val="00CC0F42"/>
    <w:rsid w:val="00CC2225"/>
    <w:rsid w:val="00CC364D"/>
    <w:rsid w:val="00CC4292"/>
    <w:rsid w:val="00CC457C"/>
    <w:rsid w:val="00CC55D4"/>
    <w:rsid w:val="00CC5611"/>
    <w:rsid w:val="00CC64C4"/>
    <w:rsid w:val="00CC6D9D"/>
    <w:rsid w:val="00CC730A"/>
    <w:rsid w:val="00CD17A5"/>
    <w:rsid w:val="00CD3EC7"/>
    <w:rsid w:val="00CD452E"/>
    <w:rsid w:val="00CD4AD7"/>
    <w:rsid w:val="00CE5079"/>
    <w:rsid w:val="00CE58BC"/>
    <w:rsid w:val="00CE5B80"/>
    <w:rsid w:val="00CE6582"/>
    <w:rsid w:val="00CE7866"/>
    <w:rsid w:val="00CF0CE9"/>
    <w:rsid w:val="00CF33C8"/>
    <w:rsid w:val="00CF4B9F"/>
    <w:rsid w:val="00CF54F7"/>
    <w:rsid w:val="00CF5CA5"/>
    <w:rsid w:val="00CF6740"/>
    <w:rsid w:val="00D03966"/>
    <w:rsid w:val="00D0582E"/>
    <w:rsid w:val="00D07EF5"/>
    <w:rsid w:val="00D10230"/>
    <w:rsid w:val="00D102AC"/>
    <w:rsid w:val="00D151B7"/>
    <w:rsid w:val="00D2239D"/>
    <w:rsid w:val="00D243A8"/>
    <w:rsid w:val="00D24CFB"/>
    <w:rsid w:val="00D26A00"/>
    <w:rsid w:val="00D26ED5"/>
    <w:rsid w:val="00D303D5"/>
    <w:rsid w:val="00D3233B"/>
    <w:rsid w:val="00D35150"/>
    <w:rsid w:val="00D378CC"/>
    <w:rsid w:val="00D4000E"/>
    <w:rsid w:val="00D43923"/>
    <w:rsid w:val="00D46FE7"/>
    <w:rsid w:val="00D475D8"/>
    <w:rsid w:val="00D50262"/>
    <w:rsid w:val="00D51F0F"/>
    <w:rsid w:val="00D544F8"/>
    <w:rsid w:val="00D57E7C"/>
    <w:rsid w:val="00D600B6"/>
    <w:rsid w:val="00D625A3"/>
    <w:rsid w:val="00D627F6"/>
    <w:rsid w:val="00D628C7"/>
    <w:rsid w:val="00D63905"/>
    <w:rsid w:val="00D64012"/>
    <w:rsid w:val="00D643DD"/>
    <w:rsid w:val="00D64548"/>
    <w:rsid w:val="00D650AF"/>
    <w:rsid w:val="00D654E2"/>
    <w:rsid w:val="00D72A78"/>
    <w:rsid w:val="00D72D56"/>
    <w:rsid w:val="00D73309"/>
    <w:rsid w:val="00D73685"/>
    <w:rsid w:val="00D76300"/>
    <w:rsid w:val="00D777CF"/>
    <w:rsid w:val="00D8017A"/>
    <w:rsid w:val="00D80CB7"/>
    <w:rsid w:val="00D80CC9"/>
    <w:rsid w:val="00D80DC0"/>
    <w:rsid w:val="00D82498"/>
    <w:rsid w:val="00D8368C"/>
    <w:rsid w:val="00D841DA"/>
    <w:rsid w:val="00D84AA7"/>
    <w:rsid w:val="00D85AFB"/>
    <w:rsid w:val="00D908A9"/>
    <w:rsid w:val="00D91781"/>
    <w:rsid w:val="00D9233C"/>
    <w:rsid w:val="00D9361F"/>
    <w:rsid w:val="00D9366F"/>
    <w:rsid w:val="00D938F1"/>
    <w:rsid w:val="00D95B1C"/>
    <w:rsid w:val="00D963F3"/>
    <w:rsid w:val="00D97E50"/>
    <w:rsid w:val="00DA2CC6"/>
    <w:rsid w:val="00DA33AA"/>
    <w:rsid w:val="00DA55CC"/>
    <w:rsid w:val="00DA663A"/>
    <w:rsid w:val="00DA7DCB"/>
    <w:rsid w:val="00DB04D2"/>
    <w:rsid w:val="00DB1F54"/>
    <w:rsid w:val="00DB653F"/>
    <w:rsid w:val="00DB6765"/>
    <w:rsid w:val="00DB69CA"/>
    <w:rsid w:val="00DC1321"/>
    <w:rsid w:val="00DC1363"/>
    <w:rsid w:val="00DC13B9"/>
    <w:rsid w:val="00DC2206"/>
    <w:rsid w:val="00DC3280"/>
    <w:rsid w:val="00DC3E7A"/>
    <w:rsid w:val="00DC7A21"/>
    <w:rsid w:val="00DD167D"/>
    <w:rsid w:val="00DD2680"/>
    <w:rsid w:val="00DD346B"/>
    <w:rsid w:val="00DD3653"/>
    <w:rsid w:val="00DD4FE8"/>
    <w:rsid w:val="00DE184E"/>
    <w:rsid w:val="00DE212F"/>
    <w:rsid w:val="00DE5557"/>
    <w:rsid w:val="00DE6FF0"/>
    <w:rsid w:val="00DE7D9D"/>
    <w:rsid w:val="00DF0165"/>
    <w:rsid w:val="00DF1FB6"/>
    <w:rsid w:val="00DF2899"/>
    <w:rsid w:val="00DF31DC"/>
    <w:rsid w:val="00DF6238"/>
    <w:rsid w:val="00DF64B7"/>
    <w:rsid w:val="00DF7AAA"/>
    <w:rsid w:val="00E00ACC"/>
    <w:rsid w:val="00E0105E"/>
    <w:rsid w:val="00E04D75"/>
    <w:rsid w:val="00E05F73"/>
    <w:rsid w:val="00E0601D"/>
    <w:rsid w:val="00E063A4"/>
    <w:rsid w:val="00E069B1"/>
    <w:rsid w:val="00E07740"/>
    <w:rsid w:val="00E10DEE"/>
    <w:rsid w:val="00E11435"/>
    <w:rsid w:val="00E11B99"/>
    <w:rsid w:val="00E11ED6"/>
    <w:rsid w:val="00E14BCF"/>
    <w:rsid w:val="00E152A5"/>
    <w:rsid w:val="00E1686A"/>
    <w:rsid w:val="00E24AC2"/>
    <w:rsid w:val="00E25B19"/>
    <w:rsid w:val="00E2766B"/>
    <w:rsid w:val="00E32B96"/>
    <w:rsid w:val="00E3367B"/>
    <w:rsid w:val="00E3384E"/>
    <w:rsid w:val="00E34072"/>
    <w:rsid w:val="00E340B5"/>
    <w:rsid w:val="00E355EC"/>
    <w:rsid w:val="00E36C9D"/>
    <w:rsid w:val="00E37931"/>
    <w:rsid w:val="00E40FF0"/>
    <w:rsid w:val="00E41E91"/>
    <w:rsid w:val="00E43FFD"/>
    <w:rsid w:val="00E50E40"/>
    <w:rsid w:val="00E5212C"/>
    <w:rsid w:val="00E55855"/>
    <w:rsid w:val="00E56533"/>
    <w:rsid w:val="00E63123"/>
    <w:rsid w:val="00E64677"/>
    <w:rsid w:val="00E64D70"/>
    <w:rsid w:val="00E65D0A"/>
    <w:rsid w:val="00E663C6"/>
    <w:rsid w:val="00E67026"/>
    <w:rsid w:val="00E728E3"/>
    <w:rsid w:val="00E73DD0"/>
    <w:rsid w:val="00E75C00"/>
    <w:rsid w:val="00E76C9C"/>
    <w:rsid w:val="00E77269"/>
    <w:rsid w:val="00E80E0E"/>
    <w:rsid w:val="00E812FA"/>
    <w:rsid w:val="00E85D8E"/>
    <w:rsid w:val="00E86550"/>
    <w:rsid w:val="00E86685"/>
    <w:rsid w:val="00E906F0"/>
    <w:rsid w:val="00E9095A"/>
    <w:rsid w:val="00E91E28"/>
    <w:rsid w:val="00E950C8"/>
    <w:rsid w:val="00E95888"/>
    <w:rsid w:val="00E96EE3"/>
    <w:rsid w:val="00E96F07"/>
    <w:rsid w:val="00E97560"/>
    <w:rsid w:val="00EA0F76"/>
    <w:rsid w:val="00EA1E01"/>
    <w:rsid w:val="00EA2745"/>
    <w:rsid w:val="00EA3400"/>
    <w:rsid w:val="00EA39D3"/>
    <w:rsid w:val="00EA3B46"/>
    <w:rsid w:val="00EA57FA"/>
    <w:rsid w:val="00EA5A5C"/>
    <w:rsid w:val="00EA60FC"/>
    <w:rsid w:val="00EA69A2"/>
    <w:rsid w:val="00EA6E8B"/>
    <w:rsid w:val="00EA7E1F"/>
    <w:rsid w:val="00EB20A2"/>
    <w:rsid w:val="00EB4495"/>
    <w:rsid w:val="00EB5EE7"/>
    <w:rsid w:val="00EC026B"/>
    <w:rsid w:val="00EC2BB6"/>
    <w:rsid w:val="00EC478E"/>
    <w:rsid w:val="00EC4999"/>
    <w:rsid w:val="00EC4FF8"/>
    <w:rsid w:val="00EC61B0"/>
    <w:rsid w:val="00EC7BE2"/>
    <w:rsid w:val="00ED096F"/>
    <w:rsid w:val="00ED18E9"/>
    <w:rsid w:val="00ED3282"/>
    <w:rsid w:val="00ED3D30"/>
    <w:rsid w:val="00ED4460"/>
    <w:rsid w:val="00ED4E21"/>
    <w:rsid w:val="00ED5A96"/>
    <w:rsid w:val="00ED6CC2"/>
    <w:rsid w:val="00ED7680"/>
    <w:rsid w:val="00EE1D28"/>
    <w:rsid w:val="00EE3823"/>
    <w:rsid w:val="00EF0599"/>
    <w:rsid w:val="00EF1884"/>
    <w:rsid w:val="00EF1896"/>
    <w:rsid w:val="00EF37B8"/>
    <w:rsid w:val="00EF4880"/>
    <w:rsid w:val="00EF4F41"/>
    <w:rsid w:val="00EF5946"/>
    <w:rsid w:val="00EF755A"/>
    <w:rsid w:val="00F0419A"/>
    <w:rsid w:val="00F05094"/>
    <w:rsid w:val="00F068B2"/>
    <w:rsid w:val="00F106E0"/>
    <w:rsid w:val="00F117C3"/>
    <w:rsid w:val="00F11B7A"/>
    <w:rsid w:val="00F1289E"/>
    <w:rsid w:val="00F12A19"/>
    <w:rsid w:val="00F148D1"/>
    <w:rsid w:val="00F154DD"/>
    <w:rsid w:val="00F15674"/>
    <w:rsid w:val="00F1646B"/>
    <w:rsid w:val="00F21F6B"/>
    <w:rsid w:val="00F26BDE"/>
    <w:rsid w:val="00F3145C"/>
    <w:rsid w:val="00F332CC"/>
    <w:rsid w:val="00F336AC"/>
    <w:rsid w:val="00F33EDB"/>
    <w:rsid w:val="00F3422A"/>
    <w:rsid w:val="00F347AC"/>
    <w:rsid w:val="00F35614"/>
    <w:rsid w:val="00F40B3D"/>
    <w:rsid w:val="00F415E6"/>
    <w:rsid w:val="00F41E02"/>
    <w:rsid w:val="00F441B5"/>
    <w:rsid w:val="00F44C57"/>
    <w:rsid w:val="00F46E45"/>
    <w:rsid w:val="00F532B3"/>
    <w:rsid w:val="00F53D55"/>
    <w:rsid w:val="00F60E9B"/>
    <w:rsid w:val="00F6188E"/>
    <w:rsid w:val="00F619A0"/>
    <w:rsid w:val="00F627C2"/>
    <w:rsid w:val="00F62A69"/>
    <w:rsid w:val="00F63BBB"/>
    <w:rsid w:val="00F658DF"/>
    <w:rsid w:val="00F65CA3"/>
    <w:rsid w:val="00F66DA1"/>
    <w:rsid w:val="00F6725D"/>
    <w:rsid w:val="00F6777C"/>
    <w:rsid w:val="00F67DA5"/>
    <w:rsid w:val="00F67E0E"/>
    <w:rsid w:val="00F73363"/>
    <w:rsid w:val="00F73A5C"/>
    <w:rsid w:val="00F73EB8"/>
    <w:rsid w:val="00F7493E"/>
    <w:rsid w:val="00F767A7"/>
    <w:rsid w:val="00F7745F"/>
    <w:rsid w:val="00F77D21"/>
    <w:rsid w:val="00F819E7"/>
    <w:rsid w:val="00F82C05"/>
    <w:rsid w:val="00F83BF1"/>
    <w:rsid w:val="00F84050"/>
    <w:rsid w:val="00F85188"/>
    <w:rsid w:val="00F86233"/>
    <w:rsid w:val="00F86867"/>
    <w:rsid w:val="00F8754E"/>
    <w:rsid w:val="00F9003C"/>
    <w:rsid w:val="00F91E77"/>
    <w:rsid w:val="00F92052"/>
    <w:rsid w:val="00F9303E"/>
    <w:rsid w:val="00F9305C"/>
    <w:rsid w:val="00F93783"/>
    <w:rsid w:val="00F94E2B"/>
    <w:rsid w:val="00F9621F"/>
    <w:rsid w:val="00F96CA7"/>
    <w:rsid w:val="00F96D87"/>
    <w:rsid w:val="00F976D4"/>
    <w:rsid w:val="00FA4057"/>
    <w:rsid w:val="00FA550E"/>
    <w:rsid w:val="00FA5725"/>
    <w:rsid w:val="00FB2AED"/>
    <w:rsid w:val="00FB3735"/>
    <w:rsid w:val="00FB6493"/>
    <w:rsid w:val="00FB75F7"/>
    <w:rsid w:val="00FB7827"/>
    <w:rsid w:val="00FC05D6"/>
    <w:rsid w:val="00FC25D4"/>
    <w:rsid w:val="00FC547B"/>
    <w:rsid w:val="00FC57A4"/>
    <w:rsid w:val="00FC57CB"/>
    <w:rsid w:val="00FC75C2"/>
    <w:rsid w:val="00FD0A0C"/>
    <w:rsid w:val="00FD12F0"/>
    <w:rsid w:val="00FD18A4"/>
    <w:rsid w:val="00FD3D40"/>
    <w:rsid w:val="00FD5E90"/>
    <w:rsid w:val="00FD6636"/>
    <w:rsid w:val="00FE2C74"/>
    <w:rsid w:val="00FE2E04"/>
    <w:rsid w:val="00FE32EF"/>
    <w:rsid w:val="00FE4D1E"/>
    <w:rsid w:val="00FE5DF4"/>
    <w:rsid w:val="00FE6390"/>
    <w:rsid w:val="00FE6398"/>
    <w:rsid w:val="00FE7225"/>
    <w:rsid w:val="00FF3527"/>
    <w:rsid w:val="00FF6902"/>
    <w:rsid w:val="00FF7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DE6B2"/>
  <w15:chartTrackingRefBased/>
  <w15:docId w15:val="{37DD2A50-0F63-4795-8018-081E32B02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37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37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37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37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37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37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37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37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37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7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37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37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37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37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37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37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37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37B8"/>
    <w:rPr>
      <w:rFonts w:eastAsiaTheme="majorEastAsia" w:cstheme="majorBidi"/>
      <w:color w:val="272727" w:themeColor="text1" w:themeTint="D8"/>
    </w:rPr>
  </w:style>
  <w:style w:type="paragraph" w:styleId="Title">
    <w:name w:val="Title"/>
    <w:basedOn w:val="Normal"/>
    <w:next w:val="Normal"/>
    <w:link w:val="TitleChar"/>
    <w:uiPriority w:val="10"/>
    <w:qFormat/>
    <w:rsid w:val="00EF37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37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37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37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37B8"/>
    <w:pPr>
      <w:spacing w:before="160"/>
      <w:jc w:val="center"/>
    </w:pPr>
    <w:rPr>
      <w:i/>
      <w:iCs/>
      <w:color w:val="404040" w:themeColor="text1" w:themeTint="BF"/>
    </w:rPr>
  </w:style>
  <w:style w:type="character" w:customStyle="1" w:styleId="QuoteChar">
    <w:name w:val="Quote Char"/>
    <w:basedOn w:val="DefaultParagraphFont"/>
    <w:link w:val="Quote"/>
    <w:uiPriority w:val="29"/>
    <w:rsid w:val="00EF37B8"/>
    <w:rPr>
      <w:i/>
      <w:iCs/>
      <w:color w:val="404040" w:themeColor="text1" w:themeTint="BF"/>
    </w:rPr>
  </w:style>
  <w:style w:type="paragraph" w:styleId="ListParagraph">
    <w:name w:val="List Paragraph"/>
    <w:basedOn w:val="Normal"/>
    <w:uiPriority w:val="34"/>
    <w:qFormat/>
    <w:rsid w:val="00EF37B8"/>
    <w:pPr>
      <w:ind w:left="720"/>
      <w:contextualSpacing/>
    </w:pPr>
  </w:style>
  <w:style w:type="character" w:styleId="IntenseEmphasis">
    <w:name w:val="Intense Emphasis"/>
    <w:basedOn w:val="DefaultParagraphFont"/>
    <w:uiPriority w:val="21"/>
    <w:qFormat/>
    <w:rsid w:val="00EF37B8"/>
    <w:rPr>
      <w:i/>
      <w:iCs/>
      <w:color w:val="0F4761" w:themeColor="accent1" w:themeShade="BF"/>
    </w:rPr>
  </w:style>
  <w:style w:type="paragraph" w:styleId="IntenseQuote">
    <w:name w:val="Intense Quote"/>
    <w:basedOn w:val="Normal"/>
    <w:next w:val="Normal"/>
    <w:link w:val="IntenseQuoteChar"/>
    <w:uiPriority w:val="30"/>
    <w:qFormat/>
    <w:rsid w:val="00EF37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37B8"/>
    <w:rPr>
      <w:i/>
      <w:iCs/>
      <w:color w:val="0F4761" w:themeColor="accent1" w:themeShade="BF"/>
    </w:rPr>
  </w:style>
  <w:style w:type="character" w:styleId="IntenseReference">
    <w:name w:val="Intense Reference"/>
    <w:basedOn w:val="DefaultParagraphFont"/>
    <w:uiPriority w:val="32"/>
    <w:qFormat/>
    <w:rsid w:val="00EF37B8"/>
    <w:rPr>
      <w:b/>
      <w:bCs/>
      <w:smallCaps/>
      <w:color w:val="0F4761" w:themeColor="accent1" w:themeShade="BF"/>
      <w:spacing w:val="5"/>
    </w:rPr>
  </w:style>
  <w:style w:type="paragraph" w:styleId="NoSpacing">
    <w:name w:val="No Spacing"/>
    <w:link w:val="NoSpacingChar"/>
    <w:uiPriority w:val="1"/>
    <w:qFormat/>
    <w:rsid w:val="00EF37B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F37B8"/>
    <w:rPr>
      <w:rFonts w:eastAsiaTheme="minorEastAsia"/>
      <w:kern w:val="0"/>
      <w:sz w:val="22"/>
      <w:szCs w:val="22"/>
      <w:lang w:val="en-US"/>
      <w14:ligatures w14:val="none"/>
    </w:rPr>
  </w:style>
  <w:style w:type="table" w:styleId="TableGrid">
    <w:name w:val="Table Grid"/>
    <w:basedOn w:val="TableNormal"/>
    <w:uiPriority w:val="39"/>
    <w:rsid w:val="007141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714128"/>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6">
    <w:name w:val="Grid Table 4 Accent 6"/>
    <w:basedOn w:val="TableNormal"/>
    <w:uiPriority w:val="49"/>
    <w:rsid w:val="002E2951"/>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5Dark-Accent3">
    <w:name w:val="Grid Table 5 Dark Accent 3"/>
    <w:basedOn w:val="TableNormal"/>
    <w:uiPriority w:val="50"/>
    <w:rsid w:val="002E295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character" w:styleId="Hyperlink">
    <w:name w:val="Hyperlink"/>
    <w:basedOn w:val="DefaultParagraphFont"/>
    <w:uiPriority w:val="99"/>
    <w:unhideWhenUsed/>
    <w:rsid w:val="00F658D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 TargetMode="External"/><Relationship Id="rId3" Type="http://schemas.openxmlformats.org/officeDocument/2006/relationships/settings" Target="settings.xml"/><Relationship Id="rId7" Type="http://schemas.openxmlformats.org/officeDocument/2006/relationships/hyperlink" Target="https://www.estyn.gov.wa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5646</TotalTime>
  <Pages>33</Pages>
  <Words>9262</Words>
  <Characters>52800</Characters>
  <Application>Microsoft Office Word</Application>
  <DocSecurity>0</DocSecurity>
  <Lines>440</Lines>
  <Paragraphs>123</Paragraphs>
  <ScaleCrop>false</ScaleCrop>
  <Company/>
  <LinksUpToDate>false</LinksUpToDate>
  <CharactersWithSpaces>61939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Collaborative leadership and management Portfolio</dc:title>
  <dc:subject/>
  <dc:creator>Brad Jenkins</dc:creator>
  <cp:keywords/>
  <dc:description/>
  <cp:lastModifiedBy>Brad Jenkins</cp:lastModifiedBy>
  <cp:revision>1571</cp:revision>
  <dcterms:created xsi:type="dcterms:W3CDTF">2026-03-15T12:22:00Z</dcterms:created>
  <dcterms:modified xsi:type="dcterms:W3CDTF">2026-03-24T16:34:00Z</dcterms:modified>
</cp:coreProperties>
</file>