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E0F1F" w14:textId="1B01391F" w:rsidR="00A3293D" w:rsidRDefault="00910272" w:rsidP="002E4AD5">
      <w:pPr>
        <w:jc w:val="center"/>
        <w:rPr>
          <w:rFonts w:ascii="Arial" w:hAnsi="Arial" w:cs="Arial"/>
          <w:sz w:val="44"/>
          <w:szCs w:val="44"/>
          <w:lang w:val="en-IN"/>
        </w:rPr>
      </w:pPr>
      <w:r w:rsidRPr="002E4AD5">
        <w:rPr>
          <w:rFonts w:ascii="Arial" w:hAnsi="Arial" w:cs="Arial"/>
          <w:sz w:val="44"/>
          <w:szCs w:val="44"/>
          <w:lang w:val="en-IN"/>
        </w:rPr>
        <w:t>Impact of current challenges on the human resource</w:t>
      </w:r>
      <w:r w:rsidR="002E4AD5" w:rsidRPr="002E4AD5">
        <w:rPr>
          <w:rFonts w:ascii="Arial" w:hAnsi="Arial" w:cs="Arial"/>
          <w:sz w:val="44"/>
          <w:szCs w:val="44"/>
          <w:lang w:val="en-IN"/>
        </w:rPr>
        <w:t xml:space="preserve"> department relating to recruitment and retention</w:t>
      </w:r>
    </w:p>
    <w:p w14:paraId="1F2A077D" w14:textId="77777777" w:rsidR="00D82638" w:rsidRDefault="00D82638" w:rsidP="002E4AD5">
      <w:pPr>
        <w:jc w:val="center"/>
        <w:rPr>
          <w:rFonts w:ascii="Arial" w:hAnsi="Arial" w:cs="Arial"/>
          <w:sz w:val="44"/>
          <w:szCs w:val="44"/>
          <w:lang w:val="en-IN"/>
        </w:rPr>
      </w:pPr>
    </w:p>
    <w:p w14:paraId="38C92583" w14:textId="77777777" w:rsidR="00D82638" w:rsidRPr="00A114CD" w:rsidRDefault="00D82638" w:rsidP="00D82638">
      <w:pPr>
        <w:pStyle w:val="Caption"/>
        <w:jc w:val="center"/>
        <w:rPr>
          <w:b w:val="0"/>
          <w:bCs w:val="0"/>
          <w:color w:val="auto"/>
          <w:sz w:val="28"/>
          <w:szCs w:val="28"/>
          <w:lang w:val="en-GB"/>
        </w:rPr>
      </w:pPr>
      <w:r w:rsidRPr="00A114CD">
        <w:rPr>
          <w:b w:val="0"/>
          <w:bCs w:val="0"/>
          <w:color w:val="auto"/>
          <w:sz w:val="28"/>
          <w:szCs w:val="28"/>
          <w:lang w:val="en-GB"/>
        </w:rPr>
        <w:t>Module code: 5005</w:t>
      </w:r>
    </w:p>
    <w:p w14:paraId="1CAA936E" w14:textId="3B1B053B" w:rsidR="00D82638" w:rsidRPr="00A114CD" w:rsidRDefault="00D82638" w:rsidP="00D82638">
      <w:pPr>
        <w:pStyle w:val="Caption"/>
        <w:jc w:val="center"/>
        <w:rPr>
          <w:b w:val="0"/>
          <w:bCs w:val="0"/>
          <w:color w:val="auto"/>
          <w:sz w:val="28"/>
          <w:szCs w:val="28"/>
          <w:lang w:val="en-GB"/>
        </w:rPr>
      </w:pPr>
      <w:r w:rsidRPr="00A114CD">
        <w:rPr>
          <w:b w:val="0"/>
          <w:bCs w:val="0"/>
          <w:color w:val="auto"/>
          <w:sz w:val="28"/>
          <w:szCs w:val="28"/>
          <w:lang w:val="en-GB"/>
        </w:rPr>
        <w:t xml:space="preserve">Student id: </w:t>
      </w:r>
      <w:r w:rsidR="00A114CD" w:rsidRPr="00A114CD">
        <w:rPr>
          <w:b w:val="0"/>
          <w:bCs w:val="0"/>
          <w:color w:val="auto"/>
          <w:sz w:val="28"/>
          <w:szCs w:val="28"/>
          <w:lang w:val="en-GB"/>
        </w:rPr>
        <w:t>2127560</w:t>
      </w:r>
    </w:p>
    <w:p w14:paraId="243465C3" w14:textId="77777777" w:rsidR="00D82638" w:rsidRPr="00A114CD" w:rsidRDefault="00D82638" w:rsidP="00D82638">
      <w:pPr>
        <w:pStyle w:val="Caption"/>
        <w:jc w:val="center"/>
        <w:rPr>
          <w:b w:val="0"/>
          <w:bCs w:val="0"/>
          <w:color w:val="auto"/>
          <w:sz w:val="28"/>
          <w:szCs w:val="28"/>
          <w:lang w:val="en-GB"/>
        </w:rPr>
      </w:pPr>
      <w:r w:rsidRPr="00A114CD">
        <w:rPr>
          <w:b w:val="0"/>
          <w:bCs w:val="0"/>
          <w:color w:val="auto"/>
          <w:sz w:val="28"/>
          <w:szCs w:val="28"/>
          <w:lang w:val="en-GB"/>
        </w:rPr>
        <w:t>Lecturer's name: Helen Evans</w:t>
      </w:r>
    </w:p>
    <w:p w14:paraId="5D3A6E3B" w14:textId="2CBE8656" w:rsidR="00D82638" w:rsidRPr="00A114CD" w:rsidRDefault="00D82638" w:rsidP="00D82638">
      <w:pPr>
        <w:pStyle w:val="Caption"/>
        <w:jc w:val="center"/>
        <w:rPr>
          <w:b w:val="0"/>
          <w:bCs w:val="0"/>
          <w:color w:val="auto"/>
          <w:sz w:val="28"/>
          <w:szCs w:val="28"/>
          <w:lang w:val="en-GB"/>
        </w:rPr>
      </w:pPr>
      <w:r w:rsidRPr="00A114CD">
        <w:rPr>
          <w:b w:val="0"/>
          <w:bCs w:val="0"/>
          <w:color w:val="auto"/>
          <w:sz w:val="28"/>
          <w:szCs w:val="28"/>
          <w:lang w:val="en-GB"/>
        </w:rPr>
        <w:t>Name: Alina Grigore</w:t>
      </w:r>
    </w:p>
    <w:p w14:paraId="408F737B" w14:textId="77777777" w:rsidR="00D82638" w:rsidRPr="002E4AD5" w:rsidRDefault="00D82638" w:rsidP="002E4AD5">
      <w:pPr>
        <w:jc w:val="center"/>
        <w:rPr>
          <w:rFonts w:ascii="Arial" w:hAnsi="Arial" w:cs="Arial"/>
          <w:sz w:val="44"/>
          <w:szCs w:val="44"/>
          <w:lang w:val="en-IN"/>
        </w:rPr>
      </w:pPr>
    </w:p>
    <w:p w14:paraId="5DEE0F20" w14:textId="77777777" w:rsidR="00A3293D" w:rsidRPr="0072238C" w:rsidRDefault="00A3293D" w:rsidP="0072238C">
      <w:pPr>
        <w:rPr>
          <w:rFonts w:ascii="Arial" w:hAnsi="Arial" w:cs="Arial"/>
          <w:lang w:val="en-IN"/>
        </w:rPr>
      </w:pPr>
    </w:p>
    <w:p w14:paraId="5DEE0F21" w14:textId="77777777" w:rsidR="00A3293D" w:rsidRPr="0072238C" w:rsidRDefault="00A3293D" w:rsidP="0072238C">
      <w:pPr>
        <w:rPr>
          <w:rFonts w:ascii="Arial" w:hAnsi="Arial" w:cs="Arial"/>
          <w:lang w:val="en-IN"/>
        </w:rPr>
      </w:pPr>
    </w:p>
    <w:p w14:paraId="5DEE0F22" w14:textId="77777777" w:rsidR="0074464E" w:rsidRPr="0072238C" w:rsidRDefault="006B59A8" w:rsidP="0072238C">
      <w:pPr>
        <w:spacing w:after="200"/>
        <w:jc w:val="left"/>
        <w:rPr>
          <w:rFonts w:ascii="Arial" w:hAnsi="Arial" w:cs="Arial"/>
          <w:lang w:val="en-IN"/>
        </w:rPr>
      </w:pPr>
      <w:r w:rsidRPr="0072238C">
        <w:rPr>
          <w:rFonts w:ascii="Arial" w:hAnsi="Arial" w:cs="Arial"/>
          <w:lang w:val="en-IN"/>
        </w:rPr>
        <w:br w:type="page"/>
      </w:r>
    </w:p>
    <w:sdt>
      <w:sdtPr>
        <w:rPr>
          <w:rFonts w:ascii="Arial" w:eastAsiaTheme="minorHAnsi" w:hAnsi="Arial" w:cs="Arial"/>
          <w:b w:val="0"/>
          <w:bCs w:val="0"/>
          <w:color w:val="auto"/>
          <w:sz w:val="24"/>
          <w:szCs w:val="22"/>
        </w:rPr>
        <w:id w:val="-1638457592"/>
        <w:docPartObj>
          <w:docPartGallery w:val="Table of Contents"/>
          <w:docPartUnique/>
        </w:docPartObj>
      </w:sdtPr>
      <w:sdtEndPr/>
      <w:sdtContent>
        <w:p w14:paraId="5DEE0F23" w14:textId="77777777" w:rsidR="0072238C" w:rsidRPr="0072238C" w:rsidRDefault="0072238C" w:rsidP="0072238C">
          <w:pPr>
            <w:pStyle w:val="TOCHeading"/>
            <w:spacing w:line="360" w:lineRule="auto"/>
            <w:jc w:val="center"/>
            <w:rPr>
              <w:rFonts w:ascii="Arial" w:hAnsi="Arial" w:cs="Arial"/>
            </w:rPr>
          </w:pPr>
          <w:r w:rsidRPr="0072238C">
            <w:rPr>
              <w:rFonts w:ascii="Arial" w:hAnsi="Arial" w:cs="Arial"/>
              <w:color w:val="auto"/>
            </w:rPr>
            <w:t>Table of Contents</w:t>
          </w:r>
        </w:p>
        <w:p w14:paraId="5DEE0F24" w14:textId="77777777" w:rsidR="002F4C02" w:rsidRDefault="0072238C">
          <w:pPr>
            <w:pStyle w:val="TOC1"/>
            <w:tabs>
              <w:tab w:val="right" w:leader="dot" w:pos="9350"/>
            </w:tabs>
            <w:rPr>
              <w:rFonts w:asciiTheme="minorHAnsi" w:eastAsiaTheme="minorEastAsia" w:hAnsiTheme="minorHAnsi"/>
              <w:noProof/>
              <w:sz w:val="22"/>
              <w:shd w:val="clear" w:color="auto" w:fill="auto"/>
            </w:rPr>
          </w:pPr>
          <w:r w:rsidRPr="0072238C">
            <w:rPr>
              <w:rFonts w:ascii="Arial" w:hAnsi="Arial" w:cs="Arial"/>
            </w:rPr>
            <w:fldChar w:fldCharType="begin"/>
          </w:r>
          <w:r w:rsidRPr="0072238C">
            <w:rPr>
              <w:rFonts w:ascii="Arial" w:hAnsi="Arial" w:cs="Arial"/>
            </w:rPr>
            <w:instrText xml:space="preserve"> TOC \o "1-3" \h \z \u </w:instrText>
          </w:r>
          <w:r w:rsidRPr="0072238C">
            <w:rPr>
              <w:rFonts w:ascii="Arial" w:hAnsi="Arial" w:cs="Arial"/>
            </w:rPr>
            <w:fldChar w:fldCharType="separate"/>
          </w:r>
          <w:hyperlink w:anchor="_Toc137551405" w:history="1">
            <w:r w:rsidR="002F4C02" w:rsidRPr="00174729">
              <w:rPr>
                <w:rStyle w:val="Hyperlink"/>
                <w:rFonts w:ascii="Arial" w:hAnsi="Arial" w:cs="Arial"/>
                <w:noProof/>
                <w:lang w:val="en-IN"/>
              </w:rPr>
              <w:t>Introduction and background</w:t>
            </w:r>
            <w:r w:rsidR="002F4C02">
              <w:rPr>
                <w:noProof/>
                <w:webHidden/>
              </w:rPr>
              <w:tab/>
            </w:r>
            <w:r w:rsidR="002F4C02">
              <w:rPr>
                <w:noProof/>
                <w:webHidden/>
              </w:rPr>
              <w:fldChar w:fldCharType="begin"/>
            </w:r>
            <w:r w:rsidR="002F4C02">
              <w:rPr>
                <w:noProof/>
                <w:webHidden/>
              </w:rPr>
              <w:instrText xml:space="preserve"> PAGEREF _Toc137551405 \h </w:instrText>
            </w:r>
            <w:r w:rsidR="002F4C02">
              <w:rPr>
                <w:noProof/>
                <w:webHidden/>
              </w:rPr>
            </w:r>
            <w:r w:rsidR="002F4C02">
              <w:rPr>
                <w:noProof/>
                <w:webHidden/>
              </w:rPr>
              <w:fldChar w:fldCharType="separate"/>
            </w:r>
            <w:r w:rsidR="002F4C02">
              <w:rPr>
                <w:noProof/>
                <w:webHidden/>
              </w:rPr>
              <w:t>3</w:t>
            </w:r>
            <w:r w:rsidR="002F4C02">
              <w:rPr>
                <w:noProof/>
                <w:webHidden/>
              </w:rPr>
              <w:fldChar w:fldCharType="end"/>
            </w:r>
          </w:hyperlink>
        </w:p>
        <w:p w14:paraId="5DEE0F25" w14:textId="77777777" w:rsidR="002F4C02" w:rsidRDefault="00A114CD">
          <w:pPr>
            <w:pStyle w:val="TOC1"/>
            <w:tabs>
              <w:tab w:val="right" w:leader="dot" w:pos="9350"/>
            </w:tabs>
            <w:rPr>
              <w:rFonts w:asciiTheme="minorHAnsi" w:eastAsiaTheme="minorEastAsia" w:hAnsiTheme="minorHAnsi"/>
              <w:noProof/>
              <w:sz w:val="22"/>
              <w:shd w:val="clear" w:color="auto" w:fill="auto"/>
            </w:rPr>
          </w:pPr>
          <w:hyperlink w:anchor="_Toc137551406" w:history="1">
            <w:r w:rsidR="002F4C02" w:rsidRPr="00174729">
              <w:rPr>
                <w:rStyle w:val="Hyperlink"/>
                <w:rFonts w:ascii="Arial" w:hAnsi="Arial" w:cs="Arial"/>
                <w:noProof/>
                <w:lang w:val="en-IN"/>
              </w:rPr>
              <w:t>Discussion/Literature Review</w:t>
            </w:r>
            <w:r w:rsidR="002F4C02">
              <w:rPr>
                <w:noProof/>
                <w:webHidden/>
              </w:rPr>
              <w:tab/>
            </w:r>
            <w:r w:rsidR="002F4C02">
              <w:rPr>
                <w:noProof/>
                <w:webHidden/>
              </w:rPr>
              <w:fldChar w:fldCharType="begin"/>
            </w:r>
            <w:r w:rsidR="002F4C02">
              <w:rPr>
                <w:noProof/>
                <w:webHidden/>
              </w:rPr>
              <w:instrText xml:space="preserve"> PAGEREF _Toc137551406 \h </w:instrText>
            </w:r>
            <w:r w:rsidR="002F4C02">
              <w:rPr>
                <w:noProof/>
                <w:webHidden/>
              </w:rPr>
            </w:r>
            <w:r w:rsidR="002F4C02">
              <w:rPr>
                <w:noProof/>
                <w:webHidden/>
              </w:rPr>
              <w:fldChar w:fldCharType="separate"/>
            </w:r>
            <w:r w:rsidR="002F4C02">
              <w:rPr>
                <w:noProof/>
                <w:webHidden/>
              </w:rPr>
              <w:t>4</w:t>
            </w:r>
            <w:r w:rsidR="002F4C02">
              <w:rPr>
                <w:noProof/>
                <w:webHidden/>
              </w:rPr>
              <w:fldChar w:fldCharType="end"/>
            </w:r>
          </w:hyperlink>
        </w:p>
        <w:p w14:paraId="5DEE0F26" w14:textId="77777777" w:rsidR="002F4C02" w:rsidRDefault="00A114CD">
          <w:pPr>
            <w:pStyle w:val="TOC2"/>
            <w:tabs>
              <w:tab w:val="right" w:leader="dot" w:pos="9350"/>
            </w:tabs>
            <w:rPr>
              <w:rFonts w:asciiTheme="minorHAnsi" w:eastAsiaTheme="minorEastAsia" w:hAnsiTheme="minorHAnsi"/>
              <w:noProof/>
              <w:sz w:val="22"/>
              <w:shd w:val="clear" w:color="auto" w:fill="auto"/>
            </w:rPr>
          </w:pPr>
          <w:hyperlink w:anchor="_Toc137551407" w:history="1">
            <w:r w:rsidR="002F4C02" w:rsidRPr="00174729">
              <w:rPr>
                <w:rStyle w:val="Hyperlink"/>
                <w:rFonts w:ascii="Arial" w:hAnsi="Arial" w:cs="Arial"/>
                <w:noProof/>
                <w:lang w:val="en-IN"/>
              </w:rPr>
              <w:t>Issues faced by the hospitality industry during covid19, Brexit and inflation</w:t>
            </w:r>
            <w:r w:rsidR="002F4C02">
              <w:rPr>
                <w:noProof/>
                <w:webHidden/>
              </w:rPr>
              <w:tab/>
            </w:r>
            <w:r w:rsidR="002F4C02">
              <w:rPr>
                <w:noProof/>
                <w:webHidden/>
              </w:rPr>
              <w:fldChar w:fldCharType="begin"/>
            </w:r>
            <w:r w:rsidR="002F4C02">
              <w:rPr>
                <w:noProof/>
                <w:webHidden/>
              </w:rPr>
              <w:instrText xml:space="preserve"> PAGEREF _Toc137551407 \h </w:instrText>
            </w:r>
            <w:r w:rsidR="002F4C02">
              <w:rPr>
                <w:noProof/>
                <w:webHidden/>
              </w:rPr>
            </w:r>
            <w:r w:rsidR="002F4C02">
              <w:rPr>
                <w:noProof/>
                <w:webHidden/>
              </w:rPr>
              <w:fldChar w:fldCharType="separate"/>
            </w:r>
            <w:r w:rsidR="002F4C02">
              <w:rPr>
                <w:noProof/>
                <w:webHidden/>
              </w:rPr>
              <w:t>4</w:t>
            </w:r>
            <w:r w:rsidR="002F4C02">
              <w:rPr>
                <w:noProof/>
                <w:webHidden/>
              </w:rPr>
              <w:fldChar w:fldCharType="end"/>
            </w:r>
          </w:hyperlink>
        </w:p>
        <w:p w14:paraId="5DEE0F27" w14:textId="77777777" w:rsidR="002F4C02" w:rsidRDefault="00A114CD">
          <w:pPr>
            <w:pStyle w:val="TOC2"/>
            <w:tabs>
              <w:tab w:val="right" w:leader="dot" w:pos="9350"/>
            </w:tabs>
            <w:rPr>
              <w:rFonts w:asciiTheme="minorHAnsi" w:eastAsiaTheme="minorEastAsia" w:hAnsiTheme="minorHAnsi"/>
              <w:noProof/>
              <w:sz w:val="22"/>
              <w:shd w:val="clear" w:color="auto" w:fill="auto"/>
            </w:rPr>
          </w:pPr>
          <w:hyperlink w:anchor="_Toc137551408" w:history="1">
            <w:r w:rsidR="002F4C02" w:rsidRPr="00174729">
              <w:rPr>
                <w:rStyle w:val="Hyperlink"/>
                <w:rFonts w:ascii="Arial" w:hAnsi="Arial" w:cs="Arial"/>
                <w:noProof/>
                <w:lang w:val="en-IN"/>
              </w:rPr>
              <w:t>Influence of Issues on business performance</w:t>
            </w:r>
            <w:r w:rsidR="002F4C02">
              <w:rPr>
                <w:noProof/>
                <w:webHidden/>
              </w:rPr>
              <w:tab/>
            </w:r>
            <w:r w:rsidR="002F4C02">
              <w:rPr>
                <w:noProof/>
                <w:webHidden/>
              </w:rPr>
              <w:fldChar w:fldCharType="begin"/>
            </w:r>
            <w:r w:rsidR="002F4C02">
              <w:rPr>
                <w:noProof/>
                <w:webHidden/>
              </w:rPr>
              <w:instrText xml:space="preserve"> PAGEREF _Toc137551408 \h </w:instrText>
            </w:r>
            <w:r w:rsidR="002F4C02">
              <w:rPr>
                <w:noProof/>
                <w:webHidden/>
              </w:rPr>
            </w:r>
            <w:r w:rsidR="002F4C02">
              <w:rPr>
                <w:noProof/>
                <w:webHidden/>
              </w:rPr>
              <w:fldChar w:fldCharType="separate"/>
            </w:r>
            <w:r w:rsidR="002F4C02">
              <w:rPr>
                <w:noProof/>
                <w:webHidden/>
              </w:rPr>
              <w:t>5</w:t>
            </w:r>
            <w:r w:rsidR="002F4C02">
              <w:rPr>
                <w:noProof/>
                <w:webHidden/>
              </w:rPr>
              <w:fldChar w:fldCharType="end"/>
            </w:r>
          </w:hyperlink>
        </w:p>
        <w:p w14:paraId="5DEE0F28" w14:textId="77777777" w:rsidR="002F4C02" w:rsidRDefault="00A114CD">
          <w:pPr>
            <w:pStyle w:val="TOC2"/>
            <w:tabs>
              <w:tab w:val="right" w:leader="dot" w:pos="9350"/>
            </w:tabs>
            <w:rPr>
              <w:rFonts w:asciiTheme="minorHAnsi" w:eastAsiaTheme="minorEastAsia" w:hAnsiTheme="minorHAnsi"/>
              <w:noProof/>
              <w:sz w:val="22"/>
              <w:shd w:val="clear" w:color="auto" w:fill="auto"/>
            </w:rPr>
          </w:pPr>
          <w:hyperlink w:anchor="_Toc137551409" w:history="1">
            <w:r w:rsidR="002F4C02" w:rsidRPr="00174729">
              <w:rPr>
                <w:rStyle w:val="Hyperlink"/>
                <w:rFonts w:ascii="Arial" w:hAnsi="Arial" w:cs="Arial"/>
                <w:noProof/>
                <w:lang w:val="en-IN"/>
              </w:rPr>
              <w:t>Solutions to mitigate the issues</w:t>
            </w:r>
            <w:r w:rsidR="002F4C02">
              <w:rPr>
                <w:noProof/>
                <w:webHidden/>
              </w:rPr>
              <w:tab/>
            </w:r>
            <w:r w:rsidR="002F4C02">
              <w:rPr>
                <w:noProof/>
                <w:webHidden/>
              </w:rPr>
              <w:fldChar w:fldCharType="begin"/>
            </w:r>
            <w:r w:rsidR="002F4C02">
              <w:rPr>
                <w:noProof/>
                <w:webHidden/>
              </w:rPr>
              <w:instrText xml:space="preserve"> PAGEREF _Toc137551409 \h </w:instrText>
            </w:r>
            <w:r w:rsidR="002F4C02">
              <w:rPr>
                <w:noProof/>
                <w:webHidden/>
              </w:rPr>
            </w:r>
            <w:r w:rsidR="002F4C02">
              <w:rPr>
                <w:noProof/>
                <w:webHidden/>
              </w:rPr>
              <w:fldChar w:fldCharType="separate"/>
            </w:r>
            <w:r w:rsidR="002F4C02">
              <w:rPr>
                <w:noProof/>
                <w:webHidden/>
              </w:rPr>
              <w:t>6</w:t>
            </w:r>
            <w:r w:rsidR="002F4C02">
              <w:rPr>
                <w:noProof/>
                <w:webHidden/>
              </w:rPr>
              <w:fldChar w:fldCharType="end"/>
            </w:r>
          </w:hyperlink>
        </w:p>
        <w:p w14:paraId="5DEE0F29" w14:textId="77777777" w:rsidR="002F4C02" w:rsidRDefault="00A114CD">
          <w:pPr>
            <w:pStyle w:val="TOC2"/>
            <w:tabs>
              <w:tab w:val="right" w:leader="dot" w:pos="9350"/>
            </w:tabs>
            <w:rPr>
              <w:rFonts w:asciiTheme="minorHAnsi" w:eastAsiaTheme="minorEastAsia" w:hAnsiTheme="minorHAnsi"/>
              <w:noProof/>
              <w:sz w:val="22"/>
              <w:shd w:val="clear" w:color="auto" w:fill="auto"/>
            </w:rPr>
          </w:pPr>
          <w:hyperlink w:anchor="_Toc137551410" w:history="1">
            <w:r w:rsidR="002F4C02" w:rsidRPr="00174729">
              <w:rPr>
                <w:rStyle w:val="Hyperlink"/>
                <w:rFonts w:ascii="Arial" w:hAnsi="Arial" w:cs="Arial"/>
                <w:noProof/>
                <w:lang w:val="en-GB"/>
              </w:rPr>
              <w:t>PESTLE analysis</w:t>
            </w:r>
            <w:r w:rsidR="002F4C02">
              <w:rPr>
                <w:noProof/>
                <w:webHidden/>
              </w:rPr>
              <w:tab/>
            </w:r>
            <w:r w:rsidR="002F4C02">
              <w:rPr>
                <w:noProof/>
                <w:webHidden/>
              </w:rPr>
              <w:fldChar w:fldCharType="begin"/>
            </w:r>
            <w:r w:rsidR="002F4C02">
              <w:rPr>
                <w:noProof/>
                <w:webHidden/>
              </w:rPr>
              <w:instrText xml:space="preserve"> PAGEREF _Toc137551410 \h </w:instrText>
            </w:r>
            <w:r w:rsidR="002F4C02">
              <w:rPr>
                <w:noProof/>
                <w:webHidden/>
              </w:rPr>
            </w:r>
            <w:r w:rsidR="002F4C02">
              <w:rPr>
                <w:noProof/>
                <w:webHidden/>
              </w:rPr>
              <w:fldChar w:fldCharType="separate"/>
            </w:r>
            <w:r w:rsidR="002F4C02">
              <w:rPr>
                <w:noProof/>
                <w:webHidden/>
              </w:rPr>
              <w:t>7</w:t>
            </w:r>
            <w:r w:rsidR="002F4C02">
              <w:rPr>
                <w:noProof/>
                <w:webHidden/>
              </w:rPr>
              <w:fldChar w:fldCharType="end"/>
            </w:r>
          </w:hyperlink>
        </w:p>
        <w:p w14:paraId="5DEE0F2A" w14:textId="77777777" w:rsidR="002F4C02" w:rsidRDefault="00A114CD">
          <w:pPr>
            <w:pStyle w:val="TOC1"/>
            <w:tabs>
              <w:tab w:val="right" w:leader="dot" w:pos="9350"/>
            </w:tabs>
            <w:rPr>
              <w:rFonts w:asciiTheme="minorHAnsi" w:eastAsiaTheme="minorEastAsia" w:hAnsiTheme="minorHAnsi"/>
              <w:noProof/>
              <w:sz w:val="22"/>
              <w:shd w:val="clear" w:color="auto" w:fill="auto"/>
            </w:rPr>
          </w:pPr>
          <w:hyperlink w:anchor="_Toc137551411" w:history="1">
            <w:r w:rsidR="002F4C02" w:rsidRPr="00174729">
              <w:rPr>
                <w:rStyle w:val="Hyperlink"/>
                <w:rFonts w:ascii="Arial" w:hAnsi="Arial" w:cs="Arial"/>
                <w:noProof/>
                <w:lang w:val="en-GB"/>
              </w:rPr>
              <w:t>Evaluation and Conclusion</w:t>
            </w:r>
            <w:r w:rsidR="002F4C02">
              <w:rPr>
                <w:noProof/>
                <w:webHidden/>
              </w:rPr>
              <w:tab/>
            </w:r>
            <w:r w:rsidR="002F4C02">
              <w:rPr>
                <w:noProof/>
                <w:webHidden/>
              </w:rPr>
              <w:fldChar w:fldCharType="begin"/>
            </w:r>
            <w:r w:rsidR="002F4C02">
              <w:rPr>
                <w:noProof/>
                <w:webHidden/>
              </w:rPr>
              <w:instrText xml:space="preserve"> PAGEREF _Toc137551411 \h </w:instrText>
            </w:r>
            <w:r w:rsidR="002F4C02">
              <w:rPr>
                <w:noProof/>
                <w:webHidden/>
              </w:rPr>
            </w:r>
            <w:r w:rsidR="002F4C02">
              <w:rPr>
                <w:noProof/>
                <w:webHidden/>
              </w:rPr>
              <w:fldChar w:fldCharType="separate"/>
            </w:r>
            <w:r w:rsidR="002F4C02">
              <w:rPr>
                <w:noProof/>
                <w:webHidden/>
              </w:rPr>
              <w:t>9</w:t>
            </w:r>
            <w:r w:rsidR="002F4C02">
              <w:rPr>
                <w:noProof/>
                <w:webHidden/>
              </w:rPr>
              <w:fldChar w:fldCharType="end"/>
            </w:r>
          </w:hyperlink>
        </w:p>
        <w:p w14:paraId="5DEE0F2B" w14:textId="77777777" w:rsidR="002F4C02" w:rsidRDefault="00A114CD">
          <w:pPr>
            <w:pStyle w:val="TOC1"/>
            <w:tabs>
              <w:tab w:val="right" w:leader="dot" w:pos="9350"/>
            </w:tabs>
            <w:rPr>
              <w:rFonts w:asciiTheme="minorHAnsi" w:eastAsiaTheme="minorEastAsia" w:hAnsiTheme="minorHAnsi"/>
              <w:noProof/>
              <w:sz w:val="22"/>
              <w:shd w:val="clear" w:color="auto" w:fill="auto"/>
            </w:rPr>
          </w:pPr>
          <w:hyperlink w:anchor="_Toc137551412" w:history="1">
            <w:r w:rsidR="002F4C02" w:rsidRPr="00174729">
              <w:rPr>
                <w:rStyle w:val="Hyperlink"/>
                <w:rFonts w:ascii="Arial" w:hAnsi="Arial" w:cs="Arial"/>
                <w:noProof/>
                <w:lang w:val="en-IN"/>
              </w:rPr>
              <w:t>References</w:t>
            </w:r>
            <w:r w:rsidR="002F4C02">
              <w:rPr>
                <w:noProof/>
                <w:webHidden/>
              </w:rPr>
              <w:tab/>
            </w:r>
            <w:r w:rsidR="002F4C02">
              <w:rPr>
                <w:noProof/>
                <w:webHidden/>
              </w:rPr>
              <w:fldChar w:fldCharType="begin"/>
            </w:r>
            <w:r w:rsidR="002F4C02">
              <w:rPr>
                <w:noProof/>
                <w:webHidden/>
              </w:rPr>
              <w:instrText xml:space="preserve"> PAGEREF _Toc137551412 \h </w:instrText>
            </w:r>
            <w:r w:rsidR="002F4C02">
              <w:rPr>
                <w:noProof/>
                <w:webHidden/>
              </w:rPr>
            </w:r>
            <w:r w:rsidR="002F4C02">
              <w:rPr>
                <w:noProof/>
                <w:webHidden/>
              </w:rPr>
              <w:fldChar w:fldCharType="separate"/>
            </w:r>
            <w:r w:rsidR="002F4C02">
              <w:rPr>
                <w:noProof/>
                <w:webHidden/>
              </w:rPr>
              <w:t>12</w:t>
            </w:r>
            <w:r w:rsidR="002F4C02">
              <w:rPr>
                <w:noProof/>
                <w:webHidden/>
              </w:rPr>
              <w:fldChar w:fldCharType="end"/>
            </w:r>
          </w:hyperlink>
        </w:p>
        <w:p w14:paraId="5DEE0F2C" w14:textId="77777777" w:rsidR="0072238C" w:rsidRPr="0072238C" w:rsidRDefault="0072238C" w:rsidP="0072238C">
          <w:pPr>
            <w:rPr>
              <w:rFonts w:ascii="Arial" w:hAnsi="Arial" w:cs="Arial"/>
            </w:rPr>
          </w:pPr>
          <w:r w:rsidRPr="0072238C">
            <w:rPr>
              <w:rFonts w:ascii="Arial" w:hAnsi="Arial" w:cs="Arial"/>
            </w:rPr>
            <w:fldChar w:fldCharType="end"/>
          </w:r>
        </w:p>
      </w:sdtContent>
    </w:sdt>
    <w:p w14:paraId="5DEE0F2D" w14:textId="77777777" w:rsidR="0072238C" w:rsidRPr="0072238C" w:rsidRDefault="0072238C" w:rsidP="0072238C">
      <w:pPr>
        <w:pStyle w:val="Heading1"/>
        <w:rPr>
          <w:rFonts w:ascii="Arial" w:hAnsi="Arial" w:cs="Arial"/>
          <w:lang w:val="en-IN"/>
        </w:rPr>
      </w:pPr>
    </w:p>
    <w:p w14:paraId="5DEE0F2E" w14:textId="77777777" w:rsidR="0072238C" w:rsidRPr="0072238C" w:rsidRDefault="0072238C" w:rsidP="0072238C">
      <w:pPr>
        <w:spacing w:after="200"/>
        <w:jc w:val="left"/>
        <w:rPr>
          <w:rFonts w:ascii="Arial" w:eastAsiaTheme="majorEastAsia" w:hAnsi="Arial" w:cs="Arial"/>
          <w:b/>
          <w:bCs/>
          <w:color w:val="000000" w:themeColor="text1"/>
          <w:sz w:val="28"/>
          <w:szCs w:val="28"/>
          <w:lang w:val="en-IN"/>
        </w:rPr>
      </w:pPr>
      <w:r w:rsidRPr="0072238C">
        <w:rPr>
          <w:rFonts w:ascii="Arial" w:hAnsi="Arial" w:cs="Arial"/>
          <w:lang w:val="en-IN"/>
        </w:rPr>
        <w:br w:type="page"/>
      </w:r>
    </w:p>
    <w:p w14:paraId="5DEE0F2F" w14:textId="77777777" w:rsidR="0074464E" w:rsidRPr="0072238C" w:rsidRDefault="006B59A8" w:rsidP="0072238C">
      <w:pPr>
        <w:pStyle w:val="Heading1"/>
        <w:rPr>
          <w:rFonts w:ascii="Arial" w:hAnsi="Arial" w:cs="Arial"/>
          <w:lang w:val="en-IN"/>
        </w:rPr>
      </w:pPr>
      <w:bookmarkStart w:id="0" w:name="_Toc137551405"/>
      <w:r w:rsidRPr="0072238C">
        <w:rPr>
          <w:rFonts w:ascii="Arial" w:hAnsi="Arial" w:cs="Arial"/>
          <w:lang w:val="en-IN"/>
        </w:rPr>
        <w:lastRenderedPageBreak/>
        <w:t>Introduction and background</w:t>
      </w:r>
      <w:bookmarkEnd w:id="0"/>
      <w:r w:rsidRPr="0072238C">
        <w:rPr>
          <w:rFonts w:ascii="Arial" w:hAnsi="Arial" w:cs="Arial"/>
          <w:lang w:val="en-IN"/>
        </w:rPr>
        <w:t xml:space="preserve"> </w:t>
      </w:r>
    </w:p>
    <w:p w14:paraId="5DEE0F30" w14:textId="7AA7C770" w:rsidR="000551E0" w:rsidRPr="0072238C" w:rsidRDefault="006B59A8" w:rsidP="0072238C">
      <w:pPr>
        <w:rPr>
          <w:rFonts w:ascii="Arial" w:hAnsi="Arial" w:cs="Arial"/>
          <w:lang w:val="en-IN"/>
        </w:rPr>
      </w:pPr>
      <w:r w:rsidRPr="0072238C">
        <w:rPr>
          <w:rFonts w:ascii="Arial" w:hAnsi="Arial" w:cs="Arial"/>
          <w:lang w:val="en-IN"/>
        </w:rPr>
        <w:t xml:space="preserve">Business performance refers to the </w:t>
      </w:r>
      <w:r w:rsidR="007B3EB6" w:rsidRPr="0072238C">
        <w:rPr>
          <w:rFonts w:ascii="Arial" w:hAnsi="Arial" w:cs="Arial"/>
          <w:lang w:val="en-IN"/>
        </w:rPr>
        <w:t xml:space="preserve">capability of the organisation to execute the strategies </w:t>
      </w:r>
      <w:r w:rsidR="00162C39" w:rsidRPr="0072238C">
        <w:rPr>
          <w:rFonts w:ascii="Arial" w:hAnsi="Arial" w:cs="Arial"/>
          <w:lang w:val="en-IN"/>
        </w:rPr>
        <w:t>to</w:t>
      </w:r>
      <w:r w:rsidR="007B3EB6" w:rsidRPr="0072238C">
        <w:rPr>
          <w:rFonts w:ascii="Arial" w:hAnsi="Arial" w:cs="Arial"/>
          <w:lang w:val="en-IN"/>
        </w:rPr>
        <w:t xml:space="preserve"> accomplish the objectives of </w:t>
      </w:r>
      <w:r w:rsidR="002D1241" w:rsidRPr="0072238C">
        <w:rPr>
          <w:rFonts w:ascii="Arial" w:hAnsi="Arial" w:cs="Arial"/>
          <w:lang w:val="en-IN"/>
        </w:rPr>
        <w:t>the business</w:t>
      </w:r>
      <w:r w:rsidR="001D403F" w:rsidRPr="0072238C">
        <w:rPr>
          <w:rFonts w:ascii="Arial" w:hAnsi="Arial" w:cs="Arial"/>
          <w:lang w:val="en-IN"/>
        </w:rPr>
        <w:t xml:space="preserve"> (</w:t>
      </w:r>
      <w:r w:rsidR="001D403F" w:rsidRPr="0072238C">
        <w:rPr>
          <w:rFonts w:ascii="Arial" w:hAnsi="Arial" w:cs="Arial"/>
          <w:color w:val="222222"/>
          <w:szCs w:val="24"/>
        </w:rPr>
        <w:t>Ali, and Anwar, 2021</w:t>
      </w:r>
      <w:r w:rsidR="001D403F" w:rsidRPr="0072238C">
        <w:rPr>
          <w:rFonts w:ascii="Arial" w:hAnsi="Arial" w:cs="Arial"/>
          <w:lang w:val="en-IN"/>
        </w:rPr>
        <w:t>)</w:t>
      </w:r>
      <w:r w:rsidR="007B3EB6" w:rsidRPr="0072238C">
        <w:rPr>
          <w:rFonts w:ascii="Arial" w:hAnsi="Arial" w:cs="Arial"/>
          <w:lang w:val="en-IN"/>
        </w:rPr>
        <w:t xml:space="preserve">. </w:t>
      </w:r>
    </w:p>
    <w:p w14:paraId="5DEE0F31" w14:textId="6F24033E" w:rsidR="007B3EB6" w:rsidRPr="0072238C" w:rsidRDefault="006B59A8" w:rsidP="0072238C">
      <w:pPr>
        <w:rPr>
          <w:rFonts w:ascii="Arial" w:hAnsi="Arial" w:cs="Arial"/>
          <w:lang w:val="en-IN"/>
        </w:rPr>
      </w:pPr>
      <w:r w:rsidRPr="0072238C">
        <w:rPr>
          <w:rFonts w:ascii="Arial" w:hAnsi="Arial" w:cs="Arial"/>
          <w:lang w:val="en-IN"/>
        </w:rPr>
        <w:t xml:space="preserve">The current research proposal is based on PREMIER INN, which is the UK's largest brand of hotel and a British </w:t>
      </w:r>
      <w:r w:rsidR="00162C39" w:rsidRPr="0072238C">
        <w:rPr>
          <w:rFonts w:ascii="Arial" w:hAnsi="Arial" w:cs="Arial"/>
          <w:lang w:val="en-IN"/>
        </w:rPr>
        <w:t>limited-service</w:t>
      </w:r>
      <w:r w:rsidRPr="0072238C">
        <w:rPr>
          <w:rFonts w:ascii="Arial" w:hAnsi="Arial" w:cs="Arial"/>
          <w:lang w:val="en-IN"/>
        </w:rPr>
        <w:t xml:space="preserve"> chain of hotels with more than 800 hotels and 72000 rooms (</w:t>
      </w:r>
      <w:r w:rsidR="00E06C8C" w:rsidRPr="0072238C">
        <w:rPr>
          <w:rFonts w:ascii="Arial" w:hAnsi="Arial" w:cs="Arial"/>
          <w:lang w:val="en-IN"/>
        </w:rPr>
        <w:t>Premier Inn, 2023</w:t>
      </w:r>
      <w:r w:rsidRPr="0072238C">
        <w:rPr>
          <w:rFonts w:ascii="Arial" w:hAnsi="Arial" w:cs="Arial"/>
          <w:lang w:val="en-IN"/>
        </w:rPr>
        <w:t>).</w:t>
      </w:r>
      <w:r w:rsidR="00E06C8C" w:rsidRPr="0072238C">
        <w:rPr>
          <w:rFonts w:ascii="Arial" w:hAnsi="Arial" w:cs="Arial"/>
          <w:lang w:val="en-IN"/>
        </w:rPr>
        <w:t xml:space="preserve"> </w:t>
      </w:r>
      <w:r w:rsidRPr="0072238C">
        <w:rPr>
          <w:rFonts w:ascii="Arial" w:hAnsi="Arial" w:cs="Arial"/>
          <w:lang w:val="en-IN"/>
        </w:rPr>
        <w:t xml:space="preserve">Premier Inn operates the hotels in multiple locations such as suburbs, </w:t>
      </w:r>
      <w:r w:rsidR="00162C39" w:rsidRPr="0072238C">
        <w:rPr>
          <w:rFonts w:ascii="Arial" w:hAnsi="Arial" w:cs="Arial"/>
          <w:lang w:val="en-IN"/>
        </w:rPr>
        <w:t>airports,</w:t>
      </w:r>
      <w:r w:rsidRPr="0072238C">
        <w:rPr>
          <w:rFonts w:ascii="Arial" w:hAnsi="Arial" w:cs="Arial"/>
          <w:lang w:val="en-IN"/>
        </w:rPr>
        <w:t xml:space="preserve"> and city centres, competing with the likes of the Ibis and Travelodge hotels. Premier Inn was incorporated in 1987 and headquartered in Dunstable, United Kingdom. </w:t>
      </w:r>
      <w:r w:rsidR="00E06C8C" w:rsidRPr="0072238C">
        <w:rPr>
          <w:rFonts w:ascii="Arial" w:hAnsi="Arial" w:cs="Arial"/>
          <w:lang w:val="en-IN"/>
        </w:rPr>
        <w:t>T</w:t>
      </w:r>
      <w:r w:rsidRPr="0072238C">
        <w:rPr>
          <w:rFonts w:ascii="Arial" w:hAnsi="Arial" w:cs="Arial"/>
          <w:lang w:val="en-IN"/>
        </w:rPr>
        <w:t>he selected organisation was founded</w:t>
      </w:r>
      <w:r w:rsidR="00E06C8C" w:rsidRPr="0072238C">
        <w:rPr>
          <w:rFonts w:ascii="Arial" w:hAnsi="Arial" w:cs="Arial"/>
          <w:lang w:val="en-IN"/>
        </w:rPr>
        <w:t xml:space="preserve"> by Whitbread, and the key people of the brand are Dominic Paul (CEO of the Group), Mark Anderson (Managing Director, worldwide), Simon Jones (Managing Director, UK). </w:t>
      </w:r>
      <w:r w:rsidRPr="0072238C">
        <w:rPr>
          <w:rFonts w:ascii="Arial" w:hAnsi="Arial" w:cs="Arial"/>
          <w:lang w:val="en-IN"/>
        </w:rPr>
        <w:t xml:space="preserve"> </w:t>
      </w:r>
    </w:p>
    <w:p w14:paraId="5DEE0F32" w14:textId="77777777" w:rsidR="00E06C8C" w:rsidRPr="0072238C" w:rsidRDefault="006B59A8" w:rsidP="0072238C">
      <w:pPr>
        <w:keepNext/>
        <w:jc w:val="center"/>
        <w:rPr>
          <w:rFonts w:ascii="Arial" w:hAnsi="Arial" w:cs="Arial"/>
        </w:rPr>
      </w:pPr>
      <w:r w:rsidRPr="0072238C">
        <w:rPr>
          <w:rFonts w:ascii="Arial" w:hAnsi="Arial" w:cs="Arial"/>
          <w:noProof/>
        </w:rPr>
        <w:drawing>
          <wp:inline distT="0" distB="0" distL="0" distR="0" wp14:anchorId="5DEE0F91" wp14:editId="5DEE0F92">
            <wp:extent cx="5560456" cy="4029740"/>
            <wp:effectExtent l="19050" t="0" r="2144"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rcRect t="7833"/>
                    <a:stretch>
                      <a:fillRect/>
                    </a:stretch>
                  </pic:blipFill>
                  <pic:spPr bwMode="auto">
                    <a:xfrm>
                      <a:off x="0" y="0"/>
                      <a:ext cx="5561820" cy="4030728"/>
                    </a:xfrm>
                    <a:prstGeom prst="rect">
                      <a:avLst/>
                    </a:prstGeom>
                    <a:noFill/>
                    <a:ln w="9525">
                      <a:noFill/>
                      <a:miter lim="800000"/>
                      <a:headEnd/>
                      <a:tailEnd/>
                    </a:ln>
                  </pic:spPr>
                </pic:pic>
              </a:graphicData>
            </a:graphic>
          </wp:inline>
        </w:drawing>
      </w:r>
    </w:p>
    <w:p w14:paraId="5DEE0F33" w14:textId="77777777" w:rsidR="00E06C8C" w:rsidRPr="0072238C" w:rsidRDefault="006B59A8" w:rsidP="0072238C">
      <w:pPr>
        <w:pStyle w:val="Caption"/>
        <w:spacing w:line="360" w:lineRule="auto"/>
        <w:jc w:val="center"/>
        <w:rPr>
          <w:rFonts w:ascii="Arial" w:hAnsi="Arial" w:cs="Arial"/>
          <w:color w:val="auto"/>
          <w:sz w:val="24"/>
        </w:rPr>
      </w:pPr>
      <w:r w:rsidRPr="0072238C">
        <w:rPr>
          <w:rFonts w:ascii="Arial" w:hAnsi="Arial" w:cs="Arial"/>
          <w:color w:val="auto"/>
          <w:sz w:val="24"/>
        </w:rPr>
        <w:t xml:space="preserve">Figure </w:t>
      </w:r>
      <w:r w:rsidR="00927837" w:rsidRPr="0072238C">
        <w:rPr>
          <w:rFonts w:ascii="Arial" w:hAnsi="Arial" w:cs="Arial"/>
          <w:color w:val="auto"/>
          <w:sz w:val="24"/>
        </w:rPr>
        <w:fldChar w:fldCharType="begin"/>
      </w:r>
      <w:r w:rsidRPr="0072238C">
        <w:rPr>
          <w:rFonts w:ascii="Arial" w:hAnsi="Arial" w:cs="Arial"/>
          <w:color w:val="auto"/>
          <w:sz w:val="24"/>
        </w:rPr>
        <w:instrText xml:space="preserve"> SEQ Figure \* ARABIC </w:instrText>
      </w:r>
      <w:r w:rsidR="00927837" w:rsidRPr="0072238C">
        <w:rPr>
          <w:rFonts w:ascii="Arial" w:hAnsi="Arial" w:cs="Arial"/>
          <w:color w:val="auto"/>
          <w:sz w:val="24"/>
        </w:rPr>
        <w:fldChar w:fldCharType="separate"/>
      </w:r>
      <w:r w:rsidRPr="0072238C">
        <w:rPr>
          <w:rFonts w:ascii="Arial" w:hAnsi="Arial" w:cs="Arial"/>
          <w:noProof/>
          <w:color w:val="auto"/>
          <w:sz w:val="24"/>
        </w:rPr>
        <w:t>1</w:t>
      </w:r>
      <w:r w:rsidR="00927837" w:rsidRPr="0072238C">
        <w:rPr>
          <w:rFonts w:ascii="Arial" w:hAnsi="Arial" w:cs="Arial"/>
          <w:color w:val="auto"/>
          <w:sz w:val="24"/>
        </w:rPr>
        <w:fldChar w:fldCharType="end"/>
      </w:r>
      <w:r w:rsidRPr="0072238C">
        <w:rPr>
          <w:rFonts w:ascii="Arial" w:hAnsi="Arial" w:cs="Arial"/>
          <w:color w:val="auto"/>
          <w:sz w:val="24"/>
        </w:rPr>
        <w:t>: Financial Performance of Premier Inn</w:t>
      </w:r>
    </w:p>
    <w:p w14:paraId="5DEE0F34" w14:textId="77777777" w:rsidR="00E06C8C" w:rsidRPr="0072238C" w:rsidRDefault="006B59A8" w:rsidP="0072238C">
      <w:pPr>
        <w:jc w:val="center"/>
        <w:rPr>
          <w:rFonts w:ascii="Arial" w:hAnsi="Arial" w:cs="Arial"/>
          <w:lang w:val="en-IN"/>
        </w:rPr>
      </w:pPr>
      <w:r w:rsidRPr="0072238C">
        <w:rPr>
          <w:rFonts w:ascii="Arial" w:hAnsi="Arial" w:cs="Arial"/>
          <w:lang w:val="en-IN"/>
        </w:rPr>
        <w:t xml:space="preserve">(Source: Whitbread, 2021) </w:t>
      </w:r>
    </w:p>
    <w:p w14:paraId="5DEE0F35" w14:textId="77777777" w:rsidR="00A26DCD" w:rsidRPr="0072238C" w:rsidRDefault="006B59A8" w:rsidP="0072238C">
      <w:pPr>
        <w:rPr>
          <w:rFonts w:ascii="Arial" w:hAnsi="Arial" w:cs="Arial"/>
          <w:lang w:val="en-IN"/>
        </w:rPr>
      </w:pPr>
      <w:r w:rsidRPr="0072238C">
        <w:rPr>
          <w:rFonts w:ascii="Arial" w:hAnsi="Arial" w:cs="Arial"/>
          <w:lang w:val="en-IN"/>
        </w:rPr>
        <w:t xml:space="preserve">The revenue of Premier Inn in 2021 was £590 million, and the market share of the hotel is 11% (Whitbread, 2021). The key aim of Premier Inn is to offer quality and affordable </w:t>
      </w:r>
      <w:r w:rsidRPr="0072238C">
        <w:rPr>
          <w:rFonts w:ascii="Arial" w:hAnsi="Arial" w:cs="Arial"/>
          <w:lang w:val="en-IN"/>
        </w:rPr>
        <w:lastRenderedPageBreak/>
        <w:t xml:space="preserve">hotels to the guest, which will assist them in working and living well, as well as also share the positive impact of the brand all over the world (Whitbread, 2023). The key products and services offered by the Premier Inn are the </w:t>
      </w:r>
      <w:proofErr w:type="spellStart"/>
      <w:r w:rsidRPr="0072238C">
        <w:rPr>
          <w:rFonts w:ascii="Arial" w:hAnsi="Arial" w:cs="Arial"/>
          <w:lang w:val="en-IN"/>
        </w:rPr>
        <w:t>en</w:t>
      </w:r>
      <w:proofErr w:type="spellEnd"/>
      <w:r w:rsidRPr="0072238C">
        <w:rPr>
          <w:rFonts w:ascii="Arial" w:hAnsi="Arial" w:cs="Arial"/>
          <w:lang w:val="en-IN"/>
        </w:rPr>
        <w:t xml:space="preserve">-suite bathrooms, coffee and tea-making facilities, remote control TV, desk area, and super comfort king-size or double side bed with a duvet. </w:t>
      </w:r>
    </w:p>
    <w:tbl>
      <w:tblPr>
        <w:tblStyle w:val="LightGrid"/>
        <w:tblW w:w="0" w:type="auto"/>
        <w:tblLook w:val="04A0" w:firstRow="1" w:lastRow="0" w:firstColumn="1" w:lastColumn="0" w:noHBand="0" w:noVBand="1"/>
      </w:tblPr>
      <w:tblGrid>
        <w:gridCol w:w="4674"/>
        <w:gridCol w:w="4666"/>
      </w:tblGrid>
      <w:tr w:rsidR="00927837" w:rsidRPr="0072238C" w14:paraId="5DEE0F41" w14:textId="77777777" w:rsidTr="009278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DEE0F36" w14:textId="77777777" w:rsidR="000551E0" w:rsidRPr="0072238C" w:rsidRDefault="006B59A8" w:rsidP="0072238C">
            <w:pPr>
              <w:pStyle w:val="NoSpacing"/>
              <w:spacing w:line="360" w:lineRule="auto"/>
              <w:jc w:val="center"/>
              <w:rPr>
                <w:rFonts w:ascii="Arial" w:hAnsi="Arial" w:cs="Arial"/>
                <w:lang w:val="en-IN"/>
              </w:rPr>
            </w:pPr>
            <w:r w:rsidRPr="0072238C">
              <w:rPr>
                <w:rFonts w:ascii="Arial" w:hAnsi="Arial" w:cs="Arial"/>
                <w:lang w:val="en-IN"/>
              </w:rPr>
              <w:t>Strength</w:t>
            </w:r>
          </w:p>
          <w:p w14:paraId="5DEE0F37" w14:textId="77777777" w:rsidR="000551E0" w:rsidRPr="0072238C" w:rsidRDefault="006B59A8" w:rsidP="0072238C">
            <w:pPr>
              <w:pStyle w:val="NoSpacing"/>
              <w:numPr>
                <w:ilvl w:val="0"/>
                <w:numId w:val="48"/>
              </w:numPr>
              <w:spacing w:line="360" w:lineRule="auto"/>
              <w:rPr>
                <w:rFonts w:ascii="Arial" w:hAnsi="Arial" w:cs="Arial"/>
                <w:lang w:val="en-IN"/>
              </w:rPr>
            </w:pPr>
            <w:r w:rsidRPr="0072238C">
              <w:rPr>
                <w:rFonts w:ascii="Arial" w:hAnsi="Arial" w:cs="Arial"/>
                <w:b w:val="0"/>
                <w:lang w:val="en-IN"/>
              </w:rPr>
              <w:t xml:space="preserve">Commitment to Sustainability </w:t>
            </w:r>
          </w:p>
          <w:p w14:paraId="5DEE0F38" w14:textId="77777777" w:rsidR="000551E0" w:rsidRPr="0072238C" w:rsidRDefault="006B59A8" w:rsidP="0072238C">
            <w:pPr>
              <w:pStyle w:val="NoSpacing"/>
              <w:numPr>
                <w:ilvl w:val="0"/>
                <w:numId w:val="48"/>
              </w:numPr>
              <w:spacing w:line="360" w:lineRule="auto"/>
              <w:rPr>
                <w:rFonts w:ascii="Arial" w:hAnsi="Arial" w:cs="Arial"/>
                <w:lang w:val="en-IN"/>
              </w:rPr>
            </w:pPr>
            <w:r w:rsidRPr="0072238C">
              <w:rPr>
                <w:rFonts w:ascii="Arial" w:hAnsi="Arial" w:cs="Arial"/>
                <w:b w:val="0"/>
                <w:lang w:val="en-IN"/>
              </w:rPr>
              <w:t xml:space="preserve">High brand image </w:t>
            </w:r>
          </w:p>
          <w:p w14:paraId="5DEE0F39" w14:textId="77777777" w:rsidR="000551E0" w:rsidRPr="0072238C" w:rsidRDefault="006B59A8" w:rsidP="0072238C">
            <w:pPr>
              <w:pStyle w:val="NoSpacing"/>
              <w:numPr>
                <w:ilvl w:val="0"/>
                <w:numId w:val="48"/>
              </w:numPr>
              <w:spacing w:line="360" w:lineRule="auto"/>
              <w:rPr>
                <w:rFonts w:ascii="Arial" w:hAnsi="Arial" w:cs="Arial"/>
                <w:lang w:val="en-IN"/>
              </w:rPr>
            </w:pPr>
            <w:r w:rsidRPr="0072238C">
              <w:rPr>
                <w:rFonts w:ascii="Arial" w:hAnsi="Arial" w:cs="Arial"/>
                <w:b w:val="0"/>
                <w:lang w:val="en-IN"/>
              </w:rPr>
              <w:t xml:space="preserve">Strong presence in the UK </w:t>
            </w:r>
          </w:p>
          <w:p w14:paraId="5DEE0F3A" w14:textId="77777777" w:rsidR="000551E0" w:rsidRPr="0072238C" w:rsidRDefault="006B59A8" w:rsidP="0072238C">
            <w:pPr>
              <w:pStyle w:val="NoSpacing"/>
              <w:numPr>
                <w:ilvl w:val="0"/>
                <w:numId w:val="48"/>
              </w:numPr>
              <w:spacing w:line="360" w:lineRule="auto"/>
              <w:rPr>
                <w:rFonts w:ascii="Arial" w:hAnsi="Arial" w:cs="Arial"/>
                <w:lang w:val="en-IN"/>
              </w:rPr>
            </w:pPr>
            <w:r w:rsidRPr="0072238C">
              <w:rPr>
                <w:rFonts w:ascii="Arial" w:hAnsi="Arial" w:cs="Arial"/>
                <w:b w:val="0"/>
                <w:lang w:val="en-IN"/>
              </w:rPr>
              <w:t xml:space="preserve">Occupancy rate </w:t>
            </w:r>
          </w:p>
          <w:p w14:paraId="5DEE0F3B" w14:textId="77777777" w:rsidR="000551E0" w:rsidRPr="0072238C" w:rsidRDefault="006B59A8" w:rsidP="0072238C">
            <w:pPr>
              <w:pStyle w:val="NoSpacing"/>
              <w:numPr>
                <w:ilvl w:val="0"/>
                <w:numId w:val="48"/>
              </w:numPr>
              <w:spacing w:line="360" w:lineRule="auto"/>
              <w:rPr>
                <w:rFonts w:ascii="Arial" w:hAnsi="Arial" w:cs="Arial"/>
                <w:lang w:val="en-IN"/>
              </w:rPr>
            </w:pPr>
            <w:r w:rsidRPr="0072238C">
              <w:rPr>
                <w:rFonts w:ascii="Arial" w:hAnsi="Arial" w:cs="Arial"/>
                <w:b w:val="0"/>
                <w:lang w:val="en-IN"/>
              </w:rPr>
              <w:t>Multiple offers and deals for customers on online booking</w:t>
            </w:r>
            <w:r w:rsidRPr="0072238C">
              <w:rPr>
                <w:rFonts w:ascii="Arial" w:hAnsi="Arial" w:cs="Arial"/>
                <w:lang w:val="en-IN"/>
              </w:rPr>
              <w:t xml:space="preserve"> </w:t>
            </w:r>
          </w:p>
        </w:tc>
        <w:tc>
          <w:tcPr>
            <w:tcW w:w="4788" w:type="dxa"/>
          </w:tcPr>
          <w:p w14:paraId="5DEE0F3C" w14:textId="77777777" w:rsidR="000551E0" w:rsidRPr="0072238C" w:rsidRDefault="006B59A8" w:rsidP="0072238C">
            <w:pPr>
              <w:pStyle w:val="NoSpacing"/>
              <w:spacing w:line="360" w:lineRule="auto"/>
              <w:ind w:left="360"/>
              <w:jc w:val="cente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72238C">
              <w:rPr>
                <w:rFonts w:ascii="Arial" w:hAnsi="Arial" w:cs="Arial"/>
                <w:lang w:val="en-IN"/>
              </w:rPr>
              <w:t>Weakness</w:t>
            </w:r>
          </w:p>
          <w:p w14:paraId="5DEE0F3D" w14:textId="77777777" w:rsidR="000551E0" w:rsidRPr="0072238C" w:rsidRDefault="006B59A8" w:rsidP="0072238C">
            <w:pPr>
              <w:pStyle w:val="NoSpacing"/>
              <w:numPr>
                <w:ilvl w:val="0"/>
                <w:numId w:val="48"/>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72238C">
              <w:rPr>
                <w:rFonts w:ascii="Arial" w:hAnsi="Arial" w:cs="Arial"/>
                <w:b w:val="0"/>
                <w:lang w:val="en-IN"/>
              </w:rPr>
              <w:t>Refund issues</w:t>
            </w:r>
          </w:p>
          <w:p w14:paraId="5DEE0F3E" w14:textId="77777777" w:rsidR="000551E0" w:rsidRPr="0072238C" w:rsidRDefault="006B59A8" w:rsidP="0072238C">
            <w:pPr>
              <w:pStyle w:val="NoSpacing"/>
              <w:numPr>
                <w:ilvl w:val="0"/>
                <w:numId w:val="48"/>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72238C">
              <w:rPr>
                <w:rFonts w:ascii="Arial" w:hAnsi="Arial" w:cs="Arial"/>
                <w:b w:val="0"/>
                <w:lang w:val="en-IN"/>
              </w:rPr>
              <w:t xml:space="preserve">Limited global presence </w:t>
            </w:r>
          </w:p>
          <w:p w14:paraId="5DEE0F3F" w14:textId="77777777" w:rsidR="000551E0" w:rsidRPr="0072238C" w:rsidRDefault="006B59A8" w:rsidP="0072238C">
            <w:pPr>
              <w:pStyle w:val="NoSpacing"/>
              <w:numPr>
                <w:ilvl w:val="0"/>
                <w:numId w:val="48"/>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72238C">
              <w:rPr>
                <w:rFonts w:ascii="Arial" w:hAnsi="Arial" w:cs="Arial"/>
                <w:b w:val="0"/>
                <w:lang w:val="en-IN"/>
              </w:rPr>
              <w:t xml:space="preserve">Hygiene issues </w:t>
            </w:r>
          </w:p>
          <w:p w14:paraId="5DEE0F40" w14:textId="77777777" w:rsidR="000551E0" w:rsidRPr="0072238C" w:rsidRDefault="000551E0" w:rsidP="0072238C">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IN"/>
              </w:rPr>
            </w:pPr>
          </w:p>
        </w:tc>
      </w:tr>
      <w:tr w:rsidR="00927837" w:rsidRPr="0072238C" w14:paraId="5DEE0F4B" w14:textId="77777777" w:rsidTr="00927837">
        <w:trPr>
          <w:cnfStyle w:val="000000100000" w:firstRow="0" w:lastRow="0" w:firstColumn="0" w:lastColumn="0" w:oddVBand="0" w:evenVBand="0" w:oddHBand="1" w:evenHBand="0" w:firstRowFirstColumn="0" w:firstRowLastColumn="0" w:lastRowFirstColumn="0" w:lastRowLastColumn="0"/>
          <w:trHeight w:hRule="exact" w:val="2602"/>
        </w:trPr>
        <w:tc>
          <w:tcPr>
            <w:cnfStyle w:val="001000000000" w:firstRow="0" w:lastRow="0" w:firstColumn="1" w:lastColumn="0" w:oddVBand="0" w:evenVBand="0" w:oddHBand="0" w:evenHBand="0" w:firstRowFirstColumn="0" w:firstRowLastColumn="0" w:lastRowFirstColumn="0" w:lastRowLastColumn="0"/>
            <w:tcW w:w="4788" w:type="dxa"/>
          </w:tcPr>
          <w:p w14:paraId="5DEE0F42" w14:textId="77777777" w:rsidR="000551E0" w:rsidRPr="0072238C" w:rsidRDefault="006B59A8" w:rsidP="0072238C">
            <w:pPr>
              <w:pStyle w:val="NoSpacing"/>
              <w:spacing w:line="360" w:lineRule="auto"/>
              <w:ind w:left="360"/>
              <w:jc w:val="center"/>
              <w:rPr>
                <w:rFonts w:ascii="Arial" w:hAnsi="Arial" w:cs="Arial"/>
                <w:lang w:val="en-IN"/>
              </w:rPr>
            </w:pPr>
            <w:r w:rsidRPr="0072238C">
              <w:rPr>
                <w:rFonts w:ascii="Arial" w:hAnsi="Arial" w:cs="Arial"/>
                <w:lang w:val="en-IN"/>
              </w:rPr>
              <w:t>Opportunity</w:t>
            </w:r>
          </w:p>
          <w:p w14:paraId="5DEE0F43" w14:textId="77777777" w:rsidR="000551E0" w:rsidRPr="0072238C" w:rsidRDefault="006B59A8" w:rsidP="0072238C">
            <w:pPr>
              <w:pStyle w:val="NoSpacing"/>
              <w:numPr>
                <w:ilvl w:val="0"/>
                <w:numId w:val="48"/>
              </w:numPr>
              <w:spacing w:line="360" w:lineRule="auto"/>
              <w:rPr>
                <w:rFonts w:ascii="Arial" w:hAnsi="Arial" w:cs="Arial"/>
                <w:lang w:val="en-IN"/>
              </w:rPr>
            </w:pPr>
            <w:r w:rsidRPr="0072238C">
              <w:rPr>
                <w:rFonts w:ascii="Arial" w:hAnsi="Arial" w:cs="Arial"/>
                <w:b w:val="0"/>
                <w:lang w:val="en-IN"/>
              </w:rPr>
              <w:t xml:space="preserve">Infrastructure development </w:t>
            </w:r>
          </w:p>
          <w:p w14:paraId="5DEE0F44" w14:textId="77777777" w:rsidR="000551E0" w:rsidRPr="0072238C" w:rsidRDefault="006B59A8" w:rsidP="0072238C">
            <w:pPr>
              <w:pStyle w:val="NoSpacing"/>
              <w:numPr>
                <w:ilvl w:val="0"/>
                <w:numId w:val="48"/>
              </w:numPr>
              <w:spacing w:line="360" w:lineRule="auto"/>
              <w:rPr>
                <w:rFonts w:ascii="Arial" w:hAnsi="Arial" w:cs="Arial"/>
                <w:lang w:val="en-IN"/>
              </w:rPr>
            </w:pPr>
            <w:r w:rsidRPr="0072238C">
              <w:rPr>
                <w:rFonts w:ascii="Arial" w:hAnsi="Arial" w:cs="Arial"/>
                <w:b w:val="0"/>
                <w:lang w:val="en-IN"/>
              </w:rPr>
              <w:t xml:space="preserve">Expansion </w:t>
            </w:r>
          </w:p>
          <w:p w14:paraId="5DEE0F45" w14:textId="77777777" w:rsidR="000551E0" w:rsidRPr="0072238C" w:rsidRDefault="006B59A8" w:rsidP="0072238C">
            <w:pPr>
              <w:pStyle w:val="NoSpacing"/>
              <w:numPr>
                <w:ilvl w:val="0"/>
                <w:numId w:val="48"/>
              </w:numPr>
              <w:spacing w:line="360" w:lineRule="auto"/>
              <w:rPr>
                <w:rFonts w:ascii="Arial" w:hAnsi="Arial" w:cs="Arial"/>
                <w:lang w:val="en-IN"/>
              </w:rPr>
            </w:pPr>
            <w:r w:rsidRPr="0072238C">
              <w:rPr>
                <w:rFonts w:ascii="Arial" w:hAnsi="Arial" w:cs="Arial"/>
                <w:b w:val="0"/>
                <w:lang w:val="en-IN"/>
              </w:rPr>
              <w:t xml:space="preserve">Investment in digital marketing </w:t>
            </w:r>
          </w:p>
          <w:p w14:paraId="5DEE0F46" w14:textId="77777777" w:rsidR="000551E0" w:rsidRPr="0072238C" w:rsidRDefault="006B59A8" w:rsidP="0072238C">
            <w:pPr>
              <w:pStyle w:val="NoSpacing"/>
              <w:numPr>
                <w:ilvl w:val="0"/>
                <w:numId w:val="48"/>
              </w:numPr>
              <w:spacing w:line="360" w:lineRule="auto"/>
              <w:rPr>
                <w:rFonts w:ascii="Arial" w:hAnsi="Arial" w:cs="Arial"/>
                <w:lang w:val="en-IN"/>
              </w:rPr>
            </w:pPr>
            <w:r w:rsidRPr="0072238C">
              <w:rPr>
                <w:rFonts w:ascii="Arial" w:hAnsi="Arial" w:cs="Arial"/>
                <w:b w:val="0"/>
                <w:lang w:val="en-IN"/>
              </w:rPr>
              <w:t>Increasing brand value by consumer experience</w:t>
            </w:r>
            <w:r w:rsidRPr="0072238C">
              <w:rPr>
                <w:rFonts w:ascii="Arial" w:hAnsi="Arial" w:cs="Arial"/>
                <w:lang w:val="en-IN"/>
              </w:rPr>
              <w:t xml:space="preserve"> </w:t>
            </w:r>
          </w:p>
        </w:tc>
        <w:tc>
          <w:tcPr>
            <w:tcW w:w="4788" w:type="dxa"/>
          </w:tcPr>
          <w:p w14:paraId="5DEE0F47" w14:textId="77777777" w:rsidR="000551E0" w:rsidRPr="0072238C" w:rsidRDefault="006B59A8" w:rsidP="0072238C">
            <w:pPr>
              <w:pStyle w:val="NoSpacing"/>
              <w:spacing w:line="360" w:lineRule="auto"/>
              <w:ind w:left="360"/>
              <w:jc w:val="center"/>
              <w:cnfStyle w:val="000000100000" w:firstRow="0" w:lastRow="0" w:firstColumn="0" w:lastColumn="0" w:oddVBand="0" w:evenVBand="0" w:oddHBand="1" w:evenHBand="0" w:firstRowFirstColumn="0" w:firstRowLastColumn="0" w:lastRowFirstColumn="0" w:lastRowLastColumn="0"/>
              <w:rPr>
                <w:rFonts w:ascii="Arial" w:hAnsi="Arial" w:cs="Arial"/>
                <w:b/>
                <w:lang w:val="en-IN"/>
              </w:rPr>
            </w:pPr>
            <w:r w:rsidRPr="0072238C">
              <w:rPr>
                <w:rFonts w:ascii="Arial" w:hAnsi="Arial" w:cs="Arial"/>
                <w:b/>
                <w:lang w:val="en-IN"/>
              </w:rPr>
              <w:t>Threat</w:t>
            </w:r>
          </w:p>
          <w:p w14:paraId="5DEE0F48" w14:textId="77777777" w:rsidR="000551E0" w:rsidRPr="0072238C" w:rsidRDefault="006B59A8" w:rsidP="0072238C">
            <w:pPr>
              <w:pStyle w:val="NoSpacing"/>
              <w:numPr>
                <w:ilvl w:val="0"/>
                <w:numId w:val="4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72238C">
              <w:rPr>
                <w:rFonts w:ascii="Arial" w:hAnsi="Arial" w:cs="Arial"/>
                <w:lang w:val="en-IN"/>
              </w:rPr>
              <w:t xml:space="preserve">Legal threats </w:t>
            </w:r>
          </w:p>
          <w:p w14:paraId="5DEE0F49" w14:textId="77777777" w:rsidR="000551E0" w:rsidRPr="0072238C" w:rsidRDefault="006B59A8" w:rsidP="0072238C">
            <w:pPr>
              <w:pStyle w:val="NoSpacing"/>
              <w:numPr>
                <w:ilvl w:val="0"/>
                <w:numId w:val="4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72238C">
              <w:rPr>
                <w:rFonts w:ascii="Arial" w:hAnsi="Arial" w:cs="Arial"/>
                <w:lang w:val="en-IN"/>
              </w:rPr>
              <w:t xml:space="preserve">High competition </w:t>
            </w:r>
          </w:p>
          <w:p w14:paraId="5DEE0F4A" w14:textId="77777777" w:rsidR="000551E0" w:rsidRPr="0072238C" w:rsidRDefault="000551E0" w:rsidP="0072238C">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p>
        </w:tc>
      </w:tr>
    </w:tbl>
    <w:p w14:paraId="5DEE0F4C" w14:textId="77777777" w:rsidR="0017198D" w:rsidRPr="0072238C" w:rsidRDefault="006B59A8" w:rsidP="0072238C">
      <w:pPr>
        <w:rPr>
          <w:rFonts w:ascii="Arial" w:hAnsi="Arial" w:cs="Arial"/>
          <w:lang w:val="en-IN"/>
        </w:rPr>
      </w:pPr>
      <w:r w:rsidRPr="0072238C">
        <w:rPr>
          <w:rFonts w:ascii="Arial" w:hAnsi="Arial" w:cs="Arial"/>
          <w:lang w:val="en-IN"/>
        </w:rPr>
        <w:t>This research proposal will focus on the issues such as poor management, staff shortage and lack of training due to Brexit, Covid-</w:t>
      </w:r>
      <w:proofErr w:type="gramStart"/>
      <w:r w:rsidRPr="0072238C">
        <w:rPr>
          <w:rFonts w:ascii="Arial" w:hAnsi="Arial" w:cs="Arial"/>
          <w:lang w:val="en-IN"/>
        </w:rPr>
        <w:t>19</w:t>
      </w:r>
      <w:proofErr w:type="gramEnd"/>
      <w:r w:rsidRPr="0072238C">
        <w:rPr>
          <w:rFonts w:ascii="Arial" w:hAnsi="Arial" w:cs="Arial"/>
          <w:lang w:val="en-IN"/>
        </w:rPr>
        <w:t xml:space="preserve"> and inflation, which have also affected the retention and recruitment of Premier Inn. </w:t>
      </w:r>
    </w:p>
    <w:p w14:paraId="5DEE0F4D" w14:textId="77777777" w:rsidR="0074464E" w:rsidRPr="0072238C" w:rsidRDefault="006B59A8" w:rsidP="0072238C">
      <w:pPr>
        <w:pStyle w:val="Heading1"/>
        <w:rPr>
          <w:rFonts w:ascii="Arial" w:hAnsi="Arial" w:cs="Arial"/>
          <w:lang w:val="en-IN"/>
        </w:rPr>
      </w:pPr>
      <w:bookmarkStart w:id="1" w:name="_Toc137551406"/>
      <w:r w:rsidRPr="0072238C">
        <w:rPr>
          <w:rFonts w:ascii="Arial" w:hAnsi="Arial" w:cs="Arial"/>
          <w:lang w:val="en-IN"/>
        </w:rPr>
        <w:t>Discussion/Literature Review</w:t>
      </w:r>
      <w:bookmarkEnd w:id="1"/>
      <w:r w:rsidRPr="0072238C">
        <w:rPr>
          <w:rFonts w:ascii="Arial" w:hAnsi="Arial" w:cs="Arial"/>
          <w:lang w:val="en-IN"/>
        </w:rPr>
        <w:t xml:space="preserve"> </w:t>
      </w:r>
    </w:p>
    <w:p w14:paraId="5DEE0F4E" w14:textId="7A48EBD0" w:rsidR="000551E0" w:rsidRPr="0072238C" w:rsidRDefault="006B59A8" w:rsidP="0072238C">
      <w:pPr>
        <w:pStyle w:val="Heading2"/>
        <w:rPr>
          <w:rFonts w:ascii="Arial" w:hAnsi="Arial" w:cs="Arial"/>
          <w:lang w:val="en-IN"/>
        </w:rPr>
      </w:pPr>
      <w:bookmarkStart w:id="2" w:name="_Toc137551407"/>
      <w:r w:rsidRPr="0072238C">
        <w:rPr>
          <w:rFonts w:ascii="Arial" w:hAnsi="Arial" w:cs="Arial"/>
          <w:lang w:val="en-IN"/>
        </w:rPr>
        <w:t xml:space="preserve">Issues faced by the hospitality industry during covid19, </w:t>
      </w:r>
      <w:r w:rsidR="002D1241" w:rsidRPr="0072238C">
        <w:rPr>
          <w:rFonts w:ascii="Arial" w:hAnsi="Arial" w:cs="Arial"/>
          <w:lang w:val="en-IN"/>
        </w:rPr>
        <w:t>Brexit</w:t>
      </w:r>
      <w:r w:rsidRPr="0072238C">
        <w:rPr>
          <w:rFonts w:ascii="Arial" w:hAnsi="Arial" w:cs="Arial"/>
          <w:lang w:val="en-IN"/>
        </w:rPr>
        <w:t xml:space="preserve"> and </w:t>
      </w:r>
      <w:bookmarkEnd w:id="2"/>
      <w:r w:rsidR="00162C39" w:rsidRPr="0072238C">
        <w:rPr>
          <w:rFonts w:ascii="Arial" w:hAnsi="Arial" w:cs="Arial"/>
          <w:lang w:val="en-IN"/>
        </w:rPr>
        <w:t>inflation.</w:t>
      </w:r>
      <w:r w:rsidRPr="0072238C">
        <w:rPr>
          <w:rFonts w:ascii="Arial" w:hAnsi="Arial" w:cs="Arial"/>
          <w:lang w:val="en-IN"/>
        </w:rPr>
        <w:t xml:space="preserve"> </w:t>
      </w:r>
    </w:p>
    <w:p w14:paraId="5DEE0F4F" w14:textId="77777777" w:rsidR="001D403F" w:rsidRPr="0072238C" w:rsidRDefault="006B59A8" w:rsidP="0072238C">
      <w:pPr>
        <w:rPr>
          <w:rFonts w:ascii="Arial" w:hAnsi="Arial" w:cs="Arial"/>
          <w:lang w:val="en-IN"/>
        </w:rPr>
      </w:pPr>
      <w:r w:rsidRPr="0072238C">
        <w:rPr>
          <w:rFonts w:ascii="Arial" w:hAnsi="Arial" w:cs="Arial"/>
          <w:lang w:val="en-IN"/>
        </w:rPr>
        <w:t xml:space="preserve">It has been stated by </w:t>
      </w:r>
      <w:r w:rsidRPr="0072238C">
        <w:rPr>
          <w:rFonts w:ascii="Arial" w:hAnsi="Arial" w:cs="Arial"/>
          <w:color w:val="222222"/>
          <w:szCs w:val="24"/>
        </w:rPr>
        <w:t xml:space="preserve">Chakraborty, (2023) </w:t>
      </w:r>
      <w:r w:rsidRPr="0072238C">
        <w:rPr>
          <w:rFonts w:ascii="Arial" w:hAnsi="Arial" w:cs="Arial"/>
          <w:lang w:val="en-IN"/>
        </w:rPr>
        <w:t xml:space="preserve">that there are multiple issues which have been faced by the hospitality industry at the time of Covid-19, </w:t>
      </w:r>
      <w:proofErr w:type="gramStart"/>
      <w:r w:rsidRPr="0072238C">
        <w:rPr>
          <w:rFonts w:ascii="Arial" w:hAnsi="Arial" w:cs="Arial"/>
          <w:lang w:val="en-IN"/>
        </w:rPr>
        <w:t>Brexit</w:t>
      </w:r>
      <w:proofErr w:type="gramEnd"/>
      <w:r w:rsidRPr="0072238C">
        <w:rPr>
          <w:rFonts w:ascii="Arial" w:hAnsi="Arial" w:cs="Arial"/>
          <w:lang w:val="en-IN"/>
        </w:rPr>
        <w:t xml:space="preserve"> and inflation. One of the major </w:t>
      </w:r>
      <w:r w:rsidR="00BD6C34" w:rsidRPr="0072238C">
        <w:rPr>
          <w:rFonts w:ascii="Arial" w:hAnsi="Arial" w:cs="Arial"/>
          <w:lang w:val="en-IN"/>
        </w:rPr>
        <w:t>issues</w:t>
      </w:r>
      <w:r w:rsidRPr="0072238C">
        <w:rPr>
          <w:rFonts w:ascii="Arial" w:hAnsi="Arial" w:cs="Arial"/>
          <w:lang w:val="en-IN"/>
        </w:rPr>
        <w:t xml:space="preserve"> faced by the selected industry is supply chain issues. Due to Brexit, </w:t>
      </w:r>
      <w:r w:rsidR="00BD6C34" w:rsidRPr="0072238C">
        <w:rPr>
          <w:rFonts w:ascii="Arial" w:hAnsi="Arial" w:cs="Arial"/>
          <w:lang w:val="en-IN"/>
        </w:rPr>
        <w:t>there</w:t>
      </w:r>
      <w:r w:rsidRPr="0072238C">
        <w:rPr>
          <w:rFonts w:ascii="Arial" w:hAnsi="Arial" w:cs="Arial"/>
          <w:lang w:val="en-IN"/>
        </w:rPr>
        <w:t xml:space="preserve"> was a delay in orders of goods which resulted in damaging the goods that have increased the cost of the hotel industry. </w:t>
      </w:r>
      <w:r w:rsidR="00BD6C34" w:rsidRPr="0072238C">
        <w:rPr>
          <w:rFonts w:ascii="Arial" w:hAnsi="Arial" w:cs="Arial"/>
          <w:lang w:val="en-IN"/>
        </w:rPr>
        <w:t xml:space="preserve">The government of all the countries was facing severe issues because of Covid-19, so they have implemented a national lockdown in all the nations </w:t>
      </w:r>
      <w:proofErr w:type="gramStart"/>
      <w:r w:rsidR="00BD6C34" w:rsidRPr="0072238C">
        <w:rPr>
          <w:rFonts w:ascii="Arial" w:hAnsi="Arial" w:cs="Arial"/>
          <w:lang w:val="en-IN"/>
        </w:rPr>
        <w:t>in order to</w:t>
      </w:r>
      <w:proofErr w:type="gramEnd"/>
      <w:r w:rsidR="00BD6C34" w:rsidRPr="0072238C">
        <w:rPr>
          <w:rFonts w:ascii="Arial" w:hAnsi="Arial" w:cs="Arial"/>
          <w:lang w:val="en-IN"/>
        </w:rPr>
        <w:t xml:space="preserve"> reduce the cases. The national lockdown has resulted in stopping the </w:t>
      </w:r>
      <w:r w:rsidR="00BD6C34" w:rsidRPr="0072238C">
        <w:rPr>
          <w:rFonts w:ascii="Arial" w:hAnsi="Arial" w:cs="Arial"/>
          <w:lang w:val="en-IN"/>
        </w:rPr>
        <w:lastRenderedPageBreak/>
        <w:t>flow of finished goods and raw materials. The hospitality industry has faced many issues because of the economic recessions.</w:t>
      </w:r>
    </w:p>
    <w:p w14:paraId="5DEE0F50" w14:textId="77777777" w:rsidR="001D403F" w:rsidRPr="0072238C" w:rsidRDefault="006B59A8" w:rsidP="0072238C">
      <w:pPr>
        <w:rPr>
          <w:rFonts w:ascii="Arial" w:hAnsi="Arial" w:cs="Arial"/>
          <w:lang w:val="en-IN"/>
        </w:rPr>
      </w:pPr>
      <w:r w:rsidRPr="0072238C">
        <w:rPr>
          <w:rFonts w:ascii="Arial" w:hAnsi="Arial" w:cs="Arial"/>
          <w:lang w:val="en-IN"/>
        </w:rPr>
        <w:t xml:space="preserve"> However, it has been critically argued by </w:t>
      </w:r>
      <w:r w:rsidRPr="0072238C">
        <w:rPr>
          <w:rFonts w:ascii="Arial" w:hAnsi="Arial" w:cs="Arial"/>
          <w:color w:val="222222"/>
          <w:szCs w:val="24"/>
        </w:rPr>
        <w:t xml:space="preserve">Sümer, (2023) </w:t>
      </w:r>
      <w:r w:rsidRPr="0072238C">
        <w:rPr>
          <w:rFonts w:ascii="Arial" w:hAnsi="Arial" w:cs="Arial"/>
          <w:lang w:val="en-IN"/>
        </w:rPr>
        <w:t xml:space="preserve">that lack of training is also an issue which has been faced by the hospitality sector. This issue is faced by the Premier Inn because, at the time of Covid-19, it was strictly restricted to standing in a group of more than five people due to social distancing. Due to this, the leader of the hotel was not able to give training to the employees. This has affected the business performance of the hospitality sector. </w:t>
      </w:r>
      <w:r w:rsidRPr="0072238C">
        <w:rPr>
          <w:rFonts w:ascii="Arial" w:hAnsi="Arial" w:cs="Arial"/>
          <w:color w:val="222222"/>
          <w:szCs w:val="24"/>
        </w:rPr>
        <w:t>Lin, Lloyd, and McCorriston, (2020)</w:t>
      </w:r>
      <w:r w:rsidR="003A0A8B" w:rsidRPr="0072238C">
        <w:rPr>
          <w:rFonts w:ascii="Arial" w:hAnsi="Arial" w:cs="Arial"/>
          <w:lang w:val="en-IN"/>
        </w:rPr>
        <w:t xml:space="preserve"> stated that poor management is also an issue faced by the hospitality sector. This issue is faced because, before Brexit, employees who were coming from the EU countries were not allowed to work in the UK after Brexit. </w:t>
      </w:r>
    </w:p>
    <w:p w14:paraId="5DEE0F51" w14:textId="77777777" w:rsidR="002D1241" w:rsidRPr="0072238C" w:rsidRDefault="006B59A8" w:rsidP="0072238C">
      <w:pPr>
        <w:rPr>
          <w:rFonts w:ascii="Arial" w:hAnsi="Arial" w:cs="Arial"/>
          <w:lang w:val="en-IN"/>
        </w:rPr>
      </w:pPr>
      <w:r w:rsidRPr="0072238C">
        <w:rPr>
          <w:rFonts w:ascii="Arial" w:hAnsi="Arial" w:cs="Arial"/>
          <w:lang w:val="en-IN"/>
        </w:rPr>
        <w:t xml:space="preserve">Due to this, hospitality was not able to have effective management as they were also facing the issue of staff shortage. For this, the selected organisation </w:t>
      </w:r>
      <w:proofErr w:type="gramStart"/>
      <w:r w:rsidRPr="0072238C">
        <w:rPr>
          <w:rFonts w:ascii="Arial" w:hAnsi="Arial" w:cs="Arial"/>
          <w:lang w:val="en-IN"/>
        </w:rPr>
        <w:t>has to</w:t>
      </w:r>
      <w:proofErr w:type="gramEnd"/>
      <w:r w:rsidRPr="0072238C">
        <w:rPr>
          <w:rFonts w:ascii="Arial" w:hAnsi="Arial" w:cs="Arial"/>
          <w:lang w:val="en-IN"/>
        </w:rPr>
        <w:t xml:space="preserve"> increase the salaries of the employees so that they can also attract the workforce. But these have resulted in an increase in the cost of the organisation. During the lockdown, many employees have become lazy, and due to this, they are not able to work effectively. It has been critically opposed by </w:t>
      </w:r>
      <w:r w:rsidR="001D403F" w:rsidRPr="0072238C">
        <w:rPr>
          <w:rFonts w:ascii="Arial" w:hAnsi="Arial" w:cs="Arial"/>
          <w:color w:val="222222"/>
          <w:szCs w:val="24"/>
        </w:rPr>
        <w:t xml:space="preserve">Davies, (2021) </w:t>
      </w:r>
      <w:r w:rsidRPr="0072238C">
        <w:rPr>
          <w:rFonts w:ascii="Arial" w:hAnsi="Arial" w:cs="Arial"/>
          <w:lang w:val="en-IN"/>
        </w:rPr>
        <w:t xml:space="preserve">that an increase in the operating cost is also an issue for the chosen sector because, at the time of inflation, the cost of food and supply has increased. Due to this, an </w:t>
      </w:r>
      <w:r w:rsidR="00BC6274" w:rsidRPr="0072238C">
        <w:rPr>
          <w:rFonts w:ascii="Arial" w:hAnsi="Arial" w:cs="Arial"/>
          <w:lang w:val="en-IN"/>
        </w:rPr>
        <w:t xml:space="preserve">organisation such as Premier Inn </w:t>
      </w:r>
      <w:proofErr w:type="gramStart"/>
      <w:r w:rsidR="00BC6274" w:rsidRPr="0072238C">
        <w:rPr>
          <w:rFonts w:ascii="Arial" w:hAnsi="Arial" w:cs="Arial"/>
          <w:lang w:val="en-IN"/>
        </w:rPr>
        <w:t>has</w:t>
      </w:r>
      <w:r w:rsidRPr="0072238C">
        <w:rPr>
          <w:rFonts w:ascii="Arial" w:hAnsi="Arial" w:cs="Arial"/>
          <w:lang w:val="en-IN"/>
        </w:rPr>
        <w:t xml:space="preserve"> to</w:t>
      </w:r>
      <w:proofErr w:type="gramEnd"/>
      <w:r w:rsidRPr="0072238C">
        <w:rPr>
          <w:rFonts w:ascii="Arial" w:hAnsi="Arial" w:cs="Arial"/>
          <w:lang w:val="en-IN"/>
        </w:rPr>
        <w:t xml:space="preserve"> increase the cost of their menu. The </w:t>
      </w:r>
      <w:r w:rsidR="00BC6274" w:rsidRPr="0072238C">
        <w:rPr>
          <w:rFonts w:ascii="Arial" w:hAnsi="Arial" w:cs="Arial"/>
          <w:lang w:val="en-IN"/>
        </w:rPr>
        <w:t>increase in the menu cost has</w:t>
      </w:r>
      <w:r w:rsidRPr="0072238C">
        <w:rPr>
          <w:rFonts w:ascii="Arial" w:hAnsi="Arial" w:cs="Arial"/>
          <w:lang w:val="en-IN"/>
        </w:rPr>
        <w:t xml:space="preserve"> been </w:t>
      </w:r>
      <w:r w:rsidR="00BC6274" w:rsidRPr="0072238C">
        <w:rPr>
          <w:rFonts w:ascii="Arial" w:hAnsi="Arial" w:cs="Arial"/>
          <w:lang w:val="en-IN"/>
        </w:rPr>
        <w:t>a</w:t>
      </w:r>
      <w:r w:rsidRPr="0072238C">
        <w:rPr>
          <w:rFonts w:ascii="Arial" w:hAnsi="Arial" w:cs="Arial"/>
          <w:lang w:val="en-IN"/>
        </w:rPr>
        <w:t xml:space="preserve"> disadvantage </w:t>
      </w:r>
      <w:r w:rsidR="00BC6274" w:rsidRPr="0072238C">
        <w:rPr>
          <w:rFonts w:ascii="Arial" w:hAnsi="Arial" w:cs="Arial"/>
          <w:lang w:val="en-IN"/>
        </w:rPr>
        <w:t xml:space="preserve">for the business because many people can't afford the hotels which have high prices menu. This has decreased the sales of the sector. </w:t>
      </w:r>
    </w:p>
    <w:p w14:paraId="5DEE0F52" w14:textId="77777777" w:rsidR="000551E0" w:rsidRPr="0072238C" w:rsidRDefault="006B59A8" w:rsidP="0072238C">
      <w:pPr>
        <w:pStyle w:val="Heading2"/>
        <w:rPr>
          <w:rFonts w:ascii="Arial" w:hAnsi="Arial" w:cs="Arial"/>
          <w:lang w:val="en-IN"/>
        </w:rPr>
      </w:pPr>
      <w:bookmarkStart w:id="3" w:name="_Toc137551408"/>
      <w:r w:rsidRPr="0072238C">
        <w:rPr>
          <w:rFonts w:ascii="Arial" w:hAnsi="Arial" w:cs="Arial"/>
          <w:lang w:val="en-IN"/>
        </w:rPr>
        <w:t>Influence of Issues on business performance</w:t>
      </w:r>
      <w:bookmarkEnd w:id="3"/>
    </w:p>
    <w:p w14:paraId="5DEE0F53" w14:textId="77777777" w:rsidR="001D403F" w:rsidRPr="0072238C" w:rsidRDefault="006B59A8" w:rsidP="0072238C">
      <w:pPr>
        <w:rPr>
          <w:rFonts w:ascii="Arial" w:hAnsi="Arial" w:cs="Arial"/>
          <w:lang w:val="en-IN"/>
        </w:rPr>
      </w:pPr>
      <w:r w:rsidRPr="0072238C">
        <w:rPr>
          <w:rFonts w:ascii="Arial" w:hAnsi="Arial" w:cs="Arial"/>
          <w:lang w:val="en-IN"/>
        </w:rPr>
        <w:t xml:space="preserve">The influence of the issues related to staff shortage, poor management, lack of training, and increase in the operating cost and </w:t>
      </w:r>
      <w:r w:rsidR="00E526EC" w:rsidRPr="0072238C">
        <w:rPr>
          <w:rFonts w:ascii="Arial" w:hAnsi="Arial" w:cs="Arial"/>
          <w:lang w:val="en-IN"/>
        </w:rPr>
        <w:t xml:space="preserve">supply chain is negative on the business performance because </w:t>
      </w:r>
      <w:r w:rsidR="002E0FBA" w:rsidRPr="0072238C">
        <w:rPr>
          <w:rFonts w:ascii="Arial" w:hAnsi="Arial" w:cs="Arial"/>
          <w:lang w:val="en-IN"/>
        </w:rPr>
        <w:t xml:space="preserve">this has decreased the sales and the profitability of the organisation such as Premier Inn. As per the view of </w:t>
      </w:r>
      <w:proofErr w:type="spellStart"/>
      <w:r w:rsidRPr="0072238C">
        <w:rPr>
          <w:rFonts w:ascii="Arial" w:hAnsi="Arial" w:cs="Arial"/>
          <w:color w:val="222222"/>
          <w:szCs w:val="24"/>
        </w:rPr>
        <w:t>Shahvaroughi</w:t>
      </w:r>
      <w:proofErr w:type="spellEnd"/>
      <w:r w:rsidRPr="0072238C">
        <w:rPr>
          <w:rFonts w:ascii="Arial" w:hAnsi="Arial" w:cs="Arial"/>
          <w:color w:val="222222"/>
          <w:szCs w:val="24"/>
        </w:rPr>
        <w:t xml:space="preserve"> Farahani, (2021) </w:t>
      </w:r>
      <w:r w:rsidR="002E0FBA" w:rsidRPr="0072238C">
        <w:rPr>
          <w:rFonts w:ascii="Arial" w:hAnsi="Arial" w:cs="Arial"/>
          <w:lang w:val="en-IN"/>
        </w:rPr>
        <w:t xml:space="preserve">the organisations have increased the cost of their services and products, which has an outcome in declining business performance because of the decrease in profitability and sales. The impact is also negative because the lack of training employees was not able to give effective and </w:t>
      </w:r>
      <w:r w:rsidR="002E0FBA" w:rsidRPr="0072238C">
        <w:rPr>
          <w:rFonts w:ascii="Arial" w:hAnsi="Arial" w:cs="Arial"/>
          <w:lang w:val="en-IN"/>
        </w:rPr>
        <w:lastRenderedPageBreak/>
        <w:t xml:space="preserve">quality services to the customers, which has decreased the expectations of the consumers with the brand. </w:t>
      </w:r>
    </w:p>
    <w:p w14:paraId="5DEE0F54" w14:textId="77777777" w:rsidR="00BC6274" w:rsidRPr="0072238C" w:rsidRDefault="006B59A8" w:rsidP="0072238C">
      <w:pPr>
        <w:rPr>
          <w:rFonts w:ascii="Arial" w:hAnsi="Arial" w:cs="Arial"/>
          <w:lang w:val="en-IN"/>
        </w:rPr>
      </w:pPr>
      <w:proofErr w:type="spellStart"/>
      <w:r w:rsidRPr="0072238C">
        <w:rPr>
          <w:rFonts w:ascii="Arial" w:hAnsi="Arial" w:cs="Arial"/>
          <w:color w:val="222222"/>
          <w:szCs w:val="24"/>
        </w:rPr>
        <w:t>Shirsat</w:t>
      </w:r>
      <w:proofErr w:type="spellEnd"/>
      <w:r w:rsidRPr="0072238C">
        <w:rPr>
          <w:rFonts w:ascii="Arial" w:hAnsi="Arial" w:cs="Arial"/>
          <w:color w:val="222222"/>
          <w:szCs w:val="24"/>
        </w:rPr>
        <w:t xml:space="preserve">, and Hoffman, (2023) </w:t>
      </w:r>
      <w:r w:rsidR="002E0FBA" w:rsidRPr="0072238C">
        <w:rPr>
          <w:rFonts w:ascii="Arial" w:hAnsi="Arial" w:cs="Arial"/>
          <w:lang w:val="en-IN"/>
        </w:rPr>
        <w:t xml:space="preserve">argued that this had declined the overall reputation of the business and its performance to a decrease in the customer base. </w:t>
      </w:r>
      <w:r w:rsidR="009322C3" w:rsidRPr="0072238C">
        <w:rPr>
          <w:rFonts w:ascii="Arial" w:hAnsi="Arial" w:cs="Arial"/>
          <w:lang w:val="en-IN"/>
        </w:rPr>
        <w:t xml:space="preserve">It also has a negative impact on the performance of the business. Due to the dangerous pandemic of Covid-19, </w:t>
      </w:r>
      <w:r w:rsidR="006C0699" w:rsidRPr="0072238C">
        <w:rPr>
          <w:rFonts w:ascii="Arial" w:hAnsi="Arial" w:cs="Arial"/>
          <w:lang w:val="en-IN"/>
        </w:rPr>
        <w:t>the hospitality industry was not able to hire and retain the workforce, which has resulted in decreasing business performance</w:t>
      </w:r>
      <w:r w:rsidRPr="0072238C">
        <w:rPr>
          <w:rFonts w:ascii="Arial" w:hAnsi="Arial" w:cs="Arial"/>
          <w:lang w:val="en-IN"/>
        </w:rPr>
        <w:t xml:space="preserve"> (</w:t>
      </w:r>
      <w:r w:rsidRPr="0072238C">
        <w:rPr>
          <w:rFonts w:ascii="Arial" w:hAnsi="Arial" w:cs="Arial"/>
          <w:color w:val="222222"/>
          <w:szCs w:val="24"/>
        </w:rPr>
        <w:t>Smith, 2021</w:t>
      </w:r>
      <w:r w:rsidRPr="0072238C">
        <w:rPr>
          <w:rFonts w:ascii="Arial" w:hAnsi="Arial" w:cs="Arial"/>
          <w:lang w:val="en-IN"/>
        </w:rPr>
        <w:t>)</w:t>
      </w:r>
      <w:r w:rsidR="006C0699" w:rsidRPr="0072238C">
        <w:rPr>
          <w:rFonts w:ascii="Arial" w:hAnsi="Arial" w:cs="Arial"/>
          <w:lang w:val="en-IN"/>
        </w:rPr>
        <w:t xml:space="preserve">. </w:t>
      </w:r>
      <w:r w:rsidR="0022530D" w:rsidRPr="0072238C">
        <w:rPr>
          <w:rFonts w:ascii="Arial" w:hAnsi="Arial" w:cs="Arial"/>
          <w:lang w:val="en-IN"/>
        </w:rPr>
        <w:t xml:space="preserve">The increase in the operating cost has also augmented the inventory cost of the hotels, which leads to minimising the profitability of the hospitality.  </w:t>
      </w:r>
    </w:p>
    <w:p w14:paraId="5DEE0F55" w14:textId="5EFBE874" w:rsidR="000551E0" w:rsidRPr="0072238C" w:rsidRDefault="006B59A8" w:rsidP="0072238C">
      <w:pPr>
        <w:pStyle w:val="Heading2"/>
        <w:rPr>
          <w:rFonts w:ascii="Arial" w:hAnsi="Arial" w:cs="Arial"/>
          <w:lang w:val="en-IN"/>
        </w:rPr>
      </w:pPr>
      <w:bookmarkStart w:id="4" w:name="_Toc137551409"/>
      <w:r w:rsidRPr="0072238C">
        <w:rPr>
          <w:rFonts w:ascii="Arial" w:hAnsi="Arial" w:cs="Arial"/>
          <w:lang w:val="en-IN"/>
        </w:rPr>
        <w:t xml:space="preserve">Solutions to mitigate the </w:t>
      </w:r>
      <w:bookmarkEnd w:id="4"/>
      <w:r w:rsidR="00D219A9" w:rsidRPr="0072238C">
        <w:rPr>
          <w:rFonts w:ascii="Arial" w:hAnsi="Arial" w:cs="Arial"/>
          <w:lang w:val="en-IN"/>
        </w:rPr>
        <w:t>issues.</w:t>
      </w:r>
    </w:p>
    <w:p w14:paraId="5DEE0F56" w14:textId="1AA48777" w:rsidR="00BC6274" w:rsidRPr="0072238C" w:rsidRDefault="006B59A8" w:rsidP="0072238C">
      <w:pPr>
        <w:rPr>
          <w:rFonts w:ascii="Arial" w:hAnsi="Arial" w:cs="Arial"/>
          <w:lang w:val="en-GB"/>
        </w:rPr>
      </w:pPr>
      <w:proofErr w:type="gramStart"/>
      <w:r w:rsidRPr="0072238C">
        <w:rPr>
          <w:rFonts w:ascii="Arial" w:hAnsi="Arial" w:cs="Arial"/>
          <w:lang w:val="en-GB"/>
        </w:rPr>
        <w:t>In order to</w:t>
      </w:r>
      <w:proofErr w:type="gramEnd"/>
      <w:r w:rsidRPr="0072238C">
        <w:rPr>
          <w:rFonts w:ascii="Arial" w:hAnsi="Arial" w:cs="Arial"/>
          <w:lang w:val="en-GB"/>
        </w:rPr>
        <w:t xml:space="preserve"> maintain the consistent growth and success of Premier In, the management team needs to find the best ways to reduce the negative impact of challenges. There are several ways to mitigate the challenges and issues faced by Premier Inn </w:t>
      </w:r>
      <w:r w:rsidR="00D219A9" w:rsidRPr="0072238C">
        <w:rPr>
          <w:rFonts w:ascii="Arial" w:hAnsi="Arial" w:cs="Arial"/>
          <w:lang w:val="en-GB"/>
        </w:rPr>
        <w:t>because</w:t>
      </w:r>
      <w:r w:rsidRPr="0072238C">
        <w:rPr>
          <w:rFonts w:ascii="Arial" w:hAnsi="Arial" w:cs="Arial"/>
          <w:lang w:val="en-GB"/>
        </w:rPr>
        <w:t xml:space="preserve"> of Brexit, Covid19 and inflation. As explained by </w:t>
      </w:r>
      <w:proofErr w:type="spellStart"/>
      <w:r w:rsidRPr="0072238C">
        <w:rPr>
          <w:rFonts w:ascii="Arial" w:hAnsi="Arial" w:cs="Arial"/>
          <w:color w:val="222222"/>
          <w:szCs w:val="24"/>
        </w:rPr>
        <w:t>Ntounis</w:t>
      </w:r>
      <w:proofErr w:type="spellEnd"/>
      <w:r w:rsidRPr="0072238C">
        <w:rPr>
          <w:rFonts w:ascii="Arial" w:hAnsi="Arial" w:cs="Arial"/>
          <w:color w:val="222222"/>
          <w:szCs w:val="24"/>
        </w:rPr>
        <w:t xml:space="preserve">, </w:t>
      </w:r>
      <w:r w:rsidRPr="0072238C">
        <w:rPr>
          <w:rFonts w:ascii="Arial" w:hAnsi="Arial" w:cs="Arial"/>
          <w:i/>
          <w:color w:val="222222"/>
          <w:szCs w:val="24"/>
        </w:rPr>
        <w:t>et al.</w:t>
      </w:r>
      <w:r w:rsidRPr="0072238C">
        <w:rPr>
          <w:rFonts w:ascii="Arial" w:hAnsi="Arial" w:cs="Arial"/>
          <w:color w:val="222222"/>
          <w:szCs w:val="24"/>
        </w:rPr>
        <w:t xml:space="preserve"> (2022)</w:t>
      </w:r>
      <w:r w:rsidRPr="0072238C">
        <w:rPr>
          <w:rFonts w:ascii="Arial" w:hAnsi="Arial" w:cs="Arial"/>
          <w:lang w:val="en-GB"/>
        </w:rPr>
        <w:t xml:space="preserve">, technology advancement is one of the critical solutions through which the hospitality industry can get rid of supply chain issues. Automation will help the company address the problems of the supply chain process and enhance overall efficiency. At the same time staff shortage challenge can be mitigated by creating effective recruitment and retention strategies. For this purpose, the chosen firm can hire a highly skilled and professional HR team. Adequate training and management are essential to run the business functions smoothly. Hence it can be said that lack of training issues can be eliminated through planning and organisation-required training programs for the employees. </w:t>
      </w:r>
    </w:p>
    <w:p w14:paraId="5DEE0F57" w14:textId="77777777" w:rsidR="00BC6274" w:rsidRPr="0072238C" w:rsidRDefault="006B59A8" w:rsidP="0072238C">
      <w:pPr>
        <w:rPr>
          <w:rFonts w:ascii="Arial" w:hAnsi="Arial" w:cs="Arial"/>
          <w:lang w:val="en-GB"/>
        </w:rPr>
      </w:pPr>
      <w:r w:rsidRPr="0072238C">
        <w:rPr>
          <w:rFonts w:ascii="Arial" w:hAnsi="Arial" w:cs="Arial"/>
          <w:lang w:val="en-GB"/>
        </w:rPr>
        <w:t xml:space="preserve">Focusing on teamwork is the best way to mitigate the issue of poor management. This also helps hospitality business organisations to recruit and retain employees for the long run. However, </w:t>
      </w:r>
      <w:r w:rsidRPr="0072238C">
        <w:rPr>
          <w:rFonts w:ascii="Arial" w:hAnsi="Arial" w:cs="Arial"/>
          <w:color w:val="222222"/>
          <w:szCs w:val="24"/>
        </w:rPr>
        <w:t>Kaushal and Srivastava, (2021)</w:t>
      </w:r>
      <w:r w:rsidRPr="0072238C">
        <w:rPr>
          <w:rFonts w:ascii="Arial" w:hAnsi="Arial" w:cs="Arial"/>
          <w:lang w:val="en-GB"/>
        </w:rPr>
        <w:t xml:space="preserve"> opposed that poor management has a tremendous negative impact on the business performance that can hamper future growth of the business. Other than this, increasing cost is another challenge or issue faced by hospitality business organisations. To reduce the operating cost chosen firm can streamline F&amp;B to reduce waste which can have a measurable impact on profitability. It can make the F&amp;B more efficient with restaurant and banquet menu options that use similar ingredients and prep. Hence the above are the solutions that can be adopted by </w:t>
      </w:r>
      <w:r w:rsidRPr="0072238C">
        <w:rPr>
          <w:rFonts w:ascii="Arial" w:hAnsi="Arial" w:cs="Arial"/>
          <w:lang w:val="en-GB"/>
        </w:rPr>
        <w:lastRenderedPageBreak/>
        <w:t>Premier In to mitigate the adverse effect of Brexit, COVID-</w:t>
      </w:r>
      <w:proofErr w:type="gramStart"/>
      <w:r w:rsidRPr="0072238C">
        <w:rPr>
          <w:rFonts w:ascii="Arial" w:hAnsi="Arial" w:cs="Arial"/>
          <w:lang w:val="en-GB"/>
        </w:rPr>
        <w:t>19</w:t>
      </w:r>
      <w:proofErr w:type="gramEnd"/>
      <w:r w:rsidRPr="0072238C">
        <w:rPr>
          <w:rFonts w:ascii="Arial" w:hAnsi="Arial" w:cs="Arial"/>
          <w:lang w:val="en-GB"/>
        </w:rPr>
        <w:t xml:space="preserve"> and inflation on business performance. </w:t>
      </w:r>
    </w:p>
    <w:p w14:paraId="5DEE0F58" w14:textId="77777777" w:rsidR="00BC6274" w:rsidRPr="0072238C" w:rsidRDefault="006B59A8" w:rsidP="0072238C">
      <w:pPr>
        <w:pStyle w:val="Heading2"/>
        <w:rPr>
          <w:rFonts w:ascii="Arial" w:hAnsi="Arial" w:cs="Arial"/>
          <w:lang w:val="en-GB"/>
        </w:rPr>
      </w:pPr>
      <w:bookmarkStart w:id="5" w:name="_Toc137551410"/>
      <w:r w:rsidRPr="0072238C">
        <w:rPr>
          <w:rFonts w:ascii="Arial" w:hAnsi="Arial" w:cs="Arial"/>
          <w:lang w:val="en-GB"/>
        </w:rPr>
        <w:t>PESTLE analysis</w:t>
      </w:r>
      <w:bookmarkEnd w:id="5"/>
      <w:r w:rsidRPr="0072238C">
        <w:rPr>
          <w:rFonts w:ascii="Arial" w:hAnsi="Arial" w:cs="Arial"/>
          <w:lang w:val="en-GB"/>
        </w:rPr>
        <w:t xml:space="preserve"> </w:t>
      </w:r>
    </w:p>
    <w:p w14:paraId="5DEE0F59" w14:textId="77777777" w:rsidR="00BC6274" w:rsidRPr="0072238C" w:rsidRDefault="006B59A8" w:rsidP="0072238C">
      <w:pPr>
        <w:pStyle w:val="ListParagraph"/>
        <w:numPr>
          <w:ilvl w:val="0"/>
          <w:numId w:val="49"/>
        </w:numPr>
        <w:rPr>
          <w:rFonts w:ascii="Arial" w:hAnsi="Arial" w:cs="Arial"/>
          <w:b/>
          <w:i/>
          <w:lang w:val="en-GB"/>
        </w:rPr>
      </w:pPr>
      <w:r w:rsidRPr="0072238C">
        <w:rPr>
          <w:rFonts w:ascii="Arial" w:hAnsi="Arial" w:cs="Arial"/>
          <w:b/>
          <w:i/>
          <w:lang w:val="en-GB"/>
        </w:rPr>
        <w:t xml:space="preserve">Political </w:t>
      </w:r>
    </w:p>
    <w:p w14:paraId="5DEE0F5A" w14:textId="77777777" w:rsidR="00BC6274" w:rsidRPr="0072238C" w:rsidRDefault="006B59A8" w:rsidP="0072238C">
      <w:pPr>
        <w:rPr>
          <w:rFonts w:ascii="Arial" w:hAnsi="Arial" w:cs="Arial"/>
          <w:lang w:val="en-GB"/>
        </w:rPr>
      </w:pPr>
      <w:r w:rsidRPr="0072238C">
        <w:rPr>
          <w:rFonts w:ascii="Arial" w:hAnsi="Arial" w:cs="Arial"/>
          <w:lang w:val="en-GB"/>
        </w:rPr>
        <w:t xml:space="preserve">The UK government has considerable control over the hospitality industry, which has a significant impact on business performance. The political stability of the country is adequate and gained a 0.54 score which has a positive impact on the business performance of Premier Inn (theGlobalEconomy.com, 2023). </w:t>
      </w:r>
    </w:p>
    <w:p w14:paraId="5DEE0F5B" w14:textId="77777777" w:rsidR="00BC6274" w:rsidRPr="0072238C" w:rsidRDefault="006B59A8" w:rsidP="0072238C">
      <w:pPr>
        <w:keepNext/>
        <w:jc w:val="center"/>
        <w:rPr>
          <w:rFonts w:ascii="Arial" w:hAnsi="Arial" w:cs="Arial"/>
          <w:lang w:val="en-GB"/>
        </w:rPr>
      </w:pPr>
      <w:r w:rsidRPr="0072238C">
        <w:rPr>
          <w:rFonts w:ascii="Arial" w:hAnsi="Arial" w:cs="Arial"/>
          <w:noProof/>
        </w:rPr>
        <w:drawing>
          <wp:inline distT="0" distB="0" distL="0" distR="0" wp14:anchorId="5DEE0F93" wp14:editId="5DEE0F94">
            <wp:extent cx="5943600" cy="2482681"/>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a:stretch>
                      <a:fillRect/>
                    </a:stretch>
                  </pic:blipFill>
                  <pic:spPr bwMode="auto">
                    <a:xfrm>
                      <a:off x="0" y="0"/>
                      <a:ext cx="5943600" cy="2482681"/>
                    </a:xfrm>
                    <a:prstGeom prst="rect">
                      <a:avLst/>
                    </a:prstGeom>
                    <a:noFill/>
                    <a:ln w="9525">
                      <a:noFill/>
                      <a:miter lim="800000"/>
                      <a:headEnd/>
                      <a:tailEnd/>
                    </a:ln>
                  </pic:spPr>
                </pic:pic>
              </a:graphicData>
            </a:graphic>
          </wp:inline>
        </w:drawing>
      </w:r>
    </w:p>
    <w:p w14:paraId="5DEE0F5C" w14:textId="77777777" w:rsidR="00BC6274" w:rsidRPr="0072238C" w:rsidRDefault="006B59A8" w:rsidP="0072238C">
      <w:pPr>
        <w:pStyle w:val="Caption"/>
        <w:spacing w:line="360" w:lineRule="auto"/>
        <w:jc w:val="center"/>
        <w:rPr>
          <w:rFonts w:ascii="Arial" w:hAnsi="Arial" w:cs="Arial"/>
          <w:color w:val="000000" w:themeColor="text1"/>
          <w:sz w:val="24"/>
          <w:lang w:val="en-GB"/>
        </w:rPr>
      </w:pPr>
      <w:r w:rsidRPr="0072238C">
        <w:rPr>
          <w:rFonts w:ascii="Arial" w:hAnsi="Arial" w:cs="Arial"/>
          <w:color w:val="000000" w:themeColor="text1"/>
          <w:sz w:val="24"/>
          <w:lang w:val="en-GB"/>
        </w:rPr>
        <w:t xml:space="preserve">Figure </w:t>
      </w:r>
      <w:r w:rsidR="0072238C">
        <w:rPr>
          <w:rFonts w:ascii="Arial" w:hAnsi="Arial" w:cs="Arial"/>
          <w:color w:val="000000" w:themeColor="text1"/>
          <w:sz w:val="24"/>
          <w:lang w:val="en-GB"/>
        </w:rPr>
        <w:t>2</w:t>
      </w:r>
      <w:r w:rsidRPr="0072238C">
        <w:rPr>
          <w:rFonts w:ascii="Arial" w:hAnsi="Arial" w:cs="Arial"/>
          <w:color w:val="000000" w:themeColor="text1"/>
          <w:sz w:val="24"/>
          <w:lang w:val="en-GB"/>
        </w:rPr>
        <w:t>: Political Stability of the UK</w:t>
      </w:r>
    </w:p>
    <w:p w14:paraId="5DEE0F5D" w14:textId="77777777" w:rsidR="00BC6274" w:rsidRPr="0072238C" w:rsidRDefault="006B59A8" w:rsidP="0072238C">
      <w:pPr>
        <w:jc w:val="center"/>
        <w:rPr>
          <w:rFonts w:ascii="Arial" w:hAnsi="Arial" w:cs="Arial"/>
          <w:lang w:val="en-GB"/>
        </w:rPr>
      </w:pPr>
      <w:r w:rsidRPr="0072238C">
        <w:rPr>
          <w:rFonts w:ascii="Arial" w:hAnsi="Arial" w:cs="Arial"/>
          <w:lang w:val="en-GB"/>
        </w:rPr>
        <w:t>(Source: theGlobalEconomy.com, 2023)</w:t>
      </w:r>
    </w:p>
    <w:p w14:paraId="5DEE0F5E" w14:textId="77777777" w:rsidR="00BC6274" w:rsidRPr="0072238C" w:rsidRDefault="006B59A8" w:rsidP="0072238C">
      <w:pPr>
        <w:rPr>
          <w:rFonts w:ascii="Arial" w:hAnsi="Arial" w:cs="Arial"/>
          <w:lang w:val="en-GB"/>
        </w:rPr>
      </w:pPr>
      <w:r w:rsidRPr="0072238C">
        <w:rPr>
          <w:rFonts w:ascii="Arial" w:hAnsi="Arial" w:cs="Arial"/>
          <w:lang w:val="en-GB"/>
        </w:rPr>
        <w:t xml:space="preserve">However, Brexit has imposed several challenges on the hospitality industry that have led to several recruitment and retention issues. Due to the separation of the UK and EU, there are many problems related to staff that hamper business performance. </w:t>
      </w:r>
    </w:p>
    <w:p w14:paraId="5DEE0F5F" w14:textId="77777777" w:rsidR="00BC6274" w:rsidRPr="0072238C" w:rsidRDefault="006B59A8" w:rsidP="0072238C">
      <w:pPr>
        <w:pStyle w:val="ListParagraph"/>
        <w:numPr>
          <w:ilvl w:val="0"/>
          <w:numId w:val="49"/>
        </w:numPr>
        <w:rPr>
          <w:rFonts w:ascii="Arial" w:hAnsi="Arial" w:cs="Arial"/>
          <w:b/>
          <w:i/>
          <w:lang w:val="en-GB"/>
        </w:rPr>
      </w:pPr>
      <w:r w:rsidRPr="0072238C">
        <w:rPr>
          <w:rFonts w:ascii="Arial" w:hAnsi="Arial" w:cs="Arial"/>
          <w:b/>
          <w:i/>
          <w:lang w:val="en-GB"/>
        </w:rPr>
        <w:t xml:space="preserve">Economical </w:t>
      </w:r>
    </w:p>
    <w:p w14:paraId="5DEE0F60" w14:textId="77777777" w:rsidR="00BC6274" w:rsidRPr="0072238C" w:rsidRDefault="006B59A8" w:rsidP="0072238C">
      <w:pPr>
        <w:rPr>
          <w:rFonts w:ascii="Arial" w:hAnsi="Arial" w:cs="Arial"/>
          <w:lang w:val="en-GB"/>
        </w:rPr>
      </w:pPr>
      <w:r w:rsidRPr="0072238C">
        <w:rPr>
          <w:rFonts w:ascii="Arial" w:hAnsi="Arial" w:cs="Arial"/>
          <w:lang w:val="en-GB"/>
        </w:rPr>
        <w:t xml:space="preserve">The economic condition of the country has a significant impact on business performance and growth. </w:t>
      </w:r>
    </w:p>
    <w:p w14:paraId="5DEE0F61" w14:textId="77777777" w:rsidR="00BC6274" w:rsidRPr="0072238C" w:rsidRDefault="006B59A8" w:rsidP="0072238C">
      <w:pPr>
        <w:keepNext/>
        <w:jc w:val="center"/>
        <w:rPr>
          <w:rFonts w:ascii="Arial" w:hAnsi="Arial" w:cs="Arial"/>
          <w:lang w:val="en-GB"/>
        </w:rPr>
      </w:pPr>
      <w:r w:rsidRPr="0072238C">
        <w:rPr>
          <w:rFonts w:ascii="Arial" w:hAnsi="Arial" w:cs="Arial"/>
          <w:noProof/>
        </w:rPr>
        <w:lastRenderedPageBreak/>
        <w:drawing>
          <wp:inline distT="0" distB="0" distL="0" distR="0" wp14:anchorId="5DEE0F95" wp14:editId="5DEE0F96">
            <wp:extent cx="5943600" cy="3744279"/>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0"/>
                    <a:stretch>
                      <a:fillRect/>
                    </a:stretch>
                  </pic:blipFill>
                  <pic:spPr bwMode="auto">
                    <a:xfrm>
                      <a:off x="0" y="0"/>
                      <a:ext cx="5943600" cy="3744279"/>
                    </a:xfrm>
                    <a:prstGeom prst="rect">
                      <a:avLst/>
                    </a:prstGeom>
                    <a:noFill/>
                    <a:ln w="9525">
                      <a:noFill/>
                      <a:miter lim="800000"/>
                      <a:headEnd/>
                      <a:tailEnd/>
                    </a:ln>
                  </pic:spPr>
                </pic:pic>
              </a:graphicData>
            </a:graphic>
          </wp:inline>
        </w:drawing>
      </w:r>
    </w:p>
    <w:p w14:paraId="5DEE0F62" w14:textId="77777777" w:rsidR="00BC6274" w:rsidRPr="0072238C" w:rsidRDefault="006B59A8" w:rsidP="0072238C">
      <w:pPr>
        <w:pStyle w:val="Caption"/>
        <w:spacing w:line="360" w:lineRule="auto"/>
        <w:jc w:val="center"/>
        <w:rPr>
          <w:rFonts w:ascii="Arial" w:hAnsi="Arial" w:cs="Arial"/>
          <w:color w:val="000000" w:themeColor="text1"/>
          <w:sz w:val="24"/>
          <w:lang w:val="en-GB"/>
        </w:rPr>
      </w:pPr>
      <w:r w:rsidRPr="0072238C">
        <w:rPr>
          <w:rFonts w:ascii="Arial" w:hAnsi="Arial" w:cs="Arial"/>
          <w:color w:val="000000" w:themeColor="text1"/>
          <w:sz w:val="24"/>
          <w:lang w:val="en-GB"/>
        </w:rPr>
        <w:t xml:space="preserve">Figure </w:t>
      </w:r>
      <w:r w:rsidR="0072238C">
        <w:rPr>
          <w:rFonts w:ascii="Arial" w:hAnsi="Arial" w:cs="Arial"/>
          <w:color w:val="000000" w:themeColor="text1"/>
          <w:sz w:val="24"/>
          <w:lang w:val="en-GB"/>
        </w:rPr>
        <w:t>3</w:t>
      </w:r>
      <w:r w:rsidRPr="0072238C">
        <w:rPr>
          <w:rFonts w:ascii="Arial" w:hAnsi="Arial" w:cs="Arial"/>
          <w:color w:val="000000" w:themeColor="text1"/>
          <w:sz w:val="24"/>
          <w:lang w:val="en-GB"/>
        </w:rPr>
        <w:t>: GDP of the UK</w:t>
      </w:r>
    </w:p>
    <w:p w14:paraId="5DEE0F63" w14:textId="77777777" w:rsidR="00BC6274" w:rsidRPr="0072238C" w:rsidRDefault="006B59A8" w:rsidP="0072238C">
      <w:pPr>
        <w:jc w:val="center"/>
        <w:rPr>
          <w:rFonts w:ascii="Arial" w:hAnsi="Arial" w:cs="Arial"/>
          <w:lang w:val="en-GB"/>
        </w:rPr>
      </w:pPr>
      <w:r w:rsidRPr="0072238C">
        <w:rPr>
          <w:rFonts w:ascii="Arial" w:hAnsi="Arial" w:cs="Arial"/>
          <w:lang w:val="en-GB"/>
        </w:rPr>
        <w:t>(Source: Statista, 2023)</w:t>
      </w:r>
    </w:p>
    <w:p w14:paraId="5DEE0F64" w14:textId="17960EE8" w:rsidR="00BC6274" w:rsidRPr="0072238C" w:rsidRDefault="00135483" w:rsidP="0072238C">
      <w:pPr>
        <w:rPr>
          <w:rFonts w:ascii="Arial" w:hAnsi="Arial" w:cs="Arial"/>
          <w:lang w:val="en-GB"/>
        </w:rPr>
      </w:pPr>
      <w:r w:rsidRPr="0072238C">
        <w:rPr>
          <w:rFonts w:ascii="Arial" w:hAnsi="Arial" w:cs="Arial"/>
          <w:lang w:val="en-GB"/>
        </w:rPr>
        <w:t>Based on</w:t>
      </w:r>
      <w:r w:rsidR="006B59A8" w:rsidRPr="0072238C">
        <w:rPr>
          <w:rFonts w:ascii="Arial" w:hAnsi="Arial" w:cs="Arial"/>
          <w:lang w:val="en-GB"/>
        </w:rPr>
        <w:t xml:space="preserve"> the above figure, it can be said that the UK's GDP is increasing over the </w:t>
      </w:r>
      <w:proofErr w:type="gramStart"/>
      <w:r w:rsidR="006B59A8" w:rsidRPr="0072238C">
        <w:rPr>
          <w:rFonts w:ascii="Arial" w:hAnsi="Arial" w:cs="Arial"/>
          <w:lang w:val="en-GB"/>
        </w:rPr>
        <w:t>period of time</w:t>
      </w:r>
      <w:proofErr w:type="gramEnd"/>
      <w:r w:rsidR="006B59A8" w:rsidRPr="0072238C">
        <w:rPr>
          <w:rFonts w:ascii="Arial" w:hAnsi="Arial" w:cs="Arial"/>
          <w:lang w:val="en-GB"/>
        </w:rPr>
        <w:t xml:space="preserve">, which will help the chosen firm in future generate higher revenue (Statista, 2023). </w:t>
      </w:r>
      <w:r w:rsidRPr="0072238C">
        <w:rPr>
          <w:rFonts w:ascii="Arial" w:hAnsi="Arial" w:cs="Arial"/>
          <w:lang w:val="en-GB"/>
        </w:rPr>
        <w:t>However,</w:t>
      </w:r>
      <w:r w:rsidR="006B59A8" w:rsidRPr="0072238C">
        <w:rPr>
          <w:rFonts w:ascii="Arial" w:hAnsi="Arial" w:cs="Arial"/>
          <w:lang w:val="en-GB"/>
        </w:rPr>
        <w:t xml:space="preserve"> pandemic has been a critical challenge that reduces the buying power of customers and imposes restrictions on travel. </w:t>
      </w:r>
    </w:p>
    <w:p w14:paraId="5DEE0F65" w14:textId="77777777" w:rsidR="00BC6274" w:rsidRPr="0072238C" w:rsidRDefault="006B59A8" w:rsidP="0072238C">
      <w:pPr>
        <w:pStyle w:val="ListParagraph"/>
        <w:numPr>
          <w:ilvl w:val="0"/>
          <w:numId w:val="49"/>
        </w:numPr>
        <w:rPr>
          <w:rFonts w:ascii="Arial" w:hAnsi="Arial" w:cs="Arial"/>
          <w:b/>
          <w:i/>
          <w:lang w:val="en-GB"/>
        </w:rPr>
      </w:pPr>
      <w:r w:rsidRPr="0072238C">
        <w:rPr>
          <w:rFonts w:ascii="Arial" w:hAnsi="Arial" w:cs="Arial"/>
          <w:b/>
          <w:i/>
          <w:lang w:val="en-GB"/>
        </w:rPr>
        <w:t xml:space="preserve">Social </w:t>
      </w:r>
    </w:p>
    <w:p w14:paraId="5DEE0F66" w14:textId="77777777" w:rsidR="00BC6274" w:rsidRPr="0072238C" w:rsidRDefault="006B59A8" w:rsidP="0072238C">
      <w:pPr>
        <w:rPr>
          <w:rFonts w:ascii="Arial" w:hAnsi="Arial" w:cs="Arial"/>
          <w:lang w:val="en-GB"/>
        </w:rPr>
      </w:pPr>
      <w:r w:rsidRPr="0072238C">
        <w:rPr>
          <w:rFonts w:ascii="Arial" w:hAnsi="Arial" w:cs="Arial"/>
          <w:lang w:val="en-GB"/>
        </w:rPr>
        <w:t xml:space="preserve">It has been analysed that people in the UK are travel lovers and like to explore new properties that will help the company to attract a higher number of customers. Further, the education system of the country is effective, which allows Premier Inn to increase brand awareness. </w:t>
      </w:r>
    </w:p>
    <w:p w14:paraId="5DEE0F67" w14:textId="77777777" w:rsidR="00BC6274" w:rsidRPr="0072238C" w:rsidRDefault="006B59A8" w:rsidP="0072238C">
      <w:pPr>
        <w:pStyle w:val="ListParagraph"/>
        <w:numPr>
          <w:ilvl w:val="0"/>
          <w:numId w:val="49"/>
        </w:numPr>
        <w:rPr>
          <w:rFonts w:ascii="Arial" w:hAnsi="Arial" w:cs="Arial"/>
          <w:b/>
          <w:i/>
          <w:lang w:val="en-GB"/>
        </w:rPr>
      </w:pPr>
      <w:r w:rsidRPr="0072238C">
        <w:rPr>
          <w:rFonts w:ascii="Arial" w:hAnsi="Arial" w:cs="Arial"/>
          <w:b/>
          <w:i/>
          <w:lang w:val="en-GB"/>
        </w:rPr>
        <w:t xml:space="preserve">Technological </w:t>
      </w:r>
    </w:p>
    <w:p w14:paraId="5DEE0F68" w14:textId="77777777" w:rsidR="00BC6274" w:rsidRPr="0072238C" w:rsidRDefault="006B59A8" w:rsidP="0072238C">
      <w:pPr>
        <w:rPr>
          <w:rFonts w:ascii="Arial" w:hAnsi="Arial" w:cs="Arial"/>
          <w:lang w:val="en-GB"/>
        </w:rPr>
      </w:pPr>
      <w:r w:rsidRPr="0072238C">
        <w:rPr>
          <w:rFonts w:ascii="Arial" w:hAnsi="Arial" w:cs="Arial"/>
          <w:lang w:val="en-GB"/>
        </w:rPr>
        <w:t xml:space="preserve">The UK is one of the most advanced </w:t>
      </w:r>
      <w:proofErr w:type="gramStart"/>
      <w:r w:rsidRPr="0072238C">
        <w:rPr>
          <w:rFonts w:ascii="Arial" w:hAnsi="Arial" w:cs="Arial"/>
          <w:lang w:val="en-GB"/>
        </w:rPr>
        <w:t>in regard to</w:t>
      </w:r>
      <w:proofErr w:type="gramEnd"/>
      <w:r w:rsidRPr="0072238C">
        <w:rPr>
          <w:rFonts w:ascii="Arial" w:hAnsi="Arial" w:cs="Arial"/>
          <w:lang w:val="en-GB"/>
        </w:rPr>
        <w:t xml:space="preserve"> technology across the world. </w:t>
      </w:r>
    </w:p>
    <w:p w14:paraId="5DEE0F69" w14:textId="77777777" w:rsidR="00BC6274" w:rsidRPr="0072238C" w:rsidRDefault="006B59A8" w:rsidP="0072238C">
      <w:pPr>
        <w:keepNext/>
        <w:jc w:val="center"/>
        <w:rPr>
          <w:rFonts w:ascii="Arial" w:hAnsi="Arial" w:cs="Arial"/>
          <w:lang w:val="en-GB"/>
        </w:rPr>
      </w:pPr>
      <w:r w:rsidRPr="0072238C">
        <w:rPr>
          <w:rFonts w:ascii="Arial" w:hAnsi="Arial" w:cs="Arial"/>
          <w:noProof/>
        </w:rPr>
        <w:lastRenderedPageBreak/>
        <w:drawing>
          <wp:inline distT="0" distB="0" distL="0" distR="0" wp14:anchorId="5DEE0F97" wp14:editId="5DEE0F98">
            <wp:extent cx="5092964" cy="3778317"/>
            <wp:effectExtent l="19050" t="0" r="0" b="0"/>
            <wp:docPr id="16" name="Picture 16" descr="GDP spent on Research &amp; Development in the UK 2000-2019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DP spent on Research &amp; Development in the UK 2000-2019 | Statista"/>
                    <pic:cNvPicPr>
                      <a:picLocks noChangeAspect="1" noChangeArrowheads="1"/>
                    </pic:cNvPicPr>
                  </pic:nvPicPr>
                  <pic:blipFill>
                    <a:blip r:embed="rId11"/>
                    <a:stretch>
                      <a:fillRect/>
                    </a:stretch>
                  </pic:blipFill>
                  <pic:spPr bwMode="auto">
                    <a:xfrm>
                      <a:off x="0" y="0"/>
                      <a:ext cx="5094504" cy="3779460"/>
                    </a:xfrm>
                    <a:prstGeom prst="rect">
                      <a:avLst/>
                    </a:prstGeom>
                    <a:noFill/>
                    <a:ln w="9525">
                      <a:noFill/>
                      <a:miter lim="800000"/>
                      <a:headEnd/>
                      <a:tailEnd/>
                    </a:ln>
                  </pic:spPr>
                </pic:pic>
              </a:graphicData>
            </a:graphic>
          </wp:inline>
        </w:drawing>
      </w:r>
    </w:p>
    <w:p w14:paraId="5DEE0F6A" w14:textId="77777777" w:rsidR="00BC6274" w:rsidRPr="0072238C" w:rsidRDefault="006B59A8" w:rsidP="0072238C">
      <w:pPr>
        <w:pStyle w:val="Caption"/>
        <w:spacing w:line="360" w:lineRule="auto"/>
        <w:jc w:val="center"/>
        <w:rPr>
          <w:rFonts w:ascii="Arial" w:hAnsi="Arial" w:cs="Arial"/>
          <w:color w:val="000000" w:themeColor="text1"/>
          <w:sz w:val="24"/>
          <w:lang w:val="en-GB"/>
        </w:rPr>
      </w:pPr>
      <w:r w:rsidRPr="0072238C">
        <w:rPr>
          <w:rFonts w:ascii="Arial" w:hAnsi="Arial" w:cs="Arial"/>
          <w:color w:val="000000" w:themeColor="text1"/>
          <w:sz w:val="24"/>
          <w:lang w:val="en-GB"/>
        </w:rPr>
        <w:t xml:space="preserve">Figure </w:t>
      </w:r>
      <w:r w:rsidR="0072238C">
        <w:rPr>
          <w:rFonts w:ascii="Arial" w:hAnsi="Arial" w:cs="Arial"/>
          <w:color w:val="000000" w:themeColor="text1"/>
          <w:sz w:val="24"/>
          <w:lang w:val="en-GB"/>
        </w:rPr>
        <w:t>5</w:t>
      </w:r>
      <w:r w:rsidRPr="0072238C">
        <w:rPr>
          <w:rFonts w:ascii="Arial" w:hAnsi="Arial" w:cs="Arial"/>
          <w:color w:val="000000" w:themeColor="text1"/>
          <w:sz w:val="24"/>
          <w:lang w:val="en-GB"/>
        </w:rPr>
        <w:t>: Share of UK GDP on R&amp;D</w:t>
      </w:r>
    </w:p>
    <w:p w14:paraId="5DEE0F6B" w14:textId="77777777" w:rsidR="00BC6274" w:rsidRPr="0072238C" w:rsidRDefault="006B59A8" w:rsidP="0072238C">
      <w:pPr>
        <w:jc w:val="center"/>
        <w:rPr>
          <w:rFonts w:ascii="Arial" w:hAnsi="Arial" w:cs="Arial"/>
          <w:lang w:val="en-GB"/>
        </w:rPr>
      </w:pPr>
      <w:r w:rsidRPr="0072238C">
        <w:rPr>
          <w:rFonts w:ascii="Arial" w:hAnsi="Arial" w:cs="Arial"/>
          <w:lang w:val="en-GB"/>
        </w:rPr>
        <w:t>(Source: Statista, 2023)</w:t>
      </w:r>
    </w:p>
    <w:p w14:paraId="5DEE0F6C" w14:textId="77777777" w:rsidR="00BC6274" w:rsidRPr="0072238C" w:rsidRDefault="006B59A8" w:rsidP="0072238C">
      <w:pPr>
        <w:rPr>
          <w:rFonts w:ascii="Arial" w:hAnsi="Arial" w:cs="Arial"/>
          <w:lang w:val="en-GB"/>
        </w:rPr>
      </w:pPr>
      <w:r w:rsidRPr="0072238C">
        <w:rPr>
          <w:rFonts w:ascii="Arial" w:hAnsi="Arial" w:cs="Arial"/>
          <w:lang w:val="en-GB"/>
        </w:rPr>
        <w:t xml:space="preserve">In 2019 the UK government spent 1.76% of the total GDP on R&amp;D. It is beneficial for Premier Inn to integrate the latest technology in business operations (Statista, 2023). </w:t>
      </w:r>
    </w:p>
    <w:p w14:paraId="5DEE0F6D" w14:textId="77777777" w:rsidR="00BC6274" w:rsidRPr="0072238C" w:rsidRDefault="006B59A8" w:rsidP="0072238C">
      <w:pPr>
        <w:pStyle w:val="ListParagraph"/>
        <w:numPr>
          <w:ilvl w:val="0"/>
          <w:numId w:val="49"/>
        </w:numPr>
        <w:rPr>
          <w:rFonts w:ascii="Arial" w:hAnsi="Arial" w:cs="Arial"/>
          <w:b/>
          <w:i/>
          <w:lang w:val="en-GB"/>
        </w:rPr>
      </w:pPr>
      <w:r w:rsidRPr="0072238C">
        <w:rPr>
          <w:rFonts w:ascii="Arial" w:hAnsi="Arial" w:cs="Arial"/>
          <w:b/>
          <w:i/>
          <w:lang w:val="en-GB"/>
        </w:rPr>
        <w:t xml:space="preserve">Legal </w:t>
      </w:r>
    </w:p>
    <w:p w14:paraId="5DEE0F6E" w14:textId="159D9EAC" w:rsidR="00BC6274" w:rsidRPr="0072238C" w:rsidRDefault="006B59A8" w:rsidP="0072238C">
      <w:pPr>
        <w:rPr>
          <w:rFonts w:ascii="Arial" w:hAnsi="Arial" w:cs="Arial"/>
          <w:lang w:val="en-GB"/>
        </w:rPr>
      </w:pPr>
      <w:r w:rsidRPr="0072238C">
        <w:rPr>
          <w:rFonts w:ascii="Arial" w:hAnsi="Arial" w:cs="Arial"/>
          <w:lang w:val="en-GB"/>
        </w:rPr>
        <w:t xml:space="preserve">The UK has an advanced and effective legal system that suggests companies work within a restricted area of legal structure. In this way chosen firm follows all the legal rules related to employee safety, human </w:t>
      </w:r>
      <w:r w:rsidR="00135483" w:rsidRPr="0072238C">
        <w:rPr>
          <w:rFonts w:ascii="Arial" w:hAnsi="Arial" w:cs="Arial"/>
          <w:lang w:val="en-GB"/>
        </w:rPr>
        <w:t>rights,</w:t>
      </w:r>
      <w:r w:rsidRPr="0072238C">
        <w:rPr>
          <w:rFonts w:ascii="Arial" w:hAnsi="Arial" w:cs="Arial"/>
          <w:lang w:val="en-GB"/>
        </w:rPr>
        <w:t xml:space="preserve"> and fair wage (</w:t>
      </w:r>
      <w:r w:rsidRPr="0072238C">
        <w:rPr>
          <w:rFonts w:ascii="Arial" w:hAnsi="Arial" w:cs="Arial"/>
          <w:color w:val="222222"/>
          <w:szCs w:val="24"/>
        </w:rPr>
        <w:t>Baum, 2019</w:t>
      </w:r>
      <w:r w:rsidRPr="0072238C">
        <w:rPr>
          <w:rFonts w:ascii="Arial" w:hAnsi="Arial" w:cs="Arial"/>
          <w:lang w:val="en-GB"/>
        </w:rPr>
        <w:t xml:space="preserve">). </w:t>
      </w:r>
    </w:p>
    <w:p w14:paraId="5DEE0F6F" w14:textId="77777777" w:rsidR="00BC6274" w:rsidRPr="0072238C" w:rsidRDefault="006B59A8" w:rsidP="0072238C">
      <w:pPr>
        <w:pStyle w:val="ListParagraph"/>
        <w:numPr>
          <w:ilvl w:val="0"/>
          <w:numId w:val="49"/>
        </w:numPr>
        <w:rPr>
          <w:rFonts w:ascii="Arial" w:hAnsi="Arial" w:cs="Arial"/>
          <w:b/>
          <w:i/>
          <w:lang w:val="en-GB"/>
        </w:rPr>
      </w:pPr>
      <w:r w:rsidRPr="0072238C">
        <w:rPr>
          <w:rFonts w:ascii="Arial" w:hAnsi="Arial" w:cs="Arial"/>
          <w:b/>
          <w:i/>
          <w:lang w:val="en-GB"/>
        </w:rPr>
        <w:t xml:space="preserve">Environmental </w:t>
      </w:r>
    </w:p>
    <w:p w14:paraId="5DEE0F70" w14:textId="77777777" w:rsidR="00BC6274" w:rsidRPr="0072238C" w:rsidRDefault="006B59A8" w:rsidP="0072238C">
      <w:pPr>
        <w:rPr>
          <w:rFonts w:ascii="Arial" w:hAnsi="Arial" w:cs="Arial"/>
          <w:lang w:val="en-GB"/>
        </w:rPr>
      </w:pPr>
      <w:r w:rsidRPr="0072238C">
        <w:rPr>
          <w:rFonts w:ascii="Arial" w:hAnsi="Arial" w:cs="Arial"/>
          <w:lang w:val="en-GB"/>
        </w:rPr>
        <w:t xml:space="preserve">The chosen country has influential rules and regulations to reduce the environmental impact of economic activities. It has a positive effect on the business activities of Premier Inn to be a sustainable business organisation. </w:t>
      </w:r>
    </w:p>
    <w:p w14:paraId="5DEE0F71" w14:textId="77777777" w:rsidR="00BC6274" w:rsidRPr="0072238C" w:rsidRDefault="006B59A8" w:rsidP="0072238C">
      <w:pPr>
        <w:pStyle w:val="Heading1"/>
        <w:rPr>
          <w:rFonts w:ascii="Arial" w:hAnsi="Arial" w:cs="Arial"/>
          <w:lang w:val="en-GB"/>
        </w:rPr>
      </w:pPr>
      <w:bookmarkStart w:id="6" w:name="_Toc137551411"/>
      <w:r w:rsidRPr="0072238C">
        <w:rPr>
          <w:rFonts w:ascii="Arial" w:hAnsi="Arial" w:cs="Arial"/>
          <w:lang w:val="en-GB"/>
        </w:rPr>
        <w:t>Evaluation and Conclusion</w:t>
      </w:r>
      <w:bookmarkEnd w:id="6"/>
      <w:r w:rsidRPr="0072238C">
        <w:rPr>
          <w:rFonts w:ascii="Arial" w:hAnsi="Arial" w:cs="Arial"/>
          <w:lang w:val="en-GB"/>
        </w:rPr>
        <w:t xml:space="preserve"> </w:t>
      </w:r>
    </w:p>
    <w:p w14:paraId="5DEE0F72" w14:textId="49E181C5" w:rsidR="00BC6274" w:rsidRPr="0072238C" w:rsidRDefault="006B59A8" w:rsidP="0072238C">
      <w:pPr>
        <w:rPr>
          <w:rFonts w:ascii="Arial" w:hAnsi="Arial" w:cs="Arial"/>
          <w:lang w:val="en-IN"/>
        </w:rPr>
      </w:pPr>
      <w:r w:rsidRPr="0072238C">
        <w:rPr>
          <w:rFonts w:ascii="Arial" w:hAnsi="Arial" w:cs="Arial"/>
          <w:lang w:val="en-GB"/>
        </w:rPr>
        <w:t xml:space="preserve">From the above proposal, it has been concluded that regulating business performance is essential for every company to manage growth and success. </w:t>
      </w:r>
      <w:r w:rsidRPr="0072238C">
        <w:rPr>
          <w:rFonts w:ascii="Arial" w:hAnsi="Arial" w:cs="Arial"/>
          <w:lang w:val="en-IN"/>
        </w:rPr>
        <w:t xml:space="preserve">Measuring the performance of the business is very important because it facilitates communicating the expectations to </w:t>
      </w:r>
      <w:r w:rsidRPr="0072238C">
        <w:rPr>
          <w:rFonts w:ascii="Arial" w:hAnsi="Arial" w:cs="Arial"/>
          <w:lang w:val="en-IN"/>
        </w:rPr>
        <w:lastRenderedPageBreak/>
        <w:t xml:space="preserve">the employees. Effective management of performance is significant for the company because it assists them in aligning their resources, </w:t>
      </w:r>
      <w:r w:rsidR="00135483" w:rsidRPr="0072238C">
        <w:rPr>
          <w:rFonts w:ascii="Arial" w:hAnsi="Arial" w:cs="Arial"/>
          <w:lang w:val="en-IN"/>
        </w:rPr>
        <w:t>systems,</w:t>
      </w:r>
      <w:r w:rsidRPr="0072238C">
        <w:rPr>
          <w:rFonts w:ascii="Arial" w:hAnsi="Arial" w:cs="Arial"/>
          <w:lang w:val="en-IN"/>
        </w:rPr>
        <w:t xml:space="preserve"> and employees to meet the strategic objectives of the entity.</w:t>
      </w:r>
    </w:p>
    <w:p w14:paraId="5DEE0F73" w14:textId="77777777" w:rsidR="00BC6274" w:rsidRPr="0072238C" w:rsidRDefault="006B59A8" w:rsidP="0072238C">
      <w:pPr>
        <w:rPr>
          <w:rFonts w:ascii="Arial" w:hAnsi="Arial" w:cs="Arial"/>
          <w:lang w:val="en-GB"/>
        </w:rPr>
      </w:pPr>
      <w:r w:rsidRPr="0072238C">
        <w:rPr>
          <w:rFonts w:ascii="Arial" w:hAnsi="Arial" w:cs="Arial"/>
          <w:lang w:val="en-GB"/>
        </w:rPr>
        <w:t xml:space="preserve">However, in the current business environment, there are various challenges or issues that affect business performance. The hospitality industry of the UK has been vulnerable during Brexit, the pandemic and inflation. The critical issues faced by Premier Inn are a shortage of staff, lack of training, supply chain issues, increasing costs and poor management. </w:t>
      </w:r>
      <w:proofErr w:type="gramStart"/>
      <w:r w:rsidRPr="0072238C">
        <w:rPr>
          <w:rFonts w:ascii="Arial" w:hAnsi="Arial" w:cs="Arial"/>
          <w:lang w:val="en-GB"/>
        </w:rPr>
        <w:t>In order to</w:t>
      </w:r>
      <w:proofErr w:type="gramEnd"/>
      <w:r w:rsidRPr="0072238C">
        <w:rPr>
          <w:rFonts w:ascii="Arial" w:hAnsi="Arial" w:cs="Arial"/>
          <w:lang w:val="en-GB"/>
        </w:rPr>
        <w:t xml:space="preserve"> mitigate these issues, technological advancement is one of the solutions that can help the company to recruit and retain employees for longer. </w:t>
      </w:r>
    </w:p>
    <w:p w14:paraId="5DEE0F74" w14:textId="77777777" w:rsidR="00BC6274" w:rsidRPr="0072238C" w:rsidRDefault="006B59A8" w:rsidP="0072238C">
      <w:pPr>
        <w:rPr>
          <w:rFonts w:ascii="Arial" w:hAnsi="Arial" w:cs="Arial"/>
          <w:lang w:val="en-GB"/>
        </w:rPr>
      </w:pPr>
      <w:r w:rsidRPr="0072238C">
        <w:rPr>
          <w:rFonts w:ascii="Arial" w:hAnsi="Arial" w:cs="Arial"/>
          <w:lang w:val="en-GB"/>
        </w:rPr>
        <w:t xml:space="preserve">There are specific ways to handle and manage the issues and challenges faced by Premier Inn. Below are the recommendations for Premier Inn: </w:t>
      </w:r>
    </w:p>
    <w:p w14:paraId="5DEE0F75" w14:textId="77777777" w:rsidR="00BC6274" w:rsidRPr="0072238C" w:rsidRDefault="006B59A8" w:rsidP="0072238C">
      <w:pPr>
        <w:pStyle w:val="ListParagraph"/>
        <w:numPr>
          <w:ilvl w:val="0"/>
          <w:numId w:val="49"/>
        </w:numPr>
        <w:rPr>
          <w:rFonts w:ascii="Arial" w:hAnsi="Arial" w:cs="Arial"/>
          <w:lang w:val="en-GB"/>
        </w:rPr>
      </w:pPr>
      <w:r w:rsidRPr="0072238C">
        <w:rPr>
          <w:rFonts w:ascii="Arial" w:hAnsi="Arial" w:cs="Arial"/>
          <w:lang w:val="en-GB"/>
        </w:rPr>
        <w:t>It has been suggested to the management team of Premier Inn that it can focus on training and development programs to uplift the skills of employees. Effective training and development programs will enhance employee performance and lead to employee satisfaction which will contribute to higher retention. It will also allow the brand to generate more revenue and reduce the overall cost of the business. Training and development programs will also enable the company to attract skilled and talented candidates (</w:t>
      </w:r>
      <w:r w:rsidRPr="0072238C">
        <w:rPr>
          <w:rFonts w:ascii="Arial" w:hAnsi="Arial" w:cs="Arial"/>
          <w:color w:val="222222"/>
          <w:szCs w:val="24"/>
        </w:rPr>
        <w:t>Boella and Goss-Turner, 2019</w:t>
      </w:r>
      <w:r w:rsidRPr="0072238C">
        <w:rPr>
          <w:rFonts w:ascii="Arial" w:hAnsi="Arial" w:cs="Arial"/>
          <w:lang w:val="en-GB"/>
        </w:rPr>
        <w:t xml:space="preserve">). </w:t>
      </w:r>
    </w:p>
    <w:p w14:paraId="5DEE0F76" w14:textId="77777777" w:rsidR="00BC6274" w:rsidRPr="0072238C" w:rsidRDefault="006B59A8" w:rsidP="0072238C">
      <w:pPr>
        <w:pStyle w:val="ListParagraph"/>
        <w:numPr>
          <w:ilvl w:val="0"/>
          <w:numId w:val="49"/>
        </w:numPr>
        <w:rPr>
          <w:rFonts w:ascii="Arial" w:hAnsi="Arial" w:cs="Arial"/>
          <w:lang w:val="en-GB"/>
        </w:rPr>
      </w:pPr>
      <w:r w:rsidRPr="0072238C">
        <w:rPr>
          <w:rFonts w:ascii="Arial" w:hAnsi="Arial" w:cs="Arial"/>
          <w:lang w:val="en-GB"/>
        </w:rPr>
        <w:t xml:space="preserve">It has been suggested to the Premier Inn management team that it can integrate the latest technology and software, which will allow enhancing the supply chain operations. Implementing technologies such as AI, Cloud, and Blockchain makes the supply chain process more transparent and efficient. It will also enable the company to manage the overall cost of supply chain functions. </w:t>
      </w:r>
    </w:p>
    <w:p w14:paraId="5DEE0F77" w14:textId="77777777" w:rsidR="00BC6274" w:rsidRPr="0072238C" w:rsidRDefault="006B59A8" w:rsidP="0072238C">
      <w:pPr>
        <w:pStyle w:val="ListParagraph"/>
        <w:numPr>
          <w:ilvl w:val="0"/>
          <w:numId w:val="49"/>
        </w:numPr>
        <w:rPr>
          <w:rFonts w:ascii="Arial" w:hAnsi="Arial" w:cs="Arial"/>
          <w:lang w:val="en-GB"/>
        </w:rPr>
      </w:pPr>
      <w:proofErr w:type="gramStart"/>
      <w:r w:rsidRPr="0072238C">
        <w:rPr>
          <w:rFonts w:ascii="Arial" w:hAnsi="Arial" w:cs="Arial"/>
          <w:lang w:val="en-GB"/>
        </w:rPr>
        <w:t>In order to</w:t>
      </w:r>
      <w:proofErr w:type="gramEnd"/>
      <w:r w:rsidRPr="0072238C">
        <w:rPr>
          <w:rFonts w:ascii="Arial" w:hAnsi="Arial" w:cs="Arial"/>
          <w:lang w:val="en-GB"/>
        </w:rPr>
        <w:t xml:space="preserve"> handle the business performance, it has been recommended to the management of Premier Inn that it can widen its recruitment network. As times are changing so, hospitality business organisations should also change their recruitment methods (</w:t>
      </w:r>
      <w:r w:rsidRPr="0072238C">
        <w:rPr>
          <w:rFonts w:ascii="Arial" w:hAnsi="Arial" w:cs="Arial"/>
          <w:color w:val="222222"/>
          <w:szCs w:val="24"/>
        </w:rPr>
        <w:t>Giousmpasoglou, Marinakou and Zopiatis, 2021)</w:t>
      </w:r>
      <w:r w:rsidRPr="0072238C">
        <w:rPr>
          <w:rFonts w:ascii="Arial" w:hAnsi="Arial" w:cs="Arial"/>
          <w:lang w:val="en-GB"/>
        </w:rPr>
        <w:t xml:space="preserve">. The recruitment methods that were followed by the firm before Brexit is no longer the same, so it can focus on finding new ways to recruit the best people for the company. It will allow the company to bring creativity and innovation within the business. </w:t>
      </w:r>
    </w:p>
    <w:p w14:paraId="5DEE0F78" w14:textId="77777777" w:rsidR="00BC6274" w:rsidRPr="0072238C" w:rsidRDefault="00BC6274" w:rsidP="0072238C">
      <w:pPr>
        <w:rPr>
          <w:rFonts w:ascii="Arial" w:hAnsi="Arial" w:cs="Arial"/>
          <w:lang w:val="en-IN"/>
        </w:rPr>
      </w:pPr>
    </w:p>
    <w:p w14:paraId="5DEE0F79" w14:textId="77777777" w:rsidR="0072238C" w:rsidRDefault="0072238C">
      <w:pPr>
        <w:spacing w:after="200" w:line="276" w:lineRule="auto"/>
        <w:jc w:val="left"/>
        <w:rPr>
          <w:rFonts w:ascii="Arial" w:eastAsiaTheme="majorEastAsia" w:hAnsi="Arial" w:cs="Arial"/>
          <w:b/>
          <w:bCs/>
          <w:color w:val="000000" w:themeColor="text1"/>
          <w:sz w:val="28"/>
          <w:szCs w:val="28"/>
          <w:lang w:val="en-IN"/>
        </w:rPr>
      </w:pPr>
      <w:r>
        <w:rPr>
          <w:rFonts w:ascii="Arial" w:hAnsi="Arial" w:cs="Arial"/>
          <w:lang w:val="en-IN"/>
        </w:rPr>
        <w:br w:type="page"/>
      </w:r>
    </w:p>
    <w:p w14:paraId="5DEE0F7A" w14:textId="77777777" w:rsidR="00A26DCD" w:rsidRPr="0072238C" w:rsidRDefault="006B59A8" w:rsidP="0072238C">
      <w:pPr>
        <w:pStyle w:val="Heading1"/>
        <w:rPr>
          <w:rFonts w:ascii="Arial" w:hAnsi="Arial" w:cs="Arial"/>
          <w:lang w:val="en-IN"/>
        </w:rPr>
      </w:pPr>
      <w:bookmarkStart w:id="7" w:name="_Toc137551412"/>
      <w:r w:rsidRPr="0072238C">
        <w:rPr>
          <w:rFonts w:ascii="Arial" w:hAnsi="Arial" w:cs="Arial"/>
          <w:lang w:val="en-IN"/>
        </w:rPr>
        <w:lastRenderedPageBreak/>
        <w:t>References</w:t>
      </w:r>
      <w:bookmarkEnd w:id="7"/>
      <w:r w:rsidRPr="0072238C">
        <w:rPr>
          <w:rFonts w:ascii="Arial" w:hAnsi="Arial" w:cs="Arial"/>
          <w:lang w:val="en-IN"/>
        </w:rPr>
        <w:t xml:space="preserve"> </w:t>
      </w:r>
    </w:p>
    <w:p w14:paraId="5DEE0F7B" w14:textId="77777777" w:rsidR="00E84F64" w:rsidRPr="0072238C" w:rsidRDefault="006B59A8" w:rsidP="0072238C">
      <w:pPr>
        <w:rPr>
          <w:rFonts w:ascii="Arial" w:hAnsi="Arial" w:cs="Arial"/>
          <w:color w:val="222222"/>
          <w:szCs w:val="24"/>
        </w:rPr>
      </w:pPr>
      <w:r w:rsidRPr="0072238C">
        <w:rPr>
          <w:rFonts w:ascii="Arial" w:hAnsi="Arial" w:cs="Arial"/>
          <w:color w:val="222222"/>
          <w:szCs w:val="24"/>
        </w:rPr>
        <w:t xml:space="preserve">Ali, B.J. and Anwar, G., 2021. Measuring competitive intelligence Network and its Role on Business Performance. </w:t>
      </w:r>
      <w:r w:rsidRPr="0072238C">
        <w:rPr>
          <w:rFonts w:ascii="Arial" w:hAnsi="Arial" w:cs="Arial"/>
          <w:i/>
          <w:iCs/>
          <w:color w:val="222222"/>
          <w:szCs w:val="24"/>
        </w:rPr>
        <w:t>International Journal of English Literature and Social Sciences</w:t>
      </w:r>
      <w:r w:rsidRPr="0072238C">
        <w:rPr>
          <w:rFonts w:ascii="Arial" w:hAnsi="Arial" w:cs="Arial"/>
          <w:color w:val="222222"/>
          <w:szCs w:val="24"/>
        </w:rPr>
        <w:t>, </w:t>
      </w:r>
      <w:r w:rsidRPr="0072238C">
        <w:rPr>
          <w:rFonts w:ascii="Arial" w:hAnsi="Arial" w:cs="Arial"/>
          <w:i/>
          <w:iCs/>
          <w:color w:val="222222"/>
          <w:szCs w:val="24"/>
        </w:rPr>
        <w:t>6</w:t>
      </w:r>
      <w:r w:rsidRPr="0072238C">
        <w:rPr>
          <w:rFonts w:ascii="Arial" w:hAnsi="Arial" w:cs="Arial"/>
          <w:color w:val="222222"/>
          <w:szCs w:val="24"/>
        </w:rPr>
        <w:t>(2).</w:t>
      </w:r>
    </w:p>
    <w:p w14:paraId="5DEE0F7C" w14:textId="02112602" w:rsidR="00E84F64" w:rsidRPr="0072238C" w:rsidRDefault="006B59A8" w:rsidP="0072238C">
      <w:pPr>
        <w:rPr>
          <w:rFonts w:ascii="Arial" w:hAnsi="Arial" w:cs="Arial"/>
          <w:color w:val="222222"/>
          <w:szCs w:val="24"/>
        </w:rPr>
      </w:pPr>
      <w:r w:rsidRPr="0072238C">
        <w:rPr>
          <w:rFonts w:ascii="Arial" w:hAnsi="Arial" w:cs="Arial"/>
          <w:color w:val="222222"/>
          <w:szCs w:val="24"/>
        </w:rPr>
        <w:t xml:space="preserve">Baum, T., 2019. Does the hospitality industry need or deserve </w:t>
      </w:r>
      <w:r w:rsidR="00135483" w:rsidRPr="0072238C">
        <w:rPr>
          <w:rFonts w:ascii="Arial" w:hAnsi="Arial" w:cs="Arial"/>
          <w:color w:val="222222"/>
          <w:szCs w:val="24"/>
        </w:rPr>
        <w:t>talent.</w:t>
      </w:r>
      <w:r w:rsidRPr="0072238C">
        <w:rPr>
          <w:rFonts w:ascii="Arial" w:hAnsi="Arial" w:cs="Arial"/>
          <w:color w:val="222222"/>
          <w:szCs w:val="24"/>
        </w:rPr>
        <w:t> </w:t>
      </w:r>
      <w:r w:rsidRPr="0072238C">
        <w:rPr>
          <w:rFonts w:ascii="Arial" w:hAnsi="Arial" w:cs="Arial"/>
          <w:i/>
          <w:iCs/>
          <w:color w:val="222222"/>
          <w:szCs w:val="24"/>
        </w:rPr>
        <w:t>International Journal of Contemporary Hospitality Management</w:t>
      </w:r>
      <w:r w:rsidRPr="0072238C">
        <w:rPr>
          <w:rFonts w:ascii="Arial" w:hAnsi="Arial" w:cs="Arial"/>
          <w:color w:val="222222"/>
          <w:szCs w:val="24"/>
        </w:rPr>
        <w:t>.</w:t>
      </w:r>
    </w:p>
    <w:p w14:paraId="5DEE0F7D" w14:textId="77777777" w:rsidR="00E84F64" w:rsidRPr="0072238C" w:rsidRDefault="006B59A8" w:rsidP="0072238C">
      <w:pPr>
        <w:rPr>
          <w:rFonts w:ascii="Arial" w:hAnsi="Arial" w:cs="Arial"/>
          <w:color w:val="222222"/>
          <w:szCs w:val="24"/>
        </w:rPr>
      </w:pPr>
      <w:proofErr w:type="spellStart"/>
      <w:r w:rsidRPr="0072238C">
        <w:rPr>
          <w:rFonts w:ascii="Arial" w:hAnsi="Arial" w:cs="Arial"/>
          <w:color w:val="222222"/>
          <w:szCs w:val="24"/>
        </w:rPr>
        <w:t>Boella</w:t>
      </w:r>
      <w:proofErr w:type="spellEnd"/>
      <w:r w:rsidRPr="0072238C">
        <w:rPr>
          <w:rFonts w:ascii="Arial" w:hAnsi="Arial" w:cs="Arial"/>
          <w:color w:val="222222"/>
          <w:szCs w:val="24"/>
        </w:rPr>
        <w:t>, M.J. and Goss-Turner, S., 2019. </w:t>
      </w:r>
      <w:r w:rsidRPr="0072238C">
        <w:rPr>
          <w:rFonts w:ascii="Arial" w:hAnsi="Arial" w:cs="Arial"/>
          <w:i/>
          <w:iCs/>
          <w:color w:val="222222"/>
          <w:szCs w:val="24"/>
        </w:rPr>
        <w:t>Human resource management in the hospitality industry: A guide to best practice</w:t>
      </w:r>
      <w:r w:rsidRPr="0072238C">
        <w:rPr>
          <w:rFonts w:ascii="Arial" w:hAnsi="Arial" w:cs="Arial"/>
          <w:color w:val="222222"/>
          <w:szCs w:val="24"/>
        </w:rPr>
        <w:t>. Routledge.</w:t>
      </w:r>
    </w:p>
    <w:p w14:paraId="5DEE0F7E" w14:textId="77777777" w:rsidR="00E84F64" w:rsidRPr="0072238C" w:rsidRDefault="006B59A8" w:rsidP="0072238C">
      <w:pPr>
        <w:rPr>
          <w:rFonts w:ascii="Arial" w:hAnsi="Arial" w:cs="Arial"/>
          <w:color w:val="222222"/>
          <w:szCs w:val="24"/>
        </w:rPr>
      </w:pPr>
      <w:r w:rsidRPr="0072238C">
        <w:rPr>
          <w:rFonts w:ascii="Arial" w:hAnsi="Arial" w:cs="Arial"/>
          <w:color w:val="222222"/>
          <w:szCs w:val="24"/>
        </w:rPr>
        <w:t>Chakraborty, O., 2023. Inflation and COVID-19 Supply Chain Disruption. In </w:t>
      </w:r>
      <w:r w:rsidRPr="0072238C">
        <w:rPr>
          <w:rFonts w:ascii="Arial" w:hAnsi="Arial" w:cs="Arial"/>
          <w:i/>
          <w:iCs/>
          <w:color w:val="222222"/>
          <w:szCs w:val="24"/>
        </w:rPr>
        <w:t>Managing Inflation and Supply Chain Disruptions in the Global Economy</w:t>
      </w:r>
      <w:r w:rsidRPr="0072238C">
        <w:rPr>
          <w:rFonts w:ascii="Arial" w:hAnsi="Arial" w:cs="Arial"/>
          <w:color w:val="222222"/>
          <w:szCs w:val="24"/>
        </w:rPr>
        <w:t> (pp. 10-23). IGI Global.</w:t>
      </w:r>
    </w:p>
    <w:p w14:paraId="5DEE0F7F" w14:textId="77777777" w:rsidR="00E84F64" w:rsidRPr="0072238C" w:rsidRDefault="006B59A8" w:rsidP="0072238C">
      <w:pPr>
        <w:rPr>
          <w:rFonts w:ascii="Arial" w:hAnsi="Arial" w:cs="Arial"/>
          <w:color w:val="222222"/>
          <w:szCs w:val="24"/>
        </w:rPr>
      </w:pPr>
      <w:r w:rsidRPr="0072238C">
        <w:rPr>
          <w:rFonts w:ascii="Arial" w:hAnsi="Arial" w:cs="Arial"/>
          <w:color w:val="222222"/>
          <w:szCs w:val="24"/>
        </w:rPr>
        <w:t>Davies, R., 2021. </w:t>
      </w:r>
      <w:r w:rsidRPr="0072238C">
        <w:rPr>
          <w:rFonts w:ascii="Arial" w:hAnsi="Arial" w:cs="Arial"/>
          <w:i/>
          <w:iCs/>
          <w:color w:val="222222"/>
          <w:szCs w:val="24"/>
        </w:rPr>
        <w:t>Prices and Inflation in a Pandemic: A Micro Data Approach</w:t>
      </w:r>
      <w:r w:rsidRPr="0072238C">
        <w:rPr>
          <w:rFonts w:ascii="Arial" w:hAnsi="Arial" w:cs="Arial"/>
          <w:color w:val="222222"/>
          <w:szCs w:val="24"/>
        </w:rPr>
        <w:t>. Centre for Economic Performance, London School of Economics and Political Science.</w:t>
      </w:r>
    </w:p>
    <w:p w14:paraId="5DEE0F80" w14:textId="77777777" w:rsidR="00E84F64" w:rsidRPr="0072238C" w:rsidRDefault="006B59A8" w:rsidP="0072238C">
      <w:pPr>
        <w:rPr>
          <w:rFonts w:ascii="Arial" w:hAnsi="Arial" w:cs="Arial"/>
          <w:color w:val="222222"/>
          <w:szCs w:val="24"/>
        </w:rPr>
      </w:pPr>
      <w:proofErr w:type="spellStart"/>
      <w:r w:rsidRPr="0072238C">
        <w:rPr>
          <w:rFonts w:ascii="Arial" w:hAnsi="Arial" w:cs="Arial"/>
          <w:color w:val="222222"/>
          <w:szCs w:val="24"/>
        </w:rPr>
        <w:t>Giousmpasoglou</w:t>
      </w:r>
      <w:proofErr w:type="spellEnd"/>
      <w:r w:rsidRPr="0072238C">
        <w:rPr>
          <w:rFonts w:ascii="Arial" w:hAnsi="Arial" w:cs="Arial"/>
          <w:color w:val="222222"/>
          <w:szCs w:val="24"/>
        </w:rPr>
        <w:t xml:space="preserve">, C., </w:t>
      </w:r>
      <w:proofErr w:type="spellStart"/>
      <w:r w:rsidRPr="0072238C">
        <w:rPr>
          <w:rFonts w:ascii="Arial" w:hAnsi="Arial" w:cs="Arial"/>
          <w:color w:val="222222"/>
          <w:szCs w:val="24"/>
        </w:rPr>
        <w:t>Marinakou</w:t>
      </w:r>
      <w:proofErr w:type="spellEnd"/>
      <w:r w:rsidRPr="0072238C">
        <w:rPr>
          <w:rFonts w:ascii="Arial" w:hAnsi="Arial" w:cs="Arial"/>
          <w:color w:val="222222"/>
          <w:szCs w:val="24"/>
        </w:rPr>
        <w:t xml:space="preserve">, E. and </w:t>
      </w:r>
      <w:proofErr w:type="spellStart"/>
      <w:r w:rsidRPr="0072238C">
        <w:rPr>
          <w:rFonts w:ascii="Arial" w:hAnsi="Arial" w:cs="Arial"/>
          <w:color w:val="222222"/>
          <w:szCs w:val="24"/>
        </w:rPr>
        <w:t>Zopiatis</w:t>
      </w:r>
      <w:proofErr w:type="spellEnd"/>
      <w:r w:rsidRPr="0072238C">
        <w:rPr>
          <w:rFonts w:ascii="Arial" w:hAnsi="Arial" w:cs="Arial"/>
          <w:color w:val="222222"/>
          <w:szCs w:val="24"/>
        </w:rPr>
        <w:t>, A., 2021. Hospitality managers in turbulent times: the COVID-19 crisis. </w:t>
      </w:r>
      <w:r w:rsidRPr="0072238C">
        <w:rPr>
          <w:rFonts w:ascii="Arial" w:hAnsi="Arial" w:cs="Arial"/>
          <w:i/>
          <w:iCs/>
          <w:color w:val="222222"/>
          <w:szCs w:val="24"/>
        </w:rPr>
        <w:t>International Journal of Contemporary Hospitality Management</w:t>
      </w:r>
      <w:r w:rsidRPr="0072238C">
        <w:rPr>
          <w:rFonts w:ascii="Arial" w:hAnsi="Arial" w:cs="Arial"/>
          <w:color w:val="222222"/>
          <w:szCs w:val="24"/>
        </w:rPr>
        <w:t>, </w:t>
      </w:r>
      <w:r w:rsidRPr="0072238C">
        <w:rPr>
          <w:rFonts w:ascii="Arial" w:hAnsi="Arial" w:cs="Arial"/>
          <w:i/>
          <w:iCs/>
          <w:color w:val="222222"/>
          <w:szCs w:val="24"/>
        </w:rPr>
        <w:t>33</w:t>
      </w:r>
      <w:r w:rsidRPr="0072238C">
        <w:rPr>
          <w:rFonts w:ascii="Arial" w:hAnsi="Arial" w:cs="Arial"/>
          <w:color w:val="222222"/>
          <w:szCs w:val="24"/>
        </w:rPr>
        <w:t>(4), pp.1297-1318.</w:t>
      </w:r>
    </w:p>
    <w:p w14:paraId="5DEE0F81" w14:textId="77777777" w:rsidR="00E84F64" w:rsidRPr="0072238C" w:rsidRDefault="006B59A8" w:rsidP="0072238C">
      <w:pPr>
        <w:rPr>
          <w:rFonts w:ascii="Arial" w:hAnsi="Arial" w:cs="Arial"/>
          <w:color w:val="222222"/>
          <w:szCs w:val="24"/>
        </w:rPr>
      </w:pPr>
      <w:r w:rsidRPr="0072238C">
        <w:rPr>
          <w:rFonts w:ascii="Arial" w:hAnsi="Arial" w:cs="Arial"/>
          <w:color w:val="222222"/>
          <w:szCs w:val="24"/>
        </w:rPr>
        <w:t>Kaushal, V. and Srivastava, S., 2021. Hospitality and tourism industry amid COVID-19 pandemic: Perspectives on challenges and learnings from India. </w:t>
      </w:r>
      <w:r w:rsidRPr="0072238C">
        <w:rPr>
          <w:rFonts w:ascii="Arial" w:hAnsi="Arial" w:cs="Arial"/>
          <w:i/>
          <w:iCs/>
          <w:color w:val="222222"/>
          <w:szCs w:val="24"/>
        </w:rPr>
        <w:t>International journal of hospitality management</w:t>
      </w:r>
      <w:r w:rsidRPr="0072238C">
        <w:rPr>
          <w:rFonts w:ascii="Arial" w:hAnsi="Arial" w:cs="Arial"/>
          <w:color w:val="222222"/>
          <w:szCs w:val="24"/>
        </w:rPr>
        <w:t>, </w:t>
      </w:r>
      <w:r w:rsidRPr="0072238C">
        <w:rPr>
          <w:rFonts w:ascii="Arial" w:hAnsi="Arial" w:cs="Arial"/>
          <w:i/>
          <w:iCs/>
          <w:color w:val="222222"/>
          <w:szCs w:val="24"/>
        </w:rPr>
        <w:t>92</w:t>
      </w:r>
      <w:r w:rsidRPr="0072238C">
        <w:rPr>
          <w:rFonts w:ascii="Arial" w:hAnsi="Arial" w:cs="Arial"/>
          <w:color w:val="222222"/>
          <w:szCs w:val="24"/>
        </w:rPr>
        <w:t>, p.102707.</w:t>
      </w:r>
    </w:p>
    <w:p w14:paraId="5DEE0F82" w14:textId="77777777" w:rsidR="00E84F64" w:rsidRPr="0072238C" w:rsidRDefault="006B59A8" w:rsidP="0072238C">
      <w:pPr>
        <w:rPr>
          <w:rFonts w:ascii="Arial" w:hAnsi="Arial" w:cs="Arial"/>
          <w:color w:val="222222"/>
          <w:szCs w:val="24"/>
        </w:rPr>
      </w:pPr>
      <w:r w:rsidRPr="0072238C">
        <w:rPr>
          <w:rFonts w:ascii="Arial" w:hAnsi="Arial" w:cs="Arial"/>
          <w:color w:val="222222"/>
          <w:szCs w:val="24"/>
        </w:rPr>
        <w:t>Lin, H., Lloyd, T. and McCorriston, S., 2020. An odd crisis: COVID</w:t>
      </w:r>
      <w:r w:rsidRPr="0072238C">
        <w:rPr>
          <w:rFonts w:cs="Arial"/>
          <w:color w:val="222222"/>
          <w:szCs w:val="24"/>
        </w:rPr>
        <w:t>‐</w:t>
      </w:r>
      <w:r w:rsidRPr="0072238C">
        <w:rPr>
          <w:rFonts w:ascii="Arial" w:hAnsi="Arial" w:cs="Arial"/>
          <w:color w:val="222222"/>
          <w:szCs w:val="24"/>
        </w:rPr>
        <w:t>19 and UK food prices. </w:t>
      </w:r>
      <w:proofErr w:type="spellStart"/>
      <w:r w:rsidRPr="0072238C">
        <w:rPr>
          <w:rFonts w:ascii="Arial" w:hAnsi="Arial" w:cs="Arial"/>
          <w:i/>
          <w:iCs/>
          <w:color w:val="222222"/>
          <w:szCs w:val="24"/>
        </w:rPr>
        <w:t>EuroChoices</w:t>
      </w:r>
      <w:proofErr w:type="spellEnd"/>
      <w:r w:rsidRPr="0072238C">
        <w:rPr>
          <w:rFonts w:ascii="Arial" w:hAnsi="Arial" w:cs="Arial"/>
          <w:color w:val="222222"/>
          <w:szCs w:val="24"/>
        </w:rPr>
        <w:t>, </w:t>
      </w:r>
      <w:r w:rsidRPr="0072238C">
        <w:rPr>
          <w:rFonts w:ascii="Arial" w:hAnsi="Arial" w:cs="Arial"/>
          <w:i/>
          <w:iCs/>
          <w:color w:val="222222"/>
          <w:szCs w:val="24"/>
        </w:rPr>
        <w:t>19</w:t>
      </w:r>
      <w:r w:rsidRPr="0072238C">
        <w:rPr>
          <w:rFonts w:ascii="Arial" w:hAnsi="Arial" w:cs="Arial"/>
          <w:color w:val="222222"/>
          <w:szCs w:val="24"/>
        </w:rPr>
        <w:t>(3), pp.42-48.</w:t>
      </w:r>
    </w:p>
    <w:p w14:paraId="5DEE0F83" w14:textId="77777777" w:rsidR="00E84F64" w:rsidRPr="0072238C" w:rsidRDefault="006B59A8" w:rsidP="0072238C">
      <w:pPr>
        <w:rPr>
          <w:rFonts w:ascii="Arial" w:hAnsi="Arial" w:cs="Arial"/>
          <w:color w:val="222222"/>
          <w:szCs w:val="24"/>
        </w:rPr>
      </w:pPr>
      <w:proofErr w:type="spellStart"/>
      <w:r w:rsidRPr="0072238C">
        <w:rPr>
          <w:rFonts w:ascii="Arial" w:hAnsi="Arial" w:cs="Arial"/>
          <w:color w:val="222222"/>
          <w:szCs w:val="24"/>
        </w:rPr>
        <w:t>Ntounis</w:t>
      </w:r>
      <w:proofErr w:type="spellEnd"/>
      <w:r w:rsidRPr="0072238C">
        <w:rPr>
          <w:rFonts w:ascii="Arial" w:hAnsi="Arial" w:cs="Arial"/>
          <w:color w:val="222222"/>
          <w:szCs w:val="24"/>
        </w:rPr>
        <w:t xml:space="preserve">, N., Parker, C., Skinner, H., Steadman, C. and </w:t>
      </w:r>
      <w:proofErr w:type="spellStart"/>
      <w:r w:rsidRPr="0072238C">
        <w:rPr>
          <w:rFonts w:ascii="Arial" w:hAnsi="Arial" w:cs="Arial"/>
          <w:color w:val="222222"/>
          <w:szCs w:val="24"/>
        </w:rPr>
        <w:t>Warnaby</w:t>
      </w:r>
      <w:proofErr w:type="spellEnd"/>
      <w:r w:rsidRPr="0072238C">
        <w:rPr>
          <w:rFonts w:ascii="Arial" w:hAnsi="Arial" w:cs="Arial"/>
          <w:color w:val="222222"/>
          <w:szCs w:val="24"/>
        </w:rPr>
        <w:t>, G., 2022. Tourism and Hospitality industry resilience during the Covid-19 pandemic: Evidence from England. </w:t>
      </w:r>
      <w:r w:rsidRPr="0072238C">
        <w:rPr>
          <w:rFonts w:ascii="Arial" w:hAnsi="Arial" w:cs="Arial"/>
          <w:i/>
          <w:iCs/>
          <w:color w:val="222222"/>
          <w:szCs w:val="24"/>
        </w:rPr>
        <w:t>Current Issues in Tourism</w:t>
      </w:r>
      <w:r w:rsidRPr="0072238C">
        <w:rPr>
          <w:rFonts w:ascii="Arial" w:hAnsi="Arial" w:cs="Arial"/>
          <w:color w:val="222222"/>
          <w:szCs w:val="24"/>
        </w:rPr>
        <w:t>, </w:t>
      </w:r>
      <w:r w:rsidRPr="0072238C">
        <w:rPr>
          <w:rFonts w:ascii="Arial" w:hAnsi="Arial" w:cs="Arial"/>
          <w:i/>
          <w:iCs/>
          <w:color w:val="222222"/>
          <w:szCs w:val="24"/>
        </w:rPr>
        <w:t>25</w:t>
      </w:r>
      <w:r w:rsidRPr="0072238C">
        <w:rPr>
          <w:rFonts w:ascii="Arial" w:hAnsi="Arial" w:cs="Arial"/>
          <w:color w:val="222222"/>
          <w:szCs w:val="24"/>
        </w:rPr>
        <w:t>(1), pp.46-59.</w:t>
      </w:r>
    </w:p>
    <w:p w14:paraId="5DEE0F84" w14:textId="77777777" w:rsidR="00E84F64" w:rsidRPr="0072238C" w:rsidRDefault="006B59A8" w:rsidP="0072238C">
      <w:pPr>
        <w:rPr>
          <w:rFonts w:ascii="Arial" w:hAnsi="Arial" w:cs="Arial"/>
          <w:lang w:val="en-IN"/>
        </w:rPr>
      </w:pPr>
      <w:r w:rsidRPr="0072238C">
        <w:rPr>
          <w:rFonts w:ascii="Arial" w:hAnsi="Arial" w:cs="Arial"/>
          <w:lang w:val="en-IN"/>
        </w:rPr>
        <w:t xml:space="preserve">Premier Inn, 2023. </w:t>
      </w:r>
      <w:r w:rsidRPr="0072238C">
        <w:rPr>
          <w:rFonts w:ascii="Arial" w:hAnsi="Arial" w:cs="Arial"/>
          <w:i/>
          <w:lang w:val="en-IN"/>
        </w:rPr>
        <w:t>About Premier Inn.</w:t>
      </w:r>
      <w:r w:rsidRPr="0072238C">
        <w:rPr>
          <w:rFonts w:ascii="Arial" w:hAnsi="Arial" w:cs="Arial"/>
          <w:lang w:val="en-IN"/>
        </w:rPr>
        <w:t xml:space="preserve"> [Online]. &lt;Accessed Through: </w:t>
      </w:r>
      <w:hyperlink r:id="rId12" w:history="1">
        <w:r w:rsidRPr="0072238C">
          <w:rPr>
            <w:rStyle w:val="Hyperlink"/>
            <w:rFonts w:ascii="Arial" w:hAnsi="Arial" w:cs="Arial"/>
            <w:lang w:val="en-IN"/>
          </w:rPr>
          <w:t>https://www.premierinn.com/gb/en/home.html</w:t>
        </w:r>
      </w:hyperlink>
      <w:r w:rsidRPr="0072238C">
        <w:rPr>
          <w:rFonts w:ascii="Arial" w:hAnsi="Arial" w:cs="Arial"/>
          <w:lang w:val="en-IN"/>
        </w:rPr>
        <w:t>&gt;. [Accessed On 13</w:t>
      </w:r>
      <w:r w:rsidRPr="0072238C">
        <w:rPr>
          <w:rFonts w:ascii="Arial" w:hAnsi="Arial" w:cs="Arial"/>
          <w:vertAlign w:val="superscript"/>
          <w:lang w:val="en-IN"/>
        </w:rPr>
        <w:t>th</w:t>
      </w:r>
      <w:r w:rsidRPr="0072238C">
        <w:rPr>
          <w:rFonts w:ascii="Arial" w:hAnsi="Arial" w:cs="Arial"/>
          <w:lang w:val="en-IN"/>
        </w:rPr>
        <w:t xml:space="preserve"> June 2023].</w:t>
      </w:r>
    </w:p>
    <w:p w14:paraId="5DEE0F85" w14:textId="77777777" w:rsidR="00E84F64" w:rsidRPr="0072238C" w:rsidRDefault="006B59A8" w:rsidP="0072238C">
      <w:pPr>
        <w:rPr>
          <w:rFonts w:ascii="Arial" w:hAnsi="Arial" w:cs="Arial"/>
          <w:color w:val="222222"/>
          <w:szCs w:val="24"/>
        </w:rPr>
      </w:pPr>
      <w:proofErr w:type="spellStart"/>
      <w:r w:rsidRPr="0072238C">
        <w:rPr>
          <w:rFonts w:ascii="Arial" w:hAnsi="Arial" w:cs="Arial"/>
          <w:color w:val="222222"/>
          <w:szCs w:val="24"/>
        </w:rPr>
        <w:t>Shahvaroughi</w:t>
      </w:r>
      <w:proofErr w:type="spellEnd"/>
      <w:r w:rsidRPr="0072238C">
        <w:rPr>
          <w:rFonts w:ascii="Arial" w:hAnsi="Arial" w:cs="Arial"/>
          <w:color w:val="222222"/>
          <w:szCs w:val="24"/>
        </w:rPr>
        <w:t xml:space="preserve"> Farahani, M., 2021. A Review Study of the Effects of Coronavirus and Brexit on the UK Economy. </w:t>
      </w:r>
      <w:r w:rsidRPr="0072238C">
        <w:rPr>
          <w:rFonts w:ascii="Arial" w:hAnsi="Arial" w:cs="Arial"/>
          <w:i/>
          <w:iCs/>
          <w:color w:val="222222"/>
          <w:szCs w:val="24"/>
        </w:rPr>
        <w:t>International Journal of New Political Economy</w:t>
      </w:r>
      <w:r w:rsidRPr="0072238C">
        <w:rPr>
          <w:rFonts w:ascii="Arial" w:hAnsi="Arial" w:cs="Arial"/>
          <w:color w:val="222222"/>
          <w:szCs w:val="24"/>
        </w:rPr>
        <w:t>, </w:t>
      </w:r>
      <w:r w:rsidRPr="0072238C">
        <w:rPr>
          <w:rFonts w:ascii="Arial" w:hAnsi="Arial" w:cs="Arial"/>
          <w:i/>
          <w:iCs/>
          <w:color w:val="222222"/>
          <w:szCs w:val="24"/>
        </w:rPr>
        <w:t>2</w:t>
      </w:r>
      <w:r w:rsidRPr="0072238C">
        <w:rPr>
          <w:rFonts w:ascii="Arial" w:hAnsi="Arial" w:cs="Arial"/>
          <w:color w:val="222222"/>
          <w:szCs w:val="24"/>
        </w:rPr>
        <w:t>(2), pp.201-227.</w:t>
      </w:r>
    </w:p>
    <w:p w14:paraId="5DEE0F86" w14:textId="77777777" w:rsidR="00E84F64" w:rsidRPr="0072238C" w:rsidRDefault="006B59A8" w:rsidP="0072238C">
      <w:pPr>
        <w:rPr>
          <w:rFonts w:ascii="Arial" w:hAnsi="Arial" w:cs="Arial"/>
          <w:b/>
          <w:szCs w:val="24"/>
          <w:lang w:val="en-GB"/>
        </w:rPr>
      </w:pPr>
      <w:proofErr w:type="spellStart"/>
      <w:r w:rsidRPr="0072238C">
        <w:rPr>
          <w:rFonts w:ascii="Arial" w:hAnsi="Arial" w:cs="Arial"/>
          <w:color w:val="222222"/>
          <w:szCs w:val="24"/>
        </w:rPr>
        <w:t>Shirsat</w:t>
      </w:r>
      <w:proofErr w:type="spellEnd"/>
      <w:r w:rsidRPr="0072238C">
        <w:rPr>
          <w:rFonts w:ascii="Arial" w:hAnsi="Arial" w:cs="Arial"/>
          <w:color w:val="222222"/>
          <w:szCs w:val="24"/>
        </w:rPr>
        <w:t xml:space="preserve">, A.R. and Hoffman, J., 2023. Why Workers Are Not Returning to the Hospitality and Tourism Industry: </w:t>
      </w:r>
      <w:proofErr w:type="gramStart"/>
      <w:r w:rsidRPr="0072238C">
        <w:rPr>
          <w:rFonts w:ascii="Arial" w:hAnsi="Arial" w:cs="Arial"/>
          <w:color w:val="222222"/>
          <w:szCs w:val="24"/>
        </w:rPr>
        <w:t>a</w:t>
      </w:r>
      <w:proofErr w:type="gramEnd"/>
      <w:r w:rsidRPr="0072238C">
        <w:rPr>
          <w:rFonts w:ascii="Arial" w:hAnsi="Arial" w:cs="Arial"/>
          <w:color w:val="222222"/>
          <w:szCs w:val="24"/>
        </w:rPr>
        <w:t xml:space="preserve"> Turning Point. In </w:t>
      </w:r>
      <w:r w:rsidRPr="0072238C">
        <w:rPr>
          <w:rFonts w:ascii="Arial" w:hAnsi="Arial" w:cs="Arial"/>
          <w:i/>
          <w:iCs/>
          <w:color w:val="222222"/>
          <w:szCs w:val="24"/>
        </w:rPr>
        <w:t>Teaching Cases in Tourism, Hospitality and Events</w:t>
      </w:r>
      <w:r w:rsidRPr="0072238C">
        <w:rPr>
          <w:rFonts w:ascii="Arial" w:hAnsi="Arial" w:cs="Arial"/>
          <w:color w:val="222222"/>
          <w:szCs w:val="24"/>
        </w:rPr>
        <w:t> (pp. 26-36). GB: CABI.</w:t>
      </w:r>
    </w:p>
    <w:p w14:paraId="5DEE0F87" w14:textId="77777777" w:rsidR="00E84F64" w:rsidRPr="0072238C" w:rsidRDefault="006B59A8" w:rsidP="0072238C">
      <w:pPr>
        <w:rPr>
          <w:rFonts w:ascii="Arial" w:hAnsi="Arial" w:cs="Arial"/>
          <w:color w:val="222222"/>
          <w:szCs w:val="24"/>
        </w:rPr>
      </w:pPr>
      <w:r w:rsidRPr="0072238C">
        <w:rPr>
          <w:rFonts w:ascii="Arial" w:hAnsi="Arial" w:cs="Arial"/>
          <w:color w:val="222222"/>
          <w:szCs w:val="24"/>
        </w:rPr>
        <w:lastRenderedPageBreak/>
        <w:t xml:space="preserve">Smith, J., 2021. COVID-19, </w:t>
      </w:r>
      <w:proofErr w:type="gramStart"/>
      <w:r w:rsidRPr="0072238C">
        <w:rPr>
          <w:rFonts w:ascii="Arial" w:hAnsi="Arial" w:cs="Arial"/>
          <w:color w:val="222222"/>
          <w:szCs w:val="24"/>
        </w:rPr>
        <w:t>Brexit</w:t>
      </w:r>
      <w:proofErr w:type="gramEnd"/>
      <w:r w:rsidRPr="0072238C">
        <w:rPr>
          <w:rFonts w:ascii="Arial" w:hAnsi="Arial" w:cs="Arial"/>
          <w:color w:val="222222"/>
          <w:szCs w:val="24"/>
        </w:rPr>
        <w:t xml:space="preserve"> and the United Kingdom–a year of uncertainty. </w:t>
      </w:r>
      <w:r w:rsidRPr="0072238C">
        <w:rPr>
          <w:rFonts w:ascii="Arial" w:hAnsi="Arial" w:cs="Arial"/>
          <w:i/>
          <w:iCs/>
          <w:color w:val="222222"/>
          <w:szCs w:val="24"/>
        </w:rPr>
        <w:t>The Round Table</w:t>
      </w:r>
      <w:r w:rsidRPr="0072238C">
        <w:rPr>
          <w:rFonts w:ascii="Arial" w:hAnsi="Arial" w:cs="Arial"/>
          <w:color w:val="222222"/>
          <w:szCs w:val="24"/>
        </w:rPr>
        <w:t>, </w:t>
      </w:r>
      <w:r w:rsidRPr="0072238C">
        <w:rPr>
          <w:rFonts w:ascii="Arial" w:hAnsi="Arial" w:cs="Arial"/>
          <w:i/>
          <w:iCs/>
          <w:color w:val="222222"/>
          <w:szCs w:val="24"/>
        </w:rPr>
        <w:t>110</w:t>
      </w:r>
      <w:r w:rsidRPr="0072238C">
        <w:rPr>
          <w:rFonts w:ascii="Arial" w:hAnsi="Arial" w:cs="Arial"/>
          <w:color w:val="222222"/>
          <w:szCs w:val="24"/>
        </w:rPr>
        <w:t>(1), pp.62-75.</w:t>
      </w:r>
    </w:p>
    <w:p w14:paraId="5DEE0F88" w14:textId="77777777" w:rsidR="00E84F64" w:rsidRPr="0072238C" w:rsidRDefault="006B59A8" w:rsidP="0072238C">
      <w:pPr>
        <w:rPr>
          <w:rFonts w:ascii="Arial" w:hAnsi="Arial" w:cs="Arial"/>
          <w:szCs w:val="24"/>
        </w:rPr>
      </w:pPr>
      <w:r w:rsidRPr="0072238C">
        <w:rPr>
          <w:rFonts w:ascii="Arial" w:hAnsi="Arial" w:cs="Arial"/>
          <w:lang w:val="en-GB"/>
        </w:rPr>
        <w:t xml:space="preserve">Statista, </w:t>
      </w:r>
      <w:r w:rsidRPr="0072238C">
        <w:rPr>
          <w:rFonts w:ascii="Arial" w:hAnsi="Arial" w:cs="Arial"/>
          <w:szCs w:val="24"/>
          <w:lang w:val="en-GB"/>
        </w:rPr>
        <w:t>2023</w:t>
      </w:r>
      <w:r w:rsidRPr="0072238C">
        <w:rPr>
          <w:rFonts w:ascii="Arial" w:hAnsi="Arial" w:cs="Arial"/>
          <w:szCs w:val="24"/>
        </w:rPr>
        <w:t xml:space="preserve">. </w:t>
      </w:r>
      <w:r w:rsidRPr="0072238C">
        <w:rPr>
          <w:rFonts w:ascii="Arial" w:hAnsi="Arial" w:cs="Arial"/>
          <w:i/>
          <w:color w:val="000000" w:themeColor="text1"/>
          <w:szCs w:val="24"/>
        </w:rPr>
        <w:t>GDP of the UK</w:t>
      </w:r>
      <w:r w:rsidRPr="0072238C">
        <w:rPr>
          <w:rFonts w:ascii="Arial" w:hAnsi="Arial" w:cs="Arial"/>
          <w:color w:val="000000" w:themeColor="text1"/>
          <w:szCs w:val="24"/>
        </w:rPr>
        <w:t xml:space="preserve">. [Online]. Accessed through: &lt; </w:t>
      </w:r>
      <w:hyperlink r:id="rId13" w:anchor=":~:text=The%20gross%20domestic%20product%20of,economy%20was%202.14%20trillion%20pounds" w:history="1">
        <w:r w:rsidRPr="0072238C">
          <w:rPr>
            <w:rStyle w:val="Hyperlink"/>
            <w:rFonts w:ascii="Arial" w:hAnsi="Arial" w:cs="Arial"/>
            <w:lang w:val="en-GB"/>
          </w:rPr>
          <w:t>https://www.statista.com/statistics/281744/gdp-of-the-united-kingdom/#:~:text=The%20gross%20domestic%20product%20of,economy%20was%202.14%20trillion%20pounds</w:t>
        </w:r>
      </w:hyperlink>
      <w:r w:rsidRPr="0072238C">
        <w:rPr>
          <w:rFonts w:ascii="Arial" w:hAnsi="Arial" w:cs="Arial"/>
          <w:lang w:val="en-GB"/>
        </w:rPr>
        <w:t xml:space="preserve">. </w:t>
      </w:r>
      <w:r w:rsidRPr="0072238C">
        <w:rPr>
          <w:rFonts w:ascii="Arial" w:hAnsi="Arial" w:cs="Arial"/>
          <w:szCs w:val="24"/>
        </w:rPr>
        <w:t>&gt;. [Accessed on: 13</w:t>
      </w:r>
      <w:r w:rsidRPr="0072238C">
        <w:rPr>
          <w:rFonts w:ascii="Arial" w:hAnsi="Arial" w:cs="Arial"/>
          <w:szCs w:val="24"/>
          <w:vertAlign w:val="superscript"/>
        </w:rPr>
        <w:t>th</w:t>
      </w:r>
      <w:r w:rsidRPr="0072238C">
        <w:rPr>
          <w:rFonts w:ascii="Arial" w:hAnsi="Arial" w:cs="Arial"/>
          <w:szCs w:val="24"/>
        </w:rPr>
        <w:t xml:space="preserve"> June 2023]. </w:t>
      </w:r>
    </w:p>
    <w:p w14:paraId="5DEE0F89" w14:textId="77777777" w:rsidR="00E84F64" w:rsidRPr="0072238C" w:rsidRDefault="006B59A8" w:rsidP="0072238C">
      <w:pPr>
        <w:rPr>
          <w:rFonts w:ascii="Arial" w:hAnsi="Arial" w:cs="Arial"/>
          <w:szCs w:val="24"/>
        </w:rPr>
      </w:pPr>
      <w:r w:rsidRPr="0072238C">
        <w:rPr>
          <w:rFonts w:ascii="Arial" w:hAnsi="Arial" w:cs="Arial"/>
          <w:lang w:val="en-GB"/>
        </w:rPr>
        <w:t xml:space="preserve">Statista, </w:t>
      </w:r>
      <w:r w:rsidRPr="0072238C">
        <w:rPr>
          <w:rFonts w:ascii="Arial" w:hAnsi="Arial" w:cs="Arial"/>
          <w:szCs w:val="24"/>
          <w:lang w:val="en-GB"/>
        </w:rPr>
        <w:t>2023</w:t>
      </w:r>
      <w:r w:rsidRPr="0072238C">
        <w:rPr>
          <w:rFonts w:ascii="Arial" w:hAnsi="Arial" w:cs="Arial"/>
          <w:szCs w:val="24"/>
        </w:rPr>
        <w:t xml:space="preserve">. </w:t>
      </w:r>
      <w:r w:rsidRPr="0072238C">
        <w:rPr>
          <w:rFonts w:ascii="Arial" w:hAnsi="Arial" w:cs="Arial"/>
          <w:i/>
          <w:color w:val="000000" w:themeColor="text1"/>
          <w:szCs w:val="24"/>
        </w:rPr>
        <w:t>Share of UK GDP on R&amp;D</w:t>
      </w:r>
      <w:r w:rsidRPr="0072238C">
        <w:rPr>
          <w:rFonts w:ascii="Arial" w:hAnsi="Arial" w:cs="Arial"/>
          <w:color w:val="000000" w:themeColor="text1"/>
          <w:szCs w:val="24"/>
        </w:rPr>
        <w:t xml:space="preserve">. [Online]. Accessed through: &lt; </w:t>
      </w:r>
      <w:hyperlink r:id="rId14" w:anchor=":~:text=The%20gross%20domestic%20product%20of,economy%20was%202.14%20trillion%20pounds" w:history="1">
        <w:r w:rsidRPr="0072238C">
          <w:rPr>
            <w:rStyle w:val="Hyperlink"/>
            <w:rFonts w:ascii="Arial" w:hAnsi="Arial" w:cs="Arial"/>
            <w:lang w:val="en-GB"/>
          </w:rPr>
          <w:t>https://www.statista.com/statistics/281744/gdp-of-the-united-kingdom/#:~:text=The%20gross%20domestic%20product%20of,economy%20was%202.14%20trillion%20pounds</w:t>
        </w:r>
      </w:hyperlink>
      <w:r w:rsidRPr="0072238C">
        <w:rPr>
          <w:rFonts w:ascii="Arial" w:hAnsi="Arial" w:cs="Arial"/>
        </w:rPr>
        <w:t xml:space="preserve">. </w:t>
      </w:r>
      <w:r w:rsidRPr="0072238C">
        <w:rPr>
          <w:rFonts w:ascii="Arial" w:hAnsi="Arial" w:cs="Arial"/>
          <w:szCs w:val="24"/>
        </w:rPr>
        <w:t>&gt;. [Accessed on: 13</w:t>
      </w:r>
      <w:r w:rsidRPr="0072238C">
        <w:rPr>
          <w:rFonts w:ascii="Arial" w:hAnsi="Arial" w:cs="Arial"/>
          <w:szCs w:val="24"/>
          <w:vertAlign w:val="superscript"/>
        </w:rPr>
        <w:t>th</w:t>
      </w:r>
      <w:r w:rsidRPr="0072238C">
        <w:rPr>
          <w:rFonts w:ascii="Arial" w:hAnsi="Arial" w:cs="Arial"/>
          <w:szCs w:val="24"/>
        </w:rPr>
        <w:t xml:space="preserve"> June 2023]. </w:t>
      </w:r>
    </w:p>
    <w:p w14:paraId="5DEE0F8A" w14:textId="77777777" w:rsidR="00E84F64" w:rsidRPr="0072238C" w:rsidRDefault="006B59A8" w:rsidP="0072238C">
      <w:pPr>
        <w:rPr>
          <w:rFonts w:ascii="Arial" w:hAnsi="Arial" w:cs="Arial"/>
          <w:color w:val="222222"/>
          <w:szCs w:val="24"/>
        </w:rPr>
      </w:pPr>
      <w:r w:rsidRPr="0072238C">
        <w:rPr>
          <w:rFonts w:ascii="Arial" w:hAnsi="Arial" w:cs="Arial"/>
          <w:color w:val="222222"/>
          <w:szCs w:val="24"/>
        </w:rPr>
        <w:t>Sümer, L., 2023. The Global Risks and Problems of the Economic and Financial Systems. In </w:t>
      </w:r>
      <w:r w:rsidRPr="0072238C">
        <w:rPr>
          <w:rFonts w:ascii="Arial" w:hAnsi="Arial" w:cs="Arial"/>
          <w:i/>
          <w:iCs/>
          <w:color w:val="222222"/>
          <w:szCs w:val="24"/>
        </w:rPr>
        <w:t>The World Economy and Financial System: A Paradigm Change Offering a Sustainable Approach</w:t>
      </w:r>
      <w:r w:rsidRPr="0072238C">
        <w:rPr>
          <w:rFonts w:ascii="Arial" w:hAnsi="Arial" w:cs="Arial"/>
          <w:color w:val="222222"/>
          <w:szCs w:val="24"/>
        </w:rPr>
        <w:t> (pp. 53-86). Cham: Springer International Publishing.</w:t>
      </w:r>
    </w:p>
    <w:p w14:paraId="5DEE0F8B" w14:textId="77777777" w:rsidR="00E84F64" w:rsidRPr="0072238C" w:rsidRDefault="006B59A8" w:rsidP="0072238C">
      <w:pPr>
        <w:rPr>
          <w:rFonts w:ascii="Arial" w:hAnsi="Arial" w:cs="Arial"/>
          <w:szCs w:val="24"/>
        </w:rPr>
      </w:pPr>
      <w:r w:rsidRPr="0072238C">
        <w:rPr>
          <w:rFonts w:ascii="Arial" w:hAnsi="Arial" w:cs="Arial"/>
          <w:szCs w:val="24"/>
          <w:lang w:val="en-GB"/>
        </w:rPr>
        <w:t>theGlobalEconomy.com, 2023</w:t>
      </w:r>
      <w:r w:rsidRPr="0072238C">
        <w:rPr>
          <w:rFonts w:ascii="Arial" w:hAnsi="Arial" w:cs="Arial"/>
          <w:szCs w:val="24"/>
        </w:rPr>
        <w:t xml:space="preserve">. </w:t>
      </w:r>
      <w:r w:rsidRPr="0072238C">
        <w:rPr>
          <w:rFonts w:ascii="Arial" w:hAnsi="Arial" w:cs="Arial"/>
          <w:i/>
          <w:color w:val="000000" w:themeColor="text1"/>
          <w:szCs w:val="24"/>
          <w:lang w:val="en-GB"/>
        </w:rPr>
        <w:t>Political Stability of the UK</w:t>
      </w:r>
      <w:r w:rsidRPr="0072238C">
        <w:rPr>
          <w:rFonts w:ascii="Arial" w:hAnsi="Arial" w:cs="Arial"/>
          <w:color w:val="000000" w:themeColor="text1"/>
          <w:szCs w:val="24"/>
        </w:rPr>
        <w:t>. [Online]. Accessed through: &lt;</w:t>
      </w:r>
      <w:hyperlink r:id="rId15" w:anchor=":~:text=Political%20stability%20index%20(%2D2.5%20weak%3B%202.5%20strong)&amp;text=The%20latest%20value%20from%202021,to%20compare%20trends%20over%20time" w:history="1">
        <w:r w:rsidR="0072238C" w:rsidRPr="00825953">
          <w:rPr>
            <w:rStyle w:val="Hyperlink"/>
            <w:rFonts w:ascii="Arial" w:hAnsi="Arial" w:cs="Arial"/>
            <w:szCs w:val="24"/>
            <w:lang w:val="en-GB"/>
          </w:rPr>
          <w:t>https://www.theglobaleconomy.com/UnitedKingdom/wb_political_stability/#:~:text=Political%20stability%20index%20(%2D2.5%20weak%3B%202.5%20strong)&amp;text=The%20latest%20value%20from%202021,to%20compare%20trends%20over%20time</w:t>
        </w:r>
      </w:hyperlink>
      <w:r w:rsidR="0072238C">
        <w:rPr>
          <w:rFonts w:ascii="Arial" w:hAnsi="Arial" w:cs="Arial"/>
          <w:szCs w:val="24"/>
        </w:rPr>
        <w:t>&gt;.</w:t>
      </w:r>
      <w:r w:rsidRPr="0072238C">
        <w:rPr>
          <w:rFonts w:ascii="Arial" w:hAnsi="Arial" w:cs="Arial"/>
          <w:szCs w:val="24"/>
        </w:rPr>
        <w:t>[Accessed on: 13</w:t>
      </w:r>
      <w:r w:rsidRPr="0072238C">
        <w:rPr>
          <w:rFonts w:ascii="Arial" w:hAnsi="Arial" w:cs="Arial"/>
          <w:szCs w:val="24"/>
          <w:vertAlign w:val="superscript"/>
        </w:rPr>
        <w:t>th</w:t>
      </w:r>
      <w:r w:rsidRPr="0072238C">
        <w:rPr>
          <w:rFonts w:ascii="Arial" w:hAnsi="Arial" w:cs="Arial"/>
          <w:szCs w:val="24"/>
        </w:rPr>
        <w:t xml:space="preserve"> June 2023]. </w:t>
      </w:r>
    </w:p>
    <w:p w14:paraId="5DEE0F8C" w14:textId="77777777" w:rsidR="00E84F64" w:rsidRPr="0072238C" w:rsidRDefault="006B59A8" w:rsidP="0072238C">
      <w:pPr>
        <w:rPr>
          <w:rFonts w:ascii="Arial" w:hAnsi="Arial" w:cs="Arial"/>
        </w:rPr>
      </w:pPr>
      <w:r w:rsidRPr="0072238C">
        <w:rPr>
          <w:rFonts w:ascii="Arial" w:hAnsi="Arial" w:cs="Arial"/>
          <w:lang w:val="en-IN"/>
        </w:rPr>
        <w:t>Whitbread, 2021.</w:t>
      </w:r>
      <w:r w:rsidRPr="0072238C">
        <w:rPr>
          <w:rFonts w:ascii="Arial" w:hAnsi="Arial" w:cs="Arial"/>
        </w:rPr>
        <w:t xml:space="preserve"> </w:t>
      </w:r>
      <w:r w:rsidRPr="0072238C">
        <w:rPr>
          <w:rFonts w:ascii="Arial" w:hAnsi="Arial" w:cs="Arial"/>
          <w:i/>
        </w:rPr>
        <w:t>Financial Performance of Premier Inn.</w:t>
      </w:r>
      <w:r w:rsidRPr="0072238C">
        <w:rPr>
          <w:rFonts w:ascii="Arial" w:hAnsi="Arial" w:cs="Arial"/>
          <w:lang w:val="en-IN"/>
        </w:rPr>
        <w:t xml:space="preserve"> [Online]. &lt;Accessed Through: </w:t>
      </w:r>
      <w:hyperlink r:id="rId16" w:history="1">
        <w:r w:rsidRPr="0072238C">
          <w:rPr>
            <w:rStyle w:val="Hyperlink"/>
            <w:rFonts w:ascii="Arial" w:hAnsi="Arial" w:cs="Arial"/>
            <w:lang w:val="en-IN"/>
          </w:rPr>
          <w:t>https://cdn.whitbread.co.uk/media/2021/05/05141427/23076_Whitbread_AR2020_web.pdf</w:t>
        </w:r>
      </w:hyperlink>
      <w:r w:rsidRPr="0072238C">
        <w:rPr>
          <w:rFonts w:ascii="Arial" w:hAnsi="Arial" w:cs="Arial"/>
          <w:lang w:val="en-IN"/>
        </w:rPr>
        <w:t>&gt;. [Accessed On 13</w:t>
      </w:r>
      <w:r w:rsidRPr="0072238C">
        <w:rPr>
          <w:rFonts w:ascii="Arial" w:hAnsi="Arial" w:cs="Arial"/>
          <w:vertAlign w:val="superscript"/>
          <w:lang w:val="en-IN"/>
        </w:rPr>
        <w:t>th</w:t>
      </w:r>
      <w:r w:rsidRPr="0072238C">
        <w:rPr>
          <w:rFonts w:ascii="Arial" w:hAnsi="Arial" w:cs="Arial"/>
          <w:lang w:val="en-IN"/>
        </w:rPr>
        <w:t xml:space="preserve"> June 2023].</w:t>
      </w:r>
    </w:p>
    <w:p w14:paraId="5DEE0F8D" w14:textId="77777777" w:rsidR="00E84F64" w:rsidRPr="0072238C" w:rsidRDefault="006B59A8" w:rsidP="0072238C">
      <w:pPr>
        <w:rPr>
          <w:rFonts w:ascii="Arial" w:hAnsi="Arial" w:cs="Arial"/>
          <w:lang w:val="en-IN"/>
        </w:rPr>
      </w:pPr>
      <w:r w:rsidRPr="0072238C">
        <w:rPr>
          <w:rFonts w:ascii="Arial" w:hAnsi="Arial" w:cs="Arial"/>
          <w:lang w:val="en-IN"/>
        </w:rPr>
        <w:t xml:space="preserve">Whitbread, 2023. </w:t>
      </w:r>
      <w:r w:rsidRPr="0072238C">
        <w:rPr>
          <w:rFonts w:ascii="Arial" w:hAnsi="Arial" w:cs="Arial"/>
          <w:i/>
          <w:lang w:val="en-IN"/>
        </w:rPr>
        <w:t>Aim of Premier Inn.</w:t>
      </w:r>
      <w:r w:rsidRPr="0072238C">
        <w:rPr>
          <w:rFonts w:ascii="Arial" w:hAnsi="Arial" w:cs="Arial"/>
          <w:lang w:val="en-IN"/>
        </w:rPr>
        <w:t xml:space="preserve"> [Online]. &lt;Accessed Through: </w:t>
      </w:r>
      <w:hyperlink r:id="rId17" w:anchor=":~:text=To%20provide%20quality%2C%20affordable%20hotels,impact%20the%20world%20around%20us" w:history="1">
        <w:r w:rsidRPr="0072238C">
          <w:rPr>
            <w:rStyle w:val="Hyperlink"/>
            <w:rFonts w:ascii="Arial" w:hAnsi="Arial" w:cs="Arial"/>
            <w:lang w:val="en-IN"/>
          </w:rPr>
          <w:t>https://www.whitbread.co.uk/about-us/#:~:text=To%20provide%20quality%2C%20affordable%20hotels,impact%20the%20world%20around%20us</w:t>
        </w:r>
      </w:hyperlink>
      <w:r w:rsidRPr="0072238C">
        <w:rPr>
          <w:rFonts w:ascii="Arial" w:hAnsi="Arial" w:cs="Arial"/>
          <w:lang w:val="en-IN"/>
        </w:rPr>
        <w:t>&gt;. [Accessed On 13</w:t>
      </w:r>
      <w:r w:rsidRPr="0072238C">
        <w:rPr>
          <w:rFonts w:ascii="Arial" w:hAnsi="Arial" w:cs="Arial"/>
          <w:vertAlign w:val="superscript"/>
          <w:lang w:val="en-IN"/>
        </w:rPr>
        <w:t>th</w:t>
      </w:r>
      <w:r w:rsidRPr="0072238C">
        <w:rPr>
          <w:rFonts w:ascii="Arial" w:hAnsi="Arial" w:cs="Arial"/>
          <w:lang w:val="en-IN"/>
        </w:rPr>
        <w:t xml:space="preserve"> June 2023].</w:t>
      </w:r>
    </w:p>
    <w:p w14:paraId="5DEE0F8E" w14:textId="77777777" w:rsidR="00A3293D" w:rsidRPr="0072238C" w:rsidRDefault="00A3293D" w:rsidP="0072238C">
      <w:pPr>
        <w:rPr>
          <w:rFonts w:ascii="Arial" w:hAnsi="Arial" w:cs="Arial"/>
          <w:lang w:val="en-IN"/>
        </w:rPr>
      </w:pPr>
    </w:p>
    <w:p w14:paraId="5DEE0F8F" w14:textId="77777777" w:rsidR="00A26DCD" w:rsidRPr="0072238C" w:rsidRDefault="006B59A8" w:rsidP="0072238C">
      <w:pPr>
        <w:rPr>
          <w:rFonts w:ascii="Arial" w:hAnsi="Arial" w:cs="Arial"/>
        </w:rPr>
      </w:pPr>
      <w:r w:rsidRPr="0072238C">
        <w:rPr>
          <w:rFonts w:ascii="Arial" w:hAnsi="Arial" w:cs="Arial"/>
          <w:lang w:val="en-IN"/>
        </w:rPr>
        <w:tab/>
      </w:r>
    </w:p>
    <w:p w14:paraId="5DEE0F90" w14:textId="77777777" w:rsidR="00AE3317" w:rsidRPr="0072238C" w:rsidRDefault="00AE3317" w:rsidP="0072238C">
      <w:pPr>
        <w:tabs>
          <w:tab w:val="left" w:pos="6731"/>
        </w:tabs>
        <w:rPr>
          <w:rFonts w:ascii="Arial" w:hAnsi="Arial" w:cs="Arial"/>
          <w:lang w:val="en-IN"/>
        </w:rPr>
      </w:pPr>
    </w:p>
    <w:sectPr w:rsidR="00AE3317" w:rsidRPr="0072238C" w:rsidSect="00833B7B">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68E37" w14:textId="77777777" w:rsidR="00281326" w:rsidRDefault="00281326" w:rsidP="00927837">
      <w:pPr>
        <w:spacing w:line="240" w:lineRule="auto"/>
      </w:pPr>
      <w:r>
        <w:separator/>
      </w:r>
    </w:p>
  </w:endnote>
  <w:endnote w:type="continuationSeparator" w:id="0">
    <w:p w14:paraId="6457BC4F" w14:textId="77777777" w:rsidR="00281326" w:rsidRDefault="00281326" w:rsidP="009278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E0F9D" w14:textId="77777777" w:rsidR="00297D00" w:rsidRDefault="00927837" w:rsidP="003A3087">
    <w:pPr>
      <w:pStyle w:val="Footer"/>
    </w:pPr>
    <w:r>
      <w:fldChar w:fldCharType="begin"/>
    </w:r>
    <w:r w:rsidR="006B59A8">
      <w:instrText xml:space="preserve"> PAGE   \* MERGEFORMAT </w:instrText>
    </w:r>
    <w:r>
      <w:fldChar w:fldCharType="separate"/>
    </w:r>
    <w:r w:rsidR="00995879">
      <w:rPr>
        <w:noProof/>
      </w:rPr>
      <w:t>4</w:t>
    </w:r>
    <w:r>
      <w:rPr>
        <w:noProof/>
      </w:rPr>
      <w:fldChar w:fldCharType="end"/>
    </w:r>
  </w:p>
  <w:p w14:paraId="5DEE0F9E" w14:textId="77777777" w:rsidR="00297D00" w:rsidRDefault="00297D00"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9CC8F" w14:textId="77777777" w:rsidR="00281326" w:rsidRDefault="00281326" w:rsidP="00927837">
      <w:pPr>
        <w:spacing w:line="240" w:lineRule="auto"/>
      </w:pPr>
      <w:r>
        <w:separator/>
      </w:r>
    </w:p>
  </w:footnote>
  <w:footnote w:type="continuationSeparator" w:id="0">
    <w:p w14:paraId="3B132E2F" w14:textId="77777777" w:rsidR="00281326" w:rsidRDefault="00281326" w:rsidP="009278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455F1"/>
    <w:multiLevelType w:val="hybridMultilevel"/>
    <w:tmpl w:val="B3485B24"/>
    <w:lvl w:ilvl="0" w:tplc="D996D746">
      <w:start w:val="1"/>
      <w:numFmt w:val="bullet"/>
      <w:lvlText w:val=""/>
      <w:lvlJc w:val="left"/>
      <w:pPr>
        <w:ind w:left="720" w:hanging="360"/>
      </w:pPr>
      <w:rPr>
        <w:rFonts w:ascii="Symbol" w:hAnsi="Symbol" w:hint="default"/>
      </w:rPr>
    </w:lvl>
    <w:lvl w:ilvl="1" w:tplc="58FE9BC2" w:tentative="1">
      <w:start w:val="1"/>
      <w:numFmt w:val="bullet"/>
      <w:lvlText w:val="o"/>
      <w:lvlJc w:val="left"/>
      <w:pPr>
        <w:ind w:left="1440" w:hanging="360"/>
      </w:pPr>
      <w:rPr>
        <w:rFonts w:ascii="Courier New" w:hAnsi="Courier New" w:cs="Courier New" w:hint="default"/>
      </w:rPr>
    </w:lvl>
    <w:lvl w:ilvl="2" w:tplc="F36E7D5C" w:tentative="1">
      <w:start w:val="1"/>
      <w:numFmt w:val="bullet"/>
      <w:lvlText w:val=""/>
      <w:lvlJc w:val="left"/>
      <w:pPr>
        <w:ind w:left="2160" w:hanging="360"/>
      </w:pPr>
      <w:rPr>
        <w:rFonts w:ascii="Wingdings" w:hAnsi="Wingdings" w:hint="default"/>
      </w:rPr>
    </w:lvl>
    <w:lvl w:ilvl="3" w:tplc="A0E4D494" w:tentative="1">
      <w:start w:val="1"/>
      <w:numFmt w:val="bullet"/>
      <w:lvlText w:val=""/>
      <w:lvlJc w:val="left"/>
      <w:pPr>
        <w:ind w:left="2880" w:hanging="360"/>
      </w:pPr>
      <w:rPr>
        <w:rFonts w:ascii="Symbol" w:hAnsi="Symbol" w:hint="default"/>
      </w:rPr>
    </w:lvl>
    <w:lvl w:ilvl="4" w:tplc="AED01702" w:tentative="1">
      <w:start w:val="1"/>
      <w:numFmt w:val="bullet"/>
      <w:lvlText w:val="o"/>
      <w:lvlJc w:val="left"/>
      <w:pPr>
        <w:ind w:left="3600" w:hanging="360"/>
      </w:pPr>
      <w:rPr>
        <w:rFonts w:ascii="Courier New" w:hAnsi="Courier New" w:cs="Courier New" w:hint="default"/>
      </w:rPr>
    </w:lvl>
    <w:lvl w:ilvl="5" w:tplc="295E6FC2" w:tentative="1">
      <w:start w:val="1"/>
      <w:numFmt w:val="bullet"/>
      <w:lvlText w:val=""/>
      <w:lvlJc w:val="left"/>
      <w:pPr>
        <w:ind w:left="4320" w:hanging="360"/>
      </w:pPr>
      <w:rPr>
        <w:rFonts w:ascii="Wingdings" w:hAnsi="Wingdings" w:hint="default"/>
      </w:rPr>
    </w:lvl>
    <w:lvl w:ilvl="6" w:tplc="FFEA3A10" w:tentative="1">
      <w:start w:val="1"/>
      <w:numFmt w:val="bullet"/>
      <w:lvlText w:val=""/>
      <w:lvlJc w:val="left"/>
      <w:pPr>
        <w:ind w:left="5040" w:hanging="360"/>
      </w:pPr>
      <w:rPr>
        <w:rFonts w:ascii="Symbol" w:hAnsi="Symbol" w:hint="default"/>
      </w:rPr>
    </w:lvl>
    <w:lvl w:ilvl="7" w:tplc="C940351C" w:tentative="1">
      <w:start w:val="1"/>
      <w:numFmt w:val="bullet"/>
      <w:lvlText w:val="o"/>
      <w:lvlJc w:val="left"/>
      <w:pPr>
        <w:ind w:left="5760" w:hanging="360"/>
      </w:pPr>
      <w:rPr>
        <w:rFonts w:ascii="Courier New" w:hAnsi="Courier New" w:cs="Courier New" w:hint="default"/>
      </w:rPr>
    </w:lvl>
    <w:lvl w:ilvl="8" w:tplc="003C7EAE" w:tentative="1">
      <w:start w:val="1"/>
      <w:numFmt w:val="bullet"/>
      <w:lvlText w:val=""/>
      <w:lvlJc w:val="left"/>
      <w:pPr>
        <w:ind w:left="6480" w:hanging="360"/>
      </w:pPr>
      <w:rPr>
        <w:rFonts w:ascii="Wingdings" w:hAnsi="Wingdings" w:hint="default"/>
      </w:rPr>
    </w:lvl>
  </w:abstractNum>
  <w:abstractNum w:abstractNumId="1" w15:restartNumberingAfterBreak="0">
    <w:nsid w:val="05873A53"/>
    <w:multiLevelType w:val="hybridMultilevel"/>
    <w:tmpl w:val="823824CC"/>
    <w:lvl w:ilvl="0" w:tplc="2D86D8E2">
      <w:start w:val="1"/>
      <w:numFmt w:val="bullet"/>
      <w:lvlText w:val=""/>
      <w:lvlJc w:val="left"/>
      <w:pPr>
        <w:ind w:left="720" w:hanging="360"/>
      </w:pPr>
      <w:rPr>
        <w:rFonts w:ascii="Symbol" w:hAnsi="Symbol" w:hint="default"/>
      </w:rPr>
    </w:lvl>
    <w:lvl w:ilvl="1" w:tplc="FB78CBAE" w:tentative="1">
      <w:start w:val="1"/>
      <w:numFmt w:val="bullet"/>
      <w:lvlText w:val="o"/>
      <w:lvlJc w:val="left"/>
      <w:pPr>
        <w:ind w:left="1440" w:hanging="360"/>
      </w:pPr>
      <w:rPr>
        <w:rFonts w:ascii="Courier New" w:hAnsi="Courier New" w:cs="Courier New" w:hint="default"/>
      </w:rPr>
    </w:lvl>
    <w:lvl w:ilvl="2" w:tplc="819CA228" w:tentative="1">
      <w:start w:val="1"/>
      <w:numFmt w:val="bullet"/>
      <w:lvlText w:val=""/>
      <w:lvlJc w:val="left"/>
      <w:pPr>
        <w:ind w:left="2160" w:hanging="360"/>
      </w:pPr>
      <w:rPr>
        <w:rFonts w:ascii="Wingdings" w:hAnsi="Wingdings" w:hint="default"/>
      </w:rPr>
    </w:lvl>
    <w:lvl w:ilvl="3" w:tplc="4968852A" w:tentative="1">
      <w:start w:val="1"/>
      <w:numFmt w:val="bullet"/>
      <w:lvlText w:val=""/>
      <w:lvlJc w:val="left"/>
      <w:pPr>
        <w:ind w:left="2880" w:hanging="360"/>
      </w:pPr>
      <w:rPr>
        <w:rFonts w:ascii="Symbol" w:hAnsi="Symbol" w:hint="default"/>
      </w:rPr>
    </w:lvl>
    <w:lvl w:ilvl="4" w:tplc="FA8C8726" w:tentative="1">
      <w:start w:val="1"/>
      <w:numFmt w:val="bullet"/>
      <w:lvlText w:val="o"/>
      <w:lvlJc w:val="left"/>
      <w:pPr>
        <w:ind w:left="3600" w:hanging="360"/>
      </w:pPr>
      <w:rPr>
        <w:rFonts w:ascii="Courier New" w:hAnsi="Courier New" w:cs="Courier New" w:hint="default"/>
      </w:rPr>
    </w:lvl>
    <w:lvl w:ilvl="5" w:tplc="226AB232" w:tentative="1">
      <w:start w:val="1"/>
      <w:numFmt w:val="bullet"/>
      <w:lvlText w:val=""/>
      <w:lvlJc w:val="left"/>
      <w:pPr>
        <w:ind w:left="4320" w:hanging="360"/>
      </w:pPr>
      <w:rPr>
        <w:rFonts w:ascii="Wingdings" w:hAnsi="Wingdings" w:hint="default"/>
      </w:rPr>
    </w:lvl>
    <w:lvl w:ilvl="6" w:tplc="CA0A5FA8" w:tentative="1">
      <w:start w:val="1"/>
      <w:numFmt w:val="bullet"/>
      <w:lvlText w:val=""/>
      <w:lvlJc w:val="left"/>
      <w:pPr>
        <w:ind w:left="5040" w:hanging="360"/>
      </w:pPr>
      <w:rPr>
        <w:rFonts w:ascii="Symbol" w:hAnsi="Symbol" w:hint="default"/>
      </w:rPr>
    </w:lvl>
    <w:lvl w:ilvl="7" w:tplc="17322BC0" w:tentative="1">
      <w:start w:val="1"/>
      <w:numFmt w:val="bullet"/>
      <w:lvlText w:val="o"/>
      <w:lvlJc w:val="left"/>
      <w:pPr>
        <w:ind w:left="5760" w:hanging="360"/>
      </w:pPr>
      <w:rPr>
        <w:rFonts w:ascii="Courier New" w:hAnsi="Courier New" w:cs="Courier New" w:hint="default"/>
      </w:rPr>
    </w:lvl>
    <w:lvl w:ilvl="8" w:tplc="ABD6D076" w:tentative="1">
      <w:start w:val="1"/>
      <w:numFmt w:val="bullet"/>
      <w:lvlText w:val=""/>
      <w:lvlJc w:val="left"/>
      <w:pPr>
        <w:ind w:left="6480" w:hanging="360"/>
      </w:pPr>
      <w:rPr>
        <w:rFonts w:ascii="Wingdings" w:hAnsi="Wingdings" w:hint="default"/>
      </w:rPr>
    </w:lvl>
  </w:abstractNum>
  <w:abstractNum w:abstractNumId="2" w15:restartNumberingAfterBreak="0">
    <w:nsid w:val="07D76463"/>
    <w:multiLevelType w:val="hybridMultilevel"/>
    <w:tmpl w:val="0762A6D2"/>
    <w:lvl w:ilvl="0" w:tplc="74FA02EC">
      <w:start w:val="1"/>
      <w:numFmt w:val="bullet"/>
      <w:lvlText w:val=""/>
      <w:lvlJc w:val="left"/>
      <w:pPr>
        <w:ind w:left="720" w:hanging="360"/>
      </w:pPr>
      <w:rPr>
        <w:rFonts w:ascii="Symbol" w:hAnsi="Symbol" w:hint="default"/>
      </w:rPr>
    </w:lvl>
    <w:lvl w:ilvl="1" w:tplc="906C0B40" w:tentative="1">
      <w:start w:val="1"/>
      <w:numFmt w:val="bullet"/>
      <w:lvlText w:val="o"/>
      <w:lvlJc w:val="left"/>
      <w:pPr>
        <w:ind w:left="1440" w:hanging="360"/>
      </w:pPr>
      <w:rPr>
        <w:rFonts w:ascii="Courier New" w:hAnsi="Courier New" w:cs="Courier New" w:hint="default"/>
      </w:rPr>
    </w:lvl>
    <w:lvl w:ilvl="2" w:tplc="F4667866" w:tentative="1">
      <w:start w:val="1"/>
      <w:numFmt w:val="bullet"/>
      <w:lvlText w:val=""/>
      <w:lvlJc w:val="left"/>
      <w:pPr>
        <w:ind w:left="2160" w:hanging="360"/>
      </w:pPr>
      <w:rPr>
        <w:rFonts w:ascii="Wingdings" w:hAnsi="Wingdings" w:hint="default"/>
      </w:rPr>
    </w:lvl>
    <w:lvl w:ilvl="3" w:tplc="801E8E88" w:tentative="1">
      <w:start w:val="1"/>
      <w:numFmt w:val="bullet"/>
      <w:lvlText w:val=""/>
      <w:lvlJc w:val="left"/>
      <w:pPr>
        <w:ind w:left="2880" w:hanging="360"/>
      </w:pPr>
      <w:rPr>
        <w:rFonts w:ascii="Symbol" w:hAnsi="Symbol" w:hint="default"/>
      </w:rPr>
    </w:lvl>
    <w:lvl w:ilvl="4" w:tplc="5BAA0EE4" w:tentative="1">
      <w:start w:val="1"/>
      <w:numFmt w:val="bullet"/>
      <w:lvlText w:val="o"/>
      <w:lvlJc w:val="left"/>
      <w:pPr>
        <w:ind w:left="3600" w:hanging="360"/>
      </w:pPr>
      <w:rPr>
        <w:rFonts w:ascii="Courier New" w:hAnsi="Courier New" w:cs="Courier New" w:hint="default"/>
      </w:rPr>
    </w:lvl>
    <w:lvl w:ilvl="5" w:tplc="8110E55E" w:tentative="1">
      <w:start w:val="1"/>
      <w:numFmt w:val="bullet"/>
      <w:lvlText w:val=""/>
      <w:lvlJc w:val="left"/>
      <w:pPr>
        <w:ind w:left="4320" w:hanging="360"/>
      </w:pPr>
      <w:rPr>
        <w:rFonts w:ascii="Wingdings" w:hAnsi="Wingdings" w:hint="default"/>
      </w:rPr>
    </w:lvl>
    <w:lvl w:ilvl="6" w:tplc="07E4F3C0" w:tentative="1">
      <w:start w:val="1"/>
      <w:numFmt w:val="bullet"/>
      <w:lvlText w:val=""/>
      <w:lvlJc w:val="left"/>
      <w:pPr>
        <w:ind w:left="5040" w:hanging="360"/>
      </w:pPr>
      <w:rPr>
        <w:rFonts w:ascii="Symbol" w:hAnsi="Symbol" w:hint="default"/>
      </w:rPr>
    </w:lvl>
    <w:lvl w:ilvl="7" w:tplc="D67841D6" w:tentative="1">
      <w:start w:val="1"/>
      <w:numFmt w:val="bullet"/>
      <w:lvlText w:val="o"/>
      <w:lvlJc w:val="left"/>
      <w:pPr>
        <w:ind w:left="5760" w:hanging="360"/>
      </w:pPr>
      <w:rPr>
        <w:rFonts w:ascii="Courier New" w:hAnsi="Courier New" w:cs="Courier New" w:hint="default"/>
      </w:rPr>
    </w:lvl>
    <w:lvl w:ilvl="8" w:tplc="419A06A2" w:tentative="1">
      <w:start w:val="1"/>
      <w:numFmt w:val="bullet"/>
      <w:lvlText w:val=""/>
      <w:lvlJc w:val="left"/>
      <w:pPr>
        <w:ind w:left="6480" w:hanging="360"/>
      </w:pPr>
      <w:rPr>
        <w:rFonts w:ascii="Wingdings" w:hAnsi="Wingdings" w:hint="default"/>
      </w:rPr>
    </w:lvl>
  </w:abstractNum>
  <w:abstractNum w:abstractNumId="3" w15:restartNumberingAfterBreak="0">
    <w:nsid w:val="0823697F"/>
    <w:multiLevelType w:val="hybridMultilevel"/>
    <w:tmpl w:val="D6BC84A4"/>
    <w:lvl w:ilvl="0" w:tplc="276EF7A4">
      <w:start w:val="1"/>
      <w:numFmt w:val="bullet"/>
      <w:lvlText w:val=""/>
      <w:lvlJc w:val="left"/>
      <w:pPr>
        <w:ind w:left="720" w:hanging="360"/>
      </w:pPr>
      <w:rPr>
        <w:rFonts w:ascii="Symbol" w:hAnsi="Symbol" w:hint="default"/>
      </w:rPr>
    </w:lvl>
    <w:lvl w:ilvl="1" w:tplc="1A22E9DA" w:tentative="1">
      <w:start w:val="1"/>
      <w:numFmt w:val="bullet"/>
      <w:lvlText w:val="o"/>
      <w:lvlJc w:val="left"/>
      <w:pPr>
        <w:ind w:left="1440" w:hanging="360"/>
      </w:pPr>
      <w:rPr>
        <w:rFonts w:ascii="Courier New" w:hAnsi="Courier New" w:cs="Courier New" w:hint="default"/>
      </w:rPr>
    </w:lvl>
    <w:lvl w:ilvl="2" w:tplc="04383358" w:tentative="1">
      <w:start w:val="1"/>
      <w:numFmt w:val="bullet"/>
      <w:lvlText w:val=""/>
      <w:lvlJc w:val="left"/>
      <w:pPr>
        <w:ind w:left="2160" w:hanging="360"/>
      </w:pPr>
      <w:rPr>
        <w:rFonts w:ascii="Wingdings" w:hAnsi="Wingdings" w:hint="default"/>
      </w:rPr>
    </w:lvl>
    <w:lvl w:ilvl="3" w:tplc="1870CAD6" w:tentative="1">
      <w:start w:val="1"/>
      <w:numFmt w:val="bullet"/>
      <w:lvlText w:val=""/>
      <w:lvlJc w:val="left"/>
      <w:pPr>
        <w:ind w:left="2880" w:hanging="360"/>
      </w:pPr>
      <w:rPr>
        <w:rFonts w:ascii="Symbol" w:hAnsi="Symbol" w:hint="default"/>
      </w:rPr>
    </w:lvl>
    <w:lvl w:ilvl="4" w:tplc="1376DBEA" w:tentative="1">
      <w:start w:val="1"/>
      <w:numFmt w:val="bullet"/>
      <w:lvlText w:val="o"/>
      <w:lvlJc w:val="left"/>
      <w:pPr>
        <w:ind w:left="3600" w:hanging="360"/>
      </w:pPr>
      <w:rPr>
        <w:rFonts w:ascii="Courier New" w:hAnsi="Courier New" w:cs="Courier New" w:hint="default"/>
      </w:rPr>
    </w:lvl>
    <w:lvl w:ilvl="5" w:tplc="4AFAD04E" w:tentative="1">
      <w:start w:val="1"/>
      <w:numFmt w:val="bullet"/>
      <w:lvlText w:val=""/>
      <w:lvlJc w:val="left"/>
      <w:pPr>
        <w:ind w:left="4320" w:hanging="360"/>
      </w:pPr>
      <w:rPr>
        <w:rFonts w:ascii="Wingdings" w:hAnsi="Wingdings" w:hint="default"/>
      </w:rPr>
    </w:lvl>
    <w:lvl w:ilvl="6" w:tplc="FB0699F2" w:tentative="1">
      <w:start w:val="1"/>
      <w:numFmt w:val="bullet"/>
      <w:lvlText w:val=""/>
      <w:lvlJc w:val="left"/>
      <w:pPr>
        <w:ind w:left="5040" w:hanging="360"/>
      </w:pPr>
      <w:rPr>
        <w:rFonts w:ascii="Symbol" w:hAnsi="Symbol" w:hint="default"/>
      </w:rPr>
    </w:lvl>
    <w:lvl w:ilvl="7" w:tplc="505A16EA" w:tentative="1">
      <w:start w:val="1"/>
      <w:numFmt w:val="bullet"/>
      <w:lvlText w:val="o"/>
      <w:lvlJc w:val="left"/>
      <w:pPr>
        <w:ind w:left="5760" w:hanging="360"/>
      </w:pPr>
      <w:rPr>
        <w:rFonts w:ascii="Courier New" w:hAnsi="Courier New" w:cs="Courier New" w:hint="default"/>
      </w:rPr>
    </w:lvl>
    <w:lvl w:ilvl="8" w:tplc="7C7AC02C" w:tentative="1">
      <w:start w:val="1"/>
      <w:numFmt w:val="bullet"/>
      <w:lvlText w:val=""/>
      <w:lvlJc w:val="left"/>
      <w:pPr>
        <w:ind w:left="6480" w:hanging="360"/>
      </w:pPr>
      <w:rPr>
        <w:rFonts w:ascii="Wingdings" w:hAnsi="Wingdings" w:hint="default"/>
      </w:rPr>
    </w:lvl>
  </w:abstractNum>
  <w:abstractNum w:abstractNumId="4" w15:restartNumberingAfterBreak="0">
    <w:nsid w:val="0A6A3759"/>
    <w:multiLevelType w:val="hybridMultilevel"/>
    <w:tmpl w:val="12F0DD16"/>
    <w:lvl w:ilvl="0" w:tplc="76BEDCF8">
      <w:start w:val="1"/>
      <w:numFmt w:val="bullet"/>
      <w:lvlText w:val=""/>
      <w:lvlJc w:val="left"/>
      <w:pPr>
        <w:tabs>
          <w:tab w:val="num" w:pos="720"/>
        </w:tabs>
        <w:ind w:left="720" w:hanging="360"/>
      </w:pPr>
      <w:rPr>
        <w:rFonts w:ascii="Wingdings" w:hAnsi="Wingdings" w:hint="default"/>
      </w:rPr>
    </w:lvl>
    <w:lvl w:ilvl="1" w:tplc="A5B0FCE6" w:tentative="1">
      <w:start w:val="1"/>
      <w:numFmt w:val="bullet"/>
      <w:lvlText w:val=""/>
      <w:lvlJc w:val="left"/>
      <w:pPr>
        <w:tabs>
          <w:tab w:val="num" w:pos="1440"/>
        </w:tabs>
        <w:ind w:left="1440" w:hanging="360"/>
      </w:pPr>
      <w:rPr>
        <w:rFonts w:ascii="Wingdings" w:hAnsi="Wingdings" w:hint="default"/>
      </w:rPr>
    </w:lvl>
    <w:lvl w:ilvl="2" w:tplc="9E34D8F4" w:tentative="1">
      <w:start w:val="1"/>
      <w:numFmt w:val="bullet"/>
      <w:lvlText w:val=""/>
      <w:lvlJc w:val="left"/>
      <w:pPr>
        <w:tabs>
          <w:tab w:val="num" w:pos="2160"/>
        </w:tabs>
        <w:ind w:left="2160" w:hanging="360"/>
      </w:pPr>
      <w:rPr>
        <w:rFonts w:ascii="Wingdings" w:hAnsi="Wingdings" w:hint="default"/>
      </w:rPr>
    </w:lvl>
    <w:lvl w:ilvl="3" w:tplc="BAA493D4" w:tentative="1">
      <w:start w:val="1"/>
      <w:numFmt w:val="bullet"/>
      <w:lvlText w:val=""/>
      <w:lvlJc w:val="left"/>
      <w:pPr>
        <w:tabs>
          <w:tab w:val="num" w:pos="2880"/>
        </w:tabs>
        <w:ind w:left="2880" w:hanging="360"/>
      </w:pPr>
      <w:rPr>
        <w:rFonts w:ascii="Wingdings" w:hAnsi="Wingdings" w:hint="default"/>
      </w:rPr>
    </w:lvl>
    <w:lvl w:ilvl="4" w:tplc="CEB69A74" w:tentative="1">
      <w:start w:val="1"/>
      <w:numFmt w:val="bullet"/>
      <w:lvlText w:val=""/>
      <w:lvlJc w:val="left"/>
      <w:pPr>
        <w:tabs>
          <w:tab w:val="num" w:pos="3600"/>
        </w:tabs>
        <w:ind w:left="3600" w:hanging="360"/>
      </w:pPr>
      <w:rPr>
        <w:rFonts w:ascii="Wingdings" w:hAnsi="Wingdings" w:hint="default"/>
      </w:rPr>
    </w:lvl>
    <w:lvl w:ilvl="5" w:tplc="C5EC6F10" w:tentative="1">
      <w:start w:val="1"/>
      <w:numFmt w:val="bullet"/>
      <w:lvlText w:val=""/>
      <w:lvlJc w:val="left"/>
      <w:pPr>
        <w:tabs>
          <w:tab w:val="num" w:pos="4320"/>
        </w:tabs>
        <w:ind w:left="4320" w:hanging="360"/>
      </w:pPr>
      <w:rPr>
        <w:rFonts w:ascii="Wingdings" w:hAnsi="Wingdings" w:hint="default"/>
      </w:rPr>
    </w:lvl>
    <w:lvl w:ilvl="6" w:tplc="3704E248" w:tentative="1">
      <w:start w:val="1"/>
      <w:numFmt w:val="bullet"/>
      <w:lvlText w:val=""/>
      <w:lvlJc w:val="left"/>
      <w:pPr>
        <w:tabs>
          <w:tab w:val="num" w:pos="5040"/>
        </w:tabs>
        <w:ind w:left="5040" w:hanging="360"/>
      </w:pPr>
      <w:rPr>
        <w:rFonts w:ascii="Wingdings" w:hAnsi="Wingdings" w:hint="default"/>
      </w:rPr>
    </w:lvl>
    <w:lvl w:ilvl="7" w:tplc="8CD085A0" w:tentative="1">
      <w:start w:val="1"/>
      <w:numFmt w:val="bullet"/>
      <w:lvlText w:val=""/>
      <w:lvlJc w:val="left"/>
      <w:pPr>
        <w:tabs>
          <w:tab w:val="num" w:pos="5760"/>
        </w:tabs>
        <w:ind w:left="5760" w:hanging="360"/>
      </w:pPr>
      <w:rPr>
        <w:rFonts w:ascii="Wingdings" w:hAnsi="Wingdings" w:hint="default"/>
      </w:rPr>
    </w:lvl>
    <w:lvl w:ilvl="8" w:tplc="D59663D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DFC201C"/>
    <w:multiLevelType w:val="hybridMultilevel"/>
    <w:tmpl w:val="30EEA4D4"/>
    <w:lvl w:ilvl="0" w:tplc="38A456C2">
      <w:start w:val="1"/>
      <w:numFmt w:val="bullet"/>
      <w:lvlText w:val=""/>
      <w:lvlJc w:val="left"/>
      <w:pPr>
        <w:ind w:left="720" w:hanging="360"/>
      </w:pPr>
      <w:rPr>
        <w:rFonts w:ascii="Symbol" w:hAnsi="Symbol" w:hint="default"/>
      </w:rPr>
    </w:lvl>
    <w:lvl w:ilvl="1" w:tplc="AE3A6E64" w:tentative="1">
      <w:start w:val="1"/>
      <w:numFmt w:val="bullet"/>
      <w:lvlText w:val="o"/>
      <w:lvlJc w:val="left"/>
      <w:pPr>
        <w:ind w:left="1440" w:hanging="360"/>
      </w:pPr>
      <w:rPr>
        <w:rFonts w:ascii="Courier New" w:hAnsi="Courier New" w:cs="Courier New" w:hint="default"/>
      </w:rPr>
    </w:lvl>
    <w:lvl w:ilvl="2" w:tplc="60C82D48" w:tentative="1">
      <w:start w:val="1"/>
      <w:numFmt w:val="bullet"/>
      <w:lvlText w:val=""/>
      <w:lvlJc w:val="left"/>
      <w:pPr>
        <w:ind w:left="2160" w:hanging="360"/>
      </w:pPr>
      <w:rPr>
        <w:rFonts w:ascii="Wingdings" w:hAnsi="Wingdings" w:hint="default"/>
      </w:rPr>
    </w:lvl>
    <w:lvl w:ilvl="3" w:tplc="7B8C101E" w:tentative="1">
      <w:start w:val="1"/>
      <w:numFmt w:val="bullet"/>
      <w:lvlText w:val=""/>
      <w:lvlJc w:val="left"/>
      <w:pPr>
        <w:ind w:left="2880" w:hanging="360"/>
      </w:pPr>
      <w:rPr>
        <w:rFonts w:ascii="Symbol" w:hAnsi="Symbol" w:hint="default"/>
      </w:rPr>
    </w:lvl>
    <w:lvl w:ilvl="4" w:tplc="D290544E" w:tentative="1">
      <w:start w:val="1"/>
      <w:numFmt w:val="bullet"/>
      <w:lvlText w:val="o"/>
      <w:lvlJc w:val="left"/>
      <w:pPr>
        <w:ind w:left="3600" w:hanging="360"/>
      </w:pPr>
      <w:rPr>
        <w:rFonts w:ascii="Courier New" w:hAnsi="Courier New" w:cs="Courier New" w:hint="default"/>
      </w:rPr>
    </w:lvl>
    <w:lvl w:ilvl="5" w:tplc="C0481F8A" w:tentative="1">
      <w:start w:val="1"/>
      <w:numFmt w:val="bullet"/>
      <w:lvlText w:val=""/>
      <w:lvlJc w:val="left"/>
      <w:pPr>
        <w:ind w:left="4320" w:hanging="360"/>
      </w:pPr>
      <w:rPr>
        <w:rFonts w:ascii="Wingdings" w:hAnsi="Wingdings" w:hint="default"/>
      </w:rPr>
    </w:lvl>
    <w:lvl w:ilvl="6" w:tplc="55DE9B08" w:tentative="1">
      <w:start w:val="1"/>
      <w:numFmt w:val="bullet"/>
      <w:lvlText w:val=""/>
      <w:lvlJc w:val="left"/>
      <w:pPr>
        <w:ind w:left="5040" w:hanging="360"/>
      </w:pPr>
      <w:rPr>
        <w:rFonts w:ascii="Symbol" w:hAnsi="Symbol" w:hint="default"/>
      </w:rPr>
    </w:lvl>
    <w:lvl w:ilvl="7" w:tplc="F912EA92" w:tentative="1">
      <w:start w:val="1"/>
      <w:numFmt w:val="bullet"/>
      <w:lvlText w:val="o"/>
      <w:lvlJc w:val="left"/>
      <w:pPr>
        <w:ind w:left="5760" w:hanging="360"/>
      </w:pPr>
      <w:rPr>
        <w:rFonts w:ascii="Courier New" w:hAnsi="Courier New" w:cs="Courier New" w:hint="default"/>
      </w:rPr>
    </w:lvl>
    <w:lvl w:ilvl="8" w:tplc="776281A2" w:tentative="1">
      <w:start w:val="1"/>
      <w:numFmt w:val="bullet"/>
      <w:lvlText w:val=""/>
      <w:lvlJc w:val="left"/>
      <w:pPr>
        <w:ind w:left="6480" w:hanging="360"/>
      </w:pPr>
      <w:rPr>
        <w:rFonts w:ascii="Wingdings" w:hAnsi="Wingdings" w:hint="default"/>
      </w:rPr>
    </w:lvl>
  </w:abstractNum>
  <w:abstractNum w:abstractNumId="6" w15:restartNumberingAfterBreak="0">
    <w:nsid w:val="17177FD4"/>
    <w:multiLevelType w:val="hybridMultilevel"/>
    <w:tmpl w:val="644AD4E6"/>
    <w:lvl w:ilvl="0" w:tplc="99C82940">
      <w:start w:val="1"/>
      <w:numFmt w:val="decimal"/>
      <w:lvlText w:val="%1."/>
      <w:lvlJc w:val="left"/>
      <w:pPr>
        <w:ind w:left="720" w:hanging="360"/>
      </w:pPr>
    </w:lvl>
    <w:lvl w:ilvl="1" w:tplc="D9AC5D72" w:tentative="1">
      <w:start w:val="1"/>
      <w:numFmt w:val="lowerLetter"/>
      <w:lvlText w:val="%2."/>
      <w:lvlJc w:val="left"/>
      <w:pPr>
        <w:ind w:left="1440" w:hanging="360"/>
      </w:pPr>
    </w:lvl>
    <w:lvl w:ilvl="2" w:tplc="46EE9846" w:tentative="1">
      <w:start w:val="1"/>
      <w:numFmt w:val="lowerRoman"/>
      <w:lvlText w:val="%3."/>
      <w:lvlJc w:val="right"/>
      <w:pPr>
        <w:ind w:left="2160" w:hanging="180"/>
      </w:pPr>
    </w:lvl>
    <w:lvl w:ilvl="3" w:tplc="2D44F8D2" w:tentative="1">
      <w:start w:val="1"/>
      <w:numFmt w:val="decimal"/>
      <w:lvlText w:val="%4."/>
      <w:lvlJc w:val="left"/>
      <w:pPr>
        <w:ind w:left="2880" w:hanging="360"/>
      </w:pPr>
    </w:lvl>
    <w:lvl w:ilvl="4" w:tplc="2A8ECCC8" w:tentative="1">
      <w:start w:val="1"/>
      <w:numFmt w:val="lowerLetter"/>
      <w:lvlText w:val="%5."/>
      <w:lvlJc w:val="left"/>
      <w:pPr>
        <w:ind w:left="3600" w:hanging="360"/>
      </w:pPr>
    </w:lvl>
    <w:lvl w:ilvl="5" w:tplc="C42AF79A" w:tentative="1">
      <w:start w:val="1"/>
      <w:numFmt w:val="lowerRoman"/>
      <w:lvlText w:val="%6."/>
      <w:lvlJc w:val="right"/>
      <w:pPr>
        <w:ind w:left="4320" w:hanging="180"/>
      </w:pPr>
    </w:lvl>
    <w:lvl w:ilvl="6" w:tplc="7A74245A" w:tentative="1">
      <w:start w:val="1"/>
      <w:numFmt w:val="decimal"/>
      <w:lvlText w:val="%7."/>
      <w:lvlJc w:val="left"/>
      <w:pPr>
        <w:ind w:left="5040" w:hanging="360"/>
      </w:pPr>
    </w:lvl>
    <w:lvl w:ilvl="7" w:tplc="D41CD49C" w:tentative="1">
      <w:start w:val="1"/>
      <w:numFmt w:val="lowerLetter"/>
      <w:lvlText w:val="%8."/>
      <w:lvlJc w:val="left"/>
      <w:pPr>
        <w:ind w:left="5760" w:hanging="360"/>
      </w:pPr>
    </w:lvl>
    <w:lvl w:ilvl="8" w:tplc="2474DA20" w:tentative="1">
      <w:start w:val="1"/>
      <w:numFmt w:val="lowerRoman"/>
      <w:lvlText w:val="%9."/>
      <w:lvlJc w:val="right"/>
      <w:pPr>
        <w:ind w:left="6480" w:hanging="180"/>
      </w:pPr>
    </w:lvl>
  </w:abstractNum>
  <w:abstractNum w:abstractNumId="7" w15:restartNumberingAfterBreak="0">
    <w:nsid w:val="18D01EF8"/>
    <w:multiLevelType w:val="hybridMultilevel"/>
    <w:tmpl w:val="9FFC0C1C"/>
    <w:lvl w:ilvl="0" w:tplc="6CBCD62A">
      <w:start w:val="1"/>
      <w:numFmt w:val="bullet"/>
      <w:lvlText w:val=""/>
      <w:lvlJc w:val="left"/>
      <w:pPr>
        <w:tabs>
          <w:tab w:val="num" w:pos="720"/>
        </w:tabs>
        <w:ind w:left="720" w:hanging="360"/>
      </w:pPr>
      <w:rPr>
        <w:rFonts w:ascii="Wingdings" w:hAnsi="Wingdings" w:hint="default"/>
      </w:rPr>
    </w:lvl>
    <w:lvl w:ilvl="1" w:tplc="A3F2F98C" w:tentative="1">
      <w:start w:val="1"/>
      <w:numFmt w:val="bullet"/>
      <w:lvlText w:val=""/>
      <w:lvlJc w:val="left"/>
      <w:pPr>
        <w:tabs>
          <w:tab w:val="num" w:pos="1440"/>
        </w:tabs>
        <w:ind w:left="1440" w:hanging="360"/>
      </w:pPr>
      <w:rPr>
        <w:rFonts w:ascii="Wingdings" w:hAnsi="Wingdings" w:hint="default"/>
      </w:rPr>
    </w:lvl>
    <w:lvl w:ilvl="2" w:tplc="FF70381C" w:tentative="1">
      <w:start w:val="1"/>
      <w:numFmt w:val="bullet"/>
      <w:lvlText w:val=""/>
      <w:lvlJc w:val="left"/>
      <w:pPr>
        <w:tabs>
          <w:tab w:val="num" w:pos="2160"/>
        </w:tabs>
        <w:ind w:left="2160" w:hanging="360"/>
      </w:pPr>
      <w:rPr>
        <w:rFonts w:ascii="Wingdings" w:hAnsi="Wingdings" w:hint="default"/>
      </w:rPr>
    </w:lvl>
    <w:lvl w:ilvl="3" w:tplc="E91EE57E" w:tentative="1">
      <w:start w:val="1"/>
      <w:numFmt w:val="bullet"/>
      <w:lvlText w:val=""/>
      <w:lvlJc w:val="left"/>
      <w:pPr>
        <w:tabs>
          <w:tab w:val="num" w:pos="2880"/>
        </w:tabs>
        <w:ind w:left="2880" w:hanging="360"/>
      </w:pPr>
      <w:rPr>
        <w:rFonts w:ascii="Wingdings" w:hAnsi="Wingdings" w:hint="default"/>
      </w:rPr>
    </w:lvl>
    <w:lvl w:ilvl="4" w:tplc="B9BE5B44" w:tentative="1">
      <w:start w:val="1"/>
      <w:numFmt w:val="bullet"/>
      <w:lvlText w:val=""/>
      <w:lvlJc w:val="left"/>
      <w:pPr>
        <w:tabs>
          <w:tab w:val="num" w:pos="3600"/>
        </w:tabs>
        <w:ind w:left="3600" w:hanging="360"/>
      </w:pPr>
      <w:rPr>
        <w:rFonts w:ascii="Wingdings" w:hAnsi="Wingdings" w:hint="default"/>
      </w:rPr>
    </w:lvl>
    <w:lvl w:ilvl="5" w:tplc="9A867E9E" w:tentative="1">
      <w:start w:val="1"/>
      <w:numFmt w:val="bullet"/>
      <w:lvlText w:val=""/>
      <w:lvlJc w:val="left"/>
      <w:pPr>
        <w:tabs>
          <w:tab w:val="num" w:pos="4320"/>
        </w:tabs>
        <w:ind w:left="4320" w:hanging="360"/>
      </w:pPr>
      <w:rPr>
        <w:rFonts w:ascii="Wingdings" w:hAnsi="Wingdings" w:hint="default"/>
      </w:rPr>
    </w:lvl>
    <w:lvl w:ilvl="6" w:tplc="FC42F5C0" w:tentative="1">
      <w:start w:val="1"/>
      <w:numFmt w:val="bullet"/>
      <w:lvlText w:val=""/>
      <w:lvlJc w:val="left"/>
      <w:pPr>
        <w:tabs>
          <w:tab w:val="num" w:pos="5040"/>
        </w:tabs>
        <w:ind w:left="5040" w:hanging="360"/>
      </w:pPr>
      <w:rPr>
        <w:rFonts w:ascii="Wingdings" w:hAnsi="Wingdings" w:hint="default"/>
      </w:rPr>
    </w:lvl>
    <w:lvl w:ilvl="7" w:tplc="5AFE3560" w:tentative="1">
      <w:start w:val="1"/>
      <w:numFmt w:val="bullet"/>
      <w:lvlText w:val=""/>
      <w:lvlJc w:val="left"/>
      <w:pPr>
        <w:tabs>
          <w:tab w:val="num" w:pos="5760"/>
        </w:tabs>
        <w:ind w:left="5760" w:hanging="360"/>
      </w:pPr>
      <w:rPr>
        <w:rFonts w:ascii="Wingdings" w:hAnsi="Wingdings" w:hint="default"/>
      </w:rPr>
    </w:lvl>
    <w:lvl w:ilvl="8" w:tplc="00225C7E"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0957AA"/>
    <w:multiLevelType w:val="hybridMultilevel"/>
    <w:tmpl w:val="B64AEBD2"/>
    <w:lvl w:ilvl="0" w:tplc="56B27E2E">
      <w:start w:val="1"/>
      <w:numFmt w:val="bullet"/>
      <w:lvlText w:val=""/>
      <w:lvlJc w:val="left"/>
      <w:pPr>
        <w:ind w:left="720" w:hanging="360"/>
      </w:pPr>
      <w:rPr>
        <w:rFonts w:ascii="Symbol" w:hAnsi="Symbol" w:hint="default"/>
      </w:rPr>
    </w:lvl>
    <w:lvl w:ilvl="1" w:tplc="24C028AA" w:tentative="1">
      <w:start w:val="1"/>
      <w:numFmt w:val="bullet"/>
      <w:lvlText w:val="o"/>
      <w:lvlJc w:val="left"/>
      <w:pPr>
        <w:ind w:left="1440" w:hanging="360"/>
      </w:pPr>
      <w:rPr>
        <w:rFonts w:ascii="Courier New" w:hAnsi="Courier New" w:cs="Courier New" w:hint="default"/>
      </w:rPr>
    </w:lvl>
    <w:lvl w:ilvl="2" w:tplc="586A534C" w:tentative="1">
      <w:start w:val="1"/>
      <w:numFmt w:val="bullet"/>
      <w:lvlText w:val=""/>
      <w:lvlJc w:val="left"/>
      <w:pPr>
        <w:ind w:left="2160" w:hanging="360"/>
      </w:pPr>
      <w:rPr>
        <w:rFonts w:ascii="Wingdings" w:hAnsi="Wingdings" w:hint="default"/>
      </w:rPr>
    </w:lvl>
    <w:lvl w:ilvl="3" w:tplc="21C4D23E" w:tentative="1">
      <w:start w:val="1"/>
      <w:numFmt w:val="bullet"/>
      <w:lvlText w:val=""/>
      <w:lvlJc w:val="left"/>
      <w:pPr>
        <w:ind w:left="2880" w:hanging="360"/>
      </w:pPr>
      <w:rPr>
        <w:rFonts w:ascii="Symbol" w:hAnsi="Symbol" w:hint="default"/>
      </w:rPr>
    </w:lvl>
    <w:lvl w:ilvl="4" w:tplc="2B4210CA" w:tentative="1">
      <w:start w:val="1"/>
      <w:numFmt w:val="bullet"/>
      <w:lvlText w:val="o"/>
      <w:lvlJc w:val="left"/>
      <w:pPr>
        <w:ind w:left="3600" w:hanging="360"/>
      </w:pPr>
      <w:rPr>
        <w:rFonts w:ascii="Courier New" w:hAnsi="Courier New" w:cs="Courier New" w:hint="default"/>
      </w:rPr>
    </w:lvl>
    <w:lvl w:ilvl="5" w:tplc="7F8C8910" w:tentative="1">
      <w:start w:val="1"/>
      <w:numFmt w:val="bullet"/>
      <w:lvlText w:val=""/>
      <w:lvlJc w:val="left"/>
      <w:pPr>
        <w:ind w:left="4320" w:hanging="360"/>
      </w:pPr>
      <w:rPr>
        <w:rFonts w:ascii="Wingdings" w:hAnsi="Wingdings" w:hint="default"/>
      </w:rPr>
    </w:lvl>
    <w:lvl w:ilvl="6" w:tplc="AE6E36FE" w:tentative="1">
      <w:start w:val="1"/>
      <w:numFmt w:val="bullet"/>
      <w:lvlText w:val=""/>
      <w:lvlJc w:val="left"/>
      <w:pPr>
        <w:ind w:left="5040" w:hanging="360"/>
      </w:pPr>
      <w:rPr>
        <w:rFonts w:ascii="Symbol" w:hAnsi="Symbol" w:hint="default"/>
      </w:rPr>
    </w:lvl>
    <w:lvl w:ilvl="7" w:tplc="28664882" w:tentative="1">
      <w:start w:val="1"/>
      <w:numFmt w:val="bullet"/>
      <w:lvlText w:val="o"/>
      <w:lvlJc w:val="left"/>
      <w:pPr>
        <w:ind w:left="5760" w:hanging="360"/>
      </w:pPr>
      <w:rPr>
        <w:rFonts w:ascii="Courier New" w:hAnsi="Courier New" w:cs="Courier New" w:hint="default"/>
      </w:rPr>
    </w:lvl>
    <w:lvl w:ilvl="8" w:tplc="2812C824" w:tentative="1">
      <w:start w:val="1"/>
      <w:numFmt w:val="bullet"/>
      <w:lvlText w:val=""/>
      <w:lvlJc w:val="left"/>
      <w:pPr>
        <w:ind w:left="6480" w:hanging="360"/>
      </w:pPr>
      <w:rPr>
        <w:rFonts w:ascii="Wingdings" w:hAnsi="Wingdings" w:hint="default"/>
      </w:rPr>
    </w:lvl>
  </w:abstractNum>
  <w:abstractNum w:abstractNumId="9" w15:restartNumberingAfterBreak="0">
    <w:nsid w:val="1C552CAC"/>
    <w:multiLevelType w:val="hybridMultilevel"/>
    <w:tmpl w:val="F454C298"/>
    <w:lvl w:ilvl="0" w:tplc="DDAC8B3C">
      <w:start w:val="1"/>
      <w:numFmt w:val="bullet"/>
      <w:lvlText w:val=""/>
      <w:lvlJc w:val="left"/>
      <w:pPr>
        <w:tabs>
          <w:tab w:val="num" w:pos="720"/>
        </w:tabs>
        <w:ind w:left="720" w:hanging="360"/>
      </w:pPr>
      <w:rPr>
        <w:rFonts w:ascii="Wingdings" w:hAnsi="Wingdings" w:hint="default"/>
      </w:rPr>
    </w:lvl>
    <w:lvl w:ilvl="1" w:tplc="27762298" w:tentative="1">
      <w:start w:val="1"/>
      <w:numFmt w:val="bullet"/>
      <w:lvlText w:val=""/>
      <w:lvlJc w:val="left"/>
      <w:pPr>
        <w:tabs>
          <w:tab w:val="num" w:pos="1440"/>
        </w:tabs>
        <w:ind w:left="1440" w:hanging="360"/>
      </w:pPr>
      <w:rPr>
        <w:rFonts w:ascii="Wingdings" w:hAnsi="Wingdings" w:hint="default"/>
      </w:rPr>
    </w:lvl>
    <w:lvl w:ilvl="2" w:tplc="71B0E5EA" w:tentative="1">
      <w:start w:val="1"/>
      <w:numFmt w:val="bullet"/>
      <w:lvlText w:val=""/>
      <w:lvlJc w:val="left"/>
      <w:pPr>
        <w:tabs>
          <w:tab w:val="num" w:pos="2160"/>
        </w:tabs>
        <w:ind w:left="2160" w:hanging="360"/>
      </w:pPr>
      <w:rPr>
        <w:rFonts w:ascii="Wingdings" w:hAnsi="Wingdings" w:hint="default"/>
      </w:rPr>
    </w:lvl>
    <w:lvl w:ilvl="3" w:tplc="F4B4533A" w:tentative="1">
      <w:start w:val="1"/>
      <w:numFmt w:val="bullet"/>
      <w:lvlText w:val=""/>
      <w:lvlJc w:val="left"/>
      <w:pPr>
        <w:tabs>
          <w:tab w:val="num" w:pos="2880"/>
        </w:tabs>
        <w:ind w:left="2880" w:hanging="360"/>
      </w:pPr>
      <w:rPr>
        <w:rFonts w:ascii="Wingdings" w:hAnsi="Wingdings" w:hint="default"/>
      </w:rPr>
    </w:lvl>
    <w:lvl w:ilvl="4" w:tplc="5FFA696A" w:tentative="1">
      <w:start w:val="1"/>
      <w:numFmt w:val="bullet"/>
      <w:lvlText w:val=""/>
      <w:lvlJc w:val="left"/>
      <w:pPr>
        <w:tabs>
          <w:tab w:val="num" w:pos="3600"/>
        </w:tabs>
        <w:ind w:left="3600" w:hanging="360"/>
      </w:pPr>
      <w:rPr>
        <w:rFonts w:ascii="Wingdings" w:hAnsi="Wingdings" w:hint="default"/>
      </w:rPr>
    </w:lvl>
    <w:lvl w:ilvl="5" w:tplc="8462039C" w:tentative="1">
      <w:start w:val="1"/>
      <w:numFmt w:val="bullet"/>
      <w:lvlText w:val=""/>
      <w:lvlJc w:val="left"/>
      <w:pPr>
        <w:tabs>
          <w:tab w:val="num" w:pos="4320"/>
        </w:tabs>
        <w:ind w:left="4320" w:hanging="360"/>
      </w:pPr>
      <w:rPr>
        <w:rFonts w:ascii="Wingdings" w:hAnsi="Wingdings" w:hint="default"/>
      </w:rPr>
    </w:lvl>
    <w:lvl w:ilvl="6" w:tplc="B7A246C0" w:tentative="1">
      <w:start w:val="1"/>
      <w:numFmt w:val="bullet"/>
      <w:lvlText w:val=""/>
      <w:lvlJc w:val="left"/>
      <w:pPr>
        <w:tabs>
          <w:tab w:val="num" w:pos="5040"/>
        </w:tabs>
        <w:ind w:left="5040" w:hanging="360"/>
      </w:pPr>
      <w:rPr>
        <w:rFonts w:ascii="Wingdings" w:hAnsi="Wingdings" w:hint="default"/>
      </w:rPr>
    </w:lvl>
    <w:lvl w:ilvl="7" w:tplc="9A809764" w:tentative="1">
      <w:start w:val="1"/>
      <w:numFmt w:val="bullet"/>
      <w:lvlText w:val=""/>
      <w:lvlJc w:val="left"/>
      <w:pPr>
        <w:tabs>
          <w:tab w:val="num" w:pos="5760"/>
        </w:tabs>
        <w:ind w:left="5760" w:hanging="360"/>
      </w:pPr>
      <w:rPr>
        <w:rFonts w:ascii="Wingdings" w:hAnsi="Wingdings" w:hint="default"/>
      </w:rPr>
    </w:lvl>
    <w:lvl w:ilvl="8" w:tplc="478A05A6"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B84CD1"/>
    <w:multiLevelType w:val="hybridMultilevel"/>
    <w:tmpl w:val="66C28056"/>
    <w:lvl w:ilvl="0" w:tplc="7276AC06">
      <w:start w:val="1"/>
      <w:numFmt w:val="bullet"/>
      <w:lvlText w:val=""/>
      <w:lvlJc w:val="left"/>
      <w:pPr>
        <w:ind w:left="720" w:hanging="360"/>
      </w:pPr>
      <w:rPr>
        <w:rFonts w:ascii="Symbol" w:hAnsi="Symbol" w:hint="default"/>
      </w:rPr>
    </w:lvl>
    <w:lvl w:ilvl="1" w:tplc="0C72D148" w:tentative="1">
      <w:start w:val="1"/>
      <w:numFmt w:val="bullet"/>
      <w:lvlText w:val="o"/>
      <w:lvlJc w:val="left"/>
      <w:pPr>
        <w:ind w:left="1440" w:hanging="360"/>
      </w:pPr>
      <w:rPr>
        <w:rFonts w:ascii="Courier New" w:hAnsi="Courier New" w:cs="Courier New" w:hint="default"/>
      </w:rPr>
    </w:lvl>
    <w:lvl w:ilvl="2" w:tplc="2E62C9DE" w:tentative="1">
      <w:start w:val="1"/>
      <w:numFmt w:val="bullet"/>
      <w:lvlText w:val=""/>
      <w:lvlJc w:val="left"/>
      <w:pPr>
        <w:ind w:left="2160" w:hanging="360"/>
      </w:pPr>
      <w:rPr>
        <w:rFonts w:ascii="Wingdings" w:hAnsi="Wingdings" w:hint="default"/>
      </w:rPr>
    </w:lvl>
    <w:lvl w:ilvl="3" w:tplc="ED3E15C8" w:tentative="1">
      <w:start w:val="1"/>
      <w:numFmt w:val="bullet"/>
      <w:lvlText w:val=""/>
      <w:lvlJc w:val="left"/>
      <w:pPr>
        <w:ind w:left="2880" w:hanging="360"/>
      </w:pPr>
      <w:rPr>
        <w:rFonts w:ascii="Symbol" w:hAnsi="Symbol" w:hint="default"/>
      </w:rPr>
    </w:lvl>
    <w:lvl w:ilvl="4" w:tplc="F5C4FF14" w:tentative="1">
      <w:start w:val="1"/>
      <w:numFmt w:val="bullet"/>
      <w:lvlText w:val="o"/>
      <w:lvlJc w:val="left"/>
      <w:pPr>
        <w:ind w:left="3600" w:hanging="360"/>
      </w:pPr>
      <w:rPr>
        <w:rFonts w:ascii="Courier New" w:hAnsi="Courier New" w:cs="Courier New" w:hint="default"/>
      </w:rPr>
    </w:lvl>
    <w:lvl w:ilvl="5" w:tplc="3B3A8B34" w:tentative="1">
      <w:start w:val="1"/>
      <w:numFmt w:val="bullet"/>
      <w:lvlText w:val=""/>
      <w:lvlJc w:val="left"/>
      <w:pPr>
        <w:ind w:left="4320" w:hanging="360"/>
      </w:pPr>
      <w:rPr>
        <w:rFonts w:ascii="Wingdings" w:hAnsi="Wingdings" w:hint="default"/>
      </w:rPr>
    </w:lvl>
    <w:lvl w:ilvl="6" w:tplc="DA28DBE0" w:tentative="1">
      <w:start w:val="1"/>
      <w:numFmt w:val="bullet"/>
      <w:lvlText w:val=""/>
      <w:lvlJc w:val="left"/>
      <w:pPr>
        <w:ind w:left="5040" w:hanging="360"/>
      </w:pPr>
      <w:rPr>
        <w:rFonts w:ascii="Symbol" w:hAnsi="Symbol" w:hint="default"/>
      </w:rPr>
    </w:lvl>
    <w:lvl w:ilvl="7" w:tplc="9AA2ADB8" w:tentative="1">
      <w:start w:val="1"/>
      <w:numFmt w:val="bullet"/>
      <w:lvlText w:val="o"/>
      <w:lvlJc w:val="left"/>
      <w:pPr>
        <w:ind w:left="5760" w:hanging="360"/>
      </w:pPr>
      <w:rPr>
        <w:rFonts w:ascii="Courier New" w:hAnsi="Courier New" w:cs="Courier New" w:hint="default"/>
      </w:rPr>
    </w:lvl>
    <w:lvl w:ilvl="8" w:tplc="E488C8FC" w:tentative="1">
      <w:start w:val="1"/>
      <w:numFmt w:val="bullet"/>
      <w:lvlText w:val=""/>
      <w:lvlJc w:val="left"/>
      <w:pPr>
        <w:ind w:left="6480" w:hanging="360"/>
      </w:pPr>
      <w:rPr>
        <w:rFonts w:ascii="Wingdings" w:hAnsi="Wingdings" w:hint="default"/>
      </w:rPr>
    </w:lvl>
  </w:abstractNum>
  <w:abstractNum w:abstractNumId="11" w15:restartNumberingAfterBreak="0">
    <w:nsid w:val="2A610F45"/>
    <w:multiLevelType w:val="hybridMultilevel"/>
    <w:tmpl w:val="0F84BEB8"/>
    <w:lvl w:ilvl="0" w:tplc="EED2AF16">
      <w:start w:val="1"/>
      <w:numFmt w:val="bullet"/>
      <w:lvlText w:val=""/>
      <w:lvlJc w:val="left"/>
      <w:pPr>
        <w:ind w:left="720" w:hanging="360"/>
      </w:pPr>
      <w:rPr>
        <w:rFonts w:ascii="Symbol" w:hAnsi="Symbol" w:hint="default"/>
      </w:rPr>
    </w:lvl>
    <w:lvl w:ilvl="1" w:tplc="5C9645A8" w:tentative="1">
      <w:start w:val="1"/>
      <w:numFmt w:val="bullet"/>
      <w:lvlText w:val="o"/>
      <w:lvlJc w:val="left"/>
      <w:pPr>
        <w:ind w:left="1440" w:hanging="360"/>
      </w:pPr>
      <w:rPr>
        <w:rFonts w:ascii="Courier New" w:hAnsi="Courier New" w:cs="Courier New" w:hint="default"/>
      </w:rPr>
    </w:lvl>
    <w:lvl w:ilvl="2" w:tplc="C8F87B1C" w:tentative="1">
      <w:start w:val="1"/>
      <w:numFmt w:val="bullet"/>
      <w:lvlText w:val=""/>
      <w:lvlJc w:val="left"/>
      <w:pPr>
        <w:ind w:left="2160" w:hanging="360"/>
      </w:pPr>
      <w:rPr>
        <w:rFonts w:ascii="Wingdings" w:hAnsi="Wingdings" w:hint="default"/>
      </w:rPr>
    </w:lvl>
    <w:lvl w:ilvl="3" w:tplc="72EA11DC" w:tentative="1">
      <w:start w:val="1"/>
      <w:numFmt w:val="bullet"/>
      <w:lvlText w:val=""/>
      <w:lvlJc w:val="left"/>
      <w:pPr>
        <w:ind w:left="2880" w:hanging="360"/>
      </w:pPr>
      <w:rPr>
        <w:rFonts w:ascii="Symbol" w:hAnsi="Symbol" w:hint="default"/>
      </w:rPr>
    </w:lvl>
    <w:lvl w:ilvl="4" w:tplc="A89AB336" w:tentative="1">
      <w:start w:val="1"/>
      <w:numFmt w:val="bullet"/>
      <w:lvlText w:val="o"/>
      <w:lvlJc w:val="left"/>
      <w:pPr>
        <w:ind w:left="3600" w:hanging="360"/>
      </w:pPr>
      <w:rPr>
        <w:rFonts w:ascii="Courier New" w:hAnsi="Courier New" w:cs="Courier New" w:hint="default"/>
      </w:rPr>
    </w:lvl>
    <w:lvl w:ilvl="5" w:tplc="CB203D0A" w:tentative="1">
      <w:start w:val="1"/>
      <w:numFmt w:val="bullet"/>
      <w:lvlText w:val=""/>
      <w:lvlJc w:val="left"/>
      <w:pPr>
        <w:ind w:left="4320" w:hanging="360"/>
      </w:pPr>
      <w:rPr>
        <w:rFonts w:ascii="Wingdings" w:hAnsi="Wingdings" w:hint="default"/>
      </w:rPr>
    </w:lvl>
    <w:lvl w:ilvl="6" w:tplc="0F2C4994" w:tentative="1">
      <w:start w:val="1"/>
      <w:numFmt w:val="bullet"/>
      <w:lvlText w:val=""/>
      <w:lvlJc w:val="left"/>
      <w:pPr>
        <w:ind w:left="5040" w:hanging="360"/>
      </w:pPr>
      <w:rPr>
        <w:rFonts w:ascii="Symbol" w:hAnsi="Symbol" w:hint="default"/>
      </w:rPr>
    </w:lvl>
    <w:lvl w:ilvl="7" w:tplc="35A45F5C" w:tentative="1">
      <w:start w:val="1"/>
      <w:numFmt w:val="bullet"/>
      <w:lvlText w:val="o"/>
      <w:lvlJc w:val="left"/>
      <w:pPr>
        <w:ind w:left="5760" w:hanging="360"/>
      </w:pPr>
      <w:rPr>
        <w:rFonts w:ascii="Courier New" w:hAnsi="Courier New" w:cs="Courier New" w:hint="default"/>
      </w:rPr>
    </w:lvl>
    <w:lvl w:ilvl="8" w:tplc="C3E0FADE" w:tentative="1">
      <w:start w:val="1"/>
      <w:numFmt w:val="bullet"/>
      <w:lvlText w:val=""/>
      <w:lvlJc w:val="left"/>
      <w:pPr>
        <w:ind w:left="6480" w:hanging="360"/>
      </w:pPr>
      <w:rPr>
        <w:rFonts w:ascii="Wingdings" w:hAnsi="Wingdings" w:hint="default"/>
      </w:rPr>
    </w:lvl>
  </w:abstractNum>
  <w:abstractNum w:abstractNumId="12" w15:restartNumberingAfterBreak="0">
    <w:nsid w:val="2A9D7DC4"/>
    <w:multiLevelType w:val="hybridMultilevel"/>
    <w:tmpl w:val="30F238AA"/>
    <w:lvl w:ilvl="0" w:tplc="900EDE02">
      <w:start w:val="1"/>
      <w:numFmt w:val="bullet"/>
      <w:lvlText w:val=""/>
      <w:lvlJc w:val="left"/>
      <w:pPr>
        <w:ind w:left="720" w:hanging="360"/>
      </w:pPr>
      <w:rPr>
        <w:rFonts w:ascii="Wingdings" w:hAnsi="Wingdings" w:hint="default"/>
      </w:rPr>
    </w:lvl>
    <w:lvl w:ilvl="1" w:tplc="7D22E67A" w:tentative="1">
      <w:start w:val="1"/>
      <w:numFmt w:val="bullet"/>
      <w:lvlText w:val="o"/>
      <w:lvlJc w:val="left"/>
      <w:pPr>
        <w:ind w:left="1440" w:hanging="360"/>
      </w:pPr>
      <w:rPr>
        <w:rFonts w:ascii="Courier New" w:hAnsi="Courier New" w:cs="Courier New" w:hint="default"/>
      </w:rPr>
    </w:lvl>
    <w:lvl w:ilvl="2" w:tplc="60065998" w:tentative="1">
      <w:start w:val="1"/>
      <w:numFmt w:val="bullet"/>
      <w:lvlText w:val=""/>
      <w:lvlJc w:val="left"/>
      <w:pPr>
        <w:ind w:left="2160" w:hanging="360"/>
      </w:pPr>
      <w:rPr>
        <w:rFonts w:ascii="Wingdings" w:hAnsi="Wingdings" w:hint="default"/>
      </w:rPr>
    </w:lvl>
    <w:lvl w:ilvl="3" w:tplc="79A8C696" w:tentative="1">
      <w:start w:val="1"/>
      <w:numFmt w:val="bullet"/>
      <w:lvlText w:val=""/>
      <w:lvlJc w:val="left"/>
      <w:pPr>
        <w:ind w:left="2880" w:hanging="360"/>
      </w:pPr>
      <w:rPr>
        <w:rFonts w:ascii="Symbol" w:hAnsi="Symbol" w:hint="default"/>
      </w:rPr>
    </w:lvl>
    <w:lvl w:ilvl="4" w:tplc="0770CD7C" w:tentative="1">
      <w:start w:val="1"/>
      <w:numFmt w:val="bullet"/>
      <w:lvlText w:val="o"/>
      <w:lvlJc w:val="left"/>
      <w:pPr>
        <w:ind w:left="3600" w:hanging="360"/>
      </w:pPr>
      <w:rPr>
        <w:rFonts w:ascii="Courier New" w:hAnsi="Courier New" w:cs="Courier New" w:hint="default"/>
      </w:rPr>
    </w:lvl>
    <w:lvl w:ilvl="5" w:tplc="BF7CA80A" w:tentative="1">
      <w:start w:val="1"/>
      <w:numFmt w:val="bullet"/>
      <w:lvlText w:val=""/>
      <w:lvlJc w:val="left"/>
      <w:pPr>
        <w:ind w:left="4320" w:hanging="360"/>
      </w:pPr>
      <w:rPr>
        <w:rFonts w:ascii="Wingdings" w:hAnsi="Wingdings" w:hint="default"/>
      </w:rPr>
    </w:lvl>
    <w:lvl w:ilvl="6" w:tplc="F4063FD4" w:tentative="1">
      <w:start w:val="1"/>
      <w:numFmt w:val="bullet"/>
      <w:lvlText w:val=""/>
      <w:lvlJc w:val="left"/>
      <w:pPr>
        <w:ind w:left="5040" w:hanging="360"/>
      </w:pPr>
      <w:rPr>
        <w:rFonts w:ascii="Symbol" w:hAnsi="Symbol" w:hint="default"/>
      </w:rPr>
    </w:lvl>
    <w:lvl w:ilvl="7" w:tplc="121066BE" w:tentative="1">
      <w:start w:val="1"/>
      <w:numFmt w:val="bullet"/>
      <w:lvlText w:val="o"/>
      <w:lvlJc w:val="left"/>
      <w:pPr>
        <w:ind w:left="5760" w:hanging="360"/>
      </w:pPr>
      <w:rPr>
        <w:rFonts w:ascii="Courier New" w:hAnsi="Courier New" w:cs="Courier New" w:hint="default"/>
      </w:rPr>
    </w:lvl>
    <w:lvl w:ilvl="8" w:tplc="E45E96D6" w:tentative="1">
      <w:start w:val="1"/>
      <w:numFmt w:val="bullet"/>
      <w:lvlText w:val=""/>
      <w:lvlJc w:val="left"/>
      <w:pPr>
        <w:ind w:left="6480" w:hanging="360"/>
      </w:pPr>
      <w:rPr>
        <w:rFonts w:ascii="Wingdings" w:hAnsi="Wingdings" w:hint="default"/>
      </w:rPr>
    </w:lvl>
  </w:abstractNum>
  <w:abstractNum w:abstractNumId="13" w15:restartNumberingAfterBreak="0">
    <w:nsid w:val="2F4941AF"/>
    <w:multiLevelType w:val="hybridMultilevel"/>
    <w:tmpl w:val="2E98CBF2"/>
    <w:lvl w:ilvl="0" w:tplc="8054AF2A">
      <w:start w:val="1"/>
      <w:numFmt w:val="bullet"/>
      <w:lvlText w:val=""/>
      <w:lvlJc w:val="left"/>
      <w:pPr>
        <w:ind w:left="720" w:hanging="360"/>
      </w:pPr>
      <w:rPr>
        <w:rFonts w:ascii="Wingdings" w:hAnsi="Wingdings" w:hint="default"/>
      </w:rPr>
    </w:lvl>
    <w:lvl w:ilvl="1" w:tplc="68506620" w:tentative="1">
      <w:start w:val="1"/>
      <w:numFmt w:val="bullet"/>
      <w:lvlText w:val="o"/>
      <w:lvlJc w:val="left"/>
      <w:pPr>
        <w:ind w:left="1440" w:hanging="360"/>
      </w:pPr>
      <w:rPr>
        <w:rFonts w:ascii="Courier New" w:hAnsi="Courier New" w:cs="Courier New" w:hint="default"/>
      </w:rPr>
    </w:lvl>
    <w:lvl w:ilvl="2" w:tplc="68CA9A5A" w:tentative="1">
      <w:start w:val="1"/>
      <w:numFmt w:val="bullet"/>
      <w:lvlText w:val=""/>
      <w:lvlJc w:val="left"/>
      <w:pPr>
        <w:ind w:left="2160" w:hanging="360"/>
      </w:pPr>
      <w:rPr>
        <w:rFonts w:ascii="Wingdings" w:hAnsi="Wingdings" w:hint="default"/>
      </w:rPr>
    </w:lvl>
    <w:lvl w:ilvl="3" w:tplc="1CA2CB7A" w:tentative="1">
      <w:start w:val="1"/>
      <w:numFmt w:val="bullet"/>
      <w:lvlText w:val=""/>
      <w:lvlJc w:val="left"/>
      <w:pPr>
        <w:ind w:left="2880" w:hanging="360"/>
      </w:pPr>
      <w:rPr>
        <w:rFonts w:ascii="Symbol" w:hAnsi="Symbol" w:hint="default"/>
      </w:rPr>
    </w:lvl>
    <w:lvl w:ilvl="4" w:tplc="C70C97C2" w:tentative="1">
      <w:start w:val="1"/>
      <w:numFmt w:val="bullet"/>
      <w:lvlText w:val="o"/>
      <w:lvlJc w:val="left"/>
      <w:pPr>
        <w:ind w:left="3600" w:hanging="360"/>
      </w:pPr>
      <w:rPr>
        <w:rFonts w:ascii="Courier New" w:hAnsi="Courier New" w:cs="Courier New" w:hint="default"/>
      </w:rPr>
    </w:lvl>
    <w:lvl w:ilvl="5" w:tplc="9B1870F6" w:tentative="1">
      <w:start w:val="1"/>
      <w:numFmt w:val="bullet"/>
      <w:lvlText w:val=""/>
      <w:lvlJc w:val="left"/>
      <w:pPr>
        <w:ind w:left="4320" w:hanging="360"/>
      </w:pPr>
      <w:rPr>
        <w:rFonts w:ascii="Wingdings" w:hAnsi="Wingdings" w:hint="default"/>
      </w:rPr>
    </w:lvl>
    <w:lvl w:ilvl="6" w:tplc="0D96B87A" w:tentative="1">
      <w:start w:val="1"/>
      <w:numFmt w:val="bullet"/>
      <w:lvlText w:val=""/>
      <w:lvlJc w:val="left"/>
      <w:pPr>
        <w:ind w:left="5040" w:hanging="360"/>
      </w:pPr>
      <w:rPr>
        <w:rFonts w:ascii="Symbol" w:hAnsi="Symbol" w:hint="default"/>
      </w:rPr>
    </w:lvl>
    <w:lvl w:ilvl="7" w:tplc="CEEA88B4" w:tentative="1">
      <w:start w:val="1"/>
      <w:numFmt w:val="bullet"/>
      <w:lvlText w:val="o"/>
      <w:lvlJc w:val="left"/>
      <w:pPr>
        <w:ind w:left="5760" w:hanging="360"/>
      </w:pPr>
      <w:rPr>
        <w:rFonts w:ascii="Courier New" w:hAnsi="Courier New" w:cs="Courier New" w:hint="default"/>
      </w:rPr>
    </w:lvl>
    <w:lvl w:ilvl="8" w:tplc="F0FCB50C" w:tentative="1">
      <w:start w:val="1"/>
      <w:numFmt w:val="bullet"/>
      <w:lvlText w:val=""/>
      <w:lvlJc w:val="left"/>
      <w:pPr>
        <w:ind w:left="6480" w:hanging="360"/>
      </w:pPr>
      <w:rPr>
        <w:rFonts w:ascii="Wingdings" w:hAnsi="Wingdings" w:hint="default"/>
      </w:rPr>
    </w:lvl>
  </w:abstractNum>
  <w:abstractNum w:abstractNumId="14" w15:restartNumberingAfterBreak="0">
    <w:nsid w:val="2F6B62AA"/>
    <w:multiLevelType w:val="hybridMultilevel"/>
    <w:tmpl w:val="C36ECC56"/>
    <w:lvl w:ilvl="0" w:tplc="6380B3BC">
      <w:start w:val="1"/>
      <w:numFmt w:val="bullet"/>
      <w:lvlText w:val=""/>
      <w:lvlJc w:val="left"/>
      <w:pPr>
        <w:ind w:left="720" w:hanging="360"/>
      </w:pPr>
      <w:rPr>
        <w:rFonts w:ascii="Symbol" w:hAnsi="Symbol" w:hint="default"/>
      </w:rPr>
    </w:lvl>
    <w:lvl w:ilvl="1" w:tplc="DFC2DB30" w:tentative="1">
      <w:start w:val="1"/>
      <w:numFmt w:val="bullet"/>
      <w:lvlText w:val="o"/>
      <w:lvlJc w:val="left"/>
      <w:pPr>
        <w:ind w:left="1440" w:hanging="360"/>
      </w:pPr>
      <w:rPr>
        <w:rFonts w:ascii="Courier New" w:hAnsi="Courier New" w:cs="Courier New" w:hint="default"/>
      </w:rPr>
    </w:lvl>
    <w:lvl w:ilvl="2" w:tplc="6DB093B4" w:tentative="1">
      <w:start w:val="1"/>
      <w:numFmt w:val="bullet"/>
      <w:lvlText w:val=""/>
      <w:lvlJc w:val="left"/>
      <w:pPr>
        <w:ind w:left="2160" w:hanging="360"/>
      </w:pPr>
      <w:rPr>
        <w:rFonts w:ascii="Wingdings" w:hAnsi="Wingdings" w:hint="default"/>
      </w:rPr>
    </w:lvl>
    <w:lvl w:ilvl="3" w:tplc="CBBC6B76" w:tentative="1">
      <w:start w:val="1"/>
      <w:numFmt w:val="bullet"/>
      <w:lvlText w:val=""/>
      <w:lvlJc w:val="left"/>
      <w:pPr>
        <w:ind w:left="2880" w:hanging="360"/>
      </w:pPr>
      <w:rPr>
        <w:rFonts w:ascii="Symbol" w:hAnsi="Symbol" w:hint="default"/>
      </w:rPr>
    </w:lvl>
    <w:lvl w:ilvl="4" w:tplc="0A1058CC" w:tentative="1">
      <w:start w:val="1"/>
      <w:numFmt w:val="bullet"/>
      <w:lvlText w:val="o"/>
      <w:lvlJc w:val="left"/>
      <w:pPr>
        <w:ind w:left="3600" w:hanging="360"/>
      </w:pPr>
      <w:rPr>
        <w:rFonts w:ascii="Courier New" w:hAnsi="Courier New" w:cs="Courier New" w:hint="default"/>
      </w:rPr>
    </w:lvl>
    <w:lvl w:ilvl="5" w:tplc="F9FAA188" w:tentative="1">
      <w:start w:val="1"/>
      <w:numFmt w:val="bullet"/>
      <w:lvlText w:val=""/>
      <w:lvlJc w:val="left"/>
      <w:pPr>
        <w:ind w:left="4320" w:hanging="360"/>
      </w:pPr>
      <w:rPr>
        <w:rFonts w:ascii="Wingdings" w:hAnsi="Wingdings" w:hint="default"/>
      </w:rPr>
    </w:lvl>
    <w:lvl w:ilvl="6" w:tplc="5650BBFA" w:tentative="1">
      <w:start w:val="1"/>
      <w:numFmt w:val="bullet"/>
      <w:lvlText w:val=""/>
      <w:lvlJc w:val="left"/>
      <w:pPr>
        <w:ind w:left="5040" w:hanging="360"/>
      </w:pPr>
      <w:rPr>
        <w:rFonts w:ascii="Symbol" w:hAnsi="Symbol" w:hint="default"/>
      </w:rPr>
    </w:lvl>
    <w:lvl w:ilvl="7" w:tplc="184CA2EE" w:tentative="1">
      <w:start w:val="1"/>
      <w:numFmt w:val="bullet"/>
      <w:lvlText w:val="o"/>
      <w:lvlJc w:val="left"/>
      <w:pPr>
        <w:ind w:left="5760" w:hanging="360"/>
      </w:pPr>
      <w:rPr>
        <w:rFonts w:ascii="Courier New" w:hAnsi="Courier New" w:cs="Courier New" w:hint="default"/>
      </w:rPr>
    </w:lvl>
    <w:lvl w:ilvl="8" w:tplc="290E71F0" w:tentative="1">
      <w:start w:val="1"/>
      <w:numFmt w:val="bullet"/>
      <w:lvlText w:val=""/>
      <w:lvlJc w:val="left"/>
      <w:pPr>
        <w:ind w:left="6480" w:hanging="360"/>
      </w:pPr>
      <w:rPr>
        <w:rFonts w:ascii="Wingdings" w:hAnsi="Wingdings" w:hint="default"/>
      </w:rPr>
    </w:lvl>
  </w:abstractNum>
  <w:abstractNum w:abstractNumId="15" w15:restartNumberingAfterBreak="0">
    <w:nsid w:val="321101BA"/>
    <w:multiLevelType w:val="hybridMultilevel"/>
    <w:tmpl w:val="DA4666F2"/>
    <w:lvl w:ilvl="0" w:tplc="8482EEA2">
      <w:start w:val="1"/>
      <w:numFmt w:val="bullet"/>
      <w:lvlText w:val=""/>
      <w:lvlJc w:val="left"/>
      <w:pPr>
        <w:ind w:left="720" w:hanging="360"/>
      </w:pPr>
      <w:rPr>
        <w:rFonts w:ascii="Symbol" w:hAnsi="Symbol" w:hint="default"/>
      </w:rPr>
    </w:lvl>
    <w:lvl w:ilvl="1" w:tplc="7EDE8024" w:tentative="1">
      <w:start w:val="1"/>
      <w:numFmt w:val="bullet"/>
      <w:lvlText w:val="o"/>
      <w:lvlJc w:val="left"/>
      <w:pPr>
        <w:ind w:left="1440" w:hanging="360"/>
      </w:pPr>
      <w:rPr>
        <w:rFonts w:ascii="Courier New" w:hAnsi="Courier New" w:cs="Courier New" w:hint="default"/>
      </w:rPr>
    </w:lvl>
    <w:lvl w:ilvl="2" w:tplc="5B64635E" w:tentative="1">
      <w:start w:val="1"/>
      <w:numFmt w:val="bullet"/>
      <w:lvlText w:val=""/>
      <w:lvlJc w:val="left"/>
      <w:pPr>
        <w:ind w:left="2160" w:hanging="360"/>
      </w:pPr>
      <w:rPr>
        <w:rFonts w:ascii="Wingdings" w:hAnsi="Wingdings" w:hint="default"/>
      </w:rPr>
    </w:lvl>
    <w:lvl w:ilvl="3" w:tplc="6B0E673E" w:tentative="1">
      <w:start w:val="1"/>
      <w:numFmt w:val="bullet"/>
      <w:lvlText w:val=""/>
      <w:lvlJc w:val="left"/>
      <w:pPr>
        <w:ind w:left="2880" w:hanging="360"/>
      </w:pPr>
      <w:rPr>
        <w:rFonts w:ascii="Symbol" w:hAnsi="Symbol" w:hint="default"/>
      </w:rPr>
    </w:lvl>
    <w:lvl w:ilvl="4" w:tplc="25CA2E82" w:tentative="1">
      <w:start w:val="1"/>
      <w:numFmt w:val="bullet"/>
      <w:lvlText w:val="o"/>
      <w:lvlJc w:val="left"/>
      <w:pPr>
        <w:ind w:left="3600" w:hanging="360"/>
      </w:pPr>
      <w:rPr>
        <w:rFonts w:ascii="Courier New" w:hAnsi="Courier New" w:cs="Courier New" w:hint="default"/>
      </w:rPr>
    </w:lvl>
    <w:lvl w:ilvl="5" w:tplc="78026F4E" w:tentative="1">
      <w:start w:val="1"/>
      <w:numFmt w:val="bullet"/>
      <w:lvlText w:val=""/>
      <w:lvlJc w:val="left"/>
      <w:pPr>
        <w:ind w:left="4320" w:hanging="360"/>
      </w:pPr>
      <w:rPr>
        <w:rFonts w:ascii="Wingdings" w:hAnsi="Wingdings" w:hint="default"/>
      </w:rPr>
    </w:lvl>
    <w:lvl w:ilvl="6" w:tplc="6682DEE6" w:tentative="1">
      <w:start w:val="1"/>
      <w:numFmt w:val="bullet"/>
      <w:lvlText w:val=""/>
      <w:lvlJc w:val="left"/>
      <w:pPr>
        <w:ind w:left="5040" w:hanging="360"/>
      </w:pPr>
      <w:rPr>
        <w:rFonts w:ascii="Symbol" w:hAnsi="Symbol" w:hint="default"/>
      </w:rPr>
    </w:lvl>
    <w:lvl w:ilvl="7" w:tplc="B45CD204" w:tentative="1">
      <w:start w:val="1"/>
      <w:numFmt w:val="bullet"/>
      <w:lvlText w:val="o"/>
      <w:lvlJc w:val="left"/>
      <w:pPr>
        <w:ind w:left="5760" w:hanging="360"/>
      </w:pPr>
      <w:rPr>
        <w:rFonts w:ascii="Courier New" w:hAnsi="Courier New" w:cs="Courier New" w:hint="default"/>
      </w:rPr>
    </w:lvl>
    <w:lvl w:ilvl="8" w:tplc="7068E7D6" w:tentative="1">
      <w:start w:val="1"/>
      <w:numFmt w:val="bullet"/>
      <w:lvlText w:val=""/>
      <w:lvlJc w:val="left"/>
      <w:pPr>
        <w:ind w:left="6480" w:hanging="360"/>
      </w:pPr>
      <w:rPr>
        <w:rFonts w:ascii="Wingdings" w:hAnsi="Wingdings" w:hint="default"/>
      </w:rPr>
    </w:lvl>
  </w:abstractNum>
  <w:abstractNum w:abstractNumId="16" w15:restartNumberingAfterBreak="0">
    <w:nsid w:val="32F04D11"/>
    <w:multiLevelType w:val="hybridMultilevel"/>
    <w:tmpl w:val="8CCE553C"/>
    <w:lvl w:ilvl="0" w:tplc="5F92E822">
      <w:start w:val="1"/>
      <w:numFmt w:val="bullet"/>
      <w:lvlText w:val=""/>
      <w:lvlJc w:val="left"/>
      <w:pPr>
        <w:ind w:left="720" w:hanging="360"/>
      </w:pPr>
      <w:rPr>
        <w:rFonts w:ascii="Symbol" w:hAnsi="Symbol" w:hint="default"/>
      </w:rPr>
    </w:lvl>
    <w:lvl w:ilvl="1" w:tplc="E33CF97A" w:tentative="1">
      <w:start w:val="1"/>
      <w:numFmt w:val="bullet"/>
      <w:lvlText w:val="o"/>
      <w:lvlJc w:val="left"/>
      <w:pPr>
        <w:ind w:left="1440" w:hanging="360"/>
      </w:pPr>
      <w:rPr>
        <w:rFonts w:ascii="Courier New" w:hAnsi="Courier New" w:cs="Courier New" w:hint="default"/>
      </w:rPr>
    </w:lvl>
    <w:lvl w:ilvl="2" w:tplc="4ABC97DE" w:tentative="1">
      <w:start w:val="1"/>
      <w:numFmt w:val="bullet"/>
      <w:lvlText w:val=""/>
      <w:lvlJc w:val="left"/>
      <w:pPr>
        <w:ind w:left="2160" w:hanging="360"/>
      </w:pPr>
      <w:rPr>
        <w:rFonts w:ascii="Wingdings" w:hAnsi="Wingdings" w:hint="default"/>
      </w:rPr>
    </w:lvl>
    <w:lvl w:ilvl="3" w:tplc="A35EC322" w:tentative="1">
      <w:start w:val="1"/>
      <w:numFmt w:val="bullet"/>
      <w:lvlText w:val=""/>
      <w:lvlJc w:val="left"/>
      <w:pPr>
        <w:ind w:left="2880" w:hanging="360"/>
      </w:pPr>
      <w:rPr>
        <w:rFonts w:ascii="Symbol" w:hAnsi="Symbol" w:hint="default"/>
      </w:rPr>
    </w:lvl>
    <w:lvl w:ilvl="4" w:tplc="9B626DF2" w:tentative="1">
      <w:start w:val="1"/>
      <w:numFmt w:val="bullet"/>
      <w:lvlText w:val="o"/>
      <w:lvlJc w:val="left"/>
      <w:pPr>
        <w:ind w:left="3600" w:hanging="360"/>
      </w:pPr>
      <w:rPr>
        <w:rFonts w:ascii="Courier New" w:hAnsi="Courier New" w:cs="Courier New" w:hint="default"/>
      </w:rPr>
    </w:lvl>
    <w:lvl w:ilvl="5" w:tplc="76CE3FAE" w:tentative="1">
      <w:start w:val="1"/>
      <w:numFmt w:val="bullet"/>
      <w:lvlText w:val=""/>
      <w:lvlJc w:val="left"/>
      <w:pPr>
        <w:ind w:left="4320" w:hanging="360"/>
      </w:pPr>
      <w:rPr>
        <w:rFonts w:ascii="Wingdings" w:hAnsi="Wingdings" w:hint="default"/>
      </w:rPr>
    </w:lvl>
    <w:lvl w:ilvl="6" w:tplc="48F20332" w:tentative="1">
      <w:start w:val="1"/>
      <w:numFmt w:val="bullet"/>
      <w:lvlText w:val=""/>
      <w:lvlJc w:val="left"/>
      <w:pPr>
        <w:ind w:left="5040" w:hanging="360"/>
      </w:pPr>
      <w:rPr>
        <w:rFonts w:ascii="Symbol" w:hAnsi="Symbol" w:hint="default"/>
      </w:rPr>
    </w:lvl>
    <w:lvl w:ilvl="7" w:tplc="CD7A6362" w:tentative="1">
      <w:start w:val="1"/>
      <w:numFmt w:val="bullet"/>
      <w:lvlText w:val="o"/>
      <w:lvlJc w:val="left"/>
      <w:pPr>
        <w:ind w:left="5760" w:hanging="360"/>
      </w:pPr>
      <w:rPr>
        <w:rFonts w:ascii="Courier New" w:hAnsi="Courier New" w:cs="Courier New" w:hint="default"/>
      </w:rPr>
    </w:lvl>
    <w:lvl w:ilvl="8" w:tplc="1E1A4724" w:tentative="1">
      <w:start w:val="1"/>
      <w:numFmt w:val="bullet"/>
      <w:lvlText w:val=""/>
      <w:lvlJc w:val="left"/>
      <w:pPr>
        <w:ind w:left="6480" w:hanging="360"/>
      </w:pPr>
      <w:rPr>
        <w:rFonts w:ascii="Wingdings" w:hAnsi="Wingdings" w:hint="default"/>
      </w:rPr>
    </w:lvl>
  </w:abstractNum>
  <w:abstractNum w:abstractNumId="17" w15:restartNumberingAfterBreak="0">
    <w:nsid w:val="366B739D"/>
    <w:multiLevelType w:val="hybridMultilevel"/>
    <w:tmpl w:val="466608EA"/>
    <w:lvl w:ilvl="0" w:tplc="A4A4D41E">
      <w:start w:val="1"/>
      <w:numFmt w:val="bullet"/>
      <w:lvlText w:val=""/>
      <w:lvlJc w:val="left"/>
      <w:pPr>
        <w:ind w:left="720" w:hanging="360"/>
      </w:pPr>
      <w:rPr>
        <w:rFonts w:ascii="Symbol" w:hAnsi="Symbol" w:hint="default"/>
      </w:rPr>
    </w:lvl>
    <w:lvl w:ilvl="1" w:tplc="0722010E" w:tentative="1">
      <w:start w:val="1"/>
      <w:numFmt w:val="bullet"/>
      <w:lvlText w:val="o"/>
      <w:lvlJc w:val="left"/>
      <w:pPr>
        <w:ind w:left="1440" w:hanging="360"/>
      </w:pPr>
      <w:rPr>
        <w:rFonts w:ascii="Courier New" w:hAnsi="Courier New" w:cs="Courier New" w:hint="default"/>
      </w:rPr>
    </w:lvl>
    <w:lvl w:ilvl="2" w:tplc="CC3CB548" w:tentative="1">
      <w:start w:val="1"/>
      <w:numFmt w:val="bullet"/>
      <w:lvlText w:val=""/>
      <w:lvlJc w:val="left"/>
      <w:pPr>
        <w:ind w:left="2160" w:hanging="360"/>
      </w:pPr>
      <w:rPr>
        <w:rFonts w:ascii="Wingdings" w:hAnsi="Wingdings" w:hint="default"/>
      </w:rPr>
    </w:lvl>
    <w:lvl w:ilvl="3" w:tplc="2E885D7C" w:tentative="1">
      <w:start w:val="1"/>
      <w:numFmt w:val="bullet"/>
      <w:lvlText w:val=""/>
      <w:lvlJc w:val="left"/>
      <w:pPr>
        <w:ind w:left="2880" w:hanging="360"/>
      </w:pPr>
      <w:rPr>
        <w:rFonts w:ascii="Symbol" w:hAnsi="Symbol" w:hint="default"/>
      </w:rPr>
    </w:lvl>
    <w:lvl w:ilvl="4" w:tplc="BB08C772" w:tentative="1">
      <w:start w:val="1"/>
      <w:numFmt w:val="bullet"/>
      <w:lvlText w:val="o"/>
      <w:lvlJc w:val="left"/>
      <w:pPr>
        <w:ind w:left="3600" w:hanging="360"/>
      </w:pPr>
      <w:rPr>
        <w:rFonts w:ascii="Courier New" w:hAnsi="Courier New" w:cs="Courier New" w:hint="default"/>
      </w:rPr>
    </w:lvl>
    <w:lvl w:ilvl="5" w:tplc="FC54E68E" w:tentative="1">
      <w:start w:val="1"/>
      <w:numFmt w:val="bullet"/>
      <w:lvlText w:val=""/>
      <w:lvlJc w:val="left"/>
      <w:pPr>
        <w:ind w:left="4320" w:hanging="360"/>
      </w:pPr>
      <w:rPr>
        <w:rFonts w:ascii="Wingdings" w:hAnsi="Wingdings" w:hint="default"/>
      </w:rPr>
    </w:lvl>
    <w:lvl w:ilvl="6" w:tplc="7EAC10B4" w:tentative="1">
      <w:start w:val="1"/>
      <w:numFmt w:val="bullet"/>
      <w:lvlText w:val=""/>
      <w:lvlJc w:val="left"/>
      <w:pPr>
        <w:ind w:left="5040" w:hanging="360"/>
      </w:pPr>
      <w:rPr>
        <w:rFonts w:ascii="Symbol" w:hAnsi="Symbol" w:hint="default"/>
      </w:rPr>
    </w:lvl>
    <w:lvl w:ilvl="7" w:tplc="31E0CE2E" w:tentative="1">
      <w:start w:val="1"/>
      <w:numFmt w:val="bullet"/>
      <w:lvlText w:val="o"/>
      <w:lvlJc w:val="left"/>
      <w:pPr>
        <w:ind w:left="5760" w:hanging="360"/>
      </w:pPr>
      <w:rPr>
        <w:rFonts w:ascii="Courier New" w:hAnsi="Courier New" w:cs="Courier New" w:hint="default"/>
      </w:rPr>
    </w:lvl>
    <w:lvl w:ilvl="8" w:tplc="639260FC" w:tentative="1">
      <w:start w:val="1"/>
      <w:numFmt w:val="bullet"/>
      <w:lvlText w:val=""/>
      <w:lvlJc w:val="left"/>
      <w:pPr>
        <w:ind w:left="6480" w:hanging="360"/>
      </w:pPr>
      <w:rPr>
        <w:rFonts w:ascii="Wingdings" w:hAnsi="Wingdings" w:hint="default"/>
      </w:rPr>
    </w:lvl>
  </w:abstractNum>
  <w:abstractNum w:abstractNumId="18" w15:restartNumberingAfterBreak="0">
    <w:nsid w:val="38DD2CC1"/>
    <w:multiLevelType w:val="hybridMultilevel"/>
    <w:tmpl w:val="5CCC8CEE"/>
    <w:lvl w:ilvl="0" w:tplc="698474AA">
      <w:start w:val="1"/>
      <w:numFmt w:val="bullet"/>
      <w:lvlText w:val=""/>
      <w:lvlJc w:val="left"/>
      <w:pPr>
        <w:ind w:left="720" w:hanging="360"/>
      </w:pPr>
      <w:rPr>
        <w:rFonts w:ascii="Symbol" w:hAnsi="Symbol" w:hint="default"/>
      </w:rPr>
    </w:lvl>
    <w:lvl w:ilvl="1" w:tplc="33EAF102" w:tentative="1">
      <w:start w:val="1"/>
      <w:numFmt w:val="bullet"/>
      <w:lvlText w:val="o"/>
      <w:lvlJc w:val="left"/>
      <w:pPr>
        <w:ind w:left="1440" w:hanging="360"/>
      </w:pPr>
      <w:rPr>
        <w:rFonts w:ascii="Courier New" w:hAnsi="Courier New" w:cs="Courier New" w:hint="default"/>
      </w:rPr>
    </w:lvl>
    <w:lvl w:ilvl="2" w:tplc="63788588" w:tentative="1">
      <w:start w:val="1"/>
      <w:numFmt w:val="bullet"/>
      <w:lvlText w:val=""/>
      <w:lvlJc w:val="left"/>
      <w:pPr>
        <w:ind w:left="2160" w:hanging="360"/>
      </w:pPr>
      <w:rPr>
        <w:rFonts w:ascii="Wingdings" w:hAnsi="Wingdings" w:hint="default"/>
      </w:rPr>
    </w:lvl>
    <w:lvl w:ilvl="3" w:tplc="4048710C" w:tentative="1">
      <w:start w:val="1"/>
      <w:numFmt w:val="bullet"/>
      <w:lvlText w:val=""/>
      <w:lvlJc w:val="left"/>
      <w:pPr>
        <w:ind w:left="2880" w:hanging="360"/>
      </w:pPr>
      <w:rPr>
        <w:rFonts w:ascii="Symbol" w:hAnsi="Symbol" w:hint="default"/>
      </w:rPr>
    </w:lvl>
    <w:lvl w:ilvl="4" w:tplc="3C2E0E68" w:tentative="1">
      <w:start w:val="1"/>
      <w:numFmt w:val="bullet"/>
      <w:lvlText w:val="o"/>
      <w:lvlJc w:val="left"/>
      <w:pPr>
        <w:ind w:left="3600" w:hanging="360"/>
      </w:pPr>
      <w:rPr>
        <w:rFonts w:ascii="Courier New" w:hAnsi="Courier New" w:cs="Courier New" w:hint="default"/>
      </w:rPr>
    </w:lvl>
    <w:lvl w:ilvl="5" w:tplc="083C6162" w:tentative="1">
      <w:start w:val="1"/>
      <w:numFmt w:val="bullet"/>
      <w:lvlText w:val=""/>
      <w:lvlJc w:val="left"/>
      <w:pPr>
        <w:ind w:left="4320" w:hanging="360"/>
      </w:pPr>
      <w:rPr>
        <w:rFonts w:ascii="Wingdings" w:hAnsi="Wingdings" w:hint="default"/>
      </w:rPr>
    </w:lvl>
    <w:lvl w:ilvl="6" w:tplc="83A6E18A" w:tentative="1">
      <w:start w:val="1"/>
      <w:numFmt w:val="bullet"/>
      <w:lvlText w:val=""/>
      <w:lvlJc w:val="left"/>
      <w:pPr>
        <w:ind w:left="5040" w:hanging="360"/>
      </w:pPr>
      <w:rPr>
        <w:rFonts w:ascii="Symbol" w:hAnsi="Symbol" w:hint="default"/>
      </w:rPr>
    </w:lvl>
    <w:lvl w:ilvl="7" w:tplc="0FA467D4" w:tentative="1">
      <w:start w:val="1"/>
      <w:numFmt w:val="bullet"/>
      <w:lvlText w:val="o"/>
      <w:lvlJc w:val="left"/>
      <w:pPr>
        <w:ind w:left="5760" w:hanging="360"/>
      </w:pPr>
      <w:rPr>
        <w:rFonts w:ascii="Courier New" w:hAnsi="Courier New" w:cs="Courier New" w:hint="default"/>
      </w:rPr>
    </w:lvl>
    <w:lvl w:ilvl="8" w:tplc="8CA0384C" w:tentative="1">
      <w:start w:val="1"/>
      <w:numFmt w:val="bullet"/>
      <w:lvlText w:val=""/>
      <w:lvlJc w:val="left"/>
      <w:pPr>
        <w:ind w:left="6480" w:hanging="360"/>
      </w:pPr>
      <w:rPr>
        <w:rFonts w:ascii="Wingdings" w:hAnsi="Wingdings" w:hint="default"/>
      </w:rPr>
    </w:lvl>
  </w:abstractNum>
  <w:abstractNum w:abstractNumId="19" w15:restartNumberingAfterBreak="0">
    <w:nsid w:val="39AF1D5A"/>
    <w:multiLevelType w:val="multilevel"/>
    <w:tmpl w:val="814259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6574D12"/>
    <w:multiLevelType w:val="hybridMultilevel"/>
    <w:tmpl w:val="FB8CC738"/>
    <w:lvl w:ilvl="0" w:tplc="C48CBAD6">
      <w:start w:val="1"/>
      <w:numFmt w:val="bullet"/>
      <w:lvlText w:val=""/>
      <w:lvlJc w:val="left"/>
      <w:pPr>
        <w:ind w:left="720" w:hanging="360"/>
      </w:pPr>
      <w:rPr>
        <w:rFonts w:ascii="Symbol" w:hAnsi="Symbol" w:hint="default"/>
      </w:rPr>
    </w:lvl>
    <w:lvl w:ilvl="1" w:tplc="5A5A9AFE" w:tentative="1">
      <w:start w:val="1"/>
      <w:numFmt w:val="bullet"/>
      <w:lvlText w:val="o"/>
      <w:lvlJc w:val="left"/>
      <w:pPr>
        <w:ind w:left="1440" w:hanging="360"/>
      </w:pPr>
      <w:rPr>
        <w:rFonts w:ascii="Courier New" w:hAnsi="Courier New" w:cs="Courier New" w:hint="default"/>
      </w:rPr>
    </w:lvl>
    <w:lvl w:ilvl="2" w:tplc="71A8BA86" w:tentative="1">
      <w:start w:val="1"/>
      <w:numFmt w:val="bullet"/>
      <w:lvlText w:val=""/>
      <w:lvlJc w:val="left"/>
      <w:pPr>
        <w:ind w:left="2160" w:hanging="360"/>
      </w:pPr>
      <w:rPr>
        <w:rFonts w:ascii="Wingdings" w:hAnsi="Wingdings" w:hint="default"/>
      </w:rPr>
    </w:lvl>
    <w:lvl w:ilvl="3" w:tplc="2506C1DA" w:tentative="1">
      <w:start w:val="1"/>
      <w:numFmt w:val="bullet"/>
      <w:lvlText w:val=""/>
      <w:lvlJc w:val="left"/>
      <w:pPr>
        <w:ind w:left="2880" w:hanging="360"/>
      </w:pPr>
      <w:rPr>
        <w:rFonts w:ascii="Symbol" w:hAnsi="Symbol" w:hint="default"/>
      </w:rPr>
    </w:lvl>
    <w:lvl w:ilvl="4" w:tplc="43744C0A" w:tentative="1">
      <w:start w:val="1"/>
      <w:numFmt w:val="bullet"/>
      <w:lvlText w:val="o"/>
      <w:lvlJc w:val="left"/>
      <w:pPr>
        <w:ind w:left="3600" w:hanging="360"/>
      </w:pPr>
      <w:rPr>
        <w:rFonts w:ascii="Courier New" w:hAnsi="Courier New" w:cs="Courier New" w:hint="default"/>
      </w:rPr>
    </w:lvl>
    <w:lvl w:ilvl="5" w:tplc="793A00C6" w:tentative="1">
      <w:start w:val="1"/>
      <w:numFmt w:val="bullet"/>
      <w:lvlText w:val=""/>
      <w:lvlJc w:val="left"/>
      <w:pPr>
        <w:ind w:left="4320" w:hanging="360"/>
      </w:pPr>
      <w:rPr>
        <w:rFonts w:ascii="Wingdings" w:hAnsi="Wingdings" w:hint="default"/>
      </w:rPr>
    </w:lvl>
    <w:lvl w:ilvl="6" w:tplc="EC3E870A" w:tentative="1">
      <w:start w:val="1"/>
      <w:numFmt w:val="bullet"/>
      <w:lvlText w:val=""/>
      <w:lvlJc w:val="left"/>
      <w:pPr>
        <w:ind w:left="5040" w:hanging="360"/>
      </w:pPr>
      <w:rPr>
        <w:rFonts w:ascii="Symbol" w:hAnsi="Symbol" w:hint="default"/>
      </w:rPr>
    </w:lvl>
    <w:lvl w:ilvl="7" w:tplc="1248A56E" w:tentative="1">
      <w:start w:val="1"/>
      <w:numFmt w:val="bullet"/>
      <w:lvlText w:val="o"/>
      <w:lvlJc w:val="left"/>
      <w:pPr>
        <w:ind w:left="5760" w:hanging="360"/>
      </w:pPr>
      <w:rPr>
        <w:rFonts w:ascii="Courier New" w:hAnsi="Courier New" w:cs="Courier New" w:hint="default"/>
      </w:rPr>
    </w:lvl>
    <w:lvl w:ilvl="8" w:tplc="E1621B78" w:tentative="1">
      <w:start w:val="1"/>
      <w:numFmt w:val="bullet"/>
      <w:lvlText w:val=""/>
      <w:lvlJc w:val="left"/>
      <w:pPr>
        <w:ind w:left="6480" w:hanging="360"/>
      </w:pPr>
      <w:rPr>
        <w:rFonts w:ascii="Wingdings" w:hAnsi="Wingdings" w:hint="default"/>
      </w:rPr>
    </w:lvl>
  </w:abstractNum>
  <w:abstractNum w:abstractNumId="21" w15:restartNumberingAfterBreak="0">
    <w:nsid w:val="48436B0D"/>
    <w:multiLevelType w:val="hybridMultilevel"/>
    <w:tmpl w:val="4F56E7A0"/>
    <w:lvl w:ilvl="0" w:tplc="76C4D286">
      <w:start w:val="1"/>
      <w:numFmt w:val="bullet"/>
      <w:lvlText w:val=""/>
      <w:lvlJc w:val="left"/>
      <w:pPr>
        <w:ind w:left="720" w:hanging="360"/>
      </w:pPr>
      <w:rPr>
        <w:rFonts w:ascii="Wingdings" w:hAnsi="Wingdings" w:hint="default"/>
      </w:rPr>
    </w:lvl>
    <w:lvl w:ilvl="1" w:tplc="D9A4EBFE" w:tentative="1">
      <w:start w:val="1"/>
      <w:numFmt w:val="bullet"/>
      <w:lvlText w:val="o"/>
      <w:lvlJc w:val="left"/>
      <w:pPr>
        <w:ind w:left="1440" w:hanging="360"/>
      </w:pPr>
      <w:rPr>
        <w:rFonts w:ascii="Courier New" w:hAnsi="Courier New" w:cs="Courier New" w:hint="default"/>
      </w:rPr>
    </w:lvl>
    <w:lvl w:ilvl="2" w:tplc="14AEC986" w:tentative="1">
      <w:start w:val="1"/>
      <w:numFmt w:val="bullet"/>
      <w:lvlText w:val=""/>
      <w:lvlJc w:val="left"/>
      <w:pPr>
        <w:ind w:left="2160" w:hanging="360"/>
      </w:pPr>
      <w:rPr>
        <w:rFonts w:ascii="Wingdings" w:hAnsi="Wingdings" w:hint="default"/>
      </w:rPr>
    </w:lvl>
    <w:lvl w:ilvl="3" w:tplc="9CC0FEF4" w:tentative="1">
      <w:start w:val="1"/>
      <w:numFmt w:val="bullet"/>
      <w:lvlText w:val=""/>
      <w:lvlJc w:val="left"/>
      <w:pPr>
        <w:ind w:left="2880" w:hanging="360"/>
      </w:pPr>
      <w:rPr>
        <w:rFonts w:ascii="Symbol" w:hAnsi="Symbol" w:hint="default"/>
      </w:rPr>
    </w:lvl>
    <w:lvl w:ilvl="4" w:tplc="6E5E6C0E" w:tentative="1">
      <w:start w:val="1"/>
      <w:numFmt w:val="bullet"/>
      <w:lvlText w:val="o"/>
      <w:lvlJc w:val="left"/>
      <w:pPr>
        <w:ind w:left="3600" w:hanging="360"/>
      </w:pPr>
      <w:rPr>
        <w:rFonts w:ascii="Courier New" w:hAnsi="Courier New" w:cs="Courier New" w:hint="default"/>
      </w:rPr>
    </w:lvl>
    <w:lvl w:ilvl="5" w:tplc="B24ED7EC" w:tentative="1">
      <w:start w:val="1"/>
      <w:numFmt w:val="bullet"/>
      <w:lvlText w:val=""/>
      <w:lvlJc w:val="left"/>
      <w:pPr>
        <w:ind w:left="4320" w:hanging="360"/>
      </w:pPr>
      <w:rPr>
        <w:rFonts w:ascii="Wingdings" w:hAnsi="Wingdings" w:hint="default"/>
      </w:rPr>
    </w:lvl>
    <w:lvl w:ilvl="6" w:tplc="275EB42E" w:tentative="1">
      <w:start w:val="1"/>
      <w:numFmt w:val="bullet"/>
      <w:lvlText w:val=""/>
      <w:lvlJc w:val="left"/>
      <w:pPr>
        <w:ind w:left="5040" w:hanging="360"/>
      </w:pPr>
      <w:rPr>
        <w:rFonts w:ascii="Symbol" w:hAnsi="Symbol" w:hint="default"/>
      </w:rPr>
    </w:lvl>
    <w:lvl w:ilvl="7" w:tplc="C890DF10" w:tentative="1">
      <w:start w:val="1"/>
      <w:numFmt w:val="bullet"/>
      <w:lvlText w:val="o"/>
      <w:lvlJc w:val="left"/>
      <w:pPr>
        <w:ind w:left="5760" w:hanging="360"/>
      </w:pPr>
      <w:rPr>
        <w:rFonts w:ascii="Courier New" w:hAnsi="Courier New" w:cs="Courier New" w:hint="default"/>
      </w:rPr>
    </w:lvl>
    <w:lvl w:ilvl="8" w:tplc="E3CC83FA" w:tentative="1">
      <w:start w:val="1"/>
      <w:numFmt w:val="bullet"/>
      <w:lvlText w:val=""/>
      <w:lvlJc w:val="left"/>
      <w:pPr>
        <w:ind w:left="6480" w:hanging="360"/>
      </w:pPr>
      <w:rPr>
        <w:rFonts w:ascii="Wingdings" w:hAnsi="Wingdings" w:hint="default"/>
      </w:rPr>
    </w:lvl>
  </w:abstractNum>
  <w:abstractNum w:abstractNumId="22" w15:restartNumberingAfterBreak="0">
    <w:nsid w:val="4A11323F"/>
    <w:multiLevelType w:val="hybridMultilevel"/>
    <w:tmpl w:val="AEAA2D7A"/>
    <w:lvl w:ilvl="0" w:tplc="C10C91CC">
      <w:start w:val="1"/>
      <w:numFmt w:val="bullet"/>
      <w:lvlText w:val=""/>
      <w:lvlJc w:val="left"/>
      <w:pPr>
        <w:tabs>
          <w:tab w:val="num" w:pos="720"/>
        </w:tabs>
        <w:ind w:left="720" w:hanging="360"/>
      </w:pPr>
      <w:rPr>
        <w:rFonts w:ascii="Wingdings" w:hAnsi="Wingdings" w:hint="default"/>
      </w:rPr>
    </w:lvl>
    <w:lvl w:ilvl="1" w:tplc="B5C253F0" w:tentative="1">
      <w:start w:val="1"/>
      <w:numFmt w:val="bullet"/>
      <w:lvlText w:val=""/>
      <w:lvlJc w:val="left"/>
      <w:pPr>
        <w:tabs>
          <w:tab w:val="num" w:pos="1440"/>
        </w:tabs>
        <w:ind w:left="1440" w:hanging="360"/>
      </w:pPr>
      <w:rPr>
        <w:rFonts w:ascii="Wingdings" w:hAnsi="Wingdings" w:hint="default"/>
      </w:rPr>
    </w:lvl>
    <w:lvl w:ilvl="2" w:tplc="ABE03C54" w:tentative="1">
      <w:start w:val="1"/>
      <w:numFmt w:val="bullet"/>
      <w:lvlText w:val=""/>
      <w:lvlJc w:val="left"/>
      <w:pPr>
        <w:tabs>
          <w:tab w:val="num" w:pos="2160"/>
        </w:tabs>
        <w:ind w:left="2160" w:hanging="360"/>
      </w:pPr>
      <w:rPr>
        <w:rFonts w:ascii="Wingdings" w:hAnsi="Wingdings" w:hint="default"/>
      </w:rPr>
    </w:lvl>
    <w:lvl w:ilvl="3" w:tplc="CC3E2206" w:tentative="1">
      <w:start w:val="1"/>
      <w:numFmt w:val="bullet"/>
      <w:lvlText w:val=""/>
      <w:lvlJc w:val="left"/>
      <w:pPr>
        <w:tabs>
          <w:tab w:val="num" w:pos="2880"/>
        </w:tabs>
        <w:ind w:left="2880" w:hanging="360"/>
      </w:pPr>
      <w:rPr>
        <w:rFonts w:ascii="Wingdings" w:hAnsi="Wingdings" w:hint="default"/>
      </w:rPr>
    </w:lvl>
    <w:lvl w:ilvl="4" w:tplc="CB6C8A2C" w:tentative="1">
      <w:start w:val="1"/>
      <w:numFmt w:val="bullet"/>
      <w:lvlText w:val=""/>
      <w:lvlJc w:val="left"/>
      <w:pPr>
        <w:tabs>
          <w:tab w:val="num" w:pos="3600"/>
        </w:tabs>
        <w:ind w:left="3600" w:hanging="360"/>
      </w:pPr>
      <w:rPr>
        <w:rFonts w:ascii="Wingdings" w:hAnsi="Wingdings" w:hint="default"/>
      </w:rPr>
    </w:lvl>
    <w:lvl w:ilvl="5" w:tplc="40A21928" w:tentative="1">
      <w:start w:val="1"/>
      <w:numFmt w:val="bullet"/>
      <w:lvlText w:val=""/>
      <w:lvlJc w:val="left"/>
      <w:pPr>
        <w:tabs>
          <w:tab w:val="num" w:pos="4320"/>
        </w:tabs>
        <w:ind w:left="4320" w:hanging="360"/>
      </w:pPr>
      <w:rPr>
        <w:rFonts w:ascii="Wingdings" w:hAnsi="Wingdings" w:hint="default"/>
      </w:rPr>
    </w:lvl>
    <w:lvl w:ilvl="6" w:tplc="8ED2ACB2" w:tentative="1">
      <w:start w:val="1"/>
      <w:numFmt w:val="bullet"/>
      <w:lvlText w:val=""/>
      <w:lvlJc w:val="left"/>
      <w:pPr>
        <w:tabs>
          <w:tab w:val="num" w:pos="5040"/>
        </w:tabs>
        <w:ind w:left="5040" w:hanging="360"/>
      </w:pPr>
      <w:rPr>
        <w:rFonts w:ascii="Wingdings" w:hAnsi="Wingdings" w:hint="default"/>
      </w:rPr>
    </w:lvl>
    <w:lvl w:ilvl="7" w:tplc="A9B400F0" w:tentative="1">
      <w:start w:val="1"/>
      <w:numFmt w:val="bullet"/>
      <w:lvlText w:val=""/>
      <w:lvlJc w:val="left"/>
      <w:pPr>
        <w:tabs>
          <w:tab w:val="num" w:pos="5760"/>
        </w:tabs>
        <w:ind w:left="5760" w:hanging="360"/>
      </w:pPr>
      <w:rPr>
        <w:rFonts w:ascii="Wingdings" w:hAnsi="Wingdings" w:hint="default"/>
      </w:rPr>
    </w:lvl>
    <w:lvl w:ilvl="8" w:tplc="44665D80"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DC41FD5"/>
    <w:multiLevelType w:val="hybridMultilevel"/>
    <w:tmpl w:val="B70A8FE2"/>
    <w:lvl w:ilvl="0" w:tplc="69E2A45C">
      <w:start w:val="1"/>
      <w:numFmt w:val="bullet"/>
      <w:lvlText w:val=""/>
      <w:lvlJc w:val="left"/>
      <w:pPr>
        <w:ind w:left="780" w:hanging="360"/>
      </w:pPr>
      <w:rPr>
        <w:rFonts w:ascii="Symbol" w:hAnsi="Symbol" w:hint="default"/>
      </w:rPr>
    </w:lvl>
    <w:lvl w:ilvl="1" w:tplc="F6A249BC" w:tentative="1">
      <w:start w:val="1"/>
      <w:numFmt w:val="bullet"/>
      <w:lvlText w:val="o"/>
      <w:lvlJc w:val="left"/>
      <w:pPr>
        <w:ind w:left="1500" w:hanging="360"/>
      </w:pPr>
      <w:rPr>
        <w:rFonts w:ascii="Courier New" w:hAnsi="Courier New" w:cs="Courier New" w:hint="default"/>
      </w:rPr>
    </w:lvl>
    <w:lvl w:ilvl="2" w:tplc="00D64BE0" w:tentative="1">
      <w:start w:val="1"/>
      <w:numFmt w:val="bullet"/>
      <w:lvlText w:val=""/>
      <w:lvlJc w:val="left"/>
      <w:pPr>
        <w:ind w:left="2220" w:hanging="360"/>
      </w:pPr>
      <w:rPr>
        <w:rFonts w:ascii="Wingdings" w:hAnsi="Wingdings" w:hint="default"/>
      </w:rPr>
    </w:lvl>
    <w:lvl w:ilvl="3" w:tplc="611AABD2" w:tentative="1">
      <w:start w:val="1"/>
      <w:numFmt w:val="bullet"/>
      <w:lvlText w:val=""/>
      <w:lvlJc w:val="left"/>
      <w:pPr>
        <w:ind w:left="2940" w:hanging="360"/>
      </w:pPr>
      <w:rPr>
        <w:rFonts w:ascii="Symbol" w:hAnsi="Symbol" w:hint="default"/>
      </w:rPr>
    </w:lvl>
    <w:lvl w:ilvl="4" w:tplc="3F9A6E06" w:tentative="1">
      <w:start w:val="1"/>
      <w:numFmt w:val="bullet"/>
      <w:lvlText w:val="o"/>
      <w:lvlJc w:val="left"/>
      <w:pPr>
        <w:ind w:left="3660" w:hanging="360"/>
      </w:pPr>
      <w:rPr>
        <w:rFonts w:ascii="Courier New" w:hAnsi="Courier New" w:cs="Courier New" w:hint="default"/>
      </w:rPr>
    </w:lvl>
    <w:lvl w:ilvl="5" w:tplc="566CE4B0" w:tentative="1">
      <w:start w:val="1"/>
      <w:numFmt w:val="bullet"/>
      <w:lvlText w:val=""/>
      <w:lvlJc w:val="left"/>
      <w:pPr>
        <w:ind w:left="4380" w:hanging="360"/>
      </w:pPr>
      <w:rPr>
        <w:rFonts w:ascii="Wingdings" w:hAnsi="Wingdings" w:hint="default"/>
      </w:rPr>
    </w:lvl>
    <w:lvl w:ilvl="6" w:tplc="B7A26E34" w:tentative="1">
      <w:start w:val="1"/>
      <w:numFmt w:val="bullet"/>
      <w:lvlText w:val=""/>
      <w:lvlJc w:val="left"/>
      <w:pPr>
        <w:ind w:left="5100" w:hanging="360"/>
      </w:pPr>
      <w:rPr>
        <w:rFonts w:ascii="Symbol" w:hAnsi="Symbol" w:hint="default"/>
      </w:rPr>
    </w:lvl>
    <w:lvl w:ilvl="7" w:tplc="4CB8C650" w:tentative="1">
      <w:start w:val="1"/>
      <w:numFmt w:val="bullet"/>
      <w:lvlText w:val="o"/>
      <w:lvlJc w:val="left"/>
      <w:pPr>
        <w:ind w:left="5820" w:hanging="360"/>
      </w:pPr>
      <w:rPr>
        <w:rFonts w:ascii="Courier New" w:hAnsi="Courier New" w:cs="Courier New" w:hint="default"/>
      </w:rPr>
    </w:lvl>
    <w:lvl w:ilvl="8" w:tplc="6A1C2EB8" w:tentative="1">
      <w:start w:val="1"/>
      <w:numFmt w:val="bullet"/>
      <w:lvlText w:val=""/>
      <w:lvlJc w:val="left"/>
      <w:pPr>
        <w:ind w:left="6540" w:hanging="360"/>
      </w:pPr>
      <w:rPr>
        <w:rFonts w:ascii="Wingdings" w:hAnsi="Wingdings" w:hint="default"/>
      </w:rPr>
    </w:lvl>
  </w:abstractNum>
  <w:abstractNum w:abstractNumId="24" w15:restartNumberingAfterBreak="0">
    <w:nsid w:val="4DF2726D"/>
    <w:multiLevelType w:val="hybridMultilevel"/>
    <w:tmpl w:val="FDE87050"/>
    <w:lvl w:ilvl="0" w:tplc="74242A76">
      <w:start w:val="1"/>
      <w:numFmt w:val="bullet"/>
      <w:lvlText w:val=""/>
      <w:lvlJc w:val="left"/>
      <w:pPr>
        <w:ind w:left="720" w:hanging="360"/>
      </w:pPr>
      <w:rPr>
        <w:rFonts w:ascii="Wingdings" w:hAnsi="Wingdings" w:hint="default"/>
      </w:rPr>
    </w:lvl>
    <w:lvl w:ilvl="1" w:tplc="4B8A56D2" w:tentative="1">
      <w:start w:val="1"/>
      <w:numFmt w:val="bullet"/>
      <w:lvlText w:val="o"/>
      <w:lvlJc w:val="left"/>
      <w:pPr>
        <w:ind w:left="1440" w:hanging="360"/>
      </w:pPr>
      <w:rPr>
        <w:rFonts w:ascii="Courier New" w:hAnsi="Courier New" w:cs="Courier New" w:hint="default"/>
      </w:rPr>
    </w:lvl>
    <w:lvl w:ilvl="2" w:tplc="34C23ED2" w:tentative="1">
      <w:start w:val="1"/>
      <w:numFmt w:val="bullet"/>
      <w:lvlText w:val=""/>
      <w:lvlJc w:val="left"/>
      <w:pPr>
        <w:ind w:left="2160" w:hanging="360"/>
      </w:pPr>
      <w:rPr>
        <w:rFonts w:ascii="Wingdings" w:hAnsi="Wingdings" w:hint="default"/>
      </w:rPr>
    </w:lvl>
    <w:lvl w:ilvl="3" w:tplc="7BF4A03C" w:tentative="1">
      <w:start w:val="1"/>
      <w:numFmt w:val="bullet"/>
      <w:lvlText w:val=""/>
      <w:lvlJc w:val="left"/>
      <w:pPr>
        <w:ind w:left="2880" w:hanging="360"/>
      </w:pPr>
      <w:rPr>
        <w:rFonts w:ascii="Symbol" w:hAnsi="Symbol" w:hint="default"/>
      </w:rPr>
    </w:lvl>
    <w:lvl w:ilvl="4" w:tplc="9A14683C" w:tentative="1">
      <w:start w:val="1"/>
      <w:numFmt w:val="bullet"/>
      <w:lvlText w:val="o"/>
      <w:lvlJc w:val="left"/>
      <w:pPr>
        <w:ind w:left="3600" w:hanging="360"/>
      </w:pPr>
      <w:rPr>
        <w:rFonts w:ascii="Courier New" w:hAnsi="Courier New" w:cs="Courier New" w:hint="default"/>
      </w:rPr>
    </w:lvl>
    <w:lvl w:ilvl="5" w:tplc="2EBC543E" w:tentative="1">
      <w:start w:val="1"/>
      <w:numFmt w:val="bullet"/>
      <w:lvlText w:val=""/>
      <w:lvlJc w:val="left"/>
      <w:pPr>
        <w:ind w:left="4320" w:hanging="360"/>
      </w:pPr>
      <w:rPr>
        <w:rFonts w:ascii="Wingdings" w:hAnsi="Wingdings" w:hint="default"/>
      </w:rPr>
    </w:lvl>
    <w:lvl w:ilvl="6" w:tplc="5840F3F4" w:tentative="1">
      <w:start w:val="1"/>
      <w:numFmt w:val="bullet"/>
      <w:lvlText w:val=""/>
      <w:lvlJc w:val="left"/>
      <w:pPr>
        <w:ind w:left="5040" w:hanging="360"/>
      </w:pPr>
      <w:rPr>
        <w:rFonts w:ascii="Symbol" w:hAnsi="Symbol" w:hint="default"/>
      </w:rPr>
    </w:lvl>
    <w:lvl w:ilvl="7" w:tplc="64DCC28A" w:tentative="1">
      <w:start w:val="1"/>
      <w:numFmt w:val="bullet"/>
      <w:lvlText w:val="o"/>
      <w:lvlJc w:val="left"/>
      <w:pPr>
        <w:ind w:left="5760" w:hanging="360"/>
      </w:pPr>
      <w:rPr>
        <w:rFonts w:ascii="Courier New" w:hAnsi="Courier New" w:cs="Courier New" w:hint="default"/>
      </w:rPr>
    </w:lvl>
    <w:lvl w:ilvl="8" w:tplc="A816E4C6" w:tentative="1">
      <w:start w:val="1"/>
      <w:numFmt w:val="bullet"/>
      <w:lvlText w:val=""/>
      <w:lvlJc w:val="left"/>
      <w:pPr>
        <w:ind w:left="6480" w:hanging="360"/>
      </w:pPr>
      <w:rPr>
        <w:rFonts w:ascii="Wingdings" w:hAnsi="Wingdings" w:hint="default"/>
      </w:rPr>
    </w:lvl>
  </w:abstractNum>
  <w:abstractNum w:abstractNumId="25" w15:restartNumberingAfterBreak="0">
    <w:nsid w:val="501E6760"/>
    <w:multiLevelType w:val="hybridMultilevel"/>
    <w:tmpl w:val="11289E08"/>
    <w:lvl w:ilvl="0" w:tplc="F6361A90">
      <w:start w:val="1"/>
      <w:numFmt w:val="bullet"/>
      <w:lvlText w:val=""/>
      <w:lvlJc w:val="left"/>
      <w:pPr>
        <w:ind w:left="720" w:hanging="360"/>
      </w:pPr>
      <w:rPr>
        <w:rFonts w:ascii="Symbol" w:hAnsi="Symbol" w:hint="default"/>
      </w:rPr>
    </w:lvl>
    <w:lvl w:ilvl="1" w:tplc="54D25080" w:tentative="1">
      <w:start w:val="1"/>
      <w:numFmt w:val="bullet"/>
      <w:lvlText w:val="o"/>
      <w:lvlJc w:val="left"/>
      <w:pPr>
        <w:ind w:left="1440" w:hanging="360"/>
      </w:pPr>
      <w:rPr>
        <w:rFonts w:ascii="Courier New" w:hAnsi="Courier New" w:cs="Courier New" w:hint="default"/>
      </w:rPr>
    </w:lvl>
    <w:lvl w:ilvl="2" w:tplc="CED2F556" w:tentative="1">
      <w:start w:val="1"/>
      <w:numFmt w:val="bullet"/>
      <w:lvlText w:val=""/>
      <w:lvlJc w:val="left"/>
      <w:pPr>
        <w:ind w:left="2160" w:hanging="360"/>
      </w:pPr>
      <w:rPr>
        <w:rFonts w:ascii="Wingdings" w:hAnsi="Wingdings" w:hint="default"/>
      </w:rPr>
    </w:lvl>
    <w:lvl w:ilvl="3" w:tplc="7C64A388" w:tentative="1">
      <w:start w:val="1"/>
      <w:numFmt w:val="bullet"/>
      <w:lvlText w:val=""/>
      <w:lvlJc w:val="left"/>
      <w:pPr>
        <w:ind w:left="2880" w:hanging="360"/>
      </w:pPr>
      <w:rPr>
        <w:rFonts w:ascii="Symbol" w:hAnsi="Symbol" w:hint="default"/>
      </w:rPr>
    </w:lvl>
    <w:lvl w:ilvl="4" w:tplc="0F88211E" w:tentative="1">
      <w:start w:val="1"/>
      <w:numFmt w:val="bullet"/>
      <w:lvlText w:val="o"/>
      <w:lvlJc w:val="left"/>
      <w:pPr>
        <w:ind w:left="3600" w:hanging="360"/>
      </w:pPr>
      <w:rPr>
        <w:rFonts w:ascii="Courier New" w:hAnsi="Courier New" w:cs="Courier New" w:hint="default"/>
      </w:rPr>
    </w:lvl>
    <w:lvl w:ilvl="5" w:tplc="D9E603E8" w:tentative="1">
      <w:start w:val="1"/>
      <w:numFmt w:val="bullet"/>
      <w:lvlText w:val=""/>
      <w:lvlJc w:val="left"/>
      <w:pPr>
        <w:ind w:left="4320" w:hanging="360"/>
      </w:pPr>
      <w:rPr>
        <w:rFonts w:ascii="Wingdings" w:hAnsi="Wingdings" w:hint="default"/>
      </w:rPr>
    </w:lvl>
    <w:lvl w:ilvl="6" w:tplc="44F4948E" w:tentative="1">
      <w:start w:val="1"/>
      <w:numFmt w:val="bullet"/>
      <w:lvlText w:val=""/>
      <w:lvlJc w:val="left"/>
      <w:pPr>
        <w:ind w:left="5040" w:hanging="360"/>
      </w:pPr>
      <w:rPr>
        <w:rFonts w:ascii="Symbol" w:hAnsi="Symbol" w:hint="default"/>
      </w:rPr>
    </w:lvl>
    <w:lvl w:ilvl="7" w:tplc="8D685FDA" w:tentative="1">
      <w:start w:val="1"/>
      <w:numFmt w:val="bullet"/>
      <w:lvlText w:val="o"/>
      <w:lvlJc w:val="left"/>
      <w:pPr>
        <w:ind w:left="5760" w:hanging="360"/>
      </w:pPr>
      <w:rPr>
        <w:rFonts w:ascii="Courier New" w:hAnsi="Courier New" w:cs="Courier New" w:hint="default"/>
      </w:rPr>
    </w:lvl>
    <w:lvl w:ilvl="8" w:tplc="A51A7922" w:tentative="1">
      <w:start w:val="1"/>
      <w:numFmt w:val="bullet"/>
      <w:lvlText w:val=""/>
      <w:lvlJc w:val="left"/>
      <w:pPr>
        <w:ind w:left="6480" w:hanging="360"/>
      </w:pPr>
      <w:rPr>
        <w:rFonts w:ascii="Wingdings" w:hAnsi="Wingdings" w:hint="default"/>
      </w:rPr>
    </w:lvl>
  </w:abstractNum>
  <w:abstractNum w:abstractNumId="26" w15:restartNumberingAfterBreak="0">
    <w:nsid w:val="51DC2724"/>
    <w:multiLevelType w:val="hybridMultilevel"/>
    <w:tmpl w:val="7ED418F8"/>
    <w:lvl w:ilvl="0" w:tplc="3E443F38">
      <w:start w:val="1"/>
      <w:numFmt w:val="bullet"/>
      <w:lvlText w:val=""/>
      <w:lvlJc w:val="left"/>
      <w:pPr>
        <w:tabs>
          <w:tab w:val="num" w:pos="720"/>
        </w:tabs>
        <w:ind w:left="720" w:hanging="360"/>
      </w:pPr>
      <w:rPr>
        <w:rFonts w:ascii="Wingdings" w:hAnsi="Wingdings" w:hint="default"/>
      </w:rPr>
    </w:lvl>
    <w:lvl w:ilvl="1" w:tplc="A1ACDB42" w:tentative="1">
      <w:start w:val="1"/>
      <w:numFmt w:val="bullet"/>
      <w:lvlText w:val=""/>
      <w:lvlJc w:val="left"/>
      <w:pPr>
        <w:tabs>
          <w:tab w:val="num" w:pos="1440"/>
        </w:tabs>
        <w:ind w:left="1440" w:hanging="360"/>
      </w:pPr>
      <w:rPr>
        <w:rFonts w:ascii="Wingdings" w:hAnsi="Wingdings" w:hint="default"/>
      </w:rPr>
    </w:lvl>
    <w:lvl w:ilvl="2" w:tplc="23DAA836" w:tentative="1">
      <w:start w:val="1"/>
      <w:numFmt w:val="bullet"/>
      <w:lvlText w:val=""/>
      <w:lvlJc w:val="left"/>
      <w:pPr>
        <w:tabs>
          <w:tab w:val="num" w:pos="2160"/>
        </w:tabs>
        <w:ind w:left="2160" w:hanging="360"/>
      </w:pPr>
      <w:rPr>
        <w:rFonts w:ascii="Wingdings" w:hAnsi="Wingdings" w:hint="default"/>
      </w:rPr>
    </w:lvl>
    <w:lvl w:ilvl="3" w:tplc="D17C2964" w:tentative="1">
      <w:start w:val="1"/>
      <w:numFmt w:val="bullet"/>
      <w:lvlText w:val=""/>
      <w:lvlJc w:val="left"/>
      <w:pPr>
        <w:tabs>
          <w:tab w:val="num" w:pos="2880"/>
        </w:tabs>
        <w:ind w:left="2880" w:hanging="360"/>
      </w:pPr>
      <w:rPr>
        <w:rFonts w:ascii="Wingdings" w:hAnsi="Wingdings" w:hint="default"/>
      </w:rPr>
    </w:lvl>
    <w:lvl w:ilvl="4" w:tplc="620A936C" w:tentative="1">
      <w:start w:val="1"/>
      <w:numFmt w:val="bullet"/>
      <w:lvlText w:val=""/>
      <w:lvlJc w:val="left"/>
      <w:pPr>
        <w:tabs>
          <w:tab w:val="num" w:pos="3600"/>
        </w:tabs>
        <w:ind w:left="3600" w:hanging="360"/>
      </w:pPr>
      <w:rPr>
        <w:rFonts w:ascii="Wingdings" w:hAnsi="Wingdings" w:hint="default"/>
      </w:rPr>
    </w:lvl>
    <w:lvl w:ilvl="5" w:tplc="02CC9E28" w:tentative="1">
      <w:start w:val="1"/>
      <w:numFmt w:val="bullet"/>
      <w:lvlText w:val=""/>
      <w:lvlJc w:val="left"/>
      <w:pPr>
        <w:tabs>
          <w:tab w:val="num" w:pos="4320"/>
        </w:tabs>
        <w:ind w:left="4320" w:hanging="360"/>
      </w:pPr>
      <w:rPr>
        <w:rFonts w:ascii="Wingdings" w:hAnsi="Wingdings" w:hint="default"/>
      </w:rPr>
    </w:lvl>
    <w:lvl w:ilvl="6" w:tplc="D00274C8" w:tentative="1">
      <w:start w:val="1"/>
      <w:numFmt w:val="bullet"/>
      <w:lvlText w:val=""/>
      <w:lvlJc w:val="left"/>
      <w:pPr>
        <w:tabs>
          <w:tab w:val="num" w:pos="5040"/>
        </w:tabs>
        <w:ind w:left="5040" w:hanging="360"/>
      </w:pPr>
      <w:rPr>
        <w:rFonts w:ascii="Wingdings" w:hAnsi="Wingdings" w:hint="default"/>
      </w:rPr>
    </w:lvl>
    <w:lvl w:ilvl="7" w:tplc="925C585E" w:tentative="1">
      <w:start w:val="1"/>
      <w:numFmt w:val="bullet"/>
      <w:lvlText w:val=""/>
      <w:lvlJc w:val="left"/>
      <w:pPr>
        <w:tabs>
          <w:tab w:val="num" w:pos="5760"/>
        </w:tabs>
        <w:ind w:left="5760" w:hanging="360"/>
      </w:pPr>
      <w:rPr>
        <w:rFonts w:ascii="Wingdings" w:hAnsi="Wingdings" w:hint="default"/>
      </w:rPr>
    </w:lvl>
    <w:lvl w:ilvl="8" w:tplc="91D407DA"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45F1250"/>
    <w:multiLevelType w:val="hybridMultilevel"/>
    <w:tmpl w:val="5420BBCA"/>
    <w:lvl w:ilvl="0" w:tplc="7D189924">
      <w:numFmt w:val="bullet"/>
      <w:lvlText w:val=""/>
      <w:lvlJc w:val="left"/>
      <w:pPr>
        <w:ind w:left="821" w:hanging="360"/>
      </w:pPr>
      <w:rPr>
        <w:rFonts w:ascii="Symbol" w:eastAsia="Symbol" w:hAnsi="Symbol" w:cs="Symbol" w:hint="default"/>
        <w:b w:val="0"/>
        <w:bCs w:val="0"/>
        <w:i w:val="0"/>
        <w:iCs w:val="0"/>
        <w:w w:val="100"/>
        <w:sz w:val="24"/>
        <w:szCs w:val="24"/>
        <w:lang w:val="en-US" w:eastAsia="en-US" w:bidi="ar-SA"/>
      </w:rPr>
    </w:lvl>
    <w:lvl w:ilvl="1" w:tplc="91EEDF46">
      <w:numFmt w:val="bullet"/>
      <w:lvlText w:val="•"/>
      <w:lvlJc w:val="left"/>
      <w:pPr>
        <w:ind w:left="1658" w:hanging="360"/>
      </w:pPr>
      <w:rPr>
        <w:rFonts w:hint="default"/>
        <w:lang w:val="en-US" w:eastAsia="en-US" w:bidi="ar-SA"/>
      </w:rPr>
    </w:lvl>
    <w:lvl w:ilvl="2" w:tplc="32E85E4C">
      <w:numFmt w:val="bullet"/>
      <w:lvlText w:val="•"/>
      <w:lvlJc w:val="left"/>
      <w:pPr>
        <w:ind w:left="2497" w:hanging="360"/>
      </w:pPr>
      <w:rPr>
        <w:rFonts w:hint="default"/>
        <w:lang w:val="en-US" w:eastAsia="en-US" w:bidi="ar-SA"/>
      </w:rPr>
    </w:lvl>
    <w:lvl w:ilvl="3" w:tplc="F68CF4AC">
      <w:numFmt w:val="bullet"/>
      <w:lvlText w:val="•"/>
      <w:lvlJc w:val="left"/>
      <w:pPr>
        <w:ind w:left="3335" w:hanging="360"/>
      </w:pPr>
      <w:rPr>
        <w:rFonts w:hint="default"/>
        <w:lang w:val="en-US" w:eastAsia="en-US" w:bidi="ar-SA"/>
      </w:rPr>
    </w:lvl>
    <w:lvl w:ilvl="4" w:tplc="354E76CE">
      <w:numFmt w:val="bullet"/>
      <w:lvlText w:val="•"/>
      <w:lvlJc w:val="left"/>
      <w:pPr>
        <w:ind w:left="4174" w:hanging="360"/>
      </w:pPr>
      <w:rPr>
        <w:rFonts w:hint="default"/>
        <w:lang w:val="en-US" w:eastAsia="en-US" w:bidi="ar-SA"/>
      </w:rPr>
    </w:lvl>
    <w:lvl w:ilvl="5" w:tplc="2ED867A0">
      <w:numFmt w:val="bullet"/>
      <w:lvlText w:val="•"/>
      <w:lvlJc w:val="left"/>
      <w:pPr>
        <w:ind w:left="5012" w:hanging="360"/>
      </w:pPr>
      <w:rPr>
        <w:rFonts w:hint="default"/>
        <w:lang w:val="en-US" w:eastAsia="en-US" w:bidi="ar-SA"/>
      </w:rPr>
    </w:lvl>
    <w:lvl w:ilvl="6" w:tplc="F39A22AA">
      <w:numFmt w:val="bullet"/>
      <w:lvlText w:val="•"/>
      <w:lvlJc w:val="left"/>
      <w:pPr>
        <w:ind w:left="5851" w:hanging="360"/>
      </w:pPr>
      <w:rPr>
        <w:rFonts w:hint="default"/>
        <w:lang w:val="en-US" w:eastAsia="en-US" w:bidi="ar-SA"/>
      </w:rPr>
    </w:lvl>
    <w:lvl w:ilvl="7" w:tplc="43A2F94A">
      <w:numFmt w:val="bullet"/>
      <w:lvlText w:val="•"/>
      <w:lvlJc w:val="left"/>
      <w:pPr>
        <w:ind w:left="6689" w:hanging="360"/>
      </w:pPr>
      <w:rPr>
        <w:rFonts w:hint="default"/>
        <w:lang w:val="en-US" w:eastAsia="en-US" w:bidi="ar-SA"/>
      </w:rPr>
    </w:lvl>
    <w:lvl w:ilvl="8" w:tplc="37F052B2">
      <w:numFmt w:val="bullet"/>
      <w:lvlText w:val="•"/>
      <w:lvlJc w:val="left"/>
      <w:pPr>
        <w:ind w:left="7528" w:hanging="360"/>
      </w:pPr>
      <w:rPr>
        <w:rFonts w:hint="default"/>
        <w:lang w:val="en-US" w:eastAsia="en-US" w:bidi="ar-SA"/>
      </w:rPr>
    </w:lvl>
  </w:abstractNum>
  <w:abstractNum w:abstractNumId="28" w15:restartNumberingAfterBreak="0">
    <w:nsid w:val="58592866"/>
    <w:multiLevelType w:val="hybridMultilevel"/>
    <w:tmpl w:val="22C8C66C"/>
    <w:lvl w:ilvl="0" w:tplc="5FDA9730">
      <w:start w:val="1"/>
      <w:numFmt w:val="decimal"/>
      <w:lvlText w:val="%1."/>
      <w:lvlJc w:val="left"/>
      <w:pPr>
        <w:ind w:left="720" w:hanging="360"/>
      </w:pPr>
    </w:lvl>
    <w:lvl w:ilvl="1" w:tplc="84A0539C" w:tentative="1">
      <w:start w:val="1"/>
      <w:numFmt w:val="lowerLetter"/>
      <w:lvlText w:val="%2."/>
      <w:lvlJc w:val="left"/>
      <w:pPr>
        <w:ind w:left="1440" w:hanging="360"/>
      </w:pPr>
    </w:lvl>
    <w:lvl w:ilvl="2" w:tplc="125A83A6" w:tentative="1">
      <w:start w:val="1"/>
      <w:numFmt w:val="lowerRoman"/>
      <w:lvlText w:val="%3."/>
      <w:lvlJc w:val="right"/>
      <w:pPr>
        <w:ind w:left="2160" w:hanging="180"/>
      </w:pPr>
    </w:lvl>
    <w:lvl w:ilvl="3" w:tplc="F1F6F83C" w:tentative="1">
      <w:start w:val="1"/>
      <w:numFmt w:val="decimal"/>
      <w:lvlText w:val="%4."/>
      <w:lvlJc w:val="left"/>
      <w:pPr>
        <w:ind w:left="2880" w:hanging="360"/>
      </w:pPr>
    </w:lvl>
    <w:lvl w:ilvl="4" w:tplc="AE0EF44A" w:tentative="1">
      <w:start w:val="1"/>
      <w:numFmt w:val="lowerLetter"/>
      <w:lvlText w:val="%5."/>
      <w:lvlJc w:val="left"/>
      <w:pPr>
        <w:ind w:left="3600" w:hanging="360"/>
      </w:pPr>
    </w:lvl>
    <w:lvl w:ilvl="5" w:tplc="7410FC1C" w:tentative="1">
      <w:start w:val="1"/>
      <w:numFmt w:val="lowerRoman"/>
      <w:lvlText w:val="%6."/>
      <w:lvlJc w:val="right"/>
      <w:pPr>
        <w:ind w:left="4320" w:hanging="180"/>
      </w:pPr>
    </w:lvl>
    <w:lvl w:ilvl="6" w:tplc="71B0EF92" w:tentative="1">
      <w:start w:val="1"/>
      <w:numFmt w:val="decimal"/>
      <w:lvlText w:val="%7."/>
      <w:lvlJc w:val="left"/>
      <w:pPr>
        <w:ind w:left="5040" w:hanging="360"/>
      </w:pPr>
    </w:lvl>
    <w:lvl w:ilvl="7" w:tplc="3F9A4726" w:tentative="1">
      <w:start w:val="1"/>
      <w:numFmt w:val="lowerLetter"/>
      <w:lvlText w:val="%8."/>
      <w:lvlJc w:val="left"/>
      <w:pPr>
        <w:ind w:left="5760" w:hanging="360"/>
      </w:pPr>
    </w:lvl>
    <w:lvl w:ilvl="8" w:tplc="D8606E88" w:tentative="1">
      <w:start w:val="1"/>
      <w:numFmt w:val="lowerRoman"/>
      <w:lvlText w:val="%9."/>
      <w:lvlJc w:val="right"/>
      <w:pPr>
        <w:ind w:left="6480" w:hanging="180"/>
      </w:pPr>
    </w:lvl>
  </w:abstractNum>
  <w:abstractNum w:abstractNumId="29" w15:restartNumberingAfterBreak="0">
    <w:nsid w:val="593D3C2D"/>
    <w:multiLevelType w:val="hybridMultilevel"/>
    <w:tmpl w:val="8C04F750"/>
    <w:lvl w:ilvl="0" w:tplc="22A216CE">
      <w:start w:val="1"/>
      <w:numFmt w:val="bullet"/>
      <w:lvlText w:val=""/>
      <w:lvlJc w:val="left"/>
      <w:pPr>
        <w:ind w:left="1080" w:hanging="360"/>
      </w:pPr>
      <w:rPr>
        <w:rFonts w:ascii="Symbol" w:hAnsi="Symbol" w:hint="default"/>
      </w:rPr>
    </w:lvl>
    <w:lvl w:ilvl="1" w:tplc="4CDA9A16" w:tentative="1">
      <w:start w:val="1"/>
      <w:numFmt w:val="bullet"/>
      <w:lvlText w:val="o"/>
      <w:lvlJc w:val="left"/>
      <w:pPr>
        <w:ind w:left="1800" w:hanging="360"/>
      </w:pPr>
      <w:rPr>
        <w:rFonts w:ascii="Courier New" w:hAnsi="Courier New" w:cs="Courier New" w:hint="default"/>
      </w:rPr>
    </w:lvl>
    <w:lvl w:ilvl="2" w:tplc="BA0CEA7C" w:tentative="1">
      <w:start w:val="1"/>
      <w:numFmt w:val="bullet"/>
      <w:lvlText w:val=""/>
      <w:lvlJc w:val="left"/>
      <w:pPr>
        <w:ind w:left="2520" w:hanging="360"/>
      </w:pPr>
      <w:rPr>
        <w:rFonts w:ascii="Wingdings" w:hAnsi="Wingdings" w:hint="default"/>
      </w:rPr>
    </w:lvl>
    <w:lvl w:ilvl="3" w:tplc="491654FC" w:tentative="1">
      <w:start w:val="1"/>
      <w:numFmt w:val="bullet"/>
      <w:lvlText w:val=""/>
      <w:lvlJc w:val="left"/>
      <w:pPr>
        <w:ind w:left="3240" w:hanging="360"/>
      </w:pPr>
      <w:rPr>
        <w:rFonts w:ascii="Symbol" w:hAnsi="Symbol" w:hint="default"/>
      </w:rPr>
    </w:lvl>
    <w:lvl w:ilvl="4" w:tplc="C450E1E4" w:tentative="1">
      <w:start w:val="1"/>
      <w:numFmt w:val="bullet"/>
      <w:lvlText w:val="o"/>
      <w:lvlJc w:val="left"/>
      <w:pPr>
        <w:ind w:left="3960" w:hanging="360"/>
      </w:pPr>
      <w:rPr>
        <w:rFonts w:ascii="Courier New" w:hAnsi="Courier New" w:cs="Courier New" w:hint="default"/>
      </w:rPr>
    </w:lvl>
    <w:lvl w:ilvl="5" w:tplc="98A09D56" w:tentative="1">
      <w:start w:val="1"/>
      <w:numFmt w:val="bullet"/>
      <w:lvlText w:val=""/>
      <w:lvlJc w:val="left"/>
      <w:pPr>
        <w:ind w:left="4680" w:hanging="360"/>
      </w:pPr>
      <w:rPr>
        <w:rFonts w:ascii="Wingdings" w:hAnsi="Wingdings" w:hint="default"/>
      </w:rPr>
    </w:lvl>
    <w:lvl w:ilvl="6" w:tplc="5EBCD05C" w:tentative="1">
      <w:start w:val="1"/>
      <w:numFmt w:val="bullet"/>
      <w:lvlText w:val=""/>
      <w:lvlJc w:val="left"/>
      <w:pPr>
        <w:ind w:left="5400" w:hanging="360"/>
      </w:pPr>
      <w:rPr>
        <w:rFonts w:ascii="Symbol" w:hAnsi="Symbol" w:hint="default"/>
      </w:rPr>
    </w:lvl>
    <w:lvl w:ilvl="7" w:tplc="100A9EF8" w:tentative="1">
      <w:start w:val="1"/>
      <w:numFmt w:val="bullet"/>
      <w:lvlText w:val="o"/>
      <w:lvlJc w:val="left"/>
      <w:pPr>
        <w:ind w:left="6120" w:hanging="360"/>
      </w:pPr>
      <w:rPr>
        <w:rFonts w:ascii="Courier New" w:hAnsi="Courier New" w:cs="Courier New" w:hint="default"/>
      </w:rPr>
    </w:lvl>
    <w:lvl w:ilvl="8" w:tplc="035A050A" w:tentative="1">
      <w:start w:val="1"/>
      <w:numFmt w:val="bullet"/>
      <w:lvlText w:val=""/>
      <w:lvlJc w:val="left"/>
      <w:pPr>
        <w:ind w:left="6840" w:hanging="360"/>
      </w:pPr>
      <w:rPr>
        <w:rFonts w:ascii="Wingdings" w:hAnsi="Wingdings" w:hint="default"/>
      </w:rPr>
    </w:lvl>
  </w:abstractNum>
  <w:abstractNum w:abstractNumId="30" w15:restartNumberingAfterBreak="0">
    <w:nsid w:val="59EC001F"/>
    <w:multiLevelType w:val="hybridMultilevel"/>
    <w:tmpl w:val="CA829B80"/>
    <w:lvl w:ilvl="0" w:tplc="AB28A2E2">
      <w:start w:val="1"/>
      <w:numFmt w:val="bullet"/>
      <w:lvlText w:val=""/>
      <w:lvlJc w:val="left"/>
      <w:pPr>
        <w:ind w:left="720" w:hanging="360"/>
      </w:pPr>
      <w:rPr>
        <w:rFonts w:ascii="Symbol" w:hAnsi="Symbol" w:hint="default"/>
      </w:rPr>
    </w:lvl>
    <w:lvl w:ilvl="1" w:tplc="529EF8DC" w:tentative="1">
      <w:start w:val="1"/>
      <w:numFmt w:val="bullet"/>
      <w:lvlText w:val="o"/>
      <w:lvlJc w:val="left"/>
      <w:pPr>
        <w:ind w:left="1440" w:hanging="360"/>
      </w:pPr>
      <w:rPr>
        <w:rFonts w:ascii="Courier New" w:hAnsi="Courier New" w:cs="Courier New" w:hint="default"/>
      </w:rPr>
    </w:lvl>
    <w:lvl w:ilvl="2" w:tplc="DB98E640" w:tentative="1">
      <w:start w:val="1"/>
      <w:numFmt w:val="bullet"/>
      <w:lvlText w:val=""/>
      <w:lvlJc w:val="left"/>
      <w:pPr>
        <w:ind w:left="2160" w:hanging="360"/>
      </w:pPr>
      <w:rPr>
        <w:rFonts w:ascii="Wingdings" w:hAnsi="Wingdings" w:hint="default"/>
      </w:rPr>
    </w:lvl>
    <w:lvl w:ilvl="3" w:tplc="C77EE8FE" w:tentative="1">
      <w:start w:val="1"/>
      <w:numFmt w:val="bullet"/>
      <w:lvlText w:val=""/>
      <w:lvlJc w:val="left"/>
      <w:pPr>
        <w:ind w:left="2880" w:hanging="360"/>
      </w:pPr>
      <w:rPr>
        <w:rFonts w:ascii="Symbol" w:hAnsi="Symbol" w:hint="default"/>
      </w:rPr>
    </w:lvl>
    <w:lvl w:ilvl="4" w:tplc="F7621A9A" w:tentative="1">
      <w:start w:val="1"/>
      <w:numFmt w:val="bullet"/>
      <w:lvlText w:val="o"/>
      <w:lvlJc w:val="left"/>
      <w:pPr>
        <w:ind w:left="3600" w:hanging="360"/>
      </w:pPr>
      <w:rPr>
        <w:rFonts w:ascii="Courier New" w:hAnsi="Courier New" w:cs="Courier New" w:hint="default"/>
      </w:rPr>
    </w:lvl>
    <w:lvl w:ilvl="5" w:tplc="00923346" w:tentative="1">
      <w:start w:val="1"/>
      <w:numFmt w:val="bullet"/>
      <w:lvlText w:val=""/>
      <w:lvlJc w:val="left"/>
      <w:pPr>
        <w:ind w:left="4320" w:hanging="360"/>
      </w:pPr>
      <w:rPr>
        <w:rFonts w:ascii="Wingdings" w:hAnsi="Wingdings" w:hint="default"/>
      </w:rPr>
    </w:lvl>
    <w:lvl w:ilvl="6" w:tplc="75FCCE5C" w:tentative="1">
      <w:start w:val="1"/>
      <w:numFmt w:val="bullet"/>
      <w:lvlText w:val=""/>
      <w:lvlJc w:val="left"/>
      <w:pPr>
        <w:ind w:left="5040" w:hanging="360"/>
      </w:pPr>
      <w:rPr>
        <w:rFonts w:ascii="Symbol" w:hAnsi="Symbol" w:hint="default"/>
      </w:rPr>
    </w:lvl>
    <w:lvl w:ilvl="7" w:tplc="32763FF6" w:tentative="1">
      <w:start w:val="1"/>
      <w:numFmt w:val="bullet"/>
      <w:lvlText w:val="o"/>
      <w:lvlJc w:val="left"/>
      <w:pPr>
        <w:ind w:left="5760" w:hanging="360"/>
      </w:pPr>
      <w:rPr>
        <w:rFonts w:ascii="Courier New" w:hAnsi="Courier New" w:cs="Courier New" w:hint="default"/>
      </w:rPr>
    </w:lvl>
    <w:lvl w:ilvl="8" w:tplc="3F002D66" w:tentative="1">
      <w:start w:val="1"/>
      <w:numFmt w:val="bullet"/>
      <w:lvlText w:val=""/>
      <w:lvlJc w:val="left"/>
      <w:pPr>
        <w:ind w:left="6480" w:hanging="360"/>
      </w:pPr>
      <w:rPr>
        <w:rFonts w:ascii="Wingdings" w:hAnsi="Wingdings" w:hint="default"/>
      </w:rPr>
    </w:lvl>
  </w:abstractNum>
  <w:abstractNum w:abstractNumId="31" w15:restartNumberingAfterBreak="0">
    <w:nsid w:val="59F42CEB"/>
    <w:multiLevelType w:val="hybridMultilevel"/>
    <w:tmpl w:val="ED325BAC"/>
    <w:lvl w:ilvl="0" w:tplc="00949EEE">
      <w:start w:val="1"/>
      <w:numFmt w:val="bullet"/>
      <w:lvlText w:val=""/>
      <w:lvlJc w:val="left"/>
      <w:pPr>
        <w:ind w:left="787" w:hanging="360"/>
      </w:pPr>
      <w:rPr>
        <w:rFonts w:ascii="Symbol" w:hAnsi="Symbol" w:hint="default"/>
      </w:rPr>
    </w:lvl>
    <w:lvl w:ilvl="1" w:tplc="A8F671C0" w:tentative="1">
      <w:start w:val="1"/>
      <w:numFmt w:val="bullet"/>
      <w:lvlText w:val="o"/>
      <w:lvlJc w:val="left"/>
      <w:pPr>
        <w:ind w:left="1507" w:hanging="360"/>
      </w:pPr>
      <w:rPr>
        <w:rFonts w:ascii="Courier New" w:hAnsi="Courier New" w:cs="Courier New" w:hint="default"/>
      </w:rPr>
    </w:lvl>
    <w:lvl w:ilvl="2" w:tplc="3DF2CB60" w:tentative="1">
      <w:start w:val="1"/>
      <w:numFmt w:val="bullet"/>
      <w:lvlText w:val=""/>
      <w:lvlJc w:val="left"/>
      <w:pPr>
        <w:ind w:left="2227" w:hanging="360"/>
      </w:pPr>
      <w:rPr>
        <w:rFonts w:ascii="Wingdings" w:hAnsi="Wingdings" w:hint="default"/>
      </w:rPr>
    </w:lvl>
    <w:lvl w:ilvl="3" w:tplc="C86A2788" w:tentative="1">
      <w:start w:val="1"/>
      <w:numFmt w:val="bullet"/>
      <w:lvlText w:val=""/>
      <w:lvlJc w:val="left"/>
      <w:pPr>
        <w:ind w:left="2947" w:hanging="360"/>
      </w:pPr>
      <w:rPr>
        <w:rFonts w:ascii="Symbol" w:hAnsi="Symbol" w:hint="default"/>
      </w:rPr>
    </w:lvl>
    <w:lvl w:ilvl="4" w:tplc="1A92CBD8" w:tentative="1">
      <w:start w:val="1"/>
      <w:numFmt w:val="bullet"/>
      <w:lvlText w:val="o"/>
      <w:lvlJc w:val="left"/>
      <w:pPr>
        <w:ind w:left="3667" w:hanging="360"/>
      </w:pPr>
      <w:rPr>
        <w:rFonts w:ascii="Courier New" w:hAnsi="Courier New" w:cs="Courier New" w:hint="default"/>
      </w:rPr>
    </w:lvl>
    <w:lvl w:ilvl="5" w:tplc="92541BE4" w:tentative="1">
      <w:start w:val="1"/>
      <w:numFmt w:val="bullet"/>
      <w:lvlText w:val=""/>
      <w:lvlJc w:val="left"/>
      <w:pPr>
        <w:ind w:left="4387" w:hanging="360"/>
      </w:pPr>
      <w:rPr>
        <w:rFonts w:ascii="Wingdings" w:hAnsi="Wingdings" w:hint="default"/>
      </w:rPr>
    </w:lvl>
    <w:lvl w:ilvl="6" w:tplc="7D56F330" w:tentative="1">
      <w:start w:val="1"/>
      <w:numFmt w:val="bullet"/>
      <w:lvlText w:val=""/>
      <w:lvlJc w:val="left"/>
      <w:pPr>
        <w:ind w:left="5107" w:hanging="360"/>
      </w:pPr>
      <w:rPr>
        <w:rFonts w:ascii="Symbol" w:hAnsi="Symbol" w:hint="default"/>
      </w:rPr>
    </w:lvl>
    <w:lvl w:ilvl="7" w:tplc="2482E684" w:tentative="1">
      <w:start w:val="1"/>
      <w:numFmt w:val="bullet"/>
      <w:lvlText w:val="o"/>
      <w:lvlJc w:val="left"/>
      <w:pPr>
        <w:ind w:left="5827" w:hanging="360"/>
      </w:pPr>
      <w:rPr>
        <w:rFonts w:ascii="Courier New" w:hAnsi="Courier New" w:cs="Courier New" w:hint="default"/>
      </w:rPr>
    </w:lvl>
    <w:lvl w:ilvl="8" w:tplc="0F64AF6C" w:tentative="1">
      <w:start w:val="1"/>
      <w:numFmt w:val="bullet"/>
      <w:lvlText w:val=""/>
      <w:lvlJc w:val="left"/>
      <w:pPr>
        <w:ind w:left="6547" w:hanging="360"/>
      </w:pPr>
      <w:rPr>
        <w:rFonts w:ascii="Wingdings" w:hAnsi="Wingdings" w:hint="default"/>
      </w:rPr>
    </w:lvl>
  </w:abstractNum>
  <w:abstractNum w:abstractNumId="32" w15:restartNumberingAfterBreak="0">
    <w:nsid w:val="5BAC1D00"/>
    <w:multiLevelType w:val="hybridMultilevel"/>
    <w:tmpl w:val="A24233C0"/>
    <w:lvl w:ilvl="0" w:tplc="C996379C">
      <w:start w:val="1"/>
      <w:numFmt w:val="decimal"/>
      <w:lvlText w:val="%1."/>
      <w:lvlJc w:val="left"/>
      <w:pPr>
        <w:ind w:left="720" w:hanging="360"/>
      </w:pPr>
    </w:lvl>
    <w:lvl w:ilvl="1" w:tplc="AB72DF36" w:tentative="1">
      <w:start w:val="1"/>
      <w:numFmt w:val="lowerLetter"/>
      <w:lvlText w:val="%2."/>
      <w:lvlJc w:val="left"/>
      <w:pPr>
        <w:ind w:left="1440" w:hanging="360"/>
      </w:pPr>
    </w:lvl>
    <w:lvl w:ilvl="2" w:tplc="C32E45E2" w:tentative="1">
      <w:start w:val="1"/>
      <w:numFmt w:val="lowerRoman"/>
      <w:lvlText w:val="%3."/>
      <w:lvlJc w:val="right"/>
      <w:pPr>
        <w:ind w:left="2160" w:hanging="180"/>
      </w:pPr>
    </w:lvl>
    <w:lvl w:ilvl="3" w:tplc="74EC2200" w:tentative="1">
      <w:start w:val="1"/>
      <w:numFmt w:val="decimal"/>
      <w:lvlText w:val="%4."/>
      <w:lvlJc w:val="left"/>
      <w:pPr>
        <w:ind w:left="2880" w:hanging="360"/>
      </w:pPr>
    </w:lvl>
    <w:lvl w:ilvl="4" w:tplc="CCF69E32" w:tentative="1">
      <w:start w:val="1"/>
      <w:numFmt w:val="lowerLetter"/>
      <w:lvlText w:val="%5."/>
      <w:lvlJc w:val="left"/>
      <w:pPr>
        <w:ind w:left="3600" w:hanging="360"/>
      </w:pPr>
    </w:lvl>
    <w:lvl w:ilvl="5" w:tplc="667ACEEA" w:tentative="1">
      <w:start w:val="1"/>
      <w:numFmt w:val="lowerRoman"/>
      <w:lvlText w:val="%6."/>
      <w:lvlJc w:val="right"/>
      <w:pPr>
        <w:ind w:left="4320" w:hanging="180"/>
      </w:pPr>
    </w:lvl>
    <w:lvl w:ilvl="6" w:tplc="75EC5B52" w:tentative="1">
      <w:start w:val="1"/>
      <w:numFmt w:val="decimal"/>
      <w:lvlText w:val="%7."/>
      <w:lvlJc w:val="left"/>
      <w:pPr>
        <w:ind w:left="5040" w:hanging="360"/>
      </w:pPr>
    </w:lvl>
    <w:lvl w:ilvl="7" w:tplc="CB4CBE4A" w:tentative="1">
      <w:start w:val="1"/>
      <w:numFmt w:val="lowerLetter"/>
      <w:lvlText w:val="%8."/>
      <w:lvlJc w:val="left"/>
      <w:pPr>
        <w:ind w:left="5760" w:hanging="360"/>
      </w:pPr>
    </w:lvl>
    <w:lvl w:ilvl="8" w:tplc="CA6C29E8" w:tentative="1">
      <w:start w:val="1"/>
      <w:numFmt w:val="lowerRoman"/>
      <w:lvlText w:val="%9."/>
      <w:lvlJc w:val="right"/>
      <w:pPr>
        <w:ind w:left="6480" w:hanging="180"/>
      </w:pPr>
    </w:lvl>
  </w:abstractNum>
  <w:abstractNum w:abstractNumId="33" w15:restartNumberingAfterBreak="0">
    <w:nsid w:val="5C4103CB"/>
    <w:multiLevelType w:val="hybridMultilevel"/>
    <w:tmpl w:val="B56219E8"/>
    <w:lvl w:ilvl="0" w:tplc="B208610C">
      <w:start w:val="1"/>
      <w:numFmt w:val="bullet"/>
      <w:lvlText w:val=""/>
      <w:lvlJc w:val="left"/>
      <w:pPr>
        <w:ind w:left="720" w:hanging="360"/>
      </w:pPr>
      <w:rPr>
        <w:rFonts w:ascii="Wingdings" w:hAnsi="Wingdings" w:hint="default"/>
      </w:rPr>
    </w:lvl>
    <w:lvl w:ilvl="1" w:tplc="A4BA1296" w:tentative="1">
      <w:start w:val="1"/>
      <w:numFmt w:val="bullet"/>
      <w:lvlText w:val="o"/>
      <w:lvlJc w:val="left"/>
      <w:pPr>
        <w:ind w:left="1440" w:hanging="360"/>
      </w:pPr>
      <w:rPr>
        <w:rFonts w:ascii="Courier New" w:hAnsi="Courier New" w:cs="Courier New" w:hint="default"/>
      </w:rPr>
    </w:lvl>
    <w:lvl w:ilvl="2" w:tplc="62FA987C" w:tentative="1">
      <w:start w:val="1"/>
      <w:numFmt w:val="bullet"/>
      <w:lvlText w:val=""/>
      <w:lvlJc w:val="left"/>
      <w:pPr>
        <w:ind w:left="2160" w:hanging="360"/>
      </w:pPr>
      <w:rPr>
        <w:rFonts w:ascii="Wingdings" w:hAnsi="Wingdings" w:hint="default"/>
      </w:rPr>
    </w:lvl>
    <w:lvl w:ilvl="3" w:tplc="74EE5DB6" w:tentative="1">
      <w:start w:val="1"/>
      <w:numFmt w:val="bullet"/>
      <w:lvlText w:val=""/>
      <w:lvlJc w:val="left"/>
      <w:pPr>
        <w:ind w:left="2880" w:hanging="360"/>
      </w:pPr>
      <w:rPr>
        <w:rFonts w:ascii="Symbol" w:hAnsi="Symbol" w:hint="default"/>
      </w:rPr>
    </w:lvl>
    <w:lvl w:ilvl="4" w:tplc="ABC078BA" w:tentative="1">
      <w:start w:val="1"/>
      <w:numFmt w:val="bullet"/>
      <w:lvlText w:val="o"/>
      <w:lvlJc w:val="left"/>
      <w:pPr>
        <w:ind w:left="3600" w:hanging="360"/>
      </w:pPr>
      <w:rPr>
        <w:rFonts w:ascii="Courier New" w:hAnsi="Courier New" w:cs="Courier New" w:hint="default"/>
      </w:rPr>
    </w:lvl>
    <w:lvl w:ilvl="5" w:tplc="1A1C095C" w:tentative="1">
      <w:start w:val="1"/>
      <w:numFmt w:val="bullet"/>
      <w:lvlText w:val=""/>
      <w:lvlJc w:val="left"/>
      <w:pPr>
        <w:ind w:left="4320" w:hanging="360"/>
      </w:pPr>
      <w:rPr>
        <w:rFonts w:ascii="Wingdings" w:hAnsi="Wingdings" w:hint="default"/>
      </w:rPr>
    </w:lvl>
    <w:lvl w:ilvl="6" w:tplc="606A51B8" w:tentative="1">
      <w:start w:val="1"/>
      <w:numFmt w:val="bullet"/>
      <w:lvlText w:val=""/>
      <w:lvlJc w:val="left"/>
      <w:pPr>
        <w:ind w:left="5040" w:hanging="360"/>
      </w:pPr>
      <w:rPr>
        <w:rFonts w:ascii="Symbol" w:hAnsi="Symbol" w:hint="default"/>
      </w:rPr>
    </w:lvl>
    <w:lvl w:ilvl="7" w:tplc="90769E60" w:tentative="1">
      <w:start w:val="1"/>
      <w:numFmt w:val="bullet"/>
      <w:lvlText w:val="o"/>
      <w:lvlJc w:val="left"/>
      <w:pPr>
        <w:ind w:left="5760" w:hanging="360"/>
      </w:pPr>
      <w:rPr>
        <w:rFonts w:ascii="Courier New" w:hAnsi="Courier New" w:cs="Courier New" w:hint="default"/>
      </w:rPr>
    </w:lvl>
    <w:lvl w:ilvl="8" w:tplc="4A88C8DA" w:tentative="1">
      <w:start w:val="1"/>
      <w:numFmt w:val="bullet"/>
      <w:lvlText w:val=""/>
      <w:lvlJc w:val="left"/>
      <w:pPr>
        <w:ind w:left="6480" w:hanging="360"/>
      </w:pPr>
      <w:rPr>
        <w:rFonts w:ascii="Wingdings" w:hAnsi="Wingdings" w:hint="default"/>
      </w:rPr>
    </w:lvl>
  </w:abstractNum>
  <w:abstractNum w:abstractNumId="34" w15:restartNumberingAfterBreak="0">
    <w:nsid w:val="5CB01530"/>
    <w:multiLevelType w:val="hybridMultilevel"/>
    <w:tmpl w:val="7922A258"/>
    <w:lvl w:ilvl="0" w:tplc="CFDCE76E">
      <w:start w:val="1"/>
      <w:numFmt w:val="bullet"/>
      <w:lvlText w:val=""/>
      <w:lvlJc w:val="left"/>
      <w:pPr>
        <w:ind w:left="720" w:hanging="360"/>
      </w:pPr>
      <w:rPr>
        <w:rFonts w:ascii="Symbol" w:hAnsi="Symbol" w:hint="default"/>
      </w:rPr>
    </w:lvl>
    <w:lvl w:ilvl="1" w:tplc="021407B0" w:tentative="1">
      <w:start w:val="1"/>
      <w:numFmt w:val="bullet"/>
      <w:lvlText w:val="o"/>
      <w:lvlJc w:val="left"/>
      <w:pPr>
        <w:ind w:left="1440" w:hanging="360"/>
      </w:pPr>
      <w:rPr>
        <w:rFonts w:ascii="Courier New" w:hAnsi="Courier New" w:cs="Courier New" w:hint="default"/>
      </w:rPr>
    </w:lvl>
    <w:lvl w:ilvl="2" w:tplc="4CE8EAF6" w:tentative="1">
      <w:start w:val="1"/>
      <w:numFmt w:val="bullet"/>
      <w:lvlText w:val=""/>
      <w:lvlJc w:val="left"/>
      <w:pPr>
        <w:ind w:left="2160" w:hanging="360"/>
      </w:pPr>
      <w:rPr>
        <w:rFonts w:ascii="Wingdings" w:hAnsi="Wingdings" w:hint="default"/>
      </w:rPr>
    </w:lvl>
    <w:lvl w:ilvl="3" w:tplc="822082C4" w:tentative="1">
      <w:start w:val="1"/>
      <w:numFmt w:val="bullet"/>
      <w:lvlText w:val=""/>
      <w:lvlJc w:val="left"/>
      <w:pPr>
        <w:ind w:left="2880" w:hanging="360"/>
      </w:pPr>
      <w:rPr>
        <w:rFonts w:ascii="Symbol" w:hAnsi="Symbol" w:hint="default"/>
      </w:rPr>
    </w:lvl>
    <w:lvl w:ilvl="4" w:tplc="FA3A1312" w:tentative="1">
      <w:start w:val="1"/>
      <w:numFmt w:val="bullet"/>
      <w:lvlText w:val="o"/>
      <w:lvlJc w:val="left"/>
      <w:pPr>
        <w:ind w:left="3600" w:hanging="360"/>
      </w:pPr>
      <w:rPr>
        <w:rFonts w:ascii="Courier New" w:hAnsi="Courier New" w:cs="Courier New" w:hint="default"/>
      </w:rPr>
    </w:lvl>
    <w:lvl w:ilvl="5" w:tplc="FD74E54E" w:tentative="1">
      <w:start w:val="1"/>
      <w:numFmt w:val="bullet"/>
      <w:lvlText w:val=""/>
      <w:lvlJc w:val="left"/>
      <w:pPr>
        <w:ind w:left="4320" w:hanging="360"/>
      </w:pPr>
      <w:rPr>
        <w:rFonts w:ascii="Wingdings" w:hAnsi="Wingdings" w:hint="default"/>
      </w:rPr>
    </w:lvl>
    <w:lvl w:ilvl="6" w:tplc="80F22576" w:tentative="1">
      <w:start w:val="1"/>
      <w:numFmt w:val="bullet"/>
      <w:lvlText w:val=""/>
      <w:lvlJc w:val="left"/>
      <w:pPr>
        <w:ind w:left="5040" w:hanging="360"/>
      </w:pPr>
      <w:rPr>
        <w:rFonts w:ascii="Symbol" w:hAnsi="Symbol" w:hint="default"/>
      </w:rPr>
    </w:lvl>
    <w:lvl w:ilvl="7" w:tplc="A7FAA540" w:tentative="1">
      <w:start w:val="1"/>
      <w:numFmt w:val="bullet"/>
      <w:lvlText w:val="o"/>
      <w:lvlJc w:val="left"/>
      <w:pPr>
        <w:ind w:left="5760" w:hanging="360"/>
      </w:pPr>
      <w:rPr>
        <w:rFonts w:ascii="Courier New" w:hAnsi="Courier New" w:cs="Courier New" w:hint="default"/>
      </w:rPr>
    </w:lvl>
    <w:lvl w:ilvl="8" w:tplc="1C5C6C74" w:tentative="1">
      <w:start w:val="1"/>
      <w:numFmt w:val="bullet"/>
      <w:lvlText w:val=""/>
      <w:lvlJc w:val="left"/>
      <w:pPr>
        <w:ind w:left="6480" w:hanging="360"/>
      </w:pPr>
      <w:rPr>
        <w:rFonts w:ascii="Wingdings" w:hAnsi="Wingdings" w:hint="default"/>
      </w:rPr>
    </w:lvl>
  </w:abstractNum>
  <w:abstractNum w:abstractNumId="35" w15:restartNumberingAfterBreak="0">
    <w:nsid w:val="5E396E5D"/>
    <w:multiLevelType w:val="hybridMultilevel"/>
    <w:tmpl w:val="75A846CC"/>
    <w:lvl w:ilvl="0" w:tplc="AF7CB526">
      <w:start w:val="1"/>
      <w:numFmt w:val="bullet"/>
      <w:lvlText w:val=""/>
      <w:lvlJc w:val="left"/>
      <w:pPr>
        <w:ind w:left="720" w:hanging="360"/>
      </w:pPr>
      <w:rPr>
        <w:rFonts w:ascii="Symbol" w:hAnsi="Symbol" w:hint="default"/>
      </w:rPr>
    </w:lvl>
    <w:lvl w:ilvl="1" w:tplc="F9C485D0" w:tentative="1">
      <w:start w:val="1"/>
      <w:numFmt w:val="bullet"/>
      <w:lvlText w:val="o"/>
      <w:lvlJc w:val="left"/>
      <w:pPr>
        <w:ind w:left="1440" w:hanging="360"/>
      </w:pPr>
      <w:rPr>
        <w:rFonts w:ascii="Courier New" w:hAnsi="Courier New" w:cs="Courier New" w:hint="default"/>
      </w:rPr>
    </w:lvl>
    <w:lvl w:ilvl="2" w:tplc="F8509AAA" w:tentative="1">
      <w:start w:val="1"/>
      <w:numFmt w:val="bullet"/>
      <w:lvlText w:val=""/>
      <w:lvlJc w:val="left"/>
      <w:pPr>
        <w:ind w:left="2160" w:hanging="360"/>
      </w:pPr>
      <w:rPr>
        <w:rFonts w:ascii="Wingdings" w:hAnsi="Wingdings" w:hint="default"/>
      </w:rPr>
    </w:lvl>
    <w:lvl w:ilvl="3" w:tplc="0798D2CC" w:tentative="1">
      <w:start w:val="1"/>
      <w:numFmt w:val="bullet"/>
      <w:lvlText w:val=""/>
      <w:lvlJc w:val="left"/>
      <w:pPr>
        <w:ind w:left="2880" w:hanging="360"/>
      </w:pPr>
      <w:rPr>
        <w:rFonts w:ascii="Symbol" w:hAnsi="Symbol" w:hint="default"/>
      </w:rPr>
    </w:lvl>
    <w:lvl w:ilvl="4" w:tplc="874E4CC2" w:tentative="1">
      <w:start w:val="1"/>
      <w:numFmt w:val="bullet"/>
      <w:lvlText w:val="o"/>
      <w:lvlJc w:val="left"/>
      <w:pPr>
        <w:ind w:left="3600" w:hanging="360"/>
      </w:pPr>
      <w:rPr>
        <w:rFonts w:ascii="Courier New" w:hAnsi="Courier New" w:cs="Courier New" w:hint="default"/>
      </w:rPr>
    </w:lvl>
    <w:lvl w:ilvl="5" w:tplc="11E6F25C" w:tentative="1">
      <w:start w:val="1"/>
      <w:numFmt w:val="bullet"/>
      <w:lvlText w:val=""/>
      <w:lvlJc w:val="left"/>
      <w:pPr>
        <w:ind w:left="4320" w:hanging="360"/>
      </w:pPr>
      <w:rPr>
        <w:rFonts w:ascii="Wingdings" w:hAnsi="Wingdings" w:hint="default"/>
      </w:rPr>
    </w:lvl>
    <w:lvl w:ilvl="6" w:tplc="62CA55EE" w:tentative="1">
      <w:start w:val="1"/>
      <w:numFmt w:val="bullet"/>
      <w:lvlText w:val=""/>
      <w:lvlJc w:val="left"/>
      <w:pPr>
        <w:ind w:left="5040" w:hanging="360"/>
      </w:pPr>
      <w:rPr>
        <w:rFonts w:ascii="Symbol" w:hAnsi="Symbol" w:hint="default"/>
      </w:rPr>
    </w:lvl>
    <w:lvl w:ilvl="7" w:tplc="0F5C8F78" w:tentative="1">
      <w:start w:val="1"/>
      <w:numFmt w:val="bullet"/>
      <w:lvlText w:val="o"/>
      <w:lvlJc w:val="left"/>
      <w:pPr>
        <w:ind w:left="5760" w:hanging="360"/>
      </w:pPr>
      <w:rPr>
        <w:rFonts w:ascii="Courier New" w:hAnsi="Courier New" w:cs="Courier New" w:hint="default"/>
      </w:rPr>
    </w:lvl>
    <w:lvl w:ilvl="8" w:tplc="8E32B7BA" w:tentative="1">
      <w:start w:val="1"/>
      <w:numFmt w:val="bullet"/>
      <w:lvlText w:val=""/>
      <w:lvlJc w:val="left"/>
      <w:pPr>
        <w:ind w:left="6480" w:hanging="360"/>
      </w:pPr>
      <w:rPr>
        <w:rFonts w:ascii="Wingdings" w:hAnsi="Wingdings" w:hint="default"/>
      </w:rPr>
    </w:lvl>
  </w:abstractNum>
  <w:abstractNum w:abstractNumId="36" w15:restartNumberingAfterBreak="0">
    <w:nsid w:val="5FEA5742"/>
    <w:multiLevelType w:val="hybridMultilevel"/>
    <w:tmpl w:val="703E807C"/>
    <w:lvl w:ilvl="0" w:tplc="C342503E">
      <w:start w:val="1"/>
      <w:numFmt w:val="bullet"/>
      <w:lvlText w:val=""/>
      <w:lvlJc w:val="left"/>
      <w:pPr>
        <w:ind w:left="720" w:hanging="360"/>
      </w:pPr>
      <w:rPr>
        <w:rFonts w:ascii="Symbol" w:hAnsi="Symbol" w:hint="default"/>
      </w:rPr>
    </w:lvl>
    <w:lvl w:ilvl="1" w:tplc="B67405DE" w:tentative="1">
      <w:start w:val="1"/>
      <w:numFmt w:val="bullet"/>
      <w:lvlText w:val="o"/>
      <w:lvlJc w:val="left"/>
      <w:pPr>
        <w:ind w:left="1440" w:hanging="360"/>
      </w:pPr>
      <w:rPr>
        <w:rFonts w:ascii="Courier New" w:hAnsi="Courier New" w:cs="Courier New" w:hint="default"/>
      </w:rPr>
    </w:lvl>
    <w:lvl w:ilvl="2" w:tplc="62F01D5C" w:tentative="1">
      <w:start w:val="1"/>
      <w:numFmt w:val="bullet"/>
      <w:lvlText w:val=""/>
      <w:lvlJc w:val="left"/>
      <w:pPr>
        <w:ind w:left="2160" w:hanging="360"/>
      </w:pPr>
      <w:rPr>
        <w:rFonts w:ascii="Wingdings" w:hAnsi="Wingdings" w:hint="default"/>
      </w:rPr>
    </w:lvl>
    <w:lvl w:ilvl="3" w:tplc="A8F07348" w:tentative="1">
      <w:start w:val="1"/>
      <w:numFmt w:val="bullet"/>
      <w:lvlText w:val=""/>
      <w:lvlJc w:val="left"/>
      <w:pPr>
        <w:ind w:left="2880" w:hanging="360"/>
      </w:pPr>
      <w:rPr>
        <w:rFonts w:ascii="Symbol" w:hAnsi="Symbol" w:hint="default"/>
      </w:rPr>
    </w:lvl>
    <w:lvl w:ilvl="4" w:tplc="0F463768" w:tentative="1">
      <w:start w:val="1"/>
      <w:numFmt w:val="bullet"/>
      <w:lvlText w:val="o"/>
      <w:lvlJc w:val="left"/>
      <w:pPr>
        <w:ind w:left="3600" w:hanging="360"/>
      </w:pPr>
      <w:rPr>
        <w:rFonts w:ascii="Courier New" w:hAnsi="Courier New" w:cs="Courier New" w:hint="default"/>
      </w:rPr>
    </w:lvl>
    <w:lvl w:ilvl="5" w:tplc="F778429C" w:tentative="1">
      <w:start w:val="1"/>
      <w:numFmt w:val="bullet"/>
      <w:lvlText w:val=""/>
      <w:lvlJc w:val="left"/>
      <w:pPr>
        <w:ind w:left="4320" w:hanging="360"/>
      </w:pPr>
      <w:rPr>
        <w:rFonts w:ascii="Wingdings" w:hAnsi="Wingdings" w:hint="default"/>
      </w:rPr>
    </w:lvl>
    <w:lvl w:ilvl="6" w:tplc="E4680FFC" w:tentative="1">
      <w:start w:val="1"/>
      <w:numFmt w:val="bullet"/>
      <w:lvlText w:val=""/>
      <w:lvlJc w:val="left"/>
      <w:pPr>
        <w:ind w:left="5040" w:hanging="360"/>
      </w:pPr>
      <w:rPr>
        <w:rFonts w:ascii="Symbol" w:hAnsi="Symbol" w:hint="default"/>
      </w:rPr>
    </w:lvl>
    <w:lvl w:ilvl="7" w:tplc="84845D0C" w:tentative="1">
      <w:start w:val="1"/>
      <w:numFmt w:val="bullet"/>
      <w:lvlText w:val="o"/>
      <w:lvlJc w:val="left"/>
      <w:pPr>
        <w:ind w:left="5760" w:hanging="360"/>
      </w:pPr>
      <w:rPr>
        <w:rFonts w:ascii="Courier New" w:hAnsi="Courier New" w:cs="Courier New" w:hint="default"/>
      </w:rPr>
    </w:lvl>
    <w:lvl w:ilvl="8" w:tplc="0816ACB0" w:tentative="1">
      <w:start w:val="1"/>
      <w:numFmt w:val="bullet"/>
      <w:lvlText w:val=""/>
      <w:lvlJc w:val="left"/>
      <w:pPr>
        <w:ind w:left="6480" w:hanging="360"/>
      </w:pPr>
      <w:rPr>
        <w:rFonts w:ascii="Wingdings" w:hAnsi="Wingdings" w:hint="default"/>
      </w:rPr>
    </w:lvl>
  </w:abstractNum>
  <w:abstractNum w:abstractNumId="37" w15:restartNumberingAfterBreak="0">
    <w:nsid w:val="620C2F97"/>
    <w:multiLevelType w:val="hybridMultilevel"/>
    <w:tmpl w:val="CBFC0406"/>
    <w:lvl w:ilvl="0" w:tplc="7AB26E3E">
      <w:start w:val="1"/>
      <w:numFmt w:val="bullet"/>
      <w:lvlText w:val=""/>
      <w:lvlJc w:val="left"/>
      <w:pPr>
        <w:ind w:left="720" w:hanging="360"/>
      </w:pPr>
      <w:rPr>
        <w:rFonts w:ascii="Symbol" w:hAnsi="Symbol" w:hint="default"/>
      </w:rPr>
    </w:lvl>
    <w:lvl w:ilvl="1" w:tplc="C65C3DD0" w:tentative="1">
      <w:start w:val="1"/>
      <w:numFmt w:val="bullet"/>
      <w:lvlText w:val="o"/>
      <w:lvlJc w:val="left"/>
      <w:pPr>
        <w:ind w:left="1440" w:hanging="360"/>
      </w:pPr>
      <w:rPr>
        <w:rFonts w:ascii="Courier New" w:hAnsi="Courier New" w:cs="Courier New" w:hint="default"/>
      </w:rPr>
    </w:lvl>
    <w:lvl w:ilvl="2" w:tplc="C7EAF64C" w:tentative="1">
      <w:start w:val="1"/>
      <w:numFmt w:val="bullet"/>
      <w:lvlText w:val=""/>
      <w:lvlJc w:val="left"/>
      <w:pPr>
        <w:ind w:left="2160" w:hanging="360"/>
      </w:pPr>
      <w:rPr>
        <w:rFonts w:ascii="Wingdings" w:hAnsi="Wingdings" w:hint="default"/>
      </w:rPr>
    </w:lvl>
    <w:lvl w:ilvl="3" w:tplc="823CCA8C" w:tentative="1">
      <w:start w:val="1"/>
      <w:numFmt w:val="bullet"/>
      <w:lvlText w:val=""/>
      <w:lvlJc w:val="left"/>
      <w:pPr>
        <w:ind w:left="2880" w:hanging="360"/>
      </w:pPr>
      <w:rPr>
        <w:rFonts w:ascii="Symbol" w:hAnsi="Symbol" w:hint="default"/>
      </w:rPr>
    </w:lvl>
    <w:lvl w:ilvl="4" w:tplc="D876A772" w:tentative="1">
      <w:start w:val="1"/>
      <w:numFmt w:val="bullet"/>
      <w:lvlText w:val="o"/>
      <w:lvlJc w:val="left"/>
      <w:pPr>
        <w:ind w:left="3600" w:hanging="360"/>
      </w:pPr>
      <w:rPr>
        <w:rFonts w:ascii="Courier New" w:hAnsi="Courier New" w:cs="Courier New" w:hint="default"/>
      </w:rPr>
    </w:lvl>
    <w:lvl w:ilvl="5" w:tplc="71E02E98" w:tentative="1">
      <w:start w:val="1"/>
      <w:numFmt w:val="bullet"/>
      <w:lvlText w:val=""/>
      <w:lvlJc w:val="left"/>
      <w:pPr>
        <w:ind w:left="4320" w:hanging="360"/>
      </w:pPr>
      <w:rPr>
        <w:rFonts w:ascii="Wingdings" w:hAnsi="Wingdings" w:hint="default"/>
      </w:rPr>
    </w:lvl>
    <w:lvl w:ilvl="6" w:tplc="F606D110" w:tentative="1">
      <w:start w:val="1"/>
      <w:numFmt w:val="bullet"/>
      <w:lvlText w:val=""/>
      <w:lvlJc w:val="left"/>
      <w:pPr>
        <w:ind w:left="5040" w:hanging="360"/>
      </w:pPr>
      <w:rPr>
        <w:rFonts w:ascii="Symbol" w:hAnsi="Symbol" w:hint="default"/>
      </w:rPr>
    </w:lvl>
    <w:lvl w:ilvl="7" w:tplc="04A0D236" w:tentative="1">
      <w:start w:val="1"/>
      <w:numFmt w:val="bullet"/>
      <w:lvlText w:val="o"/>
      <w:lvlJc w:val="left"/>
      <w:pPr>
        <w:ind w:left="5760" w:hanging="360"/>
      </w:pPr>
      <w:rPr>
        <w:rFonts w:ascii="Courier New" w:hAnsi="Courier New" w:cs="Courier New" w:hint="default"/>
      </w:rPr>
    </w:lvl>
    <w:lvl w:ilvl="8" w:tplc="06623D20" w:tentative="1">
      <w:start w:val="1"/>
      <w:numFmt w:val="bullet"/>
      <w:lvlText w:val=""/>
      <w:lvlJc w:val="left"/>
      <w:pPr>
        <w:ind w:left="6480" w:hanging="360"/>
      </w:pPr>
      <w:rPr>
        <w:rFonts w:ascii="Wingdings" w:hAnsi="Wingdings" w:hint="default"/>
      </w:rPr>
    </w:lvl>
  </w:abstractNum>
  <w:abstractNum w:abstractNumId="38" w15:restartNumberingAfterBreak="0">
    <w:nsid w:val="626D29C1"/>
    <w:multiLevelType w:val="hybridMultilevel"/>
    <w:tmpl w:val="F2FAF9B2"/>
    <w:lvl w:ilvl="0" w:tplc="8B2A6EE2">
      <w:start w:val="1"/>
      <w:numFmt w:val="bullet"/>
      <w:lvlText w:val=""/>
      <w:lvlJc w:val="left"/>
      <w:pPr>
        <w:ind w:left="720" w:hanging="360"/>
      </w:pPr>
      <w:rPr>
        <w:rFonts w:ascii="Symbol" w:hAnsi="Symbol" w:hint="default"/>
      </w:rPr>
    </w:lvl>
    <w:lvl w:ilvl="1" w:tplc="64AA5430" w:tentative="1">
      <w:start w:val="1"/>
      <w:numFmt w:val="bullet"/>
      <w:lvlText w:val="o"/>
      <w:lvlJc w:val="left"/>
      <w:pPr>
        <w:ind w:left="1440" w:hanging="360"/>
      </w:pPr>
      <w:rPr>
        <w:rFonts w:ascii="Courier New" w:hAnsi="Courier New" w:cs="Courier New" w:hint="default"/>
      </w:rPr>
    </w:lvl>
    <w:lvl w:ilvl="2" w:tplc="258A7B88" w:tentative="1">
      <w:start w:val="1"/>
      <w:numFmt w:val="bullet"/>
      <w:lvlText w:val=""/>
      <w:lvlJc w:val="left"/>
      <w:pPr>
        <w:ind w:left="2160" w:hanging="360"/>
      </w:pPr>
      <w:rPr>
        <w:rFonts w:ascii="Wingdings" w:hAnsi="Wingdings" w:hint="default"/>
      </w:rPr>
    </w:lvl>
    <w:lvl w:ilvl="3" w:tplc="9050BC94" w:tentative="1">
      <w:start w:val="1"/>
      <w:numFmt w:val="bullet"/>
      <w:lvlText w:val=""/>
      <w:lvlJc w:val="left"/>
      <w:pPr>
        <w:ind w:left="2880" w:hanging="360"/>
      </w:pPr>
      <w:rPr>
        <w:rFonts w:ascii="Symbol" w:hAnsi="Symbol" w:hint="default"/>
      </w:rPr>
    </w:lvl>
    <w:lvl w:ilvl="4" w:tplc="2A1CEF2E" w:tentative="1">
      <w:start w:val="1"/>
      <w:numFmt w:val="bullet"/>
      <w:lvlText w:val="o"/>
      <w:lvlJc w:val="left"/>
      <w:pPr>
        <w:ind w:left="3600" w:hanging="360"/>
      </w:pPr>
      <w:rPr>
        <w:rFonts w:ascii="Courier New" w:hAnsi="Courier New" w:cs="Courier New" w:hint="default"/>
      </w:rPr>
    </w:lvl>
    <w:lvl w:ilvl="5" w:tplc="80A4A25E" w:tentative="1">
      <w:start w:val="1"/>
      <w:numFmt w:val="bullet"/>
      <w:lvlText w:val=""/>
      <w:lvlJc w:val="left"/>
      <w:pPr>
        <w:ind w:left="4320" w:hanging="360"/>
      </w:pPr>
      <w:rPr>
        <w:rFonts w:ascii="Wingdings" w:hAnsi="Wingdings" w:hint="default"/>
      </w:rPr>
    </w:lvl>
    <w:lvl w:ilvl="6" w:tplc="9A3ED2E0" w:tentative="1">
      <w:start w:val="1"/>
      <w:numFmt w:val="bullet"/>
      <w:lvlText w:val=""/>
      <w:lvlJc w:val="left"/>
      <w:pPr>
        <w:ind w:left="5040" w:hanging="360"/>
      </w:pPr>
      <w:rPr>
        <w:rFonts w:ascii="Symbol" w:hAnsi="Symbol" w:hint="default"/>
      </w:rPr>
    </w:lvl>
    <w:lvl w:ilvl="7" w:tplc="5BE616E6" w:tentative="1">
      <w:start w:val="1"/>
      <w:numFmt w:val="bullet"/>
      <w:lvlText w:val="o"/>
      <w:lvlJc w:val="left"/>
      <w:pPr>
        <w:ind w:left="5760" w:hanging="360"/>
      </w:pPr>
      <w:rPr>
        <w:rFonts w:ascii="Courier New" w:hAnsi="Courier New" w:cs="Courier New" w:hint="default"/>
      </w:rPr>
    </w:lvl>
    <w:lvl w:ilvl="8" w:tplc="EEE2F3F4" w:tentative="1">
      <w:start w:val="1"/>
      <w:numFmt w:val="bullet"/>
      <w:lvlText w:val=""/>
      <w:lvlJc w:val="left"/>
      <w:pPr>
        <w:ind w:left="6480" w:hanging="360"/>
      </w:pPr>
      <w:rPr>
        <w:rFonts w:ascii="Wingdings" w:hAnsi="Wingdings" w:hint="default"/>
      </w:rPr>
    </w:lvl>
  </w:abstractNum>
  <w:abstractNum w:abstractNumId="39" w15:restartNumberingAfterBreak="0">
    <w:nsid w:val="691C1C37"/>
    <w:multiLevelType w:val="hybridMultilevel"/>
    <w:tmpl w:val="1E6C949C"/>
    <w:lvl w:ilvl="0" w:tplc="2068776E">
      <w:start w:val="1"/>
      <w:numFmt w:val="bullet"/>
      <w:lvlText w:val=""/>
      <w:lvlJc w:val="left"/>
      <w:pPr>
        <w:ind w:left="720" w:hanging="360"/>
      </w:pPr>
      <w:rPr>
        <w:rFonts w:ascii="Wingdings" w:hAnsi="Wingdings" w:hint="default"/>
      </w:rPr>
    </w:lvl>
    <w:lvl w:ilvl="1" w:tplc="17A09586" w:tentative="1">
      <w:start w:val="1"/>
      <w:numFmt w:val="bullet"/>
      <w:lvlText w:val="o"/>
      <w:lvlJc w:val="left"/>
      <w:pPr>
        <w:ind w:left="1440" w:hanging="360"/>
      </w:pPr>
      <w:rPr>
        <w:rFonts w:ascii="Courier New" w:hAnsi="Courier New" w:cs="Courier New" w:hint="default"/>
      </w:rPr>
    </w:lvl>
    <w:lvl w:ilvl="2" w:tplc="CE402C5A" w:tentative="1">
      <w:start w:val="1"/>
      <w:numFmt w:val="bullet"/>
      <w:lvlText w:val=""/>
      <w:lvlJc w:val="left"/>
      <w:pPr>
        <w:ind w:left="2160" w:hanging="360"/>
      </w:pPr>
      <w:rPr>
        <w:rFonts w:ascii="Wingdings" w:hAnsi="Wingdings" w:hint="default"/>
      </w:rPr>
    </w:lvl>
    <w:lvl w:ilvl="3" w:tplc="F8825B24" w:tentative="1">
      <w:start w:val="1"/>
      <w:numFmt w:val="bullet"/>
      <w:lvlText w:val=""/>
      <w:lvlJc w:val="left"/>
      <w:pPr>
        <w:ind w:left="2880" w:hanging="360"/>
      </w:pPr>
      <w:rPr>
        <w:rFonts w:ascii="Symbol" w:hAnsi="Symbol" w:hint="default"/>
      </w:rPr>
    </w:lvl>
    <w:lvl w:ilvl="4" w:tplc="059ECDC8" w:tentative="1">
      <w:start w:val="1"/>
      <w:numFmt w:val="bullet"/>
      <w:lvlText w:val="o"/>
      <w:lvlJc w:val="left"/>
      <w:pPr>
        <w:ind w:left="3600" w:hanging="360"/>
      </w:pPr>
      <w:rPr>
        <w:rFonts w:ascii="Courier New" w:hAnsi="Courier New" w:cs="Courier New" w:hint="default"/>
      </w:rPr>
    </w:lvl>
    <w:lvl w:ilvl="5" w:tplc="0742F338" w:tentative="1">
      <w:start w:val="1"/>
      <w:numFmt w:val="bullet"/>
      <w:lvlText w:val=""/>
      <w:lvlJc w:val="left"/>
      <w:pPr>
        <w:ind w:left="4320" w:hanging="360"/>
      </w:pPr>
      <w:rPr>
        <w:rFonts w:ascii="Wingdings" w:hAnsi="Wingdings" w:hint="default"/>
      </w:rPr>
    </w:lvl>
    <w:lvl w:ilvl="6" w:tplc="4B2A132C" w:tentative="1">
      <w:start w:val="1"/>
      <w:numFmt w:val="bullet"/>
      <w:lvlText w:val=""/>
      <w:lvlJc w:val="left"/>
      <w:pPr>
        <w:ind w:left="5040" w:hanging="360"/>
      </w:pPr>
      <w:rPr>
        <w:rFonts w:ascii="Symbol" w:hAnsi="Symbol" w:hint="default"/>
      </w:rPr>
    </w:lvl>
    <w:lvl w:ilvl="7" w:tplc="D8165BEA" w:tentative="1">
      <w:start w:val="1"/>
      <w:numFmt w:val="bullet"/>
      <w:lvlText w:val="o"/>
      <w:lvlJc w:val="left"/>
      <w:pPr>
        <w:ind w:left="5760" w:hanging="360"/>
      </w:pPr>
      <w:rPr>
        <w:rFonts w:ascii="Courier New" w:hAnsi="Courier New" w:cs="Courier New" w:hint="default"/>
      </w:rPr>
    </w:lvl>
    <w:lvl w:ilvl="8" w:tplc="8278C60C" w:tentative="1">
      <w:start w:val="1"/>
      <w:numFmt w:val="bullet"/>
      <w:lvlText w:val=""/>
      <w:lvlJc w:val="left"/>
      <w:pPr>
        <w:ind w:left="6480" w:hanging="360"/>
      </w:pPr>
      <w:rPr>
        <w:rFonts w:ascii="Wingdings" w:hAnsi="Wingdings" w:hint="default"/>
      </w:rPr>
    </w:lvl>
  </w:abstractNum>
  <w:abstractNum w:abstractNumId="40" w15:restartNumberingAfterBreak="0">
    <w:nsid w:val="69261E20"/>
    <w:multiLevelType w:val="hybridMultilevel"/>
    <w:tmpl w:val="E6641A90"/>
    <w:lvl w:ilvl="0" w:tplc="9050D69C">
      <w:start w:val="1"/>
      <w:numFmt w:val="bullet"/>
      <w:lvlText w:val=""/>
      <w:lvlJc w:val="left"/>
      <w:pPr>
        <w:ind w:left="720" w:hanging="360"/>
      </w:pPr>
      <w:rPr>
        <w:rFonts w:ascii="Symbol" w:hAnsi="Symbol" w:hint="default"/>
      </w:rPr>
    </w:lvl>
    <w:lvl w:ilvl="1" w:tplc="A3E4D94A" w:tentative="1">
      <w:start w:val="1"/>
      <w:numFmt w:val="bullet"/>
      <w:lvlText w:val="o"/>
      <w:lvlJc w:val="left"/>
      <w:pPr>
        <w:ind w:left="1440" w:hanging="360"/>
      </w:pPr>
      <w:rPr>
        <w:rFonts w:ascii="Courier New" w:hAnsi="Courier New" w:cs="Courier New" w:hint="default"/>
      </w:rPr>
    </w:lvl>
    <w:lvl w:ilvl="2" w:tplc="942614D6" w:tentative="1">
      <w:start w:val="1"/>
      <w:numFmt w:val="bullet"/>
      <w:lvlText w:val=""/>
      <w:lvlJc w:val="left"/>
      <w:pPr>
        <w:ind w:left="2160" w:hanging="360"/>
      </w:pPr>
      <w:rPr>
        <w:rFonts w:ascii="Wingdings" w:hAnsi="Wingdings" w:hint="default"/>
      </w:rPr>
    </w:lvl>
    <w:lvl w:ilvl="3" w:tplc="D186BA5C" w:tentative="1">
      <w:start w:val="1"/>
      <w:numFmt w:val="bullet"/>
      <w:lvlText w:val=""/>
      <w:lvlJc w:val="left"/>
      <w:pPr>
        <w:ind w:left="2880" w:hanging="360"/>
      </w:pPr>
      <w:rPr>
        <w:rFonts w:ascii="Symbol" w:hAnsi="Symbol" w:hint="default"/>
      </w:rPr>
    </w:lvl>
    <w:lvl w:ilvl="4" w:tplc="0FF6BEAE" w:tentative="1">
      <w:start w:val="1"/>
      <w:numFmt w:val="bullet"/>
      <w:lvlText w:val="o"/>
      <w:lvlJc w:val="left"/>
      <w:pPr>
        <w:ind w:left="3600" w:hanging="360"/>
      </w:pPr>
      <w:rPr>
        <w:rFonts w:ascii="Courier New" w:hAnsi="Courier New" w:cs="Courier New" w:hint="default"/>
      </w:rPr>
    </w:lvl>
    <w:lvl w:ilvl="5" w:tplc="D2E2B3E0" w:tentative="1">
      <w:start w:val="1"/>
      <w:numFmt w:val="bullet"/>
      <w:lvlText w:val=""/>
      <w:lvlJc w:val="left"/>
      <w:pPr>
        <w:ind w:left="4320" w:hanging="360"/>
      </w:pPr>
      <w:rPr>
        <w:rFonts w:ascii="Wingdings" w:hAnsi="Wingdings" w:hint="default"/>
      </w:rPr>
    </w:lvl>
    <w:lvl w:ilvl="6" w:tplc="0DA6035A" w:tentative="1">
      <w:start w:val="1"/>
      <w:numFmt w:val="bullet"/>
      <w:lvlText w:val=""/>
      <w:lvlJc w:val="left"/>
      <w:pPr>
        <w:ind w:left="5040" w:hanging="360"/>
      </w:pPr>
      <w:rPr>
        <w:rFonts w:ascii="Symbol" w:hAnsi="Symbol" w:hint="default"/>
      </w:rPr>
    </w:lvl>
    <w:lvl w:ilvl="7" w:tplc="EA1A7CEC" w:tentative="1">
      <w:start w:val="1"/>
      <w:numFmt w:val="bullet"/>
      <w:lvlText w:val="o"/>
      <w:lvlJc w:val="left"/>
      <w:pPr>
        <w:ind w:left="5760" w:hanging="360"/>
      </w:pPr>
      <w:rPr>
        <w:rFonts w:ascii="Courier New" w:hAnsi="Courier New" w:cs="Courier New" w:hint="default"/>
      </w:rPr>
    </w:lvl>
    <w:lvl w:ilvl="8" w:tplc="CDFE094C" w:tentative="1">
      <w:start w:val="1"/>
      <w:numFmt w:val="bullet"/>
      <w:lvlText w:val=""/>
      <w:lvlJc w:val="left"/>
      <w:pPr>
        <w:ind w:left="6480" w:hanging="360"/>
      </w:pPr>
      <w:rPr>
        <w:rFonts w:ascii="Wingdings" w:hAnsi="Wingdings" w:hint="default"/>
      </w:rPr>
    </w:lvl>
  </w:abstractNum>
  <w:abstractNum w:abstractNumId="41" w15:restartNumberingAfterBreak="0">
    <w:nsid w:val="6D08245B"/>
    <w:multiLevelType w:val="hybridMultilevel"/>
    <w:tmpl w:val="EC30A52C"/>
    <w:lvl w:ilvl="0" w:tplc="14AEA238">
      <w:start w:val="1"/>
      <w:numFmt w:val="lowerLetter"/>
      <w:lvlText w:val="%1."/>
      <w:lvlJc w:val="left"/>
      <w:pPr>
        <w:ind w:left="720" w:hanging="360"/>
      </w:pPr>
      <w:rPr>
        <w:rFonts w:hint="default"/>
      </w:rPr>
    </w:lvl>
    <w:lvl w:ilvl="1" w:tplc="B48E30DE" w:tentative="1">
      <w:start w:val="1"/>
      <w:numFmt w:val="lowerLetter"/>
      <w:lvlText w:val="%2."/>
      <w:lvlJc w:val="left"/>
      <w:pPr>
        <w:ind w:left="1440" w:hanging="360"/>
      </w:pPr>
    </w:lvl>
    <w:lvl w:ilvl="2" w:tplc="3C60C032" w:tentative="1">
      <w:start w:val="1"/>
      <w:numFmt w:val="lowerRoman"/>
      <w:lvlText w:val="%3."/>
      <w:lvlJc w:val="right"/>
      <w:pPr>
        <w:ind w:left="2160" w:hanging="180"/>
      </w:pPr>
    </w:lvl>
    <w:lvl w:ilvl="3" w:tplc="B65EDF94" w:tentative="1">
      <w:start w:val="1"/>
      <w:numFmt w:val="decimal"/>
      <w:lvlText w:val="%4."/>
      <w:lvlJc w:val="left"/>
      <w:pPr>
        <w:ind w:left="2880" w:hanging="360"/>
      </w:pPr>
    </w:lvl>
    <w:lvl w:ilvl="4" w:tplc="DFD81F42" w:tentative="1">
      <w:start w:val="1"/>
      <w:numFmt w:val="lowerLetter"/>
      <w:lvlText w:val="%5."/>
      <w:lvlJc w:val="left"/>
      <w:pPr>
        <w:ind w:left="3600" w:hanging="360"/>
      </w:pPr>
    </w:lvl>
    <w:lvl w:ilvl="5" w:tplc="853841A2" w:tentative="1">
      <w:start w:val="1"/>
      <w:numFmt w:val="lowerRoman"/>
      <w:lvlText w:val="%6."/>
      <w:lvlJc w:val="right"/>
      <w:pPr>
        <w:ind w:left="4320" w:hanging="180"/>
      </w:pPr>
    </w:lvl>
    <w:lvl w:ilvl="6" w:tplc="41142CB0" w:tentative="1">
      <w:start w:val="1"/>
      <w:numFmt w:val="decimal"/>
      <w:lvlText w:val="%7."/>
      <w:lvlJc w:val="left"/>
      <w:pPr>
        <w:ind w:left="5040" w:hanging="360"/>
      </w:pPr>
    </w:lvl>
    <w:lvl w:ilvl="7" w:tplc="BBF640D4" w:tentative="1">
      <w:start w:val="1"/>
      <w:numFmt w:val="lowerLetter"/>
      <w:lvlText w:val="%8."/>
      <w:lvlJc w:val="left"/>
      <w:pPr>
        <w:ind w:left="5760" w:hanging="360"/>
      </w:pPr>
    </w:lvl>
    <w:lvl w:ilvl="8" w:tplc="894CB1E8" w:tentative="1">
      <w:start w:val="1"/>
      <w:numFmt w:val="lowerRoman"/>
      <w:lvlText w:val="%9."/>
      <w:lvlJc w:val="right"/>
      <w:pPr>
        <w:ind w:left="6480" w:hanging="180"/>
      </w:pPr>
    </w:lvl>
  </w:abstractNum>
  <w:abstractNum w:abstractNumId="42" w15:restartNumberingAfterBreak="0">
    <w:nsid w:val="73C17E76"/>
    <w:multiLevelType w:val="hybridMultilevel"/>
    <w:tmpl w:val="9564978A"/>
    <w:lvl w:ilvl="0" w:tplc="8DC2F04E">
      <w:start w:val="1"/>
      <w:numFmt w:val="bullet"/>
      <w:lvlText w:val=""/>
      <w:lvlJc w:val="left"/>
      <w:pPr>
        <w:ind w:left="720" w:hanging="360"/>
      </w:pPr>
      <w:rPr>
        <w:rFonts w:ascii="Symbol" w:hAnsi="Symbol" w:hint="default"/>
      </w:rPr>
    </w:lvl>
    <w:lvl w:ilvl="1" w:tplc="9BD26378" w:tentative="1">
      <w:start w:val="1"/>
      <w:numFmt w:val="bullet"/>
      <w:lvlText w:val="o"/>
      <w:lvlJc w:val="left"/>
      <w:pPr>
        <w:ind w:left="1440" w:hanging="360"/>
      </w:pPr>
      <w:rPr>
        <w:rFonts w:ascii="Courier New" w:hAnsi="Courier New" w:cs="Courier New" w:hint="default"/>
      </w:rPr>
    </w:lvl>
    <w:lvl w:ilvl="2" w:tplc="8A647F6A" w:tentative="1">
      <w:start w:val="1"/>
      <w:numFmt w:val="bullet"/>
      <w:lvlText w:val=""/>
      <w:lvlJc w:val="left"/>
      <w:pPr>
        <w:ind w:left="2160" w:hanging="360"/>
      </w:pPr>
      <w:rPr>
        <w:rFonts w:ascii="Wingdings" w:hAnsi="Wingdings" w:hint="default"/>
      </w:rPr>
    </w:lvl>
    <w:lvl w:ilvl="3" w:tplc="7144ABC4" w:tentative="1">
      <w:start w:val="1"/>
      <w:numFmt w:val="bullet"/>
      <w:lvlText w:val=""/>
      <w:lvlJc w:val="left"/>
      <w:pPr>
        <w:ind w:left="2880" w:hanging="360"/>
      </w:pPr>
      <w:rPr>
        <w:rFonts w:ascii="Symbol" w:hAnsi="Symbol" w:hint="default"/>
      </w:rPr>
    </w:lvl>
    <w:lvl w:ilvl="4" w:tplc="2E840550" w:tentative="1">
      <w:start w:val="1"/>
      <w:numFmt w:val="bullet"/>
      <w:lvlText w:val="o"/>
      <w:lvlJc w:val="left"/>
      <w:pPr>
        <w:ind w:left="3600" w:hanging="360"/>
      </w:pPr>
      <w:rPr>
        <w:rFonts w:ascii="Courier New" w:hAnsi="Courier New" w:cs="Courier New" w:hint="default"/>
      </w:rPr>
    </w:lvl>
    <w:lvl w:ilvl="5" w:tplc="10D63E3C" w:tentative="1">
      <w:start w:val="1"/>
      <w:numFmt w:val="bullet"/>
      <w:lvlText w:val=""/>
      <w:lvlJc w:val="left"/>
      <w:pPr>
        <w:ind w:left="4320" w:hanging="360"/>
      </w:pPr>
      <w:rPr>
        <w:rFonts w:ascii="Wingdings" w:hAnsi="Wingdings" w:hint="default"/>
      </w:rPr>
    </w:lvl>
    <w:lvl w:ilvl="6" w:tplc="0B341984" w:tentative="1">
      <w:start w:val="1"/>
      <w:numFmt w:val="bullet"/>
      <w:lvlText w:val=""/>
      <w:lvlJc w:val="left"/>
      <w:pPr>
        <w:ind w:left="5040" w:hanging="360"/>
      </w:pPr>
      <w:rPr>
        <w:rFonts w:ascii="Symbol" w:hAnsi="Symbol" w:hint="default"/>
      </w:rPr>
    </w:lvl>
    <w:lvl w:ilvl="7" w:tplc="391C563C" w:tentative="1">
      <w:start w:val="1"/>
      <w:numFmt w:val="bullet"/>
      <w:lvlText w:val="o"/>
      <w:lvlJc w:val="left"/>
      <w:pPr>
        <w:ind w:left="5760" w:hanging="360"/>
      </w:pPr>
      <w:rPr>
        <w:rFonts w:ascii="Courier New" w:hAnsi="Courier New" w:cs="Courier New" w:hint="default"/>
      </w:rPr>
    </w:lvl>
    <w:lvl w:ilvl="8" w:tplc="CDA01318" w:tentative="1">
      <w:start w:val="1"/>
      <w:numFmt w:val="bullet"/>
      <w:lvlText w:val=""/>
      <w:lvlJc w:val="left"/>
      <w:pPr>
        <w:ind w:left="6480" w:hanging="360"/>
      </w:pPr>
      <w:rPr>
        <w:rFonts w:ascii="Wingdings" w:hAnsi="Wingdings" w:hint="default"/>
      </w:rPr>
    </w:lvl>
  </w:abstractNum>
  <w:abstractNum w:abstractNumId="43" w15:restartNumberingAfterBreak="0">
    <w:nsid w:val="758C55BC"/>
    <w:multiLevelType w:val="hybridMultilevel"/>
    <w:tmpl w:val="9F18C4F8"/>
    <w:lvl w:ilvl="0" w:tplc="C3563C22">
      <w:start w:val="1"/>
      <w:numFmt w:val="bullet"/>
      <w:lvlText w:val=""/>
      <w:lvlJc w:val="left"/>
      <w:pPr>
        <w:ind w:left="720" w:hanging="360"/>
      </w:pPr>
      <w:rPr>
        <w:rFonts w:ascii="Symbol" w:hAnsi="Symbol" w:hint="default"/>
      </w:rPr>
    </w:lvl>
    <w:lvl w:ilvl="1" w:tplc="6D70F6F2" w:tentative="1">
      <w:start w:val="1"/>
      <w:numFmt w:val="bullet"/>
      <w:lvlText w:val="o"/>
      <w:lvlJc w:val="left"/>
      <w:pPr>
        <w:ind w:left="1440" w:hanging="360"/>
      </w:pPr>
      <w:rPr>
        <w:rFonts w:ascii="Courier New" w:hAnsi="Courier New" w:cs="Courier New" w:hint="default"/>
      </w:rPr>
    </w:lvl>
    <w:lvl w:ilvl="2" w:tplc="4740C758" w:tentative="1">
      <w:start w:val="1"/>
      <w:numFmt w:val="bullet"/>
      <w:lvlText w:val=""/>
      <w:lvlJc w:val="left"/>
      <w:pPr>
        <w:ind w:left="2160" w:hanging="360"/>
      </w:pPr>
      <w:rPr>
        <w:rFonts w:ascii="Wingdings" w:hAnsi="Wingdings" w:hint="default"/>
      </w:rPr>
    </w:lvl>
    <w:lvl w:ilvl="3" w:tplc="0448A484" w:tentative="1">
      <w:start w:val="1"/>
      <w:numFmt w:val="bullet"/>
      <w:lvlText w:val=""/>
      <w:lvlJc w:val="left"/>
      <w:pPr>
        <w:ind w:left="2880" w:hanging="360"/>
      </w:pPr>
      <w:rPr>
        <w:rFonts w:ascii="Symbol" w:hAnsi="Symbol" w:hint="default"/>
      </w:rPr>
    </w:lvl>
    <w:lvl w:ilvl="4" w:tplc="F7C8516C" w:tentative="1">
      <w:start w:val="1"/>
      <w:numFmt w:val="bullet"/>
      <w:lvlText w:val="o"/>
      <w:lvlJc w:val="left"/>
      <w:pPr>
        <w:ind w:left="3600" w:hanging="360"/>
      </w:pPr>
      <w:rPr>
        <w:rFonts w:ascii="Courier New" w:hAnsi="Courier New" w:cs="Courier New" w:hint="default"/>
      </w:rPr>
    </w:lvl>
    <w:lvl w:ilvl="5" w:tplc="36E2FE76" w:tentative="1">
      <w:start w:val="1"/>
      <w:numFmt w:val="bullet"/>
      <w:lvlText w:val=""/>
      <w:lvlJc w:val="left"/>
      <w:pPr>
        <w:ind w:left="4320" w:hanging="360"/>
      </w:pPr>
      <w:rPr>
        <w:rFonts w:ascii="Wingdings" w:hAnsi="Wingdings" w:hint="default"/>
      </w:rPr>
    </w:lvl>
    <w:lvl w:ilvl="6" w:tplc="9194831E" w:tentative="1">
      <w:start w:val="1"/>
      <w:numFmt w:val="bullet"/>
      <w:lvlText w:val=""/>
      <w:lvlJc w:val="left"/>
      <w:pPr>
        <w:ind w:left="5040" w:hanging="360"/>
      </w:pPr>
      <w:rPr>
        <w:rFonts w:ascii="Symbol" w:hAnsi="Symbol" w:hint="default"/>
      </w:rPr>
    </w:lvl>
    <w:lvl w:ilvl="7" w:tplc="77C41718" w:tentative="1">
      <w:start w:val="1"/>
      <w:numFmt w:val="bullet"/>
      <w:lvlText w:val="o"/>
      <w:lvlJc w:val="left"/>
      <w:pPr>
        <w:ind w:left="5760" w:hanging="360"/>
      </w:pPr>
      <w:rPr>
        <w:rFonts w:ascii="Courier New" w:hAnsi="Courier New" w:cs="Courier New" w:hint="default"/>
      </w:rPr>
    </w:lvl>
    <w:lvl w:ilvl="8" w:tplc="6C881624" w:tentative="1">
      <w:start w:val="1"/>
      <w:numFmt w:val="bullet"/>
      <w:lvlText w:val=""/>
      <w:lvlJc w:val="left"/>
      <w:pPr>
        <w:ind w:left="6480" w:hanging="360"/>
      </w:pPr>
      <w:rPr>
        <w:rFonts w:ascii="Wingdings" w:hAnsi="Wingdings" w:hint="default"/>
      </w:rPr>
    </w:lvl>
  </w:abstractNum>
  <w:abstractNum w:abstractNumId="44" w15:restartNumberingAfterBreak="0">
    <w:nsid w:val="761E3676"/>
    <w:multiLevelType w:val="hybridMultilevel"/>
    <w:tmpl w:val="356E4766"/>
    <w:lvl w:ilvl="0" w:tplc="FD14B0E6">
      <w:start w:val="1"/>
      <w:numFmt w:val="bullet"/>
      <w:lvlText w:val=""/>
      <w:lvlJc w:val="left"/>
      <w:pPr>
        <w:tabs>
          <w:tab w:val="num" w:pos="720"/>
        </w:tabs>
        <w:ind w:left="720" w:hanging="360"/>
      </w:pPr>
      <w:rPr>
        <w:rFonts w:ascii="Wingdings" w:hAnsi="Wingdings" w:hint="default"/>
      </w:rPr>
    </w:lvl>
    <w:lvl w:ilvl="1" w:tplc="0B589534" w:tentative="1">
      <w:start w:val="1"/>
      <w:numFmt w:val="bullet"/>
      <w:lvlText w:val=""/>
      <w:lvlJc w:val="left"/>
      <w:pPr>
        <w:tabs>
          <w:tab w:val="num" w:pos="1440"/>
        </w:tabs>
        <w:ind w:left="1440" w:hanging="360"/>
      </w:pPr>
      <w:rPr>
        <w:rFonts w:ascii="Wingdings" w:hAnsi="Wingdings" w:hint="default"/>
      </w:rPr>
    </w:lvl>
    <w:lvl w:ilvl="2" w:tplc="862A72A8" w:tentative="1">
      <w:start w:val="1"/>
      <w:numFmt w:val="bullet"/>
      <w:lvlText w:val=""/>
      <w:lvlJc w:val="left"/>
      <w:pPr>
        <w:tabs>
          <w:tab w:val="num" w:pos="2160"/>
        </w:tabs>
        <w:ind w:left="2160" w:hanging="360"/>
      </w:pPr>
      <w:rPr>
        <w:rFonts w:ascii="Wingdings" w:hAnsi="Wingdings" w:hint="default"/>
      </w:rPr>
    </w:lvl>
    <w:lvl w:ilvl="3" w:tplc="112E6CE6" w:tentative="1">
      <w:start w:val="1"/>
      <w:numFmt w:val="bullet"/>
      <w:lvlText w:val=""/>
      <w:lvlJc w:val="left"/>
      <w:pPr>
        <w:tabs>
          <w:tab w:val="num" w:pos="2880"/>
        </w:tabs>
        <w:ind w:left="2880" w:hanging="360"/>
      </w:pPr>
      <w:rPr>
        <w:rFonts w:ascii="Wingdings" w:hAnsi="Wingdings" w:hint="default"/>
      </w:rPr>
    </w:lvl>
    <w:lvl w:ilvl="4" w:tplc="18688E58" w:tentative="1">
      <w:start w:val="1"/>
      <w:numFmt w:val="bullet"/>
      <w:lvlText w:val=""/>
      <w:lvlJc w:val="left"/>
      <w:pPr>
        <w:tabs>
          <w:tab w:val="num" w:pos="3600"/>
        </w:tabs>
        <w:ind w:left="3600" w:hanging="360"/>
      </w:pPr>
      <w:rPr>
        <w:rFonts w:ascii="Wingdings" w:hAnsi="Wingdings" w:hint="default"/>
      </w:rPr>
    </w:lvl>
    <w:lvl w:ilvl="5" w:tplc="4A70FCF4" w:tentative="1">
      <w:start w:val="1"/>
      <w:numFmt w:val="bullet"/>
      <w:lvlText w:val=""/>
      <w:lvlJc w:val="left"/>
      <w:pPr>
        <w:tabs>
          <w:tab w:val="num" w:pos="4320"/>
        </w:tabs>
        <w:ind w:left="4320" w:hanging="360"/>
      </w:pPr>
      <w:rPr>
        <w:rFonts w:ascii="Wingdings" w:hAnsi="Wingdings" w:hint="default"/>
      </w:rPr>
    </w:lvl>
    <w:lvl w:ilvl="6" w:tplc="B42EF83A" w:tentative="1">
      <w:start w:val="1"/>
      <w:numFmt w:val="bullet"/>
      <w:lvlText w:val=""/>
      <w:lvlJc w:val="left"/>
      <w:pPr>
        <w:tabs>
          <w:tab w:val="num" w:pos="5040"/>
        </w:tabs>
        <w:ind w:left="5040" w:hanging="360"/>
      </w:pPr>
      <w:rPr>
        <w:rFonts w:ascii="Wingdings" w:hAnsi="Wingdings" w:hint="default"/>
      </w:rPr>
    </w:lvl>
    <w:lvl w:ilvl="7" w:tplc="86D29EFC" w:tentative="1">
      <w:start w:val="1"/>
      <w:numFmt w:val="bullet"/>
      <w:lvlText w:val=""/>
      <w:lvlJc w:val="left"/>
      <w:pPr>
        <w:tabs>
          <w:tab w:val="num" w:pos="5760"/>
        </w:tabs>
        <w:ind w:left="5760" w:hanging="360"/>
      </w:pPr>
      <w:rPr>
        <w:rFonts w:ascii="Wingdings" w:hAnsi="Wingdings" w:hint="default"/>
      </w:rPr>
    </w:lvl>
    <w:lvl w:ilvl="8" w:tplc="C21EA31E"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6BC6BE8"/>
    <w:multiLevelType w:val="hybridMultilevel"/>
    <w:tmpl w:val="E6143D38"/>
    <w:lvl w:ilvl="0" w:tplc="473E934A">
      <w:start w:val="1"/>
      <w:numFmt w:val="bullet"/>
      <w:lvlText w:val=""/>
      <w:lvlJc w:val="left"/>
      <w:pPr>
        <w:ind w:left="720" w:hanging="360"/>
      </w:pPr>
      <w:rPr>
        <w:rFonts w:ascii="Symbol" w:hAnsi="Symbol" w:hint="default"/>
      </w:rPr>
    </w:lvl>
    <w:lvl w:ilvl="1" w:tplc="18A011F2" w:tentative="1">
      <w:start w:val="1"/>
      <w:numFmt w:val="bullet"/>
      <w:lvlText w:val="o"/>
      <w:lvlJc w:val="left"/>
      <w:pPr>
        <w:ind w:left="1440" w:hanging="360"/>
      </w:pPr>
      <w:rPr>
        <w:rFonts w:ascii="Courier New" w:hAnsi="Courier New" w:cs="Courier New" w:hint="default"/>
      </w:rPr>
    </w:lvl>
    <w:lvl w:ilvl="2" w:tplc="E2AC5FEA" w:tentative="1">
      <w:start w:val="1"/>
      <w:numFmt w:val="bullet"/>
      <w:lvlText w:val=""/>
      <w:lvlJc w:val="left"/>
      <w:pPr>
        <w:ind w:left="2160" w:hanging="360"/>
      </w:pPr>
      <w:rPr>
        <w:rFonts w:ascii="Wingdings" w:hAnsi="Wingdings" w:hint="default"/>
      </w:rPr>
    </w:lvl>
    <w:lvl w:ilvl="3" w:tplc="E7E0FF4C" w:tentative="1">
      <w:start w:val="1"/>
      <w:numFmt w:val="bullet"/>
      <w:lvlText w:val=""/>
      <w:lvlJc w:val="left"/>
      <w:pPr>
        <w:ind w:left="2880" w:hanging="360"/>
      </w:pPr>
      <w:rPr>
        <w:rFonts w:ascii="Symbol" w:hAnsi="Symbol" w:hint="default"/>
      </w:rPr>
    </w:lvl>
    <w:lvl w:ilvl="4" w:tplc="B6E05AAC" w:tentative="1">
      <w:start w:val="1"/>
      <w:numFmt w:val="bullet"/>
      <w:lvlText w:val="o"/>
      <w:lvlJc w:val="left"/>
      <w:pPr>
        <w:ind w:left="3600" w:hanging="360"/>
      </w:pPr>
      <w:rPr>
        <w:rFonts w:ascii="Courier New" w:hAnsi="Courier New" w:cs="Courier New" w:hint="default"/>
      </w:rPr>
    </w:lvl>
    <w:lvl w:ilvl="5" w:tplc="020E0F48" w:tentative="1">
      <w:start w:val="1"/>
      <w:numFmt w:val="bullet"/>
      <w:lvlText w:val=""/>
      <w:lvlJc w:val="left"/>
      <w:pPr>
        <w:ind w:left="4320" w:hanging="360"/>
      </w:pPr>
      <w:rPr>
        <w:rFonts w:ascii="Wingdings" w:hAnsi="Wingdings" w:hint="default"/>
      </w:rPr>
    </w:lvl>
    <w:lvl w:ilvl="6" w:tplc="9EBC1D6E" w:tentative="1">
      <w:start w:val="1"/>
      <w:numFmt w:val="bullet"/>
      <w:lvlText w:val=""/>
      <w:lvlJc w:val="left"/>
      <w:pPr>
        <w:ind w:left="5040" w:hanging="360"/>
      </w:pPr>
      <w:rPr>
        <w:rFonts w:ascii="Symbol" w:hAnsi="Symbol" w:hint="default"/>
      </w:rPr>
    </w:lvl>
    <w:lvl w:ilvl="7" w:tplc="8466C324" w:tentative="1">
      <w:start w:val="1"/>
      <w:numFmt w:val="bullet"/>
      <w:lvlText w:val="o"/>
      <w:lvlJc w:val="left"/>
      <w:pPr>
        <w:ind w:left="5760" w:hanging="360"/>
      </w:pPr>
      <w:rPr>
        <w:rFonts w:ascii="Courier New" w:hAnsi="Courier New" w:cs="Courier New" w:hint="default"/>
      </w:rPr>
    </w:lvl>
    <w:lvl w:ilvl="8" w:tplc="E6D28904" w:tentative="1">
      <w:start w:val="1"/>
      <w:numFmt w:val="bullet"/>
      <w:lvlText w:val=""/>
      <w:lvlJc w:val="left"/>
      <w:pPr>
        <w:ind w:left="6480" w:hanging="360"/>
      </w:pPr>
      <w:rPr>
        <w:rFonts w:ascii="Wingdings" w:hAnsi="Wingdings" w:hint="default"/>
      </w:rPr>
    </w:lvl>
  </w:abstractNum>
  <w:abstractNum w:abstractNumId="46" w15:restartNumberingAfterBreak="0">
    <w:nsid w:val="786335A2"/>
    <w:multiLevelType w:val="hybridMultilevel"/>
    <w:tmpl w:val="72AEE5EC"/>
    <w:lvl w:ilvl="0" w:tplc="F0D24EEC">
      <w:start w:val="1"/>
      <w:numFmt w:val="bullet"/>
      <w:lvlText w:val=""/>
      <w:lvlJc w:val="left"/>
      <w:pPr>
        <w:ind w:left="720" w:hanging="360"/>
      </w:pPr>
      <w:rPr>
        <w:rFonts w:ascii="Symbol" w:hAnsi="Symbol" w:hint="default"/>
      </w:rPr>
    </w:lvl>
    <w:lvl w:ilvl="1" w:tplc="17E0463E" w:tentative="1">
      <w:start w:val="1"/>
      <w:numFmt w:val="bullet"/>
      <w:lvlText w:val="o"/>
      <w:lvlJc w:val="left"/>
      <w:pPr>
        <w:ind w:left="1440" w:hanging="360"/>
      </w:pPr>
      <w:rPr>
        <w:rFonts w:ascii="Courier New" w:hAnsi="Courier New" w:cs="Courier New" w:hint="default"/>
      </w:rPr>
    </w:lvl>
    <w:lvl w:ilvl="2" w:tplc="165AE960" w:tentative="1">
      <w:start w:val="1"/>
      <w:numFmt w:val="bullet"/>
      <w:lvlText w:val=""/>
      <w:lvlJc w:val="left"/>
      <w:pPr>
        <w:ind w:left="2160" w:hanging="360"/>
      </w:pPr>
      <w:rPr>
        <w:rFonts w:ascii="Wingdings" w:hAnsi="Wingdings" w:hint="default"/>
      </w:rPr>
    </w:lvl>
    <w:lvl w:ilvl="3" w:tplc="A9ACA72C" w:tentative="1">
      <w:start w:val="1"/>
      <w:numFmt w:val="bullet"/>
      <w:lvlText w:val=""/>
      <w:lvlJc w:val="left"/>
      <w:pPr>
        <w:ind w:left="2880" w:hanging="360"/>
      </w:pPr>
      <w:rPr>
        <w:rFonts w:ascii="Symbol" w:hAnsi="Symbol" w:hint="default"/>
      </w:rPr>
    </w:lvl>
    <w:lvl w:ilvl="4" w:tplc="AEF69328" w:tentative="1">
      <w:start w:val="1"/>
      <w:numFmt w:val="bullet"/>
      <w:lvlText w:val="o"/>
      <w:lvlJc w:val="left"/>
      <w:pPr>
        <w:ind w:left="3600" w:hanging="360"/>
      </w:pPr>
      <w:rPr>
        <w:rFonts w:ascii="Courier New" w:hAnsi="Courier New" w:cs="Courier New" w:hint="default"/>
      </w:rPr>
    </w:lvl>
    <w:lvl w:ilvl="5" w:tplc="F146CE54" w:tentative="1">
      <w:start w:val="1"/>
      <w:numFmt w:val="bullet"/>
      <w:lvlText w:val=""/>
      <w:lvlJc w:val="left"/>
      <w:pPr>
        <w:ind w:left="4320" w:hanging="360"/>
      </w:pPr>
      <w:rPr>
        <w:rFonts w:ascii="Wingdings" w:hAnsi="Wingdings" w:hint="default"/>
      </w:rPr>
    </w:lvl>
    <w:lvl w:ilvl="6" w:tplc="10E222EE" w:tentative="1">
      <w:start w:val="1"/>
      <w:numFmt w:val="bullet"/>
      <w:lvlText w:val=""/>
      <w:lvlJc w:val="left"/>
      <w:pPr>
        <w:ind w:left="5040" w:hanging="360"/>
      </w:pPr>
      <w:rPr>
        <w:rFonts w:ascii="Symbol" w:hAnsi="Symbol" w:hint="default"/>
      </w:rPr>
    </w:lvl>
    <w:lvl w:ilvl="7" w:tplc="6136F26E" w:tentative="1">
      <w:start w:val="1"/>
      <w:numFmt w:val="bullet"/>
      <w:lvlText w:val="o"/>
      <w:lvlJc w:val="left"/>
      <w:pPr>
        <w:ind w:left="5760" w:hanging="360"/>
      </w:pPr>
      <w:rPr>
        <w:rFonts w:ascii="Courier New" w:hAnsi="Courier New" w:cs="Courier New" w:hint="default"/>
      </w:rPr>
    </w:lvl>
    <w:lvl w:ilvl="8" w:tplc="1182187A" w:tentative="1">
      <w:start w:val="1"/>
      <w:numFmt w:val="bullet"/>
      <w:lvlText w:val=""/>
      <w:lvlJc w:val="left"/>
      <w:pPr>
        <w:ind w:left="6480" w:hanging="360"/>
      </w:pPr>
      <w:rPr>
        <w:rFonts w:ascii="Wingdings" w:hAnsi="Wingdings" w:hint="default"/>
      </w:rPr>
    </w:lvl>
  </w:abstractNum>
  <w:abstractNum w:abstractNumId="47" w15:restartNumberingAfterBreak="0">
    <w:nsid w:val="798F3025"/>
    <w:multiLevelType w:val="hybridMultilevel"/>
    <w:tmpl w:val="754A11DA"/>
    <w:lvl w:ilvl="0" w:tplc="BCA82D12">
      <w:start w:val="1"/>
      <w:numFmt w:val="bullet"/>
      <w:lvlText w:val=""/>
      <w:lvlJc w:val="left"/>
      <w:pPr>
        <w:tabs>
          <w:tab w:val="num" w:pos="720"/>
        </w:tabs>
        <w:ind w:left="720" w:hanging="360"/>
      </w:pPr>
      <w:rPr>
        <w:rFonts w:ascii="Wingdings" w:hAnsi="Wingdings" w:hint="default"/>
      </w:rPr>
    </w:lvl>
    <w:lvl w:ilvl="1" w:tplc="9788C9AA" w:tentative="1">
      <w:start w:val="1"/>
      <w:numFmt w:val="bullet"/>
      <w:lvlText w:val=""/>
      <w:lvlJc w:val="left"/>
      <w:pPr>
        <w:tabs>
          <w:tab w:val="num" w:pos="1440"/>
        </w:tabs>
        <w:ind w:left="1440" w:hanging="360"/>
      </w:pPr>
      <w:rPr>
        <w:rFonts w:ascii="Wingdings" w:hAnsi="Wingdings" w:hint="default"/>
      </w:rPr>
    </w:lvl>
    <w:lvl w:ilvl="2" w:tplc="0FBE5146" w:tentative="1">
      <w:start w:val="1"/>
      <w:numFmt w:val="bullet"/>
      <w:lvlText w:val=""/>
      <w:lvlJc w:val="left"/>
      <w:pPr>
        <w:tabs>
          <w:tab w:val="num" w:pos="2160"/>
        </w:tabs>
        <w:ind w:left="2160" w:hanging="360"/>
      </w:pPr>
      <w:rPr>
        <w:rFonts w:ascii="Wingdings" w:hAnsi="Wingdings" w:hint="default"/>
      </w:rPr>
    </w:lvl>
    <w:lvl w:ilvl="3" w:tplc="6764CE4C" w:tentative="1">
      <w:start w:val="1"/>
      <w:numFmt w:val="bullet"/>
      <w:lvlText w:val=""/>
      <w:lvlJc w:val="left"/>
      <w:pPr>
        <w:tabs>
          <w:tab w:val="num" w:pos="2880"/>
        </w:tabs>
        <w:ind w:left="2880" w:hanging="360"/>
      </w:pPr>
      <w:rPr>
        <w:rFonts w:ascii="Wingdings" w:hAnsi="Wingdings" w:hint="default"/>
      </w:rPr>
    </w:lvl>
    <w:lvl w:ilvl="4" w:tplc="D81E7312" w:tentative="1">
      <w:start w:val="1"/>
      <w:numFmt w:val="bullet"/>
      <w:lvlText w:val=""/>
      <w:lvlJc w:val="left"/>
      <w:pPr>
        <w:tabs>
          <w:tab w:val="num" w:pos="3600"/>
        </w:tabs>
        <w:ind w:left="3600" w:hanging="360"/>
      </w:pPr>
      <w:rPr>
        <w:rFonts w:ascii="Wingdings" w:hAnsi="Wingdings" w:hint="default"/>
      </w:rPr>
    </w:lvl>
    <w:lvl w:ilvl="5" w:tplc="0C7A065C" w:tentative="1">
      <w:start w:val="1"/>
      <w:numFmt w:val="bullet"/>
      <w:lvlText w:val=""/>
      <w:lvlJc w:val="left"/>
      <w:pPr>
        <w:tabs>
          <w:tab w:val="num" w:pos="4320"/>
        </w:tabs>
        <w:ind w:left="4320" w:hanging="360"/>
      </w:pPr>
      <w:rPr>
        <w:rFonts w:ascii="Wingdings" w:hAnsi="Wingdings" w:hint="default"/>
      </w:rPr>
    </w:lvl>
    <w:lvl w:ilvl="6" w:tplc="5D3EA320" w:tentative="1">
      <w:start w:val="1"/>
      <w:numFmt w:val="bullet"/>
      <w:lvlText w:val=""/>
      <w:lvlJc w:val="left"/>
      <w:pPr>
        <w:tabs>
          <w:tab w:val="num" w:pos="5040"/>
        </w:tabs>
        <w:ind w:left="5040" w:hanging="360"/>
      </w:pPr>
      <w:rPr>
        <w:rFonts w:ascii="Wingdings" w:hAnsi="Wingdings" w:hint="default"/>
      </w:rPr>
    </w:lvl>
    <w:lvl w:ilvl="7" w:tplc="83249DAE" w:tentative="1">
      <w:start w:val="1"/>
      <w:numFmt w:val="bullet"/>
      <w:lvlText w:val=""/>
      <w:lvlJc w:val="left"/>
      <w:pPr>
        <w:tabs>
          <w:tab w:val="num" w:pos="5760"/>
        </w:tabs>
        <w:ind w:left="5760" w:hanging="360"/>
      </w:pPr>
      <w:rPr>
        <w:rFonts w:ascii="Wingdings" w:hAnsi="Wingdings" w:hint="default"/>
      </w:rPr>
    </w:lvl>
    <w:lvl w:ilvl="8" w:tplc="AF747D7A"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CAD5090"/>
    <w:multiLevelType w:val="hybridMultilevel"/>
    <w:tmpl w:val="B1EC5DCA"/>
    <w:lvl w:ilvl="0" w:tplc="DBCCB83E">
      <w:start w:val="1"/>
      <w:numFmt w:val="decimal"/>
      <w:lvlText w:val="%1."/>
      <w:lvlJc w:val="left"/>
      <w:pPr>
        <w:ind w:left="720" w:hanging="360"/>
      </w:pPr>
      <w:rPr>
        <w:rFonts w:hint="default"/>
      </w:rPr>
    </w:lvl>
    <w:lvl w:ilvl="1" w:tplc="B126958E" w:tentative="1">
      <w:start w:val="1"/>
      <w:numFmt w:val="bullet"/>
      <w:lvlText w:val="o"/>
      <w:lvlJc w:val="left"/>
      <w:pPr>
        <w:ind w:left="1440" w:hanging="360"/>
      </w:pPr>
      <w:rPr>
        <w:rFonts w:ascii="Courier New" w:hAnsi="Courier New" w:cs="Courier New" w:hint="default"/>
      </w:rPr>
    </w:lvl>
    <w:lvl w:ilvl="2" w:tplc="F9A4D0B8" w:tentative="1">
      <w:start w:val="1"/>
      <w:numFmt w:val="bullet"/>
      <w:lvlText w:val=""/>
      <w:lvlJc w:val="left"/>
      <w:pPr>
        <w:ind w:left="2160" w:hanging="360"/>
      </w:pPr>
      <w:rPr>
        <w:rFonts w:ascii="Wingdings" w:hAnsi="Wingdings" w:hint="default"/>
      </w:rPr>
    </w:lvl>
    <w:lvl w:ilvl="3" w:tplc="A8BCC392" w:tentative="1">
      <w:start w:val="1"/>
      <w:numFmt w:val="bullet"/>
      <w:lvlText w:val=""/>
      <w:lvlJc w:val="left"/>
      <w:pPr>
        <w:ind w:left="2880" w:hanging="360"/>
      </w:pPr>
      <w:rPr>
        <w:rFonts w:ascii="Symbol" w:hAnsi="Symbol" w:hint="default"/>
      </w:rPr>
    </w:lvl>
    <w:lvl w:ilvl="4" w:tplc="627EE0A8" w:tentative="1">
      <w:start w:val="1"/>
      <w:numFmt w:val="bullet"/>
      <w:lvlText w:val="o"/>
      <w:lvlJc w:val="left"/>
      <w:pPr>
        <w:ind w:left="3600" w:hanging="360"/>
      </w:pPr>
      <w:rPr>
        <w:rFonts w:ascii="Courier New" w:hAnsi="Courier New" w:cs="Courier New" w:hint="default"/>
      </w:rPr>
    </w:lvl>
    <w:lvl w:ilvl="5" w:tplc="3AFAE7BA" w:tentative="1">
      <w:start w:val="1"/>
      <w:numFmt w:val="bullet"/>
      <w:lvlText w:val=""/>
      <w:lvlJc w:val="left"/>
      <w:pPr>
        <w:ind w:left="4320" w:hanging="360"/>
      </w:pPr>
      <w:rPr>
        <w:rFonts w:ascii="Wingdings" w:hAnsi="Wingdings" w:hint="default"/>
      </w:rPr>
    </w:lvl>
    <w:lvl w:ilvl="6" w:tplc="47CA778A" w:tentative="1">
      <w:start w:val="1"/>
      <w:numFmt w:val="bullet"/>
      <w:lvlText w:val=""/>
      <w:lvlJc w:val="left"/>
      <w:pPr>
        <w:ind w:left="5040" w:hanging="360"/>
      </w:pPr>
      <w:rPr>
        <w:rFonts w:ascii="Symbol" w:hAnsi="Symbol" w:hint="default"/>
      </w:rPr>
    </w:lvl>
    <w:lvl w:ilvl="7" w:tplc="643EFDBA" w:tentative="1">
      <w:start w:val="1"/>
      <w:numFmt w:val="bullet"/>
      <w:lvlText w:val="o"/>
      <w:lvlJc w:val="left"/>
      <w:pPr>
        <w:ind w:left="5760" w:hanging="360"/>
      </w:pPr>
      <w:rPr>
        <w:rFonts w:ascii="Courier New" w:hAnsi="Courier New" w:cs="Courier New" w:hint="default"/>
      </w:rPr>
    </w:lvl>
    <w:lvl w:ilvl="8" w:tplc="792634D8" w:tentative="1">
      <w:start w:val="1"/>
      <w:numFmt w:val="bullet"/>
      <w:lvlText w:val=""/>
      <w:lvlJc w:val="left"/>
      <w:pPr>
        <w:ind w:left="6480" w:hanging="360"/>
      </w:pPr>
      <w:rPr>
        <w:rFonts w:ascii="Wingdings" w:hAnsi="Wingdings" w:hint="default"/>
      </w:rPr>
    </w:lvl>
  </w:abstractNum>
  <w:num w:numId="1" w16cid:durableId="1914004494">
    <w:abstractNumId w:val="37"/>
  </w:num>
  <w:num w:numId="2" w16cid:durableId="1946185086">
    <w:abstractNumId w:val="25"/>
  </w:num>
  <w:num w:numId="3" w16cid:durableId="1823961971">
    <w:abstractNumId w:val="44"/>
  </w:num>
  <w:num w:numId="4" w16cid:durableId="1062144632">
    <w:abstractNumId w:val="26"/>
  </w:num>
  <w:num w:numId="5" w16cid:durableId="106237829">
    <w:abstractNumId w:val="22"/>
  </w:num>
  <w:num w:numId="6" w16cid:durableId="659502895">
    <w:abstractNumId w:val="9"/>
  </w:num>
  <w:num w:numId="7" w16cid:durableId="1134638066">
    <w:abstractNumId w:val="7"/>
  </w:num>
  <w:num w:numId="8" w16cid:durableId="1400402783">
    <w:abstractNumId w:val="47"/>
  </w:num>
  <w:num w:numId="9" w16cid:durableId="1418987669">
    <w:abstractNumId w:val="4"/>
  </w:num>
  <w:num w:numId="10" w16cid:durableId="1264189775">
    <w:abstractNumId w:val="30"/>
  </w:num>
  <w:num w:numId="11" w16cid:durableId="619383037">
    <w:abstractNumId w:val="40"/>
  </w:num>
  <w:num w:numId="12" w16cid:durableId="1552960172">
    <w:abstractNumId w:val="36"/>
  </w:num>
  <w:num w:numId="13" w16cid:durableId="370956859">
    <w:abstractNumId w:val="18"/>
  </w:num>
  <w:num w:numId="14" w16cid:durableId="1354385357">
    <w:abstractNumId w:val="2"/>
  </w:num>
  <w:num w:numId="15" w16cid:durableId="1100829765">
    <w:abstractNumId w:val="35"/>
  </w:num>
  <w:num w:numId="16" w16cid:durableId="1594631882">
    <w:abstractNumId w:val="31"/>
  </w:num>
  <w:num w:numId="17" w16cid:durableId="1454860283">
    <w:abstractNumId w:val="34"/>
  </w:num>
  <w:num w:numId="18" w16cid:durableId="268850806">
    <w:abstractNumId w:val="29"/>
  </w:num>
  <w:num w:numId="19" w16cid:durableId="192304676">
    <w:abstractNumId w:val="10"/>
  </w:num>
  <w:num w:numId="20" w16cid:durableId="15622413">
    <w:abstractNumId w:val="15"/>
  </w:num>
  <w:num w:numId="21" w16cid:durableId="275215776">
    <w:abstractNumId w:val="48"/>
  </w:num>
  <w:num w:numId="22" w16cid:durableId="289944198">
    <w:abstractNumId w:val="28"/>
  </w:num>
  <w:num w:numId="23" w16cid:durableId="2118790874">
    <w:abstractNumId w:val="6"/>
  </w:num>
  <w:num w:numId="24" w16cid:durableId="499277672">
    <w:abstractNumId w:val="41"/>
  </w:num>
  <w:num w:numId="25" w16cid:durableId="542988217">
    <w:abstractNumId w:val="42"/>
  </w:num>
  <w:num w:numId="26" w16cid:durableId="1408769893">
    <w:abstractNumId w:val="27"/>
  </w:num>
  <w:num w:numId="27" w16cid:durableId="2126728732">
    <w:abstractNumId w:val="20"/>
  </w:num>
  <w:num w:numId="28" w16cid:durableId="1362900829">
    <w:abstractNumId w:val="14"/>
  </w:num>
  <w:num w:numId="29" w16cid:durableId="891885364">
    <w:abstractNumId w:val="8"/>
  </w:num>
  <w:num w:numId="30" w16cid:durableId="1244871769">
    <w:abstractNumId w:val="43"/>
  </w:num>
  <w:num w:numId="31" w16cid:durableId="658004817">
    <w:abstractNumId w:val="0"/>
  </w:num>
  <w:num w:numId="32" w16cid:durableId="2032753756">
    <w:abstractNumId w:val="45"/>
  </w:num>
  <w:num w:numId="33" w16cid:durableId="366028795">
    <w:abstractNumId w:val="11"/>
  </w:num>
  <w:num w:numId="34" w16cid:durableId="598410532">
    <w:abstractNumId w:val="3"/>
  </w:num>
  <w:num w:numId="35" w16cid:durableId="300695411">
    <w:abstractNumId w:val="17"/>
  </w:num>
  <w:num w:numId="36" w16cid:durableId="1748335549">
    <w:abstractNumId w:val="5"/>
  </w:num>
  <w:num w:numId="37" w16cid:durableId="1158494775">
    <w:abstractNumId w:val="19"/>
  </w:num>
  <w:num w:numId="38" w16cid:durableId="85002028">
    <w:abstractNumId w:val="16"/>
  </w:num>
  <w:num w:numId="39" w16cid:durableId="912928360">
    <w:abstractNumId w:val="46"/>
  </w:num>
  <w:num w:numId="40" w16cid:durableId="70196388">
    <w:abstractNumId w:val="32"/>
  </w:num>
  <w:num w:numId="41" w16cid:durableId="1530870298">
    <w:abstractNumId w:val="38"/>
  </w:num>
  <w:num w:numId="42" w16cid:durableId="855769559">
    <w:abstractNumId w:val="1"/>
  </w:num>
  <w:num w:numId="43" w16cid:durableId="87585799">
    <w:abstractNumId w:val="23"/>
  </w:num>
  <w:num w:numId="44" w16cid:durableId="279917339">
    <w:abstractNumId w:val="24"/>
  </w:num>
  <w:num w:numId="45" w16cid:durableId="477453757">
    <w:abstractNumId w:val="13"/>
  </w:num>
  <w:num w:numId="46" w16cid:durableId="1790973055">
    <w:abstractNumId w:val="39"/>
  </w:num>
  <w:num w:numId="47" w16cid:durableId="319425304">
    <w:abstractNumId w:val="12"/>
  </w:num>
  <w:num w:numId="48" w16cid:durableId="1505439379">
    <w:abstractNumId w:val="21"/>
  </w:num>
  <w:num w:numId="49" w16cid:durableId="194171489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484"/>
    <w:rsid w:val="00001618"/>
    <w:rsid w:val="0000179B"/>
    <w:rsid w:val="000017A9"/>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448"/>
    <w:rsid w:val="00010460"/>
    <w:rsid w:val="00010878"/>
    <w:rsid w:val="000110EF"/>
    <w:rsid w:val="00011226"/>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917"/>
    <w:rsid w:val="00020AB5"/>
    <w:rsid w:val="00020ADC"/>
    <w:rsid w:val="000210C2"/>
    <w:rsid w:val="000210EE"/>
    <w:rsid w:val="00021117"/>
    <w:rsid w:val="00021FBD"/>
    <w:rsid w:val="000220A6"/>
    <w:rsid w:val="000224B7"/>
    <w:rsid w:val="000225AC"/>
    <w:rsid w:val="0002284B"/>
    <w:rsid w:val="0002299B"/>
    <w:rsid w:val="00022B61"/>
    <w:rsid w:val="00022BCC"/>
    <w:rsid w:val="00023098"/>
    <w:rsid w:val="000234D1"/>
    <w:rsid w:val="0002357D"/>
    <w:rsid w:val="00023640"/>
    <w:rsid w:val="00023A7E"/>
    <w:rsid w:val="00023FAB"/>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93F"/>
    <w:rsid w:val="00027B49"/>
    <w:rsid w:val="00027CBC"/>
    <w:rsid w:val="00027CDF"/>
    <w:rsid w:val="000300CE"/>
    <w:rsid w:val="000301EB"/>
    <w:rsid w:val="000302B7"/>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6D1"/>
    <w:rsid w:val="00037A8E"/>
    <w:rsid w:val="00037ADC"/>
    <w:rsid w:val="00037E66"/>
    <w:rsid w:val="00037E8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85A"/>
    <w:rsid w:val="00043E73"/>
    <w:rsid w:val="0004401B"/>
    <w:rsid w:val="00044740"/>
    <w:rsid w:val="000447AF"/>
    <w:rsid w:val="00044932"/>
    <w:rsid w:val="00044A77"/>
    <w:rsid w:val="00044C35"/>
    <w:rsid w:val="00044E32"/>
    <w:rsid w:val="000452E9"/>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1E0"/>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E57"/>
    <w:rsid w:val="00080F13"/>
    <w:rsid w:val="00081232"/>
    <w:rsid w:val="000813A7"/>
    <w:rsid w:val="0008159A"/>
    <w:rsid w:val="00081A4A"/>
    <w:rsid w:val="00081AF4"/>
    <w:rsid w:val="00081B5D"/>
    <w:rsid w:val="00082023"/>
    <w:rsid w:val="00082363"/>
    <w:rsid w:val="00082B85"/>
    <w:rsid w:val="00083008"/>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812"/>
    <w:rsid w:val="00086993"/>
    <w:rsid w:val="00086A33"/>
    <w:rsid w:val="0008714F"/>
    <w:rsid w:val="00087553"/>
    <w:rsid w:val="00087791"/>
    <w:rsid w:val="00087923"/>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C8F"/>
    <w:rsid w:val="000A3F87"/>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1A2E"/>
    <w:rsid w:val="000B1B5D"/>
    <w:rsid w:val="000B1D6D"/>
    <w:rsid w:val="000B2362"/>
    <w:rsid w:val="000B257D"/>
    <w:rsid w:val="000B2769"/>
    <w:rsid w:val="000B2876"/>
    <w:rsid w:val="000B2C0B"/>
    <w:rsid w:val="000B2EBF"/>
    <w:rsid w:val="000B36BA"/>
    <w:rsid w:val="000B39F3"/>
    <w:rsid w:val="000B3DED"/>
    <w:rsid w:val="000B426D"/>
    <w:rsid w:val="000B4CD2"/>
    <w:rsid w:val="000B4E8A"/>
    <w:rsid w:val="000B52C5"/>
    <w:rsid w:val="000B530C"/>
    <w:rsid w:val="000B585E"/>
    <w:rsid w:val="000B594A"/>
    <w:rsid w:val="000B5BA7"/>
    <w:rsid w:val="000B5CA4"/>
    <w:rsid w:val="000B5F38"/>
    <w:rsid w:val="000B6082"/>
    <w:rsid w:val="000B62F7"/>
    <w:rsid w:val="000B64E7"/>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84F"/>
    <w:rsid w:val="000D2C30"/>
    <w:rsid w:val="000D35D9"/>
    <w:rsid w:val="000D397B"/>
    <w:rsid w:val="000D3A59"/>
    <w:rsid w:val="000D3B1E"/>
    <w:rsid w:val="000D409C"/>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D08"/>
    <w:rsid w:val="000F3D88"/>
    <w:rsid w:val="000F3DF3"/>
    <w:rsid w:val="000F3F8F"/>
    <w:rsid w:val="000F4032"/>
    <w:rsid w:val="000F4071"/>
    <w:rsid w:val="000F4A9C"/>
    <w:rsid w:val="000F4B84"/>
    <w:rsid w:val="000F4F17"/>
    <w:rsid w:val="000F50BC"/>
    <w:rsid w:val="000F5499"/>
    <w:rsid w:val="000F5D32"/>
    <w:rsid w:val="000F5F74"/>
    <w:rsid w:val="000F64D5"/>
    <w:rsid w:val="000F6895"/>
    <w:rsid w:val="000F6A7D"/>
    <w:rsid w:val="000F6B6A"/>
    <w:rsid w:val="000F6DB7"/>
    <w:rsid w:val="000F6F9B"/>
    <w:rsid w:val="000F72DC"/>
    <w:rsid w:val="000F745D"/>
    <w:rsid w:val="000F748D"/>
    <w:rsid w:val="000F7824"/>
    <w:rsid w:val="000F7871"/>
    <w:rsid w:val="000F78D6"/>
    <w:rsid w:val="000F7B0F"/>
    <w:rsid w:val="000F7F03"/>
    <w:rsid w:val="000F7F17"/>
    <w:rsid w:val="0010029B"/>
    <w:rsid w:val="00100331"/>
    <w:rsid w:val="00100413"/>
    <w:rsid w:val="00100500"/>
    <w:rsid w:val="00100702"/>
    <w:rsid w:val="0010076F"/>
    <w:rsid w:val="0010182F"/>
    <w:rsid w:val="0010197C"/>
    <w:rsid w:val="0010205D"/>
    <w:rsid w:val="001021C2"/>
    <w:rsid w:val="00102220"/>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C86"/>
    <w:rsid w:val="00133D08"/>
    <w:rsid w:val="00134524"/>
    <w:rsid w:val="00135167"/>
    <w:rsid w:val="00135483"/>
    <w:rsid w:val="0013589D"/>
    <w:rsid w:val="00135E1C"/>
    <w:rsid w:val="00135E36"/>
    <w:rsid w:val="0013628B"/>
    <w:rsid w:val="001362A4"/>
    <w:rsid w:val="001363A1"/>
    <w:rsid w:val="001363A8"/>
    <w:rsid w:val="00136667"/>
    <w:rsid w:val="00136E6C"/>
    <w:rsid w:val="00137840"/>
    <w:rsid w:val="00137A0A"/>
    <w:rsid w:val="00137AF5"/>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6BB"/>
    <w:rsid w:val="00146BCF"/>
    <w:rsid w:val="00146E18"/>
    <w:rsid w:val="0014708D"/>
    <w:rsid w:val="0014728D"/>
    <w:rsid w:val="00147713"/>
    <w:rsid w:val="00147BDF"/>
    <w:rsid w:val="00150513"/>
    <w:rsid w:val="00150B12"/>
    <w:rsid w:val="00150BC9"/>
    <w:rsid w:val="00150D21"/>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38E"/>
    <w:rsid w:val="0015750A"/>
    <w:rsid w:val="0015760A"/>
    <w:rsid w:val="001576DA"/>
    <w:rsid w:val="0015790E"/>
    <w:rsid w:val="00157B36"/>
    <w:rsid w:val="00157DD5"/>
    <w:rsid w:val="00157E98"/>
    <w:rsid w:val="0016039C"/>
    <w:rsid w:val="001605CC"/>
    <w:rsid w:val="00160CB7"/>
    <w:rsid w:val="00160DD3"/>
    <w:rsid w:val="00160FD2"/>
    <w:rsid w:val="00161149"/>
    <w:rsid w:val="001611F7"/>
    <w:rsid w:val="00161883"/>
    <w:rsid w:val="001619C5"/>
    <w:rsid w:val="00161B6C"/>
    <w:rsid w:val="00162248"/>
    <w:rsid w:val="001629EC"/>
    <w:rsid w:val="00162C39"/>
    <w:rsid w:val="00162C59"/>
    <w:rsid w:val="00162FC0"/>
    <w:rsid w:val="001632C1"/>
    <w:rsid w:val="001632FB"/>
    <w:rsid w:val="00163B21"/>
    <w:rsid w:val="00163C20"/>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69D"/>
    <w:rsid w:val="00170EA4"/>
    <w:rsid w:val="00170F69"/>
    <w:rsid w:val="00171011"/>
    <w:rsid w:val="0017141C"/>
    <w:rsid w:val="0017143D"/>
    <w:rsid w:val="00171611"/>
    <w:rsid w:val="001718CF"/>
    <w:rsid w:val="0017198D"/>
    <w:rsid w:val="00172097"/>
    <w:rsid w:val="00172299"/>
    <w:rsid w:val="001725B2"/>
    <w:rsid w:val="001727D0"/>
    <w:rsid w:val="00172A28"/>
    <w:rsid w:val="00172D85"/>
    <w:rsid w:val="0017336C"/>
    <w:rsid w:val="00173500"/>
    <w:rsid w:val="00173532"/>
    <w:rsid w:val="001735E4"/>
    <w:rsid w:val="00173735"/>
    <w:rsid w:val="00173755"/>
    <w:rsid w:val="00173B44"/>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FC9"/>
    <w:rsid w:val="001860A7"/>
    <w:rsid w:val="001862A1"/>
    <w:rsid w:val="00186B29"/>
    <w:rsid w:val="00187349"/>
    <w:rsid w:val="0018778D"/>
    <w:rsid w:val="0019035C"/>
    <w:rsid w:val="001905B8"/>
    <w:rsid w:val="0019085A"/>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549"/>
    <w:rsid w:val="00193645"/>
    <w:rsid w:val="00193690"/>
    <w:rsid w:val="00193C5C"/>
    <w:rsid w:val="00193F26"/>
    <w:rsid w:val="00193FFA"/>
    <w:rsid w:val="00194279"/>
    <w:rsid w:val="00194701"/>
    <w:rsid w:val="00194728"/>
    <w:rsid w:val="00194739"/>
    <w:rsid w:val="00194A6A"/>
    <w:rsid w:val="00194A99"/>
    <w:rsid w:val="00194ABB"/>
    <w:rsid w:val="00194B2D"/>
    <w:rsid w:val="00194CD0"/>
    <w:rsid w:val="00194D60"/>
    <w:rsid w:val="00194E26"/>
    <w:rsid w:val="00194F80"/>
    <w:rsid w:val="0019514E"/>
    <w:rsid w:val="001955E3"/>
    <w:rsid w:val="00195881"/>
    <w:rsid w:val="0019597C"/>
    <w:rsid w:val="00195E9F"/>
    <w:rsid w:val="001960D2"/>
    <w:rsid w:val="00196298"/>
    <w:rsid w:val="0019652C"/>
    <w:rsid w:val="001969A3"/>
    <w:rsid w:val="00196B22"/>
    <w:rsid w:val="00196B74"/>
    <w:rsid w:val="00196D4C"/>
    <w:rsid w:val="00196DCA"/>
    <w:rsid w:val="001971DD"/>
    <w:rsid w:val="00197526"/>
    <w:rsid w:val="001A04EE"/>
    <w:rsid w:val="001A056F"/>
    <w:rsid w:val="001A05CB"/>
    <w:rsid w:val="001A075C"/>
    <w:rsid w:val="001A1658"/>
    <w:rsid w:val="001A16B5"/>
    <w:rsid w:val="001A1747"/>
    <w:rsid w:val="001A23B5"/>
    <w:rsid w:val="001A24D2"/>
    <w:rsid w:val="001A24F2"/>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717E"/>
    <w:rsid w:val="001B7582"/>
    <w:rsid w:val="001B7750"/>
    <w:rsid w:val="001B77EF"/>
    <w:rsid w:val="001B7C82"/>
    <w:rsid w:val="001C09E2"/>
    <w:rsid w:val="001C1058"/>
    <w:rsid w:val="001C115C"/>
    <w:rsid w:val="001C12A9"/>
    <w:rsid w:val="001C134D"/>
    <w:rsid w:val="001C16CF"/>
    <w:rsid w:val="001C1964"/>
    <w:rsid w:val="001C1A07"/>
    <w:rsid w:val="001C1C9F"/>
    <w:rsid w:val="001C1EAB"/>
    <w:rsid w:val="001C1EC1"/>
    <w:rsid w:val="001C2162"/>
    <w:rsid w:val="001C22D7"/>
    <w:rsid w:val="001C25FA"/>
    <w:rsid w:val="001C2783"/>
    <w:rsid w:val="001C2802"/>
    <w:rsid w:val="001C2934"/>
    <w:rsid w:val="001C298B"/>
    <w:rsid w:val="001C2A17"/>
    <w:rsid w:val="001C2A8E"/>
    <w:rsid w:val="001C2D1C"/>
    <w:rsid w:val="001C2DE4"/>
    <w:rsid w:val="001C2EBC"/>
    <w:rsid w:val="001C35D1"/>
    <w:rsid w:val="001C3723"/>
    <w:rsid w:val="001C38F8"/>
    <w:rsid w:val="001C456E"/>
    <w:rsid w:val="001C4601"/>
    <w:rsid w:val="001C4712"/>
    <w:rsid w:val="001C484B"/>
    <w:rsid w:val="001C4A22"/>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85"/>
    <w:rsid w:val="001D122A"/>
    <w:rsid w:val="001D13C8"/>
    <w:rsid w:val="001D1563"/>
    <w:rsid w:val="001D1667"/>
    <w:rsid w:val="001D170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03F"/>
    <w:rsid w:val="001D4128"/>
    <w:rsid w:val="001D4256"/>
    <w:rsid w:val="001D47B0"/>
    <w:rsid w:val="001D48C3"/>
    <w:rsid w:val="001D4AF5"/>
    <w:rsid w:val="001D5554"/>
    <w:rsid w:val="001D5FA1"/>
    <w:rsid w:val="001D619A"/>
    <w:rsid w:val="001D6260"/>
    <w:rsid w:val="001D63D5"/>
    <w:rsid w:val="001D6481"/>
    <w:rsid w:val="001D64F5"/>
    <w:rsid w:val="001D664E"/>
    <w:rsid w:val="001D6AEA"/>
    <w:rsid w:val="001D6CF1"/>
    <w:rsid w:val="001D6F89"/>
    <w:rsid w:val="001D70B1"/>
    <w:rsid w:val="001D77C6"/>
    <w:rsid w:val="001E0154"/>
    <w:rsid w:val="001E0B0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6339"/>
    <w:rsid w:val="001E6934"/>
    <w:rsid w:val="001E6B55"/>
    <w:rsid w:val="001E6BEE"/>
    <w:rsid w:val="001E6D4B"/>
    <w:rsid w:val="001E6F9E"/>
    <w:rsid w:val="001E71CC"/>
    <w:rsid w:val="001E79B1"/>
    <w:rsid w:val="001F01A6"/>
    <w:rsid w:val="001F0449"/>
    <w:rsid w:val="001F068C"/>
    <w:rsid w:val="001F074B"/>
    <w:rsid w:val="001F08A8"/>
    <w:rsid w:val="001F08C0"/>
    <w:rsid w:val="001F0A86"/>
    <w:rsid w:val="001F0DD1"/>
    <w:rsid w:val="001F151E"/>
    <w:rsid w:val="001F15BC"/>
    <w:rsid w:val="001F176A"/>
    <w:rsid w:val="001F203A"/>
    <w:rsid w:val="001F208A"/>
    <w:rsid w:val="001F2194"/>
    <w:rsid w:val="001F21B8"/>
    <w:rsid w:val="001F2CB0"/>
    <w:rsid w:val="001F33B0"/>
    <w:rsid w:val="001F346F"/>
    <w:rsid w:val="001F3656"/>
    <w:rsid w:val="001F3684"/>
    <w:rsid w:val="001F3873"/>
    <w:rsid w:val="001F38CF"/>
    <w:rsid w:val="001F3A52"/>
    <w:rsid w:val="001F4135"/>
    <w:rsid w:val="001F414F"/>
    <w:rsid w:val="001F4255"/>
    <w:rsid w:val="001F4739"/>
    <w:rsid w:val="001F4758"/>
    <w:rsid w:val="001F47B0"/>
    <w:rsid w:val="001F48D1"/>
    <w:rsid w:val="001F4D5C"/>
    <w:rsid w:val="001F4ED1"/>
    <w:rsid w:val="001F4ED3"/>
    <w:rsid w:val="001F4F29"/>
    <w:rsid w:val="001F546A"/>
    <w:rsid w:val="001F54FC"/>
    <w:rsid w:val="001F555A"/>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200133"/>
    <w:rsid w:val="002001EF"/>
    <w:rsid w:val="0020027A"/>
    <w:rsid w:val="00200F6E"/>
    <w:rsid w:val="00200F70"/>
    <w:rsid w:val="00201142"/>
    <w:rsid w:val="00201199"/>
    <w:rsid w:val="00201229"/>
    <w:rsid w:val="00201359"/>
    <w:rsid w:val="00201733"/>
    <w:rsid w:val="0020175E"/>
    <w:rsid w:val="00201780"/>
    <w:rsid w:val="00201F5B"/>
    <w:rsid w:val="00202204"/>
    <w:rsid w:val="00202495"/>
    <w:rsid w:val="00202513"/>
    <w:rsid w:val="00202773"/>
    <w:rsid w:val="00202A20"/>
    <w:rsid w:val="00202AB7"/>
    <w:rsid w:val="00202DC6"/>
    <w:rsid w:val="00202F90"/>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6FB"/>
    <w:rsid w:val="00206950"/>
    <w:rsid w:val="0020709F"/>
    <w:rsid w:val="002070A2"/>
    <w:rsid w:val="0020744E"/>
    <w:rsid w:val="002074D0"/>
    <w:rsid w:val="00207586"/>
    <w:rsid w:val="00207662"/>
    <w:rsid w:val="002076E7"/>
    <w:rsid w:val="00207D0A"/>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515"/>
    <w:rsid w:val="00215ED7"/>
    <w:rsid w:val="00216228"/>
    <w:rsid w:val="00216282"/>
    <w:rsid w:val="002164E8"/>
    <w:rsid w:val="002165F4"/>
    <w:rsid w:val="00216728"/>
    <w:rsid w:val="002174C0"/>
    <w:rsid w:val="002174D5"/>
    <w:rsid w:val="0021767C"/>
    <w:rsid w:val="00217783"/>
    <w:rsid w:val="00217974"/>
    <w:rsid w:val="00217A34"/>
    <w:rsid w:val="00220393"/>
    <w:rsid w:val="00220B3A"/>
    <w:rsid w:val="00220BDE"/>
    <w:rsid w:val="002210F5"/>
    <w:rsid w:val="00221335"/>
    <w:rsid w:val="00221555"/>
    <w:rsid w:val="002215F1"/>
    <w:rsid w:val="0022170B"/>
    <w:rsid w:val="002218CB"/>
    <w:rsid w:val="00221A44"/>
    <w:rsid w:val="00221AF3"/>
    <w:rsid w:val="00221BA6"/>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30D"/>
    <w:rsid w:val="00225765"/>
    <w:rsid w:val="00225E26"/>
    <w:rsid w:val="00226386"/>
    <w:rsid w:val="0022693D"/>
    <w:rsid w:val="002269B7"/>
    <w:rsid w:val="00226BFD"/>
    <w:rsid w:val="00226D5E"/>
    <w:rsid w:val="002270E5"/>
    <w:rsid w:val="002276FC"/>
    <w:rsid w:val="00227F14"/>
    <w:rsid w:val="00230310"/>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48"/>
    <w:rsid w:val="00242EDB"/>
    <w:rsid w:val="00243068"/>
    <w:rsid w:val="0024310A"/>
    <w:rsid w:val="00243609"/>
    <w:rsid w:val="0024370E"/>
    <w:rsid w:val="002437AC"/>
    <w:rsid w:val="00243CDD"/>
    <w:rsid w:val="0024426E"/>
    <w:rsid w:val="002442E8"/>
    <w:rsid w:val="00244961"/>
    <w:rsid w:val="00244964"/>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43E"/>
    <w:rsid w:val="002625BA"/>
    <w:rsid w:val="002627C0"/>
    <w:rsid w:val="00262972"/>
    <w:rsid w:val="0026315E"/>
    <w:rsid w:val="002631B9"/>
    <w:rsid w:val="002631D1"/>
    <w:rsid w:val="002631DC"/>
    <w:rsid w:val="00263207"/>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330"/>
    <w:rsid w:val="002714E3"/>
    <w:rsid w:val="0027187A"/>
    <w:rsid w:val="00271D26"/>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32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7256"/>
    <w:rsid w:val="00287450"/>
    <w:rsid w:val="002875F0"/>
    <w:rsid w:val="002877B2"/>
    <w:rsid w:val="00287A26"/>
    <w:rsid w:val="00287A33"/>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D5C"/>
    <w:rsid w:val="00294F18"/>
    <w:rsid w:val="00295250"/>
    <w:rsid w:val="002953D8"/>
    <w:rsid w:val="0029558B"/>
    <w:rsid w:val="002955E5"/>
    <w:rsid w:val="002965A2"/>
    <w:rsid w:val="00296AB2"/>
    <w:rsid w:val="00296C79"/>
    <w:rsid w:val="00296F85"/>
    <w:rsid w:val="00297578"/>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38D"/>
    <w:rsid w:val="002B5997"/>
    <w:rsid w:val="002B5CC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94"/>
    <w:rsid w:val="002C1264"/>
    <w:rsid w:val="002C133A"/>
    <w:rsid w:val="002C1B1F"/>
    <w:rsid w:val="002C1C1A"/>
    <w:rsid w:val="002C1D76"/>
    <w:rsid w:val="002C1F4F"/>
    <w:rsid w:val="002C27F7"/>
    <w:rsid w:val="002C2899"/>
    <w:rsid w:val="002C2E0B"/>
    <w:rsid w:val="002C323F"/>
    <w:rsid w:val="002C3621"/>
    <w:rsid w:val="002C3722"/>
    <w:rsid w:val="002C3BC3"/>
    <w:rsid w:val="002C3C93"/>
    <w:rsid w:val="002C3E5E"/>
    <w:rsid w:val="002C4494"/>
    <w:rsid w:val="002C44B7"/>
    <w:rsid w:val="002C4952"/>
    <w:rsid w:val="002C4AC6"/>
    <w:rsid w:val="002C53DE"/>
    <w:rsid w:val="002C5449"/>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24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531"/>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B4E"/>
    <w:rsid w:val="002E045C"/>
    <w:rsid w:val="002E05C9"/>
    <w:rsid w:val="002E05F9"/>
    <w:rsid w:val="002E0971"/>
    <w:rsid w:val="002E0972"/>
    <w:rsid w:val="002E0A35"/>
    <w:rsid w:val="002E0B68"/>
    <w:rsid w:val="002E0CAD"/>
    <w:rsid w:val="002E0FBA"/>
    <w:rsid w:val="002E1274"/>
    <w:rsid w:val="002E1A48"/>
    <w:rsid w:val="002E1CD3"/>
    <w:rsid w:val="002E1F8E"/>
    <w:rsid w:val="002E2A55"/>
    <w:rsid w:val="002E2CCB"/>
    <w:rsid w:val="002E2E37"/>
    <w:rsid w:val="002E2FBC"/>
    <w:rsid w:val="002E303C"/>
    <w:rsid w:val="002E354F"/>
    <w:rsid w:val="002E3810"/>
    <w:rsid w:val="002E3A0E"/>
    <w:rsid w:val="002E3E12"/>
    <w:rsid w:val="002E3FA4"/>
    <w:rsid w:val="002E412A"/>
    <w:rsid w:val="002E4455"/>
    <w:rsid w:val="002E44B8"/>
    <w:rsid w:val="002E4AD5"/>
    <w:rsid w:val="002E4D9E"/>
    <w:rsid w:val="002E5125"/>
    <w:rsid w:val="002E5153"/>
    <w:rsid w:val="002E51D1"/>
    <w:rsid w:val="002E5389"/>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C2A"/>
    <w:rsid w:val="002F0FA9"/>
    <w:rsid w:val="002F122B"/>
    <w:rsid w:val="002F19D8"/>
    <w:rsid w:val="002F1D41"/>
    <w:rsid w:val="002F1D54"/>
    <w:rsid w:val="002F1FB0"/>
    <w:rsid w:val="002F2029"/>
    <w:rsid w:val="002F216A"/>
    <w:rsid w:val="002F24BB"/>
    <w:rsid w:val="002F2632"/>
    <w:rsid w:val="002F2D9C"/>
    <w:rsid w:val="002F2F69"/>
    <w:rsid w:val="002F2F6C"/>
    <w:rsid w:val="002F3066"/>
    <w:rsid w:val="002F325E"/>
    <w:rsid w:val="002F32BC"/>
    <w:rsid w:val="002F3659"/>
    <w:rsid w:val="002F39C8"/>
    <w:rsid w:val="002F41F7"/>
    <w:rsid w:val="002F4484"/>
    <w:rsid w:val="002F4A44"/>
    <w:rsid w:val="002F4A45"/>
    <w:rsid w:val="002F4C02"/>
    <w:rsid w:val="002F4C3D"/>
    <w:rsid w:val="002F4DBA"/>
    <w:rsid w:val="002F51BD"/>
    <w:rsid w:val="002F522A"/>
    <w:rsid w:val="002F5288"/>
    <w:rsid w:val="002F5470"/>
    <w:rsid w:val="002F5783"/>
    <w:rsid w:val="002F5B56"/>
    <w:rsid w:val="002F5B59"/>
    <w:rsid w:val="002F5F27"/>
    <w:rsid w:val="002F608B"/>
    <w:rsid w:val="002F6102"/>
    <w:rsid w:val="002F659E"/>
    <w:rsid w:val="002F67E8"/>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2016"/>
    <w:rsid w:val="003020A2"/>
    <w:rsid w:val="003022D6"/>
    <w:rsid w:val="00302304"/>
    <w:rsid w:val="00302371"/>
    <w:rsid w:val="003025CC"/>
    <w:rsid w:val="003029A0"/>
    <w:rsid w:val="00302AB6"/>
    <w:rsid w:val="00303481"/>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DBA"/>
    <w:rsid w:val="00306E66"/>
    <w:rsid w:val="0030711E"/>
    <w:rsid w:val="00307129"/>
    <w:rsid w:val="00307A55"/>
    <w:rsid w:val="00307FEB"/>
    <w:rsid w:val="0031041F"/>
    <w:rsid w:val="0031067F"/>
    <w:rsid w:val="00310AA6"/>
    <w:rsid w:val="00310AB7"/>
    <w:rsid w:val="00310FBD"/>
    <w:rsid w:val="00310FC2"/>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EEA"/>
    <w:rsid w:val="0033422D"/>
    <w:rsid w:val="003342D5"/>
    <w:rsid w:val="00334416"/>
    <w:rsid w:val="0033463C"/>
    <w:rsid w:val="00334705"/>
    <w:rsid w:val="0033487D"/>
    <w:rsid w:val="003349D8"/>
    <w:rsid w:val="00334A02"/>
    <w:rsid w:val="00334A9F"/>
    <w:rsid w:val="00334AB8"/>
    <w:rsid w:val="00334E6D"/>
    <w:rsid w:val="003350B4"/>
    <w:rsid w:val="0033549A"/>
    <w:rsid w:val="0033557D"/>
    <w:rsid w:val="003358C0"/>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BA0"/>
    <w:rsid w:val="00344C9A"/>
    <w:rsid w:val="00344EDE"/>
    <w:rsid w:val="0034502C"/>
    <w:rsid w:val="00345045"/>
    <w:rsid w:val="003451C9"/>
    <w:rsid w:val="003452E9"/>
    <w:rsid w:val="00345409"/>
    <w:rsid w:val="00345A91"/>
    <w:rsid w:val="00345CFC"/>
    <w:rsid w:val="00345E46"/>
    <w:rsid w:val="00346148"/>
    <w:rsid w:val="00346152"/>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675"/>
    <w:rsid w:val="00357745"/>
    <w:rsid w:val="00357E3C"/>
    <w:rsid w:val="00360178"/>
    <w:rsid w:val="003604DD"/>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5EBC"/>
    <w:rsid w:val="00376097"/>
    <w:rsid w:val="0037626D"/>
    <w:rsid w:val="0037672D"/>
    <w:rsid w:val="00376C11"/>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836"/>
    <w:rsid w:val="003858DA"/>
    <w:rsid w:val="00385A28"/>
    <w:rsid w:val="00385E14"/>
    <w:rsid w:val="00385F3D"/>
    <w:rsid w:val="00386079"/>
    <w:rsid w:val="0038607E"/>
    <w:rsid w:val="003861EF"/>
    <w:rsid w:val="003864BD"/>
    <w:rsid w:val="003864CC"/>
    <w:rsid w:val="0038690C"/>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EC4"/>
    <w:rsid w:val="00393186"/>
    <w:rsid w:val="00393255"/>
    <w:rsid w:val="00393ABA"/>
    <w:rsid w:val="00393E15"/>
    <w:rsid w:val="0039444D"/>
    <w:rsid w:val="0039445F"/>
    <w:rsid w:val="003949AF"/>
    <w:rsid w:val="00394E4A"/>
    <w:rsid w:val="00395487"/>
    <w:rsid w:val="003954DF"/>
    <w:rsid w:val="00395CC7"/>
    <w:rsid w:val="00395E8A"/>
    <w:rsid w:val="00395E94"/>
    <w:rsid w:val="003961F9"/>
    <w:rsid w:val="00396AEA"/>
    <w:rsid w:val="00396F93"/>
    <w:rsid w:val="00396F9D"/>
    <w:rsid w:val="00396FF1"/>
    <w:rsid w:val="003972F4"/>
    <w:rsid w:val="0039747F"/>
    <w:rsid w:val="0039753C"/>
    <w:rsid w:val="00397600"/>
    <w:rsid w:val="003976AE"/>
    <w:rsid w:val="00397901"/>
    <w:rsid w:val="00397D1D"/>
    <w:rsid w:val="003A005E"/>
    <w:rsid w:val="003A052F"/>
    <w:rsid w:val="003A06CB"/>
    <w:rsid w:val="003A0A8B"/>
    <w:rsid w:val="003A0EDF"/>
    <w:rsid w:val="003A0FA5"/>
    <w:rsid w:val="003A10E3"/>
    <w:rsid w:val="003A11A5"/>
    <w:rsid w:val="003A11C7"/>
    <w:rsid w:val="003A15DA"/>
    <w:rsid w:val="003A1740"/>
    <w:rsid w:val="003A1E51"/>
    <w:rsid w:val="003A20E9"/>
    <w:rsid w:val="003A2432"/>
    <w:rsid w:val="003A3087"/>
    <w:rsid w:val="003A3673"/>
    <w:rsid w:val="003A3984"/>
    <w:rsid w:val="003A3AF1"/>
    <w:rsid w:val="003A3B9F"/>
    <w:rsid w:val="003A43B3"/>
    <w:rsid w:val="003A4633"/>
    <w:rsid w:val="003A497A"/>
    <w:rsid w:val="003A4993"/>
    <w:rsid w:val="003A4A15"/>
    <w:rsid w:val="003A4A2C"/>
    <w:rsid w:val="003A4C31"/>
    <w:rsid w:val="003A4D3A"/>
    <w:rsid w:val="003A4E01"/>
    <w:rsid w:val="003A4EA3"/>
    <w:rsid w:val="003A4F8A"/>
    <w:rsid w:val="003A513A"/>
    <w:rsid w:val="003A5734"/>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53EB"/>
    <w:rsid w:val="003B56E7"/>
    <w:rsid w:val="003B579B"/>
    <w:rsid w:val="003B5E1F"/>
    <w:rsid w:val="003B624A"/>
    <w:rsid w:val="003B62F0"/>
    <w:rsid w:val="003B653B"/>
    <w:rsid w:val="003B66C3"/>
    <w:rsid w:val="003B674E"/>
    <w:rsid w:val="003B681D"/>
    <w:rsid w:val="003B6E39"/>
    <w:rsid w:val="003B7152"/>
    <w:rsid w:val="003B7234"/>
    <w:rsid w:val="003B774A"/>
    <w:rsid w:val="003B7CC2"/>
    <w:rsid w:val="003C0777"/>
    <w:rsid w:val="003C08C5"/>
    <w:rsid w:val="003C09B1"/>
    <w:rsid w:val="003C1102"/>
    <w:rsid w:val="003C14B8"/>
    <w:rsid w:val="003C15E8"/>
    <w:rsid w:val="003C16EC"/>
    <w:rsid w:val="003C1BA3"/>
    <w:rsid w:val="003C1CD6"/>
    <w:rsid w:val="003C1D43"/>
    <w:rsid w:val="003C1D48"/>
    <w:rsid w:val="003C2236"/>
    <w:rsid w:val="003C2DF2"/>
    <w:rsid w:val="003C2EC7"/>
    <w:rsid w:val="003C3218"/>
    <w:rsid w:val="003C3BAB"/>
    <w:rsid w:val="003C3BE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70F2"/>
    <w:rsid w:val="003C7256"/>
    <w:rsid w:val="003C7355"/>
    <w:rsid w:val="003C7B86"/>
    <w:rsid w:val="003C7BFA"/>
    <w:rsid w:val="003C7CBF"/>
    <w:rsid w:val="003D0309"/>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63B"/>
    <w:rsid w:val="003D46EB"/>
    <w:rsid w:val="003D47EC"/>
    <w:rsid w:val="003D4AF8"/>
    <w:rsid w:val="003D4C99"/>
    <w:rsid w:val="003D4EAA"/>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982"/>
    <w:rsid w:val="003D7C0F"/>
    <w:rsid w:val="003D7EBD"/>
    <w:rsid w:val="003E02B4"/>
    <w:rsid w:val="003E09F0"/>
    <w:rsid w:val="003E0B09"/>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54E"/>
    <w:rsid w:val="003E5875"/>
    <w:rsid w:val="003E5B8F"/>
    <w:rsid w:val="003E5FD3"/>
    <w:rsid w:val="003E60DD"/>
    <w:rsid w:val="003E61A6"/>
    <w:rsid w:val="003E61D4"/>
    <w:rsid w:val="003E62EC"/>
    <w:rsid w:val="003E634A"/>
    <w:rsid w:val="003E635A"/>
    <w:rsid w:val="003E6399"/>
    <w:rsid w:val="003E63DD"/>
    <w:rsid w:val="003E6489"/>
    <w:rsid w:val="003E671B"/>
    <w:rsid w:val="003E6B8D"/>
    <w:rsid w:val="003E6F04"/>
    <w:rsid w:val="003E723A"/>
    <w:rsid w:val="003E73AE"/>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7B"/>
    <w:rsid w:val="003F24F7"/>
    <w:rsid w:val="003F25FA"/>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15DC"/>
    <w:rsid w:val="0040184D"/>
    <w:rsid w:val="00401E68"/>
    <w:rsid w:val="0040221D"/>
    <w:rsid w:val="004024C7"/>
    <w:rsid w:val="0040250D"/>
    <w:rsid w:val="0040255B"/>
    <w:rsid w:val="00402B8E"/>
    <w:rsid w:val="00402DE5"/>
    <w:rsid w:val="00402E23"/>
    <w:rsid w:val="0040406B"/>
    <w:rsid w:val="004040A6"/>
    <w:rsid w:val="004045AF"/>
    <w:rsid w:val="00405239"/>
    <w:rsid w:val="00405A86"/>
    <w:rsid w:val="00405B20"/>
    <w:rsid w:val="00405B82"/>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8B2"/>
    <w:rsid w:val="00421CDA"/>
    <w:rsid w:val="00421F23"/>
    <w:rsid w:val="004222F8"/>
    <w:rsid w:val="0042231A"/>
    <w:rsid w:val="00422781"/>
    <w:rsid w:val="004227D1"/>
    <w:rsid w:val="00423080"/>
    <w:rsid w:val="00423410"/>
    <w:rsid w:val="00423702"/>
    <w:rsid w:val="00423850"/>
    <w:rsid w:val="00423BE8"/>
    <w:rsid w:val="00423CD9"/>
    <w:rsid w:val="00423F6F"/>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E17"/>
    <w:rsid w:val="00432F01"/>
    <w:rsid w:val="00433000"/>
    <w:rsid w:val="00433865"/>
    <w:rsid w:val="00434269"/>
    <w:rsid w:val="00434952"/>
    <w:rsid w:val="00434A2B"/>
    <w:rsid w:val="00434B3D"/>
    <w:rsid w:val="00434B75"/>
    <w:rsid w:val="00434D59"/>
    <w:rsid w:val="0043534E"/>
    <w:rsid w:val="004353C6"/>
    <w:rsid w:val="00435B5A"/>
    <w:rsid w:val="00435E53"/>
    <w:rsid w:val="00436215"/>
    <w:rsid w:val="00436252"/>
    <w:rsid w:val="004363ED"/>
    <w:rsid w:val="0043683A"/>
    <w:rsid w:val="00436860"/>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89C"/>
    <w:rsid w:val="00455A28"/>
    <w:rsid w:val="00455B0C"/>
    <w:rsid w:val="00455DDD"/>
    <w:rsid w:val="0045609B"/>
    <w:rsid w:val="0045616C"/>
    <w:rsid w:val="004562BA"/>
    <w:rsid w:val="00456583"/>
    <w:rsid w:val="0045675E"/>
    <w:rsid w:val="0045692B"/>
    <w:rsid w:val="00456E97"/>
    <w:rsid w:val="0045712A"/>
    <w:rsid w:val="0045730B"/>
    <w:rsid w:val="0045777C"/>
    <w:rsid w:val="00457C4B"/>
    <w:rsid w:val="00457EDB"/>
    <w:rsid w:val="00460733"/>
    <w:rsid w:val="004607C0"/>
    <w:rsid w:val="0046081E"/>
    <w:rsid w:val="00460907"/>
    <w:rsid w:val="00460E79"/>
    <w:rsid w:val="004611A3"/>
    <w:rsid w:val="00461411"/>
    <w:rsid w:val="004618D7"/>
    <w:rsid w:val="004619A4"/>
    <w:rsid w:val="00461B06"/>
    <w:rsid w:val="00461D71"/>
    <w:rsid w:val="00462067"/>
    <w:rsid w:val="00462CD8"/>
    <w:rsid w:val="00462E45"/>
    <w:rsid w:val="00463386"/>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767"/>
    <w:rsid w:val="0046687E"/>
    <w:rsid w:val="0046700E"/>
    <w:rsid w:val="00467799"/>
    <w:rsid w:val="004679D6"/>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A10"/>
    <w:rsid w:val="00480B2F"/>
    <w:rsid w:val="00481237"/>
    <w:rsid w:val="004815E0"/>
    <w:rsid w:val="00482D38"/>
    <w:rsid w:val="00482F7F"/>
    <w:rsid w:val="00482FC9"/>
    <w:rsid w:val="004840C7"/>
    <w:rsid w:val="004841BB"/>
    <w:rsid w:val="00484212"/>
    <w:rsid w:val="00484370"/>
    <w:rsid w:val="00484432"/>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276"/>
    <w:rsid w:val="004873EA"/>
    <w:rsid w:val="004873EF"/>
    <w:rsid w:val="0048794E"/>
    <w:rsid w:val="00487DF6"/>
    <w:rsid w:val="004900C4"/>
    <w:rsid w:val="00490191"/>
    <w:rsid w:val="0049092D"/>
    <w:rsid w:val="00490A43"/>
    <w:rsid w:val="00490EA6"/>
    <w:rsid w:val="00490EE7"/>
    <w:rsid w:val="00491403"/>
    <w:rsid w:val="004917E7"/>
    <w:rsid w:val="00491815"/>
    <w:rsid w:val="00491939"/>
    <w:rsid w:val="004919C3"/>
    <w:rsid w:val="00491F6B"/>
    <w:rsid w:val="00492786"/>
    <w:rsid w:val="004928A2"/>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E4F"/>
    <w:rsid w:val="004A13C4"/>
    <w:rsid w:val="004A211A"/>
    <w:rsid w:val="004A2AA6"/>
    <w:rsid w:val="004A2B03"/>
    <w:rsid w:val="004A2D78"/>
    <w:rsid w:val="004A30D7"/>
    <w:rsid w:val="004A3A8E"/>
    <w:rsid w:val="004A4287"/>
    <w:rsid w:val="004A4404"/>
    <w:rsid w:val="004A4F3A"/>
    <w:rsid w:val="004A4FAC"/>
    <w:rsid w:val="004A507C"/>
    <w:rsid w:val="004A518B"/>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27C"/>
    <w:rsid w:val="004A72EF"/>
    <w:rsid w:val="004A785E"/>
    <w:rsid w:val="004A7AED"/>
    <w:rsid w:val="004A7C93"/>
    <w:rsid w:val="004B0345"/>
    <w:rsid w:val="004B0E38"/>
    <w:rsid w:val="004B1306"/>
    <w:rsid w:val="004B148F"/>
    <w:rsid w:val="004B16BA"/>
    <w:rsid w:val="004B18E9"/>
    <w:rsid w:val="004B231B"/>
    <w:rsid w:val="004B240C"/>
    <w:rsid w:val="004B263F"/>
    <w:rsid w:val="004B2988"/>
    <w:rsid w:val="004B2E91"/>
    <w:rsid w:val="004B3B5C"/>
    <w:rsid w:val="004B3BCE"/>
    <w:rsid w:val="004B3D42"/>
    <w:rsid w:val="004B416F"/>
    <w:rsid w:val="004B45D4"/>
    <w:rsid w:val="004B4A84"/>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42E"/>
    <w:rsid w:val="004C665C"/>
    <w:rsid w:val="004C671A"/>
    <w:rsid w:val="004C673E"/>
    <w:rsid w:val="004C681B"/>
    <w:rsid w:val="004C7779"/>
    <w:rsid w:val="004C7B13"/>
    <w:rsid w:val="004C7B55"/>
    <w:rsid w:val="004C7C33"/>
    <w:rsid w:val="004C7F50"/>
    <w:rsid w:val="004D00C1"/>
    <w:rsid w:val="004D00ED"/>
    <w:rsid w:val="004D01BD"/>
    <w:rsid w:val="004D0207"/>
    <w:rsid w:val="004D0286"/>
    <w:rsid w:val="004D03BB"/>
    <w:rsid w:val="004D0602"/>
    <w:rsid w:val="004D0AD4"/>
    <w:rsid w:val="004D0C04"/>
    <w:rsid w:val="004D0C51"/>
    <w:rsid w:val="004D0F6F"/>
    <w:rsid w:val="004D1379"/>
    <w:rsid w:val="004D147A"/>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F61"/>
    <w:rsid w:val="004E5429"/>
    <w:rsid w:val="004E5481"/>
    <w:rsid w:val="004E5AFB"/>
    <w:rsid w:val="004E5B71"/>
    <w:rsid w:val="004E612A"/>
    <w:rsid w:val="004E6334"/>
    <w:rsid w:val="004E650E"/>
    <w:rsid w:val="004E6716"/>
    <w:rsid w:val="004E6A3E"/>
    <w:rsid w:val="004E6AED"/>
    <w:rsid w:val="004E6B85"/>
    <w:rsid w:val="004E6DD8"/>
    <w:rsid w:val="004E6E90"/>
    <w:rsid w:val="004E71BC"/>
    <w:rsid w:val="004E730C"/>
    <w:rsid w:val="004E7668"/>
    <w:rsid w:val="004E76AC"/>
    <w:rsid w:val="004E76D7"/>
    <w:rsid w:val="004E790D"/>
    <w:rsid w:val="004E7B7E"/>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3AA"/>
    <w:rsid w:val="004F76B9"/>
    <w:rsid w:val="004F79D8"/>
    <w:rsid w:val="005005DE"/>
    <w:rsid w:val="00500911"/>
    <w:rsid w:val="005009A7"/>
    <w:rsid w:val="00500BC7"/>
    <w:rsid w:val="00500C8F"/>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B91"/>
    <w:rsid w:val="00503F90"/>
    <w:rsid w:val="0050403C"/>
    <w:rsid w:val="00504074"/>
    <w:rsid w:val="00504358"/>
    <w:rsid w:val="0050450C"/>
    <w:rsid w:val="0050467F"/>
    <w:rsid w:val="00504C2A"/>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D32"/>
    <w:rsid w:val="00506DED"/>
    <w:rsid w:val="00506F12"/>
    <w:rsid w:val="00506FB1"/>
    <w:rsid w:val="00507164"/>
    <w:rsid w:val="005071DE"/>
    <w:rsid w:val="00507601"/>
    <w:rsid w:val="00507BD7"/>
    <w:rsid w:val="00507DEC"/>
    <w:rsid w:val="00507F5C"/>
    <w:rsid w:val="00507F85"/>
    <w:rsid w:val="005102E6"/>
    <w:rsid w:val="00510508"/>
    <w:rsid w:val="00510764"/>
    <w:rsid w:val="0051079C"/>
    <w:rsid w:val="00510A92"/>
    <w:rsid w:val="00510DFB"/>
    <w:rsid w:val="00511132"/>
    <w:rsid w:val="0051163B"/>
    <w:rsid w:val="00511C03"/>
    <w:rsid w:val="00511C86"/>
    <w:rsid w:val="00511E03"/>
    <w:rsid w:val="00512035"/>
    <w:rsid w:val="005124F9"/>
    <w:rsid w:val="00512940"/>
    <w:rsid w:val="00512FFA"/>
    <w:rsid w:val="005130FB"/>
    <w:rsid w:val="00513A2D"/>
    <w:rsid w:val="00513AD1"/>
    <w:rsid w:val="00513C9B"/>
    <w:rsid w:val="00513E1C"/>
    <w:rsid w:val="00513EF9"/>
    <w:rsid w:val="00514643"/>
    <w:rsid w:val="00514699"/>
    <w:rsid w:val="00514834"/>
    <w:rsid w:val="00514883"/>
    <w:rsid w:val="00514A2F"/>
    <w:rsid w:val="00514DB8"/>
    <w:rsid w:val="00514E40"/>
    <w:rsid w:val="00515264"/>
    <w:rsid w:val="00515C5D"/>
    <w:rsid w:val="005162AD"/>
    <w:rsid w:val="005168FF"/>
    <w:rsid w:val="00516CB5"/>
    <w:rsid w:val="00516CF8"/>
    <w:rsid w:val="00516FDA"/>
    <w:rsid w:val="00517092"/>
    <w:rsid w:val="0051738B"/>
    <w:rsid w:val="0051769A"/>
    <w:rsid w:val="005177C3"/>
    <w:rsid w:val="0051782F"/>
    <w:rsid w:val="00517983"/>
    <w:rsid w:val="00517B01"/>
    <w:rsid w:val="00517CB2"/>
    <w:rsid w:val="005200C2"/>
    <w:rsid w:val="005205E4"/>
    <w:rsid w:val="0052083B"/>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324"/>
    <w:rsid w:val="005239C0"/>
    <w:rsid w:val="00524312"/>
    <w:rsid w:val="0052464A"/>
    <w:rsid w:val="00524748"/>
    <w:rsid w:val="00524B3E"/>
    <w:rsid w:val="00524C7E"/>
    <w:rsid w:val="0052549D"/>
    <w:rsid w:val="00525514"/>
    <w:rsid w:val="0052565B"/>
    <w:rsid w:val="00525840"/>
    <w:rsid w:val="00525A0B"/>
    <w:rsid w:val="00525EFF"/>
    <w:rsid w:val="005261CC"/>
    <w:rsid w:val="005262AF"/>
    <w:rsid w:val="00526390"/>
    <w:rsid w:val="00526404"/>
    <w:rsid w:val="005266EC"/>
    <w:rsid w:val="005267C0"/>
    <w:rsid w:val="00526C89"/>
    <w:rsid w:val="00526DC5"/>
    <w:rsid w:val="005272A0"/>
    <w:rsid w:val="00527456"/>
    <w:rsid w:val="0052746A"/>
    <w:rsid w:val="005278EE"/>
    <w:rsid w:val="005279C2"/>
    <w:rsid w:val="005279D3"/>
    <w:rsid w:val="00527B21"/>
    <w:rsid w:val="00527EFB"/>
    <w:rsid w:val="00530383"/>
    <w:rsid w:val="00530B32"/>
    <w:rsid w:val="00530F72"/>
    <w:rsid w:val="00530FE6"/>
    <w:rsid w:val="00531736"/>
    <w:rsid w:val="0053188E"/>
    <w:rsid w:val="00531AB3"/>
    <w:rsid w:val="00531E4D"/>
    <w:rsid w:val="0053223C"/>
    <w:rsid w:val="00532366"/>
    <w:rsid w:val="00532DAE"/>
    <w:rsid w:val="00533134"/>
    <w:rsid w:val="00533206"/>
    <w:rsid w:val="005339E4"/>
    <w:rsid w:val="00533AE2"/>
    <w:rsid w:val="00533BCB"/>
    <w:rsid w:val="00533D20"/>
    <w:rsid w:val="005346C0"/>
    <w:rsid w:val="00534839"/>
    <w:rsid w:val="00534B4E"/>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811"/>
    <w:rsid w:val="00537AC9"/>
    <w:rsid w:val="00537AE7"/>
    <w:rsid w:val="00537B6F"/>
    <w:rsid w:val="00540219"/>
    <w:rsid w:val="0054027D"/>
    <w:rsid w:val="0054060E"/>
    <w:rsid w:val="00540616"/>
    <w:rsid w:val="0054074E"/>
    <w:rsid w:val="005412B3"/>
    <w:rsid w:val="00541580"/>
    <w:rsid w:val="005415A2"/>
    <w:rsid w:val="0054166A"/>
    <w:rsid w:val="00541B73"/>
    <w:rsid w:val="00541D6C"/>
    <w:rsid w:val="00541DA9"/>
    <w:rsid w:val="00541E21"/>
    <w:rsid w:val="00542507"/>
    <w:rsid w:val="00542A8A"/>
    <w:rsid w:val="00542D42"/>
    <w:rsid w:val="00542DBF"/>
    <w:rsid w:val="00543332"/>
    <w:rsid w:val="005433B6"/>
    <w:rsid w:val="0054350F"/>
    <w:rsid w:val="005438A0"/>
    <w:rsid w:val="005439A0"/>
    <w:rsid w:val="00543BC6"/>
    <w:rsid w:val="00543E14"/>
    <w:rsid w:val="00543E1C"/>
    <w:rsid w:val="00543E8B"/>
    <w:rsid w:val="00543E9D"/>
    <w:rsid w:val="00543F5F"/>
    <w:rsid w:val="005441BF"/>
    <w:rsid w:val="005442A9"/>
    <w:rsid w:val="00544508"/>
    <w:rsid w:val="00544804"/>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B4F"/>
    <w:rsid w:val="00546CBF"/>
    <w:rsid w:val="00546D48"/>
    <w:rsid w:val="00546E01"/>
    <w:rsid w:val="00546FA2"/>
    <w:rsid w:val="0054738C"/>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64B"/>
    <w:rsid w:val="00554A39"/>
    <w:rsid w:val="00554C3F"/>
    <w:rsid w:val="00554FC7"/>
    <w:rsid w:val="00555146"/>
    <w:rsid w:val="005553D7"/>
    <w:rsid w:val="005555BA"/>
    <w:rsid w:val="00555C89"/>
    <w:rsid w:val="00555D70"/>
    <w:rsid w:val="00555E71"/>
    <w:rsid w:val="00555F8E"/>
    <w:rsid w:val="0055619D"/>
    <w:rsid w:val="0055655B"/>
    <w:rsid w:val="005568B9"/>
    <w:rsid w:val="00556A1E"/>
    <w:rsid w:val="00556A6C"/>
    <w:rsid w:val="00556E6B"/>
    <w:rsid w:val="00556FCE"/>
    <w:rsid w:val="00557078"/>
    <w:rsid w:val="00557145"/>
    <w:rsid w:val="005571F5"/>
    <w:rsid w:val="00557874"/>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3A"/>
    <w:rsid w:val="00577BCC"/>
    <w:rsid w:val="00577CC5"/>
    <w:rsid w:val="00577DBF"/>
    <w:rsid w:val="00577EB1"/>
    <w:rsid w:val="00580090"/>
    <w:rsid w:val="0058022A"/>
    <w:rsid w:val="00580733"/>
    <w:rsid w:val="00580D84"/>
    <w:rsid w:val="00581043"/>
    <w:rsid w:val="0058184C"/>
    <w:rsid w:val="0058199E"/>
    <w:rsid w:val="00581D05"/>
    <w:rsid w:val="00581E86"/>
    <w:rsid w:val="00581FAB"/>
    <w:rsid w:val="00581FED"/>
    <w:rsid w:val="00582073"/>
    <w:rsid w:val="00582357"/>
    <w:rsid w:val="00582665"/>
    <w:rsid w:val="005827FD"/>
    <w:rsid w:val="00582805"/>
    <w:rsid w:val="0058321E"/>
    <w:rsid w:val="00583604"/>
    <w:rsid w:val="00583B27"/>
    <w:rsid w:val="00583D4C"/>
    <w:rsid w:val="00583DB1"/>
    <w:rsid w:val="00583DC6"/>
    <w:rsid w:val="00583E3C"/>
    <w:rsid w:val="00584253"/>
    <w:rsid w:val="0058470B"/>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467"/>
    <w:rsid w:val="00591E85"/>
    <w:rsid w:val="00591E9E"/>
    <w:rsid w:val="00591FA6"/>
    <w:rsid w:val="005920F4"/>
    <w:rsid w:val="005921EE"/>
    <w:rsid w:val="00592348"/>
    <w:rsid w:val="0059294C"/>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7A2A"/>
    <w:rsid w:val="00597B7A"/>
    <w:rsid w:val="005A040E"/>
    <w:rsid w:val="005A0627"/>
    <w:rsid w:val="005A0B9A"/>
    <w:rsid w:val="005A0BCD"/>
    <w:rsid w:val="005A0BFA"/>
    <w:rsid w:val="005A0CFF"/>
    <w:rsid w:val="005A1278"/>
    <w:rsid w:val="005A17A1"/>
    <w:rsid w:val="005A17ED"/>
    <w:rsid w:val="005A1903"/>
    <w:rsid w:val="005A1D0A"/>
    <w:rsid w:val="005A2019"/>
    <w:rsid w:val="005A2186"/>
    <w:rsid w:val="005A22CC"/>
    <w:rsid w:val="005A2412"/>
    <w:rsid w:val="005A2B09"/>
    <w:rsid w:val="005A2CC3"/>
    <w:rsid w:val="005A2E3B"/>
    <w:rsid w:val="005A34D8"/>
    <w:rsid w:val="005A3E9D"/>
    <w:rsid w:val="005A40AC"/>
    <w:rsid w:val="005A44ED"/>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F02"/>
    <w:rsid w:val="005A748B"/>
    <w:rsid w:val="005A7BBE"/>
    <w:rsid w:val="005A7C01"/>
    <w:rsid w:val="005A7ECD"/>
    <w:rsid w:val="005B0245"/>
    <w:rsid w:val="005B02F7"/>
    <w:rsid w:val="005B02FD"/>
    <w:rsid w:val="005B0539"/>
    <w:rsid w:val="005B0632"/>
    <w:rsid w:val="005B07E4"/>
    <w:rsid w:val="005B0A7F"/>
    <w:rsid w:val="005B0CA2"/>
    <w:rsid w:val="005B1648"/>
    <w:rsid w:val="005B1A2F"/>
    <w:rsid w:val="005B1A67"/>
    <w:rsid w:val="005B1BFD"/>
    <w:rsid w:val="005B1C52"/>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C029F"/>
    <w:rsid w:val="005C06C0"/>
    <w:rsid w:val="005C0AF0"/>
    <w:rsid w:val="005C10AC"/>
    <w:rsid w:val="005C12A1"/>
    <w:rsid w:val="005C1351"/>
    <w:rsid w:val="005C1771"/>
    <w:rsid w:val="005C1BF9"/>
    <w:rsid w:val="005C1CF1"/>
    <w:rsid w:val="005C1D6F"/>
    <w:rsid w:val="005C1E2C"/>
    <w:rsid w:val="005C1E79"/>
    <w:rsid w:val="005C1E7A"/>
    <w:rsid w:val="005C2050"/>
    <w:rsid w:val="005C2575"/>
    <w:rsid w:val="005C296B"/>
    <w:rsid w:val="005C2C4C"/>
    <w:rsid w:val="005C2DE8"/>
    <w:rsid w:val="005C3016"/>
    <w:rsid w:val="005C3115"/>
    <w:rsid w:val="005C34A1"/>
    <w:rsid w:val="005C3911"/>
    <w:rsid w:val="005C39DF"/>
    <w:rsid w:val="005C3B71"/>
    <w:rsid w:val="005C3C15"/>
    <w:rsid w:val="005C4201"/>
    <w:rsid w:val="005C4254"/>
    <w:rsid w:val="005C4429"/>
    <w:rsid w:val="005C466F"/>
    <w:rsid w:val="005C49BD"/>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75D"/>
    <w:rsid w:val="005D484B"/>
    <w:rsid w:val="005D4964"/>
    <w:rsid w:val="005D4E60"/>
    <w:rsid w:val="005D5144"/>
    <w:rsid w:val="005D51CB"/>
    <w:rsid w:val="005D526A"/>
    <w:rsid w:val="005D5A81"/>
    <w:rsid w:val="005D5AB9"/>
    <w:rsid w:val="005D5CF8"/>
    <w:rsid w:val="005D6C11"/>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C9"/>
    <w:rsid w:val="005E7EE3"/>
    <w:rsid w:val="005F030B"/>
    <w:rsid w:val="005F05EC"/>
    <w:rsid w:val="005F0A3D"/>
    <w:rsid w:val="005F0A84"/>
    <w:rsid w:val="005F0B56"/>
    <w:rsid w:val="005F0B98"/>
    <w:rsid w:val="005F0C12"/>
    <w:rsid w:val="005F1197"/>
    <w:rsid w:val="005F182D"/>
    <w:rsid w:val="005F1D38"/>
    <w:rsid w:val="005F1D3D"/>
    <w:rsid w:val="005F1D93"/>
    <w:rsid w:val="005F1D99"/>
    <w:rsid w:val="005F2228"/>
    <w:rsid w:val="005F25FF"/>
    <w:rsid w:val="005F26B2"/>
    <w:rsid w:val="005F29EF"/>
    <w:rsid w:val="005F2C0B"/>
    <w:rsid w:val="005F2C88"/>
    <w:rsid w:val="005F3A0D"/>
    <w:rsid w:val="005F3D9F"/>
    <w:rsid w:val="005F3E51"/>
    <w:rsid w:val="005F490D"/>
    <w:rsid w:val="005F4999"/>
    <w:rsid w:val="005F4ED9"/>
    <w:rsid w:val="005F50D3"/>
    <w:rsid w:val="005F5458"/>
    <w:rsid w:val="005F57C6"/>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126"/>
    <w:rsid w:val="00614207"/>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3EE"/>
    <w:rsid w:val="006176B9"/>
    <w:rsid w:val="0061771A"/>
    <w:rsid w:val="00617A55"/>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F6A"/>
    <w:rsid w:val="00635132"/>
    <w:rsid w:val="0063513E"/>
    <w:rsid w:val="0063530C"/>
    <w:rsid w:val="00635A26"/>
    <w:rsid w:val="00635A41"/>
    <w:rsid w:val="00635C78"/>
    <w:rsid w:val="00635DED"/>
    <w:rsid w:val="00635DF5"/>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A4D"/>
    <w:rsid w:val="00643BC4"/>
    <w:rsid w:val="00643D75"/>
    <w:rsid w:val="00643E93"/>
    <w:rsid w:val="00643EFA"/>
    <w:rsid w:val="00643F7E"/>
    <w:rsid w:val="0064408D"/>
    <w:rsid w:val="0064481B"/>
    <w:rsid w:val="00644B0A"/>
    <w:rsid w:val="00644F7B"/>
    <w:rsid w:val="006452B2"/>
    <w:rsid w:val="0064564E"/>
    <w:rsid w:val="00645D83"/>
    <w:rsid w:val="0064633A"/>
    <w:rsid w:val="0064636D"/>
    <w:rsid w:val="006463A0"/>
    <w:rsid w:val="006467F8"/>
    <w:rsid w:val="00646854"/>
    <w:rsid w:val="00646A34"/>
    <w:rsid w:val="00646B2A"/>
    <w:rsid w:val="00646B71"/>
    <w:rsid w:val="00646B7F"/>
    <w:rsid w:val="00646BE8"/>
    <w:rsid w:val="0064715F"/>
    <w:rsid w:val="00647250"/>
    <w:rsid w:val="00647516"/>
    <w:rsid w:val="00650289"/>
    <w:rsid w:val="00650372"/>
    <w:rsid w:val="00650976"/>
    <w:rsid w:val="00650BD1"/>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C94"/>
    <w:rsid w:val="00673E15"/>
    <w:rsid w:val="00674318"/>
    <w:rsid w:val="00674339"/>
    <w:rsid w:val="00674517"/>
    <w:rsid w:val="0067530F"/>
    <w:rsid w:val="00675750"/>
    <w:rsid w:val="00675A3E"/>
    <w:rsid w:val="00675AA3"/>
    <w:rsid w:val="00675F48"/>
    <w:rsid w:val="0067687B"/>
    <w:rsid w:val="00676913"/>
    <w:rsid w:val="00676BC8"/>
    <w:rsid w:val="00676F62"/>
    <w:rsid w:val="006771B7"/>
    <w:rsid w:val="006772E1"/>
    <w:rsid w:val="00677515"/>
    <w:rsid w:val="00677B70"/>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417A"/>
    <w:rsid w:val="006A4266"/>
    <w:rsid w:val="006A492B"/>
    <w:rsid w:val="006A4A06"/>
    <w:rsid w:val="006A501D"/>
    <w:rsid w:val="006A580D"/>
    <w:rsid w:val="006A5A5A"/>
    <w:rsid w:val="006A5B86"/>
    <w:rsid w:val="006A5B98"/>
    <w:rsid w:val="006A5E6E"/>
    <w:rsid w:val="006A620E"/>
    <w:rsid w:val="006A62E0"/>
    <w:rsid w:val="006A644C"/>
    <w:rsid w:val="006A67F9"/>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92D"/>
    <w:rsid w:val="006B0F1D"/>
    <w:rsid w:val="006B0FF4"/>
    <w:rsid w:val="006B10B4"/>
    <w:rsid w:val="006B11B2"/>
    <w:rsid w:val="006B1462"/>
    <w:rsid w:val="006B1467"/>
    <w:rsid w:val="006B1861"/>
    <w:rsid w:val="006B1A68"/>
    <w:rsid w:val="006B1AA2"/>
    <w:rsid w:val="006B1F32"/>
    <w:rsid w:val="006B2B84"/>
    <w:rsid w:val="006B2DD0"/>
    <w:rsid w:val="006B32C6"/>
    <w:rsid w:val="006B3554"/>
    <w:rsid w:val="006B39C3"/>
    <w:rsid w:val="006B3DCB"/>
    <w:rsid w:val="006B3FDE"/>
    <w:rsid w:val="006B40D6"/>
    <w:rsid w:val="006B41AE"/>
    <w:rsid w:val="006B4953"/>
    <w:rsid w:val="006B4B8F"/>
    <w:rsid w:val="006B4E6A"/>
    <w:rsid w:val="006B55DD"/>
    <w:rsid w:val="006B570F"/>
    <w:rsid w:val="006B59A8"/>
    <w:rsid w:val="006B59FC"/>
    <w:rsid w:val="006B5B3B"/>
    <w:rsid w:val="006B5E37"/>
    <w:rsid w:val="006B5E4E"/>
    <w:rsid w:val="006B63AC"/>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307"/>
    <w:rsid w:val="006C0699"/>
    <w:rsid w:val="006C0759"/>
    <w:rsid w:val="006C0899"/>
    <w:rsid w:val="006C09BD"/>
    <w:rsid w:val="006C09FA"/>
    <w:rsid w:val="006C0AE8"/>
    <w:rsid w:val="006C1104"/>
    <w:rsid w:val="006C1206"/>
    <w:rsid w:val="006C1312"/>
    <w:rsid w:val="006C1358"/>
    <w:rsid w:val="006C170C"/>
    <w:rsid w:val="006C1AEA"/>
    <w:rsid w:val="006C1D08"/>
    <w:rsid w:val="006C20A0"/>
    <w:rsid w:val="006C23CF"/>
    <w:rsid w:val="006C27CB"/>
    <w:rsid w:val="006C2862"/>
    <w:rsid w:val="006C2D9A"/>
    <w:rsid w:val="006C2E94"/>
    <w:rsid w:val="006C3127"/>
    <w:rsid w:val="006C3802"/>
    <w:rsid w:val="006C39EE"/>
    <w:rsid w:val="006C3A63"/>
    <w:rsid w:val="006C3EC1"/>
    <w:rsid w:val="006C409C"/>
    <w:rsid w:val="006C42A2"/>
    <w:rsid w:val="006C439B"/>
    <w:rsid w:val="006C43E2"/>
    <w:rsid w:val="006C47EF"/>
    <w:rsid w:val="006C4B32"/>
    <w:rsid w:val="006C4CE9"/>
    <w:rsid w:val="006C4FA7"/>
    <w:rsid w:val="006C503F"/>
    <w:rsid w:val="006C5256"/>
    <w:rsid w:val="006C5322"/>
    <w:rsid w:val="006C5499"/>
    <w:rsid w:val="006C56B8"/>
    <w:rsid w:val="006C5DE1"/>
    <w:rsid w:val="006C6077"/>
    <w:rsid w:val="006C65DB"/>
    <w:rsid w:val="006C660F"/>
    <w:rsid w:val="006C6A5E"/>
    <w:rsid w:val="006C6B0A"/>
    <w:rsid w:val="006C6C72"/>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E1E"/>
    <w:rsid w:val="006E20F4"/>
    <w:rsid w:val="006E220D"/>
    <w:rsid w:val="006E25E5"/>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655"/>
    <w:rsid w:val="006E5888"/>
    <w:rsid w:val="006E58EB"/>
    <w:rsid w:val="006E62E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227F"/>
    <w:rsid w:val="006F245C"/>
    <w:rsid w:val="006F2DF1"/>
    <w:rsid w:val="006F2F6F"/>
    <w:rsid w:val="006F3488"/>
    <w:rsid w:val="006F37AE"/>
    <w:rsid w:val="006F39E9"/>
    <w:rsid w:val="006F3A46"/>
    <w:rsid w:val="006F3BED"/>
    <w:rsid w:val="006F3BFF"/>
    <w:rsid w:val="006F3C80"/>
    <w:rsid w:val="006F3D40"/>
    <w:rsid w:val="006F3E9F"/>
    <w:rsid w:val="006F3EF2"/>
    <w:rsid w:val="006F3FDF"/>
    <w:rsid w:val="006F40AE"/>
    <w:rsid w:val="006F40C1"/>
    <w:rsid w:val="006F430F"/>
    <w:rsid w:val="006F4D0D"/>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22DD"/>
    <w:rsid w:val="007023AB"/>
    <w:rsid w:val="007026A6"/>
    <w:rsid w:val="007029AA"/>
    <w:rsid w:val="00702AA5"/>
    <w:rsid w:val="00702C79"/>
    <w:rsid w:val="00702C92"/>
    <w:rsid w:val="00702D08"/>
    <w:rsid w:val="00702E1F"/>
    <w:rsid w:val="00703162"/>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58"/>
    <w:rsid w:val="00720E7B"/>
    <w:rsid w:val="00720F22"/>
    <w:rsid w:val="00721170"/>
    <w:rsid w:val="007215CB"/>
    <w:rsid w:val="00721628"/>
    <w:rsid w:val="0072162A"/>
    <w:rsid w:val="00722045"/>
    <w:rsid w:val="0072238C"/>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E4"/>
    <w:rsid w:val="0072423B"/>
    <w:rsid w:val="0072439B"/>
    <w:rsid w:val="007244CE"/>
    <w:rsid w:val="00724896"/>
    <w:rsid w:val="007248C9"/>
    <w:rsid w:val="00724F55"/>
    <w:rsid w:val="007250FA"/>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1671"/>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AE7"/>
    <w:rsid w:val="00741E57"/>
    <w:rsid w:val="00741F30"/>
    <w:rsid w:val="00742133"/>
    <w:rsid w:val="007426AC"/>
    <w:rsid w:val="00742C17"/>
    <w:rsid w:val="00743116"/>
    <w:rsid w:val="007435FB"/>
    <w:rsid w:val="00743606"/>
    <w:rsid w:val="00743DC9"/>
    <w:rsid w:val="00743F37"/>
    <w:rsid w:val="0074464E"/>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8DA"/>
    <w:rsid w:val="00750DDA"/>
    <w:rsid w:val="00750F9B"/>
    <w:rsid w:val="00751158"/>
    <w:rsid w:val="00751968"/>
    <w:rsid w:val="00751E03"/>
    <w:rsid w:val="00751E31"/>
    <w:rsid w:val="00751F90"/>
    <w:rsid w:val="0075204F"/>
    <w:rsid w:val="007520A1"/>
    <w:rsid w:val="007520FC"/>
    <w:rsid w:val="00752364"/>
    <w:rsid w:val="0075262C"/>
    <w:rsid w:val="00752642"/>
    <w:rsid w:val="00752674"/>
    <w:rsid w:val="00752943"/>
    <w:rsid w:val="00752D25"/>
    <w:rsid w:val="00753035"/>
    <w:rsid w:val="007533F4"/>
    <w:rsid w:val="00753403"/>
    <w:rsid w:val="007534D1"/>
    <w:rsid w:val="00753676"/>
    <w:rsid w:val="007536B2"/>
    <w:rsid w:val="00753AF6"/>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B58"/>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B2F"/>
    <w:rsid w:val="00766F8F"/>
    <w:rsid w:val="007671E9"/>
    <w:rsid w:val="007673A8"/>
    <w:rsid w:val="0076767B"/>
    <w:rsid w:val="0076788C"/>
    <w:rsid w:val="00767C54"/>
    <w:rsid w:val="00770102"/>
    <w:rsid w:val="00770346"/>
    <w:rsid w:val="007703B2"/>
    <w:rsid w:val="00770592"/>
    <w:rsid w:val="007706E2"/>
    <w:rsid w:val="00770C32"/>
    <w:rsid w:val="00770D18"/>
    <w:rsid w:val="00771305"/>
    <w:rsid w:val="00771776"/>
    <w:rsid w:val="0077185C"/>
    <w:rsid w:val="00771BD2"/>
    <w:rsid w:val="00771E57"/>
    <w:rsid w:val="00772033"/>
    <w:rsid w:val="007720E7"/>
    <w:rsid w:val="00772409"/>
    <w:rsid w:val="00772595"/>
    <w:rsid w:val="007729EC"/>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8A6"/>
    <w:rsid w:val="00776910"/>
    <w:rsid w:val="00776CA1"/>
    <w:rsid w:val="007770B9"/>
    <w:rsid w:val="00777119"/>
    <w:rsid w:val="007772CA"/>
    <w:rsid w:val="007775D4"/>
    <w:rsid w:val="007777A3"/>
    <w:rsid w:val="00777817"/>
    <w:rsid w:val="007778D2"/>
    <w:rsid w:val="00777ED2"/>
    <w:rsid w:val="00780405"/>
    <w:rsid w:val="00780527"/>
    <w:rsid w:val="007805EF"/>
    <w:rsid w:val="00780D9D"/>
    <w:rsid w:val="0078128F"/>
    <w:rsid w:val="00781436"/>
    <w:rsid w:val="00782044"/>
    <w:rsid w:val="007821E3"/>
    <w:rsid w:val="0078278B"/>
    <w:rsid w:val="0078280B"/>
    <w:rsid w:val="00782859"/>
    <w:rsid w:val="007829D5"/>
    <w:rsid w:val="00782C10"/>
    <w:rsid w:val="00782F94"/>
    <w:rsid w:val="007833B3"/>
    <w:rsid w:val="007834D2"/>
    <w:rsid w:val="007838B2"/>
    <w:rsid w:val="00783D3F"/>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B7"/>
    <w:rsid w:val="00794DBB"/>
    <w:rsid w:val="00794EC3"/>
    <w:rsid w:val="00795262"/>
    <w:rsid w:val="007954E9"/>
    <w:rsid w:val="00795791"/>
    <w:rsid w:val="00795AB1"/>
    <w:rsid w:val="00795E5F"/>
    <w:rsid w:val="007963A4"/>
    <w:rsid w:val="007964F8"/>
    <w:rsid w:val="007965BD"/>
    <w:rsid w:val="00796828"/>
    <w:rsid w:val="00796C19"/>
    <w:rsid w:val="00796C4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5B"/>
    <w:rsid w:val="007A1942"/>
    <w:rsid w:val="007A1AC1"/>
    <w:rsid w:val="007A1B73"/>
    <w:rsid w:val="007A1BB1"/>
    <w:rsid w:val="007A1BE7"/>
    <w:rsid w:val="007A2095"/>
    <w:rsid w:val="007A2323"/>
    <w:rsid w:val="007A2F7A"/>
    <w:rsid w:val="007A2FC4"/>
    <w:rsid w:val="007A3059"/>
    <w:rsid w:val="007A3BE9"/>
    <w:rsid w:val="007A3C00"/>
    <w:rsid w:val="007A3C7E"/>
    <w:rsid w:val="007A3C8C"/>
    <w:rsid w:val="007A4099"/>
    <w:rsid w:val="007A431A"/>
    <w:rsid w:val="007A4454"/>
    <w:rsid w:val="007A4628"/>
    <w:rsid w:val="007A4727"/>
    <w:rsid w:val="007A4857"/>
    <w:rsid w:val="007A4D81"/>
    <w:rsid w:val="007A51C8"/>
    <w:rsid w:val="007A52B8"/>
    <w:rsid w:val="007A56B0"/>
    <w:rsid w:val="007A63D7"/>
    <w:rsid w:val="007A64ED"/>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D20"/>
    <w:rsid w:val="007B2F1D"/>
    <w:rsid w:val="007B316C"/>
    <w:rsid w:val="007B352D"/>
    <w:rsid w:val="007B3662"/>
    <w:rsid w:val="007B3A87"/>
    <w:rsid w:val="007B3B75"/>
    <w:rsid w:val="007B3BE0"/>
    <w:rsid w:val="007B3EB6"/>
    <w:rsid w:val="007B3F28"/>
    <w:rsid w:val="007B403A"/>
    <w:rsid w:val="007B40AC"/>
    <w:rsid w:val="007B41DE"/>
    <w:rsid w:val="007B42D7"/>
    <w:rsid w:val="007B4770"/>
    <w:rsid w:val="007B4882"/>
    <w:rsid w:val="007B4AA0"/>
    <w:rsid w:val="007B4DD1"/>
    <w:rsid w:val="007B4FDC"/>
    <w:rsid w:val="007B571B"/>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AA9"/>
    <w:rsid w:val="007D6E83"/>
    <w:rsid w:val="007D7007"/>
    <w:rsid w:val="007D7018"/>
    <w:rsid w:val="007D708E"/>
    <w:rsid w:val="007D726C"/>
    <w:rsid w:val="007D72F0"/>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40F"/>
    <w:rsid w:val="007E1533"/>
    <w:rsid w:val="007E15D2"/>
    <w:rsid w:val="007E1769"/>
    <w:rsid w:val="007E1E40"/>
    <w:rsid w:val="007E231A"/>
    <w:rsid w:val="007E2523"/>
    <w:rsid w:val="007E2A26"/>
    <w:rsid w:val="007E2D66"/>
    <w:rsid w:val="007E328C"/>
    <w:rsid w:val="007E3476"/>
    <w:rsid w:val="007E389F"/>
    <w:rsid w:val="007E3D8C"/>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F6"/>
    <w:rsid w:val="007F7F4A"/>
    <w:rsid w:val="007F7F7C"/>
    <w:rsid w:val="00800415"/>
    <w:rsid w:val="00800503"/>
    <w:rsid w:val="00800819"/>
    <w:rsid w:val="0080087E"/>
    <w:rsid w:val="00800C27"/>
    <w:rsid w:val="00800C96"/>
    <w:rsid w:val="00800D6D"/>
    <w:rsid w:val="008012E5"/>
    <w:rsid w:val="00801364"/>
    <w:rsid w:val="00801C4B"/>
    <w:rsid w:val="00801CCE"/>
    <w:rsid w:val="00801E28"/>
    <w:rsid w:val="00802308"/>
    <w:rsid w:val="008027B7"/>
    <w:rsid w:val="00802C4D"/>
    <w:rsid w:val="00802C93"/>
    <w:rsid w:val="00802E19"/>
    <w:rsid w:val="00802E46"/>
    <w:rsid w:val="008034F4"/>
    <w:rsid w:val="00803A22"/>
    <w:rsid w:val="008040C4"/>
    <w:rsid w:val="00804101"/>
    <w:rsid w:val="00804180"/>
    <w:rsid w:val="008045A9"/>
    <w:rsid w:val="008048B9"/>
    <w:rsid w:val="00804EB3"/>
    <w:rsid w:val="00805125"/>
    <w:rsid w:val="008056E6"/>
    <w:rsid w:val="00805778"/>
    <w:rsid w:val="008057CB"/>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1019C"/>
    <w:rsid w:val="0081024A"/>
    <w:rsid w:val="0081029F"/>
    <w:rsid w:val="008102A0"/>
    <w:rsid w:val="00810436"/>
    <w:rsid w:val="0081057F"/>
    <w:rsid w:val="00810CA9"/>
    <w:rsid w:val="00810E40"/>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C75"/>
    <w:rsid w:val="00834E65"/>
    <w:rsid w:val="00835338"/>
    <w:rsid w:val="00835A9E"/>
    <w:rsid w:val="00835B8B"/>
    <w:rsid w:val="00835C04"/>
    <w:rsid w:val="008360D1"/>
    <w:rsid w:val="0083616D"/>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E66"/>
    <w:rsid w:val="00846E90"/>
    <w:rsid w:val="00846ED8"/>
    <w:rsid w:val="00847322"/>
    <w:rsid w:val="0084742E"/>
    <w:rsid w:val="008478E9"/>
    <w:rsid w:val="00847A3E"/>
    <w:rsid w:val="00847CF8"/>
    <w:rsid w:val="00847DC7"/>
    <w:rsid w:val="00847E1B"/>
    <w:rsid w:val="0085016E"/>
    <w:rsid w:val="008502D3"/>
    <w:rsid w:val="008504EF"/>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3F9C"/>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964"/>
    <w:rsid w:val="00870E3F"/>
    <w:rsid w:val="0087108F"/>
    <w:rsid w:val="008710A2"/>
    <w:rsid w:val="0087116C"/>
    <w:rsid w:val="00871280"/>
    <w:rsid w:val="00871375"/>
    <w:rsid w:val="008718C2"/>
    <w:rsid w:val="00871A2D"/>
    <w:rsid w:val="00871AD6"/>
    <w:rsid w:val="00871D9D"/>
    <w:rsid w:val="00871E2B"/>
    <w:rsid w:val="00871E46"/>
    <w:rsid w:val="008720FE"/>
    <w:rsid w:val="0087249C"/>
    <w:rsid w:val="008728DD"/>
    <w:rsid w:val="00872C41"/>
    <w:rsid w:val="008732E5"/>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6127"/>
    <w:rsid w:val="00886A96"/>
    <w:rsid w:val="00886B60"/>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2223"/>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C5C"/>
    <w:rsid w:val="00895F32"/>
    <w:rsid w:val="00896549"/>
    <w:rsid w:val="0089676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95A"/>
    <w:rsid w:val="008A0BE2"/>
    <w:rsid w:val="008A0DEF"/>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BEC"/>
    <w:rsid w:val="008A4427"/>
    <w:rsid w:val="008A47C0"/>
    <w:rsid w:val="008A4A3B"/>
    <w:rsid w:val="008A4C51"/>
    <w:rsid w:val="008A4D48"/>
    <w:rsid w:val="008A4E3D"/>
    <w:rsid w:val="008A5417"/>
    <w:rsid w:val="008A581C"/>
    <w:rsid w:val="008A585A"/>
    <w:rsid w:val="008A5A59"/>
    <w:rsid w:val="008A5C50"/>
    <w:rsid w:val="008A5C95"/>
    <w:rsid w:val="008A5E17"/>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8C0"/>
    <w:rsid w:val="008B2AED"/>
    <w:rsid w:val="008B2D69"/>
    <w:rsid w:val="008B32E7"/>
    <w:rsid w:val="008B331D"/>
    <w:rsid w:val="008B3AFC"/>
    <w:rsid w:val="008B3DE1"/>
    <w:rsid w:val="008B461A"/>
    <w:rsid w:val="008B46D8"/>
    <w:rsid w:val="008B4764"/>
    <w:rsid w:val="008B4ABE"/>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6A4"/>
    <w:rsid w:val="008C3B21"/>
    <w:rsid w:val="008C3D32"/>
    <w:rsid w:val="008C47AE"/>
    <w:rsid w:val="008C4800"/>
    <w:rsid w:val="008C4810"/>
    <w:rsid w:val="008C4AA1"/>
    <w:rsid w:val="008C4C1D"/>
    <w:rsid w:val="008C4CE6"/>
    <w:rsid w:val="008C4F41"/>
    <w:rsid w:val="008C51A8"/>
    <w:rsid w:val="008C536A"/>
    <w:rsid w:val="008C5CF9"/>
    <w:rsid w:val="008C669F"/>
    <w:rsid w:val="008C67A0"/>
    <w:rsid w:val="008C6864"/>
    <w:rsid w:val="008C68F0"/>
    <w:rsid w:val="008C6940"/>
    <w:rsid w:val="008C6A70"/>
    <w:rsid w:val="008C70A1"/>
    <w:rsid w:val="008C74B4"/>
    <w:rsid w:val="008C7979"/>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91C"/>
    <w:rsid w:val="008D5A2D"/>
    <w:rsid w:val="008D5A6C"/>
    <w:rsid w:val="008D5C82"/>
    <w:rsid w:val="008D5EF7"/>
    <w:rsid w:val="008D629E"/>
    <w:rsid w:val="008D6562"/>
    <w:rsid w:val="008D65F9"/>
    <w:rsid w:val="008D6B0A"/>
    <w:rsid w:val="008D6BFA"/>
    <w:rsid w:val="008D6D30"/>
    <w:rsid w:val="008D6F94"/>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79C"/>
    <w:rsid w:val="008E4C77"/>
    <w:rsid w:val="008E4CB6"/>
    <w:rsid w:val="008E509A"/>
    <w:rsid w:val="008E51C3"/>
    <w:rsid w:val="008E550A"/>
    <w:rsid w:val="008E59DA"/>
    <w:rsid w:val="008E5B29"/>
    <w:rsid w:val="008E5E09"/>
    <w:rsid w:val="008E5E3A"/>
    <w:rsid w:val="008E6201"/>
    <w:rsid w:val="008E6295"/>
    <w:rsid w:val="008E62FA"/>
    <w:rsid w:val="008E652B"/>
    <w:rsid w:val="008E7341"/>
    <w:rsid w:val="008E7FEB"/>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D0"/>
    <w:rsid w:val="008F67D1"/>
    <w:rsid w:val="008F69EA"/>
    <w:rsid w:val="008F6D67"/>
    <w:rsid w:val="008F6FC2"/>
    <w:rsid w:val="008F7710"/>
    <w:rsid w:val="008F7A4A"/>
    <w:rsid w:val="009003FF"/>
    <w:rsid w:val="009005AD"/>
    <w:rsid w:val="00900A12"/>
    <w:rsid w:val="00900B22"/>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724"/>
    <w:rsid w:val="0090484F"/>
    <w:rsid w:val="009048C7"/>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10112"/>
    <w:rsid w:val="009101C5"/>
    <w:rsid w:val="00910227"/>
    <w:rsid w:val="00910272"/>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A00"/>
    <w:rsid w:val="00912D6F"/>
    <w:rsid w:val="00912EC5"/>
    <w:rsid w:val="00912EFD"/>
    <w:rsid w:val="00912F9A"/>
    <w:rsid w:val="00912FAA"/>
    <w:rsid w:val="00913AE8"/>
    <w:rsid w:val="00913CAB"/>
    <w:rsid w:val="00913D22"/>
    <w:rsid w:val="00913D8B"/>
    <w:rsid w:val="00914849"/>
    <w:rsid w:val="00914D0F"/>
    <w:rsid w:val="00914E51"/>
    <w:rsid w:val="00915357"/>
    <w:rsid w:val="009159A0"/>
    <w:rsid w:val="00915B66"/>
    <w:rsid w:val="00915F8A"/>
    <w:rsid w:val="009160A5"/>
    <w:rsid w:val="0091619C"/>
    <w:rsid w:val="00916415"/>
    <w:rsid w:val="00916D03"/>
    <w:rsid w:val="0091702A"/>
    <w:rsid w:val="00917041"/>
    <w:rsid w:val="00917A6B"/>
    <w:rsid w:val="00917B3F"/>
    <w:rsid w:val="00917C49"/>
    <w:rsid w:val="00917EA3"/>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837"/>
    <w:rsid w:val="00927B59"/>
    <w:rsid w:val="00927C35"/>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2C3"/>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864"/>
    <w:rsid w:val="00941894"/>
    <w:rsid w:val="0094191B"/>
    <w:rsid w:val="00941AEA"/>
    <w:rsid w:val="00941C9B"/>
    <w:rsid w:val="00941EA1"/>
    <w:rsid w:val="00942346"/>
    <w:rsid w:val="009423F5"/>
    <w:rsid w:val="0094283B"/>
    <w:rsid w:val="00942E30"/>
    <w:rsid w:val="00943106"/>
    <w:rsid w:val="00943279"/>
    <w:rsid w:val="00943378"/>
    <w:rsid w:val="00943ACB"/>
    <w:rsid w:val="00943F25"/>
    <w:rsid w:val="00944631"/>
    <w:rsid w:val="009449B0"/>
    <w:rsid w:val="00944BF4"/>
    <w:rsid w:val="00944CA6"/>
    <w:rsid w:val="00944D3D"/>
    <w:rsid w:val="0094512A"/>
    <w:rsid w:val="009459D3"/>
    <w:rsid w:val="00945C50"/>
    <w:rsid w:val="00945EEF"/>
    <w:rsid w:val="00946036"/>
    <w:rsid w:val="00946043"/>
    <w:rsid w:val="009464C0"/>
    <w:rsid w:val="00946536"/>
    <w:rsid w:val="009469D0"/>
    <w:rsid w:val="00946D50"/>
    <w:rsid w:val="00946E04"/>
    <w:rsid w:val="00946E49"/>
    <w:rsid w:val="00946E70"/>
    <w:rsid w:val="00947146"/>
    <w:rsid w:val="0094747D"/>
    <w:rsid w:val="00947706"/>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D71"/>
    <w:rsid w:val="00953F81"/>
    <w:rsid w:val="00954765"/>
    <w:rsid w:val="00954FA3"/>
    <w:rsid w:val="009556A6"/>
    <w:rsid w:val="00955A95"/>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1282"/>
    <w:rsid w:val="009616EE"/>
    <w:rsid w:val="0096178E"/>
    <w:rsid w:val="00961963"/>
    <w:rsid w:val="00961A44"/>
    <w:rsid w:val="00961A7D"/>
    <w:rsid w:val="00961CCB"/>
    <w:rsid w:val="00962029"/>
    <w:rsid w:val="0096204B"/>
    <w:rsid w:val="00962600"/>
    <w:rsid w:val="0096273D"/>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D7"/>
    <w:rsid w:val="00966B36"/>
    <w:rsid w:val="00966CE2"/>
    <w:rsid w:val="009671A7"/>
    <w:rsid w:val="0096724B"/>
    <w:rsid w:val="009675B9"/>
    <w:rsid w:val="00967700"/>
    <w:rsid w:val="0096785A"/>
    <w:rsid w:val="00967A73"/>
    <w:rsid w:val="00967AC8"/>
    <w:rsid w:val="00967DB2"/>
    <w:rsid w:val="00967E0F"/>
    <w:rsid w:val="00967E40"/>
    <w:rsid w:val="0097039B"/>
    <w:rsid w:val="00970B5F"/>
    <w:rsid w:val="00970C69"/>
    <w:rsid w:val="00970D49"/>
    <w:rsid w:val="0097115E"/>
    <w:rsid w:val="00971733"/>
    <w:rsid w:val="0097185E"/>
    <w:rsid w:val="00971BEE"/>
    <w:rsid w:val="00971C65"/>
    <w:rsid w:val="00971E65"/>
    <w:rsid w:val="00971F85"/>
    <w:rsid w:val="0097257C"/>
    <w:rsid w:val="009733A9"/>
    <w:rsid w:val="009736BB"/>
    <w:rsid w:val="0097373F"/>
    <w:rsid w:val="00973A05"/>
    <w:rsid w:val="00973A10"/>
    <w:rsid w:val="00973E69"/>
    <w:rsid w:val="0097412F"/>
    <w:rsid w:val="009744BD"/>
    <w:rsid w:val="009748F3"/>
    <w:rsid w:val="00974B02"/>
    <w:rsid w:val="00974C80"/>
    <w:rsid w:val="00974CBD"/>
    <w:rsid w:val="00975027"/>
    <w:rsid w:val="009752B4"/>
    <w:rsid w:val="009755FF"/>
    <w:rsid w:val="00975692"/>
    <w:rsid w:val="00975858"/>
    <w:rsid w:val="00975D89"/>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F65"/>
    <w:rsid w:val="00982FFD"/>
    <w:rsid w:val="009832E3"/>
    <w:rsid w:val="0098342A"/>
    <w:rsid w:val="009838AA"/>
    <w:rsid w:val="00983970"/>
    <w:rsid w:val="00983A1B"/>
    <w:rsid w:val="00983D6B"/>
    <w:rsid w:val="00983F05"/>
    <w:rsid w:val="00984236"/>
    <w:rsid w:val="009842A5"/>
    <w:rsid w:val="00984333"/>
    <w:rsid w:val="00984583"/>
    <w:rsid w:val="00984DF0"/>
    <w:rsid w:val="009850C7"/>
    <w:rsid w:val="00985687"/>
    <w:rsid w:val="00985981"/>
    <w:rsid w:val="00985990"/>
    <w:rsid w:val="009860EA"/>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79"/>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465"/>
    <w:rsid w:val="009B18F7"/>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4D1"/>
    <w:rsid w:val="009B44D5"/>
    <w:rsid w:val="009B4552"/>
    <w:rsid w:val="009B4C8E"/>
    <w:rsid w:val="009B5265"/>
    <w:rsid w:val="009B53A5"/>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D5A"/>
    <w:rsid w:val="009C1E8D"/>
    <w:rsid w:val="009C21B9"/>
    <w:rsid w:val="009C2237"/>
    <w:rsid w:val="009C2793"/>
    <w:rsid w:val="009C2B03"/>
    <w:rsid w:val="009C2D3C"/>
    <w:rsid w:val="009C31E8"/>
    <w:rsid w:val="009C37ED"/>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51D"/>
    <w:rsid w:val="009C780B"/>
    <w:rsid w:val="009C7C31"/>
    <w:rsid w:val="009D00FD"/>
    <w:rsid w:val="009D0588"/>
    <w:rsid w:val="009D0636"/>
    <w:rsid w:val="009D0782"/>
    <w:rsid w:val="009D139F"/>
    <w:rsid w:val="009D1461"/>
    <w:rsid w:val="009D147F"/>
    <w:rsid w:val="009D173A"/>
    <w:rsid w:val="009D2548"/>
    <w:rsid w:val="009D2C56"/>
    <w:rsid w:val="009D2D8F"/>
    <w:rsid w:val="009D3103"/>
    <w:rsid w:val="009D3208"/>
    <w:rsid w:val="009D3328"/>
    <w:rsid w:val="009D3440"/>
    <w:rsid w:val="009D3637"/>
    <w:rsid w:val="009D3A07"/>
    <w:rsid w:val="009D3A3C"/>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A2E"/>
    <w:rsid w:val="009D7EEB"/>
    <w:rsid w:val="009E02C6"/>
    <w:rsid w:val="009E0419"/>
    <w:rsid w:val="009E0436"/>
    <w:rsid w:val="009E0643"/>
    <w:rsid w:val="009E0C95"/>
    <w:rsid w:val="009E0CE1"/>
    <w:rsid w:val="009E0F06"/>
    <w:rsid w:val="009E14A1"/>
    <w:rsid w:val="009E16DD"/>
    <w:rsid w:val="009E1756"/>
    <w:rsid w:val="009E1A2B"/>
    <w:rsid w:val="009E1C37"/>
    <w:rsid w:val="009E23CE"/>
    <w:rsid w:val="009E258F"/>
    <w:rsid w:val="009E2C70"/>
    <w:rsid w:val="009E36E7"/>
    <w:rsid w:val="009E371D"/>
    <w:rsid w:val="009E37BC"/>
    <w:rsid w:val="009E3824"/>
    <w:rsid w:val="009E3849"/>
    <w:rsid w:val="009E4033"/>
    <w:rsid w:val="009E43F3"/>
    <w:rsid w:val="009E443D"/>
    <w:rsid w:val="009E4447"/>
    <w:rsid w:val="009E44F6"/>
    <w:rsid w:val="009E490F"/>
    <w:rsid w:val="009E4CA9"/>
    <w:rsid w:val="009E4DE4"/>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7B7"/>
    <w:rsid w:val="009F3ACC"/>
    <w:rsid w:val="009F3BCD"/>
    <w:rsid w:val="009F3E7A"/>
    <w:rsid w:val="009F4074"/>
    <w:rsid w:val="009F42AD"/>
    <w:rsid w:val="009F44D2"/>
    <w:rsid w:val="009F45F3"/>
    <w:rsid w:val="009F4692"/>
    <w:rsid w:val="009F490B"/>
    <w:rsid w:val="009F4960"/>
    <w:rsid w:val="009F497A"/>
    <w:rsid w:val="009F4FA2"/>
    <w:rsid w:val="009F5088"/>
    <w:rsid w:val="009F5562"/>
    <w:rsid w:val="009F5567"/>
    <w:rsid w:val="009F5E0D"/>
    <w:rsid w:val="009F5F54"/>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ECA"/>
    <w:rsid w:val="00A0200F"/>
    <w:rsid w:val="00A027EC"/>
    <w:rsid w:val="00A02AB4"/>
    <w:rsid w:val="00A02E70"/>
    <w:rsid w:val="00A03085"/>
    <w:rsid w:val="00A0332C"/>
    <w:rsid w:val="00A038AA"/>
    <w:rsid w:val="00A039F5"/>
    <w:rsid w:val="00A03D04"/>
    <w:rsid w:val="00A04295"/>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5F39"/>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BE"/>
    <w:rsid w:val="00A1120E"/>
    <w:rsid w:val="00A114CD"/>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A"/>
    <w:rsid w:val="00A171BF"/>
    <w:rsid w:val="00A172F6"/>
    <w:rsid w:val="00A1738F"/>
    <w:rsid w:val="00A1768C"/>
    <w:rsid w:val="00A17B74"/>
    <w:rsid w:val="00A20ECA"/>
    <w:rsid w:val="00A20EF9"/>
    <w:rsid w:val="00A211C3"/>
    <w:rsid w:val="00A22354"/>
    <w:rsid w:val="00A2285D"/>
    <w:rsid w:val="00A22968"/>
    <w:rsid w:val="00A22985"/>
    <w:rsid w:val="00A22A78"/>
    <w:rsid w:val="00A22CDB"/>
    <w:rsid w:val="00A22DEE"/>
    <w:rsid w:val="00A22FA5"/>
    <w:rsid w:val="00A230A0"/>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6DCD"/>
    <w:rsid w:val="00A279CF"/>
    <w:rsid w:val="00A27A40"/>
    <w:rsid w:val="00A27B74"/>
    <w:rsid w:val="00A27B76"/>
    <w:rsid w:val="00A27CC5"/>
    <w:rsid w:val="00A27CD3"/>
    <w:rsid w:val="00A30046"/>
    <w:rsid w:val="00A30315"/>
    <w:rsid w:val="00A303A0"/>
    <w:rsid w:val="00A30833"/>
    <w:rsid w:val="00A3085B"/>
    <w:rsid w:val="00A30A60"/>
    <w:rsid w:val="00A30C2C"/>
    <w:rsid w:val="00A30CBA"/>
    <w:rsid w:val="00A30CE1"/>
    <w:rsid w:val="00A3126A"/>
    <w:rsid w:val="00A31286"/>
    <w:rsid w:val="00A314F4"/>
    <w:rsid w:val="00A317C8"/>
    <w:rsid w:val="00A31A1E"/>
    <w:rsid w:val="00A31E2D"/>
    <w:rsid w:val="00A3202B"/>
    <w:rsid w:val="00A320B5"/>
    <w:rsid w:val="00A3293D"/>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5E8B"/>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D07"/>
    <w:rsid w:val="00A53EFD"/>
    <w:rsid w:val="00A543BB"/>
    <w:rsid w:val="00A5455C"/>
    <w:rsid w:val="00A5486E"/>
    <w:rsid w:val="00A5519A"/>
    <w:rsid w:val="00A55240"/>
    <w:rsid w:val="00A5524E"/>
    <w:rsid w:val="00A5572A"/>
    <w:rsid w:val="00A55A7D"/>
    <w:rsid w:val="00A55C48"/>
    <w:rsid w:val="00A56115"/>
    <w:rsid w:val="00A562F0"/>
    <w:rsid w:val="00A56B1F"/>
    <w:rsid w:val="00A56D3E"/>
    <w:rsid w:val="00A56E60"/>
    <w:rsid w:val="00A56EE0"/>
    <w:rsid w:val="00A570AF"/>
    <w:rsid w:val="00A571EB"/>
    <w:rsid w:val="00A574EB"/>
    <w:rsid w:val="00A575FD"/>
    <w:rsid w:val="00A577B1"/>
    <w:rsid w:val="00A6026A"/>
    <w:rsid w:val="00A60609"/>
    <w:rsid w:val="00A60755"/>
    <w:rsid w:val="00A608E8"/>
    <w:rsid w:val="00A60A15"/>
    <w:rsid w:val="00A60B75"/>
    <w:rsid w:val="00A61455"/>
    <w:rsid w:val="00A615CB"/>
    <w:rsid w:val="00A61839"/>
    <w:rsid w:val="00A618FD"/>
    <w:rsid w:val="00A61C6F"/>
    <w:rsid w:val="00A61EBD"/>
    <w:rsid w:val="00A61FA3"/>
    <w:rsid w:val="00A6211C"/>
    <w:rsid w:val="00A621D5"/>
    <w:rsid w:val="00A622D1"/>
    <w:rsid w:val="00A628F5"/>
    <w:rsid w:val="00A632B9"/>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B6D"/>
    <w:rsid w:val="00A71119"/>
    <w:rsid w:val="00A71560"/>
    <w:rsid w:val="00A715B9"/>
    <w:rsid w:val="00A71B27"/>
    <w:rsid w:val="00A71B56"/>
    <w:rsid w:val="00A71F20"/>
    <w:rsid w:val="00A71F27"/>
    <w:rsid w:val="00A71F53"/>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2017"/>
    <w:rsid w:val="00A921D3"/>
    <w:rsid w:val="00A92A42"/>
    <w:rsid w:val="00A92D5E"/>
    <w:rsid w:val="00A9315B"/>
    <w:rsid w:val="00A93608"/>
    <w:rsid w:val="00A9385C"/>
    <w:rsid w:val="00A93956"/>
    <w:rsid w:val="00A93996"/>
    <w:rsid w:val="00A93AE1"/>
    <w:rsid w:val="00A93FCF"/>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B08"/>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C5E"/>
    <w:rsid w:val="00AA5E99"/>
    <w:rsid w:val="00AA5EE2"/>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8B"/>
    <w:rsid w:val="00AB190D"/>
    <w:rsid w:val="00AB1A6A"/>
    <w:rsid w:val="00AB1B68"/>
    <w:rsid w:val="00AB1E4E"/>
    <w:rsid w:val="00AB2080"/>
    <w:rsid w:val="00AB215A"/>
    <w:rsid w:val="00AB22D0"/>
    <w:rsid w:val="00AB2330"/>
    <w:rsid w:val="00AB2AD5"/>
    <w:rsid w:val="00AB2C62"/>
    <w:rsid w:val="00AB3000"/>
    <w:rsid w:val="00AB3082"/>
    <w:rsid w:val="00AB3457"/>
    <w:rsid w:val="00AB36A4"/>
    <w:rsid w:val="00AB36CF"/>
    <w:rsid w:val="00AB4680"/>
    <w:rsid w:val="00AB4872"/>
    <w:rsid w:val="00AB4BCF"/>
    <w:rsid w:val="00AB4E84"/>
    <w:rsid w:val="00AB525A"/>
    <w:rsid w:val="00AB5393"/>
    <w:rsid w:val="00AB578E"/>
    <w:rsid w:val="00AB59B6"/>
    <w:rsid w:val="00AB5A32"/>
    <w:rsid w:val="00AB5D82"/>
    <w:rsid w:val="00AB6121"/>
    <w:rsid w:val="00AB64E5"/>
    <w:rsid w:val="00AB68CB"/>
    <w:rsid w:val="00AB6A84"/>
    <w:rsid w:val="00AB6BB9"/>
    <w:rsid w:val="00AB6D7B"/>
    <w:rsid w:val="00AB70DD"/>
    <w:rsid w:val="00AB7660"/>
    <w:rsid w:val="00AB7877"/>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916"/>
    <w:rsid w:val="00AC4A88"/>
    <w:rsid w:val="00AC4BAF"/>
    <w:rsid w:val="00AC50E0"/>
    <w:rsid w:val="00AC5352"/>
    <w:rsid w:val="00AC5759"/>
    <w:rsid w:val="00AC67C9"/>
    <w:rsid w:val="00AC6BC4"/>
    <w:rsid w:val="00AC7FD0"/>
    <w:rsid w:val="00AD0288"/>
    <w:rsid w:val="00AD0571"/>
    <w:rsid w:val="00AD067C"/>
    <w:rsid w:val="00AD0B16"/>
    <w:rsid w:val="00AD103C"/>
    <w:rsid w:val="00AD211C"/>
    <w:rsid w:val="00AD2608"/>
    <w:rsid w:val="00AD2ACA"/>
    <w:rsid w:val="00AD2BE6"/>
    <w:rsid w:val="00AD2CA1"/>
    <w:rsid w:val="00AD2D64"/>
    <w:rsid w:val="00AD2E2C"/>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19"/>
    <w:rsid w:val="00AD5607"/>
    <w:rsid w:val="00AD569F"/>
    <w:rsid w:val="00AD58B4"/>
    <w:rsid w:val="00AD58F7"/>
    <w:rsid w:val="00AD590F"/>
    <w:rsid w:val="00AD5D4D"/>
    <w:rsid w:val="00AD5F0E"/>
    <w:rsid w:val="00AD5F1D"/>
    <w:rsid w:val="00AD6413"/>
    <w:rsid w:val="00AD6473"/>
    <w:rsid w:val="00AD6799"/>
    <w:rsid w:val="00AD6957"/>
    <w:rsid w:val="00AD6C6B"/>
    <w:rsid w:val="00AD7385"/>
    <w:rsid w:val="00AD74E5"/>
    <w:rsid w:val="00AD76CE"/>
    <w:rsid w:val="00AD76F2"/>
    <w:rsid w:val="00AE0249"/>
    <w:rsid w:val="00AE0423"/>
    <w:rsid w:val="00AE044D"/>
    <w:rsid w:val="00AE0A83"/>
    <w:rsid w:val="00AE0AC6"/>
    <w:rsid w:val="00AE0C66"/>
    <w:rsid w:val="00AE0C74"/>
    <w:rsid w:val="00AE1A4B"/>
    <w:rsid w:val="00AE1E15"/>
    <w:rsid w:val="00AE2085"/>
    <w:rsid w:val="00AE20F1"/>
    <w:rsid w:val="00AE216E"/>
    <w:rsid w:val="00AE26F5"/>
    <w:rsid w:val="00AE2BD9"/>
    <w:rsid w:val="00AE32B8"/>
    <w:rsid w:val="00AE32C9"/>
    <w:rsid w:val="00AE3317"/>
    <w:rsid w:val="00AE332B"/>
    <w:rsid w:val="00AE3793"/>
    <w:rsid w:val="00AE394F"/>
    <w:rsid w:val="00AE39DA"/>
    <w:rsid w:val="00AE3A02"/>
    <w:rsid w:val="00AE3E20"/>
    <w:rsid w:val="00AE3EE2"/>
    <w:rsid w:val="00AE4736"/>
    <w:rsid w:val="00AE4841"/>
    <w:rsid w:val="00AE4C65"/>
    <w:rsid w:val="00AE4F8E"/>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78"/>
    <w:rsid w:val="00AE7EC6"/>
    <w:rsid w:val="00AF03D3"/>
    <w:rsid w:val="00AF0591"/>
    <w:rsid w:val="00AF06A1"/>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DA8"/>
    <w:rsid w:val="00AF7091"/>
    <w:rsid w:val="00AF70D9"/>
    <w:rsid w:val="00AF79B9"/>
    <w:rsid w:val="00AF7BFB"/>
    <w:rsid w:val="00AF7F76"/>
    <w:rsid w:val="00B00095"/>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4041"/>
    <w:rsid w:val="00B043D1"/>
    <w:rsid w:val="00B04501"/>
    <w:rsid w:val="00B04613"/>
    <w:rsid w:val="00B04661"/>
    <w:rsid w:val="00B04731"/>
    <w:rsid w:val="00B04A62"/>
    <w:rsid w:val="00B04BF9"/>
    <w:rsid w:val="00B053D4"/>
    <w:rsid w:val="00B053FA"/>
    <w:rsid w:val="00B05404"/>
    <w:rsid w:val="00B055A9"/>
    <w:rsid w:val="00B05947"/>
    <w:rsid w:val="00B05C36"/>
    <w:rsid w:val="00B05F21"/>
    <w:rsid w:val="00B061AE"/>
    <w:rsid w:val="00B063E4"/>
    <w:rsid w:val="00B0649F"/>
    <w:rsid w:val="00B06A21"/>
    <w:rsid w:val="00B06B57"/>
    <w:rsid w:val="00B06E80"/>
    <w:rsid w:val="00B07184"/>
    <w:rsid w:val="00B076FA"/>
    <w:rsid w:val="00B07CD8"/>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3147"/>
    <w:rsid w:val="00B132F7"/>
    <w:rsid w:val="00B13A27"/>
    <w:rsid w:val="00B13BCE"/>
    <w:rsid w:val="00B13F7B"/>
    <w:rsid w:val="00B14119"/>
    <w:rsid w:val="00B1421A"/>
    <w:rsid w:val="00B14417"/>
    <w:rsid w:val="00B14790"/>
    <w:rsid w:val="00B14810"/>
    <w:rsid w:val="00B148D0"/>
    <w:rsid w:val="00B14914"/>
    <w:rsid w:val="00B14B26"/>
    <w:rsid w:val="00B14DC1"/>
    <w:rsid w:val="00B14E58"/>
    <w:rsid w:val="00B150B8"/>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E18"/>
    <w:rsid w:val="00B2704C"/>
    <w:rsid w:val="00B2707E"/>
    <w:rsid w:val="00B27210"/>
    <w:rsid w:val="00B2724D"/>
    <w:rsid w:val="00B27425"/>
    <w:rsid w:val="00B2769B"/>
    <w:rsid w:val="00B277C7"/>
    <w:rsid w:val="00B27EC2"/>
    <w:rsid w:val="00B30219"/>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459"/>
    <w:rsid w:val="00B41528"/>
    <w:rsid w:val="00B41988"/>
    <w:rsid w:val="00B419E3"/>
    <w:rsid w:val="00B41D4C"/>
    <w:rsid w:val="00B427F8"/>
    <w:rsid w:val="00B42961"/>
    <w:rsid w:val="00B42B42"/>
    <w:rsid w:val="00B42BB5"/>
    <w:rsid w:val="00B43222"/>
    <w:rsid w:val="00B43364"/>
    <w:rsid w:val="00B4361A"/>
    <w:rsid w:val="00B4369D"/>
    <w:rsid w:val="00B436E4"/>
    <w:rsid w:val="00B4378A"/>
    <w:rsid w:val="00B437AB"/>
    <w:rsid w:val="00B43B73"/>
    <w:rsid w:val="00B43BB1"/>
    <w:rsid w:val="00B43CBE"/>
    <w:rsid w:val="00B43EE7"/>
    <w:rsid w:val="00B4402B"/>
    <w:rsid w:val="00B44088"/>
    <w:rsid w:val="00B44465"/>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775"/>
    <w:rsid w:val="00B477B2"/>
    <w:rsid w:val="00B47B2D"/>
    <w:rsid w:val="00B47D66"/>
    <w:rsid w:val="00B50762"/>
    <w:rsid w:val="00B507CD"/>
    <w:rsid w:val="00B50B5B"/>
    <w:rsid w:val="00B50CED"/>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C27"/>
    <w:rsid w:val="00B66C5D"/>
    <w:rsid w:val="00B66EA9"/>
    <w:rsid w:val="00B66EB3"/>
    <w:rsid w:val="00B66EC1"/>
    <w:rsid w:val="00B66EFF"/>
    <w:rsid w:val="00B66F25"/>
    <w:rsid w:val="00B671BD"/>
    <w:rsid w:val="00B67AB7"/>
    <w:rsid w:val="00B67BA9"/>
    <w:rsid w:val="00B67C33"/>
    <w:rsid w:val="00B67D0A"/>
    <w:rsid w:val="00B67EA5"/>
    <w:rsid w:val="00B67EA9"/>
    <w:rsid w:val="00B70161"/>
    <w:rsid w:val="00B70277"/>
    <w:rsid w:val="00B70463"/>
    <w:rsid w:val="00B70517"/>
    <w:rsid w:val="00B7063C"/>
    <w:rsid w:val="00B706B1"/>
    <w:rsid w:val="00B707BC"/>
    <w:rsid w:val="00B70A78"/>
    <w:rsid w:val="00B70C54"/>
    <w:rsid w:val="00B70F41"/>
    <w:rsid w:val="00B710AC"/>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65E4"/>
    <w:rsid w:val="00B872D5"/>
    <w:rsid w:val="00B873D0"/>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2F"/>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B15"/>
    <w:rsid w:val="00BB0050"/>
    <w:rsid w:val="00BB0130"/>
    <w:rsid w:val="00BB0305"/>
    <w:rsid w:val="00BB039A"/>
    <w:rsid w:val="00BB08F7"/>
    <w:rsid w:val="00BB0B61"/>
    <w:rsid w:val="00BB0BD7"/>
    <w:rsid w:val="00BB0D10"/>
    <w:rsid w:val="00BB0F0E"/>
    <w:rsid w:val="00BB1138"/>
    <w:rsid w:val="00BB14A0"/>
    <w:rsid w:val="00BB158F"/>
    <w:rsid w:val="00BB16DC"/>
    <w:rsid w:val="00BB1794"/>
    <w:rsid w:val="00BB1CE3"/>
    <w:rsid w:val="00BB1E32"/>
    <w:rsid w:val="00BB205E"/>
    <w:rsid w:val="00BB28D0"/>
    <w:rsid w:val="00BB2F2B"/>
    <w:rsid w:val="00BB31D4"/>
    <w:rsid w:val="00BB3216"/>
    <w:rsid w:val="00BB32DB"/>
    <w:rsid w:val="00BB34F4"/>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D8B"/>
    <w:rsid w:val="00BB718C"/>
    <w:rsid w:val="00BB7194"/>
    <w:rsid w:val="00BB71AB"/>
    <w:rsid w:val="00BB75AF"/>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86"/>
    <w:rsid w:val="00BC1F6B"/>
    <w:rsid w:val="00BC2B56"/>
    <w:rsid w:val="00BC32F4"/>
    <w:rsid w:val="00BC3309"/>
    <w:rsid w:val="00BC3607"/>
    <w:rsid w:val="00BC37E2"/>
    <w:rsid w:val="00BC397A"/>
    <w:rsid w:val="00BC3BDD"/>
    <w:rsid w:val="00BC445A"/>
    <w:rsid w:val="00BC4A13"/>
    <w:rsid w:val="00BC4C56"/>
    <w:rsid w:val="00BC4D2B"/>
    <w:rsid w:val="00BC5182"/>
    <w:rsid w:val="00BC54C3"/>
    <w:rsid w:val="00BC57C7"/>
    <w:rsid w:val="00BC5B6B"/>
    <w:rsid w:val="00BC619B"/>
    <w:rsid w:val="00BC6274"/>
    <w:rsid w:val="00BC62D6"/>
    <w:rsid w:val="00BC62E1"/>
    <w:rsid w:val="00BC6411"/>
    <w:rsid w:val="00BC665C"/>
    <w:rsid w:val="00BC66A4"/>
    <w:rsid w:val="00BC67D5"/>
    <w:rsid w:val="00BC6CC7"/>
    <w:rsid w:val="00BC754B"/>
    <w:rsid w:val="00BC7555"/>
    <w:rsid w:val="00BC76A1"/>
    <w:rsid w:val="00BD0096"/>
    <w:rsid w:val="00BD0331"/>
    <w:rsid w:val="00BD04A5"/>
    <w:rsid w:val="00BD08FE"/>
    <w:rsid w:val="00BD0A53"/>
    <w:rsid w:val="00BD0D1B"/>
    <w:rsid w:val="00BD0D63"/>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554D"/>
    <w:rsid w:val="00BD5694"/>
    <w:rsid w:val="00BD59DD"/>
    <w:rsid w:val="00BD5B47"/>
    <w:rsid w:val="00BD5DA6"/>
    <w:rsid w:val="00BD61B6"/>
    <w:rsid w:val="00BD61D3"/>
    <w:rsid w:val="00BD628A"/>
    <w:rsid w:val="00BD62CD"/>
    <w:rsid w:val="00BD665C"/>
    <w:rsid w:val="00BD6C34"/>
    <w:rsid w:val="00BD6CB4"/>
    <w:rsid w:val="00BD6D93"/>
    <w:rsid w:val="00BD727A"/>
    <w:rsid w:val="00BD7404"/>
    <w:rsid w:val="00BD7710"/>
    <w:rsid w:val="00BD7979"/>
    <w:rsid w:val="00BD7AE4"/>
    <w:rsid w:val="00BE00A6"/>
    <w:rsid w:val="00BE014E"/>
    <w:rsid w:val="00BE04AD"/>
    <w:rsid w:val="00BE05E4"/>
    <w:rsid w:val="00BE0D12"/>
    <w:rsid w:val="00BE0EE2"/>
    <w:rsid w:val="00BE10B5"/>
    <w:rsid w:val="00BE1504"/>
    <w:rsid w:val="00BE1910"/>
    <w:rsid w:val="00BE1CDC"/>
    <w:rsid w:val="00BE1CE5"/>
    <w:rsid w:val="00BE213A"/>
    <w:rsid w:val="00BE224D"/>
    <w:rsid w:val="00BE22B5"/>
    <w:rsid w:val="00BE2387"/>
    <w:rsid w:val="00BE28C0"/>
    <w:rsid w:val="00BE2C6A"/>
    <w:rsid w:val="00BE2D6A"/>
    <w:rsid w:val="00BE2E8A"/>
    <w:rsid w:val="00BE3482"/>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99D"/>
    <w:rsid w:val="00BF0CB7"/>
    <w:rsid w:val="00BF0D5A"/>
    <w:rsid w:val="00BF0E4D"/>
    <w:rsid w:val="00BF0F0F"/>
    <w:rsid w:val="00BF1215"/>
    <w:rsid w:val="00BF124A"/>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C7"/>
    <w:rsid w:val="00BF3C6B"/>
    <w:rsid w:val="00BF3DB9"/>
    <w:rsid w:val="00BF3EBD"/>
    <w:rsid w:val="00BF3F47"/>
    <w:rsid w:val="00BF3FC0"/>
    <w:rsid w:val="00BF4293"/>
    <w:rsid w:val="00BF4552"/>
    <w:rsid w:val="00BF458F"/>
    <w:rsid w:val="00BF4B7C"/>
    <w:rsid w:val="00BF5336"/>
    <w:rsid w:val="00BF5355"/>
    <w:rsid w:val="00BF55CC"/>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9E7"/>
    <w:rsid w:val="00C00ACF"/>
    <w:rsid w:val="00C00ED5"/>
    <w:rsid w:val="00C010BB"/>
    <w:rsid w:val="00C011E2"/>
    <w:rsid w:val="00C01207"/>
    <w:rsid w:val="00C01328"/>
    <w:rsid w:val="00C0160B"/>
    <w:rsid w:val="00C01751"/>
    <w:rsid w:val="00C01837"/>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CE8"/>
    <w:rsid w:val="00C06D1C"/>
    <w:rsid w:val="00C06E89"/>
    <w:rsid w:val="00C072F4"/>
    <w:rsid w:val="00C07EED"/>
    <w:rsid w:val="00C1062A"/>
    <w:rsid w:val="00C10761"/>
    <w:rsid w:val="00C107D0"/>
    <w:rsid w:val="00C10835"/>
    <w:rsid w:val="00C1087A"/>
    <w:rsid w:val="00C10896"/>
    <w:rsid w:val="00C10DEF"/>
    <w:rsid w:val="00C10F0F"/>
    <w:rsid w:val="00C10F5D"/>
    <w:rsid w:val="00C11195"/>
    <w:rsid w:val="00C11650"/>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56D"/>
    <w:rsid w:val="00C156BF"/>
    <w:rsid w:val="00C15A20"/>
    <w:rsid w:val="00C15B0F"/>
    <w:rsid w:val="00C15B5E"/>
    <w:rsid w:val="00C15B65"/>
    <w:rsid w:val="00C15CC2"/>
    <w:rsid w:val="00C15CF9"/>
    <w:rsid w:val="00C1602D"/>
    <w:rsid w:val="00C161D3"/>
    <w:rsid w:val="00C162FE"/>
    <w:rsid w:val="00C16A30"/>
    <w:rsid w:val="00C16EBD"/>
    <w:rsid w:val="00C172C8"/>
    <w:rsid w:val="00C1735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4196"/>
    <w:rsid w:val="00C24597"/>
    <w:rsid w:val="00C24782"/>
    <w:rsid w:val="00C24AA0"/>
    <w:rsid w:val="00C24D0C"/>
    <w:rsid w:val="00C24DAD"/>
    <w:rsid w:val="00C24DED"/>
    <w:rsid w:val="00C2501B"/>
    <w:rsid w:val="00C258CA"/>
    <w:rsid w:val="00C25D97"/>
    <w:rsid w:val="00C25F90"/>
    <w:rsid w:val="00C2689D"/>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7F4"/>
    <w:rsid w:val="00C508EB"/>
    <w:rsid w:val="00C50E46"/>
    <w:rsid w:val="00C511C1"/>
    <w:rsid w:val="00C5128E"/>
    <w:rsid w:val="00C51339"/>
    <w:rsid w:val="00C5136A"/>
    <w:rsid w:val="00C5184F"/>
    <w:rsid w:val="00C51B1E"/>
    <w:rsid w:val="00C51B4C"/>
    <w:rsid w:val="00C51F4D"/>
    <w:rsid w:val="00C521B8"/>
    <w:rsid w:val="00C52217"/>
    <w:rsid w:val="00C525F2"/>
    <w:rsid w:val="00C52913"/>
    <w:rsid w:val="00C52C29"/>
    <w:rsid w:val="00C52CDA"/>
    <w:rsid w:val="00C53180"/>
    <w:rsid w:val="00C53229"/>
    <w:rsid w:val="00C5333A"/>
    <w:rsid w:val="00C537FA"/>
    <w:rsid w:val="00C53A3E"/>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834"/>
    <w:rsid w:val="00C609C2"/>
    <w:rsid w:val="00C60B77"/>
    <w:rsid w:val="00C60E00"/>
    <w:rsid w:val="00C6119F"/>
    <w:rsid w:val="00C61276"/>
    <w:rsid w:val="00C613DF"/>
    <w:rsid w:val="00C61515"/>
    <w:rsid w:val="00C616E0"/>
    <w:rsid w:val="00C617C1"/>
    <w:rsid w:val="00C61964"/>
    <w:rsid w:val="00C61C67"/>
    <w:rsid w:val="00C61CFA"/>
    <w:rsid w:val="00C627CD"/>
    <w:rsid w:val="00C62D96"/>
    <w:rsid w:val="00C62E01"/>
    <w:rsid w:val="00C634A9"/>
    <w:rsid w:val="00C634DA"/>
    <w:rsid w:val="00C63531"/>
    <w:rsid w:val="00C63901"/>
    <w:rsid w:val="00C6390E"/>
    <w:rsid w:val="00C63B72"/>
    <w:rsid w:val="00C63D17"/>
    <w:rsid w:val="00C640BF"/>
    <w:rsid w:val="00C64580"/>
    <w:rsid w:val="00C645D6"/>
    <w:rsid w:val="00C64F13"/>
    <w:rsid w:val="00C6514F"/>
    <w:rsid w:val="00C65626"/>
    <w:rsid w:val="00C656B8"/>
    <w:rsid w:val="00C6580D"/>
    <w:rsid w:val="00C662C2"/>
    <w:rsid w:val="00C66F41"/>
    <w:rsid w:val="00C673E2"/>
    <w:rsid w:val="00C67607"/>
    <w:rsid w:val="00C67736"/>
    <w:rsid w:val="00C67A7D"/>
    <w:rsid w:val="00C67B15"/>
    <w:rsid w:val="00C67B57"/>
    <w:rsid w:val="00C67EE5"/>
    <w:rsid w:val="00C70112"/>
    <w:rsid w:val="00C70146"/>
    <w:rsid w:val="00C707F7"/>
    <w:rsid w:val="00C70899"/>
    <w:rsid w:val="00C7091B"/>
    <w:rsid w:val="00C70924"/>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811"/>
    <w:rsid w:val="00C73DE4"/>
    <w:rsid w:val="00C73EC5"/>
    <w:rsid w:val="00C745D2"/>
    <w:rsid w:val="00C74A66"/>
    <w:rsid w:val="00C7510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5F5"/>
    <w:rsid w:val="00C816D6"/>
    <w:rsid w:val="00C81B91"/>
    <w:rsid w:val="00C8212A"/>
    <w:rsid w:val="00C82312"/>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9C"/>
    <w:rsid w:val="00C90FF1"/>
    <w:rsid w:val="00C91007"/>
    <w:rsid w:val="00C91115"/>
    <w:rsid w:val="00C913BE"/>
    <w:rsid w:val="00C92010"/>
    <w:rsid w:val="00C9235B"/>
    <w:rsid w:val="00C923E3"/>
    <w:rsid w:val="00C92625"/>
    <w:rsid w:val="00C92AC1"/>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7606"/>
    <w:rsid w:val="00C97954"/>
    <w:rsid w:val="00C97A9D"/>
    <w:rsid w:val="00C97DE1"/>
    <w:rsid w:val="00CA027B"/>
    <w:rsid w:val="00CA058D"/>
    <w:rsid w:val="00CA05AF"/>
    <w:rsid w:val="00CA07EB"/>
    <w:rsid w:val="00CA0808"/>
    <w:rsid w:val="00CA0A2C"/>
    <w:rsid w:val="00CA0A60"/>
    <w:rsid w:val="00CA0D30"/>
    <w:rsid w:val="00CA11A7"/>
    <w:rsid w:val="00CA1E9D"/>
    <w:rsid w:val="00CA1F88"/>
    <w:rsid w:val="00CA2272"/>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51B1"/>
    <w:rsid w:val="00CB5230"/>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110"/>
    <w:rsid w:val="00CC4274"/>
    <w:rsid w:val="00CC43DC"/>
    <w:rsid w:val="00CC445E"/>
    <w:rsid w:val="00CC4557"/>
    <w:rsid w:val="00CC45D6"/>
    <w:rsid w:val="00CC4655"/>
    <w:rsid w:val="00CC4A02"/>
    <w:rsid w:val="00CC513D"/>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A9B"/>
    <w:rsid w:val="00CE5F42"/>
    <w:rsid w:val="00CE5FAB"/>
    <w:rsid w:val="00CE62C7"/>
    <w:rsid w:val="00CE675A"/>
    <w:rsid w:val="00CE68B9"/>
    <w:rsid w:val="00CE6C0E"/>
    <w:rsid w:val="00CE6D9B"/>
    <w:rsid w:val="00CE7A8A"/>
    <w:rsid w:val="00CE7D2A"/>
    <w:rsid w:val="00CF0590"/>
    <w:rsid w:val="00CF0966"/>
    <w:rsid w:val="00CF0C9F"/>
    <w:rsid w:val="00CF1557"/>
    <w:rsid w:val="00CF17B1"/>
    <w:rsid w:val="00CF1A29"/>
    <w:rsid w:val="00CF1BB3"/>
    <w:rsid w:val="00CF25E8"/>
    <w:rsid w:val="00CF28C7"/>
    <w:rsid w:val="00CF28ED"/>
    <w:rsid w:val="00CF2B82"/>
    <w:rsid w:val="00CF2D07"/>
    <w:rsid w:val="00CF2EF0"/>
    <w:rsid w:val="00CF342E"/>
    <w:rsid w:val="00CF3AA7"/>
    <w:rsid w:val="00CF418D"/>
    <w:rsid w:val="00CF4209"/>
    <w:rsid w:val="00CF454C"/>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6BB"/>
    <w:rsid w:val="00CF779C"/>
    <w:rsid w:val="00CF782E"/>
    <w:rsid w:val="00CF79E2"/>
    <w:rsid w:val="00CF7E92"/>
    <w:rsid w:val="00D000D2"/>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AD"/>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B5D"/>
    <w:rsid w:val="00D17FD2"/>
    <w:rsid w:val="00D2042C"/>
    <w:rsid w:val="00D2074E"/>
    <w:rsid w:val="00D21412"/>
    <w:rsid w:val="00D21425"/>
    <w:rsid w:val="00D219A9"/>
    <w:rsid w:val="00D21AC6"/>
    <w:rsid w:val="00D21F28"/>
    <w:rsid w:val="00D224EA"/>
    <w:rsid w:val="00D2260A"/>
    <w:rsid w:val="00D226FB"/>
    <w:rsid w:val="00D228C5"/>
    <w:rsid w:val="00D22A14"/>
    <w:rsid w:val="00D22C49"/>
    <w:rsid w:val="00D22C72"/>
    <w:rsid w:val="00D23090"/>
    <w:rsid w:val="00D232AC"/>
    <w:rsid w:val="00D23BF6"/>
    <w:rsid w:val="00D23C5E"/>
    <w:rsid w:val="00D24038"/>
    <w:rsid w:val="00D24518"/>
    <w:rsid w:val="00D246CA"/>
    <w:rsid w:val="00D2484C"/>
    <w:rsid w:val="00D248B1"/>
    <w:rsid w:val="00D2536C"/>
    <w:rsid w:val="00D258EA"/>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79B"/>
    <w:rsid w:val="00D33AAC"/>
    <w:rsid w:val="00D33EEC"/>
    <w:rsid w:val="00D33F99"/>
    <w:rsid w:val="00D34109"/>
    <w:rsid w:val="00D346A3"/>
    <w:rsid w:val="00D34814"/>
    <w:rsid w:val="00D34A4F"/>
    <w:rsid w:val="00D34A6B"/>
    <w:rsid w:val="00D34E9A"/>
    <w:rsid w:val="00D34EEE"/>
    <w:rsid w:val="00D351A3"/>
    <w:rsid w:val="00D35259"/>
    <w:rsid w:val="00D353AB"/>
    <w:rsid w:val="00D357E7"/>
    <w:rsid w:val="00D35FB9"/>
    <w:rsid w:val="00D36099"/>
    <w:rsid w:val="00D36285"/>
    <w:rsid w:val="00D362F9"/>
    <w:rsid w:val="00D365CC"/>
    <w:rsid w:val="00D366B9"/>
    <w:rsid w:val="00D367D7"/>
    <w:rsid w:val="00D36C9A"/>
    <w:rsid w:val="00D36D5F"/>
    <w:rsid w:val="00D36DB5"/>
    <w:rsid w:val="00D37129"/>
    <w:rsid w:val="00D371B7"/>
    <w:rsid w:val="00D377C9"/>
    <w:rsid w:val="00D37985"/>
    <w:rsid w:val="00D37C5E"/>
    <w:rsid w:val="00D4037E"/>
    <w:rsid w:val="00D4056F"/>
    <w:rsid w:val="00D40576"/>
    <w:rsid w:val="00D4109C"/>
    <w:rsid w:val="00D41219"/>
    <w:rsid w:val="00D41401"/>
    <w:rsid w:val="00D41468"/>
    <w:rsid w:val="00D414F6"/>
    <w:rsid w:val="00D41DF3"/>
    <w:rsid w:val="00D41E8E"/>
    <w:rsid w:val="00D4220D"/>
    <w:rsid w:val="00D42567"/>
    <w:rsid w:val="00D42822"/>
    <w:rsid w:val="00D42A19"/>
    <w:rsid w:val="00D42B50"/>
    <w:rsid w:val="00D42E1F"/>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32C"/>
    <w:rsid w:val="00D667DD"/>
    <w:rsid w:val="00D668D8"/>
    <w:rsid w:val="00D66E05"/>
    <w:rsid w:val="00D6718F"/>
    <w:rsid w:val="00D671D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236"/>
    <w:rsid w:val="00D772C7"/>
    <w:rsid w:val="00D777B7"/>
    <w:rsid w:val="00D77FD5"/>
    <w:rsid w:val="00D80112"/>
    <w:rsid w:val="00D801B8"/>
    <w:rsid w:val="00D8062A"/>
    <w:rsid w:val="00D80F03"/>
    <w:rsid w:val="00D80F1B"/>
    <w:rsid w:val="00D815A2"/>
    <w:rsid w:val="00D8170B"/>
    <w:rsid w:val="00D81838"/>
    <w:rsid w:val="00D818E1"/>
    <w:rsid w:val="00D81A2A"/>
    <w:rsid w:val="00D82032"/>
    <w:rsid w:val="00D8208D"/>
    <w:rsid w:val="00D82638"/>
    <w:rsid w:val="00D82A85"/>
    <w:rsid w:val="00D82F85"/>
    <w:rsid w:val="00D83642"/>
    <w:rsid w:val="00D840E3"/>
    <w:rsid w:val="00D84341"/>
    <w:rsid w:val="00D843C0"/>
    <w:rsid w:val="00D84A43"/>
    <w:rsid w:val="00D8520A"/>
    <w:rsid w:val="00D8521E"/>
    <w:rsid w:val="00D852C9"/>
    <w:rsid w:val="00D855AF"/>
    <w:rsid w:val="00D857CA"/>
    <w:rsid w:val="00D858EF"/>
    <w:rsid w:val="00D85B58"/>
    <w:rsid w:val="00D85B9F"/>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610"/>
    <w:rsid w:val="00D936BF"/>
    <w:rsid w:val="00D9383A"/>
    <w:rsid w:val="00D939F9"/>
    <w:rsid w:val="00D93BE8"/>
    <w:rsid w:val="00D949B1"/>
    <w:rsid w:val="00D94D8D"/>
    <w:rsid w:val="00D94E90"/>
    <w:rsid w:val="00D94FC8"/>
    <w:rsid w:val="00D95690"/>
    <w:rsid w:val="00D95787"/>
    <w:rsid w:val="00D95E4E"/>
    <w:rsid w:val="00D95FE6"/>
    <w:rsid w:val="00D962F5"/>
    <w:rsid w:val="00D96309"/>
    <w:rsid w:val="00D96776"/>
    <w:rsid w:val="00D967DC"/>
    <w:rsid w:val="00D967E1"/>
    <w:rsid w:val="00D96A46"/>
    <w:rsid w:val="00D96A82"/>
    <w:rsid w:val="00D96DC2"/>
    <w:rsid w:val="00D96E4B"/>
    <w:rsid w:val="00D97039"/>
    <w:rsid w:val="00D9718A"/>
    <w:rsid w:val="00D97309"/>
    <w:rsid w:val="00D9735C"/>
    <w:rsid w:val="00D975DB"/>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CB5"/>
    <w:rsid w:val="00DB5223"/>
    <w:rsid w:val="00DB5997"/>
    <w:rsid w:val="00DB5E35"/>
    <w:rsid w:val="00DB5F14"/>
    <w:rsid w:val="00DB5F5E"/>
    <w:rsid w:val="00DB5FA1"/>
    <w:rsid w:val="00DB5FC6"/>
    <w:rsid w:val="00DB6150"/>
    <w:rsid w:val="00DB625A"/>
    <w:rsid w:val="00DB6C09"/>
    <w:rsid w:val="00DB706F"/>
    <w:rsid w:val="00DB7147"/>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B27"/>
    <w:rsid w:val="00DD1C69"/>
    <w:rsid w:val="00DD1E1C"/>
    <w:rsid w:val="00DD2695"/>
    <w:rsid w:val="00DD2AF7"/>
    <w:rsid w:val="00DD2AFD"/>
    <w:rsid w:val="00DD31B6"/>
    <w:rsid w:val="00DD3343"/>
    <w:rsid w:val="00DD392B"/>
    <w:rsid w:val="00DD406A"/>
    <w:rsid w:val="00DD40EB"/>
    <w:rsid w:val="00DD41CB"/>
    <w:rsid w:val="00DD50A2"/>
    <w:rsid w:val="00DD5159"/>
    <w:rsid w:val="00DD52EE"/>
    <w:rsid w:val="00DD531E"/>
    <w:rsid w:val="00DD5374"/>
    <w:rsid w:val="00DD55E8"/>
    <w:rsid w:val="00DD5663"/>
    <w:rsid w:val="00DD56D7"/>
    <w:rsid w:val="00DD56FC"/>
    <w:rsid w:val="00DD5926"/>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E0D"/>
    <w:rsid w:val="00DF0E61"/>
    <w:rsid w:val="00DF1759"/>
    <w:rsid w:val="00DF1768"/>
    <w:rsid w:val="00DF1D4B"/>
    <w:rsid w:val="00DF229A"/>
    <w:rsid w:val="00DF2621"/>
    <w:rsid w:val="00DF310C"/>
    <w:rsid w:val="00DF33CE"/>
    <w:rsid w:val="00DF387D"/>
    <w:rsid w:val="00DF3DDB"/>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45"/>
    <w:rsid w:val="00E029DD"/>
    <w:rsid w:val="00E02A0C"/>
    <w:rsid w:val="00E02C5F"/>
    <w:rsid w:val="00E02CCB"/>
    <w:rsid w:val="00E02ECE"/>
    <w:rsid w:val="00E031D9"/>
    <w:rsid w:val="00E032F5"/>
    <w:rsid w:val="00E03303"/>
    <w:rsid w:val="00E036ED"/>
    <w:rsid w:val="00E03870"/>
    <w:rsid w:val="00E03F7E"/>
    <w:rsid w:val="00E042A8"/>
    <w:rsid w:val="00E042EA"/>
    <w:rsid w:val="00E044CA"/>
    <w:rsid w:val="00E045AF"/>
    <w:rsid w:val="00E04F76"/>
    <w:rsid w:val="00E051C0"/>
    <w:rsid w:val="00E05377"/>
    <w:rsid w:val="00E05800"/>
    <w:rsid w:val="00E05E2A"/>
    <w:rsid w:val="00E05EA2"/>
    <w:rsid w:val="00E06680"/>
    <w:rsid w:val="00E06819"/>
    <w:rsid w:val="00E06A77"/>
    <w:rsid w:val="00E06B1B"/>
    <w:rsid w:val="00E06C8C"/>
    <w:rsid w:val="00E06E6B"/>
    <w:rsid w:val="00E0703F"/>
    <w:rsid w:val="00E0767C"/>
    <w:rsid w:val="00E07708"/>
    <w:rsid w:val="00E0787E"/>
    <w:rsid w:val="00E079D3"/>
    <w:rsid w:val="00E1019F"/>
    <w:rsid w:val="00E1037E"/>
    <w:rsid w:val="00E109E9"/>
    <w:rsid w:val="00E10DC6"/>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20557"/>
    <w:rsid w:val="00E2096E"/>
    <w:rsid w:val="00E20F31"/>
    <w:rsid w:val="00E21042"/>
    <w:rsid w:val="00E2119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685"/>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E00"/>
    <w:rsid w:val="00E33E40"/>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F8"/>
    <w:rsid w:val="00E4040C"/>
    <w:rsid w:val="00E40523"/>
    <w:rsid w:val="00E4081A"/>
    <w:rsid w:val="00E40824"/>
    <w:rsid w:val="00E40A89"/>
    <w:rsid w:val="00E40B6D"/>
    <w:rsid w:val="00E40B84"/>
    <w:rsid w:val="00E40D76"/>
    <w:rsid w:val="00E40D7A"/>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63A"/>
    <w:rsid w:val="00E45852"/>
    <w:rsid w:val="00E4585F"/>
    <w:rsid w:val="00E45D58"/>
    <w:rsid w:val="00E460F7"/>
    <w:rsid w:val="00E463CC"/>
    <w:rsid w:val="00E46446"/>
    <w:rsid w:val="00E464E1"/>
    <w:rsid w:val="00E46683"/>
    <w:rsid w:val="00E467B8"/>
    <w:rsid w:val="00E467BE"/>
    <w:rsid w:val="00E47374"/>
    <w:rsid w:val="00E47565"/>
    <w:rsid w:val="00E4770A"/>
    <w:rsid w:val="00E478B7"/>
    <w:rsid w:val="00E479CE"/>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6EC"/>
    <w:rsid w:val="00E52893"/>
    <w:rsid w:val="00E5297A"/>
    <w:rsid w:val="00E52EC9"/>
    <w:rsid w:val="00E53109"/>
    <w:rsid w:val="00E53CC7"/>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7042"/>
    <w:rsid w:val="00E57468"/>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709B"/>
    <w:rsid w:val="00E67102"/>
    <w:rsid w:val="00E67281"/>
    <w:rsid w:val="00E67334"/>
    <w:rsid w:val="00E675E9"/>
    <w:rsid w:val="00E676DB"/>
    <w:rsid w:val="00E677DF"/>
    <w:rsid w:val="00E677EA"/>
    <w:rsid w:val="00E67FCA"/>
    <w:rsid w:val="00E700BA"/>
    <w:rsid w:val="00E70A81"/>
    <w:rsid w:val="00E70CE6"/>
    <w:rsid w:val="00E70EB0"/>
    <w:rsid w:val="00E71388"/>
    <w:rsid w:val="00E7145E"/>
    <w:rsid w:val="00E71618"/>
    <w:rsid w:val="00E71693"/>
    <w:rsid w:val="00E716DC"/>
    <w:rsid w:val="00E71835"/>
    <w:rsid w:val="00E718B8"/>
    <w:rsid w:val="00E71A66"/>
    <w:rsid w:val="00E71A85"/>
    <w:rsid w:val="00E7221D"/>
    <w:rsid w:val="00E7224B"/>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9E5"/>
    <w:rsid w:val="00E84A19"/>
    <w:rsid w:val="00E84DD9"/>
    <w:rsid w:val="00E84F64"/>
    <w:rsid w:val="00E852DF"/>
    <w:rsid w:val="00E856C2"/>
    <w:rsid w:val="00E8577E"/>
    <w:rsid w:val="00E85F90"/>
    <w:rsid w:val="00E86065"/>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9D5"/>
    <w:rsid w:val="00EA0B45"/>
    <w:rsid w:val="00EA0D0F"/>
    <w:rsid w:val="00EA0F1F"/>
    <w:rsid w:val="00EA125B"/>
    <w:rsid w:val="00EA14CA"/>
    <w:rsid w:val="00EA15D5"/>
    <w:rsid w:val="00EA17D2"/>
    <w:rsid w:val="00EA1838"/>
    <w:rsid w:val="00EA18B3"/>
    <w:rsid w:val="00EA1AC2"/>
    <w:rsid w:val="00EA1E06"/>
    <w:rsid w:val="00EA2277"/>
    <w:rsid w:val="00EA241B"/>
    <w:rsid w:val="00EA2891"/>
    <w:rsid w:val="00EA2981"/>
    <w:rsid w:val="00EA3511"/>
    <w:rsid w:val="00EA3C1F"/>
    <w:rsid w:val="00EA3E8A"/>
    <w:rsid w:val="00EA40CF"/>
    <w:rsid w:val="00EA420E"/>
    <w:rsid w:val="00EA4506"/>
    <w:rsid w:val="00EA470C"/>
    <w:rsid w:val="00EA47E3"/>
    <w:rsid w:val="00EA4872"/>
    <w:rsid w:val="00EA4C74"/>
    <w:rsid w:val="00EA5127"/>
    <w:rsid w:val="00EA521C"/>
    <w:rsid w:val="00EA53DE"/>
    <w:rsid w:val="00EA5469"/>
    <w:rsid w:val="00EA54FE"/>
    <w:rsid w:val="00EA5BF7"/>
    <w:rsid w:val="00EA6266"/>
    <w:rsid w:val="00EA62BF"/>
    <w:rsid w:val="00EA6766"/>
    <w:rsid w:val="00EA6817"/>
    <w:rsid w:val="00EA69EE"/>
    <w:rsid w:val="00EA6AD4"/>
    <w:rsid w:val="00EA6B3C"/>
    <w:rsid w:val="00EA6FE7"/>
    <w:rsid w:val="00EA706F"/>
    <w:rsid w:val="00EA7454"/>
    <w:rsid w:val="00EA74CE"/>
    <w:rsid w:val="00EB00F7"/>
    <w:rsid w:val="00EB0328"/>
    <w:rsid w:val="00EB032A"/>
    <w:rsid w:val="00EB076F"/>
    <w:rsid w:val="00EB09C1"/>
    <w:rsid w:val="00EB09F2"/>
    <w:rsid w:val="00EB0C86"/>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BAC"/>
    <w:rsid w:val="00ED0E29"/>
    <w:rsid w:val="00ED0ECB"/>
    <w:rsid w:val="00ED104F"/>
    <w:rsid w:val="00ED1234"/>
    <w:rsid w:val="00ED162E"/>
    <w:rsid w:val="00ED18D2"/>
    <w:rsid w:val="00ED1912"/>
    <w:rsid w:val="00ED1B8E"/>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A23"/>
    <w:rsid w:val="00ED6C38"/>
    <w:rsid w:val="00ED6C7D"/>
    <w:rsid w:val="00ED7367"/>
    <w:rsid w:val="00ED7498"/>
    <w:rsid w:val="00ED7A0B"/>
    <w:rsid w:val="00ED7EBB"/>
    <w:rsid w:val="00ED7F4B"/>
    <w:rsid w:val="00EE031F"/>
    <w:rsid w:val="00EE0344"/>
    <w:rsid w:val="00EE04E0"/>
    <w:rsid w:val="00EE055C"/>
    <w:rsid w:val="00EE0630"/>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D77"/>
    <w:rsid w:val="00EF1DBB"/>
    <w:rsid w:val="00EF232C"/>
    <w:rsid w:val="00EF23DA"/>
    <w:rsid w:val="00EF268F"/>
    <w:rsid w:val="00EF2856"/>
    <w:rsid w:val="00EF2FB8"/>
    <w:rsid w:val="00EF309A"/>
    <w:rsid w:val="00EF32F0"/>
    <w:rsid w:val="00EF33BE"/>
    <w:rsid w:val="00EF3E3A"/>
    <w:rsid w:val="00EF486E"/>
    <w:rsid w:val="00EF4930"/>
    <w:rsid w:val="00EF4D42"/>
    <w:rsid w:val="00EF4FF3"/>
    <w:rsid w:val="00EF513F"/>
    <w:rsid w:val="00EF59F6"/>
    <w:rsid w:val="00EF5D89"/>
    <w:rsid w:val="00EF5DF1"/>
    <w:rsid w:val="00EF6247"/>
    <w:rsid w:val="00EF6384"/>
    <w:rsid w:val="00EF6401"/>
    <w:rsid w:val="00EF66D8"/>
    <w:rsid w:val="00EF6972"/>
    <w:rsid w:val="00EF6A29"/>
    <w:rsid w:val="00EF6B14"/>
    <w:rsid w:val="00EF6D1C"/>
    <w:rsid w:val="00EF7073"/>
    <w:rsid w:val="00EF7431"/>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22B"/>
    <w:rsid w:val="00F073D2"/>
    <w:rsid w:val="00F0765D"/>
    <w:rsid w:val="00F07870"/>
    <w:rsid w:val="00F07A19"/>
    <w:rsid w:val="00F07CA1"/>
    <w:rsid w:val="00F07DAA"/>
    <w:rsid w:val="00F10507"/>
    <w:rsid w:val="00F10682"/>
    <w:rsid w:val="00F108A7"/>
    <w:rsid w:val="00F109E4"/>
    <w:rsid w:val="00F10D8F"/>
    <w:rsid w:val="00F111CD"/>
    <w:rsid w:val="00F11652"/>
    <w:rsid w:val="00F11775"/>
    <w:rsid w:val="00F11C2E"/>
    <w:rsid w:val="00F11D73"/>
    <w:rsid w:val="00F12275"/>
    <w:rsid w:val="00F123A0"/>
    <w:rsid w:val="00F1253B"/>
    <w:rsid w:val="00F12594"/>
    <w:rsid w:val="00F12A6E"/>
    <w:rsid w:val="00F130AE"/>
    <w:rsid w:val="00F13118"/>
    <w:rsid w:val="00F13ADE"/>
    <w:rsid w:val="00F13CF9"/>
    <w:rsid w:val="00F13FBD"/>
    <w:rsid w:val="00F14412"/>
    <w:rsid w:val="00F144C3"/>
    <w:rsid w:val="00F14AB4"/>
    <w:rsid w:val="00F14F8E"/>
    <w:rsid w:val="00F151DF"/>
    <w:rsid w:val="00F1528E"/>
    <w:rsid w:val="00F15AFE"/>
    <w:rsid w:val="00F15E44"/>
    <w:rsid w:val="00F15F35"/>
    <w:rsid w:val="00F15FC8"/>
    <w:rsid w:val="00F16052"/>
    <w:rsid w:val="00F1626D"/>
    <w:rsid w:val="00F1671C"/>
    <w:rsid w:val="00F167C8"/>
    <w:rsid w:val="00F16CD3"/>
    <w:rsid w:val="00F173E4"/>
    <w:rsid w:val="00F17EE6"/>
    <w:rsid w:val="00F20298"/>
    <w:rsid w:val="00F2042B"/>
    <w:rsid w:val="00F204CF"/>
    <w:rsid w:val="00F2057D"/>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BE"/>
    <w:rsid w:val="00F23539"/>
    <w:rsid w:val="00F2367F"/>
    <w:rsid w:val="00F2388E"/>
    <w:rsid w:val="00F239BA"/>
    <w:rsid w:val="00F23A2B"/>
    <w:rsid w:val="00F23ADE"/>
    <w:rsid w:val="00F243B8"/>
    <w:rsid w:val="00F2450E"/>
    <w:rsid w:val="00F24523"/>
    <w:rsid w:val="00F24547"/>
    <w:rsid w:val="00F2454F"/>
    <w:rsid w:val="00F2461D"/>
    <w:rsid w:val="00F247B2"/>
    <w:rsid w:val="00F24A7A"/>
    <w:rsid w:val="00F24D1E"/>
    <w:rsid w:val="00F250A6"/>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4CB"/>
    <w:rsid w:val="00F2764D"/>
    <w:rsid w:val="00F277A6"/>
    <w:rsid w:val="00F27ACA"/>
    <w:rsid w:val="00F27C5E"/>
    <w:rsid w:val="00F27E6A"/>
    <w:rsid w:val="00F27FAB"/>
    <w:rsid w:val="00F30040"/>
    <w:rsid w:val="00F30287"/>
    <w:rsid w:val="00F3028F"/>
    <w:rsid w:val="00F3118B"/>
    <w:rsid w:val="00F312C1"/>
    <w:rsid w:val="00F31890"/>
    <w:rsid w:val="00F31B4D"/>
    <w:rsid w:val="00F31B9D"/>
    <w:rsid w:val="00F31E1A"/>
    <w:rsid w:val="00F324E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FF9"/>
    <w:rsid w:val="00F50257"/>
    <w:rsid w:val="00F50340"/>
    <w:rsid w:val="00F507A6"/>
    <w:rsid w:val="00F507DD"/>
    <w:rsid w:val="00F50F62"/>
    <w:rsid w:val="00F513C2"/>
    <w:rsid w:val="00F519D0"/>
    <w:rsid w:val="00F51E90"/>
    <w:rsid w:val="00F520C1"/>
    <w:rsid w:val="00F5211E"/>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9C6"/>
    <w:rsid w:val="00F62CFF"/>
    <w:rsid w:val="00F62D16"/>
    <w:rsid w:val="00F62D2F"/>
    <w:rsid w:val="00F6341D"/>
    <w:rsid w:val="00F63F77"/>
    <w:rsid w:val="00F64223"/>
    <w:rsid w:val="00F64569"/>
    <w:rsid w:val="00F64B6F"/>
    <w:rsid w:val="00F64F2A"/>
    <w:rsid w:val="00F6501A"/>
    <w:rsid w:val="00F65028"/>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10CE"/>
    <w:rsid w:val="00F71168"/>
    <w:rsid w:val="00F7172D"/>
    <w:rsid w:val="00F71BC6"/>
    <w:rsid w:val="00F71C46"/>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D1"/>
    <w:rsid w:val="00F902EE"/>
    <w:rsid w:val="00F90B19"/>
    <w:rsid w:val="00F90D23"/>
    <w:rsid w:val="00F91053"/>
    <w:rsid w:val="00F9110C"/>
    <w:rsid w:val="00F9118C"/>
    <w:rsid w:val="00F91358"/>
    <w:rsid w:val="00F913BD"/>
    <w:rsid w:val="00F918CD"/>
    <w:rsid w:val="00F91A05"/>
    <w:rsid w:val="00F91B6B"/>
    <w:rsid w:val="00F91B9F"/>
    <w:rsid w:val="00F91E28"/>
    <w:rsid w:val="00F923FC"/>
    <w:rsid w:val="00F92483"/>
    <w:rsid w:val="00F92A43"/>
    <w:rsid w:val="00F92AC2"/>
    <w:rsid w:val="00F92BED"/>
    <w:rsid w:val="00F933B2"/>
    <w:rsid w:val="00F93B32"/>
    <w:rsid w:val="00F93B7C"/>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318C"/>
    <w:rsid w:val="00FA3398"/>
    <w:rsid w:val="00FA3825"/>
    <w:rsid w:val="00FA3A08"/>
    <w:rsid w:val="00FA3AAA"/>
    <w:rsid w:val="00FA3F10"/>
    <w:rsid w:val="00FA4007"/>
    <w:rsid w:val="00FA405E"/>
    <w:rsid w:val="00FA42B2"/>
    <w:rsid w:val="00FA4435"/>
    <w:rsid w:val="00FA4613"/>
    <w:rsid w:val="00FA49CC"/>
    <w:rsid w:val="00FA4A5D"/>
    <w:rsid w:val="00FA4B6B"/>
    <w:rsid w:val="00FA4E4D"/>
    <w:rsid w:val="00FA5219"/>
    <w:rsid w:val="00FA53A5"/>
    <w:rsid w:val="00FA54AB"/>
    <w:rsid w:val="00FA5694"/>
    <w:rsid w:val="00FA57B1"/>
    <w:rsid w:val="00FA5ACA"/>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B6"/>
    <w:rsid w:val="00FB0B7B"/>
    <w:rsid w:val="00FB0C8A"/>
    <w:rsid w:val="00FB0EB6"/>
    <w:rsid w:val="00FB1274"/>
    <w:rsid w:val="00FB1493"/>
    <w:rsid w:val="00FB157F"/>
    <w:rsid w:val="00FB1604"/>
    <w:rsid w:val="00FB18A4"/>
    <w:rsid w:val="00FB1B28"/>
    <w:rsid w:val="00FB1D91"/>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F9B"/>
    <w:rsid w:val="00FC0CC8"/>
    <w:rsid w:val="00FC0E16"/>
    <w:rsid w:val="00FC0FB1"/>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9F"/>
    <w:rsid w:val="00FC69B4"/>
    <w:rsid w:val="00FC6C34"/>
    <w:rsid w:val="00FC6DCE"/>
    <w:rsid w:val="00FC6E2F"/>
    <w:rsid w:val="00FC6FE3"/>
    <w:rsid w:val="00FC7414"/>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9D0"/>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E0F1E"/>
  <w15:docId w15:val="{1DA053B1-07D6-FB44-AEDF-E20DBC0CA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Grid-Accent1">
    <w:name w:val="Light Grid Accent 1"/>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styleId="LightShading-Accent1">
    <w:name w:val="Light Shading Accent 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table" w:styleId="LightGrid">
    <w:name w:val="Light Grid"/>
    <w:basedOn w:val="TableNormal"/>
    <w:uiPriority w:val="62"/>
    <w:rsid w:val="000551E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519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281744/gdp-of-the-united-kingd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emierinn.com/gb/en/home.html" TargetMode="External"/><Relationship Id="rId17" Type="http://schemas.openxmlformats.org/officeDocument/2006/relationships/hyperlink" Target="https://www.whitbread.co.uk/about-us/" TargetMode="External"/><Relationship Id="rId2" Type="http://schemas.openxmlformats.org/officeDocument/2006/relationships/numbering" Target="numbering.xml"/><Relationship Id="rId16" Type="http://schemas.openxmlformats.org/officeDocument/2006/relationships/hyperlink" Target="https://cdn.whitbread.co.uk/media/2021/05/05141427/23076_Whitbread_AR2020_web.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heglobaleconomy.com/UnitedKingdom/wb_political_stability/"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281744/gdp-of-th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D011703F-5AEC-4423-B357-7AB7AC5CA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2736</Words>
  <Characters>15600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2023-06-16T10:31:00Z</dcterms:created>
  <dcterms:modified xsi:type="dcterms:W3CDTF">2023-06-16T11:17:00Z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