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3DA7" w:rsidRDefault="009A3DA7" w:rsidP="009A3DA7">
      <w:pPr>
        <w:spacing w:after="0" w:line="360" w:lineRule="auto"/>
        <w:jc w:val="center"/>
        <w:rPr>
          <w:rFonts w:ascii="Arial" w:hAnsi="Arial" w:cs="Arial"/>
          <w:b/>
          <w:bCs/>
          <w:i/>
          <w:iCs/>
          <w:sz w:val="32"/>
          <w:szCs w:val="32"/>
          <w:shd w:val="clear" w:color="auto" w:fill="FFFFFF"/>
        </w:rPr>
      </w:pPr>
      <w:r>
        <w:rPr>
          <w:rFonts w:ascii="Arial" w:hAnsi="Arial" w:cs="Arial"/>
          <w:b/>
          <w:bCs/>
          <w:i/>
          <w:iCs/>
          <w:sz w:val="32"/>
          <w:szCs w:val="32"/>
          <w:shd w:val="clear" w:color="auto" w:fill="FFFFFF"/>
        </w:rPr>
        <w:t>Marketing Plan</w:t>
      </w:r>
    </w:p>
    <w:p w:rsidR="009A3DA7" w:rsidRDefault="009A3DA7" w:rsidP="009A3DA7">
      <w:pPr>
        <w:spacing w:after="0" w:line="360" w:lineRule="auto"/>
        <w:jc w:val="center"/>
        <w:rPr>
          <w:rFonts w:ascii="Arial" w:hAnsi="Arial" w:cs="Arial"/>
          <w:b/>
          <w:bCs/>
          <w:i/>
          <w:iCs/>
          <w:sz w:val="32"/>
          <w:szCs w:val="32"/>
          <w:shd w:val="clear" w:color="auto" w:fill="FFFFFF"/>
        </w:rPr>
      </w:pPr>
      <w:r>
        <w:rPr>
          <w:rFonts w:ascii="Arial" w:hAnsi="Arial" w:cs="Arial"/>
          <w:b/>
          <w:bCs/>
          <w:i/>
          <w:iCs/>
          <w:sz w:val="32"/>
          <w:szCs w:val="32"/>
          <w:shd w:val="clear" w:color="auto" w:fill="FFFFFF"/>
        </w:rPr>
        <w:t>Travelodge hotel</w:t>
      </w:r>
    </w:p>
    <w:p w:rsidR="009A3DA7" w:rsidRDefault="009A3DA7" w:rsidP="009A3DA7">
      <w:pPr>
        <w:spacing w:after="0" w:line="360" w:lineRule="auto"/>
        <w:jc w:val="center"/>
        <w:rPr>
          <w:rFonts w:ascii="Arial" w:hAnsi="Arial" w:cs="Arial"/>
          <w:b/>
          <w:bCs/>
          <w:i/>
          <w:iCs/>
          <w:sz w:val="32"/>
          <w:szCs w:val="32"/>
          <w:shd w:val="clear" w:color="auto" w:fill="FFFFFF"/>
        </w:rPr>
      </w:pPr>
    </w:p>
    <w:p w:rsidR="009A3DA7" w:rsidRDefault="009A3DA7" w:rsidP="009A3DA7">
      <w:pPr>
        <w:spacing w:after="0" w:line="360" w:lineRule="auto"/>
        <w:jc w:val="center"/>
        <w:rPr>
          <w:rFonts w:ascii="Arial" w:hAnsi="Arial" w:cs="Arial"/>
          <w:b/>
          <w:bCs/>
          <w:i/>
          <w:iCs/>
          <w:sz w:val="32"/>
          <w:szCs w:val="32"/>
          <w:shd w:val="clear" w:color="auto" w:fill="FFFFFF"/>
        </w:rPr>
      </w:pPr>
    </w:p>
    <w:p w:rsidR="009A3DA7" w:rsidRPr="0063742B" w:rsidRDefault="009A3DA7" w:rsidP="00B34DCE">
      <w:pPr>
        <w:spacing w:after="0" w:line="360" w:lineRule="auto"/>
        <w:jc w:val="center"/>
        <w:rPr>
          <w:rFonts w:ascii="Arial" w:hAnsi="Arial" w:cs="Arial"/>
          <w:b/>
          <w:bCs/>
          <w:i/>
          <w:iCs/>
          <w:sz w:val="32"/>
          <w:szCs w:val="32"/>
          <w:shd w:val="clear" w:color="auto" w:fill="FFFFFF"/>
        </w:rPr>
      </w:pPr>
    </w:p>
    <w:p w:rsidR="009A3DA7" w:rsidRPr="00F8566B" w:rsidRDefault="009A3DA7" w:rsidP="00B34DCE">
      <w:pPr>
        <w:spacing w:line="360" w:lineRule="auto"/>
        <w:rPr>
          <w:rFonts w:ascii="Arial" w:hAnsi="Arial" w:cs="Arial"/>
          <w:sz w:val="28"/>
          <w:szCs w:val="28"/>
        </w:rPr>
      </w:pPr>
      <w:r w:rsidRPr="0063742B">
        <w:rPr>
          <w:rFonts w:ascii="Arial" w:hAnsi="Arial" w:cs="Arial"/>
          <w:b/>
          <w:sz w:val="28"/>
          <w:szCs w:val="28"/>
        </w:rPr>
        <w:t>Student Name:</w:t>
      </w:r>
      <w:r w:rsidRPr="00F8566B">
        <w:rPr>
          <w:rFonts w:ascii="Arial" w:hAnsi="Arial" w:cs="Arial"/>
          <w:sz w:val="28"/>
          <w:szCs w:val="28"/>
        </w:rPr>
        <w:t xml:space="preserve"> </w:t>
      </w:r>
      <w:r>
        <w:rPr>
          <w:rFonts w:ascii="Arial" w:hAnsi="Arial" w:cs="Arial"/>
          <w:sz w:val="28"/>
          <w:szCs w:val="28"/>
        </w:rPr>
        <w:t>Maria-</w:t>
      </w:r>
      <w:proofErr w:type="spellStart"/>
      <w:r>
        <w:rPr>
          <w:rFonts w:ascii="Arial" w:hAnsi="Arial" w:cs="Arial"/>
          <w:sz w:val="28"/>
          <w:szCs w:val="28"/>
        </w:rPr>
        <w:t>Mirabela</w:t>
      </w:r>
      <w:proofErr w:type="spellEnd"/>
      <w:r>
        <w:rPr>
          <w:rFonts w:ascii="Arial" w:hAnsi="Arial" w:cs="Arial"/>
          <w:sz w:val="28"/>
          <w:szCs w:val="28"/>
        </w:rPr>
        <w:t xml:space="preserve"> </w:t>
      </w:r>
      <w:proofErr w:type="spellStart"/>
      <w:r>
        <w:rPr>
          <w:rFonts w:ascii="Arial" w:hAnsi="Arial" w:cs="Arial"/>
          <w:sz w:val="28"/>
          <w:szCs w:val="28"/>
        </w:rPr>
        <w:t>Vasile</w:t>
      </w:r>
      <w:proofErr w:type="spellEnd"/>
    </w:p>
    <w:p w:rsidR="009A3DA7" w:rsidRPr="00F8566B" w:rsidRDefault="009A3DA7" w:rsidP="00B34DCE">
      <w:pPr>
        <w:spacing w:line="360" w:lineRule="auto"/>
        <w:rPr>
          <w:rFonts w:ascii="Arial" w:hAnsi="Arial" w:cs="Arial"/>
          <w:sz w:val="28"/>
          <w:szCs w:val="28"/>
        </w:rPr>
      </w:pPr>
      <w:r w:rsidRPr="0063742B">
        <w:rPr>
          <w:rFonts w:ascii="Arial" w:hAnsi="Arial" w:cs="Arial"/>
          <w:b/>
          <w:sz w:val="28"/>
          <w:szCs w:val="28"/>
        </w:rPr>
        <w:t>Student ID:</w:t>
      </w:r>
      <w:r w:rsidRPr="00F8566B">
        <w:rPr>
          <w:rFonts w:ascii="Arial" w:hAnsi="Arial" w:cs="Arial"/>
          <w:sz w:val="28"/>
          <w:szCs w:val="28"/>
        </w:rPr>
        <w:t xml:space="preserve"> </w:t>
      </w:r>
      <w:r>
        <w:rPr>
          <w:rFonts w:ascii="Arial" w:hAnsi="Arial" w:cs="Arial"/>
          <w:sz w:val="28"/>
          <w:szCs w:val="28"/>
        </w:rPr>
        <w:t>2207873</w:t>
      </w:r>
    </w:p>
    <w:p w:rsidR="009A3DA7" w:rsidRPr="00F8566B" w:rsidRDefault="009A3DA7" w:rsidP="00B34DCE">
      <w:pPr>
        <w:spacing w:line="360" w:lineRule="auto"/>
        <w:rPr>
          <w:rFonts w:ascii="Arial" w:hAnsi="Arial" w:cs="Arial"/>
          <w:sz w:val="28"/>
          <w:szCs w:val="28"/>
        </w:rPr>
      </w:pPr>
      <w:r w:rsidRPr="0063742B">
        <w:rPr>
          <w:rFonts w:ascii="Arial" w:hAnsi="Arial" w:cs="Arial"/>
          <w:b/>
          <w:sz w:val="28"/>
          <w:szCs w:val="28"/>
        </w:rPr>
        <w:t>Module:</w:t>
      </w:r>
      <w:r w:rsidRPr="00F8566B">
        <w:rPr>
          <w:rFonts w:ascii="Arial" w:hAnsi="Arial" w:cs="Arial"/>
          <w:sz w:val="28"/>
          <w:szCs w:val="28"/>
        </w:rPr>
        <w:t xml:space="preserve"> Marketing Essentials BMIH4005</w:t>
      </w:r>
    </w:p>
    <w:p w:rsidR="009A3DA7" w:rsidRDefault="009A3DA7" w:rsidP="00B34DCE">
      <w:pPr>
        <w:spacing w:line="360" w:lineRule="auto"/>
        <w:rPr>
          <w:rFonts w:ascii="Arial" w:hAnsi="Arial" w:cs="Arial"/>
          <w:sz w:val="28"/>
          <w:szCs w:val="28"/>
        </w:rPr>
      </w:pPr>
      <w:r w:rsidRPr="0063742B">
        <w:rPr>
          <w:rFonts w:ascii="Arial" w:hAnsi="Arial" w:cs="Arial"/>
          <w:b/>
          <w:sz w:val="28"/>
          <w:szCs w:val="28"/>
        </w:rPr>
        <w:t>Name of the lecturer:</w:t>
      </w:r>
      <w:r w:rsidRPr="00F8566B">
        <w:rPr>
          <w:rFonts w:ascii="Arial" w:hAnsi="Arial" w:cs="Arial"/>
          <w:sz w:val="28"/>
          <w:szCs w:val="28"/>
        </w:rPr>
        <w:t xml:space="preserve"> </w:t>
      </w:r>
      <w:r>
        <w:rPr>
          <w:rFonts w:ascii="Arial" w:hAnsi="Arial" w:cs="Arial"/>
          <w:sz w:val="28"/>
          <w:szCs w:val="28"/>
        </w:rPr>
        <w:t xml:space="preserve">Luciana </w:t>
      </w:r>
      <w:proofErr w:type="spellStart"/>
      <w:r>
        <w:rPr>
          <w:rFonts w:ascii="Arial" w:hAnsi="Arial" w:cs="Arial"/>
          <w:sz w:val="28"/>
          <w:szCs w:val="28"/>
        </w:rPr>
        <w:t>Suardi</w:t>
      </w:r>
      <w:proofErr w:type="spellEnd"/>
    </w:p>
    <w:p w:rsidR="009A3DA7" w:rsidRPr="0063742B" w:rsidRDefault="00826DBF" w:rsidP="00B34DCE">
      <w:pPr>
        <w:spacing w:line="360" w:lineRule="auto"/>
        <w:rPr>
          <w:rFonts w:ascii="Arial" w:hAnsi="Arial" w:cs="Arial"/>
          <w:sz w:val="28"/>
          <w:szCs w:val="28"/>
        </w:rPr>
      </w:pPr>
      <w:r>
        <w:rPr>
          <w:rFonts w:ascii="Arial" w:hAnsi="Arial" w:cs="Arial"/>
          <w:b/>
          <w:sz w:val="28"/>
          <w:szCs w:val="28"/>
        </w:rPr>
        <w:t xml:space="preserve">Word count: </w:t>
      </w:r>
      <w:r w:rsidRPr="00826DBF">
        <w:rPr>
          <w:rFonts w:ascii="Arial" w:hAnsi="Arial" w:cs="Arial"/>
          <w:sz w:val="28"/>
          <w:szCs w:val="28"/>
        </w:rPr>
        <w:t>1321</w:t>
      </w:r>
    </w:p>
    <w:p w:rsidR="009A3DA7" w:rsidRPr="00F8566B" w:rsidRDefault="009A3DA7" w:rsidP="009A3DA7">
      <w:pPr>
        <w:jc w:val="center"/>
        <w:rPr>
          <w:rFonts w:ascii="Arial" w:hAnsi="Arial" w:cs="Arial"/>
          <w:sz w:val="28"/>
          <w:szCs w:val="28"/>
        </w:rPr>
      </w:pPr>
    </w:p>
    <w:p w:rsidR="009A3DA7" w:rsidRPr="00F8566B" w:rsidRDefault="009A3DA7" w:rsidP="009A3DA7">
      <w:pPr>
        <w:jc w:val="center"/>
        <w:rPr>
          <w:rFonts w:ascii="Arial" w:hAnsi="Arial" w:cs="Arial"/>
          <w:sz w:val="28"/>
          <w:szCs w:val="28"/>
        </w:rPr>
      </w:pPr>
    </w:p>
    <w:p w:rsidR="009A3DA7" w:rsidRPr="00F8566B" w:rsidRDefault="009A3DA7" w:rsidP="009A3DA7">
      <w:pPr>
        <w:jc w:val="center"/>
        <w:rPr>
          <w:rFonts w:ascii="Arial" w:hAnsi="Arial" w:cs="Arial"/>
          <w:sz w:val="28"/>
          <w:szCs w:val="28"/>
        </w:rPr>
      </w:pPr>
    </w:p>
    <w:p w:rsidR="009A3DA7" w:rsidRPr="00F8566B" w:rsidRDefault="009A3DA7" w:rsidP="009A3DA7">
      <w:pPr>
        <w:jc w:val="center"/>
        <w:rPr>
          <w:rFonts w:ascii="Arial" w:hAnsi="Arial" w:cs="Arial"/>
          <w:sz w:val="28"/>
          <w:szCs w:val="28"/>
        </w:rPr>
      </w:pPr>
    </w:p>
    <w:p w:rsidR="009A3DA7" w:rsidRPr="00F8566B" w:rsidRDefault="009A3DA7" w:rsidP="009A3DA7">
      <w:pPr>
        <w:jc w:val="center"/>
        <w:rPr>
          <w:rFonts w:ascii="Arial" w:hAnsi="Arial" w:cs="Arial"/>
          <w:sz w:val="28"/>
          <w:szCs w:val="28"/>
        </w:rPr>
      </w:pPr>
    </w:p>
    <w:p w:rsidR="009A3DA7" w:rsidRDefault="009A3DA7" w:rsidP="009A3DA7">
      <w:pPr>
        <w:jc w:val="center"/>
        <w:rPr>
          <w:rFonts w:ascii="Arial" w:hAnsi="Arial" w:cs="Arial"/>
          <w:sz w:val="28"/>
          <w:szCs w:val="28"/>
        </w:rPr>
      </w:pPr>
    </w:p>
    <w:p w:rsidR="009A3DA7" w:rsidRDefault="009A3DA7" w:rsidP="009A3DA7">
      <w:pPr>
        <w:jc w:val="center"/>
        <w:rPr>
          <w:rFonts w:ascii="Arial" w:hAnsi="Arial" w:cs="Arial"/>
          <w:sz w:val="28"/>
          <w:szCs w:val="28"/>
        </w:rPr>
      </w:pPr>
    </w:p>
    <w:p w:rsidR="009A3DA7" w:rsidRPr="00F8566B" w:rsidRDefault="009A3DA7" w:rsidP="009A3DA7">
      <w:pPr>
        <w:jc w:val="center"/>
        <w:rPr>
          <w:rFonts w:ascii="Arial" w:hAnsi="Arial" w:cs="Arial"/>
          <w:sz w:val="28"/>
          <w:szCs w:val="28"/>
        </w:rPr>
      </w:pPr>
    </w:p>
    <w:p w:rsidR="009A3DA7" w:rsidRDefault="003D1B34" w:rsidP="009A3DA7">
      <w:pPr>
        <w:rPr>
          <w:rFonts w:ascii="Arial" w:hAnsi="Arial" w:cs="Arial"/>
          <w:sz w:val="28"/>
          <w:szCs w:val="28"/>
        </w:rPr>
      </w:pPr>
      <w:r>
        <w:rPr>
          <w:rFonts w:ascii="Arial" w:hAnsi="Arial" w:cs="Arial"/>
          <w:sz w:val="28"/>
          <w:szCs w:val="28"/>
        </w:rPr>
        <w:t xml:space="preserve">Date: </w:t>
      </w:r>
      <w:bookmarkStart w:id="0" w:name="_GoBack"/>
      <w:bookmarkEnd w:id="0"/>
      <w:r>
        <w:rPr>
          <w:rFonts w:ascii="Arial" w:hAnsi="Arial" w:cs="Arial"/>
          <w:sz w:val="28"/>
          <w:szCs w:val="28"/>
        </w:rPr>
        <w:t>08.03.2023</w:t>
      </w:r>
    </w:p>
    <w:p w:rsidR="00B34DCE" w:rsidRPr="00F8566B" w:rsidRDefault="00B34DCE" w:rsidP="009A3DA7">
      <w:pPr>
        <w:rPr>
          <w:rFonts w:ascii="Arial" w:hAnsi="Arial" w:cs="Arial"/>
          <w:sz w:val="28"/>
          <w:szCs w:val="28"/>
        </w:rPr>
      </w:pPr>
    </w:p>
    <w:p w:rsidR="009A3DA7" w:rsidRDefault="009A3DA7" w:rsidP="009A3DA7">
      <w:pPr>
        <w:pStyle w:val="NormalWeb"/>
        <w:spacing w:before="0" w:beforeAutospacing="0" w:after="0" w:afterAutospacing="0" w:line="360" w:lineRule="auto"/>
        <w:jc w:val="both"/>
        <w:rPr>
          <w:rFonts w:ascii="Arial" w:hAnsi="Arial" w:cs="Arial"/>
          <w:color w:val="000000"/>
          <w:lang w:val="en-GB"/>
        </w:rPr>
      </w:pPr>
      <w:r w:rsidRPr="009A3DA7">
        <w:rPr>
          <w:rFonts w:ascii="Arial" w:hAnsi="Arial" w:cs="Arial"/>
          <w:b/>
          <w:color w:val="000000"/>
          <w:lang w:val="en-GB"/>
        </w:rPr>
        <w:lastRenderedPageBreak/>
        <w:t>Introduction</w:t>
      </w:r>
      <w:r>
        <w:rPr>
          <w:rFonts w:ascii="Arial" w:hAnsi="Arial" w:cs="Arial"/>
          <w:color w:val="000000"/>
          <w:lang w:val="en-GB"/>
        </w:rPr>
        <w:t>.</w:t>
      </w:r>
    </w:p>
    <w:p w:rsidR="009A3DA7" w:rsidRPr="009A3DA7" w:rsidRDefault="009A3DA7" w:rsidP="009A3DA7">
      <w:pPr>
        <w:pStyle w:val="NormalWeb"/>
        <w:spacing w:before="0" w:beforeAutospacing="0" w:after="0" w:afterAutospacing="0" w:line="360" w:lineRule="auto"/>
        <w:jc w:val="both"/>
        <w:rPr>
          <w:rFonts w:ascii="Arial" w:hAnsi="Arial" w:cs="Arial"/>
          <w:color w:val="000000"/>
          <w:lang w:val="en-GB"/>
        </w:rPr>
      </w:pPr>
      <w:r w:rsidRPr="009A3DA7">
        <w:rPr>
          <w:rFonts w:ascii="Arial" w:hAnsi="Arial" w:cs="Arial"/>
          <w:color w:val="000000"/>
          <w:lang w:val="en-GB"/>
        </w:rPr>
        <w:t xml:space="preserve">A marketing plan can be explained as the process of planning various kinds of strategies by any organisation for growing their business activities while generating higher revenue. The following marketing plan will briefly identify an issue or marketing opportunity for Travelodge hotel, by covering the 5Cs of the company. A smart objective will be conducted followed by some strategies and tactics to overcome the issue with some action and control based on the situational analysis. </w:t>
      </w:r>
    </w:p>
    <w:p w:rsidR="009A3DA7" w:rsidRDefault="009A3DA7" w:rsidP="009A3DA7">
      <w:pPr>
        <w:pStyle w:val="NormalWeb"/>
        <w:spacing w:before="0" w:beforeAutospacing="0" w:after="0" w:afterAutospacing="0" w:line="360" w:lineRule="auto"/>
        <w:jc w:val="both"/>
        <w:rPr>
          <w:rFonts w:ascii="Arial" w:hAnsi="Arial" w:cs="Arial"/>
          <w:color w:val="000000"/>
          <w:lang w:val="en-GB"/>
        </w:rPr>
      </w:pPr>
      <w:r w:rsidRPr="009A3DA7">
        <w:rPr>
          <w:rFonts w:ascii="Arial" w:hAnsi="Arial" w:cs="Arial"/>
          <w:color w:val="000000"/>
          <w:lang w:val="en-GB"/>
        </w:rPr>
        <w:t>In the UK, Travelodge was established in 1985 when it opened its first hotel. Ever since that moment, Travelodge Hotels reached 582 hotels across 387 cities in the UK (</w:t>
      </w:r>
      <w:proofErr w:type="spellStart"/>
      <w:r w:rsidRPr="009A3DA7">
        <w:rPr>
          <w:rFonts w:ascii="Arial" w:hAnsi="Arial" w:cs="Arial"/>
          <w:color w:val="000000"/>
          <w:lang w:val="en-GB"/>
        </w:rPr>
        <w:t>ScrapHero</w:t>
      </w:r>
      <w:proofErr w:type="spellEnd"/>
      <w:r w:rsidRPr="009A3DA7">
        <w:rPr>
          <w:rFonts w:ascii="Arial" w:hAnsi="Arial" w:cs="Arial"/>
          <w:color w:val="000000"/>
          <w:lang w:val="en-GB"/>
        </w:rPr>
        <w:t>, 2023)</w:t>
      </w:r>
      <w:r>
        <w:rPr>
          <w:rFonts w:ascii="Arial" w:hAnsi="Arial" w:cs="Arial"/>
          <w:color w:val="000000"/>
          <w:lang w:val="en-GB"/>
        </w:rPr>
        <w:t>.</w:t>
      </w:r>
    </w:p>
    <w:p w:rsidR="009A3DA7" w:rsidRDefault="009A3DA7" w:rsidP="009A3DA7">
      <w:pPr>
        <w:pStyle w:val="NormalWeb"/>
        <w:spacing w:before="0" w:beforeAutospacing="0" w:after="0" w:afterAutospacing="0" w:line="360" w:lineRule="auto"/>
        <w:jc w:val="both"/>
        <w:rPr>
          <w:rFonts w:ascii="Arial" w:hAnsi="Arial" w:cs="Arial"/>
          <w:color w:val="000000"/>
          <w:lang w:val="en-GB"/>
        </w:rPr>
      </w:pPr>
    </w:p>
    <w:p w:rsidR="009A3DA7" w:rsidRDefault="009A3DA7" w:rsidP="009A3DA7">
      <w:pPr>
        <w:pStyle w:val="NormalWeb"/>
        <w:spacing w:before="0" w:beforeAutospacing="0" w:after="0" w:afterAutospacing="0" w:line="360" w:lineRule="auto"/>
        <w:jc w:val="both"/>
        <w:rPr>
          <w:rFonts w:ascii="Arial" w:hAnsi="Arial" w:cs="Arial"/>
          <w:lang w:val="en-GB"/>
        </w:rPr>
      </w:pPr>
      <w:r w:rsidRPr="009A3DA7">
        <w:rPr>
          <w:rFonts w:ascii="Arial" w:hAnsi="Arial" w:cs="Arial"/>
          <w:lang w:val="en-GB"/>
        </w:rPr>
        <w:t xml:space="preserve">The </w:t>
      </w:r>
      <w:r w:rsidRPr="009A3DA7">
        <w:rPr>
          <w:rFonts w:ascii="Arial" w:hAnsi="Arial" w:cs="Arial"/>
          <w:b/>
          <w:lang w:val="en-GB"/>
        </w:rPr>
        <w:t>SOSTAC</w:t>
      </w:r>
      <w:r w:rsidRPr="009A3DA7">
        <w:rPr>
          <w:rFonts w:ascii="Arial" w:hAnsi="Arial" w:cs="Arial"/>
          <w:lang w:val="en-GB"/>
        </w:rPr>
        <w:t xml:space="preserve"> framework is a marketing model used for planning various marketing activities by including factors such as situation, strategy, action, objectives and many more.  </w:t>
      </w:r>
    </w:p>
    <w:p w:rsidR="009A3DA7" w:rsidRPr="009A3DA7" w:rsidRDefault="009A3DA7" w:rsidP="009A3DA7">
      <w:pPr>
        <w:spacing w:after="0" w:line="360" w:lineRule="auto"/>
        <w:rPr>
          <w:rFonts w:ascii="Arial" w:eastAsia="Times New Roman" w:hAnsi="Arial" w:cs="Arial"/>
          <w:color w:val="auto"/>
          <w:szCs w:val="24"/>
          <w:lang w:val="en-GB"/>
        </w:rPr>
      </w:pPr>
    </w:p>
    <w:p w:rsidR="009A3DA7" w:rsidRDefault="009A3DA7" w:rsidP="009A3DA7">
      <w:pPr>
        <w:spacing w:after="0" w:line="360" w:lineRule="auto"/>
        <w:rPr>
          <w:rFonts w:ascii="Arial" w:eastAsia="Times New Roman" w:hAnsi="Arial" w:cs="Arial"/>
          <w:b/>
          <w:bCs/>
          <w:szCs w:val="24"/>
          <w:lang w:val="en-GB"/>
        </w:rPr>
      </w:pPr>
      <w:r>
        <w:rPr>
          <w:rFonts w:ascii="Arial" w:eastAsia="Times New Roman" w:hAnsi="Arial" w:cs="Arial"/>
          <w:b/>
          <w:bCs/>
          <w:szCs w:val="24"/>
          <w:lang w:val="en-GB"/>
        </w:rPr>
        <w:t>Swot Analysis.</w:t>
      </w:r>
    </w:p>
    <w:p w:rsidR="009A3DA7" w:rsidRPr="009A3DA7" w:rsidRDefault="009A3DA7" w:rsidP="009A3DA7">
      <w:pPr>
        <w:spacing w:after="0" w:line="360" w:lineRule="auto"/>
        <w:rPr>
          <w:rFonts w:ascii="Arial" w:eastAsia="Times New Roman" w:hAnsi="Arial" w:cs="Arial"/>
          <w:color w:val="auto"/>
          <w:szCs w:val="24"/>
          <w:lang w:val="en-GB"/>
        </w:rPr>
      </w:pPr>
      <w:r w:rsidRPr="009A3DA7">
        <w:rPr>
          <w:rFonts w:ascii="Arial" w:eastAsia="Times New Roman" w:hAnsi="Arial" w:cs="Arial"/>
          <w:b/>
          <w:bCs/>
          <w:szCs w:val="24"/>
          <w:lang w:val="en-GB"/>
        </w:rPr>
        <w:t xml:space="preserve">Strengths. </w:t>
      </w:r>
      <w:r w:rsidRPr="009A3DA7">
        <w:rPr>
          <w:rFonts w:ascii="Arial" w:eastAsia="Times New Roman" w:hAnsi="Arial" w:cs="Arial"/>
          <w:szCs w:val="24"/>
          <w:lang w:val="en-GB"/>
        </w:rPr>
        <w:t>The primary strength of Travelodge is their affordability in which they offer their services at a very affordable price rate included with various deals and offers. Convenient locations, easy booking process, free parking are also to be considered as strengths of Travelodge.</w:t>
      </w:r>
    </w:p>
    <w:p w:rsidR="009A3DA7" w:rsidRPr="009A3DA7" w:rsidRDefault="009A3DA7" w:rsidP="009A3DA7">
      <w:pPr>
        <w:spacing w:after="0" w:line="360" w:lineRule="auto"/>
        <w:rPr>
          <w:rFonts w:ascii="Arial" w:eastAsia="Times New Roman" w:hAnsi="Arial" w:cs="Arial"/>
          <w:color w:val="auto"/>
          <w:szCs w:val="24"/>
          <w:lang w:val="en-GB"/>
        </w:rPr>
      </w:pPr>
      <w:r w:rsidRPr="009A3DA7">
        <w:rPr>
          <w:rFonts w:ascii="Arial" w:eastAsia="Times New Roman" w:hAnsi="Arial" w:cs="Arial"/>
          <w:b/>
          <w:bCs/>
          <w:szCs w:val="24"/>
          <w:lang w:val="en-GB"/>
        </w:rPr>
        <w:t xml:space="preserve">Weakness. </w:t>
      </w:r>
      <w:r w:rsidRPr="009A3DA7">
        <w:rPr>
          <w:rFonts w:ascii="Arial" w:eastAsia="Times New Roman" w:hAnsi="Arial" w:cs="Arial"/>
          <w:szCs w:val="24"/>
          <w:lang w:val="en-GB"/>
        </w:rPr>
        <w:t>As a budget hotel with affordable pricing, their customers are not offered a wide range of services since the rooms were described as boring and also plain looking (</w:t>
      </w:r>
      <w:proofErr w:type="spellStart"/>
      <w:r w:rsidRPr="009A3DA7">
        <w:rPr>
          <w:rFonts w:ascii="Arial" w:eastAsia="Times New Roman" w:hAnsi="Arial" w:cs="Arial"/>
          <w:szCs w:val="24"/>
          <w:lang w:val="en-GB"/>
        </w:rPr>
        <w:t>Toughnickel</w:t>
      </w:r>
      <w:proofErr w:type="spellEnd"/>
      <w:r w:rsidRPr="009A3DA7">
        <w:rPr>
          <w:rFonts w:ascii="Arial" w:eastAsia="Times New Roman" w:hAnsi="Arial" w:cs="Arial"/>
          <w:szCs w:val="24"/>
          <w:lang w:val="en-GB"/>
        </w:rPr>
        <w:t>, 2022).</w:t>
      </w:r>
    </w:p>
    <w:p w:rsidR="009A3DA7" w:rsidRPr="009A3DA7" w:rsidRDefault="009A3DA7" w:rsidP="009A3DA7">
      <w:pPr>
        <w:spacing w:after="0" w:line="360" w:lineRule="auto"/>
        <w:rPr>
          <w:rFonts w:ascii="Arial" w:eastAsia="Times New Roman" w:hAnsi="Arial" w:cs="Arial"/>
          <w:color w:val="auto"/>
          <w:szCs w:val="24"/>
          <w:lang w:val="en-GB"/>
        </w:rPr>
      </w:pPr>
      <w:r w:rsidRPr="009A3DA7">
        <w:rPr>
          <w:rFonts w:ascii="Arial" w:eastAsia="Times New Roman" w:hAnsi="Arial" w:cs="Arial"/>
          <w:b/>
          <w:bCs/>
          <w:szCs w:val="24"/>
          <w:lang w:val="en-GB"/>
        </w:rPr>
        <w:t xml:space="preserve">Opportunity. </w:t>
      </w:r>
      <w:r w:rsidRPr="009A3DA7">
        <w:rPr>
          <w:rFonts w:ascii="Arial" w:eastAsia="Times New Roman" w:hAnsi="Arial" w:cs="Arial"/>
          <w:szCs w:val="24"/>
          <w:lang w:val="en-GB"/>
        </w:rPr>
        <w:t>Ecotourism has turned out to be a new trend that is adopted by many hotel industries for increasing their brand reputation. Travelodge can implement such environment-friendly services as a better opportunity.</w:t>
      </w:r>
    </w:p>
    <w:p w:rsidR="009A3DA7" w:rsidRDefault="009A3DA7" w:rsidP="009A3DA7">
      <w:pPr>
        <w:spacing w:after="0" w:line="360" w:lineRule="auto"/>
        <w:rPr>
          <w:rFonts w:ascii="Arial" w:eastAsia="Times New Roman" w:hAnsi="Arial" w:cs="Arial"/>
          <w:szCs w:val="24"/>
          <w:lang w:val="en-GB"/>
        </w:rPr>
      </w:pPr>
      <w:r w:rsidRPr="009A3DA7">
        <w:rPr>
          <w:rFonts w:ascii="Arial" w:eastAsia="Times New Roman" w:hAnsi="Arial" w:cs="Arial"/>
          <w:b/>
          <w:bCs/>
          <w:szCs w:val="24"/>
          <w:lang w:val="en-GB"/>
        </w:rPr>
        <w:t xml:space="preserve">Threats. </w:t>
      </w:r>
      <w:r w:rsidRPr="009A3DA7">
        <w:rPr>
          <w:rFonts w:ascii="Arial" w:eastAsia="Times New Roman" w:hAnsi="Arial" w:cs="Arial"/>
          <w:szCs w:val="24"/>
          <w:lang w:val="en-GB"/>
        </w:rPr>
        <w:t>Travelodge has a very limited presence in terms of international locations as they are focussed mainly in the United Kingdom and Ireland. This can pose a threat if the brand is not further expanded (</w:t>
      </w:r>
      <w:proofErr w:type="spellStart"/>
      <w:r w:rsidRPr="009A3DA7">
        <w:rPr>
          <w:rFonts w:ascii="Arial" w:eastAsia="Times New Roman" w:hAnsi="Arial" w:cs="Arial"/>
          <w:szCs w:val="24"/>
          <w:lang w:val="en-GB"/>
        </w:rPr>
        <w:t>Desklib</w:t>
      </w:r>
      <w:proofErr w:type="spellEnd"/>
      <w:r w:rsidRPr="009A3DA7">
        <w:rPr>
          <w:rFonts w:ascii="Arial" w:eastAsia="Times New Roman" w:hAnsi="Arial" w:cs="Arial"/>
          <w:szCs w:val="24"/>
          <w:lang w:val="en-GB"/>
        </w:rPr>
        <w:t xml:space="preserve">, 2020). Inside the market, competition is strong as </w:t>
      </w:r>
      <w:proofErr w:type="spellStart"/>
      <w:r w:rsidRPr="009A3DA7">
        <w:rPr>
          <w:rFonts w:ascii="Arial" w:eastAsia="Times New Roman" w:hAnsi="Arial" w:cs="Arial"/>
          <w:szCs w:val="24"/>
          <w:lang w:val="en-GB"/>
        </w:rPr>
        <w:t>Premierinn</w:t>
      </w:r>
      <w:proofErr w:type="spellEnd"/>
      <w:r w:rsidRPr="009A3DA7">
        <w:rPr>
          <w:rFonts w:ascii="Arial" w:eastAsia="Times New Roman" w:hAnsi="Arial" w:cs="Arial"/>
          <w:szCs w:val="24"/>
          <w:lang w:val="en-GB"/>
        </w:rPr>
        <w:t xml:space="preserve"> Hotels are one of the direct competitors, offering similar value for similar price.</w:t>
      </w:r>
    </w:p>
    <w:p w:rsidR="00B34DCE" w:rsidRDefault="00B34DCE" w:rsidP="009A3DA7">
      <w:pPr>
        <w:spacing w:after="0" w:line="360" w:lineRule="auto"/>
        <w:rPr>
          <w:rFonts w:ascii="Arial" w:hAnsi="Arial" w:cs="Arial"/>
          <w:b/>
          <w:szCs w:val="24"/>
          <w:lang w:val="en-GB"/>
        </w:rPr>
      </w:pPr>
    </w:p>
    <w:p w:rsidR="00B34DCE" w:rsidRDefault="00B34DCE" w:rsidP="009A3DA7">
      <w:pPr>
        <w:spacing w:after="0" w:line="360" w:lineRule="auto"/>
        <w:rPr>
          <w:rFonts w:ascii="Arial" w:hAnsi="Arial" w:cs="Arial"/>
          <w:b/>
          <w:szCs w:val="24"/>
          <w:lang w:val="en-GB"/>
        </w:rPr>
      </w:pPr>
    </w:p>
    <w:p w:rsidR="00B34DCE" w:rsidRDefault="00B34DCE" w:rsidP="009A3DA7">
      <w:pPr>
        <w:spacing w:after="0" w:line="360" w:lineRule="auto"/>
        <w:rPr>
          <w:rFonts w:ascii="Arial" w:hAnsi="Arial" w:cs="Arial"/>
          <w:b/>
          <w:szCs w:val="24"/>
          <w:lang w:val="en-GB"/>
        </w:rPr>
      </w:pPr>
    </w:p>
    <w:p w:rsidR="009A3DA7" w:rsidRPr="009A3DA7" w:rsidRDefault="009A3DA7" w:rsidP="009A3DA7">
      <w:pPr>
        <w:spacing w:after="0" w:line="360" w:lineRule="auto"/>
        <w:rPr>
          <w:rFonts w:ascii="Arial" w:hAnsi="Arial" w:cs="Arial"/>
          <w:b/>
          <w:szCs w:val="24"/>
          <w:lang w:val="en-GB"/>
        </w:rPr>
      </w:pPr>
      <w:r w:rsidRPr="009A3DA7">
        <w:rPr>
          <w:rFonts w:ascii="Arial" w:hAnsi="Arial" w:cs="Arial"/>
          <w:b/>
          <w:szCs w:val="24"/>
          <w:lang w:val="en-GB"/>
        </w:rPr>
        <w:lastRenderedPageBreak/>
        <w:t xml:space="preserve">Travelodge Customer Profile. </w:t>
      </w:r>
    </w:p>
    <w:p w:rsidR="009A3DA7" w:rsidRDefault="009A3DA7" w:rsidP="009A3DA7">
      <w:pPr>
        <w:spacing w:after="0" w:line="360" w:lineRule="auto"/>
        <w:rPr>
          <w:rFonts w:ascii="Arial" w:hAnsi="Arial" w:cs="Arial"/>
          <w:szCs w:val="24"/>
          <w:lang w:val="en-GB"/>
        </w:rPr>
      </w:pPr>
      <w:r w:rsidRPr="009A3DA7">
        <w:rPr>
          <w:rFonts w:ascii="Arial" w:hAnsi="Arial" w:cs="Arial"/>
          <w:szCs w:val="24"/>
          <w:lang w:val="en-GB"/>
        </w:rPr>
        <w:t>Being a budget hotel, Travelodge is best option for travellers that are price sensitive, that prioritise price over luxury. The brand is known for its affordable rates, basic accommodations and convenient locations. Customer base includes both domestic and international travellers. Customers such as families, tourists and business travellers, customers that value affordability and accessibility are constantly looking for Travelodge bookings.</w:t>
      </w:r>
    </w:p>
    <w:p w:rsidR="009A3DA7" w:rsidRDefault="009A3DA7" w:rsidP="009A3DA7">
      <w:pPr>
        <w:spacing w:after="0" w:line="360" w:lineRule="auto"/>
        <w:rPr>
          <w:rFonts w:ascii="Arial" w:hAnsi="Arial" w:cs="Arial"/>
          <w:szCs w:val="24"/>
          <w:lang w:val="en-GB"/>
        </w:rPr>
      </w:pPr>
    </w:p>
    <w:p w:rsidR="009A3DA7" w:rsidRPr="009A3DA7" w:rsidRDefault="009A3DA7" w:rsidP="009A3DA7">
      <w:pPr>
        <w:spacing w:after="0" w:line="360" w:lineRule="auto"/>
        <w:rPr>
          <w:rFonts w:ascii="Arial" w:eastAsia="Times New Roman" w:hAnsi="Arial" w:cs="Arial"/>
          <w:b/>
          <w:szCs w:val="24"/>
          <w:lang w:val="en-GB"/>
        </w:rPr>
      </w:pPr>
      <w:r w:rsidRPr="009A3DA7">
        <w:rPr>
          <w:rFonts w:ascii="Arial" w:eastAsia="Times New Roman" w:hAnsi="Arial" w:cs="Arial"/>
          <w:b/>
          <w:szCs w:val="24"/>
          <w:lang w:val="en-GB"/>
        </w:rPr>
        <w:t>Bowman’s Strategy Clock.</w:t>
      </w:r>
    </w:p>
    <w:p w:rsidR="009A3DA7" w:rsidRDefault="009A3DA7" w:rsidP="009A3DA7">
      <w:pPr>
        <w:spacing w:after="0" w:line="360" w:lineRule="auto"/>
        <w:rPr>
          <w:rFonts w:ascii="Arial" w:eastAsia="Times New Roman" w:hAnsi="Arial" w:cs="Arial"/>
          <w:szCs w:val="24"/>
          <w:lang w:val="en-GB"/>
        </w:rPr>
      </w:pPr>
      <w:r w:rsidRPr="009A3DA7">
        <w:rPr>
          <w:rFonts w:ascii="Arial" w:eastAsia="Times New Roman" w:hAnsi="Arial" w:cs="Arial"/>
          <w:szCs w:val="24"/>
          <w:lang w:val="en-GB"/>
        </w:rPr>
        <w:t xml:space="preserve">This is a comprehensive strategy tool, which offers positioning in any market based on price and value. They are segregated into eight factions and they are lower price with value-added, lowered rate, hybrid, differentiation, </w:t>
      </w:r>
      <w:proofErr w:type="gramStart"/>
      <w:r w:rsidRPr="009A3DA7">
        <w:rPr>
          <w:rFonts w:ascii="Arial" w:eastAsia="Times New Roman" w:hAnsi="Arial" w:cs="Arial"/>
          <w:szCs w:val="24"/>
          <w:lang w:val="en-GB"/>
        </w:rPr>
        <w:t>focused</w:t>
      </w:r>
      <w:proofErr w:type="gramEnd"/>
      <w:r w:rsidRPr="009A3DA7">
        <w:rPr>
          <w:rFonts w:ascii="Arial" w:eastAsia="Times New Roman" w:hAnsi="Arial" w:cs="Arial"/>
          <w:szCs w:val="24"/>
          <w:lang w:val="en-GB"/>
        </w:rPr>
        <w:t xml:space="preserve"> form of differentiation, risk of high margins, monopoly rate and loss in market share. Therefore, as Travelodge is a budget hotel, they can follow the low price and value-added factor for serving their customers better (</w:t>
      </w:r>
      <w:proofErr w:type="spellStart"/>
      <w:r w:rsidRPr="009A3DA7">
        <w:rPr>
          <w:rFonts w:ascii="Arial" w:hAnsi="Arial" w:cs="Arial"/>
          <w:szCs w:val="24"/>
          <w:shd w:val="clear" w:color="auto" w:fill="FFFFFF"/>
          <w:lang w:val="en-GB"/>
        </w:rPr>
        <w:t>Villagrasa</w:t>
      </w:r>
      <w:proofErr w:type="spellEnd"/>
      <w:r w:rsidRPr="009A3DA7">
        <w:rPr>
          <w:rFonts w:ascii="Arial" w:hAnsi="Arial" w:cs="Arial"/>
          <w:szCs w:val="24"/>
          <w:shd w:val="clear" w:color="auto" w:fill="FFFFFF"/>
          <w:lang w:val="en-GB"/>
        </w:rPr>
        <w:t xml:space="preserve"> et al., 2021)</w:t>
      </w:r>
      <w:r w:rsidRPr="009A3DA7">
        <w:rPr>
          <w:rFonts w:ascii="Arial" w:eastAsia="Times New Roman" w:hAnsi="Arial" w:cs="Arial"/>
          <w:szCs w:val="24"/>
          <w:lang w:val="en-GB"/>
        </w:rPr>
        <w:t>.</w:t>
      </w:r>
    </w:p>
    <w:p w:rsidR="009A3DA7" w:rsidRDefault="009A3DA7" w:rsidP="009A3DA7">
      <w:pPr>
        <w:spacing w:after="0" w:line="360" w:lineRule="auto"/>
        <w:rPr>
          <w:rFonts w:ascii="Arial" w:eastAsia="Times New Roman" w:hAnsi="Arial" w:cs="Arial"/>
          <w:szCs w:val="24"/>
          <w:lang w:val="en-GB"/>
        </w:rPr>
      </w:pPr>
    </w:p>
    <w:p w:rsidR="009A3DA7" w:rsidRPr="009A3DA7" w:rsidRDefault="009A3DA7" w:rsidP="009A3DA7">
      <w:pPr>
        <w:spacing w:after="0" w:line="360" w:lineRule="auto"/>
        <w:rPr>
          <w:rFonts w:ascii="Arial" w:eastAsia="Times New Roman" w:hAnsi="Arial" w:cs="Arial"/>
          <w:b/>
          <w:szCs w:val="24"/>
          <w:lang w:val="en-GB"/>
        </w:rPr>
      </w:pPr>
      <w:r w:rsidRPr="009A3DA7">
        <w:rPr>
          <w:rFonts w:ascii="Arial" w:eastAsia="Times New Roman" w:hAnsi="Arial" w:cs="Arial"/>
          <w:b/>
          <w:szCs w:val="24"/>
          <w:lang w:val="en-GB"/>
        </w:rPr>
        <w:t>Franchising.</w:t>
      </w:r>
    </w:p>
    <w:p w:rsidR="009A3DA7" w:rsidRDefault="009A3DA7" w:rsidP="009A3DA7">
      <w:pPr>
        <w:spacing w:after="0" w:line="360" w:lineRule="auto"/>
        <w:rPr>
          <w:rFonts w:ascii="Arial" w:eastAsia="Times New Roman" w:hAnsi="Arial" w:cs="Arial"/>
          <w:szCs w:val="24"/>
          <w:lang w:val="en-GB"/>
        </w:rPr>
      </w:pPr>
      <w:r w:rsidRPr="009A3DA7">
        <w:rPr>
          <w:rFonts w:ascii="Arial" w:eastAsia="Times New Roman" w:hAnsi="Arial" w:cs="Arial"/>
          <w:szCs w:val="24"/>
          <w:lang w:val="en-GB"/>
        </w:rPr>
        <w:t>This is a marketing concept that can be implemented by an organisation for its business expansion. Here, a franchisor licenses a few brand rights and sells every commodity and service to the franchisee. Since Travelodge has very little presence outside of the UK and Ireland, the company can implement this strategy for their business expansion (</w:t>
      </w:r>
      <w:proofErr w:type="spellStart"/>
      <w:r w:rsidRPr="009A3DA7">
        <w:rPr>
          <w:rFonts w:ascii="Arial" w:hAnsi="Arial" w:cs="Arial"/>
          <w:szCs w:val="24"/>
          <w:shd w:val="clear" w:color="auto" w:fill="FFFFFF"/>
          <w:lang w:val="en-GB"/>
        </w:rPr>
        <w:t>Bretas</w:t>
      </w:r>
      <w:proofErr w:type="spellEnd"/>
      <w:r w:rsidRPr="009A3DA7">
        <w:rPr>
          <w:rFonts w:ascii="Arial" w:hAnsi="Arial" w:cs="Arial"/>
          <w:szCs w:val="24"/>
          <w:shd w:val="clear" w:color="auto" w:fill="FFFFFF"/>
          <w:lang w:val="en-GB"/>
        </w:rPr>
        <w:t xml:space="preserve"> and </w:t>
      </w:r>
      <w:proofErr w:type="spellStart"/>
      <w:r w:rsidRPr="009A3DA7">
        <w:rPr>
          <w:rFonts w:ascii="Arial" w:hAnsi="Arial" w:cs="Arial"/>
          <w:szCs w:val="24"/>
          <w:shd w:val="clear" w:color="auto" w:fill="FFFFFF"/>
          <w:lang w:val="en-GB"/>
        </w:rPr>
        <w:t>Alon</w:t>
      </w:r>
      <w:proofErr w:type="spellEnd"/>
      <w:r w:rsidRPr="009A3DA7">
        <w:rPr>
          <w:rFonts w:ascii="Arial" w:hAnsi="Arial" w:cs="Arial"/>
          <w:szCs w:val="24"/>
          <w:shd w:val="clear" w:color="auto" w:fill="FFFFFF"/>
          <w:lang w:val="en-GB"/>
        </w:rPr>
        <w:t>, 2021)</w:t>
      </w:r>
      <w:r w:rsidRPr="009A3DA7">
        <w:rPr>
          <w:rFonts w:ascii="Arial" w:eastAsia="Times New Roman" w:hAnsi="Arial" w:cs="Arial"/>
          <w:szCs w:val="24"/>
          <w:lang w:val="en-GB"/>
        </w:rPr>
        <w:t>. </w:t>
      </w:r>
    </w:p>
    <w:p w:rsidR="009A3DA7" w:rsidRPr="009A3DA7" w:rsidRDefault="009A3DA7" w:rsidP="009A3DA7">
      <w:pPr>
        <w:spacing w:after="0" w:line="360" w:lineRule="auto"/>
        <w:rPr>
          <w:rFonts w:ascii="Arial" w:eastAsia="Times New Roman" w:hAnsi="Arial" w:cs="Arial"/>
          <w:szCs w:val="24"/>
          <w:lang w:val="en-GB"/>
        </w:rPr>
      </w:pPr>
    </w:p>
    <w:p w:rsidR="009A3DA7" w:rsidRPr="009A3DA7" w:rsidRDefault="009A3DA7" w:rsidP="009A3DA7">
      <w:pPr>
        <w:spacing w:after="0" w:line="360" w:lineRule="auto"/>
        <w:rPr>
          <w:rFonts w:ascii="Arial" w:eastAsia="Times New Roman" w:hAnsi="Arial" w:cs="Arial"/>
          <w:b/>
          <w:szCs w:val="24"/>
          <w:lang w:val="en-GB"/>
        </w:rPr>
      </w:pPr>
      <w:r w:rsidRPr="009A3DA7">
        <w:rPr>
          <w:rFonts w:ascii="Arial" w:eastAsia="Times New Roman" w:hAnsi="Arial" w:cs="Arial"/>
          <w:b/>
          <w:szCs w:val="24"/>
          <w:lang w:val="en-GB"/>
        </w:rPr>
        <w:t>PESTLE Analysis.</w:t>
      </w:r>
    </w:p>
    <w:p w:rsidR="009A3DA7" w:rsidRPr="009A3DA7" w:rsidRDefault="009A3DA7" w:rsidP="009A3DA7">
      <w:pPr>
        <w:spacing w:after="0" w:line="360" w:lineRule="auto"/>
        <w:rPr>
          <w:rFonts w:ascii="Arial" w:eastAsia="Times New Roman" w:hAnsi="Arial" w:cs="Arial"/>
          <w:b/>
          <w:szCs w:val="24"/>
          <w:lang w:val="en-GB"/>
        </w:rPr>
      </w:pPr>
      <w:r w:rsidRPr="009A3DA7">
        <w:rPr>
          <w:rFonts w:ascii="Arial" w:eastAsia="Times New Roman" w:hAnsi="Arial" w:cs="Arial"/>
          <w:szCs w:val="24"/>
          <w:lang w:val="en-GB"/>
        </w:rPr>
        <w:t>Political: Government regulations and policie</w:t>
      </w:r>
      <w:r w:rsidR="00C975AC">
        <w:rPr>
          <w:rFonts w:ascii="Arial" w:eastAsia="Times New Roman" w:hAnsi="Arial" w:cs="Arial"/>
          <w:szCs w:val="24"/>
          <w:lang w:val="en-GB"/>
        </w:rPr>
        <w:t xml:space="preserve">s affecting the hotel industry. </w:t>
      </w:r>
      <w:r w:rsidRPr="009A3DA7">
        <w:rPr>
          <w:rFonts w:ascii="Arial" w:eastAsia="Times New Roman" w:hAnsi="Arial" w:cs="Arial"/>
          <w:szCs w:val="24"/>
          <w:lang w:val="en-GB"/>
        </w:rPr>
        <w:t xml:space="preserve">The impact of </w:t>
      </w:r>
      <w:proofErr w:type="spellStart"/>
      <w:r w:rsidRPr="009A3DA7">
        <w:rPr>
          <w:rFonts w:ascii="Arial" w:eastAsia="Times New Roman" w:hAnsi="Arial" w:cs="Arial"/>
          <w:szCs w:val="24"/>
          <w:lang w:val="en-GB"/>
        </w:rPr>
        <w:t>Brexit</w:t>
      </w:r>
      <w:proofErr w:type="spellEnd"/>
      <w:r w:rsidRPr="009A3DA7">
        <w:rPr>
          <w:rFonts w:ascii="Arial" w:eastAsia="Times New Roman" w:hAnsi="Arial" w:cs="Arial"/>
          <w:szCs w:val="24"/>
          <w:lang w:val="en-GB"/>
        </w:rPr>
        <w:t xml:space="preserve"> on the UK hospitality industry, including changes in visa and travel requirements for EU citizens and the availability of skilled </w:t>
      </w:r>
      <w:proofErr w:type="spellStart"/>
      <w:r w:rsidRPr="009A3DA7">
        <w:rPr>
          <w:rFonts w:ascii="Arial" w:eastAsia="Times New Roman" w:hAnsi="Arial" w:cs="Arial"/>
          <w:szCs w:val="24"/>
          <w:lang w:val="en-GB"/>
        </w:rPr>
        <w:t>labor</w:t>
      </w:r>
      <w:proofErr w:type="spellEnd"/>
      <w:r w:rsidRPr="009A3DA7">
        <w:rPr>
          <w:rFonts w:ascii="Arial" w:eastAsia="Times New Roman" w:hAnsi="Arial" w:cs="Arial"/>
          <w:szCs w:val="24"/>
          <w:lang w:val="en-GB"/>
        </w:rPr>
        <w:t xml:space="preserve">. Economic: Fluctuations in the economy, including inflation, exchange rates, and interest rates, which may affect the hotel industry's profitability and demand for services. Social: Demographic trends, such as changes in population size, age, and income levels, which may affect the hotel industry's target market and customer preferences. Technological: The increasing use of technology in the hotel industry, such as mobile check-in and keyless room entry. The growth of online travel agencies and review sites, which may impact the hotel industry's reputation and revenue. </w:t>
      </w:r>
    </w:p>
    <w:p w:rsidR="009A3DA7" w:rsidRDefault="009A3DA7" w:rsidP="009A3DA7">
      <w:pPr>
        <w:spacing w:after="0" w:line="360" w:lineRule="auto"/>
        <w:rPr>
          <w:rFonts w:ascii="Arial" w:eastAsia="Times New Roman" w:hAnsi="Arial" w:cs="Arial"/>
          <w:szCs w:val="24"/>
          <w:lang w:val="en-GB"/>
        </w:rPr>
      </w:pPr>
      <w:r w:rsidRPr="009A3DA7">
        <w:rPr>
          <w:rFonts w:ascii="Arial" w:eastAsia="Times New Roman" w:hAnsi="Arial" w:cs="Arial"/>
          <w:szCs w:val="24"/>
          <w:lang w:val="en-GB"/>
        </w:rPr>
        <w:lastRenderedPageBreak/>
        <w:t xml:space="preserve">The </w:t>
      </w:r>
      <w:r w:rsidRPr="009A3DA7">
        <w:rPr>
          <w:rFonts w:ascii="Arial" w:eastAsia="Times New Roman" w:hAnsi="Arial" w:cs="Arial"/>
          <w:b/>
          <w:szCs w:val="24"/>
          <w:lang w:val="en-GB"/>
        </w:rPr>
        <w:t>aim</w:t>
      </w:r>
      <w:r w:rsidRPr="009A3DA7">
        <w:rPr>
          <w:rFonts w:ascii="Arial" w:eastAsia="Times New Roman" w:hAnsi="Arial" w:cs="Arial"/>
          <w:szCs w:val="24"/>
          <w:lang w:val="en-GB"/>
        </w:rPr>
        <w:t xml:space="preserve"> of this marketing plan is to understand the current trends in the marketing field that are supporting Travelodge in increasing its customer base.</w:t>
      </w:r>
    </w:p>
    <w:p w:rsidR="00CD0C5C" w:rsidRDefault="00CD0C5C" w:rsidP="009A3DA7">
      <w:pPr>
        <w:spacing w:after="0" w:line="360" w:lineRule="auto"/>
        <w:rPr>
          <w:rFonts w:ascii="Arial" w:eastAsia="Times New Roman" w:hAnsi="Arial" w:cs="Arial"/>
          <w:szCs w:val="24"/>
          <w:lang w:val="en-GB"/>
        </w:rPr>
      </w:pPr>
    </w:p>
    <w:p w:rsidR="00CD0C5C" w:rsidRDefault="00CD0C5C" w:rsidP="009A3DA7">
      <w:pPr>
        <w:spacing w:after="0" w:line="360" w:lineRule="auto"/>
        <w:rPr>
          <w:rFonts w:ascii="Arial" w:eastAsia="Times New Roman" w:hAnsi="Arial" w:cs="Arial"/>
          <w:szCs w:val="24"/>
          <w:lang w:val="en-GB"/>
        </w:rPr>
      </w:pPr>
      <w:r w:rsidRPr="00CD0C5C">
        <w:rPr>
          <w:rFonts w:ascii="Arial" w:eastAsia="Times New Roman" w:hAnsi="Arial" w:cs="Arial"/>
          <w:b/>
          <w:szCs w:val="24"/>
          <w:lang w:val="en-GB"/>
        </w:rPr>
        <w:t>Objectives of Marketing plan</w:t>
      </w:r>
      <w:r>
        <w:rPr>
          <w:rFonts w:ascii="Arial" w:eastAsia="Times New Roman" w:hAnsi="Arial" w:cs="Arial"/>
          <w:szCs w:val="24"/>
          <w:lang w:val="en-GB"/>
        </w:rPr>
        <w:t>:</w:t>
      </w:r>
    </w:p>
    <w:p w:rsidR="009A3DA7" w:rsidRPr="009A3DA7" w:rsidRDefault="009A3DA7" w:rsidP="009A3DA7">
      <w:pPr>
        <w:pStyle w:val="ListParagraph"/>
        <w:numPr>
          <w:ilvl w:val="0"/>
          <w:numId w:val="1"/>
        </w:numPr>
        <w:spacing w:after="0" w:line="360" w:lineRule="auto"/>
        <w:rPr>
          <w:rFonts w:ascii="Arial" w:eastAsia="Times New Roman" w:hAnsi="Arial" w:cs="Arial"/>
          <w:color w:val="auto"/>
          <w:szCs w:val="24"/>
          <w:lang w:val="en-GB"/>
        </w:rPr>
      </w:pPr>
      <w:r w:rsidRPr="009A3DA7">
        <w:rPr>
          <w:rFonts w:ascii="Arial" w:eastAsia="Times New Roman" w:hAnsi="Arial" w:cs="Arial"/>
          <w:szCs w:val="24"/>
          <w:lang w:val="en-GB"/>
        </w:rPr>
        <w:t>to increase the customer base of Travelodge, by implementing current marketing trends;</w:t>
      </w:r>
    </w:p>
    <w:p w:rsidR="009A3DA7" w:rsidRPr="009A3DA7" w:rsidRDefault="009A3DA7" w:rsidP="009A3DA7">
      <w:pPr>
        <w:pStyle w:val="ListParagraph"/>
        <w:numPr>
          <w:ilvl w:val="0"/>
          <w:numId w:val="1"/>
        </w:numPr>
        <w:spacing w:after="0" w:line="360" w:lineRule="auto"/>
        <w:rPr>
          <w:rFonts w:ascii="Arial" w:eastAsia="Times New Roman" w:hAnsi="Arial" w:cs="Arial"/>
          <w:color w:val="auto"/>
          <w:szCs w:val="24"/>
          <w:lang w:val="en-GB"/>
        </w:rPr>
      </w:pPr>
      <w:r w:rsidRPr="009A3DA7">
        <w:rPr>
          <w:rFonts w:ascii="Arial" w:eastAsia="Times New Roman" w:hAnsi="Arial" w:cs="Arial"/>
          <w:szCs w:val="24"/>
          <w:lang w:val="en-GB"/>
        </w:rPr>
        <w:t>to enrich the profit margins of Travelodge, by increasing its customer base;</w:t>
      </w:r>
    </w:p>
    <w:p w:rsidR="009A3DA7" w:rsidRPr="00CD0C5C" w:rsidRDefault="009A3DA7" w:rsidP="009A3DA7">
      <w:pPr>
        <w:pStyle w:val="ListParagraph"/>
        <w:numPr>
          <w:ilvl w:val="0"/>
          <w:numId w:val="1"/>
        </w:numPr>
        <w:spacing w:after="0" w:line="360" w:lineRule="auto"/>
        <w:rPr>
          <w:rFonts w:ascii="Arial" w:eastAsia="Times New Roman" w:hAnsi="Arial" w:cs="Arial"/>
          <w:color w:val="auto"/>
          <w:szCs w:val="24"/>
          <w:lang w:val="en-GB"/>
        </w:rPr>
      </w:pPr>
      <w:proofErr w:type="gramStart"/>
      <w:r w:rsidRPr="009A3DA7">
        <w:rPr>
          <w:rFonts w:ascii="Arial" w:eastAsia="Times New Roman" w:hAnsi="Arial" w:cs="Arial"/>
          <w:szCs w:val="24"/>
          <w:lang w:val="en-GB"/>
        </w:rPr>
        <w:t>to</w:t>
      </w:r>
      <w:proofErr w:type="gramEnd"/>
      <w:r w:rsidRPr="009A3DA7">
        <w:rPr>
          <w:rFonts w:ascii="Arial" w:eastAsia="Times New Roman" w:hAnsi="Arial" w:cs="Arial"/>
          <w:szCs w:val="24"/>
          <w:lang w:val="en-GB"/>
        </w:rPr>
        <w:t xml:space="preserve"> promote the brand image of Travelodge, by deploying current social media marketing strategies. </w:t>
      </w:r>
    </w:p>
    <w:p w:rsidR="00CD0C5C" w:rsidRPr="009A3DA7" w:rsidRDefault="00CD0C5C" w:rsidP="00CD0C5C">
      <w:pPr>
        <w:pStyle w:val="ListParagraph"/>
        <w:spacing w:after="0" w:line="360" w:lineRule="auto"/>
        <w:rPr>
          <w:rFonts w:ascii="Arial" w:eastAsia="Times New Roman" w:hAnsi="Arial" w:cs="Arial"/>
          <w:color w:val="auto"/>
          <w:szCs w:val="24"/>
          <w:lang w:val="en-GB"/>
        </w:rPr>
      </w:pPr>
    </w:p>
    <w:p w:rsidR="00CD0C5C" w:rsidRPr="00CD0C5C" w:rsidRDefault="00CD0C5C" w:rsidP="009A3DA7">
      <w:pPr>
        <w:spacing w:after="0" w:line="360" w:lineRule="auto"/>
        <w:rPr>
          <w:rFonts w:ascii="Arial" w:eastAsia="Times New Roman" w:hAnsi="Arial" w:cs="Arial"/>
          <w:b/>
          <w:szCs w:val="24"/>
          <w:lang w:val="en-GB"/>
        </w:rPr>
      </w:pPr>
      <w:r w:rsidRPr="00CD0C5C">
        <w:rPr>
          <w:rFonts w:ascii="Arial" w:eastAsia="Times New Roman" w:hAnsi="Arial" w:cs="Arial"/>
          <w:b/>
          <w:szCs w:val="24"/>
          <w:lang w:val="en-GB"/>
        </w:rPr>
        <w:t>Strategy. Better usage of Digital Marketing.</w:t>
      </w:r>
    </w:p>
    <w:p w:rsidR="009A3DA7" w:rsidRDefault="009A3DA7" w:rsidP="009A3DA7">
      <w:pPr>
        <w:spacing w:after="0" w:line="360" w:lineRule="auto"/>
        <w:rPr>
          <w:rFonts w:ascii="Arial" w:eastAsia="Times New Roman" w:hAnsi="Arial" w:cs="Arial"/>
          <w:szCs w:val="24"/>
          <w:lang w:val="en-GB"/>
        </w:rPr>
      </w:pPr>
      <w:r w:rsidRPr="009A3DA7">
        <w:rPr>
          <w:rFonts w:ascii="Arial" w:eastAsia="Times New Roman" w:hAnsi="Arial" w:cs="Arial"/>
          <w:szCs w:val="24"/>
          <w:lang w:val="en-GB"/>
        </w:rPr>
        <w:t>Digital marketing is the process of promoting the services and products, which are made by an organisation, to a certain customer base for growing the overall business. Digital marketing requires a method of collecting relevant data and information about a target market or customers. This data is retrieved from the way a particular segment is satisfied by the competitors and then, that data is analysed, processed and later interpreted. This will ensure that companies like Travelodge, will gather relevant data in a certain segment for obtaining a better understanding of the needs and wants of their customer base. As per the collected information, the company can further serve in a better way for satisfying their respective customers (</w:t>
      </w:r>
      <w:proofErr w:type="spellStart"/>
      <w:r w:rsidRPr="009A3DA7">
        <w:rPr>
          <w:rFonts w:ascii="Arial" w:hAnsi="Arial" w:cs="Arial"/>
          <w:szCs w:val="24"/>
          <w:shd w:val="clear" w:color="auto" w:fill="FFFFFF"/>
          <w:lang w:val="en-GB"/>
        </w:rPr>
        <w:t>Saura</w:t>
      </w:r>
      <w:proofErr w:type="spellEnd"/>
      <w:r w:rsidRPr="009A3DA7">
        <w:rPr>
          <w:rFonts w:ascii="Arial" w:hAnsi="Arial" w:cs="Arial"/>
          <w:szCs w:val="24"/>
          <w:shd w:val="clear" w:color="auto" w:fill="FFFFFF"/>
          <w:lang w:val="en-GB"/>
        </w:rPr>
        <w:t xml:space="preserve"> et al., 2019)</w:t>
      </w:r>
      <w:r w:rsidRPr="009A3DA7">
        <w:rPr>
          <w:rFonts w:ascii="Arial" w:eastAsia="Times New Roman" w:hAnsi="Arial" w:cs="Arial"/>
          <w:szCs w:val="24"/>
          <w:lang w:val="en-GB"/>
        </w:rPr>
        <w:t>.</w:t>
      </w:r>
    </w:p>
    <w:p w:rsidR="00CD0C5C" w:rsidRDefault="00CD0C5C" w:rsidP="009A3DA7">
      <w:pPr>
        <w:spacing w:after="0" w:line="360" w:lineRule="auto"/>
        <w:rPr>
          <w:rFonts w:ascii="Arial" w:eastAsia="Times New Roman" w:hAnsi="Arial" w:cs="Arial"/>
          <w:szCs w:val="24"/>
          <w:lang w:val="en-GB"/>
        </w:rPr>
      </w:pPr>
    </w:p>
    <w:p w:rsidR="00CD0C5C" w:rsidRDefault="00CD0C5C" w:rsidP="009A3DA7">
      <w:pPr>
        <w:spacing w:after="0" w:line="360" w:lineRule="auto"/>
        <w:rPr>
          <w:rFonts w:ascii="Arial" w:eastAsia="Times New Roman" w:hAnsi="Arial" w:cs="Arial"/>
          <w:b/>
          <w:bCs/>
          <w:szCs w:val="24"/>
          <w:lang w:val="en-GB"/>
        </w:rPr>
      </w:pPr>
      <w:r>
        <w:rPr>
          <w:rFonts w:ascii="Arial" w:eastAsia="Times New Roman" w:hAnsi="Arial" w:cs="Arial"/>
          <w:b/>
          <w:bCs/>
          <w:szCs w:val="24"/>
          <w:lang w:val="en-GB"/>
        </w:rPr>
        <w:t>Marketing Mix.</w:t>
      </w:r>
    </w:p>
    <w:p w:rsidR="009A3DA7" w:rsidRPr="009A3DA7" w:rsidRDefault="009A3DA7" w:rsidP="009A3DA7">
      <w:pPr>
        <w:spacing w:after="0" w:line="360" w:lineRule="auto"/>
        <w:rPr>
          <w:rFonts w:ascii="Arial" w:eastAsia="Times New Roman" w:hAnsi="Arial" w:cs="Arial"/>
          <w:color w:val="auto"/>
          <w:szCs w:val="24"/>
          <w:lang w:val="en-GB"/>
        </w:rPr>
      </w:pPr>
      <w:r w:rsidRPr="009A3DA7">
        <w:rPr>
          <w:rFonts w:ascii="Arial" w:eastAsia="Times New Roman" w:hAnsi="Arial" w:cs="Arial"/>
          <w:b/>
          <w:bCs/>
          <w:szCs w:val="24"/>
          <w:lang w:val="en-GB"/>
        </w:rPr>
        <w:t xml:space="preserve">Product. </w:t>
      </w:r>
      <w:r w:rsidRPr="009A3DA7">
        <w:rPr>
          <w:rFonts w:ascii="Arial" w:eastAsia="Times New Roman" w:hAnsi="Arial" w:cs="Arial"/>
          <w:szCs w:val="24"/>
          <w:lang w:val="en-GB"/>
        </w:rPr>
        <w:t>Travelodge already offers suitable and comfortable stay with basic amenities for their travellers. This can be improved by the brand when they start offering additional benefits and rewards with added costs. Those benefits would include discounts for the visitors for their stay within a particular time in which they can enjoy added benefits at the same price. Moreover, the hotel can introduce swimming pools for both adults and kids and pick-up services where they will be picked up from airports or stations (</w:t>
      </w:r>
      <w:r w:rsidRPr="009A3DA7">
        <w:rPr>
          <w:rFonts w:ascii="Arial" w:hAnsi="Arial" w:cs="Arial"/>
          <w:szCs w:val="24"/>
          <w:shd w:val="clear" w:color="auto" w:fill="FFFFFF"/>
          <w:lang w:val="en-GB"/>
        </w:rPr>
        <w:t>Nguyen-Viet, 2023)</w:t>
      </w:r>
      <w:r w:rsidRPr="009A3DA7">
        <w:rPr>
          <w:rFonts w:ascii="Arial" w:eastAsia="Times New Roman" w:hAnsi="Arial" w:cs="Arial"/>
          <w:szCs w:val="24"/>
          <w:lang w:val="en-GB"/>
        </w:rPr>
        <w:t>. </w:t>
      </w:r>
    </w:p>
    <w:p w:rsidR="009A3DA7" w:rsidRPr="009A3DA7" w:rsidRDefault="009A3DA7" w:rsidP="009A3DA7">
      <w:pPr>
        <w:spacing w:after="0" w:line="360" w:lineRule="auto"/>
        <w:rPr>
          <w:rFonts w:ascii="Arial" w:eastAsia="Times New Roman" w:hAnsi="Arial" w:cs="Arial"/>
          <w:color w:val="auto"/>
          <w:szCs w:val="24"/>
          <w:lang w:val="en-GB"/>
        </w:rPr>
      </w:pPr>
      <w:r w:rsidRPr="009A3DA7">
        <w:rPr>
          <w:rFonts w:ascii="Arial" w:eastAsia="Times New Roman" w:hAnsi="Arial" w:cs="Arial"/>
          <w:b/>
          <w:bCs/>
          <w:szCs w:val="24"/>
          <w:lang w:val="en-GB"/>
        </w:rPr>
        <w:t xml:space="preserve">Price. </w:t>
      </w:r>
      <w:r w:rsidRPr="009A3DA7">
        <w:rPr>
          <w:rFonts w:ascii="Arial" w:eastAsia="Times New Roman" w:hAnsi="Arial" w:cs="Arial"/>
          <w:szCs w:val="24"/>
          <w:lang w:val="en-GB"/>
        </w:rPr>
        <w:t>Travelodge has 582 branches across the United Kingdom. The brand can also explore new locations to launch its business by utilising its budget-friendly price approach. Hence, when their pricing is done in a way that will meet the needs and demands of customers without pushing too much pressure on their budgets, it will attract more travellers (</w:t>
      </w:r>
      <w:proofErr w:type="spellStart"/>
      <w:r w:rsidRPr="009A3DA7">
        <w:rPr>
          <w:rFonts w:ascii="Arial" w:hAnsi="Arial" w:cs="Arial"/>
          <w:szCs w:val="24"/>
          <w:shd w:val="clear" w:color="auto" w:fill="FFFFFF"/>
          <w:lang w:val="en-GB"/>
        </w:rPr>
        <w:t>Nikbin</w:t>
      </w:r>
      <w:proofErr w:type="spellEnd"/>
      <w:r w:rsidRPr="009A3DA7">
        <w:rPr>
          <w:rFonts w:ascii="Arial" w:hAnsi="Arial" w:cs="Arial"/>
          <w:szCs w:val="24"/>
          <w:shd w:val="clear" w:color="auto" w:fill="FFFFFF"/>
          <w:lang w:val="en-GB"/>
        </w:rPr>
        <w:t xml:space="preserve"> et al., 2022)</w:t>
      </w:r>
      <w:r w:rsidRPr="009A3DA7">
        <w:rPr>
          <w:rFonts w:ascii="Arial" w:eastAsia="Times New Roman" w:hAnsi="Arial" w:cs="Arial"/>
          <w:szCs w:val="24"/>
          <w:lang w:val="en-GB"/>
        </w:rPr>
        <w:t>.</w:t>
      </w:r>
    </w:p>
    <w:p w:rsidR="009A3DA7" w:rsidRPr="009A3DA7" w:rsidRDefault="009A3DA7" w:rsidP="009A3DA7">
      <w:pPr>
        <w:spacing w:after="0" w:line="360" w:lineRule="auto"/>
        <w:rPr>
          <w:rFonts w:ascii="Arial" w:eastAsia="Times New Roman" w:hAnsi="Arial" w:cs="Arial"/>
          <w:color w:val="auto"/>
          <w:szCs w:val="24"/>
          <w:lang w:val="en-GB"/>
        </w:rPr>
      </w:pPr>
      <w:r w:rsidRPr="009A3DA7">
        <w:rPr>
          <w:rFonts w:ascii="Arial" w:eastAsia="Times New Roman" w:hAnsi="Arial" w:cs="Arial"/>
          <w:b/>
          <w:bCs/>
          <w:szCs w:val="24"/>
          <w:lang w:val="en-GB"/>
        </w:rPr>
        <w:lastRenderedPageBreak/>
        <w:t xml:space="preserve">Place. </w:t>
      </w:r>
      <w:r w:rsidRPr="009A3DA7">
        <w:rPr>
          <w:rFonts w:ascii="Arial" w:eastAsia="Times New Roman" w:hAnsi="Arial" w:cs="Arial"/>
          <w:szCs w:val="24"/>
          <w:lang w:val="en-GB"/>
        </w:rPr>
        <w:t xml:space="preserve">Travelodge is located in multiple regions and cities across the UK for attracting customers from local and global destinations. Therefore, this has enabled them to launch 582 outlets to offer their services at a wider range. Moreover, launching new hotels in other locations, currently having most of their hotels in England, like expanding the numbers of hotels in Northern Ireland, Wales and Scotland, can also benefit the company to attract a higher customer base. </w:t>
      </w:r>
    </w:p>
    <w:p w:rsidR="009A3DA7" w:rsidRDefault="009A3DA7" w:rsidP="009A3DA7">
      <w:pPr>
        <w:spacing w:after="0" w:line="360" w:lineRule="auto"/>
        <w:rPr>
          <w:rFonts w:ascii="Arial" w:eastAsia="Times New Roman" w:hAnsi="Arial" w:cs="Arial"/>
          <w:szCs w:val="24"/>
          <w:lang w:val="en-GB"/>
        </w:rPr>
      </w:pPr>
      <w:r w:rsidRPr="009A3DA7">
        <w:rPr>
          <w:rFonts w:ascii="Arial" w:eastAsia="Times New Roman" w:hAnsi="Arial" w:cs="Arial"/>
          <w:b/>
          <w:bCs/>
          <w:szCs w:val="24"/>
          <w:lang w:val="en-GB"/>
        </w:rPr>
        <w:t xml:space="preserve">Promotion. </w:t>
      </w:r>
      <w:r w:rsidRPr="009A3DA7">
        <w:rPr>
          <w:rFonts w:ascii="Arial" w:eastAsia="Times New Roman" w:hAnsi="Arial" w:cs="Arial"/>
          <w:szCs w:val="24"/>
          <w:lang w:val="en-GB"/>
        </w:rPr>
        <w:t>The best way for Travelodge to promote its new and unique services, which might help them to stand out from the competitors, is by making use of social media to its full potential. The organisation can also give feedback to their older customers for generating a better brand reputation. Along with that, Travelodge can use auto chat features for taking queries from their customers and solving them including their bookings and reservations (</w:t>
      </w:r>
      <w:proofErr w:type="spellStart"/>
      <w:r w:rsidRPr="009A3DA7">
        <w:rPr>
          <w:rFonts w:ascii="Arial" w:hAnsi="Arial" w:cs="Arial"/>
          <w:szCs w:val="24"/>
          <w:shd w:val="clear" w:color="auto" w:fill="FFFFFF"/>
          <w:lang w:val="en-GB"/>
        </w:rPr>
        <w:t>Vilkaite-Vaitone</w:t>
      </w:r>
      <w:proofErr w:type="spellEnd"/>
      <w:r w:rsidRPr="009A3DA7">
        <w:rPr>
          <w:rFonts w:ascii="Arial" w:hAnsi="Arial" w:cs="Arial"/>
          <w:szCs w:val="24"/>
          <w:shd w:val="clear" w:color="auto" w:fill="FFFFFF"/>
          <w:lang w:val="en-GB"/>
        </w:rPr>
        <w:t xml:space="preserve"> and </w:t>
      </w:r>
      <w:proofErr w:type="spellStart"/>
      <w:r w:rsidRPr="009A3DA7">
        <w:rPr>
          <w:rFonts w:ascii="Arial" w:hAnsi="Arial" w:cs="Arial"/>
          <w:szCs w:val="24"/>
          <w:shd w:val="clear" w:color="auto" w:fill="FFFFFF"/>
          <w:lang w:val="en-GB"/>
        </w:rPr>
        <w:t>Skackauskiene</w:t>
      </w:r>
      <w:proofErr w:type="spellEnd"/>
      <w:r w:rsidRPr="009A3DA7">
        <w:rPr>
          <w:rFonts w:ascii="Arial" w:hAnsi="Arial" w:cs="Arial"/>
          <w:szCs w:val="24"/>
          <w:shd w:val="clear" w:color="auto" w:fill="FFFFFF"/>
          <w:lang w:val="en-GB"/>
        </w:rPr>
        <w:t>, 2019)</w:t>
      </w:r>
      <w:r w:rsidRPr="009A3DA7">
        <w:rPr>
          <w:rFonts w:ascii="Arial" w:eastAsia="Times New Roman" w:hAnsi="Arial" w:cs="Arial"/>
          <w:szCs w:val="24"/>
          <w:lang w:val="en-GB"/>
        </w:rPr>
        <w:t>. </w:t>
      </w:r>
    </w:p>
    <w:p w:rsidR="00CD0C5C" w:rsidRDefault="00CD0C5C" w:rsidP="009A3DA7">
      <w:pPr>
        <w:spacing w:after="0" w:line="360" w:lineRule="auto"/>
        <w:rPr>
          <w:rFonts w:ascii="Arial" w:eastAsia="Times New Roman" w:hAnsi="Arial" w:cs="Arial"/>
          <w:szCs w:val="24"/>
          <w:lang w:val="en-GB"/>
        </w:rPr>
      </w:pPr>
    </w:p>
    <w:p w:rsidR="00CD0C5C" w:rsidRDefault="00CD0C5C" w:rsidP="009A3DA7">
      <w:pPr>
        <w:spacing w:after="0" w:line="360" w:lineRule="auto"/>
        <w:rPr>
          <w:rFonts w:ascii="Arial" w:hAnsi="Arial" w:cs="Arial"/>
          <w:szCs w:val="24"/>
          <w:lang w:val="en-GB"/>
        </w:rPr>
      </w:pPr>
      <w:r w:rsidRPr="00CD0C5C">
        <w:rPr>
          <w:rFonts w:ascii="Arial" w:hAnsi="Arial" w:cs="Arial"/>
          <w:b/>
          <w:szCs w:val="24"/>
          <w:lang w:val="en-GB"/>
        </w:rPr>
        <w:t>Action</w:t>
      </w:r>
      <w:r>
        <w:rPr>
          <w:rFonts w:ascii="Arial" w:hAnsi="Arial" w:cs="Arial"/>
          <w:szCs w:val="24"/>
          <w:lang w:val="en-GB"/>
        </w:rPr>
        <w:t>.</w:t>
      </w:r>
    </w:p>
    <w:p w:rsidR="009A3DA7" w:rsidRDefault="009A3DA7" w:rsidP="009A3DA7">
      <w:pPr>
        <w:spacing w:after="0" w:line="360" w:lineRule="auto"/>
        <w:rPr>
          <w:rFonts w:ascii="Arial" w:hAnsi="Arial" w:cs="Arial"/>
          <w:szCs w:val="24"/>
          <w:lang w:val="en-GB"/>
        </w:rPr>
      </w:pPr>
      <w:r w:rsidRPr="009A3DA7">
        <w:rPr>
          <w:rFonts w:ascii="Arial" w:hAnsi="Arial" w:cs="Arial"/>
          <w:szCs w:val="24"/>
          <w:lang w:val="en-GB"/>
        </w:rPr>
        <w:t>As per the action plan, the marketing plan commences in the 1</w:t>
      </w:r>
      <w:r w:rsidRPr="009A3DA7">
        <w:rPr>
          <w:rFonts w:ascii="Arial" w:hAnsi="Arial" w:cs="Arial"/>
          <w:szCs w:val="24"/>
          <w:vertAlign w:val="superscript"/>
          <w:lang w:val="en-GB"/>
        </w:rPr>
        <w:t>st</w:t>
      </w:r>
      <w:r w:rsidRPr="009A3DA7">
        <w:rPr>
          <w:rFonts w:ascii="Arial" w:hAnsi="Arial" w:cs="Arial"/>
          <w:szCs w:val="24"/>
          <w:lang w:val="en-GB"/>
        </w:rPr>
        <w:t xml:space="preserve"> week with the preparation of the marketing plan, going to week 5. Starting from week 3 to week 7, a full market research will take place. Week 7 to 11, the plan will benefit the full advantages offered by promotion via different marketing channels. Week 12-13 will be all about gathering the feedback.</w:t>
      </w:r>
    </w:p>
    <w:p w:rsidR="00CD0C5C" w:rsidRDefault="00CD0C5C" w:rsidP="009A3DA7">
      <w:pPr>
        <w:spacing w:after="0" w:line="360" w:lineRule="auto"/>
        <w:rPr>
          <w:rFonts w:ascii="Arial" w:hAnsi="Arial" w:cs="Arial"/>
          <w:szCs w:val="24"/>
          <w:lang w:val="en-GB"/>
        </w:rPr>
      </w:pPr>
    </w:p>
    <w:p w:rsidR="00CD0C5C" w:rsidRPr="00CD0C5C" w:rsidRDefault="00CD0C5C" w:rsidP="009A3DA7">
      <w:pPr>
        <w:spacing w:after="0" w:line="360" w:lineRule="auto"/>
        <w:rPr>
          <w:rFonts w:ascii="Arial" w:eastAsia="Times New Roman" w:hAnsi="Arial" w:cs="Arial"/>
          <w:b/>
          <w:szCs w:val="24"/>
          <w:lang w:val="en-GB"/>
        </w:rPr>
      </w:pPr>
      <w:r w:rsidRPr="00CD0C5C">
        <w:rPr>
          <w:rFonts w:ascii="Arial" w:eastAsia="Times New Roman" w:hAnsi="Arial" w:cs="Arial"/>
          <w:b/>
          <w:szCs w:val="24"/>
          <w:lang w:val="en-GB"/>
        </w:rPr>
        <w:t>Control.</w:t>
      </w:r>
    </w:p>
    <w:p w:rsidR="009A3DA7" w:rsidRDefault="009A3DA7" w:rsidP="009A3DA7">
      <w:pPr>
        <w:spacing w:after="0" w:line="360" w:lineRule="auto"/>
        <w:rPr>
          <w:rFonts w:ascii="Arial" w:eastAsia="Times New Roman" w:hAnsi="Arial" w:cs="Arial"/>
          <w:szCs w:val="24"/>
          <w:lang w:val="en-GB"/>
        </w:rPr>
      </w:pPr>
      <w:r w:rsidRPr="009A3DA7">
        <w:rPr>
          <w:rFonts w:ascii="Arial" w:eastAsia="Times New Roman" w:hAnsi="Arial" w:cs="Arial"/>
          <w:szCs w:val="24"/>
          <w:lang w:val="en-GB"/>
        </w:rPr>
        <w:t xml:space="preserve">There is a process which organisations can undertake which is the Unique Selling Points, commonly known as USPs. These unique selling points hinder other companies from copying and imitating the activities and make an organisation stand out in any market. Thus, Travelodge can make use of auto-booking systems, wireless transactions and feedback services by using AI. </w:t>
      </w:r>
    </w:p>
    <w:p w:rsidR="00CD0C5C" w:rsidRDefault="00CD0C5C" w:rsidP="009A3DA7">
      <w:pPr>
        <w:spacing w:after="0" w:line="360" w:lineRule="auto"/>
        <w:rPr>
          <w:rFonts w:ascii="Arial" w:eastAsia="Times New Roman" w:hAnsi="Arial" w:cs="Arial"/>
          <w:szCs w:val="24"/>
          <w:lang w:val="en-GB"/>
        </w:rPr>
      </w:pPr>
    </w:p>
    <w:p w:rsidR="00CD0C5C" w:rsidRPr="00CD0C5C" w:rsidRDefault="00CD0C5C" w:rsidP="009A3DA7">
      <w:pPr>
        <w:pStyle w:val="NormalWeb"/>
        <w:spacing w:before="0" w:beforeAutospacing="0" w:after="0" w:afterAutospacing="0" w:line="360" w:lineRule="auto"/>
        <w:jc w:val="both"/>
        <w:rPr>
          <w:rFonts w:ascii="Arial" w:hAnsi="Arial" w:cs="Arial"/>
          <w:b/>
          <w:color w:val="000000"/>
          <w:lang w:val="en-GB"/>
        </w:rPr>
      </w:pPr>
      <w:r w:rsidRPr="00CD0C5C">
        <w:rPr>
          <w:rFonts w:ascii="Arial" w:hAnsi="Arial" w:cs="Arial"/>
          <w:b/>
          <w:color w:val="000000"/>
          <w:lang w:val="en-GB"/>
        </w:rPr>
        <w:t>Conclusion.</w:t>
      </w:r>
    </w:p>
    <w:p w:rsidR="009A3DA7" w:rsidRDefault="009A3DA7" w:rsidP="009A3DA7">
      <w:pPr>
        <w:pStyle w:val="NormalWeb"/>
        <w:spacing w:before="0" w:beforeAutospacing="0" w:after="0" w:afterAutospacing="0" w:line="360" w:lineRule="auto"/>
        <w:jc w:val="both"/>
        <w:rPr>
          <w:rFonts w:ascii="Arial" w:hAnsi="Arial" w:cs="Arial"/>
          <w:color w:val="000000"/>
          <w:lang w:val="en-GB"/>
        </w:rPr>
      </w:pPr>
      <w:r w:rsidRPr="009A3DA7">
        <w:rPr>
          <w:rFonts w:ascii="Arial" w:hAnsi="Arial" w:cs="Arial"/>
          <w:color w:val="000000"/>
          <w:lang w:val="en-GB"/>
        </w:rPr>
        <w:t>The above marketing plan has briefly shed light on the marketing strategies that can be implemented by Travelodge</w:t>
      </w:r>
      <w:r w:rsidR="006361F1">
        <w:rPr>
          <w:rFonts w:ascii="Arial" w:hAnsi="Arial" w:cs="Arial"/>
          <w:color w:val="000000"/>
          <w:lang w:val="en-GB"/>
        </w:rPr>
        <w:t>,</w:t>
      </w:r>
      <w:r w:rsidRPr="009A3DA7">
        <w:rPr>
          <w:rFonts w:ascii="Arial" w:hAnsi="Arial" w:cs="Arial"/>
          <w:color w:val="000000"/>
          <w:lang w:val="en-GB"/>
        </w:rPr>
        <w:t xml:space="preserve"> to develop their business activities through necessary changes. </w:t>
      </w:r>
    </w:p>
    <w:p w:rsidR="00C975AC" w:rsidRPr="009A3DA7" w:rsidRDefault="00C975AC" w:rsidP="009A3DA7">
      <w:pPr>
        <w:pStyle w:val="NormalWeb"/>
        <w:spacing w:before="0" w:beforeAutospacing="0" w:after="0" w:afterAutospacing="0" w:line="360" w:lineRule="auto"/>
        <w:jc w:val="both"/>
        <w:rPr>
          <w:rFonts w:ascii="Arial" w:hAnsi="Arial" w:cs="Arial"/>
          <w:color w:val="000000"/>
          <w:lang w:val="en-GB"/>
        </w:rPr>
      </w:pPr>
      <w:r>
        <w:rPr>
          <w:rFonts w:ascii="Arial" w:hAnsi="Arial" w:cs="Arial"/>
          <w:color w:val="000000"/>
          <w:lang w:val="en-GB"/>
        </w:rPr>
        <w:t xml:space="preserve">The better use of digital marketing, an expansion of hotel placements in parts like Northern Ireland, Wales and Scotland, adding benefits and rewards, embracing </w:t>
      </w:r>
      <w:r>
        <w:rPr>
          <w:rFonts w:ascii="Arial" w:hAnsi="Arial" w:cs="Arial"/>
          <w:color w:val="000000"/>
          <w:lang w:val="en-GB"/>
        </w:rPr>
        <w:lastRenderedPageBreak/>
        <w:t xml:space="preserve">sustainability and ecotourism, strengthening their affordability and </w:t>
      </w:r>
      <w:r w:rsidR="0064472D">
        <w:rPr>
          <w:rFonts w:ascii="Arial" w:hAnsi="Arial" w:cs="Arial"/>
          <w:color w:val="000000"/>
          <w:lang w:val="en-GB"/>
        </w:rPr>
        <w:t>looking for new ways of attracting new customers are things that Travelodge hotels could do in order to keep existing customer base and to expand it.</w:t>
      </w:r>
    </w:p>
    <w:p w:rsidR="009A3DA7" w:rsidRPr="00BB0224" w:rsidRDefault="009A3DA7" w:rsidP="009A3DA7">
      <w:pPr>
        <w:spacing w:line="259" w:lineRule="auto"/>
        <w:jc w:val="left"/>
        <w:rPr>
          <w:lang w:val="en-GB"/>
        </w:rPr>
      </w:pPr>
      <w:r w:rsidRPr="00BB0224">
        <w:rPr>
          <w:lang w:val="en-GB"/>
        </w:rPr>
        <w:br w:type="page"/>
      </w:r>
    </w:p>
    <w:p w:rsidR="00CD0C5C" w:rsidRPr="00B34DCE" w:rsidRDefault="00CD0C5C" w:rsidP="009A3DA7">
      <w:pPr>
        <w:spacing w:line="360" w:lineRule="auto"/>
        <w:jc w:val="left"/>
        <w:rPr>
          <w:rFonts w:ascii="Arial" w:hAnsi="Arial" w:cs="Arial"/>
          <w:b/>
          <w:szCs w:val="24"/>
          <w:shd w:val="clear" w:color="auto" w:fill="FFFFFF"/>
          <w:lang w:val="en-GB"/>
        </w:rPr>
      </w:pPr>
      <w:r w:rsidRPr="00B34DCE">
        <w:rPr>
          <w:rFonts w:ascii="Arial" w:hAnsi="Arial" w:cs="Arial"/>
          <w:b/>
          <w:szCs w:val="24"/>
          <w:shd w:val="clear" w:color="auto" w:fill="FFFFFF"/>
          <w:lang w:val="en-GB"/>
        </w:rPr>
        <w:lastRenderedPageBreak/>
        <w:t>References.</w:t>
      </w:r>
    </w:p>
    <w:p w:rsidR="009A3DA7" w:rsidRPr="00B34DCE" w:rsidRDefault="009A3DA7" w:rsidP="009A3DA7">
      <w:pPr>
        <w:spacing w:line="360" w:lineRule="auto"/>
        <w:jc w:val="left"/>
        <w:rPr>
          <w:rFonts w:ascii="Arial" w:hAnsi="Arial" w:cs="Arial"/>
          <w:szCs w:val="24"/>
          <w:shd w:val="clear" w:color="auto" w:fill="FFFFFF"/>
          <w:lang w:val="en-GB"/>
        </w:rPr>
      </w:pPr>
      <w:proofErr w:type="spellStart"/>
      <w:r w:rsidRPr="00B34DCE">
        <w:rPr>
          <w:rFonts w:ascii="Arial" w:hAnsi="Arial" w:cs="Arial"/>
          <w:szCs w:val="24"/>
          <w:shd w:val="clear" w:color="auto" w:fill="FFFFFF"/>
          <w:lang w:val="en-GB"/>
        </w:rPr>
        <w:t>Bretas</w:t>
      </w:r>
      <w:proofErr w:type="spellEnd"/>
      <w:r w:rsidRPr="00B34DCE">
        <w:rPr>
          <w:rFonts w:ascii="Arial" w:hAnsi="Arial" w:cs="Arial"/>
          <w:szCs w:val="24"/>
          <w:shd w:val="clear" w:color="auto" w:fill="FFFFFF"/>
          <w:lang w:val="en-GB"/>
        </w:rPr>
        <w:t xml:space="preserve">, V.P. and </w:t>
      </w:r>
      <w:proofErr w:type="spellStart"/>
      <w:r w:rsidRPr="00B34DCE">
        <w:rPr>
          <w:rFonts w:ascii="Arial" w:hAnsi="Arial" w:cs="Arial"/>
          <w:szCs w:val="24"/>
          <w:shd w:val="clear" w:color="auto" w:fill="FFFFFF"/>
          <w:lang w:val="en-GB"/>
        </w:rPr>
        <w:t>Alon</w:t>
      </w:r>
      <w:proofErr w:type="spellEnd"/>
      <w:r w:rsidRPr="00B34DCE">
        <w:rPr>
          <w:rFonts w:ascii="Arial" w:hAnsi="Arial" w:cs="Arial"/>
          <w:szCs w:val="24"/>
          <w:shd w:val="clear" w:color="auto" w:fill="FFFFFF"/>
          <w:lang w:val="en-GB"/>
        </w:rPr>
        <w:t>, I., (2021). Franchising research on emerging markets: Bibliometric and content analyses. </w:t>
      </w:r>
      <w:r w:rsidRPr="00B34DCE">
        <w:rPr>
          <w:rFonts w:ascii="Arial" w:hAnsi="Arial" w:cs="Arial"/>
          <w:i/>
          <w:iCs/>
          <w:szCs w:val="24"/>
          <w:shd w:val="clear" w:color="auto" w:fill="FFFFFF"/>
          <w:lang w:val="en-GB"/>
        </w:rPr>
        <w:t>Journal of Business Research</w:t>
      </w:r>
      <w:r w:rsidR="006361F1" w:rsidRPr="00B34DCE">
        <w:rPr>
          <w:rFonts w:ascii="Arial" w:hAnsi="Arial" w:cs="Arial"/>
          <w:szCs w:val="24"/>
          <w:shd w:val="clear" w:color="auto" w:fill="FFFFFF"/>
          <w:lang w:val="en-GB"/>
        </w:rPr>
        <w:t xml:space="preserve">, </w:t>
      </w:r>
      <w:r w:rsidRPr="00B34DCE">
        <w:rPr>
          <w:rFonts w:ascii="Arial" w:hAnsi="Arial" w:cs="Arial"/>
          <w:szCs w:val="24"/>
          <w:shd w:val="clear" w:color="auto" w:fill="FFFFFF"/>
          <w:lang w:val="en-GB"/>
        </w:rPr>
        <w:t>pp.51-65.</w:t>
      </w:r>
    </w:p>
    <w:p w:rsidR="009A3DA7" w:rsidRPr="00B34DCE" w:rsidRDefault="00CD0C5C" w:rsidP="009A3DA7">
      <w:pPr>
        <w:spacing w:line="360" w:lineRule="auto"/>
        <w:jc w:val="left"/>
        <w:rPr>
          <w:rFonts w:ascii="Arial" w:hAnsi="Arial" w:cs="Arial"/>
          <w:szCs w:val="24"/>
          <w:shd w:val="clear" w:color="auto" w:fill="FFFFFF"/>
          <w:lang w:val="en-GB"/>
        </w:rPr>
      </w:pPr>
      <w:r w:rsidRPr="00B34DCE">
        <w:rPr>
          <w:rFonts w:ascii="Arial" w:hAnsi="Arial" w:cs="Arial"/>
          <w:szCs w:val="24"/>
          <w:shd w:val="clear" w:color="auto" w:fill="FFFFFF"/>
          <w:lang w:val="en-GB"/>
        </w:rPr>
        <w:t>Chaffey, D., (2022). SOSTAC</w:t>
      </w:r>
      <w:r w:rsidR="009A3DA7" w:rsidRPr="00B34DCE">
        <w:rPr>
          <w:rFonts w:ascii="Arial" w:hAnsi="Arial" w:cs="Arial"/>
          <w:szCs w:val="24"/>
          <w:shd w:val="clear" w:color="auto" w:fill="FFFFFF"/>
          <w:lang w:val="en-GB"/>
        </w:rPr>
        <w:t xml:space="preserve"> marketing planning model guide and </w:t>
      </w:r>
      <w:r w:rsidRPr="00B34DCE">
        <w:rPr>
          <w:rFonts w:ascii="Arial" w:hAnsi="Arial" w:cs="Arial"/>
          <w:szCs w:val="24"/>
          <w:shd w:val="clear" w:color="auto" w:fill="FFFFFF"/>
          <w:lang w:val="en-GB"/>
        </w:rPr>
        <w:t xml:space="preserve">the RACE Growth System. </w:t>
      </w:r>
      <w:r w:rsidR="009A3DA7" w:rsidRPr="00B34DCE">
        <w:rPr>
          <w:rFonts w:ascii="Arial" w:hAnsi="Arial" w:cs="Arial"/>
          <w:szCs w:val="24"/>
          <w:shd w:val="clear" w:color="auto" w:fill="FFFFFF"/>
          <w:lang w:val="en-GB"/>
        </w:rPr>
        <w:t xml:space="preserve">Available at: </w:t>
      </w:r>
      <w:hyperlink r:id="rId6" w:history="1">
        <w:r w:rsidRPr="00B34DCE">
          <w:rPr>
            <w:rStyle w:val="Hyperlink"/>
            <w:rFonts w:ascii="Arial" w:hAnsi="Arial" w:cs="Arial"/>
            <w:szCs w:val="24"/>
            <w:shd w:val="clear" w:color="auto" w:fill="FFFFFF"/>
            <w:lang w:val="en-GB"/>
          </w:rPr>
          <w:t>https://www.smartinsights.com/digital-marketing-strategy/sostac-model/</w:t>
        </w:r>
      </w:hyperlink>
      <w:r w:rsidRPr="00B34DCE">
        <w:rPr>
          <w:rFonts w:ascii="Arial" w:hAnsi="Arial" w:cs="Arial"/>
          <w:szCs w:val="24"/>
          <w:shd w:val="clear" w:color="auto" w:fill="FFFFFF"/>
          <w:lang w:val="en-GB"/>
        </w:rPr>
        <w:t xml:space="preserve"> </w:t>
      </w:r>
      <w:r w:rsidR="009A3DA7" w:rsidRPr="00B34DCE">
        <w:rPr>
          <w:rFonts w:ascii="Arial" w:hAnsi="Arial" w:cs="Arial"/>
          <w:szCs w:val="24"/>
          <w:shd w:val="clear" w:color="auto" w:fill="FFFFFF"/>
          <w:lang w:val="en-GB"/>
        </w:rPr>
        <w:t>Accessed</w:t>
      </w:r>
      <w:r w:rsidRPr="00B34DCE">
        <w:rPr>
          <w:rFonts w:ascii="Arial" w:hAnsi="Arial" w:cs="Arial"/>
          <w:szCs w:val="24"/>
          <w:shd w:val="clear" w:color="auto" w:fill="FFFFFF"/>
          <w:lang w:val="en-GB"/>
        </w:rPr>
        <w:t>: 05.02.</w:t>
      </w:r>
      <w:r w:rsidR="009A3DA7" w:rsidRPr="00B34DCE">
        <w:rPr>
          <w:rFonts w:ascii="Arial" w:hAnsi="Arial" w:cs="Arial"/>
          <w:szCs w:val="24"/>
          <w:shd w:val="clear" w:color="auto" w:fill="FFFFFF"/>
          <w:lang w:val="en-GB"/>
        </w:rPr>
        <w:t>2023</w:t>
      </w:r>
      <w:r w:rsidRPr="00B34DCE">
        <w:rPr>
          <w:rFonts w:ascii="Arial" w:hAnsi="Arial" w:cs="Arial"/>
          <w:szCs w:val="24"/>
          <w:shd w:val="clear" w:color="auto" w:fill="FFFFFF"/>
          <w:lang w:val="en-GB"/>
        </w:rPr>
        <w:t>.</w:t>
      </w:r>
    </w:p>
    <w:p w:rsidR="009A3DA7" w:rsidRPr="00B34DCE" w:rsidRDefault="00CD0C5C" w:rsidP="009A3DA7">
      <w:pPr>
        <w:spacing w:line="360" w:lineRule="auto"/>
        <w:jc w:val="left"/>
        <w:rPr>
          <w:rFonts w:ascii="Arial" w:hAnsi="Arial" w:cs="Arial"/>
          <w:szCs w:val="24"/>
          <w:shd w:val="clear" w:color="auto" w:fill="FFFFFF"/>
          <w:lang w:val="en-GB"/>
        </w:rPr>
      </w:pPr>
      <w:r w:rsidRPr="00B34DCE">
        <w:rPr>
          <w:rFonts w:ascii="Arial" w:hAnsi="Arial" w:cs="Arial"/>
          <w:szCs w:val="24"/>
          <w:shd w:val="clear" w:color="auto" w:fill="FFFFFF"/>
          <w:lang w:val="en-GB"/>
        </w:rPr>
        <w:t>David</w:t>
      </w:r>
      <w:r w:rsidR="009A3DA7" w:rsidRPr="00B34DCE">
        <w:rPr>
          <w:rFonts w:ascii="Arial" w:hAnsi="Arial" w:cs="Arial"/>
          <w:szCs w:val="24"/>
          <w:shd w:val="clear" w:color="auto" w:fill="FFFFFF"/>
          <w:lang w:val="en-GB"/>
        </w:rPr>
        <w:t xml:space="preserve"> J., (2023). PESTEL analysis of the UK (Co</w:t>
      </w:r>
      <w:r w:rsidRPr="00B34DCE">
        <w:rPr>
          <w:rFonts w:ascii="Arial" w:hAnsi="Arial" w:cs="Arial"/>
          <w:szCs w:val="24"/>
          <w:shd w:val="clear" w:color="auto" w:fill="FFFFFF"/>
          <w:lang w:val="en-GB"/>
        </w:rPr>
        <w:t xml:space="preserve">untry Profile). </w:t>
      </w:r>
      <w:r w:rsidR="009A3DA7" w:rsidRPr="00B34DCE">
        <w:rPr>
          <w:rFonts w:ascii="Arial" w:hAnsi="Arial" w:cs="Arial"/>
          <w:szCs w:val="24"/>
          <w:shd w:val="clear" w:color="auto" w:fill="FFFFFF"/>
          <w:lang w:val="en-GB"/>
        </w:rPr>
        <w:t xml:space="preserve">Available at: </w:t>
      </w:r>
      <w:hyperlink r:id="rId7" w:anchor=":~:text=PESTEL%20analysis%20is%20a%20very,them%20in%20making%20strategic%20decisions.&amp;text=The%20UK%20consists%20of%20England,%2C%20Scotland%2C%20and%20Northern%20Ireland" w:history="1">
        <w:r w:rsidRPr="00B34DCE">
          <w:rPr>
            <w:rStyle w:val="Hyperlink"/>
            <w:rFonts w:ascii="Arial" w:hAnsi="Arial" w:cs="Arial"/>
            <w:szCs w:val="24"/>
            <w:shd w:val="clear" w:color="auto" w:fill="FFFFFF"/>
            <w:lang w:val="en-GB"/>
          </w:rPr>
          <w:t>https://www.howandwhat.net/pestel-analysis-uk/#:~:text=PESTEL%20analysis%20is%20a%20very,them%20in%20making%20strategic%20decisions.&amp;text=The%20UK%20consists%20of%20England,%2C%20Scotland%2C%20and%20Northern%20Ireland</w:t>
        </w:r>
      </w:hyperlink>
      <w:r w:rsidRPr="00B34DCE">
        <w:rPr>
          <w:rFonts w:ascii="Arial" w:hAnsi="Arial" w:cs="Arial"/>
          <w:szCs w:val="24"/>
          <w:shd w:val="clear" w:color="auto" w:fill="FFFFFF"/>
          <w:lang w:val="en-GB"/>
        </w:rPr>
        <w:t xml:space="preserve"> Accessed: 12.02.2023</w:t>
      </w:r>
    </w:p>
    <w:p w:rsidR="009A3DA7" w:rsidRPr="00B34DCE" w:rsidRDefault="00CD0C5C" w:rsidP="009A3DA7">
      <w:pPr>
        <w:spacing w:line="360" w:lineRule="auto"/>
        <w:jc w:val="left"/>
        <w:rPr>
          <w:rFonts w:ascii="Arial" w:hAnsi="Arial" w:cs="Arial"/>
          <w:szCs w:val="24"/>
          <w:shd w:val="clear" w:color="auto" w:fill="FFFFFF"/>
          <w:lang w:val="en-GB"/>
        </w:rPr>
      </w:pPr>
      <w:proofErr w:type="spellStart"/>
      <w:r w:rsidRPr="00B34DCE">
        <w:rPr>
          <w:rFonts w:ascii="Arial" w:hAnsi="Arial" w:cs="Arial"/>
          <w:szCs w:val="24"/>
          <w:shd w:val="clear" w:color="auto" w:fill="FFFFFF"/>
          <w:lang w:val="en-GB"/>
        </w:rPr>
        <w:t>D</w:t>
      </w:r>
      <w:r w:rsidR="009A3DA7" w:rsidRPr="00B34DCE">
        <w:rPr>
          <w:rFonts w:ascii="Arial" w:hAnsi="Arial" w:cs="Arial"/>
          <w:szCs w:val="24"/>
          <w:shd w:val="clear" w:color="auto" w:fill="FFFFFF"/>
          <w:lang w:val="en-GB"/>
        </w:rPr>
        <w:t>esklib</w:t>
      </w:r>
      <w:proofErr w:type="spellEnd"/>
      <w:r w:rsidR="009A3DA7" w:rsidRPr="00B34DCE">
        <w:rPr>
          <w:rFonts w:ascii="Arial" w:hAnsi="Arial" w:cs="Arial"/>
          <w:szCs w:val="24"/>
          <w:shd w:val="clear" w:color="auto" w:fill="FFFFFF"/>
          <w:lang w:val="en-GB"/>
        </w:rPr>
        <w:t>, (2020). SWOT Analysis of Travelo</w:t>
      </w:r>
      <w:r w:rsidRPr="00B34DCE">
        <w:rPr>
          <w:rFonts w:ascii="Arial" w:hAnsi="Arial" w:cs="Arial"/>
          <w:szCs w:val="24"/>
          <w:shd w:val="clear" w:color="auto" w:fill="FFFFFF"/>
          <w:lang w:val="en-GB"/>
        </w:rPr>
        <w:t xml:space="preserve">dge Hotel - Assignment. </w:t>
      </w:r>
      <w:r w:rsidR="009A3DA7" w:rsidRPr="00B34DCE">
        <w:rPr>
          <w:rFonts w:ascii="Arial" w:hAnsi="Arial" w:cs="Arial"/>
          <w:szCs w:val="24"/>
          <w:shd w:val="clear" w:color="auto" w:fill="FFFFFF"/>
          <w:lang w:val="en-GB"/>
        </w:rPr>
        <w:t xml:space="preserve">Available at: </w:t>
      </w:r>
      <w:hyperlink r:id="rId8" w:history="1">
        <w:r w:rsidRPr="00B34DCE">
          <w:rPr>
            <w:rStyle w:val="Hyperlink"/>
            <w:rFonts w:ascii="Arial" w:hAnsi="Arial" w:cs="Arial"/>
            <w:szCs w:val="24"/>
            <w:shd w:val="clear" w:color="auto" w:fill="FFFFFF"/>
            <w:lang w:val="en-GB"/>
          </w:rPr>
          <w:t>https://desklib.com/document/particulars-1st-year-2nd-year-3rd-yea/</w:t>
        </w:r>
      </w:hyperlink>
      <w:r w:rsidRPr="00B34DCE">
        <w:rPr>
          <w:rFonts w:ascii="Arial" w:hAnsi="Arial" w:cs="Arial"/>
          <w:szCs w:val="24"/>
          <w:shd w:val="clear" w:color="auto" w:fill="FFFFFF"/>
          <w:lang w:val="en-GB"/>
        </w:rPr>
        <w:t xml:space="preserve"> </w:t>
      </w:r>
      <w:r w:rsidR="009A3DA7" w:rsidRPr="00B34DCE">
        <w:rPr>
          <w:rFonts w:ascii="Arial" w:hAnsi="Arial" w:cs="Arial"/>
          <w:szCs w:val="24"/>
          <w:shd w:val="clear" w:color="auto" w:fill="FFFFFF"/>
          <w:lang w:val="en-GB"/>
        </w:rPr>
        <w:t>Accessed</w:t>
      </w:r>
      <w:r w:rsidRPr="00B34DCE">
        <w:rPr>
          <w:rFonts w:ascii="Arial" w:hAnsi="Arial" w:cs="Arial"/>
          <w:szCs w:val="24"/>
          <w:shd w:val="clear" w:color="auto" w:fill="FFFFFF"/>
          <w:lang w:val="en-GB"/>
        </w:rPr>
        <w:t>: 19.02.2023</w:t>
      </w:r>
      <w:r w:rsidR="009A3DA7" w:rsidRPr="00B34DCE">
        <w:rPr>
          <w:rFonts w:ascii="Arial" w:hAnsi="Arial" w:cs="Arial"/>
          <w:szCs w:val="24"/>
          <w:shd w:val="clear" w:color="auto" w:fill="FFFFFF"/>
          <w:lang w:val="en-GB"/>
        </w:rPr>
        <w:t>.</w:t>
      </w:r>
    </w:p>
    <w:p w:rsidR="006361F1" w:rsidRPr="00B34DCE" w:rsidRDefault="006361F1" w:rsidP="009A3DA7">
      <w:pPr>
        <w:spacing w:line="360" w:lineRule="auto"/>
        <w:jc w:val="left"/>
        <w:rPr>
          <w:rFonts w:ascii="Arial" w:hAnsi="Arial" w:cs="Arial"/>
          <w:szCs w:val="24"/>
          <w:shd w:val="clear" w:color="auto" w:fill="FFFFFF"/>
          <w:lang w:val="en-GB"/>
        </w:rPr>
      </w:pPr>
      <w:r w:rsidRPr="00B34DCE">
        <w:rPr>
          <w:rFonts w:ascii="Arial" w:hAnsi="Arial" w:cs="Arial"/>
          <w:szCs w:val="24"/>
          <w:shd w:val="clear" w:color="auto" w:fill="FFFFFF"/>
          <w:lang w:val="en-GB"/>
        </w:rPr>
        <w:t xml:space="preserve">Association for project management (2022). What is a Gantt chart? Available at: </w:t>
      </w:r>
      <w:hyperlink r:id="rId9" w:history="1">
        <w:r w:rsidRPr="00B34DCE">
          <w:rPr>
            <w:rStyle w:val="Hyperlink"/>
            <w:rFonts w:ascii="Arial" w:hAnsi="Arial" w:cs="Arial"/>
            <w:szCs w:val="24"/>
            <w:shd w:val="clear" w:color="auto" w:fill="FFFFFF"/>
            <w:lang w:val="en-GB"/>
          </w:rPr>
          <w:t>https://www.apm.org.uk/resources/find-a-resource/gantt-chart/</w:t>
        </w:r>
      </w:hyperlink>
      <w:r w:rsidRPr="00B34DCE">
        <w:rPr>
          <w:rFonts w:ascii="Arial" w:hAnsi="Arial" w:cs="Arial"/>
          <w:szCs w:val="24"/>
          <w:shd w:val="clear" w:color="auto" w:fill="FFFFFF"/>
          <w:lang w:val="en-GB"/>
        </w:rPr>
        <w:t xml:space="preserve"> Accessed: 21.02.2023</w:t>
      </w:r>
    </w:p>
    <w:p w:rsidR="006361F1" w:rsidRPr="00B34DCE" w:rsidRDefault="006361F1" w:rsidP="006361F1">
      <w:pPr>
        <w:spacing w:line="360" w:lineRule="auto"/>
        <w:jc w:val="left"/>
        <w:rPr>
          <w:rFonts w:ascii="Arial" w:hAnsi="Arial" w:cs="Arial"/>
          <w:szCs w:val="24"/>
          <w:shd w:val="clear" w:color="auto" w:fill="FFFFFF"/>
          <w:lang w:val="en-GB"/>
        </w:rPr>
      </w:pPr>
      <w:r w:rsidRPr="00B34DCE">
        <w:rPr>
          <w:rFonts w:ascii="Arial" w:hAnsi="Arial" w:cs="Arial"/>
          <w:szCs w:val="24"/>
        </w:rPr>
        <w:t xml:space="preserve">Kotler, Phil T., et al. (2019). </w:t>
      </w:r>
      <w:r w:rsidRPr="00B34DCE">
        <w:rPr>
          <w:rFonts w:ascii="Arial" w:hAnsi="Arial" w:cs="Arial"/>
          <w:i/>
          <w:iCs/>
          <w:szCs w:val="24"/>
        </w:rPr>
        <w:t>Principles of Marketing</w:t>
      </w:r>
      <w:r w:rsidRPr="00B34DCE">
        <w:rPr>
          <w:rFonts w:ascii="Arial" w:hAnsi="Arial" w:cs="Arial"/>
          <w:szCs w:val="24"/>
        </w:rPr>
        <w:t>, Pearson Education Limited.</w:t>
      </w:r>
      <w:r w:rsidRPr="00B34DCE">
        <w:rPr>
          <w:rFonts w:ascii="Arial" w:hAnsi="Arial" w:cs="Arial"/>
          <w:i/>
          <w:iCs/>
          <w:szCs w:val="24"/>
        </w:rPr>
        <w:t xml:space="preserve"> </w:t>
      </w:r>
      <w:r w:rsidRPr="00B34DCE">
        <w:rPr>
          <w:rFonts w:ascii="Arial" w:hAnsi="Arial" w:cs="Arial"/>
          <w:szCs w:val="24"/>
        </w:rPr>
        <w:t xml:space="preserve">Available at: </w:t>
      </w:r>
      <w:hyperlink r:id="rId10" w:history="1">
        <w:r w:rsidRPr="00B34DCE">
          <w:rPr>
            <w:rStyle w:val="Hyperlink"/>
            <w:rFonts w:ascii="Arial" w:hAnsi="Arial" w:cs="Arial"/>
            <w:szCs w:val="24"/>
          </w:rPr>
          <w:t>https://ebookcentral.proquest.com/lib/trinity/detail.action?docID=5978379</w:t>
        </w:r>
      </w:hyperlink>
      <w:r w:rsidRPr="00B34DCE">
        <w:rPr>
          <w:rFonts w:ascii="Arial" w:hAnsi="Arial" w:cs="Arial"/>
          <w:szCs w:val="24"/>
        </w:rPr>
        <w:t xml:space="preserve"> Accessed: 15.02.2022</w:t>
      </w:r>
    </w:p>
    <w:p w:rsidR="00CF19F4" w:rsidRPr="00B34DCE" w:rsidRDefault="00CF19F4" w:rsidP="00CF19F4">
      <w:pPr>
        <w:spacing w:line="360" w:lineRule="auto"/>
        <w:jc w:val="left"/>
        <w:rPr>
          <w:rFonts w:ascii="Arial" w:hAnsi="Arial" w:cs="Arial"/>
          <w:szCs w:val="24"/>
          <w:lang w:val="en-GB"/>
        </w:rPr>
      </w:pPr>
      <w:r w:rsidRPr="00B34DCE">
        <w:rPr>
          <w:rFonts w:ascii="Arial" w:hAnsi="Arial" w:cs="Arial"/>
          <w:szCs w:val="24"/>
          <w:shd w:val="clear" w:color="auto" w:fill="FFFFFF"/>
          <w:lang w:val="en-GB"/>
        </w:rPr>
        <w:t xml:space="preserve">Marketing91 (2019). What is Bowman’s Strategy Clock? Available at: </w:t>
      </w:r>
      <w:hyperlink r:id="rId11" w:history="1">
        <w:r w:rsidRPr="00B34DCE">
          <w:rPr>
            <w:rStyle w:val="Hyperlink"/>
            <w:rFonts w:ascii="Arial" w:hAnsi="Arial" w:cs="Arial"/>
            <w:szCs w:val="24"/>
            <w:lang w:val="en-GB"/>
          </w:rPr>
          <w:t>Bowman’s Strategy Clock - What is Bowman’s Strategy Clock? (marketing91.com)</w:t>
        </w:r>
      </w:hyperlink>
      <w:r w:rsidRPr="00B34DCE">
        <w:rPr>
          <w:rFonts w:ascii="Arial" w:hAnsi="Arial" w:cs="Arial"/>
          <w:szCs w:val="24"/>
          <w:lang w:val="en-GB"/>
        </w:rPr>
        <w:t>. Accessed: 17.02.2023</w:t>
      </w:r>
    </w:p>
    <w:p w:rsidR="009A3DA7" w:rsidRPr="00B34DCE" w:rsidRDefault="009A3DA7" w:rsidP="009A3DA7">
      <w:pPr>
        <w:spacing w:line="360" w:lineRule="auto"/>
        <w:jc w:val="left"/>
        <w:rPr>
          <w:rFonts w:ascii="Arial" w:hAnsi="Arial" w:cs="Arial"/>
          <w:szCs w:val="24"/>
          <w:shd w:val="clear" w:color="auto" w:fill="FFFFFF"/>
          <w:lang w:val="en-GB"/>
        </w:rPr>
      </w:pPr>
      <w:r w:rsidRPr="00B34DCE">
        <w:rPr>
          <w:rFonts w:ascii="Arial" w:hAnsi="Arial" w:cs="Arial"/>
          <w:szCs w:val="24"/>
          <w:shd w:val="clear" w:color="auto" w:fill="FFFFFF"/>
          <w:lang w:val="en-GB"/>
        </w:rPr>
        <w:t>Nguyen-Viet, B., (2023). The impact of green marketing mix elements on green customer based brand equity in an emerging market. </w:t>
      </w:r>
      <w:r w:rsidRPr="00B34DCE">
        <w:rPr>
          <w:rFonts w:ascii="Arial" w:hAnsi="Arial" w:cs="Arial"/>
          <w:i/>
          <w:iCs/>
          <w:szCs w:val="24"/>
          <w:shd w:val="clear" w:color="auto" w:fill="FFFFFF"/>
          <w:lang w:val="en-GB"/>
        </w:rPr>
        <w:t xml:space="preserve">Asia-Pacific Journal of Business </w:t>
      </w:r>
      <w:r w:rsidR="00CD0C5C" w:rsidRPr="00B34DCE">
        <w:rPr>
          <w:rFonts w:ascii="Arial" w:hAnsi="Arial" w:cs="Arial"/>
          <w:i/>
          <w:iCs/>
          <w:szCs w:val="24"/>
          <w:shd w:val="clear" w:color="auto" w:fill="FFFFFF"/>
          <w:lang w:val="en-GB"/>
        </w:rPr>
        <w:t>A</w:t>
      </w:r>
      <w:r w:rsidRPr="00B34DCE">
        <w:rPr>
          <w:rFonts w:ascii="Arial" w:hAnsi="Arial" w:cs="Arial"/>
          <w:i/>
          <w:iCs/>
          <w:szCs w:val="24"/>
          <w:shd w:val="clear" w:color="auto" w:fill="FFFFFF"/>
          <w:lang w:val="en-GB"/>
        </w:rPr>
        <w:t>dministration</w:t>
      </w:r>
      <w:r w:rsidR="006361F1" w:rsidRPr="00B34DCE">
        <w:rPr>
          <w:rFonts w:ascii="Arial" w:hAnsi="Arial" w:cs="Arial"/>
          <w:szCs w:val="24"/>
          <w:shd w:val="clear" w:color="auto" w:fill="FFFFFF"/>
          <w:lang w:val="en-GB"/>
        </w:rPr>
        <w:t>,</w:t>
      </w:r>
      <w:r w:rsidRPr="00B34DCE">
        <w:rPr>
          <w:rFonts w:ascii="Arial" w:hAnsi="Arial" w:cs="Arial"/>
          <w:szCs w:val="24"/>
          <w:shd w:val="clear" w:color="auto" w:fill="FFFFFF"/>
          <w:lang w:val="en-GB"/>
        </w:rPr>
        <w:t xml:space="preserve"> pp.96-116.</w:t>
      </w:r>
    </w:p>
    <w:p w:rsidR="009A3DA7" w:rsidRPr="00B34DCE" w:rsidRDefault="009A3DA7" w:rsidP="009A3DA7">
      <w:pPr>
        <w:spacing w:line="360" w:lineRule="auto"/>
        <w:jc w:val="left"/>
        <w:rPr>
          <w:rFonts w:ascii="Arial" w:hAnsi="Arial" w:cs="Arial"/>
          <w:szCs w:val="24"/>
          <w:shd w:val="clear" w:color="auto" w:fill="FFFFFF"/>
          <w:lang w:val="en-GB"/>
        </w:rPr>
      </w:pPr>
      <w:proofErr w:type="spellStart"/>
      <w:r w:rsidRPr="00B34DCE">
        <w:rPr>
          <w:rFonts w:ascii="Arial" w:hAnsi="Arial" w:cs="Arial"/>
          <w:szCs w:val="24"/>
          <w:shd w:val="clear" w:color="auto" w:fill="FFFFFF"/>
          <w:lang w:val="en-GB"/>
        </w:rPr>
        <w:t>Nikbin</w:t>
      </w:r>
      <w:proofErr w:type="spellEnd"/>
      <w:r w:rsidRPr="00B34DCE">
        <w:rPr>
          <w:rFonts w:ascii="Arial" w:hAnsi="Arial" w:cs="Arial"/>
          <w:szCs w:val="24"/>
          <w:shd w:val="clear" w:color="auto" w:fill="FFFFFF"/>
          <w:lang w:val="en-GB"/>
        </w:rPr>
        <w:t xml:space="preserve">, D., </w:t>
      </w:r>
      <w:proofErr w:type="spellStart"/>
      <w:r w:rsidRPr="00B34DCE">
        <w:rPr>
          <w:rFonts w:ascii="Arial" w:hAnsi="Arial" w:cs="Arial"/>
          <w:szCs w:val="24"/>
          <w:shd w:val="clear" w:color="auto" w:fill="FFFFFF"/>
          <w:lang w:val="en-GB"/>
        </w:rPr>
        <w:t>Iranmanesh</w:t>
      </w:r>
      <w:proofErr w:type="spellEnd"/>
      <w:r w:rsidRPr="00B34DCE">
        <w:rPr>
          <w:rFonts w:ascii="Arial" w:hAnsi="Arial" w:cs="Arial"/>
          <w:szCs w:val="24"/>
          <w:shd w:val="clear" w:color="auto" w:fill="FFFFFF"/>
          <w:lang w:val="en-GB"/>
        </w:rPr>
        <w:t xml:space="preserve">, M., </w:t>
      </w:r>
      <w:proofErr w:type="spellStart"/>
      <w:r w:rsidRPr="00B34DCE">
        <w:rPr>
          <w:rFonts w:ascii="Arial" w:hAnsi="Arial" w:cs="Arial"/>
          <w:szCs w:val="24"/>
          <w:shd w:val="clear" w:color="auto" w:fill="FFFFFF"/>
          <w:lang w:val="en-GB"/>
        </w:rPr>
        <w:t>Ghobakhloo</w:t>
      </w:r>
      <w:proofErr w:type="spellEnd"/>
      <w:r w:rsidRPr="00B34DCE">
        <w:rPr>
          <w:rFonts w:ascii="Arial" w:hAnsi="Arial" w:cs="Arial"/>
          <w:szCs w:val="24"/>
          <w:shd w:val="clear" w:color="auto" w:fill="FFFFFF"/>
          <w:lang w:val="en-GB"/>
        </w:rPr>
        <w:t xml:space="preserve">, M. and </w:t>
      </w:r>
      <w:proofErr w:type="spellStart"/>
      <w:r w:rsidRPr="00B34DCE">
        <w:rPr>
          <w:rFonts w:ascii="Arial" w:hAnsi="Arial" w:cs="Arial"/>
          <w:szCs w:val="24"/>
          <w:shd w:val="clear" w:color="auto" w:fill="FFFFFF"/>
          <w:lang w:val="en-GB"/>
        </w:rPr>
        <w:t>Foroughi</w:t>
      </w:r>
      <w:proofErr w:type="spellEnd"/>
      <w:r w:rsidRPr="00B34DCE">
        <w:rPr>
          <w:rFonts w:ascii="Arial" w:hAnsi="Arial" w:cs="Arial"/>
          <w:szCs w:val="24"/>
          <w:shd w:val="clear" w:color="auto" w:fill="FFFFFF"/>
          <w:lang w:val="en-GB"/>
        </w:rPr>
        <w:t>, B., (2022). Marketing mix strategies during and after COVID-19 pandemic and recession: a systematic review. </w:t>
      </w:r>
      <w:r w:rsidRPr="00B34DCE">
        <w:rPr>
          <w:rFonts w:ascii="Arial" w:hAnsi="Arial" w:cs="Arial"/>
          <w:i/>
          <w:iCs/>
          <w:szCs w:val="24"/>
          <w:shd w:val="clear" w:color="auto" w:fill="FFFFFF"/>
          <w:lang w:val="en-GB"/>
        </w:rPr>
        <w:t>Asia-Pacific Journal of Business Administration</w:t>
      </w:r>
      <w:r w:rsidRPr="00B34DCE">
        <w:rPr>
          <w:rFonts w:ascii="Arial" w:hAnsi="Arial" w:cs="Arial"/>
          <w:szCs w:val="24"/>
          <w:shd w:val="clear" w:color="auto" w:fill="FFFFFF"/>
          <w:lang w:val="en-GB"/>
        </w:rPr>
        <w:t>, pp.405-420.</w:t>
      </w:r>
    </w:p>
    <w:p w:rsidR="009A3DA7" w:rsidRPr="00B34DCE" w:rsidRDefault="009A3DA7" w:rsidP="009A3DA7">
      <w:pPr>
        <w:spacing w:line="360" w:lineRule="auto"/>
        <w:jc w:val="left"/>
        <w:rPr>
          <w:rFonts w:ascii="Arial" w:hAnsi="Arial" w:cs="Arial"/>
          <w:szCs w:val="24"/>
          <w:shd w:val="clear" w:color="auto" w:fill="FFFFFF"/>
          <w:lang w:val="en-GB"/>
        </w:rPr>
      </w:pPr>
      <w:proofErr w:type="spellStart"/>
      <w:r w:rsidRPr="00B34DCE">
        <w:rPr>
          <w:rFonts w:ascii="Arial" w:hAnsi="Arial" w:cs="Arial"/>
          <w:szCs w:val="24"/>
          <w:shd w:val="clear" w:color="auto" w:fill="FFFFFF"/>
          <w:lang w:val="en-GB"/>
        </w:rPr>
        <w:lastRenderedPageBreak/>
        <w:t>Saura</w:t>
      </w:r>
      <w:proofErr w:type="spellEnd"/>
      <w:r w:rsidRPr="00B34DCE">
        <w:rPr>
          <w:rFonts w:ascii="Arial" w:hAnsi="Arial" w:cs="Arial"/>
          <w:szCs w:val="24"/>
          <w:shd w:val="clear" w:color="auto" w:fill="FFFFFF"/>
          <w:lang w:val="en-GB"/>
        </w:rPr>
        <w:t xml:space="preserve">, J.R., Palos-Sanchez, P.R. and </w:t>
      </w:r>
      <w:proofErr w:type="spellStart"/>
      <w:r w:rsidRPr="00B34DCE">
        <w:rPr>
          <w:rFonts w:ascii="Arial" w:hAnsi="Arial" w:cs="Arial"/>
          <w:szCs w:val="24"/>
          <w:shd w:val="clear" w:color="auto" w:fill="FFFFFF"/>
          <w:lang w:val="en-GB"/>
        </w:rPr>
        <w:t>Correia</w:t>
      </w:r>
      <w:proofErr w:type="spellEnd"/>
      <w:r w:rsidRPr="00B34DCE">
        <w:rPr>
          <w:rFonts w:ascii="Arial" w:hAnsi="Arial" w:cs="Arial"/>
          <w:szCs w:val="24"/>
          <w:shd w:val="clear" w:color="auto" w:fill="FFFFFF"/>
          <w:lang w:val="en-GB"/>
        </w:rPr>
        <w:t>, M.B., (2019). Digital marketing strategies based on the e-business model: Literature review and future directions. </w:t>
      </w:r>
      <w:r w:rsidRPr="00B34DCE">
        <w:rPr>
          <w:rFonts w:ascii="Arial" w:hAnsi="Arial" w:cs="Arial"/>
          <w:i/>
          <w:iCs/>
          <w:szCs w:val="24"/>
          <w:shd w:val="clear" w:color="auto" w:fill="FFFFFF"/>
          <w:lang w:val="en-GB"/>
        </w:rPr>
        <w:t>Organizational transformation and managing innovation in the fourth industrial revolution</w:t>
      </w:r>
      <w:r w:rsidRPr="00B34DCE">
        <w:rPr>
          <w:rFonts w:ascii="Arial" w:hAnsi="Arial" w:cs="Arial"/>
          <w:szCs w:val="24"/>
          <w:shd w:val="clear" w:color="auto" w:fill="FFFFFF"/>
          <w:lang w:val="en-GB"/>
        </w:rPr>
        <w:t>, pp.86-103.</w:t>
      </w:r>
    </w:p>
    <w:p w:rsidR="00CF19F4" w:rsidRPr="00B34DCE" w:rsidRDefault="00CF19F4" w:rsidP="00CF19F4">
      <w:pPr>
        <w:spacing w:line="360" w:lineRule="auto"/>
        <w:jc w:val="left"/>
        <w:rPr>
          <w:rFonts w:ascii="Arial" w:hAnsi="Arial" w:cs="Arial"/>
          <w:szCs w:val="24"/>
          <w:shd w:val="clear" w:color="auto" w:fill="FFFFFF"/>
          <w:lang w:val="en-GB"/>
        </w:rPr>
      </w:pPr>
      <w:proofErr w:type="spellStart"/>
      <w:r w:rsidRPr="00B34DCE">
        <w:rPr>
          <w:rFonts w:ascii="Arial" w:hAnsi="Arial" w:cs="Arial"/>
          <w:szCs w:val="24"/>
          <w:lang w:val="en-GB"/>
        </w:rPr>
        <w:t>ScrapHero</w:t>
      </w:r>
      <w:proofErr w:type="spellEnd"/>
      <w:r w:rsidRPr="00B34DCE">
        <w:rPr>
          <w:rFonts w:ascii="Arial" w:hAnsi="Arial" w:cs="Arial"/>
          <w:szCs w:val="24"/>
          <w:lang w:val="en-GB"/>
        </w:rPr>
        <w:t xml:space="preserve"> (2023). Number of Travelodge hotels in the United Kingdom in 2023. Available at: </w:t>
      </w:r>
      <w:hyperlink r:id="rId12" w:anchor=":~:text=How%20many%20Travelodge%20hotelss%20are%20there%20in%20the,88%25%20of%20all%20Travelodge%20hotelss%20in%20the%20UK" w:history="1">
        <w:r w:rsidRPr="00B34DCE">
          <w:rPr>
            <w:rStyle w:val="Hyperlink"/>
            <w:rFonts w:ascii="Arial" w:hAnsi="Arial" w:cs="Arial"/>
            <w:szCs w:val="24"/>
            <w:lang w:val="en-GB"/>
          </w:rPr>
          <w:t>https://www.scrapehero.com/location-reports/Travelodge-UK/#:~:text=How%20many%20Travelodge%20hotelss%20are%20there%20in%20the,88%25%20of%20all%20Travelodge%20hotelss%20in%20the%20UK</w:t>
        </w:r>
      </w:hyperlink>
      <w:r w:rsidRPr="00B34DCE">
        <w:rPr>
          <w:rFonts w:ascii="Arial" w:hAnsi="Arial" w:cs="Arial"/>
          <w:szCs w:val="24"/>
          <w:lang w:val="en-GB"/>
        </w:rPr>
        <w:t>. Accessed: 16.02.2023</w:t>
      </w:r>
    </w:p>
    <w:p w:rsidR="009A3DA7" w:rsidRPr="00B34DCE" w:rsidRDefault="00CD0C5C" w:rsidP="009A3DA7">
      <w:pPr>
        <w:spacing w:line="360" w:lineRule="auto"/>
        <w:jc w:val="left"/>
        <w:rPr>
          <w:rFonts w:ascii="Arial" w:hAnsi="Arial" w:cs="Arial"/>
          <w:szCs w:val="24"/>
          <w:shd w:val="clear" w:color="auto" w:fill="FFFFFF"/>
          <w:lang w:val="en-GB"/>
        </w:rPr>
      </w:pPr>
      <w:proofErr w:type="spellStart"/>
      <w:r w:rsidRPr="00B34DCE">
        <w:rPr>
          <w:rFonts w:ascii="Arial" w:hAnsi="Arial" w:cs="Arial"/>
          <w:szCs w:val="24"/>
          <w:shd w:val="clear" w:color="auto" w:fill="FFFFFF"/>
          <w:lang w:val="en-GB"/>
        </w:rPr>
        <w:t>T</w:t>
      </w:r>
      <w:r w:rsidR="009A3DA7" w:rsidRPr="00B34DCE">
        <w:rPr>
          <w:rFonts w:ascii="Arial" w:hAnsi="Arial" w:cs="Arial"/>
          <w:szCs w:val="24"/>
          <w:shd w:val="clear" w:color="auto" w:fill="FFFFFF"/>
          <w:lang w:val="en-GB"/>
        </w:rPr>
        <w:t>oughnickel</w:t>
      </w:r>
      <w:proofErr w:type="spellEnd"/>
      <w:r w:rsidR="009A3DA7" w:rsidRPr="00B34DCE">
        <w:rPr>
          <w:rFonts w:ascii="Arial" w:hAnsi="Arial" w:cs="Arial"/>
          <w:szCs w:val="24"/>
          <w:shd w:val="clear" w:color="auto" w:fill="FFFFFF"/>
          <w:lang w:val="en-GB"/>
        </w:rPr>
        <w:t xml:space="preserve">, (2022). Travelodge: Comprehensive Business Analysis and International Expansion Plan. [Online]Available at: </w:t>
      </w:r>
      <w:hyperlink r:id="rId13" w:history="1">
        <w:r w:rsidR="00CF19F4" w:rsidRPr="00B34DCE">
          <w:rPr>
            <w:rStyle w:val="Hyperlink"/>
            <w:rFonts w:ascii="Arial" w:hAnsi="Arial" w:cs="Arial"/>
            <w:szCs w:val="24"/>
            <w:shd w:val="clear" w:color="auto" w:fill="FFFFFF"/>
            <w:lang w:val="en-GB"/>
          </w:rPr>
          <w:t>https://toughnickel.com/industries/Travelodge-Comprehensive-Business-Analysis-and-International-Expansion-Plan</w:t>
        </w:r>
      </w:hyperlink>
      <w:r w:rsidR="00CF19F4" w:rsidRPr="00B34DCE">
        <w:rPr>
          <w:rFonts w:ascii="Arial" w:hAnsi="Arial" w:cs="Arial"/>
          <w:szCs w:val="24"/>
          <w:shd w:val="clear" w:color="auto" w:fill="FFFFFF"/>
          <w:lang w:val="en-GB"/>
        </w:rPr>
        <w:t xml:space="preserve"> Accessed: 24.02.2023</w:t>
      </w:r>
    </w:p>
    <w:p w:rsidR="009A3DA7" w:rsidRPr="00B34DCE" w:rsidRDefault="00CD0C5C" w:rsidP="009A3DA7">
      <w:pPr>
        <w:spacing w:line="360" w:lineRule="auto"/>
        <w:jc w:val="left"/>
        <w:rPr>
          <w:rFonts w:ascii="Arial" w:hAnsi="Arial" w:cs="Arial"/>
          <w:szCs w:val="24"/>
          <w:shd w:val="clear" w:color="auto" w:fill="FFFFFF"/>
          <w:lang w:val="en-GB"/>
        </w:rPr>
      </w:pPr>
      <w:r w:rsidRPr="00B34DCE">
        <w:rPr>
          <w:rFonts w:ascii="Arial" w:hAnsi="Arial" w:cs="Arial"/>
          <w:szCs w:val="24"/>
          <w:shd w:val="clear" w:color="auto" w:fill="FFFFFF"/>
          <w:lang w:val="en-GB"/>
        </w:rPr>
        <w:t>T</w:t>
      </w:r>
      <w:r w:rsidR="009A3DA7" w:rsidRPr="00B34DCE">
        <w:rPr>
          <w:rFonts w:ascii="Arial" w:hAnsi="Arial" w:cs="Arial"/>
          <w:szCs w:val="24"/>
          <w:shd w:val="clear" w:color="auto" w:fill="FFFFFF"/>
          <w:lang w:val="en-GB"/>
        </w:rPr>
        <w:t>ravelodge, (2023). Introducing o</w:t>
      </w:r>
      <w:r w:rsidRPr="00B34DCE">
        <w:rPr>
          <w:rFonts w:ascii="Arial" w:hAnsi="Arial" w:cs="Arial"/>
          <w:szCs w:val="24"/>
          <w:shd w:val="clear" w:color="auto" w:fill="FFFFFF"/>
          <w:lang w:val="en-GB"/>
        </w:rPr>
        <w:t xml:space="preserve">ur new look Travelodge. </w:t>
      </w:r>
      <w:r w:rsidR="009A3DA7" w:rsidRPr="00B34DCE">
        <w:rPr>
          <w:rFonts w:ascii="Arial" w:hAnsi="Arial" w:cs="Arial"/>
          <w:szCs w:val="24"/>
          <w:shd w:val="clear" w:color="auto" w:fill="FFFFFF"/>
          <w:lang w:val="en-GB"/>
        </w:rPr>
        <w:t xml:space="preserve">Available at: </w:t>
      </w:r>
      <w:hyperlink r:id="rId14" w:history="1">
        <w:r w:rsidRPr="00B34DCE">
          <w:rPr>
            <w:rStyle w:val="Hyperlink"/>
            <w:rFonts w:ascii="Arial" w:hAnsi="Arial" w:cs="Arial"/>
            <w:szCs w:val="24"/>
            <w:shd w:val="clear" w:color="auto" w:fill="FFFFFF"/>
            <w:lang w:val="en-GB"/>
          </w:rPr>
          <w:t>https://www.travelodge.co.uk/</w:t>
        </w:r>
      </w:hyperlink>
      <w:r w:rsidRPr="00B34DCE">
        <w:rPr>
          <w:rFonts w:ascii="Arial" w:hAnsi="Arial" w:cs="Arial"/>
          <w:szCs w:val="24"/>
          <w:shd w:val="clear" w:color="auto" w:fill="FFFFFF"/>
          <w:lang w:val="en-GB"/>
        </w:rPr>
        <w:t xml:space="preserve"> Accessed: 15.02.2023</w:t>
      </w:r>
    </w:p>
    <w:p w:rsidR="009A3DA7" w:rsidRPr="00B34DCE" w:rsidRDefault="009A3DA7" w:rsidP="009A3DA7">
      <w:pPr>
        <w:spacing w:line="360" w:lineRule="auto"/>
        <w:jc w:val="left"/>
        <w:rPr>
          <w:rFonts w:ascii="Arial" w:hAnsi="Arial" w:cs="Arial"/>
          <w:szCs w:val="24"/>
          <w:shd w:val="clear" w:color="auto" w:fill="FFFFFF"/>
          <w:lang w:val="en-GB"/>
        </w:rPr>
      </w:pPr>
      <w:bookmarkStart w:id="1" w:name="_Hlk128408904"/>
      <w:proofErr w:type="spellStart"/>
      <w:r w:rsidRPr="00B34DCE">
        <w:rPr>
          <w:rFonts w:ascii="Arial" w:hAnsi="Arial" w:cs="Arial"/>
          <w:szCs w:val="24"/>
          <w:shd w:val="clear" w:color="auto" w:fill="FFFFFF"/>
          <w:lang w:val="en-GB"/>
        </w:rPr>
        <w:t>Vilkaite-Vaitone</w:t>
      </w:r>
      <w:proofErr w:type="spellEnd"/>
      <w:r w:rsidRPr="00B34DCE">
        <w:rPr>
          <w:rFonts w:ascii="Arial" w:hAnsi="Arial" w:cs="Arial"/>
          <w:szCs w:val="24"/>
          <w:shd w:val="clear" w:color="auto" w:fill="FFFFFF"/>
          <w:lang w:val="en-GB"/>
        </w:rPr>
        <w:t xml:space="preserve">, N. and </w:t>
      </w:r>
      <w:proofErr w:type="spellStart"/>
      <w:r w:rsidRPr="00B34DCE">
        <w:rPr>
          <w:rFonts w:ascii="Arial" w:hAnsi="Arial" w:cs="Arial"/>
          <w:szCs w:val="24"/>
          <w:shd w:val="clear" w:color="auto" w:fill="FFFFFF"/>
          <w:lang w:val="en-GB"/>
        </w:rPr>
        <w:t>Skackauskiene</w:t>
      </w:r>
      <w:proofErr w:type="spellEnd"/>
      <w:r w:rsidRPr="00B34DCE">
        <w:rPr>
          <w:rFonts w:ascii="Arial" w:hAnsi="Arial" w:cs="Arial"/>
          <w:szCs w:val="24"/>
          <w:shd w:val="clear" w:color="auto" w:fill="FFFFFF"/>
          <w:lang w:val="en-GB"/>
        </w:rPr>
        <w:t>, I., (2019)</w:t>
      </w:r>
      <w:bookmarkEnd w:id="1"/>
      <w:r w:rsidRPr="00B34DCE">
        <w:rPr>
          <w:rFonts w:ascii="Arial" w:hAnsi="Arial" w:cs="Arial"/>
          <w:szCs w:val="24"/>
          <w:shd w:val="clear" w:color="auto" w:fill="FFFFFF"/>
          <w:lang w:val="en-GB"/>
        </w:rPr>
        <w:t>. Green marketing orientation: evolution, conceptualization and potential benefits. </w:t>
      </w:r>
      <w:r w:rsidRPr="00B34DCE">
        <w:rPr>
          <w:rFonts w:ascii="Arial" w:hAnsi="Arial" w:cs="Arial"/>
          <w:i/>
          <w:iCs/>
          <w:szCs w:val="24"/>
          <w:shd w:val="clear" w:color="auto" w:fill="FFFFFF"/>
          <w:lang w:val="en-GB"/>
        </w:rPr>
        <w:t>Open Economics</w:t>
      </w:r>
      <w:r w:rsidRPr="00B34DCE">
        <w:rPr>
          <w:rFonts w:ascii="Arial" w:hAnsi="Arial" w:cs="Arial"/>
          <w:szCs w:val="24"/>
          <w:shd w:val="clear" w:color="auto" w:fill="FFFFFF"/>
          <w:lang w:val="en-GB"/>
        </w:rPr>
        <w:t>, pp.53-62.</w:t>
      </w:r>
    </w:p>
    <w:p w:rsidR="009A3DA7" w:rsidRPr="00B34DCE" w:rsidRDefault="009A3DA7" w:rsidP="009A3DA7">
      <w:pPr>
        <w:spacing w:line="360" w:lineRule="auto"/>
        <w:jc w:val="left"/>
        <w:rPr>
          <w:rFonts w:ascii="Arial" w:hAnsi="Arial" w:cs="Arial"/>
          <w:szCs w:val="24"/>
          <w:shd w:val="clear" w:color="auto" w:fill="FFFFFF"/>
          <w:lang w:val="en-GB"/>
        </w:rPr>
      </w:pPr>
      <w:proofErr w:type="spellStart"/>
      <w:r w:rsidRPr="00B34DCE">
        <w:rPr>
          <w:rFonts w:ascii="Arial" w:hAnsi="Arial" w:cs="Arial"/>
          <w:szCs w:val="24"/>
          <w:shd w:val="clear" w:color="auto" w:fill="FFFFFF"/>
          <w:lang w:val="en-GB"/>
        </w:rPr>
        <w:t>Villagrasa</w:t>
      </w:r>
      <w:proofErr w:type="spellEnd"/>
      <w:r w:rsidRPr="00B34DCE">
        <w:rPr>
          <w:rFonts w:ascii="Arial" w:hAnsi="Arial" w:cs="Arial"/>
          <w:szCs w:val="24"/>
          <w:shd w:val="clear" w:color="auto" w:fill="FFFFFF"/>
          <w:lang w:val="en-GB"/>
        </w:rPr>
        <w:t xml:space="preserve">, J., Sánchez, F. and Donaldson, C., (2021). </w:t>
      </w:r>
      <w:r w:rsidR="006361F1" w:rsidRPr="00B34DCE">
        <w:rPr>
          <w:rFonts w:ascii="Arial" w:hAnsi="Arial" w:cs="Arial"/>
          <w:szCs w:val="24"/>
          <w:shd w:val="clear" w:color="auto" w:fill="FFFFFF"/>
          <w:lang w:val="en-GB"/>
        </w:rPr>
        <w:t xml:space="preserve">Deciphering the strategic clock hands: from theory to reality. </w:t>
      </w:r>
      <w:r w:rsidRPr="00B34DCE">
        <w:rPr>
          <w:rFonts w:ascii="Arial" w:hAnsi="Arial" w:cs="Arial"/>
          <w:szCs w:val="24"/>
          <w:shd w:val="clear" w:color="auto" w:fill="FFFFFF"/>
          <w:lang w:val="en-GB"/>
        </w:rPr>
        <w:t>In </w:t>
      </w:r>
      <w:r w:rsidRPr="00B34DCE">
        <w:rPr>
          <w:rFonts w:ascii="Arial" w:hAnsi="Arial" w:cs="Arial"/>
          <w:i/>
          <w:iCs/>
          <w:szCs w:val="24"/>
          <w:shd w:val="clear" w:color="auto" w:fill="FFFFFF"/>
          <w:lang w:val="en-GB"/>
        </w:rPr>
        <w:t>INTED2021 Proceedings</w:t>
      </w:r>
      <w:r w:rsidR="006361F1" w:rsidRPr="00B34DCE">
        <w:rPr>
          <w:rFonts w:ascii="Arial" w:hAnsi="Arial" w:cs="Arial"/>
          <w:szCs w:val="24"/>
          <w:shd w:val="clear" w:color="auto" w:fill="FFFFFF"/>
          <w:lang w:val="en-GB"/>
        </w:rPr>
        <w:t>, pp. 9571-9584.</w:t>
      </w:r>
    </w:p>
    <w:p w:rsidR="009A3DA7" w:rsidRPr="00BB0224" w:rsidRDefault="009A3DA7" w:rsidP="009A3DA7">
      <w:pPr>
        <w:spacing w:line="259" w:lineRule="auto"/>
        <w:jc w:val="left"/>
        <w:rPr>
          <w:shd w:val="clear" w:color="auto" w:fill="FFFFFF"/>
          <w:lang w:val="en-GB"/>
        </w:rPr>
      </w:pPr>
      <w:r w:rsidRPr="00BB0224">
        <w:rPr>
          <w:shd w:val="clear" w:color="auto" w:fill="FFFFFF"/>
          <w:lang w:val="en-GB"/>
        </w:rPr>
        <w:br w:type="page"/>
      </w:r>
    </w:p>
    <w:p w:rsidR="009A3DA7" w:rsidRPr="00CD0C5C" w:rsidRDefault="009A3DA7" w:rsidP="009A3DA7">
      <w:pPr>
        <w:rPr>
          <w:b/>
          <w:lang w:val="en-GB"/>
        </w:rPr>
      </w:pPr>
      <w:r w:rsidRPr="00CD0C5C">
        <w:rPr>
          <w:b/>
          <w:lang w:val="en-GB"/>
        </w:rPr>
        <w:lastRenderedPageBreak/>
        <w:t>APPEND</w:t>
      </w:r>
      <w:r w:rsidR="00CD0C5C" w:rsidRPr="00CD0C5C">
        <w:rPr>
          <w:b/>
          <w:lang w:val="en-GB"/>
        </w:rPr>
        <w:t>I</w:t>
      </w:r>
      <w:r w:rsidRPr="00CD0C5C">
        <w:rPr>
          <w:b/>
          <w:lang w:val="en-GB"/>
        </w:rPr>
        <w:t>CES</w:t>
      </w:r>
    </w:p>
    <w:p w:rsidR="009A3DA7" w:rsidRPr="00BB0224" w:rsidRDefault="009A3DA7" w:rsidP="009A3DA7">
      <w:pPr>
        <w:rPr>
          <w:lang w:val="en-GB"/>
        </w:rPr>
      </w:pPr>
      <w:r w:rsidRPr="00BB0224">
        <w:rPr>
          <w:lang w:val="en-GB"/>
        </w:rPr>
        <w:t xml:space="preserve">Figure 1: SOSTAC model, Source: </w:t>
      </w:r>
      <w:sdt>
        <w:sdtPr>
          <w:rPr>
            <w:lang w:val="en-GB"/>
          </w:rPr>
          <w:id w:val="1808656163"/>
          <w:citation/>
        </w:sdtPr>
        <w:sdtEndPr/>
        <w:sdtContent>
          <w:r w:rsidRPr="00BB0224">
            <w:rPr>
              <w:lang w:val="en-GB"/>
            </w:rPr>
            <w:fldChar w:fldCharType="begin"/>
          </w:r>
          <w:r w:rsidRPr="00BB0224">
            <w:rPr>
              <w:lang w:val="en-GB"/>
            </w:rPr>
            <w:instrText xml:space="preserve"> CITATION Dav221 \l 1033 </w:instrText>
          </w:r>
          <w:r w:rsidRPr="00BB0224">
            <w:rPr>
              <w:lang w:val="en-GB"/>
            </w:rPr>
            <w:fldChar w:fldCharType="separate"/>
          </w:r>
          <w:r w:rsidRPr="00BB0224">
            <w:rPr>
              <w:lang w:val="en-GB"/>
            </w:rPr>
            <w:t>(Chaffey, 2022)</w:t>
          </w:r>
          <w:r w:rsidRPr="00BB0224">
            <w:rPr>
              <w:lang w:val="en-GB"/>
            </w:rPr>
            <w:fldChar w:fldCharType="end"/>
          </w:r>
        </w:sdtContent>
      </w:sdt>
    </w:p>
    <w:p w:rsidR="009A3DA7" w:rsidRPr="00BB0224" w:rsidRDefault="009A3DA7" w:rsidP="009A3DA7">
      <w:pPr>
        <w:rPr>
          <w:lang w:val="en-GB"/>
        </w:rPr>
      </w:pPr>
      <w:r w:rsidRPr="00BB0224">
        <w:rPr>
          <w:rFonts w:eastAsia="Times New Roman" w:cs="Times New Roman"/>
          <w:noProof/>
          <w:szCs w:val="24"/>
          <w:bdr w:val="none" w:sz="0" w:space="0" w:color="auto" w:frame="1"/>
          <w:lang w:val="en-US" w:eastAsia="en-US"/>
        </w:rPr>
        <w:drawing>
          <wp:inline distT="0" distB="0" distL="0" distR="0" wp14:anchorId="1FA67E65" wp14:editId="514BA203">
            <wp:extent cx="3905250" cy="2857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3905250" cy="2857500"/>
                    </a:xfrm>
                    <a:prstGeom prst="rect">
                      <a:avLst/>
                    </a:prstGeom>
                    <a:noFill/>
                    <a:ln>
                      <a:noFill/>
                    </a:ln>
                  </pic:spPr>
                </pic:pic>
              </a:graphicData>
            </a:graphic>
          </wp:inline>
        </w:drawing>
      </w:r>
    </w:p>
    <w:p w:rsidR="009A3DA7" w:rsidRPr="00BB0224" w:rsidRDefault="009A3DA7" w:rsidP="009A3DA7">
      <w:pPr>
        <w:rPr>
          <w:lang w:val="en-GB"/>
        </w:rPr>
      </w:pPr>
    </w:p>
    <w:p w:rsidR="009A3DA7" w:rsidRPr="00BB0224" w:rsidRDefault="009A3DA7" w:rsidP="009A3DA7">
      <w:pPr>
        <w:rPr>
          <w:lang w:val="en-GB"/>
        </w:rPr>
      </w:pPr>
      <w:r w:rsidRPr="00BB0224">
        <w:rPr>
          <w:lang w:val="en-GB"/>
        </w:rPr>
        <w:t>Figure 2: Bowman’s Strategy Clock. Source: Marketing91 (2019)</w:t>
      </w:r>
    </w:p>
    <w:p w:rsidR="009A3DA7" w:rsidRPr="00BB0224" w:rsidRDefault="009A3DA7" w:rsidP="009A3DA7">
      <w:pPr>
        <w:spacing w:line="259" w:lineRule="auto"/>
        <w:jc w:val="left"/>
        <w:rPr>
          <w:lang w:val="en-GB"/>
        </w:rPr>
      </w:pPr>
      <w:r w:rsidRPr="00BB0224">
        <w:rPr>
          <w:noProof/>
          <w:lang w:val="en-US" w:eastAsia="en-US"/>
        </w:rPr>
        <w:drawing>
          <wp:inline distT="0" distB="0" distL="0" distR="0" wp14:anchorId="5D932534" wp14:editId="71072D1B">
            <wp:extent cx="4686300" cy="3371850"/>
            <wp:effectExtent l="0" t="0" r="0" b="0"/>
            <wp:docPr id="13" name="Picture 13" descr="C:\Users\LENOVO\Documents\university of trinity saint david\mirabela Y1 SEM1\MARKETING\2\2\bowman strateg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ocuments\university of trinity saint david\mirabela Y1 SEM1\MARKETING\2\2\bowman strategy.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86300" cy="3371850"/>
                    </a:xfrm>
                    <a:prstGeom prst="rect">
                      <a:avLst/>
                    </a:prstGeom>
                    <a:noFill/>
                    <a:ln>
                      <a:noFill/>
                    </a:ln>
                  </pic:spPr>
                </pic:pic>
              </a:graphicData>
            </a:graphic>
          </wp:inline>
        </w:drawing>
      </w:r>
    </w:p>
    <w:p w:rsidR="009A3DA7" w:rsidRPr="00BB0224" w:rsidRDefault="009A3DA7" w:rsidP="009A3DA7">
      <w:pPr>
        <w:rPr>
          <w:lang w:val="en-GB"/>
        </w:rPr>
      </w:pPr>
    </w:p>
    <w:p w:rsidR="009A3DA7" w:rsidRPr="00BB0224" w:rsidRDefault="009A3DA7" w:rsidP="009A3DA7">
      <w:pPr>
        <w:spacing w:after="0" w:line="240" w:lineRule="auto"/>
        <w:rPr>
          <w:rFonts w:eastAsia="Times New Roman" w:cs="Times New Roman"/>
          <w:szCs w:val="24"/>
          <w:lang w:val="en-GB"/>
        </w:rPr>
      </w:pPr>
      <w:r w:rsidRPr="00BB0224">
        <w:rPr>
          <w:rFonts w:eastAsia="Times New Roman" w:cs="Times New Roman"/>
          <w:szCs w:val="24"/>
          <w:lang w:val="en-GB"/>
        </w:rPr>
        <w:lastRenderedPageBreak/>
        <w:t xml:space="preserve">Figure 3. </w:t>
      </w:r>
      <w:proofErr w:type="spellStart"/>
      <w:r w:rsidRPr="00BB0224">
        <w:rPr>
          <w:rFonts w:eastAsia="Times New Roman" w:cs="Times New Roman"/>
          <w:szCs w:val="24"/>
          <w:lang w:val="en-GB"/>
        </w:rPr>
        <w:t>Gaant</w:t>
      </w:r>
      <w:proofErr w:type="spellEnd"/>
      <w:r w:rsidRPr="00BB0224">
        <w:rPr>
          <w:rFonts w:eastAsia="Times New Roman" w:cs="Times New Roman"/>
          <w:szCs w:val="24"/>
          <w:lang w:val="en-GB"/>
        </w:rPr>
        <w:t xml:space="preserve"> Chart</w:t>
      </w:r>
    </w:p>
    <w:p w:rsidR="009A3DA7" w:rsidRPr="00BB0224" w:rsidRDefault="009A3DA7" w:rsidP="009A3DA7">
      <w:pPr>
        <w:spacing w:after="0" w:line="240" w:lineRule="auto"/>
        <w:jc w:val="left"/>
        <w:rPr>
          <w:rFonts w:eastAsia="Times New Roman" w:cs="Times New Roman"/>
          <w:color w:val="auto"/>
          <w:szCs w:val="24"/>
          <w:lang w:val="en-GB"/>
        </w:rPr>
      </w:pPr>
    </w:p>
    <w:tbl>
      <w:tblPr>
        <w:tblW w:w="0" w:type="auto"/>
        <w:tblCellMar>
          <w:top w:w="15" w:type="dxa"/>
          <w:left w:w="15" w:type="dxa"/>
          <w:bottom w:w="15" w:type="dxa"/>
          <w:right w:w="15" w:type="dxa"/>
        </w:tblCellMar>
        <w:tblLook w:val="04A0" w:firstRow="1" w:lastRow="0" w:firstColumn="1" w:lastColumn="0" w:noHBand="0" w:noVBand="1"/>
      </w:tblPr>
      <w:tblGrid>
        <w:gridCol w:w="2134"/>
        <w:gridCol w:w="1083"/>
        <w:gridCol w:w="1083"/>
        <w:gridCol w:w="1083"/>
        <w:gridCol w:w="1083"/>
        <w:gridCol w:w="1270"/>
        <w:gridCol w:w="1270"/>
      </w:tblGrid>
      <w:tr w:rsidR="009A3DA7" w:rsidRPr="00BB0224" w:rsidTr="00F5122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3DA7" w:rsidRPr="00BB0224" w:rsidRDefault="009A3DA7" w:rsidP="00F51220">
            <w:pPr>
              <w:spacing w:after="0"/>
              <w:rPr>
                <w:rFonts w:eastAsia="Times New Roman" w:cs="Times New Roman"/>
                <w:color w:val="auto"/>
                <w:szCs w:val="24"/>
                <w:lang w:val="en-GB"/>
              </w:rPr>
            </w:pPr>
            <w:r w:rsidRPr="00BB0224">
              <w:rPr>
                <w:rFonts w:eastAsia="Times New Roman" w:cs="Times New Roman"/>
                <w:b/>
                <w:bCs/>
                <w:szCs w:val="24"/>
                <w:lang w:val="en-GB"/>
              </w:rPr>
              <w:t>Objectives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3DA7" w:rsidRPr="00BB0224" w:rsidRDefault="009A3DA7" w:rsidP="00F51220">
            <w:pPr>
              <w:spacing w:after="0"/>
              <w:rPr>
                <w:rFonts w:eastAsia="Times New Roman" w:cs="Times New Roman"/>
                <w:color w:val="auto"/>
                <w:szCs w:val="24"/>
                <w:lang w:val="en-GB"/>
              </w:rPr>
            </w:pPr>
            <w:r w:rsidRPr="00BB0224">
              <w:rPr>
                <w:rFonts w:eastAsia="Times New Roman" w:cs="Times New Roman"/>
                <w:b/>
                <w:bCs/>
                <w:szCs w:val="24"/>
                <w:lang w:val="en-GB"/>
              </w:rPr>
              <w:t>Week 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3DA7" w:rsidRPr="00BB0224" w:rsidRDefault="009A3DA7" w:rsidP="00F51220">
            <w:pPr>
              <w:spacing w:after="0"/>
              <w:rPr>
                <w:rFonts w:eastAsia="Times New Roman" w:cs="Times New Roman"/>
                <w:color w:val="auto"/>
                <w:szCs w:val="24"/>
                <w:lang w:val="en-GB"/>
              </w:rPr>
            </w:pPr>
            <w:r w:rsidRPr="00BB0224">
              <w:rPr>
                <w:rFonts w:eastAsia="Times New Roman" w:cs="Times New Roman"/>
                <w:b/>
                <w:bCs/>
                <w:szCs w:val="24"/>
                <w:lang w:val="en-GB"/>
              </w:rPr>
              <w:t>Week 3-5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3DA7" w:rsidRPr="00BB0224" w:rsidRDefault="009A3DA7" w:rsidP="00F51220">
            <w:pPr>
              <w:spacing w:after="0"/>
              <w:rPr>
                <w:rFonts w:eastAsia="Times New Roman" w:cs="Times New Roman"/>
                <w:color w:val="auto"/>
                <w:szCs w:val="24"/>
                <w:lang w:val="en-GB"/>
              </w:rPr>
            </w:pPr>
            <w:r w:rsidRPr="00BB0224">
              <w:rPr>
                <w:rFonts w:eastAsia="Times New Roman" w:cs="Times New Roman"/>
                <w:b/>
                <w:bCs/>
                <w:szCs w:val="24"/>
                <w:lang w:val="en-GB"/>
              </w:rPr>
              <w:t>Week 6-7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3DA7" w:rsidRPr="00BB0224" w:rsidRDefault="009A3DA7" w:rsidP="00F51220">
            <w:pPr>
              <w:spacing w:after="0"/>
              <w:rPr>
                <w:rFonts w:eastAsia="Times New Roman" w:cs="Times New Roman"/>
                <w:color w:val="auto"/>
                <w:szCs w:val="24"/>
                <w:lang w:val="en-GB"/>
              </w:rPr>
            </w:pPr>
            <w:r w:rsidRPr="00BB0224">
              <w:rPr>
                <w:rFonts w:eastAsia="Times New Roman" w:cs="Times New Roman"/>
                <w:b/>
                <w:bCs/>
                <w:szCs w:val="24"/>
                <w:lang w:val="en-GB"/>
              </w:rPr>
              <w:t>Week 7-9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3DA7" w:rsidRPr="00BB0224" w:rsidRDefault="009A3DA7" w:rsidP="00F51220">
            <w:pPr>
              <w:spacing w:after="0"/>
              <w:rPr>
                <w:rFonts w:eastAsia="Times New Roman" w:cs="Times New Roman"/>
                <w:color w:val="auto"/>
                <w:szCs w:val="24"/>
                <w:lang w:val="en-GB"/>
              </w:rPr>
            </w:pPr>
            <w:r w:rsidRPr="00BB0224">
              <w:rPr>
                <w:rFonts w:eastAsia="Times New Roman" w:cs="Times New Roman"/>
                <w:b/>
                <w:bCs/>
                <w:szCs w:val="24"/>
                <w:lang w:val="en-GB"/>
              </w:rPr>
              <w:t>Week 10-11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3DA7" w:rsidRPr="00BB0224" w:rsidRDefault="009A3DA7" w:rsidP="00F51220">
            <w:pPr>
              <w:spacing w:after="0"/>
              <w:rPr>
                <w:rFonts w:eastAsia="Times New Roman" w:cs="Times New Roman"/>
                <w:color w:val="auto"/>
                <w:szCs w:val="24"/>
                <w:lang w:val="en-GB"/>
              </w:rPr>
            </w:pPr>
            <w:r w:rsidRPr="00BB0224">
              <w:rPr>
                <w:rFonts w:eastAsia="Times New Roman" w:cs="Times New Roman"/>
                <w:b/>
                <w:bCs/>
                <w:szCs w:val="24"/>
                <w:lang w:val="en-GB"/>
              </w:rPr>
              <w:t>Week 12-13</w:t>
            </w:r>
          </w:p>
        </w:tc>
      </w:tr>
      <w:tr w:rsidR="009A3DA7" w:rsidRPr="00BB0224" w:rsidTr="00F5122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3DA7" w:rsidRPr="00BB0224" w:rsidRDefault="009A3DA7" w:rsidP="00F51220">
            <w:pPr>
              <w:spacing w:after="0"/>
              <w:rPr>
                <w:rFonts w:eastAsia="Times New Roman" w:cs="Times New Roman"/>
                <w:color w:val="auto"/>
                <w:szCs w:val="24"/>
                <w:lang w:val="en-GB"/>
              </w:rPr>
            </w:pPr>
            <w:r w:rsidRPr="00BB0224">
              <w:rPr>
                <w:rFonts w:eastAsia="Times New Roman" w:cs="Times New Roman"/>
                <w:b/>
                <w:bCs/>
                <w:szCs w:val="24"/>
                <w:lang w:val="en-GB"/>
              </w:rPr>
              <w:t>Preparation </w:t>
            </w:r>
          </w:p>
        </w:tc>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rsidR="009A3DA7" w:rsidRPr="00BB0224" w:rsidRDefault="009A3DA7" w:rsidP="00F51220">
            <w:pPr>
              <w:spacing w:after="0" w:line="240" w:lineRule="auto"/>
              <w:jc w:val="left"/>
              <w:rPr>
                <w:rFonts w:eastAsia="Times New Roman" w:cs="Times New Roman"/>
                <w:color w:val="auto"/>
                <w:szCs w:val="24"/>
                <w:lang w:val="en-GB"/>
              </w:rPr>
            </w:pPr>
          </w:p>
        </w:tc>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rsidR="009A3DA7" w:rsidRPr="00BB0224" w:rsidRDefault="009A3DA7" w:rsidP="00F51220">
            <w:pPr>
              <w:spacing w:after="0" w:line="240" w:lineRule="auto"/>
              <w:jc w:val="left"/>
              <w:rPr>
                <w:rFonts w:eastAsia="Times New Roman" w:cs="Times New Roman"/>
                <w:color w:val="auto"/>
                <w:szCs w:val="24"/>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3DA7" w:rsidRPr="00BB0224" w:rsidRDefault="009A3DA7" w:rsidP="00F51220">
            <w:pPr>
              <w:spacing w:after="0" w:line="240" w:lineRule="auto"/>
              <w:jc w:val="left"/>
              <w:rPr>
                <w:rFonts w:eastAsia="Times New Roman" w:cs="Times New Roman"/>
                <w:color w:val="auto"/>
                <w:szCs w:val="24"/>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3DA7" w:rsidRPr="00BB0224" w:rsidRDefault="009A3DA7" w:rsidP="00F51220">
            <w:pPr>
              <w:spacing w:after="0" w:line="240" w:lineRule="auto"/>
              <w:jc w:val="left"/>
              <w:rPr>
                <w:rFonts w:eastAsia="Times New Roman" w:cs="Times New Roman"/>
                <w:color w:val="auto"/>
                <w:szCs w:val="24"/>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3DA7" w:rsidRPr="00BB0224" w:rsidRDefault="009A3DA7" w:rsidP="00F51220">
            <w:pPr>
              <w:spacing w:after="0" w:line="240" w:lineRule="auto"/>
              <w:jc w:val="left"/>
              <w:rPr>
                <w:rFonts w:eastAsia="Times New Roman" w:cs="Times New Roman"/>
                <w:color w:val="auto"/>
                <w:szCs w:val="24"/>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3DA7" w:rsidRPr="00BB0224" w:rsidRDefault="009A3DA7" w:rsidP="00F51220">
            <w:pPr>
              <w:spacing w:after="0" w:line="240" w:lineRule="auto"/>
              <w:jc w:val="left"/>
              <w:rPr>
                <w:rFonts w:eastAsia="Times New Roman" w:cs="Times New Roman"/>
                <w:color w:val="auto"/>
                <w:szCs w:val="24"/>
                <w:lang w:val="en-GB"/>
              </w:rPr>
            </w:pPr>
          </w:p>
        </w:tc>
      </w:tr>
      <w:tr w:rsidR="009A3DA7" w:rsidRPr="00BB0224" w:rsidTr="00F5122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3DA7" w:rsidRPr="00BB0224" w:rsidRDefault="009A3DA7" w:rsidP="00F51220">
            <w:pPr>
              <w:spacing w:after="0"/>
              <w:rPr>
                <w:rFonts w:eastAsia="Times New Roman" w:cs="Times New Roman"/>
                <w:color w:val="auto"/>
                <w:szCs w:val="24"/>
                <w:lang w:val="en-GB"/>
              </w:rPr>
            </w:pPr>
            <w:r w:rsidRPr="00BB0224">
              <w:rPr>
                <w:rFonts w:eastAsia="Times New Roman" w:cs="Times New Roman"/>
                <w:b/>
                <w:bCs/>
                <w:szCs w:val="24"/>
                <w:lang w:val="en-GB"/>
              </w:rPr>
              <w:t>Market Research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3DA7" w:rsidRPr="00BB0224" w:rsidRDefault="009A3DA7" w:rsidP="00F51220">
            <w:pPr>
              <w:spacing w:after="0" w:line="240" w:lineRule="auto"/>
              <w:jc w:val="left"/>
              <w:rPr>
                <w:rFonts w:eastAsia="Times New Roman" w:cs="Times New Roman"/>
                <w:color w:val="auto"/>
                <w:szCs w:val="24"/>
                <w:lang w:val="en-GB"/>
              </w:rPr>
            </w:pPr>
          </w:p>
        </w:tc>
        <w:tc>
          <w:tcPr>
            <w:tcW w:w="0" w:type="auto"/>
            <w:tcBorders>
              <w:top w:val="single" w:sz="8" w:space="0" w:color="000000"/>
              <w:left w:val="single" w:sz="8" w:space="0" w:color="000000"/>
              <w:bottom w:val="single" w:sz="8" w:space="0" w:color="000000"/>
              <w:right w:val="single" w:sz="8" w:space="0" w:color="000000"/>
            </w:tcBorders>
            <w:shd w:val="clear" w:color="auto" w:fill="F4B083" w:themeFill="accent2" w:themeFillTint="99"/>
            <w:tcMar>
              <w:top w:w="100" w:type="dxa"/>
              <w:left w:w="100" w:type="dxa"/>
              <w:bottom w:w="100" w:type="dxa"/>
              <w:right w:w="100" w:type="dxa"/>
            </w:tcMar>
            <w:hideMark/>
          </w:tcPr>
          <w:p w:rsidR="009A3DA7" w:rsidRPr="00BB0224" w:rsidRDefault="009A3DA7" w:rsidP="00F51220">
            <w:pPr>
              <w:spacing w:after="0" w:line="240" w:lineRule="auto"/>
              <w:jc w:val="left"/>
              <w:rPr>
                <w:rFonts w:eastAsia="Times New Roman" w:cs="Times New Roman"/>
                <w:color w:val="auto"/>
                <w:szCs w:val="24"/>
                <w:lang w:val="en-GB"/>
              </w:rPr>
            </w:pPr>
          </w:p>
        </w:tc>
        <w:tc>
          <w:tcPr>
            <w:tcW w:w="0" w:type="auto"/>
            <w:tcBorders>
              <w:top w:val="single" w:sz="8" w:space="0" w:color="000000"/>
              <w:left w:val="single" w:sz="8" w:space="0" w:color="000000"/>
              <w:bottom w:val="single" w:sz="8" w:space="0" w:color="000000"/>
              <w:right w:val="single" w:sz="8" w:space="0" w:color="000000"/>
            </w:tcBorders>
            <w:shd w:val="clear" w:color="auto" w:fill="F4B083" w:themeFill="accent2" w:themeFillTint="99"/>
            <w:tcMar>
              <w:top w:w="100" w:type="dxa"/>
              <w:left w:w="100" w:type="dxa"/>
              <w:bottom w:w="100" w:type="dxa"/>
              <w:right w:w="100" w:type="dxa"/>
            </w:tcMar>
            <w:hideMark/>
          </w:tcPr>
          <w:p w:rsidR="009A3DA7" w:rsidRPr="00BB0224" w:rsidRDefault="009A3DA7" w:rsidP="00F51220">
            <w:pPr>
              <w:spacing w:after="0" w:line="240" w:lineRule="auto"/>
              <w:jc w:val="left"/>
              <w:rPr>
                <w:rFonts w:eastAsia="Times New Roman" w:cs="Times New Roman"/>
                <w:color w:val="auto"/>
                <w:szCs w:val="24"/>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3DA7" w:rsidRPr="00BB0224" w:rsidRDefault="009A3DA7" w:rsidP="00F51220">
            <w:pPr>
              <w:spacing w:after="0" w:line="240" w:lineRule="auto"/>
              <w:jc w:val="left"/>
              <w:rPr>
                <w:rFonts w:eastAsia="Times New Roman" w:cs="Times New Roman"/>
                <w:color w:val="auto"/>
                <w:szCs w:val="24"/>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3DA7" w:rsidRPr="00BB0224" w:rsidRDefault="009A3DA7" w:rsidP="00F51220">
            <w:pPr>
              <w:spacing w:after="0" w:line="240" w:lineRule="auto"/>
              <w:jc w:val="left"/>
              <w:rPr>
                <w:rFonts w:eastAsia="Times New Roman" w:cs="Times New Roman"/>
                <w:color w:val="auto"/>
                <w:szCs w:val="24"/>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3DA7" w:rsidRPr="00BB0224" w:rsidRDefault="009A3DA7" w:rsidP="00F51220">
            <w:pPr>
              <w:spacing w:after="0" w:line="240" w:lineRule="auto"/>
              <w:jc w:val="left"/>
              <w:rPr>
                <w:rFonts w:eastAsia="Times New Roman" w:cs="Times New Roman"/>
                <w:color w:val="auto"/>
                <w:szCs w:val="24"/>
                <w:lang w:val="en-GB"/>
              </w:rPr>
            </w:pPr>
          </w:p>
        </w:tc>
      </w:tr>
      <w:tr w:rsidR="009A3DA7" w:rsidRPr="00BB0224" w:rsidTr="00F5122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3DA7" w:rsidRPr="00BB0224" w:rsidRDefault="009A3DA7" w:rsidP="00F51220">
            <w:pPr>
              <w:spacing w:after="0"/>
              <w:rPr>
                <w:rFonts w:eastAsia="Times New Roman" w:cs="Times New Roman"/>
                <w:color w:val="auto"/>
                <w:szCs w:val="24"/>
                <w:lang w:val="en-GB"/>
              </w:rPr>
            </w:pPr>
            <w:r w:rsidRPr="00BB0224">
              <w:rPr>
                <w:rFonts w:eastAsia="Times New Roman" w:cs="Times New Roman"/>
                <w:b/>
                <w:bCs/>
                <w:szCs w:val="24"/>
                <w:lang w:val="en-GB"/>
              </w:rPr>
              <w:t>Marketing Channels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3DA7" w:rsidRPr="00BB0224" w:rsidRDefault="009A3DA7" w:rsidP="00F51220">
            <w:pPr>
              <w:spacing w:after="0" w:line="240" w:lineRule="auto"/>
              <w:jc w:val="left"/>
              <w:rPr>
                <w:rFonts w:eastAsia="Times New Roman" w:cs="Times New Roman"/>
                <w:color w:val="auto"/>
                <w:szCs w:val="24"/>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3DA7" w:rsidRPr="00BB0224" w:rsidRDefault="009A3DA7" w:rsidP="00F51220">
            <w:pPr>
              <w:spacing w:after="0" w:line="240" w:lineRule="auto"/>
              <w:jc w:val="left"/>
              <w:rPr>
                <w:rFonts w:eastAsia="Times New Roman" w:cs="Times New Roman"/>
                <w:color w:val="auto"/>
                <w:szCs w:val="24"/>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3DA7" w:rsidRPr="00BB0224" w:rsidRDefault="009A3DA7" w:rsidP="00F51220">
            <w:pPr>
              <w:spacing w:after="0" w:line="240" w:lineRule="auto"/>
              <w:jc w:val="left"/>
              <w:rPr>
                <w:rFonts w:eastAsia="Times New Roman" w:cs="Times New Roman"/>
                <w:color w:val="auto"/>
                <w:szCs w:val="24"/>
                <w:lang w:val="en-GB"/>
              </w:rPr>
            </w:pPr>
          </w:p>
        </w:tc>
        <w:tc>
          <w:tcPr>
            <w:tcW w:w="0" w:type="auto"/>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hideMark/>
          </w:tcPr>
          <w:p w:rsidR="009A3DA7" w:rsidRPr="00BB0224" w:rsidRDefault="009A3DA7" w:rsidP="00F51220">
            <w:pPr>
              <w:spacing w:after="0" w:line="240" w:lineRule="auto"/>
              <w:jc w:val="left"/>
              <w:rPr>
                <w:rFonts w:eastAsia="Times New Roman" w:cs="Times New Roman"/>
                <w:color w:val="auto"/>
                <w:szCs w:val="24"/>
                <w:lang w:val="en-GB"/>
              </w:rPr>
            </w:pPr>
          </w:p>
        </w:tc>
        <w:tc>
          <w:tcPr>
            <w:tcW w:w="0" w:type="auto"/>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hideMark/>
          </w:tcPr>
          <w:p w:rsidR="009A3DA7" w:rsidRPr="00BB0224" w:rsidRDefault="009A3DA7" w:rsidP="00F51220">
            <w:pPr>
              <w:spacing w:after="0" w:line="240" w:lineRule="auto"/>
              <w:jc w:val="left"/>
              <w:rPr>
                <w:rFonts w:eastAsia="Times New Roman" w:cs="Times New Roman"/>
                <w:color w:val="auto"/>
                <w:szCs w:val="24"/>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3DA7" w:rsidRPr="00BB0224" w:rsidRDefault="009A3DA7" w:rsidP="00F51220">
            <w:pPr>
              <w:spacing w:after="0" w:line="240" w:lineRule="auto"/>
              <w:jc w:val="left"/>
              <w:rPr>
                <w:rFonts w:eastAsia="Times New Roman" w:cs="Times New Roman"/>
                <w:color w:val="auto"/>
                <w:szCs w:val="24"/>
                <w:lang w:val="en-GB"/>
              </w:rPr>
            </w:pPr>
          </w:p>
        </w:tc>
      </w:tr>
      <w:tr w:rsidR="009A3DA7" w:rsidRPr="00BB0224" w:rsidTr="00F5122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3DA7" w:rsidRPr="00BB0224" w:rsidRDefault="009A3DA7" w:rsidP="00F51220">
            <w:pPr>
              <w:spacing w:after="0"/>
              <w:rPr>
                <w:rFonts w:eastAsia="Times New Roman" w:cs="Times New Roman"/>
                <w:color w:val="auto"/>
                <w:szCs w:val="24"/>
                <w:lang w:val="en-GB"/>
              </w:rPr>
            </w:pPr>
            <w:r w:rsidRPr="00BB0224">
              <w:rPr>
                <w:rFonts w:eastAsia="Times New Roman" w:cs="Times New Roman"/>
                <w:b/>
                <w:bCs/>
                <w:szCs w:val="24"/>
                <w:lang w:val="en-GB"/>
              </w:rPr>
              <w:t>Gathering feedback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3DA7" w:rsidRPr="00BB0224" w:rsidRDefault="009A3DA7" w:rsidP="00F51220">
            <w:pPr>
              <w:spacing w:after="0" w:line="240" w:lineRule="auto"/>
              <w:jc w:val="left"/>
              <w:rPr>
                <w:rFonts w:eastAsia="Times New Roman" w:cs="Times New Roman"/>
                <w:color w:val="auto"/>
                <w:szCs w:val="24"/>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3DA7" w:rsidRPr="00BB0224" w:rsidRDefault="009A3DA7" w:rsidP="00F51220">
            <w:pPr>
              <w:spacing w:after="0" w:line="240" w:lineRule="auto"/>
              <w:jc w:val="left"/>
              <w:rPr>
                <w:rFonts w:eastAsia="Times New Roman" w:cs="Times New Roman"/>
                <w:color w:val="auto"/>
                <w:szCs w:val="24"/>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3DA7" w:rsidRPr="00BB0224" w:rsidRDefault="009A3DA7" w:rsidP="00F51220">
            <w:pPr>
              <w:spacing w:after="0" w:line="240" w:lineRule="auto"/>
              <w:jc w:val="left"/>
              <w:rPr>
                <w:rFonts w:eastAsia="Times New Roman" w:cs="Times New Roman"/>
                <w:color w:val="auto"/>
                <w:szCs w:val="24"/>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3DA7" w:rsidRPr="00BB0224" w:rsidRDefault="009A3DA7" w:rsidP="00F51220">
            <w:pPr>
              <w:spacing w:after="0" w:line="240" w:lineRule="auto"/>
              <w:jc w:val="left"/>
              <w:rPr>
                <w:rFonts w:eastAsia="Times New Roman" w:cs="Times New Roman"/>
                <w:color w:val="auto"/>
                <w:szCs w:val="24"/>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A3DA7" w:rsidRPr="00BB0224" w:rsidRDefault="009A3DA7" w:rsidP="00F51220">
            <w:pPr>
              <w:spacing w:after="0" w:line="240" w:lineRule="auto"/>
              <w:jc w:val="left"/>
              <w:rPr>
                <w:rFonts w:eastAsia="Times New Roman" w:cs="Times New Roman"/>
                <w:color w:val="auto"/>
                <w:szCs w:val="24"/>
                <w:lang w:val="en-GB"/>
              </w:rPr>
            </w:pPr>
          </w:p>
        </w:tc>
        <w:tc>
          <w:tcPr>
            <w:tcW w:w="0" w:type="auto"/>
            <w:tcBorders>
              <w:top w:val="single" w:sz="8" w:space="0" w:color="000000"/>
              <w:left w:val="single" w:sz="8" w:space="0" w:color="000000"/>
              <w:bottom w:val="single" w:sz="8" w:space="0" w:color="000000"/>
              <w:right w:val="single" w:sz="8" w:space="0" w:color="000000"/>
            </w:tcBorders>
            <w:shd w:val="clear" w:color="auto" w:fill="FF7C80"/>
            <w:tcMar>
              <w:top w:w="100" w:type="dxa"/>
              <w:left w:w="100" w:type="dxa"/>
              <w:bottom w:w="100" w:type="dxa"/>
              <w:right w:w="100" w:type="dxa"/>
            </w:tcMar>
            <w:hideMark/>
          </w:tcPr>
          <w:p w:rsidR="009A3DA7" w:rsidRPr="00BB0224" w:rsidRDefault="009A3DA7" w:rsidP="00F51220">
            <w:pPr>
              <w:spacing w:after="0" w:line="240" w:lineRule="auto"/>
              <w:jc w:val="left"/>
              <w:rPr>
                <w:rFonts w:eastAsia="Times New Roman" w:cs="Times New Roman"/>
                <w:color w:val="auto"/>
                <w:szCs w:val="24"/>
                <w:lang w:val="en-GB"/>
              </w:rPr>
            </w:pPr>
          </w:p>
        </w:tc>
      </w:tr>
    </w:tbl>
    <w:p w:rsidR="009A3DA7" w:rsidRPr="00BB0224" w:rsidRDefault="009A3DA7" w:rsidP="009A3DA7">
      <w:pPr>
        <w:rPr>
          <w:lang w:val="en-GB"/>
        </w:rPr>
      </w:pPr>
    </w:p>
    <w:p w:rsidR="009A3DA7" w:rsidRPr="00BB0224" w:rsidRDefault="009A3DA7" w:rsidP="009A3DA7">
      <w:pPr>
        <w:rPr>
          <w:lang w:val="en-GB"/>
        </w:rPr>
      </w:pPr>
    </w:p>
    <w:p w:rsidR="009A3DA7" w:rsidRPr="00BB0224" w:rsidRDefault="009A3DA7" w:rsidP="009A3DA7">
      <w:pPr>
        <w:rPr>
          <w:lang w:val="en-GB"/>
        </w:rPr>
      </w:pPr>
    </w:p>
    <w:p w:rsidR="009A3DA7" w:rsidRPr="00BB0224" w:rsidRDefault="009A3DA7" w:rsidP="009A3DA7">
      <w:pPr>
        <w:rPr>
          <w:lang w:val="en-GB"/>
        </w:rPr>
      </w:pPr>
    </w:p>
    <w:p w:rsidR="009A3DA7" w:rsidRPr="00BB0224" w:rsidRDefault="009A3DA7" w:rsidP="009A3DA7">
      <w:pPr>
        <w:rPr>
          <w:lang w:val="en-GB"/>
        </w:rPr>
      </w:pPr>
    </w:p>
    <w:p w:rsidR="009A3DA7" w:rsidRPr="00BB0224" w:rsidRDefault="009A3DA7" w:rsidP="009A3DA7">
      <w:pPr>
        <w:rPr>
          <w:lang w:val="en-GB"/>
        </w:rPr>
      </w:pPr>
    </w:p>
    <w:p w:rsidR="009A3DA7" w:rsidRPr="00BB0224" w:rsidRDefault="009A3DA7" w:rsidP="009A3DA7">
      <w:pPr>
        <w:spacing w:line="259" w:lineRule="auto"/>
        <w:jc w:val="left"/>
        <w:rPr>
          <w:shd w:val="clear" w:color="auto" w:fill="FFFFFF"/>
          <w:lang w:val="en-GB"/>
        </w:rPr>
      </w:pPr>
    </w:p>
    <w:p w:rsidR="009A3DA7" w:rsidRPr="00BB0224" w:rsidRDefault="009A3DA7" w:rsidP="009A3DA7">
      <w:pPr>
        <w:spacing w:line="259" w:lineRule="auto"/>
        <w:jc w:val="left"/>
        <w:rPr>
          <w:shd w:val="clear" w:color="auto" w:fill="FFFFFF"/>
          <w:lang w:val="en-GB"/>
        </w:rPr>
      </w:pPr>
    </w:p>
    <w:p w:rsidR="009A3DA7" w:rsidRPr="00BB0224" w:rsidRDefault="009A3DA7" w:rsidP="009A3DA7">
      <w:pPr>
        <w:spacing w:line="259" w:lineRule="auto"/>
        <w:jc w:val="left"/>
        <w:rPr>
          <w:shd w:val="clear" w:color="auto" w:fill="FFFFFF"/>
          <w:lang w:val="en-GB"/>
        </w:rPr>
      </w:pPr>
    </w:p>
    <w:p w:rsidR="008E4409" w:rsidRDefault="008E4409"/>
    <w:p w:rsidR="00476014" w:rsidRDefault="00476014"/>
    <w:p w:rsidR="00476014" w:rsidRDefault="00476014"/>
    <w:p w:rsidR="00476014" w:rsidRDefault="00476014">
      <w:r w:rsidRPr="00476014">
        <w:rPr>
          <w:noProof/>
          <w:lang w:val="en-US" w:eastAsia="en-US"/>
        </w:rPr>
        <w:lastRenderedPageBreak/>
        <w:drawing>
          <wp:inline distT="0" distB="0" distL="0" distR="0" wp14:anchorId="33A0A0DF" wp14:editId="6E8677A2">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rsidR="00476014" w:rsidRDefault="00476014"/>
    <w:p w:rsidR="00476014" w:rsidRDefault="00476014"/>
    <w:p w:rsidR="00476014" w:rsidRDefault="00476014">
      <w:r w:rsidRPr="00476014">
        <w:rPr>
          <w:noProof/>
          <w:lang w:val="en-US" w:eastAsia="en-US"/>
        </w:rPr>
        <w:drawing>
          <wp:inline distT="0" distB="0" distL="0" distR="0" wp14:anchorId="195CEEE9" wp14:editId="1F1C2E25">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rsidR="00476014" w:rsidRDefault="00476014"/>
    <w:p w:rsidR="00476014" w:rsidRDefault="00476014"/>
    <w:p w:rsidR="00476014" w:rsidRDefault="00476014">
      <w:r w:rsidRPr="00476014">
        <w:rPr>
          <w:noProof/>
          <w:lang w:val="en-US" w:eastAsia="en-US"/>
        </w:rPr>
        <w:lastRenderedPageBreak/>
        <w:drawing>
          <wp:inline distT="0" distB="0" distL="0" distR="0" wp14:anchorId="65AF127E" wp14:editId="629F1739">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rsidR="00476014" w:rsidRDefault="00476014"/>
    <w:p w:rsidR="00476014" w:rsidRDefault="00476014"/>
    <w:p w:rsidR="00476014" w:rsidRDefault="00476014">
      <w:r w:rsidRPr="00476014">
        <w:rPr>
          <w:noProof/>
          <w:lang w:val="en-US" w:eastAsia="en-US"/>
        </w:rPr>
        <w:drawing>
          <wp:inline distT="0" distB="0" distL="0" distR="0" wp14:anchorId="15016B38" wp14:editId="403E430D">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rsidR="00476014" w:rsidRDefault="00476014"/>
    <w:p w:rsidR="00476014" w:rsidRDefault="00476014"/>
    <w:p w:rsidR="00476014" w:rsidRDefault="00476014">
      <w:r w:rsidRPr="00476014">
        <w:rPr>
          <w:noProof/>
          <w:lang w:val="en-US" w:eastAsia="en-US"/>
        </w:rPr>
        <w:lastRenderedPageBreak/>
        <w:drawing>
          <wp:inline distT="0" distB="0" distL="0" distR="0" wp14:anchorId="64B5F234" wp14:editId="18164AC0">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rsidR="00476014" w:rsidRDefault="00476014"/>
    <w:p w:rsidR="00476014" w:rsidRDefault="00476014"/>
    <w:p w:rsidR="00476014" w:rsidRDefault="00476014">
      <w:r w:rsidRPr="00476014">
        <w:rPr>
          <w:noProof/>
          <w:lang w:val="en-US" w:eastAsia="en-US"/>
        </w:rPr>
        <w:drawing>
          <wp:inline distT="0" distB="0" distL="0" distR="0" wp14:anchorId="76390E17" wp14:editId="0270C910">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rsidR="00476014" w:rsidRDefault="00476014"/>
    <w:p w:rsidR="00476014" w:rsidRDefault="00476014"/>
    <w:p w:rsidR="00476014" w:rsidRDefault="00476014">
      <w:r w:rsidRPr="00476014">
        <w:rPr>
          <w:noProof/>
          <w:lang w:val="en-US" w:eastAsia="en-US"/>
        </w:rPr>
        <w:lastRenderedPageBreak/>
        <w:drawing>
          <wp:inline distT="0" distB="0" distL="0" distR="0" wp14:anchorId="06EEB46F" wp14:editId="7E386770">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rsidR="00476014" w:rsidRDefault="00476014"/>
    <w:p w:rsidR="00476014" w:rsidRDefault="00476014"/>
    <w:p w:rsidR="00476014" w:rsidRDefault="00476014">
      <w:r w:rsidRPr="00476014">
        <w:rPr>
          <w:noProof/>
          <w:lang w:val="en-US" w:eastAsia="en-US"/>
        </w:rPr>
        <w:drawing>
          <wp:inline distT="0" distB="0" distL="0" distR="0" wp14:anchorId="3D738D09" wp14:editId="2DBBC794">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rsidR="00476014" w:rsidRDefault="00476014"/>
    <w:p w:rsidR="00476014" w:rsidRDefault="00476014"/>
    <w:p w:rsidR="00476014" w:rsidRDefault="00476014">
      <w:r w:rsidRPr="00476014">
        <w:rPr>
          <w:noProof/>
          <w:lang w:val="en-US" w:eastAsia="en-US"/>
        </w:rPr>
        <w:lastRenderedPageBreak/>
        <w:drawing>
          <wp:inline distT="0" distB="0" distL="0" distR="0" wp14:anchorId="1A0162C9" wp14:editId="7B4813C6">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sectPr w:rsidR="004760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6F347A"/>
    <w:multiLevelType w:val="hybridMultilevel"/>
    <w:tmpl w:val="68889208"/>
    <w:lvl w:ilvl="0" w:tplc="7C149166">
      <w:start w:val="3"/>
      <w:numFmt w:val="bullet"/>
      <w:lvlText w:val="-"/>
      <w:lvlJc w:val="left"/>
      <w:pPr>
        <w:ind w:left="720" w:hanging="360"/>
      </w:pPr>
      <w:rPr>
        <w:rFonts w:ascii="Times New Roman" w:eastAsia="Times New Roman" w:hAnsi="Times New Roman" w:cs="Times New Roman"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A0F"/>
    <w:rsid w:val="003D1B34"/>
    <w:rsid w:val="00476014"/>
    <w:rsid w:val="006361F1"/>
    <w:rsid w:val="0064472D"/>
    <w:rsid w:val="00826DBF"/>
    <w:rsid w:val="008E4409"/>
    <w:rsid w:val="00963A0F"/>
    <w:rsid w:val="009A3DA7"/>
    <w:rsid w:val="00B34DCE"/>
    <w:rsid w:val="00C975AC"/>
    <w:rsid w:val="00CD0C5C"/>
    <w:rsid w:val="00CF19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3A482"/>
  <w15:chartTrackingRefBased/>
  <w15:docId w15:val="{A3A68E65-94E2-4B05-B80D-7D7119CE0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3DA7"/>
    <w:pPr>
      <w:spacing w:line="480" w:lineRule="auto"/>
      <w:jc w:val="both"/>
    </w:pPr>
    <w:rPr>
      <w:rFonts w:ascii="Times New Roman" w:eastAsia="Calibri" w:hAnsi="Times New Roman" w:cs="Calibri"/>
      <w:color w:val="000000"/>
      <w:sz w:val="24"/>
      <w:lang w:val="en-IN" w:eastAsia="en-IN"/>
    </w:rPr>
  </w:style>
  <w:style w:type="paragraph" w:styleId="Heading1">
    <w:name w:val="heading 1"/>
    <w:basedOn w:val="Normal"/>
    <w:link w:val="Heading1Char"/>
    <w:uiPriority w:val="9"/>
    <w:qFormat/>
    <w:rsid w:val="009A3DA7"/>
    <w:pPr>
      <w:widowControl w:val="0"/>
      <w:autoSpaceDE w:val="0"/>
      <w:autoSpaceDN w:val="0"/>
      <w:spacing w:before="7" w:after="0"/>
      <w:ind w:left="100"/>
      <w:outlineLvl w:val="0"/>
    </w:pPr>
    <w:rPr>
      <w:rFonts w:eastAsia="Calibri Light" w:cs="Calibri Light"/>
      <w:b/>
      <w:color w:val="auto"/>
      <w:sz w:val="28"/>
      <w:szCs w:val="32"/>
      <w:lang w:val="en-US" w:eastAsia="en-US"/>
    </w:rPr>
  </w:style>
  <w:style w:type="paragraph" w:styleId="Heading2">
    <w:name w:val="heading 2"/>
    <w:basedOn w:val="Normal"/>
    <w:next w:val="Normal"/>
    <w:link w:val="Heading2Char"/>
    <w:autoRedefine/>
    <w:uiPriority w:val="9"/>
    <w:unhideWhenUsed/>
    <w:qFormat/>
    <w:rsid w:val="009A3DA7"/>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9A3DA7"/>
    <w:pPr>
      <w:keepNext/>
      <w:keepLines/>
      <w:spacing w:before="40"/>
      <w:outlineLvl w:val="2"/>
    </w:pPr>
    <w:rPr>
      <w:rFonts w:eastAsia="Times New Roman" w:cstheme="majorBidi"/>
      <w:b/>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3DA7"/>
    <w:rPr>
      <w:rFonts w:ascii="Times New Roman" w:eastAsia="Calibri Light" w:hAnsi="Times New Roman" w:cs="Calibri Light"/>
      <w:b/>
      <w:sz w:val="28"/>
      <w:szCs w:val="32"/>
      <w:lang w:val="en-US" w:eastAsia="en-US"/>
    </w:rPr>
  </w:style>
  <w:style w:type="character" w:customStyle="1" w:styleId="Heading2Char">
    <w:name w:val="Heading 2 Char"/>
    <w:basedOn w:val="DefaultParagraphFont"/>
    <w:link w:val="Heading2"/>
    <w:uiPriority w:val="9"/>
    <w:rsid w:val="009A3DA7"/>
    <w:rPr>
      <w:rFonts w:ascii="Times New Roman" w:eastAsiaTheme="majorEastAsia" w:hAnsi="Times New Roman" w:cstheme="majorBidi"/>
      <w:b/>
      <w:color w:val="000000"/>
      <w:sz w:val="26"/>
      <w:szCs w:val="26"/>
      <w:lang w:val="en-IN" w:eastAsia="en-IN"/>
    </w:rPr>
  </w:style>
  <w:style w:type="character" w:customStyle="1" w:styleId="Heading3Char">
    <w:name w:val="Heading 3 Char"/>
    <w:basedOn w:val="DefaultParagraphFont"/>
    <w:link w:val="Heading3"/>
    <w:uiPriority w:val="9"/>
    <w:rsid w:val="009A3DA7"/>
    <w:rPr>
      <w:rFonts w:ascii="Times New Roman" w:eastAsia="Times New Roman" w:hAnsi="Times New Roman" w:cstheme="majorBidi"/>
      <w:b/>
      <w:color w:val="000000"/>
      <w:sz w:val="24"/>
      <w:lang w:eastAsia="en-IN"/>
    </w:rPr>
  </w:style>
  <w:style w:type="paragraph" w:styleId="NormalWeb">
    <w:name w:val="Normal (Web)"/>
    <w:basedOn w:val="Normal"/>
    <w:uiPriority w:val="99"/>
    <w:unhideWhenUsed/>
    <w:rsid w:val="009A3DA7"/>
    <w:pPr>
      <w:spacing w:before="100" w:beforeAutospacing="1" w:after="100" w:afterAutospacing="1" w:line="240" w:lineRule="auto"/>
      <w:jc w:val="left"/>
    </w:pPr>
    <w:rPr>
      <w:rFonts w:eastAsia="Times New Roman" w:cs="Times New Roman"/>
      <w:color w:val="auto"/>
      <w:szCs w:val="24"/>
    </w:rPr>
  </w:style>
  <w:style w:type="character" w:styleId="Hyperlink">
    <w:name w:val="Hyperlink"/>
    <w:basedOn w:val="DefaultParagraphFont"/>
    <w:uiPriority w:val="99"/>
    <w:unhideWhenUsed/>
    <w:rsid w:val="009A3DA7"/>
    <w:rPr>
      <w:color w:val="0563C1" w:themeColor="hyperlink"/>
      <w:u w:val="single"/>
    </w:rPr>
  </w:style>
  <w:style w:type="paragraph" w:styleId="ListParagraph">
    <w:name w:val="List Paragraph"/>
    <w:basedOn w:val="Normal"/>
    <w:uiPriority w:val="34"/>
    <w:qFormat/>
    <w:rsid w:val="009A3D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sklib.com/document/particulars-1st-year-2nd-year-3rd-yea/" TargetMode="External"/><Relationship Id="rId13" Type="http://schemas.openxmlformats.org/officeDocument/2006/relationships/hyperlink" Target="https://toughnickel.com/industries/Travelodge-Comprehensive-Business-Analysis-and-International-Expansion-Plan" TargetMode="Externa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hyperlink" Target="https://www.howandwhat.net/pestel-analysis-uk/" TargetMode="External"/><Relationship Id="rId12" Type="http://schemas.openxmlformats.org/officeDocument/2006/relationships/hyperlink" Target="https://www.scrapehero.com/location-reports/Travelodge-UK/" TargetMode="External"/><Relationship Id="rId17" Type="http://schemas.openxmlformats.org/officeDocument/2006/relationships/image" Target="media/image3.png"/><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hyperlink" Target="https://www.smartinsights.com/digital-marketing-strategy/sostac-model/" TargetMode="External"/><Relationship Id="rId11" Type="http://schemas.openxmlformats.org/officeDocument/2006/relationships/hyperlink" Target="https://www.marketing91.com/what-is-bowmans-strategy-clock/" TargetMode="External"/><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image" Target="media/image9.png"/><Relationship Id="rId10" Type="http://schemas.openxmlformats.org/officeDocument/2006/relationships/hyperlink" Target="https://ebookcentral.proquest.com/lib/trinity/detail.action?docID=5978379"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www.apm.org.uk/resources/find-a-resource/gantt-chart/" TargetMode="External"/><Relationship Id="rId14" Type="http://schemas.openxmlformats.org/officeDocument/2006/relationships/hyperlink" Target="https://www.travelodge.co.uk/" TargetMode="External"/><Relationship Id="rId22" Type="http://schemas.openxmlformats.org/officeDocument/2006/relationships/image" Target="media/image8.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Dav221</b:Tag>
    <b:SourceType>InternetSite</b:SourceType>
    <b:Guid>{CAF38B24-989B-4CCB-9ACB-E0541E2B5917}</b:Guid>
    <b:Author>
      <b:Author>
        <b:NameList>
          <b:Person>
            <b:Last>Chaffey</b:Last>
            <b:First>Dave</b:First>
          </b:Person>
        </b:NameList>
      </b:Author>
    </b:Author>
    <b:Title>SOSTAC® marketing planning model guide and the RACE Growth System</b:Title>
    <b:Year>2022</b:Year>
    <b:YearAccessed>2023</b:YearAccessed>
    <b:MonthAccessed>February</b:MonthAccessed>
    <b:DayAccessed>5</b:DayAccessed>
    <b:URL>https://www.smartinsights.com/digital-marketing-strategy/sostac-model/</b:URL>
    <b:RefOrder>1</b:RefOrder>
  </b:Source>
</b:Sources>
</file>

<file path=customXml/itemProps1.xml><?xml version="1.0" encoding="utf-8"?>
<ds:datastoreItem xmlns:ds="http://schemas.openxmlformats.org/officeDocument/2006/customXml" ds:itemID="{45D01872-B2EE-4D74-9DE5-8C33876BB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Pages>
  <Words>1985</Words>
  <Characters>11318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7</cp:revision>
  <dcterms:created xsi:type="dcterms:W3CDTF">2023-03-02T21:09:00Z</dcterms:created>
  <dcterms:modified xsi:type="dcterms:W3CDTF">2023-03-08T19:58:00Z</dcterms:modified>
</cp:coreProperties>
</file>