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44E3D" w14:textId="7E0465E1" w:rsidR="00432571" w:rsidRPr="00432571" w:rsidRDefault="004325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Digital Marketing Brief</w:t>
      </w:r>
    </w:p>
    <w:p w14:paraId="5C620AA6" w14:textId="3E83B277" w:rsid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The individual coursework is worth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10</w:t>
      </w:r>
      <w:r w:rsidRPr="00432571">
        <w:rPr>
          <w:rFonts w:ascii="Times New Roman" w:eastAsia="Arial-BoldMT" w:hAnsi="Times New Roman" w:cs="Times New Roman"/>
          <w:b/>
          <w:bCs/>
          <w:kern w:val="0"/>
          <w:sz w:val="24"/>
          <w:szCs w:val="24"/>
        </w:rPr>
        <w:t xml:space="preserve">0% 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>of the overall module grade and it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includes the development of a </w:t>
      </w:r>
      <w:r w:rsidRPr="00432571">
        <w:rPr>
          <w:rFonts w:ascii="Times New Roman" w:eastAsia="ArialMT" w:hAnsi="Times New Roman" w:cs="Times New Roman"/>
          <w:i/>
          <w:iCs/>
          <w:kern w:val="0"/>
          <w:sz w:val="24"/>
          <w:szCs w:val="24"/>
        </w:rPr>
        <w:t xml:space="preserve">Digital Marketing Strategy 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for the UK </w:t>
      </w:r>
      <w:r w:rsidR="00304968" w:rsidRPr="00432571">
        <w:rPr>
          <w:rFonts w:ascii="Times New Roman" w:eastAsia="ArialMT" w:hAnsi="Times New Roman" w:cs="Times New Roman"/>
          <w:i/>
          <w:iCs/>
          <w:kern w:val="0"/>
          <w:sz w:val="24"/>
          <w:szCs w:val="24"/>
        </w:rPr>
        <w:t>market</w:t>
      </w:r>
      <w:r w:rsidR="00304968">
        <w:rPr>
          <w:rFonts w:ascii="Times New Roman" w:eastAsia="ArialMT" w:hAnsi="Times New Roman" w:cs="Times New Roman"/>
          <w:i/>
          <w:iCs/>
          <w:kern w:val="0"/>
          <w:sz w:val="24"/>
          <w:szCs w:val="24"/>
        </w:rPr>
        <w:t xml:space="preserve"> 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of </w:t>
      </w:r>
      <w:r w:rsidR="00304968">
        <w:rPr>
          <w:rFonts w:ascii="Times New Roman" w:eastAsia="ArialMT" w:hAnsi="Times New Roman" w:cs="Times New Roman"/>
          <w:i/>
          <w:iCs/>
          <w:kern w:val="0"/>
          <w:sz w:val="24"/>
          <w:szCs w:val="24"/>
        </w:rPr>
        <w:t>your selected organisation with prominent online presence.</w:t>
      </w:r>
    </w:p>
    <w:p w14:paraId="2C3F41C9" w14:textId="77777777" w:rsidR="00432571" w:rsidRP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383F5E64" w14:textId="5FCC4045" w:rsid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Specifically,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the tasks to be completed are as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below.</w:t>
      </w:r>
    </w:p>
    <w:p w14:paraId="06CDFE93" w14:textId="77777777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11F2C12" w14:textId="77777777" w:rsidR="00432571" w:rsidRP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7103A37E" w14:textId="02DAE757" w:rsidR="00F36F8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- Read and ‘study’ the client brief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(your selected organisation) and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all the information </w:t>
      </w:r>
      <w:r w:rsidR="00F36F81" w:rsidRPr="00432571">
        <w:rPr>
          <w:rFonts w:ascii="Times New Roman" w:eastAsia="ArialMT" w:hAnsi="Times New Roman" w:cs="Times New Roman"/>
          <w:kern w:val="0"/>
          <w:sz w:val="24"/>
          <w:szCs w:val="24"/>
        </w:rPr>
        <w:t>provided:</w:t>
      </w:r>
    </w:p>
    <w:p w14:paraId="3F110990" w14:textId="77777777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552957AD" w14:textId="4A85A34C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Part 1: Organisational Analysis and its current Digital Strategy</w:t>
      </w:r>
    </w:p>
    <w:p w14:paraId="3A44F639" w14:textId="77777777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4D166A5" w14:textId="21AA53B1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1 Organisational Strategy: B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rand missions and values</w:t>
      </w:r>
    </w:p>
    <w:p w14:paraId="4AA49F2E" w14:textId="287B8573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2.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PESTLE analysis of the UK market</w:t>
      </w:r>
    </w:p>
    <w:p w14:paraId="67148CFF" w14:textId="7F719B8A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3.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consumer insights of the UK market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like apply POEM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Model, Customer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Lifecycle Management and RACE Framework</w:t>
      </w:r>
    </w:p>
    <w:p w14:paraId="28E9E397" w14:textId="34C35083" w:rsidR="00F36F81" w:rsidRP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4 </w:t>
      </w:r>
      <w:r w:rsidR="00F36F81">
        <w:rPr>
          <w:rFonts w:ascii="Times New Roman" w:eastAsia="ArialMT" w:hAnsi="Times New Roman" w:cs="Times New Roman"/>
          <w:kern w:val="0"/>
          <w:sz w:val="24"/>
          <w:szCs w:val="24"/>
        </w:rPr>
        <w:t xml:space="preserve">4 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>buyer personas</w:t>
      </w:r>
      <w:r w:rsidR="00F36F8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to help design customer experience (Week 4)</w:t>
      </w:r>
    </w:p>
    <w:p w14:paraId="6817B057" w14:textId="4293C4CB" w:rsidR="0043257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5.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Undertake a competitor analysis of the UK market to enrich the data</w:t>
      </w:r>
      <w:r w:rsid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provided by the </w:t>
      </w:r>
      <w:r w:rsidR="00304968" w:rsidRPr="00432571">
        <w:rPr>
          <w:rFonts w:ascii="Times New Roman" w:eastAsia="ArialMT" w:hAnsi="Times New Roman" w:cs="Times New Roman"/>
          <w:kern w:val="0"/>
          <w:sz w:val="24"/>
          <w:szCs w:val="24"/>
        </w:rPr>
        <w:t>brief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, conduct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a microenvironment analysis (Refer Week 2 ppt)</w:t>
      </w:r>
    </w:p>
    <w:p w14:paraId="073ECB77" w14:textId="77777777" w:rsidR="00432571" w:rsidRP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75B2A4C4" w14:textId="777EA158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Part 2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- Develop a Digital Marketing </w:t>
      </w:r>
      <w:r w:rsidRPr="00432571">
        <w:rPr>
          <w:rFonts w:ascii="Times New Roman" w:eastAsia="ArialMT" w:hAnsi="Times New Roman" w:cs="Times New Roman"/>
          <w:kern w:val="0"/>
          <w:sz w:val="24"/>
          <w:szCs w:val="24"/>
        </w:rPr>
        <w:t>strategy.</w:t>
      </w:r>
    </w:p>
    <w:p w14:paraId="698D6A26" w14:textId="77777777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4CFF2CD4" w14:textId="4FD2806E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1.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identify SMART objectives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(look at slide 14 in Week 1-Framework on Digital Marketing Strategy)</w:t>
      </w:r>
    </w:p>
    <w:p w14:paraId="6EE5D42B" w14:textId="6083DAC8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2.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develop the overarching strategy based on your </w:t>
      </w:r>
      <w:r w:rsidR="00304968" w:rsidRPr="00432571">
        <w:rPr>
          <w:rFonts w:ascii="Times New Roman" w:eastAsia="ArialMT" w:hAnsi="Times New Roman" w:cs="Times New Roman"/>
          <w:kern w:val="0"/>
          <w:sz w:val="24"/>
          <w:szCs w:val="24"/>
        </w:rPr>
        <w:t>TOWS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, strategic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framework for developing a Digital Marketing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Strategy (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slide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12, Week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1)</w:t>
      </w:r>
    </w:p>
    <w:p w14:paraId="1DB883C3" w14:textId="4CF9B9DC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3.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define the</w:t>
      </w:r>
      <w:r w:rsid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tactics and the tools (SEO/SEM, Display Ads, Email, </w:t>
      </w:r>
      <w:r w:rsidR="00304968" w:rsidRPr="00432571">
        <w:rPr>
          <w:rFonts w:ascii="Times New Roman" w:eastAsia="ArialMT" w:hAnsi="Times New Roman" w:cs="Times New Roman"/>
          <w:kern w:val="0"/>
          <w:sz w:val="24"/>
          <w:szCs w:val="24"/>
        </w:rPr>
        <w:t>social media)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. digital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communications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tools (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slide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16, Week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1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), include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content, permission,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and email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marketing.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</w:p>
    <w:p w14:paraId="493A501C" w14:textId="77777777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4.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identify the key metrics and KPI</w:t>
      </w:r>
    </w:p>
    <w:p w14:paraId="5380CE25" w14:textId="4701AD21" w:rsidR="0043257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5.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estimate the costs of the</w:t>
      </w:r>
      <w:r w:rsid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304968" w:rsidRPr="00432571">
        <w:rPr>
          <w:rFonts w:ascii="Times New Roman" w:eastAsia="ArialMT" w:hAnsi="Times New Roman" w:cs="Times New Roman"/>
          <w:kern w:val="0"/>
          <w:sz w:val="24"/>
          <w:szCs w:val="24"/>
        </w:rPr>
        <w:t>strategy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(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you can project based on Industry reports like </w:t>
      </w:r>
      <w:proofErr w:type="spellStart"/>
      <w:proofErr w:type="gramStart"/>
      <w:r>
        <w:rPr>
          <w:rFonts w:ascii="Times New Roman" w:eastAsia="ArialMT" w:hAnsi="Times New Roman" w:cs="Times New Roman"/>
          <w:kern w:val="0"/>
          <w:sz w:val="24"/>
          <w:szCs w:val="24"/>
        </w:rPr>
        <w:t>PWC,Ernst</w:t>
      </w:r>
      <w:proofErr w:type="spellEnd"/>
      <w:proofErr w:type="gramEnd"/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and </w:t>
      </w:r>
      <w:proofErr w:type="spellStart"/>
      <w:r>
        <w:rPr>
          <w:rFonts w:ascii="Times New Roman" w:eastAsia="ArialMT" w:hAnsi="Times New Roman" w:cs="Times New Roman"/>
          <w:kern w:val="0"/>
          <w:sz w:val="24"/>
          <w:szCs w:val="24"/>
        </w:rPr>
        <w:t>Young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,Mc</w:t>
      </w:r>
      <w:proofErr w:type="spellEnd"/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Kinsey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etc)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.</w:t>
      </w:r>
      <w:r w:rsid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</w:p>
    <w:p w14:paraId="0FE2DAC8" w14:textId="77777777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29E16B9" w14:textId="5B771ACE" w:rsidR="00F36F8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Remember to reference latest research as much as possible (refer Research Papers on Moodle and others if you wish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from UWTSD Online Database, Google Scholar etc), analysis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and critical analysis will get you into higher grades so focus on this Assessment criteria.</w:t>
      </w:r>
    </w:p>
    <w:p w14:paraId="074C5BB3" w14:textId="77777777" w:rsidR="00432571" w:rsidRDefault="0043257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54F33FE0" w14:textId="4D42F729" w:rsidR="00432571" w:rsidRPr="00432571" w:rsidRDefault="00F36F81" w:rsidP="004325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By adding content from Part 1 and Part 2 design a 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successful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 xml:space="preserve">Digital Marketing Strategy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that w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ill be informed by the understanding of the project </w:t>
      </w:r>
      <w:r w:rsidR="00304968" w:rsidRPr="00432571">
        <w:rPr>
          <w:rFonts w:ascii="Times New Roman" w:eastAsia="ArialMT" w:hAnsi="Times New Roman" w:cs="Times New Roman"/>
          <w:kern w:val="0"/>
          <w:sz w:val="24"/>
          <w:szCs w:val="24"/>
        </w:rPr>
        <w:t>client’s (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your chosen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organisation)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present</w:t>
      </w:r>
      <w:r w:rsid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situation, the client’s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(your chosen </w:t>
      </w:r>
      <w:r w:rsidR="00304968">
        <w:rPr>
          <w:rFonts w:ascii="Times New Roman" w:eastAsia="ArialMT" w:hAnsi="Times New Roman" w:cs="Times New Roman"/>
          <w:kern w:val="0"/>
          <w:sz w:val="24"/>
          <w:szCs w:val="24"/>
        </w:rPr>
        <w:t>organisation)</w:t>
      </w:r>
      <w:r w:rsidR="00304968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audience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and the marketing environment (competitor), which will</w:t>
      </w:r>
      <w:r w:rsidR="00432571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432571" w:rsidRPr="00432571">
        <w:rPr>
          <w:rFonts w:ascii="Times New Roman" w:eastAsia="ArialMT" w:hAnsi="Times New Roman" w:cs="Times New Roman"/>
          <w:kern w:val="0"/>
          <w:sz w:val="24"/>
          <w:szCs w:val="24"/>
        </w:rPr>
        <w:t>provide the foundation for a realistic, data-informed digital marketing strategy.</w:t>
      </w:r>
    </w:p>
    <w:sectPr w:rsidR="00432571" w:rsidRPr="004325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Bold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B9F"/>
    <w:rsid w:val="00304968"/>
    <w:rsid w:val="00432571"/>
    <w:rsid w:val="004C7D3F"/>
    <w:rsid w:val="00AA030D"/>
    <w:rsid w:val="00AF1B9F"/>
    <w:rsid w:val="00F3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62903"/>
  <w15:chartTrackingRefBased/>
  <w15:docId w15:val="{D6159AA1-8AFC-4439-8F48-C8EF9918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Jayalakshmi Gopalkrishnan</cp:lastModifiedBy>
  <cp:revision>2</cp:revision>
  <dcterms:created xsi:type="dcterms:W3CDTF">2023-07-18T23:31:00Z</dcterms:created>
  <dcterms:modified xsi:type="dcterms:W3CDTF">2023-07-18T23:31:00Z</dcterms:modified>
</cp:coreProperties>
</file>