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248110927"/>
        <w:docPartObj>
          <w:docPartGallery w:val="Cover Pages"/>
          <w:docPartUnique/>
        </w:docPartObj>
      </w:sdtPr>
      <w:sdtEndPr>
        <w:rPr>
          <w:color w:val="auto"/>
        </w:rPr>
      </w:sdtEndPr>
      <w:sdtContent>
        <w:p w14:paraId="3D2FA458" w14:textId="4A9F42AE" w:rsidR="009D1E7B" w:rsidRDefault="009D1E7B">
          <w:pPr>
            <w:pStyle w:val="NoSpacing"/>
            <w:spacing w:before="1540" w:after="240"/>
            <w:jc w:val="center"/>
            <w:rPr>
              <w:color w:val="4472C4" w:themeColor="accent1"/>
            </w:rPr>
          </w:pPr>
          <w:r>
            <w:rPr>
              <w:noProof/>
              <w:color w:val="4472C4" w:themeColor="accent1"/>
            </w:rPr>
            <w:drawing>
              <wp:inline distT="0" distB="0" distL="0" distR="0" wp14:anchorId="561394C1" wp14:editId="483E856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EA155EFF80D4ECFBF8D141922E1913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7C0908B" w14:textId="5A632BFB" w:rsidR="009D1E7B" w:rsidRDefault="009D1E7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assignment 1 – dawid trochim</w:t>
              </w:r>
            </w:p>
          </w:sdtContent>
        </w:sdt>
        <w:sdt>
          <w:sdtPr>
            <w:rPr>
              <w:color w:val="4472C4" w:themeColor="accent1"/>
              <w:sz w:val="28"/>
              <w:szCs w:val="28"/>
            </w:rPr>
            <w:alias w:val="Subtitle"/>
            <w:tag w:val=""/>
            <w:id w:val="328029620"/>
            <w:placeholder>
              <w:docPart w:val="BF419C80E85D45159C248790F5AA8376"/>
            </w:placeholder>
            <w:dataBinding w:prefixMappings="xmlns:ns0='http://purl.org/dc/elements/1.1/' xmlns:ns1='http://schemas.openxmlformats.org/package/2006/metadata/core-properties' " w:xpath="/ns1:coreProperties[1]/ns0:subject[1]" w:storeItemID="{6C3C8BC8-F283-45AE-878A-BAB7291924A1}"/>
            <w:text/>
          </w:sdtPr>
          <w:sdtEndPr/>
          <w:sdtContent>
            <w:p w14:paraId="617616C3" w14:textId="1825E71F" w:rsidR="009D1E7B" w:rsidRDefault="009D1E7B">
              <w:pPr>
                <w:pStyle w:val="NoSpacing"/>
                <w:jc w:val="center"/>
                <w:rPr>
                  <w:color w:val="4472C4" w:themeColor="accent1"/>
                  <w:sz w:val="28"/>
                  <w:szCs w:val="28"/>
                </w:rPr>
              </w:pPr>
              <w:r>
                <w:rPr>
                  <w:color w:val="4472C4" w:themeColor="accent1"/>
                  <w:sz w:val="28"/>
                  <w:szCs w:val="28"/>
                </w:rPr>
                <w:t>Worksheet 4</w:t>
              </w:r>
            </w:p>
          </w:sdtContent>
        </w:sdt>
        <w:p w14:paraId="0A5410C2" w14:textId="77777777" w:rsidR="009D1E7B" w:rsidRDefault="009D1E7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18FCF34" wp14:editId="250CC62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4-26T00:00:00Z">
                                    <w:dateFormat w:val="MMMM d, yyyy"/>
                                    <w:lid w:val="en-US"/>
                                    <w:storeMappedDataAs w:val="dateTime"/>
                                    <w:calendar w:val="gregorian"/>
                                  </w:date>
                                </w:sdtPr>
                                <w:sdtEndPr/>
                                <w:sdtContent>
                                  <w:p w14:paraId="4ABBB843" w14:textId="2A149F03" w:rsidR="009D1E7B" w:rsidRDefault="009D1E7B">
                                    <w:pPr>
                                      <w:pStyle w:val="NoSpacing"/>
                                      <w:spacing w:after="40"/>
                                      <w:jc w:val="center"/>
                                      <w:rPr>
                                        <w:caps/>
                                        <w:color w:val="4472C4" w:themeColor="accent1"/>
                                        <w:sz w:val="28"/>
                                        <w:szCs w:val="28"/>
                                      </w:rPr>
                                    </w:pPr>
                                    <w:r>
                                      <w:rPr>
                                        <w:caps/>
                                        <w:color w:val="4472C4" w:themeColor="accent1"/>
                                        <w:sz w:val="28"/>
                                        <w:szCs w:val="28"/>
                                      </w:rPr>
                                      <w:t>April 26, 2021</w:t>
                                    </w:r>
                                  </w:p>
                                </w:sdtContent>
                              </w:sdt>
                              <w:p w14:paraId="1E98C1E1" w14:textId="0CDF3209" w:rsidR="009D1E7B" w:rsidRDefault="00BD64E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D1E7B">
                                      <w:rPr>
                                        <w:caps/>
                                        <w:color w:val="4472C4" w:themeColor="accent1"/>
                                      </w:rPr>
                                      <w:t>UWTSD</w:t>
                                    </w:r>
                                  </w:sdtContent>
                                </w:sdt>
                              </w:p>
                              <w:p w14:paraId="65528F8E" w14:textId="7482C374" w:rsidR="009D1E7B" w:rsidRDefault="00BD64E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D1E7B">
                                      <w:rPr>
                                        <w:color w:val="4472C4" w:themeColor="accent1"/>
                                      </w:rPr>
                                      <w:t>Cyber Security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18FCF3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4-26T00:00:00Z">
                              <w:dateFormat w:val="MMMM d, yyyy"/>
                              <w:lid w:val="en-US"/>
                              <w:storeMappedDataAs w:val="dateTime"/>
                              <w:calendar w:val="gregorian"/>
                            </w:date>
                          </w:sdtPr>
                          <w:sdtEndPr/>
                          <w:sdtContent>
                            <w:p w14:paraId="4ABBB843" w14:textId="2A149F03" w:rsidR="009D1E7B" w:rsidRDefault="009D1E7B">
                              <w:pPr>
                                <w:pStyle w:val="NoSpacing"/>
                                <w:spacing w:after="40"/>
                                <w:jc w:val="center"/>
                                <w:rPr>
                                  <w:caps/>
                                  <w:color w:val="4472C4" w:themeColor="accent1"/>
                                  <w:sz w:val="28"/>
                                  <w:szCs w:val="28"/>
                                </w:rPr>
                              </w:pPr>
                              <w:r>
                                <w:rPr>
                                  <w:caps/>
                                  <w:color w:val="4472C4" w:themeColor="accent1"/>
                                  <w:sz w:val="28"/>
                                  <w:szCs w:val="28"/>
                                </w:rPr>
                                <w:t>April 26, 2021</w:t>
                              </w:r>
                            </w:p>
                          </w:sdtContent>
                        </w:sdt>
                        <w:p w14:paraId="1E98C1E1" w14:textId="0CDF3209" w:rsidR="009D1E7B" w:rsidRDefault="00BD64E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D1E7B">
                                <w:rPr>
                                  <w:caps/>
                                  <w:color w:val="4472C4" w:themeColor="accent1"/>
                                </w:rPr>
                                <w:t>UWTSD</w:t>
                              </w:r>
                            </w:sdtContent>
                          </w:sdt>
                        </w:p>
                        <w:p w14:paraId="65528F8E" w14:textId="7482C374" w:rsidR="009D1E7B" w:rsidRDefault="00BD64E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D1E7B">
                                <w:rPr>
                                  <w:color w:val="4472C4" w:themeColor="accent1"/>
                                </w:rPr>
                                <w:t>Cyber Security</w:t>
                              </w:r>
                            </w:sdtContent>
                          </w:sdt>
                        </w:p>
                      </w:txbxContent>
                    </v:textbox>
                    <w10:wrap anchorx="margin" anchory="page"/>
                  </v:shape>
                </w:pict>
              </mc:Fallback>
            </mc:AlternateContent>
          </w:r>
          <w:r>
            <w:rPr>
              <w:noProof/>
              <w:color w:val="4472C4" w:themeColor="accent1"/>
            </w:rPr>
            <w:drawing>
              <wp:inline distT="0" distB="0" distL="0" distR="0" wp14:anchorId="761970FE" wp14:editId="4910C96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6C26034" w14:textId="77777777" w:rsidR="007D3EBD" w:rsidRDefault="009D1E7B">
          <w:r>
            <w:br w:type="page"/>
          </w:r>
        </w:p>
        <w:sdt>
          <w:sdtPr>
            <w:id w:val="151603606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9370A5F" w14:textId="77777777" w:rsidR="007D3EBD" w:rsidRDefault="007D3EBD" w:rsidP="007D3EBD">
              <w:pPr>
                <w:pStyle w:val="TOCHeading"/>
              </w:pPr>
              <w:r>
                <w:t>Table of Contents</w:t>
              </w:r>
            </w:p>
            <w:p w14:paraId="087B1961" w14:textId="513B05F9" w:rsidR="000B6797" w:rsidRDefault="007D3EBD">
              <w:pPr>
                <w:pStyle w:val="TOC1"/>
                <w:tabs>
                  <w:tab w:val="left" w:pos="440"/>
                  <w:tab w:val="right" w:leader="dot" w:pos="9062"/>
                </w:tabs>
                <w:rPr>
                  <w:rFonts w:eastAsiaTheme="minorEastAsia"/>
                  <w:noProof/>
                  <w:lang w:eastAsia="en-GB"/>
                </w:rPr>
              </w:pPr>
              <w:r>
                <w:fldChar w:fldCharType="begin"/>
              </w:r>
              <w:r>
                <w:instrText xml:space="preserve"> TOC \o "1-3" \h \z \u </w:instrText>
              </w:r>
              <w:r>
                <w:fldChar w:fldCharType="separate"/>
              </w:r>
              <w:hyperlink w:anchor="_Toc70668589" w:history="1">
                <w:r w:rsidR="000B6797" w:rsidRPr="00382097">
                  <w:rPr>
                    <w:rStyle w:val="Hyperlink"/>
                    <w:noProof/>
                  </w:rPr>
                  <w:t>1.</w:t>
                </w:r>
                <w:r w:rsidR="000B6797">
                  <w:rPr>
                    <w:rFonts w:eastAsiaTheme="minorEastAsia"/>
                    <w:noProof/>
                    <w:lang w:eastAsia="en-GB"/>
                  </w:rPr>
                  <w:tab/>
                </w:r>
                <w:r w:rsidR="000B6797" w:rsidRPr="00382097">
                  <w:rPr>
                    <w:rStyle w:val="Hyperlink"/>
                    <w:noProof/>
                  </w:rPr>
                  <w:t>Introduction</w:t>
                </w:r>
                <w:r w:rsidR="000B6797">
                  <w:rPr>
                    <w:noProof/>
                    <w:webHidden/>
                  </w:rPr>
                  <w:tab/>
                </w:r>
                <w:r w:rsidR="000B6797">
                  <w:rPr>
                    <w:noProof/>
                    <w:webHidden/>
                  </w:rPr>
                  <w:fldChar w:fldCharType="begin"/>
                </w:r>
                <w:r w:rsidR="000B6797">
                  <w:rPr>
                    <w:noProof/>
                    <w:webHidden/>
                  </w:rPr>
                  <w:instrText xml:space="preserve"> PAGEREF _Toc70668589 \h </w:instrText>
                </w:r>
                <w:r w:rsidR="000B6797">
                  <w:rPr>
                    <w:noProof/>
                    <w:webHidden/>
                  </w:rPr>
                </w:r>
                <w:r w:rsidR="000B6797">
                  <w:rPr>
                    <w:noProof/>
                    <w:webHidden/>
                  </w:rPr>
                  <w:fldChar w:fldCharType="separate"/>
                </w:r>
                <w:r w:rsidR="000B6797">
                  <w:rPr>
                    <w:noProof/>
                    <w:webHidden/>
                  </w:rPr>
                  <w:t>2</w:t>
                </w:r>
                <w:r w:rsidR="000B6797">
                  <w:rPr>
                    <w:noProof/>
                    <w:webHidden/>
                  </w:rPr>
                  <w:fldChar w:fldCharType="end"/>
                </w:r>
              </w:hyperlink>
            </w:p>
            <w:p w14:paraId="7589530F" w14:textId="0EDE0219" w:rsidR="000B6797" w:rsidRDefault="000B6797">
              <w:pPr>
                <w:pStyle w:val="TOC1"/>
                <w:tabs>
                  <w:tab w:val="left" w:pos="440"/>
                  <w:tab w:val="right" w:leader="dot" w:pos="9062"/>
                </w:tabs>
                <w:rPr>
                  <w:rFonts w:eastAsiaTheme="minorEastAsia"/>
                  <w:noProof/>
                  <w:lang w:eastAsia="en-GB"/>
                </w:rPr>
              </w:pPr>
              <w:hyperlink w:anchor="_Toc70668590" w:history="1">
                <w:r w:rsidRPr="00382097">
                  <w:rPr>
                    <w:rStyle w:val="Hyperlink"/>
                    <w:noProof/>
                  </w:rPr>
                  <w:t>2.</w:t>
                </w:r>
                <w:r>
                  <w:rPr>
                    <w:rFonts w:eastAsiaTheme="minorEastAsia"/>
                    <w:noProof/>
                    <w:lang w:eastAsia="en-GB"/>
                  </w:rPr>
                  <w:tab/>
                </w:r>
                <w:r w:rsidRPr="00382097">
                  <w:rPr>
                    <w:rStyle w:val="Hyperlink"/>
                    <w:noProof/>
                  </w:rPr>
                  <w:t>How does it work?</w:t>
                </w:r>
                <w:r>
                  <w:rPr>
                    <w:noProof/>
                    <w:webHidden/>
                  </w:rPr>
                  <w:tab/>
                </w:r>
                <w:r>
                  <w:rPr>
                    <w:noProof/>
                    <w:webHidden/>
                  </w:rPr>
                  <w:fldChar w:fldCharType="begin"/>
                </w:r>
                <w:r>
                  <w:rPr>
                    <w:noProof/>
                    <w:webHidden/>
                  </w:rPr>
                  <w:instrText xml:space="preserve"> PAGEREF _Toc70668590 \h </w:instrText>
                </w:r>
                <w:r>
                  <w:rPr>
                    <w:noProof/>
                    <w:webHidden/>
                  </w:rPr>
                </w:r>
                <w:r>
                  <w:rPr>
                    <w:noProof/>
                    <w:webHidden/>
                  </w:rPr>
                  <w:fldChar w:fldCharType="separate"/>
                </w:r>
                <w:r>
                  <w:rPr>
                    <w:noProof/>
                    <w:webHidden/>
                  </w:rPr>
                  <w:t>20</w:t>
                </w:r>
                <w:r>
                  <w:rPr>
                    <w:noProof/>
                    <w:webHidden/>
                  </w:rPr>
                  <w:fldChar w:fldCharType="end"/>
                </w:r>
              </w:hyperlink>
            </w:p>
            <w:p w14:paraId="304468D3" w14:textId="1619213D" w:rsidR="000B6797" w:rsidRDefault="000B6797">
              <w:pPr>
                <w:pStyle w:val="TOC1"/>
                <w:tabs>
                  <w:tab w:val="left" w:pos="440"/>
                  <w:tab w:val="right" w:leader="dot" w:pos="9062"/>
                </w:tabs>
                <w:rPr>
                  <w:rFonts w:eastAsiaTheme="minorEastAsia"/>
                  <w:noProof/>
                  <w:lang w:eastAsia="en-GB"/>
                </w:rPr>
              </w:pPr>
              <w:hyperlink w:anchor="_Toc70668591" w:history="1">
                <w:r w:rsidRPr="00382097">
                  <w:rPr>
                    <w:rStyle w:val="Hyperlink"/>
                    <w:noProof/>
                  </w:rPr>
                  <w:t>3.</w:t>
                </w:r>
                <w:r>
                  <w:rPr>
                    <w:rFonts w:eastAsiaTheme="minorEastAsia"/>
                    <w:noProof/>
                    <w:lang w:eastAsia="en-GB"/>
                  </w:rPr>
                  <w:tab/>
                </w:r>
                <w:r w:rsidRPr="00382097">
                  <w:rPr>
                    <w:rStyle w:val="Hyperlink"/>
                    <w:noProof/>
                  </w:rPr>
                  <w:t>Failover Clustering for high availability systems/services</w:t>
                </w:r>
                <w:r>
                  <w:rPr>
                    <w:noProof/>
                    <w:webHidden/>
                  </w:rPr>
                  <w:tab/>
                </w:r>
                <w:r>
                  <w:rPr>
                    <w:noProof/>
                    <w:webHidden/>
                  </w:rPr>
                  <w:fldChar w:fldCharType="begin"/>
                </w:r>
                <w:r>
                  <w:rPr>
                    <w:noProof/>
                    <w:webHidden/>
                  </w:rPr>
                  <w:instrText xml:space="preserve"> PAGEREF _Toc70668591 \h </w:instrText>
                </w:r>
                <w:r>
                  <w:rPr>
                    <w:noProof/>
                    <w:webHidden/>
                  </w:rPr>
                </w:r>
                <w:r>
                  <w:rPr>
                    <w:noProof/>
                    <w:webHidden/>
                  </w:rPr>
                  <w:fldChar w:fldCharType="separate"/>
                </w:r>
                <w:r>
                  <w:rPr>
                    <w:noProof/>
                    <w:webHidden/>
                  </w:rPr>
                  <w:t>20</w:t>
                </w:r>
                <w:r>
                  <w:rPr>
                    <w:noProof/>
                    <w:webHidden/>
                  </w:rPr>
                  <w:fldChar w:fldCharType="end"/>
                </w:r>
              </w:hyperlink>
            </w:p>
            <w:p w14:paraId="4B764297" w14:textId="62B90A9C" w:rsidR="000B6797" w:rsidRDefault="000B6797">
              <w:pPr>
                <w:pStyle w:val="TOC1"/>
                <w:tabs>
                  <w:tab w:val="left" w:pos="440"/>
                  <w:tab w:val="right" w:leader="dot" w:pos="9062"/>
                </w:tabs>
                <w:rPr>
                  <w:rFonts w:eastAsiaTheme="minorEastAsia"/>
                  <w:noProof/>
                  <w:lang w:eastAsia="en-GB"/>
                </w:rPr>
              </w:pPr>
              <w:hyperlink w:anchor="_Toc70668592" w:history="1">
                <w:r w:rsidRPr="00382097">
                  <w:rPr>
                    <w:rStyle w:val="Hyperlink"/>
                    <w:noProof/>
                  </w:rPr>
                  <w:t>4.</w:t>
                </w:r>
                <w:r>
                  <w:rPr>
                    <w:rFonts w:eastAsiaTheme="minorEastAsia"/>
                    <w:noProof/>
                    <w:lang w:eastAsia="en-GB"/>
                  </w:rPr>
                  <w:tab/>
                </w:r>
                <w:r w:rsidRPr="00382097">
                  <w:rPr>
                    <w:rStyle w:val="Hyperlink"/>
                    <w:noProof/>
                  </w:rPr>
                  <w:t>Network policy</w:t>
                </w:r>
                <w:r>
                  <w:rPr>
                    <w:noProof/>
                    <w:webHidden/>
                  </w:rPr>
                  <w:tab/>
                </w:r>
                <w:r>
                  <w:rPr>
                    <w:noProof/>
                    <w:webHidden/>
                  </w:rPr>
                  <w:fldChar w:fldCharType="begin"/>
                </w:r>
                <w:r>
                  <w:rPr>
                    <w:noProof/>
                    <w:webHidden/>
                  </w:rPr>
                  <w:instrText xml:space="preserve"> PAGEREF _Toc70668592 \h </w:instrText>
                </w:r>
                <w:r>
                  <w:rPr>
                    <w:noProof/>
                    <w:webHidden/>
                  </w:rPr>
                </w:r>
                <w:r>
                  <w:rPr>
                    <w:noProof/>
                    <w:webHidden/>
                  </w:rPr>
                  <w:fldChar w:fldCharType="separate"/>
                </w:r>
                <w:r>
                  <w:rPr>
                    <w:noProof/>
                    <w:webHidden/>
                  </w:rPr>
                  <w:t>21</w:t>
                </w:r>
                <w:r>
                  <w:rPr>
                    <w:noProof/>
                    <w:webHidden/>
                  </w:rPr>
                  <w:fldChar w:fldCharType="end"/>
                </w:r>
              </w:hyperlink>
            </w:p>
            <w:p w14:paraId="12E56FD4" w14:textId="5FD8F36F" w:rsidR="000B6797" w:rsidRDefault="000B6797">
              <w:pPr>
                <w:pStyle w:val="TOC2"/>
                <w:tabs>
                  <w:tab w:val="right" w:leader="dot" w:pos="9062"/>
                </w:tabs>
                <w:rPr>
                  <w:rFonts w:eastAsiaTheme="minorEastAsia"/>
                  <w:noProof/>
                  <w:lang w:eastAsia="en-GB"/>
                </w:rPr>
              </w:pPr>
              <w:hyperlink w:anchor="_Toc70668593" w:history="1">
                <w:r w:rsidRPr="00382097">
                  <w:rPr>
                    <w:rStyle w:val="Hyperlink"/>
                    <w:noProof/>
                  </w:rPr>
                  <w:t>4.1 Network topology</w:t>
                </w:r>
                <w:r>
                  <w:rPr>
                    <w:noProof/>
                    <w:webHidden/>
                  </w:rPr>
                  <w:tab/>
                </w:r>
                <w:r>
                  <w:rPr>
                    <w:noProof/>
                    <w:webHidden/>
                  </w:rPr>
                  <w:fldChar w:fldCharType="begin"/>
                </w:r>
                <w:r>
                  <w:rPr>
                    <w:noProof/>
                    <w:webHidden/>
                  </w:rPr>
                  <w:instrText xml:space="preserve"> PAGEREF _Toc70668593 \h </w:instrText>
                </w:r>
                <w:r>
                  <w:rPr>
                    <w:noProof/>
                    <w:webHidden/>
                  </w:rPr>
                </w:r>
                <w:r>
                  <w:rPr>
                    <w:noProof/>
                    <w:webHidden/>
                  </w:rPr>
                  <w:fldChar w:fldCharType="separate"/>
                </w:r>
                <w:r>
                  <w:rPr>
                    <w:noProof/>
                    <w:webHidden/>
                  </w:rPr>
                  <w:t>21</w:t>
                </w:r>
                <w:r>
                  <w:rPr>
                    <w:noProof/>
                    <w:webHidden/>
                  </w:rPr>
                  <w:fldChar w:fldCharType="end"/>
                </w:r>
              </w:hyperlink>
            </w:p>
            <w:p w14:paraId="06FFCABF" w14:textId="1B04D4C1" w:rsidR="000B6797" w:rsidRDefault="000B6797">
              <w:pPr>
                <w:pStyle w:val="TOC2"/>
                <w:tabs>
                  <w:tab w:val="right" w:leader="dot" w:pos="9062"/>
                </w:tabs>
                <w:rPr>
                  <w:rFonts w:eastAsiaTheme="minorEastAsia"/>
                  <w:noProof/>
                  <w:lang w:eastAsia="en-GB"/>
                </w:rPr>
              </w:pPr>
              <w:hyperlink w:anchor="_Toc70668594" w:history="1">
                <w:r w:rsidRPr="00382097">
                  <w:rPr>
                    <w:rStyle w:val="Hyperlink"/>
                    <w:noProof/>
                  </w:rPr>
                  <w:t>4.2 Policies</w:t>
                </w:r>
                <w:r>
                  <w:rPr>
                    <w:noProof/>
                    <w:webHidden/>
                  </w:rPr>
                  <w:tab/>
                </w:r>
                <w:r>
                  <w:rPr>
                    <w:noProof/>
                    <w:webHidden/>
                  </w:rPr>
                  <w:fldChar w:fldCharType="begin"/>
                </w:r>
                <w:r>
                  <w:rPr>
                    <w:noProof/>
                    <w:webHidden/>
                  </w:rPr>
                  <w:instrText xml:space="preserve"> PAGEREF _Toc70668594 \h </w:instrText>
                </w:r>
                <w:r>
                  <w:rPr>
                    <w:noProof/>
                    <w:webHidden/>
                  </w:rPr>
                </w:r>
                <w:r>
                  <w:rPr>
                    <w:noProof/>
                    <w:webHidden/>
                  </w:rPr>
                  <w:fldChar w:fldCharType="separate"/>
                </w:r>
                <w:r>
                  <w:rPr>
                    <w:noProof/>
                    <w:webHidden/>
                  </w:rPr>
                  <w:t>21</w:t>
                </w:r>
                <w:r>
                  <w:rPr>
                    <w:noProof/>
                    <w:webHidden/>
                  </w:rPr>
                  <w:fldChar w:fldCharType="end"/>
                </w:r>
              </w:hyperlink>
            </w:p>
            <w:p w14:paraId="1E11B3BE" w14:textId="4745145F" w:rsidR="000B6797" w:rsidRDefault="000B6797">
              <w:pPr>
                <w:pStyle w:val="TOC2"/>
                <w:tabs>
                  <w:tab w:val="right" w:leader="dot" w:pos="9062"/>
                </w:tabs>
                <w:rPr>
                  <w:rFonts w:eastAsiaTheme="minorEastAsia"/>
                  <w:noProof/>
                  <w:lang w:eastAsia="en-GB"/>
                </w:rPr>
              </w:pPr>
              <w:hyperlink w:anchor="_Toc70668595" w:history="1">
                <w:r w:rsidRPr="00382097">
                  <w:rPr>
                    <w:rStyle w:val="Hyperlink"/>
                    <w:noProof/>
                  </w:rPr>
                  <w:t>4.3 Enforcement of security policies</w:t>
                </w:r>
                <w:r>
                  <w:rPr>
                    <w:noProof/>
                    <w:webHidden/>
                  </w:rPr>
                  <w:tab/>
                </w:r>
                <w:r>
                  <w:rPr>
                    <w:noProof/>
                    <w:webHidden/>
                  </w:rPr>
                  <w:fldChar w:fldCharType="begin"/>
                </w:r>
                <w:r>
                  <w:rPr>
                    <w:noProof/>
                    <w:webHidden/>
                  </w:rPr>
                  <w:instrText xml:space="preserve"> PAGEREF _Toc70668595 \h </w:instrText>
                </w:r>
                <w:r>
                  <w:rPr>
                    <w:noProof/>
                    <w:webHidden/>
                  </w:rPr>
                </w:r>
                <w:r>
                  <w:rPr>
                    <w:noProof/>
                    <w:webHidden/>
                  </w:rPr>
                  <w:fldChar w:fldCharType="separate"/>
                </w:r>
                <w:r>
                  <w:rPr>
                    <w:noProof/>
                    <w:webHidden/>
                  </w:rPr>
                  <w:t>22</w:t>
                </w:r>
                <w:r>
                  <w:rPr>
                    <w:noProof/>
                    <w:webHidden/>
                  </w:rPr>
                  <w:fldChar w:fldCharType="end"/>
                </w:r>
              </w:hyperlink>
            </w:p>
            <w:p w14:paraId="282935E6" w14:textId="421248EA" w:rsidR="000B6797" w:rsidRDefault="000B6797">
              <w:pPr>
                <w:pStyle w:val="TOC2"/>
                <w:tabs>
                  <w:tab w:val="right" w:leader="dot" w:pos="9062"/>
                </w:tabs>
                <w:rPr>
                  <w:rFonts w:eastAsiaTheme="minorEastAsia"/>
                  <w:noProof/>
                  <w:lang w:eastAsia="en-GB"/>
                </w:rPr>
              </w:pPr>
              <w:hyperlink w:anchor="_Toc70668596" w:history="1">
                <w:r w:rsidRPr="00382097">
                  <w:rPr>
                    <w:rStyle w:val="Hyperlink"/>
                    <w:noProof/>
                  </w:rPr>
                  <w:t>4.4 Analysis of security risks</w:t>
                </w:r>
                <w:r>
                  <w:rPr>
                    <w:noProof/>
                    <w:webHidden/>
                  </w:rPr>
                  <w:tab/>
                </w:r>
                <w:r>
                  <w:rPr>
                    <w:noProof/>
                    <w:webHidden/>
                  </w:rPr>
                  <w:fldChar w:fldCharType="begin"/>
                </w:r>
                <w:r>
                  <w:rPr>
                    <w:noProof/>
                    <w:webHidden/>
                  </w:rPr>
                  <w:instrText xml:space="preserve"> PAGEREF _Toc70668596 \h </w:instrText>
                </w:r>
                <w:r>
                  <w:rPr>
                    <w:noProof/>
                    <w:webHidden/>
                  </w:rPr>
                </w:r>
                <w:r>
                  <w:rPr>
                    <w:noProof/>
                    <w:webHidden/>
                  </w:rPr>
                  <w:fldChar w:fldCharType="separate"/>
                </w:r>
                <w:r>
                  <w:rPr>
                    <w:noProof/>
                    <w:webHidden/>
                  </w:rPr>
                  <w:t>22</w:t>
                </w:r>
                <w:r>
                  <w:rPr>
                    <w:noProof/>
                    <w:webHidden/>
                  </w:rPr>
                  <w:fldChar w:fldCharType="end"/>
                </w:r>
              </w:hyperlink>
            </w:p>
            <w:p w14:paraId="50058308" w14:textId="6992D879" w:rsidR="000B6797" w:rsidRDefault="000B6797">
              <w:pPr>
                <w:pStyle w:val="TOC2"/>
                <w:tabs>
                  <w:tab w:val="right" w:leader="dot" w:pos="9062"/>
                </w:tabs>
                <w:rPr>
                  <w:rFonts w:eastAsiaTheme="minorEastAsia"/>
                  <w:noProof/>
                  <w:lang w:eastAsia="en-GB"/>
                </w:rPr>
              </w:pPr>
              <w:hyperlink w:anchor="_Toc70668597" w:history="1">
                <w:r w:rsidRPr="00382097">
                  <w:rPr>
                    <w:rStyle w:val="Hyperlink"/>
                    <w:noProof/>
                  </w:rPr>
                  <w:t>4.5 Monitoring the security operations</w:t>
                </w:r>
                <w:r>
                  <w:rPr>
                    <w:noProof/>
                    <w:webHidden/>
                  </w:rPr>
                  <w:tab/>
                </w:r>
                <w:r>
                  <w:rPr>
                    <w:noProof/>
                    <w:webHidden/>
                  </w:rPr>
                  <w:fldChar w:fldCharType="begin"/>
                </w:r>
                <w:r>
                  <w:rPr>
                    <w:noProof/>
                    <w:webHidden/>
                  </w:rPr>
                  <w:instrText xml:space="preserve"> PAGEREF _Toc70668597 \h </w:instrText>
                </w:r>
                <w:r>
                  <w:rPr>
                    <w:noProof/>
                    <w:webHidden/>
                  </w:rPr>
                </w:r>
                <w:r>
                  <w:rPr>
                    <w:noProof/>
                    <w:webHidden/>
                  </w:rPr>
                  <w:fldChar w:fldCharType="separate"/>
                </w:r>
                <w:r>
                  <w:rPr>
                    <w:noProof/>
                    <w:webHidden/>
                  </w:rPr>
                  <w:t>22</w:t>
                </w:r>
                <w:r>
                  <w:rPr>
                    <w:noProof/>
                    <w:webHidden/>
                  </w:rPr>
                  <w:fldChar w:fldCharType="end"/>
                </w:r>
              </w:hyperlink>
            </w:p>
            <w:p w14:paraId="7E80B8DF" w14:textId="1DD27F10" w:rsidR="000B6797" w:rsidRDefault="000B6797">
              <w:pPr>
                <w:pStyle w:val="TOC2"/>
                <w:tabs>
                  <w:tab w:val="right" w:leader="dot" w:pos="9062"/>
                </w:tabs>
                <w:rPr>
                  <w:rFonts w:eastAsiaTheme="minorEastAsia"/>
                  <w:noProof/>
                  <w:lang w:eastAsia="en-GB"/>
                </w:rPr>
              </w:pPr>
              <w:hyperlink w:anchor="_Toc70668598" w:history="1">
                <w:r w:rsidRPr="00382097">
                  <w:rPr>
                    <w:rStyle w:val="Hyperlink"/>
                    <w:noProof/>
                  </w:rPr>
                  <w:t>4.6 Mitigations in the event of violations</w:t>
                </w:r>
                <w:r>
                  <w:rPr>
                    <w:noProof/>
                    <w:webHidden/>
                  </w:rPr>
                  <w:tab/>
                </w:r>
                <w:r>
                  <w:rPr>
                    <w:noProof/>
                    <w:webHidden/>
                  </w:rPr>
                  <w:fldChar w:fldCharType="begin"/>
                </w:r>
                <w:r>
                  <w:rPr>
                    <w:noProof/>
                    <w:webHidden/>
                  </w:rPr>
                  <w:instrText xml:space="preserve"> PAGEREF _Toc70668598 \h </w:instrText>
                </w:r>
                <w:r>
                  <w:rPr>
                    <w:noProof/>
                    <w:webHidden/>
                  </w:rPr>
                </w:r>
                <w:r>
                  <w:rPr>
                    <w:noProof/>
                    <w:webHidden/>
                  </w:rPr>
                  <w:fldChar w:fldCharType="separate"/>
                </w:r>
                <w:r>
                  <w:rPr>
                    <w:noProof/>
                    <w:webHidden/>
                  </w:rPr>
                  <w:t>23</w:t>
                </w:r>
                <w:r>
                  <w:rPr>
                    <w:noProof/>
                    <w:webHidden/>
                  </w:rPr>
                  <w:fldChar w:fldCharType="end"/>
                </w:r>
              </w:hyperlink>
            </w:p>
            <w:p w14:paraId="2B414397" w14:textId="41AFD377" w:rsidR="000B6797" w:rsidRDefault="000B6797">
              <w:pPr>
                <w:pStyle w:val="TOC1"/>
                <w:tabs>
                  <w:tab w:val="left" w:pos="440"/>
                  <w:tab w:val="right" w:leader="dot" w:pos="9062"/>
                </w:tabs>
                <w:rPr>
                  <w:rFonts w:eastAsiaTheme="minorEastAsia"/>
                  <w:noProof/>
                  <w:lang w:eastAsia="en-GB"/>
                </w:rPr>
              </w:pPr>
              <w:hyperlink w:anchor="_Toc70668599" w:history="1">
                <w:r w:rsidRPr="00382097">
                  <w:rPr>
                    <w:rStyle w:val="Hyperlink"/>
                    <w:noProof/>
                  </w:rPr>
                  <w:t>5.</w:t>
                </w:r>
                <w:r>
                  <w:rPr>
                    <w:rFonts w:eastAsiaTheme="minorEastAsia"/>
                    <w:noProof/>
                    <w:lang w:eastAsia="en-GB"/>
                  </w:rPr>
                  <w:tab/>
                </w:r>
                <w:r w:rsidRPr="00382097">
                  <w:rPr>
                    <w:rStyle w:val="Hyperlink"/>
                    <w:noProof/>
                  </w:rPr>
                  <w:t>References</w:t>
                </w:r>
                <w:r>
                  <w:rPr>
                    <w:noProof/>
                    <w:webHidden/>
                  </w:rPr>
                  <w:tab/>
                </w:r>
                <w:r>
                  <w:rPr>
                    <w:noProof/>
                    <w:webHidden/>
                  </w:rPr>
                  <w:fldChar w:fldCharType="begin"/>
                </w:r>
                <w:r>
                  <w:rPr>
                    <w:noProof/>
                    <w:webHidden/>
                  </w:rPr>
                  <w:instrText xml:space="preserve"> PAGEREF _Toc70668599 \h </w:instrText>
                </w:r>
                <w:r>
                  <w:rPr>
                    <w:noProof/>
                    <w:webHidden/>
                  </w:rPr>
                </w:r>
                <w:r>
                  <w:rPr>
                    <w:noProof/>
                    <w:webHidden/>
                  </w:rPr>
                  <w:fldChar w:fldCharType="separate"/>
                </w:r>
                <w:r>
                  <w:rPr>
                    <w:noProof/>
                    <w:webHidden/>
                  </w:rPr>
                  <w:t>23</w:t>
                </w:r>
                <w:r>
                  <w:rPr>
                    <w:noProof/>
                    <w:webHidden/>
                  </w:rPr>
                  <w:fldChar w:fldCharType="end"/>
                </w:r>
              </w:hyperlink>
            </w:p>
            <w:p w14:paraId="5AB50898" w14:textId="01CAC603" w:rsidR="007D3EBD" w:rsidRDefault="007D3EBD" w:rsidP="007D3EBD">
              <w:pPr>
                <w:rPr>
                  <w:b/>
                  <w:bCs/>
                  <w:noProof/>
                </w:rPr>
              </w:pPr>
              <w:r>
                <w:rPr>
                  <w:b/>
                  <w:bCs/>
                  <w:noProof/>
                </w:rPr>
                <w:fldChar w:fldCharType="end"/>
              </w:r>
            </w:p>
          </w:sdtContent>
        </w:sdt>
        <w:p w14:paraId="206C37FC" w14:textId="77777777" w:rsidR="007D3EBD" w:rsidRDefault="007D3EBD">
          <w:r>
            <w:br w:type="page"/>
          </w:r>
        </w:p>
        <w:p w14:paraId="5E87CBDD" w14:textId="097283CD" w:rsidR="007D3EBD" w:rsidRDefault="007D3EBD"/>
        <w:p w14:paraId="6E72CEA6" w14:textId="34E3C0E7" w:rsidR="007D3EBD" w:rsidRDefault="007D3EBD"/>
        <w:p w14:paraId="06B666B8" w14:textId="69F1706C" w:rsidR="009D1E7B" w:rsidRDefault="00BD64EB"/>
      </w:sdtContent>
    </w:sdt>
    <w:p w14:paraId="3C256B7C" w14:textId="6F3AD15D" w:rsidR="009D1E7B" w:rsidRDefault="009D1E7B" w:rsidP="00706C25">
      <w:pPr>
        <w:pStyle w:val="Heading1"/>
        <w:numPr>
          <w:ilvl w:val="0"/>
          <w:numId w:val="2"/>
        </w:numPr>
      </w:pPr>
      <w:bookmarkStart w:id="0" w:name="_Toc70668589"/>
      <w:r>
        <w:t>Introduction</w:t>
      </w:r>
      <w:bookmarkEnd w:id="0"/>
    </w:p>
    <w:p w14:paraId="4F1B4739" w14:textId="64883CF5" w:rsidR="009D1E7B" w:rsidRDefault="009D1E7B" w:rsidP="009D1E7B"/>
    <w:p w14:paraId="6C846288" w14:textId="30FAB0F7" w:rsidR="009D1E7B" w:rsidRDefault="009D1E7B" w:rsidP="009D1E7B">
      <w:r>
        <w:t xml:space="preserve">This document is going to show routing and packet filtering within core </w:t>
      </w:r>
      <w:proofErr w:type="spellStart"/>
      <w:r>
        <w:t>tcp</w:t>
      </w:r>
      <w:proofErr w:type="spellEnd"/>
      <w:r>
        <w:t>/</w:t>
      </w:r>
      <w:proofErr w:type="spellStart"/>
      <w:r>
        <w:t>ip</w:t>
      </w:r>
      <w:proofErr w:type="spellEnd"/>
      <w:r>
        <w:t xml:space="preserve"> services and critical failover/redundancy practices. It is also going to include screenshots just for evidence that it has been done correctly and also appropriate description of what is the screenshot representing.</w:t>
      </w:r>
    </w:p>
    <w:p w14:paraId="59976861" w14:textId="522D6F6F" w:rsidR="009D1E7B" w:rsidRDefault="009D1E7B" w:rsidP="009D1E7B">
      <w:r>
        <w:rPr>
          <w:noProof/>
        </w:rPr>
        <w:drawing>
          <wp:anchor distT="0" distB="0" distL="114300" distR="114300" simplePos="0" relativeHeight="251660288" behindDoc="1" locked="0" layoutInCell="1" allowOverlap="1" wp14:anchorId="33EF8871" wp14:editId="3942C933">
            <wp:simplePos x="0" y="0"/>
            <wp:positionH relativeFrom="margin">
              <wp:align>center</wp:align>
            </wp:positionH>
            <wp:positionV relativeFrom="paragraph">
              <wp:posOffset>490441</wp:posOffset>
            </wp:positionV>
            <wp:extent cx="6577330" cy="3506470"/>
            <wp:effectExtent l="0" t="0" r="0" b="0"/>
            <wp:wrapTight wrapText="bothSides">
              <wp:wrapPolygon edited="0">
                <wp:start x="0" y="0"/>
                <wp:lineTo x="0" y="21475"/>
                <wp:lineTo x="21521" y="21475"/>
                <wp:lineTo x="215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77330" cy="350647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p>
    <w:p w14:paraId="3418E139" w14:textId="398510C3" w:rsidR="009D1E7B" w:rsidRPr="009D1E7B" w:rsidRDefault="009D1E7B" w:rsidP="009D1E7B"/>
    <w:p w14:paraId="40E0E680" w14:textId="0EF7984A" w:rsidR="009D1E7B" w:rsidRPr="009D1E7B" w:rsidRDefault="009D1E7B" w:rsidP="009D1E7B"/>
    <w:p w14:paraId="4B9A15EA" w14:textId="6B4C9325" w:rsidR="009D1E7B" w:rsidRDefault="009D1E7B" w:rsidP="009D1E7B">
      <w:r>
        <w:t>This screenshot shows a command prompt with two network interfaces and this is done thanks to the ARP -A command.</w:t>
      </w:r>
    </w:p>
    <w:p w14:paraId="73B5DA5D" w14:textId="22871F98" w:rsidR="009D1E7B" w:rsidRDefault="009D1E7B" w:rsidP="009D1E7B"/>
    <w:p w14:paraId="34D3BCCC" w14:textId="39FEA8E3" w:rsidR="009D1E7B" w:rsidRDefault="009D1E7B" w:rsidP="009D1E7B"/>
    <w:p w14:paraId="79A1F0F1" w14:textId="54A53DA4" w:rsidR="009D1E7B" w:rsidRDefault="009D1E7B" w:rsidP="009D1E7B"/>
    <w:p w14:paraId="623AB297" w14:textId="00E227EC" w:rsidR="009D1E7B" w:rsidRDefault="009D1E7B" w:rsidP="009D1E7B"/>
    <w:p w14:paraId="7F222CC5" w14:textId="5D1C8FEE" w:rsidR="009D1E7B" w:rsidRDefault="009D1E7B" w:rsidP="009D1E7B"/>
    <w:p w14:paraId="2BCA8756" w14:textId="13B6BAF9" w:rsidR="009D1E7B" w:rsidRDefault="009D1E7B" w:rsidP="009D1E7B"/>
    <w:p w14:paraId="642F95EE" w14:textId="1097C380" w:rsidR="009D1E7B" w:rsidRDefault="009D1E7B" w:rsidP="009D1E7B"/>
    <w:p w14:paraId="2933B887" w14:textId="403AE145" w:rsidR="009D1E7B" w:rsidRDefault="009D1E7B" w:rsidP="009D1E7B"/>
    <w:p w14:paraId="2DE0DFD2" w14:textId="26F74745" w:rsidR="009D1E7B" w:rsidRDefault="009D1E7B" w:rsidP="009D1E7B"/>
    <w:p w14:paraId="7775DC95" w14:textId="7F9C3B02" w:rsidR="009D1E7B" w:rsidRDefault="009D1E7B" w:rsidP="009D1E7B"/>
    <w:p w14:paraId="2790B7BC" w14:textId="05B6A8F1" w:rsidR="009D1E7B" w:rsidRPr="009D1E7B" w:rsidRDefault="009D1E7B" w:rsidP="009D1E7B">
      <w:r>
        <w:rPr>
          <w:noProof/>
        </w:rPr>
        <w:drawing>
          <wp:anchor distT="0" distB="0" distL="114300" distR="114300" simplePos="0" relativeHeight="251661312" behindDoc="1" locked="0" layoutInCell="1" allowOverlap="1" wp14:anchorId="7DFD715B" wp14:editId="5DC51EF4">
            <wp:simplePos x="0" y="0"/>
            <wp:positionH relativeFrom="margin">
              <wp:posOffset>357809</wp:posOffset>
            </wp:positionH>
            <wp:positionV relativeFrom="paragraph">
              <wp:posOffset>221</wp:posOffset>
            </wp:positionV>
            <wp:extent cx="5257800" cy="2766695"/>
            <wp:effectExtent l="0" t="0" r="0" b="0"/>
            <wp:wrapTight wrapText="bothSides">
              <wp:wrapPolygon edited="0">
                <wp:start x="0" y="0"/>
                <wp:lineTo x="0" y="21417"/>
                <wp:lineTo x="21522" y="21417"/>
                <wp:lineTo x="2152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57800" cy="27666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EC4892" w14:textId="40A8EC78" w:rsidR="009D1E7B" w:rsidRPr="009D1E7B" w:rsidRDefault="009D1E7B" w:rsidP="009D1E7B"/>
    <w:p w14:paraId="2B8492DC" w14:textId="1802BE8B" w:rsidR="009D1E7B" w:rsidRPr="009D1E7B" w:rsidRDefault="009D1E7B" w:rsidP="009D1E7B"/>
    <w:p w14:paraId="3C548BF3" w14:textId="1289BEA0" w:rsidR="009D1E7B" w:rsidRPr="009D1E7B" w:rsidRDefault="009D1E7B" w:rsidP="009D1E7B"/>
    <w:p w14:paraId="4962AF54" w14:textId="69ED13FD" w:rsidR="009D1E7B" w:rsidRPr="009D1E7B" w:rsidRDefault="009D1E7B" w:rsidP="009D1E7B"/>
    <w:p w14:paraId="4724AF05" w14:textId="655B320C" w:rsidR="009D1E7B" w:rsidRPr="009D1E7B" w:rsidRDefault="009D1E7B" w:rsidP="009D1E7B"/>
    <w:p w14:paraId="769BF163" w14:textId="57886CE8" w:rsidR="009D1E7B" w:rsidRPr="009D1E7B" w:rsidRDefault="009D1E7B" w:rsidP="009D1E7B"/>
    <w:p w14:paraId="27C6E98F" w14:textId="14FACE4C" w:rsidR="009D1E7B" w:rsidRPr="009D1E7B" w:rsidRDefault="009D1E7B" w:rsidP="009D1E7B"/>
    <w:p w14:paraId="74C8E7B0" w14:textId="5A6D3FF9" w:rsidR="009D1E7B" w:rsidRPr="009D1E7B" w:rsidRDefault="009D1E7B" w:rsidP="009D1E7B"/>
    <w:p w14:paraId="2C3C292C" w14:textId="1B043E2D" w:rsidR="009D1E7B" w:rsidRPr="009D1E7B" w:rsidRDefault="009D1E7B" w:rsidP="009D1E7B"/>
    <w:p w14:paraId="0CD1F8E0" w14:textId="2753CBDA" w:rsidR="009D1E7B" w:rsidRDefault="009D1E7B" w:rsidP="009D1E7B">
      <w:r>
        <w:t xml:space="preserve">This screenshot shows that </w:t>
      </w:r>
      <w:r w:rsidR="00FB1C25">
        <w:t>pinging two other hosts has been done successfully</w:t>
      </w:r>
    </w:p>
    <w:p w14:paraId="26A5943B" w14:textId="7DAC11B7" w:rsidR="00FB1C25" w:rsidRDefault="00FB1C25" w:rsidP="009D1E7B">
      <w:r>
        <w:rPr>
          <w:noProof/>
        </w:rPr>
        <w:drawing>
          <wp:anchor distT="0" distB="0" distL="114300" distR="114300" simplePos="0" relativeHeight="251662336" behindDoc="1" locked="0" layoutInCell="1" allowOverlap="1" wp14:anchorId="2C13301C" wp14:editId="71557C83">
            <wp:simplePos x="0" y="0"/>
            <wp:positionH relativeFrom="column">
              <wp:posOffset>-1298</wp:posOffset>
            </wp:positionH>
            <wp:positionV relativeFrom="paragraph">
              <wp:posOffset>2954</wp:posOffset>
            </wp:positionV>
            <wp:extent cx="5756910" cy="4325620"/>
            <wp:effectExtent l="0" t="0" r="0" b="0"/>
            <wp:wrapTight wrapText="bothSides">
              <wp:wrapPolygon edited="0">
                <wp:start x="0" y="0"/>
                <wp:lineTo x="0" y="21499"/>
                <wp:lineTo x="21514" y="21499"/>
                <wp:lineTo x="215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6910" cy="4325620"/>
                    </a:xfrm>
                    <a:prstGeom prst="rect">
                      <a:avLst/>
                    </a:prstGeom>
                    <a:noFill/>
                    <a:ln>
                      <a:noFill/>
                    </a:ln>
                  </pic:spPr>
                </pic:pic>
              </a:graphicData>
            </a:graphic>
          </wp:anchor>
        </w:drawing>
      </w:r>
      <w:r>
        <w:t>This screenshot shows a routing table, it contains interface list, active routes and persistent routes.</w:t>
      </w:r>
    </w:p>
    <w:p w14:paraId="4D308E12" w14:textId="5AC7144A" w:rsidR="00FB1C25" w:rsidRDefault="00FB1C25" w:rsidP="009D1E7B"/>
    <w:p w14:paraId="22624D3A" w14:textId="30396497" w:rsidR="00FB1C25" w:rsidRDefault="00FB1C25" w:rsidP="009D1E7B"/>
    <w:p w14:paraId="24D4C960" w14:textId="123E3D85" w:rsidR="00FB1C25" w:rsidRDefault="00FB1C25" w:rsidP="009D1E7B"/>
    <w:p w14:paraId="78CAE264" w14:textId="0FFCF008" w:rsidR="00FB1C25" w:rsidRPr="009D1E7B" w:rsidRDefault="00FB1C25" w:rsidP="009D1E7B">
      <w:r>
        <w:rPr>
          <w:noProof/>
        </w:rPr>
        <w:drawing>
          <wp:anchor distT="0" distB="0" distL="114300" distR="114300" simplePos="0" relativeHeight="251663360" behindDoc="1" locked="0" layoutInCell="1" allowOverlap="1" wp14:anchorId="328AF68E" wp14:editId="759127EA">
            <wp:simplePos x="0" y="0"/>
            <wp:positionH relativeFrom="margin">
              <wp:align>center</wp:align>
            </wp:positionH>
            <wp:positionV relativeFrom="paragraph">
              <wp:posOffset>332</wp:posOffset>
            </wp:positionV>
            <wp:extent cx="4738370" cy="3390265"/>
            <wp:effectExtent l="0" t="0" r="5080" b="635"/>
            <wp:wrapTight wrapText="bothSides">
              <wp:wrapPolygon edited="0">
                <wp:start x="0" y="0"/>
                <wp:lineTo x="0" y="21483"/>
                <wp:lineTo x="21536" y="21483"/>
                <wp:lineTo x="2153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38370" cy="33902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EDB302" w14:textId="5CB52102" w:rsidR="009D1E7B" w:rsidRDefault="009D1E7B" w:rsidP="009D1E7B"/>
    <w:p w14:paraId="2BC0443C" w14:textId="430F7BF5" w:rsidR="00FB1C25" w:rsidRPr="00FB1C25" w:rsidRDefault="00FB1C25" w:rsidP="00FB1C25"/>
    <w:p w14:paraId="44135173" w14:textId="342894C0" w:rsidR="00FB1C25" w:rsidRPr="00FB1C25" w:rsidRDefault="00FB1C25" w:rsidP="00FB1C25"/>
    <w:p w14:paraId="13DF59C7" w14:textId="7A83DA77" w:rsidR="00FB1C25" w:rsidRPr="00FB1C25" w:rsidRDefault="00FB1C25" w:rsidP="00FB1C25"/>
    <w:p w14:paraId="2F6109C2" w14:textId="38C01B23" w:rsidR="00FB1C25" w:rsidRPr="00FB1C25" w:rsidRDefault="00FB1C25" w:rsidP="00FB1C25"/>
    <w:p w14:paraId="3CDDE861" w14:textId="2828A2D6" w:rsidR="00FB1C25" w:rsidRPr="00FB1C25" w:rsidRDefault="00FB1C25" w:rsidP="00FB1C25"/>
    <w:p w14:paraId="39FBBE2A" w14:textId="09BB239C" w:rsidR="00FB1C25" w:rsidRPr="00FB1C25" w:rsidRDefault="00FB1C25" w:rsidP="00FB1C25"/>
    <w:p w14:paraId="6B51BCAF" w14:textId="39C07B70" w:rsidR="00FB1C25" w:rsidRPr="00FB1C25" w:rsidRDefault="00FB1C25" w:rsidP="00FB1C25"/>
    <w:p w14:paraId="284C46E3" w14:textId="11484C15" w:rsidR="00FB1C25" w:rsidRPr="00FB1C25" w:rsidRDefault="00FB1C25" w:rsidP="00FB1C25"/>
    <w:p w14:paraId="1D9B7E66" w14:textId="714CCE71" w:rsidR="00FB1C25" w:rsidRPr="00FB1C25" w:rsidRDefault="00FB1C25" w:rsidP="00FB1C25"/>
    <w:p w14:paraId="2A98B884" w14:textId="3FEB7659" w:rsidR="00FB1C25" w:rsidRDefault="00FB1C25" w:rsidP="00FB1C25"/>
    <w:p w14:paraId="4727F85E" w14:textId="041D810C" w:rsidR="00FB1C25" w:rsidRDefault="00FB1C25" w:rsidP="00FB1C25">
      <w:r>
        <w:t>This screenshot shows that the ftp server is being configured and the server is selected</w:t>
      </w:r>
    </w:p>
    <w:p w14:paraId="478C78DC" w14:textId="4F3C8DA7" w:rsidR="00FB1C25" w:rsidRDefault="00FB1C25" w:rsidP="00FB1C25">
      <w:r>
        <w:rPr>
          <w:noProof/>
        </w:rPr>
        <w:lastRenderedPageBreak/>
        <w:drawing>
          <wp:anchor distT="0" distB="0" distL="114300" distR="114300" simplePos="0" relativeHeight="251664384" behindDoc="1" locked="0" layoutInCell="1" allowOverlap="1" wp14:anchorId="11D30B90" wp14:editId="35711B99">
            <wp:simplePos x="0" y="0"/>
            <wp:positionH relativeFrom="margin">
              <wp:align>left</wp:align>
            </wp:positionH>
            <wp:positionV relativeFrom="paragraph">
              <wp:posOffset>194338</wp:posOffset>
            </wp:positionV>
            <wp:extent cx="5756910" cy="4142740"/>
            <wp:effectExtent l="0" t="0" r="0" b="0"/>
            <wp:wrapTight wrapText="bothSides">
              <wp:wrapPolygon edited="0">
                <wp:start x="0" y="0"/>
                <wp:lineTo x="0" y="21454"/>
                <wp:lineTo x="21514" y="21454"/>
                <wp:lineTo x="2151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6910" cy="4142740"/>
                    </a:xfrm>
                    <a:prstGeom prst="rect">
                      <a:avLst/>
                    </a:prstGeom>
                    <a:noFill/>
                    <a:ln>
                      <a:noFill/>
                    </a:ln>
                  </pic:spPr>
                </pic:pic>
              </a:graphicData>
            </a:graphic>
          </wp:anchor>
        </w:drawing>
      </w:r>
    </w:p>
    <w:p w14:paraId="61132E09" w14:textId="5B5BF666" w:rsidR="00FB1C25" w:rsidRDefault="00FB1C25" w:rsidP="00FB1C25">
      <w:r>
        <w:t>This screenshot shows that web server feature is about to be installed along with management tools</w:t>
      </w:r>
    </w:p>
    <w:p w14:paraId="720895DF" w14:textId="4E6A7EA7" w:rsidR="00FB1C25" w:rsidRDefault="00FB1C25" w:rsidP="00FB1C25"/>
    <w:p w14:paraId="6689A335" w14:textId="49472097" w:rsidR="00FB1C25" w:rsidRDefault="00FB1C25" w:rsidP="00FB1C25"/>
    <w:p w14:paraId="48BA0FC1" w14:textId="6AE74FC3" w:rsidR="00FB1C25" w:rsidRPr="00FB1C25" w:rsidRDefault="00FB1C25" w:rsidP="00FB1C25">
      <w:r>
        <w:rPr>
          <w:noProof/>
        </w:rPr>
        <w:drawing>
          <wp:anchor distT="0" distB="0" distL="114300" distR="114300" simplePos="0" relativeHeight="251665408" behindDoc="1" locked="0" layoutInCell="1" allowOverlap="1" wp14:anchorId="7886E424" wp14:editId="30790B34">
            <wp:simplePos x="0" y="0"/>
            <wp:positionH relativeFrom="margin">
              <wp:align>center</wp:align>
            </wp:positionH>
            <wp:positionV relativeFrom="paragraph">
              <wp:posOffset>525</wp:posOffset>
            </wp:positionV>
            <wp:extent cx="4762500" cy="3367405"/>
            <wp:effectExtent l="0" t="0" r="0" b="4445"/>
            <wp:wrapTight wrapText="bothSides">
              <wp:wrapPolygon edited="0">
                <wp:start x="0" y="0"/>
                <wp:lineTo x="0" y="21506"/>
                <wp:lineTo x="21514" y="21506"/>
                <wp:lineTo x="215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0" cy="33674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29D043" w14:textId="1F277801" w:rsidR="00FB1C25" w:rsidRPr="00FB1C25" w:rsidRDefault="00FB1C25" w:rsidP="00FB1C25"/>
    <w:p w14:paraId="483373C9" w14:textId="78EDD369" w:rsidR="00FB1C25" w:rsidRPr="00FB1C25" w:rsidRDefault="00FB1C25" w:rsidP="00FB1C25"/>
    <w:p w14:paraId="56D46AD7" w14:textId="2E139226" w:rsidR="00FB1C25" w:rsidRPr="00FB1C25" w:rsidRDefault="00FB1C25" w:rsidP="00FB1C25"/>
    <w:p w14:paraId="3FDA7FB1" w14:textId="3C617282" w:rsidR="00FB1C25" w:rsidRPr="00FB1C25" w:rsidRDefault="00FB1C25" w:rsidP="00FB1C25"/>
    <w:p w14:paraId="0172AA77" w14:textId="2702446A" w:rsidR="00FB1C25" w:rsidRPr="00FB1C25" w:rsidRDefault="00FB1C25" w:rsidP="00FB1C25"/>
    <w:p w14:paraId="1D075E4B" w14:textId="3EB922AC" w:rsidR="00FB1C25" w:rsidRPr="00FB1C25" w:rsidRDefault="00FB1C25" w:rsidP="00FB1C25"/>
    <w:p w14:paraId="5F740440" w14:textId="00D3F2A8" w:rsidR="00FB1C25" w:rsidRPr="00FB1C25" w:rsidRDefault="00FB1C25" w:rsidP="00FB1C25"/>
    <w:p w14:paraId="5E10BD9E" w14:textId="43474525" w:rsidR="00FB1C25" w:rsidRPr="00FB1C25" w:rsidRDefault="00FB1C25" w:rsidP="00FB1C25"/>
    <w:p w14:paraId="20346D37" w14:textId="164EA97B" w:rsidR="00FB1C25" w:rsidRPr="00FB1C25" w:rsidRDefault="00FB1C25" w:rsidP="00FB1C25"/>
    <w:p w14:paraId="62C886A2" w14:textId="41E1E279" w:rsidR="00FB1C25" w:rsidRPr="00FB1C25" w:rsidRDefault="00FB1C25" w:rsidP="00FB1C25"/>
    <w:p w14:paraId="11BA0BD5" w14:textId="2964B5FC" w:rsidR="00FB1C25" w:rsidRPr="00FB1C25" w:rsidRDefault="00FB1C25" w:rsidP="00FB1C25"/>
    <w:p w14:paraId="17A64297" w14:textId="7B07A63A" w:rsidR="00FB1C25" w:rsidRDefault="00FB1C25" w:rsidP="00FB1C25">
      <w:r>
        <w:lastRenderedPageBreak/>
        <w:t>This screenshot shows that the FTP server and service has been selected in role services so it can be installed</w:t>
      </w:r>
    </w:p>
    <w:p w14:paraId="6F80FE4C" w14:textId="3FC7779B" w:rsidR="00FB1C25" w:rsidRDefault="00FB1C25" w:rsidP="00FB1C25">
      <w:r>
        <w:rPr>
          <w:noProof/>
        </w:rPr>
        <w:drawing>
          <wp:anchor distT="0" distB="0" distL="114300" distR="114300" simplePos="0" relativeHeight="251666432" behindDoc="1" locked="0" layoutInCell="1" allowOverlap="1" wp14:anchorId="49CDFB58" wp14:editId="44D370B7">
            <wp:simplePos x="0" y="0"/>
            <wp:positionH relativeFrom="column">
              <wp:posOffset>-1298</wp:posOffset>
            </wp:positionH>
            <wp:positionV relativeFrom="paragraph">
              <wp:posOffset>2678</wp:posOffset>
            </wp:positionV>
            <wp:extent cx="5756910" cy="4086860"/>
            <wp:effectExtent l="0" t="0" r="0" b="8890"/>
            <wp:wrapTight wrapText="bothSides">
              <wp:wrapPolygon edited="0">
                <wp:start x="0" y="0"/>
                <wp:lineTo x="0" y="21546"/>
                <wp:lineTo x="21514" y="21546"/>
                <wp:lineTo x="2151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6910" cy="4086860"/>
                    </a:xfrm>
                    <a:prstGeom prst="rect">
                      <a:avLst/>
                    </a:prstGeom>
                    <a:noFill/>
                    <a:ln>
                      <a:noFill/>
                    </a:ln>
                  </pic:spPr>
                </pic:pic>
              </a:graphicData>
            </a:graphic>
          </wp:anchor>
        </w:drawing>
      </w:r>
      <w:r>
        <w:t>This screenshot shows that the FTP server has been successfully installed</w:t>
      </w:r>
    </w:p>
    <w:p w14:paraId="624438AB" w14:textId="6E3EDD46" w:rsidR="00FB1C25" w:rsidRDefault="00FB1C25" w:rsidP="00FB1C25"/>
    <w:p w14:paraId="7CBBA882" w14:textId="463C7A96" w:rsidR="00FB1C25" w:rsidRDefault="00FB1C25" w:rsidP="00FB1C25"/>
    <w:p w14:paraId="1937B3F9" w14:textId="5AA95F98" w:rsidR="00FB1C25" w:rsidRDefault="00FB1C25" w:rsidP="00FB1C25">
      <w:r>
        <w:rPr>
          <w:noProof/>
        </w:rPr>
        <w:lastRenderedPageBreak/>
        <w:drawing>
          <wp:anchor distT="0" distB="0" distL="114300" distR="114300" simplePos="0" relativeHeight="251667456" behindDoc="1" locked="0" layoutInCell="1" allowOverlap="1" wp14:anchorId="3E286A40" wp14:editId="758980C1">
            <wp:simplePos x="0" y="0"/>
            <wp:positionH relativeFrom="margin">
              <wp:align>left</wp:align>
            </wp:positionH>
            <wp:positionV relativeFrom="paragraph">
              <wp:posOffset>580</wp:posOffset>
            </wp:positionV>
            <wp:extent cx="5565775" cy="4004945"/>
            <wp:effectExtent l="0" t="0" r="0" b="0"/>
            <wp:wrapTight wrapText="bothSides">
              <wp:wrapPolygon edited="0">
                <wp:start x="0" y="0"/>
                <wp:lineTo x="0" y="21473"/>
                <wp:lineTo x="21514" y="21473"/>
                <wp:lineTo x="2151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65775" cy="4004945"/>
                    </a:xfrm>
                    <a:prstGeom prst="rect">
                      <a:avLst/>
                    </a:prstGeom>
                    <a:noFill/>
                    <a:ln>
                      <a:noFill/>
                    </a:ln>
                  </pic:spPr>
                </pic:pic>
              </a:graphicData>
            </a:graphic>
            <wp14:sizeRelH relativeFrom="margin">
              <wp14:pctWidth>0</wp14:pctWidth>
            </wp14:sizeRelH>
            <wp14:sizeRelV relativeFrom="margin">
              <wp14:pctHeight>0</wp14:pctHeight>
            </wp14:sizeRelV>
          </wp:anchor>
        </w:drawing>
      </w:r>
      <w:r>
        <w:t>This screenshot shows that the local user “</w:t>
      </w:r>
      <w:proofErr w:type="spellStart"/>
      <w:r>
        <w:t>ftpuser</w:t>
      </w:r>
      <w:proofErr w:type="spellEnd"/>
      <w:r>
        <w:t>” has been created inside the “users” folder</w:t>
      </w:r>
    </w:p>
    <w:p w14:paraId="2EC52B67" w14:textId="7E5D5FCC" w:rsidR="00FB1C25" w:rsidRPr="00FB1C25" w:rsidRDefault="00FB1C25" w:rsidP="00FB1C25">
      <w:r>
        <w:rPr>
          <w:noProof/>
        </w:rPr>
        <w:drawing>
          <wp:anchor distT="0" distB="0" distL="114300" distR="114300" simplePos="0" relativeHeight="251668480" behindDoc="1" locked="0" layoutInCell="1" allowOverlap="1" wp14:anchorId="1BBB3A1C" wp14:editId="5F310593">
            <wp:simplePos x="0" y="0"/>
            <wp:positionH relativeFrom="margin">
              <wp:align>center</wp:align>
            </wp:positionH>
            <wp:positionV relativeFrom="paragraph">
              <wp:posOffset>6681</wp:posOffset>
            </wp:positionV>
            <wp:extent cx="4476115" cy="3431540"/>
            <wp:effectExtent l="0" t="0" r="635" b="0"/>
            <wp:wrapTight wrapText="bothSides">
              <wp:wrapPolygon edited="0">
                <wp:start x="0" y="0"/>
                <wp:lineTo x="0" y="21464"/>
                <wp:lineTo x="21511" y="21464"/>
                <wp:lineTo x="2151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76115" cy="34315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F54A2B" w14:textId="6E2B304E" w:rsidR="00FB1C25" w:rsidRPr="00FB1C25" w:rsidRDefault="00FB1C25" w:rsidP="00FB1C25"/>
    <w:p w14:paraId="09E914A1" w14:textId="76AFCAF7" w:rsidR="00FB1C25" w:rsidRDefault="00FB1C25" w:rsidP="00FB1C25"/>
    <w:p w14:paraId="510A5B84" w14:textId="7CDFBF9A" w:rsidR="00FB1C25" w:rsidRPr="00FB1C25" w:rsidRDefault="00FB1C25" w:rsidP="00FB1C25"/>
    <w:p w14:paraId="2EC66338" w14:textId="0BD920F5" w:rsidR="00FB1C25" w:rsidRPr="00FB1C25" w:rsidRDefault="00FB1C25" w:rsidP="00FB1C25"/>
    <w:p w14:paraId="23D200AB" w14:textId="4A70534C" w:rsidR="00FB1C25" w:rsidRPr="00FB1C25" w:rsidRDefault="00FB1C25" w:rsidP="00FB1C25"/>
    <w:p w14:paraId="523866C5" w14:textId="58CB7D70" w:rsidR="00FB1C25" w:rsidRPr="00FB1C25" w:rsidRDefault="00FB1C25" w:rsidP="00FB1C25"/>
    <w:p w14:paraId="119824C8" w14:textId="14C7C023" w:rsidR="00FB1C25" w:rsidRPr="00FB1C25" w:rsidRDefault="00FB1C25" w:rsidP="00FB1C25"/>
    <w:p w14:paraId="4E22AA06" w14:textId="22E18192" w:rsidR="00FB1C25" w:rsidRPr="00FB1C25" w:rsidRDefault="00FB1C25" w:rsidP="00FB1C25"/>
    <w:p w14:paraId="40348C44" w14:textId="3AF5D875" w:rsidR="00FB1C25" w:rsidRPr="00FB1C25" w:rsidRDefault="00FB1C25" w:rsidP="00FB1C25"/>
    <w:p w14:paraId="047DCC7C" w14:textId="691A6B90" w:rsidR="00FB1C25" w:rsidRPr="00FB1C25" w:rsidRDefault="00FB1C25" w:rsidP="00FB1C25"/>
    <w:p w14:paraId="359D6E32" w14:textId="739949CE" w:rsidR="00FB1C25" w:rsidRDefault="00FB1C25" w:rsidP="00FB1C25"/>
    <w:p w14:paraId="5AB15547" w14:textId="60215EEE" w:rsidR="00FB1C25" w:rsidRDefault="00FB1C25" w:rsidP="00FB1C25"/>
    <w:p w14:paraId="7B43BE01" w14:textId="511AF681" w:rsidR="00FB1C25" w:rsidRDefault="00FB1C25" w:rsidP="00FB1C25">
      <w:r>
        <w:t>This screenshot shows that the FTP site name is being added</w:t>
      </w:r>
    </w:p>
    <w:p w14:paraId="126F8DC1" w14:textId="5C9DE540" w:rsidR="00FB1C25" w:rsidRDefault="00FB1C25" w:rsidP="00FB1C25"/>
    <w:p w14:paraId="3070B4AC" w14:textId="6ECFFDF4" w:rsidR="00FB1C25" w:rsidRDefault="00FB1C25" w:rsidP="00FB1C25"/>
    <w:p w14:paraId="3C4E60D1" w14:textId="08FB3B3B" w:rsidR="00FB1C25" w:rsidRDefault="00FB1C25" w:rsidP="00FB1C25">
      <w:r>
        <w:rPr>
          <w:noProof/>
        </w:rPr>
        <w:lastRenderedPageBreak/>
        <w:drawing>
          <wp:anchor distT="0" distB="0" distL="114300" distR="114300" simplePos="0" relativeHeight="251669504" behindDoc="1" locked="0" layoutInCell="1" allowOverlap="1" wp14:anchorId="33DF0300" wp14:editId="24EBE69F">
            <wp:simplePos x="0" y="0"/>
            <wp:positionH relativeFrom="margin">
              <wp:align>center</wp:align>
            </wp:positionH>
            <wp:positionV relativeFrom="paragraph">
              <wp:posOffset>83</wp:posOffset>
            </wp:positionV>
            <wp:extent cx="4436745" cy="3401060"/>
            <wp:effectExtent l="0" t="0" r="1905" b="8890"/>
            <wp:wrapTight wrapText="bothSides">
              <wp:wrapPolygon edited="0">
                <wp:start x="0" y="0"/>
                <wp:lineTo x="0" y="21535"/>
                <wp:lineTo x="21517" y="21535"/>
                <wp:lineTo x="2151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36745" cy="34010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1BF544" w14:textId="6063EC0B" w:rsidR="00FB1C25" w:rsidRPr="00FB1C25" w:rsidRDefault="00FB1C25" w:rsidP="00FB1C25"/>
    <w:p w14:paraId="74633982" w14:textId="1DA2366D" w:rsidR="00FB1C25" w:rsidRPr="00FB1C25" w:rsidRDefault="00FB1C25" w:rsidP="00FB1C25"/>
    <w:p w14:paraId="730EB35C" w14:textId="1603C05E" w:rsidR="00FB1C25" w:rsidRPr="00FB1C25" w:rsidRDefault="00FB1C25" w:rsidP="00FB1C25"/>
    <w:p w14:paraId="28F79803" w14:textId="3D8F77F7" w:rsidR="00FB1C25" w:rsidRPr="00FB1C25" w:rsidRDefault="00FB1C25" w:rsidP="00FB1C25"/>
    <w:p w14:paraId="43FA2682" w14:textId="6EA412A7" w:rsidR="00FB1C25" w:rsidRPr="00FB1C25" w:rsidRDefault="00FB1C25" w:rsidP="00FB1C25"/>
    <w:p w14:paraId="276C912C" w14:textId="0B0A0C3F" w:rsidR="00FB1C25" w:rsidRPr="00FB1C25" w:rsidRDefault="00FB1C25" w:rsidP="00FB1C25"/>
    <w:p w14:paraId="1B847666" w14:textId="43BEF2A8" w:rsidR="00FB1C25" w:rsidRPr="00FB1C25" w:rsidRDefault="00FB1C25" w:rsidP="00FB1C25"/>
    <w:p w14:paraId="0F6FFB70" w14:textId="560DBA73" w:rsidR="00FB1C25" w:rsidRPr="00FB1C25" w:rsidRDefault="00FB1C25" w:rsidP="00FB1C25"/>
    <w:p w14:paraId="67B6A18C" w14:textId="6460548B" w:rsidR="00FB1C25" w:rsidRPr="00FB1C25" w:rsidRDefault="00FB1C25" w:rsidP="00FB1C25"/>
    <w:p w14:paraId="5E984CC9" w14:textId="13C69144" w:rsidR="00FB1C25" w:rsidRPr="00FB1C25" w:rsidRDefault="00FB1C25" w:rsidP="00FB1C25"/>
    <w:p w14:paraId="43BF93CD" w14:textId="2795FEDC" w:rsidR="00FB1C25" w:rsidRDefault="00FB1C25" w:rsidP="00FB1C25"/>
    <w:p w14:paraId="405EFA2A" w14:textId="276400DB" w:rsidR="00FB1C25" w:rsidRDefault="00FB1C25" w:rsidP="00FB1C25">
      <w:r>
        <w:t xml:space="preserve">This screenshot shows that binding and </w:t>
      </w:r>
      <w:proofErr w:type="spellStart"/>
      <w:r>
        <w:t>ssl</w:t>
      </w:r>
      <w:proofErr w:type="spellEnd"/>
      <w:r>
        <w:t xml:space="preserve"> settings are configured properly</w:t>
      </w:r>
    </w:p>
    <w:p w14:paraId="47DD8118" w14:textId="6BB49462" w:rsidR="00FB1C25" w:rsidRDefault="00FB1C25" w:rsidP="00FB1C25">
      <w:r>
        <w:rPr>
          <w:noProof/>
        </w:rPr>
        <w:drawing>
          <wp:anchor distT="0" distB="0" distL="114300" distR="114300" simplePos="0" relativeHeight="251670528" behindDoc="1" locked="0" layoutInCell="1" allowOverlap="1" wp14:anchorId="58847A26" wp14:editId="6394A91C">
            <wp:simplePos x="0" y="0"/>
            <wp:positionH relativeFrom="margin">
              <wp:posOffset>659959</wp:posOffset>
            </wp:positionH>
            <wp:positionV relativeFrom="paragraph">
              <wp:posOffset>122776</wp:posOffset>
            </wp:positionV>
            <wp:extent cx="4850130" cy="3704590"/>
            <wp:effectExtent l="0" t="0" r="7620" b="0"/>
            <wp:wrapTight wrapText="bothSides">
              <wp:wrapPolygon edited="0">
                <wp:start x="0" y="0"/>
                <wp:lineTo x="0" y="21437"/>
                <wp:lineTo x="21549" y="21437"/>
                <wp:lineTo x="2154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50130" cy="37045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AD6785" w14:textId="458A1391" w:rsidR="00FB1C25" w:rsidRPr="00FB1C25" w:rsidRDefault="00FB1C25" w:rsidP="00FB1C25"/>
    <w:p w14:paraId="5D1D6D6D" w14:textId="4CFBE0F0" w:rsidR="00FB1C25" w:rsidRPr="00FB1C25" w:rsidRDefault="00FB1C25" w:rsidP="00FB1C25"/>
    <w:p w14:paraId="75F13811" w14:textId="4200DF0F" w:rsidR="00FB1C25" w:rsidRPr="00FB1C25" w:rsidRDefault="00FB1C25" w:rsidP="00FB1C25"/>
    <w:p w14:paraId="367A1818" w14:textId="04FB1BCD" w:rsidR="00FB1C25" w:rsidRPr="00FB1C25" w:rsidRDefault="00FB1C25" w:rsidP="00FB1C25"/>
    <w:p w14:paraId="30663B19" w14:textId="5CF60DB0" w:rsidR="00FB1C25" w:rsidRPr="00FB1C25" w:rsidRDefault="00FB1C25" w:rsidP="00FB1C25"/>
    <w:p w14:paraId="66781072" w14:textId="271BDAC1" w:rsidR="00FB1C25" w:rsidRPr="00FB1C25" w:rsidRDefault="00FB1C25" w:rsidP="00FB1C25"/>
    <w:p w14:paraId="72A3E2D2" w14:textId="144181C9" w:rsidR="00FB1C25" w:rsidRPr="00FB1C25" w:rsidRDefault="00FB1C25" w:rsidP="00FB1C25"/>
    <w:p w14:paraId="301CBA49" w14:textId="59235A2F" w:rsidR="00FB1C25" w:rsidRPr="00FB1C25" w:rsidRDefault="00FB1C25" w:rsidP="00FB1C25"/>
    <w:p w14:paraId="3C47AAD8" w14:textId="2471FE48" w:rsidR="00FB1C25" w:rsidRPr="00FB1C25" w:rsidRDefault="00FB1C25" w:rsidP="00FB1C25"/>
    <w:p w14:paraId="4434D384" w14:textId="39A3541B" w:rsidR="00FB1C25" w:rsidRPr="00FB1C25" w:rsidRDefault="00FB1C25" w:rsidP="00FB1C25"/>
    <w:p w14:paraId="49DE71E4" w14:textId="75C408BF" w:rsidR="00FB1C25" w:rsidRPr="00FB1C25" w:rsidRDefault="00FB1C25" w:rsidP="00FB1C25"/>
    <w:p w14:paraId="7C908E2E" w14:textId="50AB7239" w:rsidR="00FB1C25" w:rsidRPr="00FB1C25" w:rsidRDefault="00FB1C25" w:rsidP="00FB1C25"/>
    <w:p w14:paraId="5C49C3C1" w14:textId="14E7B528" w:rsidR="00FB1C25" w:rsidRDefault="00FB1C25" w:rsidP="00FB1C25"/>
    <w:p w14:paraId="181D848B" w14:textId="0C745DAD" w:rsidR="00FB1C25" w:rsidRDefault="00FB1C25" w:rsidP="00FB1C25">
      <w:r>
        <w:t>This screenshot shows that the FTP server is going to use basic authentication and also only specified user is authorised – WIN-3119D6H6JIA\</w:t>
      </w:r>
      <w:proofErr w:type="spellStart"/>
      <w:r>
        <w:t>ftpuser</w:t>
      </w:r>
      <w:proofErr w:type="spellEnd"/>
      <w:r>
        <w:t xml:space="preserve"> with read and write permissions</w:t>
      </w:r>
    </w:p>
    <w:p w14:paraId="673A7A2E" w14:textId="496E29BA" w:rsidR="00FB1C25" w:rsidRDefault="00FB1C25" w:rsidP="00FB1C25"/>
    <w:p w14:paraId="22439771" w14:textId="16159FD9" w:rsidR="00FB1C25" w:rsidRDefault="00FB1C25" w:rsidP="00FB1C25"/>
    <w:p w14:paraId="56A1FA7C" w14:textId="757CA556" w:rsidR="00FB1C25" w:rsidRDefault="00FB1C25" w:rsidP="00FB1C25">
      <w:r>
        <w:rPr>
          <w:noProof/>
        </w:rPr>
        <w:lastRenderedPageBreak/>
        <w:drawing>
          <wp:anchor distT="0" distB="0" distL="114300" distR="114300" simplePos="0" relativeHeight="251671552" behindDoc="1" locked="0" layoutInCell="1" allowOverlap="1" wp14:anchorId="37260223" wp14:editId="7AE670A7">
            <wp:simplePos x="0" y="0"/>
            <wp:positionH relativeFrom="margin">
              <wp:align>center</wp:align>
            </wp:positionH>
            <wp:positionV relativeFrom="paragraph">
              <wp:posOffset>497</wp:posOffset>
            </wp:positionV>
            <wp:extent cx="5033010" cy="3779520"/>
            <wp:effectExtent l="0" t="0" r="0" b="0"/>
            <wp:wrapTight wrapText="bothSides">
              <wp:wrapPolygon edited="0">
                <wp:start x="0" y="0"/>
                <wp:lineTo x="0" y="21448"/>
                <wp:lineTo x="21502" y="21448"/>
                <wp:lineTo x="2150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33010" cy="3779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DFB905" w14:textId="7F2304EA" w:rsidR="00FB1C25" w:rsidRPr="00FB1C25" w:rsidRDefault="00FB1C25" w:rsidP="00FB1C25"/>
    <w:p w14:paraId="7D808A27" w14:textId="4740F1D4" w:rsidR="00FB1C25" w:rsidRPr="00FB1C25" w:rsidRDefault="00FB1C25" w:rsidP="00FB1C25"/>
    <w:p w14:paraId="218A2F01" w14:textId="6A7826C7" w:rsidR="00FB1C25" w:rsidRPr="00FB1C25" w:rsidRDefault="00FB1C25" w:rsidP="00FB1C25"/>
    <w:p w14:paraId="44A40A3B" w14:textId="69064B25" w:rsidR="00FB1C25" w:rsidRPr="00FB1C25" w:rsidRDefault="00FB1C25" w:rsidP="00FB1C25"/>
    <w:p w14:paraId="210A8EFE" w14:textId="66A1F15B" w:rsidR="00FB1C25" w:rsidRPr="00FB1C25" w:rsidRDefault="00FB1C25" w:rsidP="00FB1C25"/>
    <w:p w14:paraId="3421C71F" w14:textId="400926C2" w:rsidR="00FB1C25" w:rsidRPr="00FB1C25" w:rsidRDefault="00FB1C25" w:rsidP="00FB1C25"/>
    <w:p w14:paraId="5E51D4A9" w14:textId="15CF6E58" w:rsidR="00FB1C25" w:rsidRPr="00FB1C25" w:rsidRDefault="00FB1C25" w:rsidP="00FB1C25"/>
    <w:p w14:paraId="4B64C2EB" w14:textId="3877C62E" w:rsidR="00FB1C25" w:rsidRPr="00FB1C25" w:rsidRDefault="00FB1C25" w:rsidP="00FB1C25"/>
    <w:p w14:paraId="72787C00" w14:textId="1F88164D" w:rsidR="00FB1C25" w:rsidRPr="00FB1C25" w:rsidRDefault="00FB1C25" w:rsidP="00FB1C25"/>
    <w:p w14:paraId="33B6C6DD" w14:textId="6F333619" w:rsidR="00FB1C25" w:rsidRPr="00FB1C25" w:rsidRDefault="00FB1C25" w:rsidP="00FB1C25"/>
    <w:p w14:paraId="12300C35" w14:textId="26B38F75" w:rsidR="00FB1C25" w:rsidRPr="00FB1C25" w:rsidRDefault="00FB1C25" w:rsidP="00FB1C25"/>
    <w:p w14:paraId="351788CF" w14:textId="62E82B3D" w:rsidR="00FB1C25" w:rsidRDefault="00FB1C25" w:rsidP="00FB1C25"/>
    <w:p w14:paraId="7FCFAC48" w14:textId="162CE9BC" w:rsidR="00FB1C25" w:rsidRDefault="00FB1C25" w:rsidP="00FB1C25"/>
    <w:p w14:paraId="79DC33B7" w14:textId="23A12161" w:rsidR="00FB1C25" w:rsidRDefault="00FB1C25" w:rsidP="00FB1C25">
      <w:r>
        <w:t>This screenshot shows that the banner has been changed and set manually to a custom one</w:t>
      </w:r>
    </w:p>
    <w:p w14:paraId="70A30464" w14:textId="6F02BFBE" w:rsidR="00FB1C25" w:rsidRDefault="00FB1C25" w:rsidP="00FB1C25">
      <w:r>
        <w:rPr>
          <w:noProof/>
        </w:rPr>
        <w:drawing>
          <wp:anchor distT="0" distB="0" distL="114300" distR="114300" simplePos="0" relativeHeight="251672576" behindDoc="1" locked="0" layoutInCell="1" allowOverlap="1" wp14:anchorId="45348C87" wp14:editId="1ACB1354">
            <wp:simplePos x="0" y="0"/>
            <wp:positionH relativeFrom="margin">
              <wp:align>center</wp:align>
            </wp:positionH>
            <wp:positionV relativeFrom="paragraph">
              <wp:posOffset>48675</wp:posOffset>
            </wp:positionV>
            <wp:extent cx="4587875" cy="3763645"/>
            <wp:effectExtent l="0" t="0" r="3175" b="8255"/>
            <wp:wrapTight wrapText="bothSides">
              <wp:wrapPolygon edited="0">
                <wp:start x="0" y="0"/>
                <wp:lineTo x="0" y="21538"/>
                <wp:lineTo x="21525" y="21538"/>
                <wp:lineTo x="2152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87875" cy="37636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82DC73" w14:textId="6780968F" w:rsidR="00FB1C25" w:rsidRPr="00FB1C25" w:rsidRDefault="00FB1C25" w:rsidP="00FB1C25"/>
    <w:p w14:paraId="4B1CE628" w14:textId="2EB67030" w:rsidR="00FB1C25" w:rsidRPr="00FB1C25" w:rsidRDefault="00FB1C25" w:rsidP="00FB1C25"/>
    <w:p w14:paraId="27FAAB3E" w14:textId="56884024" w:rsidR="00FB1C25" w:rsidRPr="00FB1C25" w:rsidRDefault="00FB1C25" w:rsidP="00FB1C25"/>
    <w:p w14:paraId="44117E05" w14:textId="6E1C5098" w:rsidR="00FB1C25" w:rsidRPr="00FB1C25" w:rsidRDefault="00FB1C25" w:rsidP="00FB1C25"/>
    <w:p w14:paraId="4F4CBBB2" w14:textId="4DC98BD5" w:rsidR="00FB1C25" w:rsidRPr="00FB1C25" w:rsidRDefault="00FB1C25" w:rsidP="00FB1C25"/>
    <w:p w14:paraId="480640FF" w14:textId="32F84F94" w:rsidR="00FB1C25" w:rsidRPr="00FB1C25" w:rsidRDefault="00FB1C25" w:rsidP="00FB1C25"/>
    <w:p w14:paraId="7B11AB8A" w14:textId="6FEED7F9" w:rsidR="00FB1C25" w:rsidRPr="00FB1C25" w:rsidRDefault="00FB1C25" w:rsidP="00FB1C25"/>
    <w:p w14:paraId="38E05BA0" w14:textId="1227DFD2" w:rsidR="00FB1C25" w:rsidRPr="00FB1C25" w:rsidRDefault="00FB1C25" w:rsidP="00FB1C25"/>
    <w:p w14:paraId="1EC234D6" w14:textId="1B71BC67" w:rsidR="00FB1C25" w:rsidRPr="00FB1C25" w:rsidRDefault="00FB1C25" w:rsidP="00FB1C25"/>
    <w:p w14:paraId="755579E8" w14:textId="6B32A5DA" w:rsidR="00FB1C25" w:rsidRPr="00FB1C25" w:rsidRDefault="00FB1C25" w:rsidP="00FB1C25"/>
    <w:p w14:paraId="11117DAE" w14:textId="670F3BD3" w:rsidR="00FB1C25" w:rsidRPr="00FB1C25" w:rsidRDefault="00FB1C25" w:rsidP="00FB1C25"/>
    <w:p w14:paraId="4E76EFA8" w14:textId="43D4F059" w:rsidR="00FB1C25" w:rsidRPr="00FB1C25" w:rsidRDefault="00FB1C25" w:rsidP="00FB1C25"/>
    <w:p w14:paraId="5B156AE2" w14:textId="5FB25729" w:rsidR="00FB1C25" w:rsidRDefault="00FB1C25" w:rsidP="00FB1C25"/>
    <w:p w14:paraId="57C6B1C9" w14:textId="09318D57" w:rsidR="00FB1C25" w:rsidRDefault="00FB1C25" w:rsidP="00FB1C25">
      <w:r>
        <w:t xml:space="preserve">This screenshot shows that the </w:t>
      </w:r>
      <w:proofErr w:type="spellStart"/>
      <w:r>
        <w:t>ftpuser</w:t>
      </w:r>
      <w:proofErr w:type="spellEnd"/>
      <w:r>
        <w:t xml:space="preserve"> has been added to </w:t>
      </w:r>
      <w:proofErr w:type="spellStart"/>
      <w:r>
        <w:t>ftproot</w:t>
      </w:r>
      <w:proofErr w:type="spellEnd"/>
      <w:r>
        <w:t xml:space="preserve"> folder as a user with permissions</w:t>
      </w:r>
    </w:p>
    <w:p w14:paraId="4D0802D2" w14:textId="4760FF51" w:rsidR="00FB1C25" w:rsidRDefault="00FB1C25" w:rsidP="00FB1C25"/>
    <w:p w14:paraId="6F2F95C6" w14:textId="60100C49" w:rsidR="00FB1C25" w:rsidRDefault="00FB1C25" w:rsidP="00FB1C25">
      <w:pPr>
        <w:rPr>
          <w:noProof/>
        </w:rPr>
      </w:pPr>
      <w:r>
        <w:rPr>
          <w:noProof/>
        </w:rPr>
        <w:lastRenderedPageBreak/>
        <w:drawing>
          <wp:anchor distT="0" distB="0" distL="114300" distR="114300" simplePos="0" relativeHeight="251673600" behindDoc="1" locked="0" layoutInCell="1" allowOverlap="1" wp14:anchorId="56C88E56" wp14:editId="2700AD96">
            <wp:simplePos x="0" y="0"/>
            <wp:positionH relativeFrom="margin">
              <wp:align>center</wp:align>
            </wp:positionH>
            <wp:positionV relativeFrom="paragraph">
              <wp:posOffset>442</wp:posOffset>
            </wp:positionV>
            <wp:extent cx="4809490" cy="3633470"/>
            <wp:effectExtent l="0" t="0" r="0" b="5080"/>
            <wp:wrapTight wrapText="bothSides">
              <wp:wrapPolygon edited="0">
                <wp:start x="0" y="0"/>
                <wp:lineTo x="0" y="21517"/>
                <wp:lineTo x="21475" y="21517"/>
                <wp:lineTo x="2147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09490" cy="36334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B44095" w14:textId="5A3D16F4" w:rsidR="00FB1C25" w:rsidRPr="00FB1C25" w:rsidRDefault="00FB1C25" w:rsidP="00FB1C25"/>
    <w:p w14:paraId="74A68181" w14:textId="32C31D29" w:rsidR="00FB1C25" w:rsidRPr="00FB1C25" w:rsidRDefault="00FB1C25" w:rsidP="00FB1C25"/>
    <w:p w14:paraId="02428BEF" w14:textId="4DFF01BA" w:rsidR="00FB1C25" w:rsidRPr="00FB1C25" w:rsidRDefault="00FB1C25" w:rsidP="00FB1C25"/>
    <w:p w14:paraId="4AF2155D" w14:textId="442A64A1" w:rsidR="00FB1C25" w:rsidRPr="00FB1C25" w:rsidRDefault="00FB1C25" w:rsidP="00FB1C25"/>
    <w:p w14:paraId="29635825" w14:textId="63394D3E" w:rsidR="00FB1C25" w:rsidRPr="00FB1C25" w:rsidRDefault="00FB1C25" w:rsidP="00FB1C25"/>
    <w:p w14:paraId="28554081" w14:textId="69986DCD" w:rsidR="00FB1C25" w:rsidRPr="00FB1C25" w:rsidRDefault="00FB1C25" w:rsidP="00FB1C25"/>
    <w:p w14:paraId="17B9429E" w14:textId="393D6584" w:rsidR="00FB1C25" w:rsidRPr="00FB1C25" w:rsidRDefault="00FB1C25" w:rsidP="00FB1C25"/>
    <w:p w14:paraId="036C42B0" w14:textId="6B470338" w:rsidR="00FB1C25" w:rsidRPr="00FB1C25" w:rsidRDefault="00FB1C25" w:rsidP="00FB1C25"/>
    <w:p w14:paraId="1E537EC5" w14:textId="04331620" w:rsidR="00FB1C25" w:rsidRPr="00FB1C25" w:rsidRDefault="00FB1C25" w:rsidP="00FB1C25"/>
    <w:p w14:paraId="36E472D6" w14:textId="751651D5" w:rsidR="00FB1C25" w:rsidRPr="00FB1C25" w:rsidRDefault="00FB1C25" w:rsidP="00FB1C25"/>
    <w:p w14:paraId="744E4D44" w14:textId="7AF71153" w:rsidR="00FB1C25" w:rsidRPr="00FB1C25" w:rsidRDefault="00FB1C25" w:rsidP="00FB1C25"/>
    <w:p w14:paraId="7360A572" w14:textId="07F6241C" w:rsidR="00FB1C25" w:rsidRDefault="00FB1C25" w:rsidP="00FB1C25">
      <w:pPr>
        <w:rPr>
          <w:noProof/>
        </w:rPr>
      </w:pPr>
    </w:p>
    <w:p w14:paraId="7478D475" w14:textId="1DBDFAB7" w:rsidR="00FB1C25" w:rsidRDefault="00FB1C25" w:rsidP="00FB1C25">
      <w:r>
        <w:t>This screenshot shows that FTP file</w:t>
      </w:r>
      <w:r w:rsidR="00FF07FC">
        <w:t xml:space="preserve"> with a name of “ftpfile2upload”has been created inside “</w:t>
      </w:r>
      <w:proofErr w:type="spellStart"/>
      <w:r w:rsidR="00FF07FC">
        <w:t>FTPFiles</w:t>
      </w:r>
      <w:proofErr w:type="spellEnd"/>
      <w:r w:rsidR="00FF07FC">
        <w:t>” folder to upload later on client 2</w:t>
      </w:r>
    </w:p>
    <w:p w14:paraId="04248AB9" w14:textId="41B0C204" w:rsidR="00FF07FC" w:rsidRDefault="00FF07FC" w:rsidP="00FB1C25">
      <w:r>
        <w:rPr>
          <w:noProof/>
        </w:rPr>
        <w:drawing>
          <wp:anchor distT="0" distB="0" distL="114300" distR="114300" simplePos="0" relativeHeight="251674624" behindDoc="1" locked="0" layoutInCell="1" allowOverlap="1" wp14:anchorId="58E8FA9E" wp14:editId="0E67DDB3">
            <wp:simplePos x="0" y="0"/>
            <wp:positionH relativeFrom="margin">
              <wp:align>left</wp:align>
            </wp:positionH>
            <wp:positionV relativeFrom="paragraph">
              <wp:posOffset>210102</wp:posOffset>
            </wp:positionV>
            <wp:extent cx="5756910" cy="3005455"/>
            <wp:effectExtent l="0" t="0" r="0" b="4445"/>
            <wp:wrapTight wrapText="bothSides">
              <wp:wrapPolygon edited="0">
                <wp:start x="0" y="0"/>
                <wp:lineTo x="0" y="21495"/>
                <wp:lineTo x="21514" y="21495"/>
                <wp:lineTo x="2151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56910" cy="3005455"/>
                    </a:xfrm>
                    <a:prstGeom prst="rect">
                      <a:avLst/>
                    </a:prstGeom>
                    <a:noFill/>
                    <a:ln>
                      <a:noFill/>
                    </a:ln>
                  </pic:spPr>
                </pic:pic>
              </a:graphicData>
            </a:graphic>
          </wp:anchor>
        </w:drawing>
      </w:r>
    </w:p>
    <w:p w14:paraId="350FF0D1" w14:textId="754EA650" w:rsidR="00FF07FC" w:rsidRDefault="00FF07FC" w:rsidP="00FF07FC">
      <w:r>
        <w:t>This screenshot shows that the attempt of accessing the FTP server has been successful and the user is logged in</w:t>
      </w:r>
    </w:p>
    <w:p w14:paraId="654F317D" w14:textId="2A2A6DF1" w:rsidR="00FF07FC" w:rsidRDefault="00FF07FC" w:rsidP="00FF07FC"/>
    <w:p w14:paraId="38C86EBF" w14:textId="7C4D7810" w:rsidR="00FF07FC" w:rsidRDefault="00FF07FC" w:rsidP="00FF07FC"/>
    <w:p w14:paraId="4304067B" w14:textId="0C798284" w:rsidR="00FF07FC" w:rsidRDefault="00FF07FC" w:rsidP="00FF07FC"/>
    <w:p w14:paraId="2C90AFA9" w14:textId="0D37E687" w:rsidR="00FF07FC" w:rsidRDefault="00FF07FC" w:rsidP="00FF07FC">
      <w:r>
        <w:rPr>
          <w:noProof/>
        </w:rPr>
        <w:lastRenderedPageBreak/>
        <w:drawing>
          <wp:anchor distT="0" distB="0" distL="114300" distR="114300" simplePos="0" relativeHeight="251676672" behindDoc="1" locked="0" layoutInCell="1" allowOverlap="1" wp14:anchorId="5482ACC5" wp14:editId="17CC7B1F">
            <wp:simplePos x="0" y="0"/>
            <wp:positionH relativeFrom="margin">
              <wp:posOffset>325755</wp:posOffset>
            </wp:positionH>
            <wp:positionV relativeFrom="paragraph">
              <wp:posOffset>3383280</wp:posOffset>
            </wp:positionV>
            <wp:extent cx="5175885" cy="3881755"/>
            <wp:effectExtent l="0" t="0" r="5715" b="4445"/>
            <wp:wrapTight wrapText="bothSides">
              <wp:wrapPolygon edited="0">
                <wp:start x="0" y="0"/>
                <wp:lineTo x="0" y="21519"/>
                <wp:lineTo x="21544" y="21519"/>
                <wp:lineTo x="2154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75885" cy="38817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1" locked="0" layoutInCell="1" allowOverlap="1" wp14:anchorId="71D6E817" wp14:editId="4DA40FB1">
            <wp:simplePos x="0" y="0"/>
            <wp:positionH relativeFrom="column">
              <wp:posOffset>-1298</wp:posOffset>
            </wp:positionH>
            <wp:positionV relativeFrom="paragraph">
              <wp:posOffset>28</wp:posOffset>
            </wp:positionV>
            <wp:extent cx="5756910" cy="3005455"/>
            <wp:effectExtent l="0" t="0" r="0" b="4445"/>
            <wp:wrapTight wrapText="bothSides">
              <wp:wrapPolygon edited="0">
                <wp:start x="0" y="0"/>
                <wp:lineTo x="0" y="21495"/>
                <wp:lineTo x="21514" y="21495"/>
                <wp:lineTo x="2151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56910" cy="3005455"/>
                    </a:xfrm>
                    <a:prstGeom prst="rect">
                      <a:avLst/>
                    </a:prstGeom>
                    <a:noFill/>
                    <a:ln>
                      <a:noFill/>
                    </a:ln>
                  </pic:spPr>
                </pic:pic>
              </a:graphicData>
            </a:graphic>
          </wp:anchor>
        </w:drawing>
      </w:r>
      <w:r>
        <w:t>This screenshot shows that the user has accessed the directory and transferred a file through FTP</w:t>
      </w:r>
    </w:p>
    <w:p w14:paraId="075D62AE" w14:textId="09550E57" w:rsidR="00FF07FC" w:rsidRDefault="00FF07FC" w:rsidP="00FF07FC">
      <w:r>
        <w:t>This screenshot shows that the file has been successfully transferred to a server through FTP services</w:t>
      </w:r>
    </w:p>
    <w:p w14:paraId="1F13D22F" w14:textId="56731FDA" w:rsidR="00FF07FC" w:rsidRDefault="00FF07FC" w:rsidP="00FF07FC"/>
    <w:p w14:paraId="1999D2AD" w14:textId="3D340094" w:rsidR="00FF07FC" w:rsidRDefault="00FF07FC" w:rsidP="00FF07FC"/>
    <w:p w14:paraId="0F06FD6B" w14:textId="1A34A892" w:rsidR="00FF07FC" w:rsidRDefault="00FF07FC" w:rsidP="00FF07FC"/>
    <w:p w14:paraId="7133B371" w14:textId="6777DE0D" w:rsidR="00FF07FC" w:rsidRDefault="00FF07FC" w:rsidP="00FF07FC"/>
    <w:p w14:paraId="7C8E770E" w14:textId="533E5897" w:rsidR="00FF07FC" w:rsidRPr="00FF07FC" w:rsidRDefault="00FF07FC" w:rsidP="00FF07FC">
      <w:r>
        <w:rPr>
          <w:noProof/>
        </w:rPr>
        <w:lastRenderedPageBreak/>
        <w:drawing>
          <wp:anchor distT="0" distB="0" distL="114300" distR="114300" simplePos="0" relativeHeight="251677696" behindDoc="1" locked="0" layoutInCell="1" allowOverlap="1" wp14:anchorId="24F71FB9" wp14:editId="689D2353">
            <wp:simplePos x="0" y="0"/>
            <wp:positionH relativeFrom="margin">
              <wp:align>center</wp:align>
            </wp:positionH>
            <wp:positionV relativeFrom="paragraph">
              <wp:posOffset>607</wp:posOffset>
            </wp:positionV>
            <wp:extent cx="4929505" cy="3526790"/>
            <wp:effectExtent l="0" t="0" r="4445" b="0"/>
            <wp:wrapTight wrapText="bothSides">
              <wp:wrapPolygon edited="0">
                <wp:start x="0" y="0"/>
                <wp:lineTo x="0" y="21468"/>
                <wp:lineTo x="21536" y="21468"/>
                <wp:lineTo x="2153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29505" cy="35267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66881D" w14:textId="3F80A431" w:rsidR="00FF07FC" w:rsidRPr="00FF07FC" w:rsidRDefault="00FF07FC" w:rsidP="00FF07FC"/>
    <w:p w14:paraId="4527B5C1" w14:textId="1F7491AB" w:rsidR="00FF07FC" w:rsidRPr="00FF07FC" w:rsidRDefault="00FF07FC" w:rsidP="00FF07FC"/>
    <w:p w14:paraId="56051DD1" w14:textId="1D55CCD2" w:rsidR="00FF07FC" w:rsidRPr="00FF07FC" w:rsidRDefault="00FF07FC" w:rsidP="00FF07FC"/>
    <w:p w14:paraId="7F9F4B5C" w14:textId="1D1AF5AB" w:rsidR="00FF07FC" w:rsidRPr="00FF07FC" w:rsidRDefault="00FF07FC" w:rsidP="00FF07FC"/>
    <w:p w14:paraId="2E4F74AB" w14:textId="393B8BE7" w:rsidR="00FF07FC" w:rsidRPr="00FF07FC" w:rsidRDefault="00FF07FC" w:rsidP="00FF07FC"/>
    <w:p w14:paraId="3C72F735" w14:textId="21828160" w:rsidR="00FF07FC" w:rsidRPr="00FF07FC" w:rsidRDefault="00FF07FC" w:rsidP="00FF07FC"/>
    <w:p w14:paraId="26AA008A" w14:textId="62E37E9B" w:rsidR="00FF07FC" w:rsidRPr="00FF07FC" w:rsidRDefault="00FF07FC" w:rsidP="00FF07FC"/>
    <w:p w14:paraId="4C7CDD4B" w14:textId="6D42700B" w:rsidR="00FF07FC" w:rsidRPr="00FF07FC" w:rsidRDefault="00FF07FC" w:rsidP="00FF07FC"/>
    <w:p w14:paraId="28D1421F" w14:textId="7EE256EE" w:rsidR="00FF07FC" w:rsidRPr="00FF07FC" w:rsidRDefault="00FF07FC" w:rsidP="00FF07FC"/>
    <w:p w14:paraId="4C2DE717" w14:textId="17BA200F" w:rsidR="00FF07FC" w:rsidRDefault="00FF07FC" w:rsidP="00FF07FC"/>
    <w:p w14:paraId="5A6CAF8C" w14:textId="16976E5F" w:rsidR="00FF07FC" w:rsidRPr="00FF07FC" w:rsidRDefault="00FF07FC" w:rsidP="00FF07FC"/>
    <w:p w14:paraId="4A71E430" w14:textId="0E4BEFB0" w:rsidR="00FF07FC" w:rsidRDefault="00FF07FC" w:rsidP="00FF07FC"/>
    <w:p w14:paraId="1236FC25" w14:textId="56A14A69" w:rsidR="00FF07FC" w:rsidRDefault="00FF07FC" w:rsidP="00FF07FC">
      <w:r>
        <w:rPr>
          <w:noProof/>
        </w:rPr>
        <w:drawing>
          <wp:anchor distT="0" distB="0" distL="114300" distR="114300" simplePos="0" relativeHeight="251678720" behindDoc="1" locked="0" layoutInCell="1" allowOverlap="1" wp14:anchorId="5322038D" wp14:editId="04B091B0">
            <wp:simplePos x="0" y="0"/>
            <wp:positionH relativeFrom="margin">
              <wp:align>center</wp:align>
            </wp:positionH>
            <wp:positionV relativeFrom="paragraph">
              <wp:posOffset>377218</wp:posOffset>
            </wp:positionV>
            <wp:extent cx="5133975" cy="3672840"/>
            <wp:effectExtent l="0" t="0" r="9525" b="3810"/>
            <wp:wrapTight wrapText="bothSides">
              <wp:wrapPolygon edited="0">
                <wp:start x="0" y="0"/>
                <wp:lineTo x="0" y="21510"/>
                <wp:lineTo x="21560" y="21510"/>
                <wp:lineTo x="2156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33975" cy="3672840"/>
                    </a:xfrm>
                    <a:prstGeom prst="rect">
                      <a:avLst/>
                    </a:prstGeom>
                    <a:noFill/>
                    <a:ln>
                      <a:noFill/>
                    </a:ln>
                  </pic:spPr>
                </pic:pic>
              </a:graphicData>
            </a:graphic>
            <wp14:sizeRelH relativeFrom="margin">
              <wp14:pctWidth>0</wp14:pctWidth>
            </wp14:sizeRelH>
            <wp14:sizeRelV relativeFrom="margin">
              <wp14:pctHeight>0</wp14:pctHeight>
            </wp14:sizeRelV>
          </wp:anchor>
        </w:drawing>
      </w:r>
      <w:r>
        <w:t>This screenshot shows that remote desktop services are about to be installed</w:t>
      </w:r>
    </w:p>
    <w:p w14:paraId="574E1918" w14:textId="7826496D" w:rsidR="00FF07FC" w:rsidRDefault="00FF07FC" w:rsidP="00FF07FC">
      <w:r>
        <w:t>This screenshot shows that routing and DirectAccess and VPN (RAS) will be installed</w:t>
      </w:r>
    </w:p>
    <w:p w14:paraId="6FDBCC1D" w14:textId="5E325591" w:rsidR="00FF07FC" w:rsidRDefault="00FF07FC" w:rsidP="00FF07FC"/>
    <w:p w14:paraId="4C097E35" w14:textId="233B8BA0" w:rsidR="00FF07FC" w:rsidRDefault="00FF07FC" w:rsidP="00FF07FC"/>
    <w:p w14:paraId="3E6840D5" w14:textId="408BFEB3" w:rsidR="00FF07FC" w:rsidRDefault="00FF07FC" w:rsidP="00FF07FC"/>
    <w:p w14:paraId="55B6F244" w14:textId="3CFE31A8" w:rsidR="00FF07FC" w:rsidRDefault="00FF07FC" w:rsidP="00FF07FC">
      <w:r>
        <w:rPr>
          <w:noProof/>
        </w:rPr>
        <w:lastRenderedPageBreak/>
        <w:drawing>
          <wp:anchor distT="0" distB="0" distL="114300" distR="114300" simplePos="0" relativeHeight="251679744" behindDoc="1" locked="0" layoutInCell="1" allowOverlap="1" wp14:anchorId="1C212CFE" wp14:editId="74C176F9">
            <wp:simplePos x="0" y="0"/>
            <wp:positionH relativeFrom="margin">
              <wp:align>center</wp:align>
            </wp:positionH>
            <wp:positionV relativeFrom="paragraph">
              <wp:posOffset>83</wp:posOffset>
            </wp:positionV>
            <wp:extent cx="4889500" cy="3477895"/>
            <wp:effectExtent l="0" t="0" r="6350" b="8255"/>
            <wp:wrapTight wrapText="bothSides">
              <wp:wrapPolygon edited="0">
                <wp:start x="0" y="0"/>
                <wp:lineTo x="0" y="21533"/>
                <wp:lineTo x="21544" y="21533"/>
                <wp:lineTo x="21544"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89500" cy="34778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C3D5F7" w14:textId="51F76305" w:rsidR="00FF07FC" w:rsidRPr="00FF07FC" w:rsidRDefault="00FF07FC" w:rsidP="00FF07FC"/>
    <w:p w14:paraId="1A9E8FFC" w14:textId="50066FDE" w:rsidR="00FF07FC" w:rsidRPr="00FF07FC" w:rsidRDefault="00FF07FC" w:rsidP="00FF07FC"/>
    <w:p w14:paraId="21FE6FC4" w14:textId="39127D0F" w:rsidR="00FF07FC" w:rsidRPr="00FF07FC" w:rsidRDefault="00FF07FC" w:rsidP="00FF07FC"/>
    <w:p w14:paraId="15546D89" w14:textId="62FAE660" w:rsidR="00FF07FC" w:rsidRPr="00FF07FC" w:rsidRDefault="00FF07FC" w:rsidP="00FF07FC"/>
    <w:p w14:paraId="4E64E743" w14:textId="1008CEE2" w:rsidR="00FF07FC" w:rsidRPr="00FF07FC" w:rsidRDefault="00FF07FC" w:rsidP="00FF07FC"/>
    <w:p w14:paraId="3CF569E7" w14:textId="2DEC866E" w:rsidR="00FF07FC" w:rsidRPr="00FF07FC" w:rsidRDefault="00FF07FC" w:rsidP="00FF07FC"/>
    <w:p w14:paraId="65EDF6AF" w14:textId="751D97C6" w:rsidR="00FF07FC" w:rsidRPr="00FF07FC" w:rsidRDefault="00FF07FC" w:rsidP="00FF07FC"/>
    <w:p w14:paraId="0B547EF8" w14:textId="4397A345" w:rsidR="00FF07FC" w:rsidRPr="00FF07FC" w:rsidRDefault="00FF07FC" w:rsidP="00FF07FC"/>
    <w:p w14:paraId="2B5F6A3B" w14:textId="067B1CF3" w:rsidR="00FF07FC" w:rsidRPr="00FF07FC" w:rsidRDefault="00FF07FC" w:rsidP="00FF07FC"/>
    <w:p w14:paraId="3C123CA4" w14:textId="22AD396B" w:rsidR="00FF07FC" w:rsidRPr="00FF07FC" w:rsidRDefault="00FF07FC" w:rsidP="00FF07FC"/>
    <w:p w14:paraId="6A808F8A" w14:textId="610FA0E2" w:rsidR="00FF07FC" w:rsidRPr="00FF07FC" w:rsidRDefault="00FF07FC" w:rsidP="00FF07FC"/>
    <w:p w14:paraId="2F9BF2B1" w14:textId="0CBA3C0F" w:rsidR="00FF07FC" w:rsidRDefault="00FF07FC" w:rsidP="00FF07FC"/>
    <w:p w14:paraId="3DACF484" w14:textId="78BEDDC4" w:rsidR="00FF07FC" w:rsidRDefault="00FF07FC" w:rsidP="00FF07FC">
      <w:r>
        <w:t xml:space="preserve">This screenshot shows that remote access services (direct access and </w:t>
      </w:r>
      <w:proofErr w:type="spellStart"/>
      <w:r>
        <w:t>vpn</w:t>
      </w:r>
      <w:proofErr w:type="spellEnd"/>
      <w:r>
        <w:t>) were installed successfully along with RAS and routing.</w:t>
      </w:r>
    </w:p>
    <w:p w14:paraId="5F9EB110" w14:textId="39D1ABBA" w:rsidR="00FF07FC" w:rsidRDefault="00FF07FC" w:rsidP="00FF07FC">
      <w:r>
        <w:rPr>
          <w:noProof/>
        </w:rPr>
        <w:drawing>
          <wp:anchor distT="0" distB="0" distL="114300" distR="114300" simplePos="0" relativeHeight="251680768" behindDoc="1" locked="0" layoutInCell="1" allowOverlap="1" wp14:anchorId="40BCF252" wp14:editId="32111914">
            <wp:simplePos x="0" y="0"/>
            <wp:positionH relativeFrom="margin">
              <wp:align>center</wp:align>
            </wp:positionH>
            <wp:positionV relativeFrom="paragraph">
              <wp:posOffset>11430</wp:posOffset>
            </wp:positionV>
            <wp:extent cx="3823970" cy="3255645"/>
            <wp:effectExtent l="0" t="0" r="5080" b="1905"/>
            <wp:wrapTight wrapText="bothSides">
              <wp:wrapPolygon edited="0">
                <wp:start x="0" y="0"/>
                <wp:lineTo x="0" y="21486"/>
                <wp:lineTo x="21521" y="21486"/>
                <wp:lineTo x="21521"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23970" cy="325564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p>
    <w:p w14:paraId="3BB5BF89" w14:textId="155F7A56" w:rsidR="00A32558" w:rsidRPr="00A32558" w:rsidRDefault="00A32558" w:rsidP="00A32558"/>
    <w:p w14:paraId="0AE4ECEB" w14:textId="0B61A547" w:rsidR="00A32558" w:rsidRPr="00A32558" w:rsidRDefault="00A32558" w:rsidP="00A32558"/>
    <w:p w14:paraId="3C0E4738" w14:textId="0ACF128D" w:rsidR="00A32558" w:rsidRPr="00A32558" w:rsidRDefault="00A32558" w:rsidP="00A32558"/>
    <w:p w14:paraId="45077195" w14:textId="499D2A1C" w:rsidR="00A32558" w:rsidRPr="00A32558" w:rsidRDefault="00A32558" w:rsidP="00A32558"/>
    <w:p w14:paraId="2D654ADE" w14:textId="21F5E032" w:rsidR="00A32558" w:rsidRPr="00A32558" w:rsidRDefault="00A32558" w:rsidP="00A32558"/>
    <w:p w14:paraId="70A6A4D2" w14:textId="440DF125" w:rsidR="00A32558" w:rsidRPr="00A32558" w:rsidRDefault="00A32558" w:rsidP="00A32558"/>
    <w:p w14:paraId="65E8DECC" w14:textId="31B82774" w:rsidR="00A32558" w:rsidRPr="00A32558" w:rsidRDefault="00A32558" w:rsidP="00A32558"/>
    <w:p w14:paraId="00CE63D6" w14:textId="08D8C24A" w:rsidR="00A32558" w:rsidRPr="00A32558" w:rsidRDefault="00A32558" w:rsidP="00A32558"/>
    <w:p w14:paraId="7EA2578A" w14:textId="3505397D" w:rsidR="00A32558" w:rsidRPr="00A32558" w:rsidRDefault="00A32558" w:rsidP="00A32558"/>
    <w:p w14:paraId="247B454E" w14:textId="281E9376" w:rsidR="00A32558" w:rsidRPr="00A32558" w:rsidRDefault="00A32558" w:rsidP="00A32558"/>
    <w:p w14:paraId="380BCC57" w14:textId="37AB0178" w:rsidR="00A32558" w:rsidRDefault="00A32558" w:rsidP="00A32558"/>
    <w:p w14:paraId="36642698" w14:textId="6F9057A4" w:rsidR="00A32558" w:rsidRDefault="00A32558" w:rsidP="00A32558">
      <w:r>
        <w:t>This screenshot shows that the RDP is being configured and custom configuration is going to be applied</w:t>
      </w:r>
    </w:p>
    <w:p w14:paraId="0F7F220C" w14:textId="1B49D664" w:rsidR="00A32558" w:rsidRDefault="00A32558" w:rsidP="00A32558"/>
    <w:p w14:paraId="7AB27E5C" w14:textId="2CA68CEE" w:rsidR="00A32558" w:rsidRDefault="00A32558" w:rsidP="00A32558"/>
    <w:p w14:paraId="0C794388" w14:textId="23206D4F" w:rsidR="00A32558" w:rsidRDefault="00A32558" w:rsidP="00A32558"/>
    <w:p w14:paraId="2E0E2C51" w14:textId="65896C20" w:rsidR="00A32558" w:rsidRDefault="00A32558" w:rsidP="00A32558">
      <w:r>
        <w:rPr>
          <w:noProof/>
        </w:rPr>
        <w:lastRenderedPageBreak/>
        <w:drawing>
          <wp:anchor distT="0" distB="0" distL="114300" distR="114300" simplePos="0" relativeHeight="251681792" behindDoc="1" locked="0" layoutInCell="1" allowOverlap="1" wp14:anchorId="46CFA453" wp14:editId="740100D2">
            <wp:simplePos x="0" y="0"/>
            <wp:positionH relativeFrom="margin">
              <wp:align>center</wp:align>
            </wp:positionH>
            <wp:positionV relativeFrom="paragraph">
              <wp:posOffset>387</wp:posOffset>
            </wp:positionV>
            <wp:extent cx="4022090" cy="3394710"/>
            <wp:effectExtent l="0" t="0" r="0" b="0"/>
            <wp:wrapTight wrapText="bothSides">
              <wp:wrapPolygon edited="0">
                <wp:start x="0" y="0"/>
                <wp:lineTo x="0" y="21455"/>
                <wp:lineTo x="21484" y="21455"/>
                <wp:lineTo x="21484"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022090" cy="33947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0600EF" w14:textId="191998D5" w:rsidR="00A32558" w:rsidRPr="00A32558" w:rsidRDefault="00A32558" w:rsidP="00A32558"/>
    <w:p w14:paraId="0608D8E2" w14:textId="1C74FDBE" w:rsidR="00A32558" w:rsidRPr="00A32558" w:rsidRDefault="00A32558" w:rsidP="00A32558"/>
    <w:p w14:paraId="4F3718DF" w14:textId="0FC1FB5B" w:rsidR="00A32558" w:rsidRPr="00A32558" w:rsidRDefault="00A32558" w:rsidP="00A32558"/>
    <w:p w14:paraId="1FD48B75" w14:textId="37F6C03A" w:rsidR="00A32558" w:rsidRPr="00A32558" w:rsidRDefault="00A32558" w:rsidP="00A32558"/>
    <w:p w14:paraId="103937CE" w14:textId="7E1E9F4A" w:rsidR="00A32558" w:rsidRPr="00A32558" w:rsidRDefault="00A32558" w:rsidP="00A32558"/>
    <w:p w14:paraId="77D1E8B1" w14:textId="4AD8D698" w:rsidR="00A32558" w:rsidRPr="00A32558" w:rsidRDefault="00A32558" w:rsidP="00A32558"/>
    <w:p w14:paraId="7BAD6EA4" w14:textId="477A7939" w:rsidR="00A32558" w:rsidRPr="00A32558" w:rsidRDefault="00A32558" w:rsidP="00A32558"/>
    <w:p w14:paraId="40894C0F" w14:textId="6E37B8CF" w:rsidR="00A32558" w:rsidRPr="00A32558" w:rsidRDefault="00A32558" w:rsidP="00A32558"/>
    <w:p w14:paraId="6AB9C379" w14:textId="738CF6E9" w:rsidR="00A32558" w:rsidRPr="00A32558" w:rsidRDefault="00A32558" w:rsidP="00A32558"/>
    <w:p w14:paraId="01E92F73" w14:textId="69CE0A58" w:rsidR="00A32558" w:rsidRPr="00A32558" w:rsidRDefault="00A32558" w:rsidP="00A32558"/>
    <w:p w14:paraId="206FBB53" w14:textId="7972121A" w:rsidR="00A32558" w:rsidRPr="00A32558" w:rsidRDefault="00A32558" w:rsidP="00A32558"/>
    <w:p w14:paraId="282D5D11" w14:textId="6F58251F" w:rsidR="00A32558" w:rsidRDefault="00A32558" w:rsidP="00A32558"/>
    <w:p w14:paraId="23950F33" w14:textId="18F220D6" w:rsidR="00A32558" w:rsidRDefault="00A32558" w:rsidP="00A32558">
      <w:r>
        <w:t>This screenshot shows that LAN routing is going to be enabled on the server</w:t>
      </w:r>
    </w:p>
    <w:p w14:paraId="1BE27BD9" w14:textId="2E7F3BDB" w:rsidR="00A32558" w:rsidRDefault="00A32558" w:rsidP="00A32558">
      <w:r>
        <w:rPr>
          <w:noProof/>
        </w:rPr>
        <w:drawing>
          <wp:anchor distT="0" distB="0" distL="114300" distR="114300" simplePos="0" relativeHeight="251682816" behindDoc="1" locked="0" layoutInCell="1" allowOverlap="1" wp14:anchorId="4FA08ADA" wp14:editId="49E3429C">
            <wp:simplePos x="0" y="0"/>
            <wp:positionH relativeFrom="margin">
              <wp:align>center</wp:align>
            </wp:positionH>
            <wp:positionV relativeFrom="paragraph">
              <wp:posOffset>155216</wp:posOffset>
            </wp:positionV>
            <wp:extent cx="1908175" cy="2003425"/>
            <wp:effectExtent l="0" t="0" r="0" b="0"/>
            <wp:wrapTight wrapText="bothSides">
              <wp:wrapPolygon edited="0">
                <wp:start x="0" y="0"/>
                <wp:lineTo x="0" y="21360"/>
                <wp:lineTo x="21348" y="21360"/>
                <wp:lineTo x="2134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08175" cy="2003425"/>
                    </a:xfrm>
                    <a:prstGeom prst="rect">
                      <a:avLst/>
                    </a:prstGeom>
                    <a:noFill/>
                    <a:ln>
                      <a:noFill/>
                    </a:ln>
                  </pic:spPr>
                </pic:pic>
              </a:graphicData>
            </a:graphic>
          </wp:anchor>
        </w:drawing>
      </w:r>
    </w:p>
    <w:p w14:paraId="62280A96" w14:textId="7EDF631C" w:rsidR="00A32558" w:rsidRPr="00A32558" w:rsidRDefault="00A32558" w:rsidP="00A32558"/>
    <w:p w14:paraId="5AEA282D" w14:textId="64141BB0" w:rsidR="00A32558" w:rsidRPr="00A32558" w:rsidRDefault="00A32558" w:rsidP="00A32558"/>
    <w:p w14:paraId="72772ADE" w14:textId="60B4711F" w:rsidR="00A32558" w:rsidRPr="00A32558" w:rsidRDefault="00A32558" w:rsidP="00A32558"/>
    <w:p w14:paraId="05649073" w14:textId="7E064B9D" w:rsidR="00A32558" w:rsidRPr="00A32558" w:rsidRDefault="00A32558" w:rsidP="00A32558"/>
    <w:p w14:paraId="528FBCF2" w14:textId="6F5073F1" w:rsidR="00A32558" w:rsidRPr="00A32558" w:rsidRDefault="00A32558" w:rsidP="00A32558"/>
    <w:p w14:paraId="7C7CD132" w14:textId="5B7253B0" w:rsidR="00A32558" w:rsidRPr="00A32558" w:rsidRDefault="00A32558" w:rsidP="00A32558"/>
    <w:p w14:paraId="4C016FC3" w14:textId="6E296A19" w:rsidR="00A32558" w:rsidRDefault="00A32558" w:rsidP="00A32558"/>
    <w:p w14:paraId="45D82E41" w14:textId="76B5A85C" w:rsidR="00A32558" w:rsidRDefault="00A32558" w:rsidP="00A32558">
      <w:r>
        <w:t>This screenshot shows that server DC1-NWT is up and running and also configured successfully</w:t>
      </w:r>
    </w:p>
    <w:p w14:paraId="3208D05A" w14:textId="172DDB26" w:rsidR="00A32558" w:rsidRDefault="00A32558" w:rsidP="00A32558"/>
    <w:p w14:paraId="553CFB19" w14:textId="1F79D410" w:rsidR="00A32558" w:rsidRDefault="00A32558" w:rsidP="00A32558"/>
    <w:p w14:paraId="1FC92575" w14:textId="02AEC376" w:rsidR="00A32558" w:rsidRDefault="00A32558" w:rsidP="00A32558"/>
    <w:p w14:paraId="058D4410" w14:textId="1778C427" w:rsidR="00A32558" w:rsidRDefault="00A32558" w:rsidP="00A32558"/>
    <w:p w14:paraId="0F09C854" w14:textId="055703A4" w:rsidR="00A32558" w:rsidRDefault="00A32558" w:rsidP="00A32558"/>
    <w:p w14:paraId="7633607C" w14:textId="2C097C8E" w:rsidR="00A32558" w:rsidRDefault="00A32558" w:rsidP="00A32558"/>
    <w:p w14:paraId="02FC2D6E" w14:textId="1F678046" w:rsidR="00A32558" w:rsidRDefault="00A32558" w:rsidP="00A32558"/>
    <w:p w14:paraId="60B0B075" w14:textId="756E5DBB" w:rsidR="00A32558" w:rsidRDefault="00A32558" w:rsidP="00A32558"/>
    <w:p w14:paraId="260EB7FC" w14:textId="3EF0195C" w:rsidR="00A32558" w:rsidRDefault="00A32558" w:rsidP="00A32558">
      <w:r>
        <w:rPr>
          <w:noProof/>
        </w:rPr>
        <w:lastRenderedPageBreak/>
        <w:drawing>
          <wp:anchor distT="0" distB="0" distL="114300" distR="114300" simplePos="0" relativeHeight="251683840" behindDoc="1" locked="0" layoutInCell="1" allowOverlap="1" wp14:anchorId="6C172AA8" wp14:editId="519E3F52">
            <wp:simplePos x="0" y="0"/>
            <wp:positionH relativeFrom="margin">
              <wp:align>center</wp:align>
            </wp:positionH>
            <wp:positionV relativeFrom="paragraph">
              <wp:posOffset>525</wp:posOffset>
            </wp:positionV>
            <wp:extent cx="3500755" cy="3601720"/>
            <wp:effectExtent l="0" t="0" r="4445" b="0"/>
            <wp:wrapTight wrapText="bothSides">
              <wp:wrapPolygon edited="0">
                <wp:start x="0" y="0"/>
                <wp:lineTo x="0" y="21478"/>
                <wp:lineTo x="21510" y="21478"/>
                <wp:lineTo x="21510"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500755" cy="36017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09BFD5" w14:textId="7CBBAAAA" w:rsidR="00A32558" w:rsidRPr="00A32558" w:rsidRDefault="00A32558" w:rsidP="00A32558"/>
    <w:p w14:paraId="468F2495" w14:textId="7C7B4676" w:rsidR="00A32558" w:rsidRPr="00A32558" w:rsidRDefault="00A32558" w:rsidP="00A32558"/>
    <w:p w14:paraId="204B1102" w14:textId="7AD8422E" w:rsidR="00A32558" w:rsidRPr="00A32558" w:rsidRDefault="00A32558" w:rsidP="00A32558"/>
    <w:p w14:paraId="556FD15A" w14:textId="3DBF403D" w:rsidR="00A32558" w:rsidRPr="00A32558" w:rsidRDefault="00A32558" w:rsidP="00A32558"/>
    <w:p w14:paraId="6D103621" w14:textId="21F98541" w:rsidR="00A32558" w:rsidRPr="00A32558" w:rsidRDefault="00A32558" w:rsidP="00A32558"/>
    <w:p w14:paraId="7C79CC6D" w14:textId="67A46C2E" w:rsidR="00A32558" w:rsidRPr="00A32558" w:rsidRDefault="00A32558" w:rsidP="00A32558"/>
    <w:p w14:paraId="29D700D8" w14:textId="38483A08" w:rsidR="00A32558" w:rsidRPr="00A32558" w:rsidRDefault="00A32558" w:rsidP="00A32558"/>
    <w:p w14:paraId="45E71D66" w14:textId="4E5F9963" w:rsidR="00A32558" w:rsidRPr="00A32558" w:rsidRDefault="00A32558" w:rsidP="00A32558"/>
    <w:p w14:paraId="448C41CF" w14:textId="53C569AE" w:rsidR="00A32558" w:rsidRPr="00A32558" w:rsidRDefault="00A32558" w:rsidP="00A32558"/>
    <w:p w14:paraId="57741CFD" w14:textId="1C88FB84" w:rsidR="00A32558" w:rsidRPr="00A32558" w:rsidRDefault="00A32558" w:rsidP="00A32558"/>
    <w:p w14:paraId="4E25B61E" w14:textId="17C87B76" w:rsidR="00A32558" w:rsidRPr="00A32558" w:rsidRDefault="00A32558" w:rsidP="00A32558"/>
    <w:p w14:paraId="01351A30" w14:textId="6D3A5F61" w:rsidR="00A32558" w:rsidRDefault="00A32558" w:rsidP="00A32558"/>
    <w:p w14:paraId="7369F210" w14:textId="332949EE" w:rsidR="00A32558" w:rsidRDefault="00A32558" w:rsidP="00A32558">
      <w:r>
        <w:t>This screenshot shows that a new routing protocol “RIP Version 2 for Internet Protocol” is being added</w:t>
      </w:r>
    </w:p>
    <w:p w14:paraId="019A68AE" w14:textId="74FFFE41" w:rsidR="00A32558" w:rsidRDefault="00A32558" w:rsidP="00A32558">
      <w:r>
        <w:rPr>
          <w:noProof/>
        </w:rPr>
        <w:drawing>
          <wp:anchor distT="0" distB="0" distL="114300" distR="114300" simplePos="0" relativeHeight="251684864" behindDoc="1" locked="0" layoutInCell="1" allowOverlap="1" wp14:anchorId="111328DB" wp14:editId="5C59B236">
            <wp:simplePos x="0" y="0"/>
            <wp:positionH relativeFrom="column">
              <wp:posOffset>116840</wp:posOffset>
            </wp:positionH>
            <wp:positionV relativeFrom="paragraph">
              <wp:posOffset>178435</wp:posOffset>
            </wp:positionV>
            <wp:extent cx="5756910" cy="3021330"/>
            <wp:effectExtent l="0" t="0" r="0" b="7620"/>
            <wp:wrapTight wrapText="bothSides">
              <wp:wrapPolygon edited="0">
                <wp:start x="0" y="0"/>
                <wp:lineTo x="0" y="21518"/>
                <wp:lineTo x="21514" y="21518"/>
                <wp:lineTo x="21514"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56910" cy="3021330"/>
                    </a:xfrm>
                    <a:prstGeom prst="rect">
                      <a:avLst/>
                    </a:prstGeom>
                    <a:noFill/>
                    <a:ln>
                      <a:noFill/>
                    </a:ln>
                  </pic:spPr>
                </pic:pic>
              </a:graphicData>
            </a:graphic>
          </wp:anchor>
        </w:drawing>
      </w:r>
    </w:p>
    <w:p w14:paraId="1BC9F1D6" w14:textId="2D4F59B6" w:rsidR="00E518F6" w:rsidRPr="00E518F6" w:rsidRDefault="00E518F6" w:rsidP="00E518F6"/>
    <w:p w14:paraId="58317315" w14:textId="26333742" w:rsidR="00E518F6" w:rsidRDefault="00E518F6" w:rsidP="00E518F6">
      <w:r>
        <w:t xml:space="preserve">This screenshot shows that pinging server 2 </w:t>
      </w:r>
      <w:proofErr w:type="spellStart"/>
      <w:r>
        <w:t>PublicNet</w:t>
      </w:r>
      <w:proofErr w:type="spellEnd"/>
      <w:r>
        <w:t xml:space="preserve"> IP address is successful</w:t>
      </w:r>
    </w:p>
    <w:p w14:paraId="15DBAC75" w14:textId="2773B0F0" w:rsidR="00E518F6" w:rsidRDefault="00E518F6" w:rsidP="00E518F6"/>
    <w:p w14:paraId="1C57B604" w14:textId="6BEE6E39" w:rsidR="00E518F6" w:rsidRDefault="00E518F6" w:rsidP="00E518F6"/>
    <w:p w14:paraId="35077872" w14:textId="7AA46B14" w:rsidR="00E518F6" w:rsidRDefault="00E518F6" w:rsidP="00E518F6"/>
    <w:p w14:paraId="10ACCAEA" w14:textId="65C390C2" w:rsidR="00E518F6" w:rsidRDefault="00E518F6" w:rsidP="00E518F6">
      <w:r>
        <w:rPr>
          <w:noProof/>
        </w:rPr>
        <w:lastRenderedPageBreak/>
        <w:drawing>
          <wp:anchor distT="0" distB="0" distL="114300" distR="114300" simplePos="0" relativeHeight="251685888" behindDoc="1" locked="0" layoutInCell="1" allowOverlap="1" wp14:anchorId="5A9543D6" wp14:editId="17BEAB6A">
            <wp:simplePos x="0" y="0"/>
            <wp:positionH relativeFrom="column">
              <wp:posOffset>-1298</wp:posOffset>
            </wp:positionH>
            <wp:positionV relativeFrom="paragraph">
              <wp:posOffset>28</wp:posOffset>
            </wp:positionV>
            <wp:extent cx="5756910" cy="3013710"/>
            <wp:effectExtent l="0" t="0" r="0" b="0"/>
            <wp:wrapTight wrapText="bothSides">
              <wp:wrapPolygon edited="0">
                <wp:start x="0" y="0"/>
                <wp:lineTo x="0" y="21436"/>
                <wp:lineTo x="21514" y="21436"/>
                <wp:lineTo x="21514"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56910" cy="3013710"/>
                    </a:xfrm>
                    <a:prstGeom prst="rect">
                      <a:avLst/>
                    </a:prstGeom>
                    <a:noFill/>
                    <a:ln>
                      <a:noFill/>
                    </a:ln>
                  </pic:spPr>
                </pic:pic>
              </a:graphicData>
            </a:graphic>
          </wp:anchor>
        </w:drawing>
      </w:r>
      <w:r>
        <w:t xml:space="preserve">This screenshot shows that pinging client 2 from client 1 has been successful </w:t>
      </w:r>
    </w:p>
    <w:p w14:paraId="1A955CD6" w14:textId="10B5E733" w:rsidR="00E518F6" w:rsidRPr="00E518F6" w:rsidRDefault="00E518F6" w:rsidP="00E518F6">
      <w:r>
        <w:rPr>
          <w:noProof/>
        </w:rPr>
        <w:drawing>
          <wp:anchor distT="0" distB="0" distL="114300" distR="114300" simplePos="0" relativeHeight="251686912" behindDoc="1" locked="0" layoutInCell="1" allowOverlap="1" wp14:anchorId="66BF21EA" wp14:editId="345D9D66">
            <wp:simplePos x="0" y="0"/>
            <wp:positionH relativeFrom="column">
              <wp:posOffset>-1298</wp:posOffset>
            </wp:positionH>
            <wp:positionV relativeFrom="paragraph">
              <wp:posOffset>-3672</wp:posOffset>
            </wp:positionV>
            <wp:extent cx="5748655" cy="4317365"/>
            <wp:effectExtent l="0" t="0" r="4445" b="6985"/>
            <wp:wrapTight wrapText="bothSides">
              <wp:wrapPolygon edited="0">
                <wp:start x="0" y="0"/>
                <wp:lineTo x="0" y="21540"/>
                <wp:lineTo x="21545" y="21540"/>
                <wp:lineTo x="21545"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48655" cy="4317365"/>
                    </a:xfrm>
                    <a:prstGeom prst="rect">
                      <a:avLst/>
                    </a:prstGeom>
                    <a:noFill/>
                    <a:ln>
                      <a:noFill/>
                    </a:ln>
                  </pic:spPr>
                </pic:pic>
              </a:graphicData>
            </a:graphic>
          </wp:anchor>
        </w:drawing>
      </w:r>
      <w:r>
        <w:t xml:space="preserve">This screenshot shows that the IP filter on PrivateNet1 on server 1 is being added through Routing and Remote Access </w:t>
      </w:r>
    </w:p>
    <w:p w14:paraId="5EECEAF8" w14:textId="41FF1751" w:rsidR="00E518F6" w:rsidRPr="00E518F6" w:rsidRDefault="00E518F6" w:rsidP="00E518F6"/>
    <w:p w14:paraId="722E557D" w14:textId="2905150C" w:rsidR="00E518F6" w:rsidRDefault="00E518F6" w:rsidP="00E518F6"/>
    <w:p w14:paraId="430538E3" w14:textId="196BD1C7" w:rsidR="00F01ED3" w:rsidRPr="00E518F6" w:rsidRDefault="00F01ED3" w:rsidP="00E518F6">
      <w:r>
        <w:rPr>
          <w:noProof/>
        </w:rPr>
        <w:lastRenderedPageBreak/>
        <w:drawing>
          <wp:anchor distT="0" distB="0" distL="114300" distR="114300" simplePos="0" relativeHeight="251687936" behindDoc="1" locked="0" layoutInCell="1" allowOverlap="1" wp14:anchorId="4D2844DB" wp14:editId="0B6DF433">
            <wp:simplePos x="0" y="0"/>
            <wp:positionH relativeFrom="margin">
              <wp:align>center</wp:align>
            </wp:positionH>
            <wp:positionV relativeFrom="paragraph">
              <wp:posOffset>111</wp:posOffset>
            </wp:positionV>
            <wp:extent cx="4572000" cy="3697605"/>
            <wp:effectExtent l="0" t="0" r="0" b="0"/>
            <wp:wrapTight wrapText="bothSides">
              <wp:wrapPolygon edited="0">
                <wp:start x="0" y="0"/>
                <wp:lineTo x="0" y="21478"/>
                <wp:lineTo x="21510" y="21478"/>
                <wp:lineTo x="21510"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72000" cy="3697605"/>
                    </a:xfrm>
                    <a:prstGeom prst="rect">
                      <a:avLst/>
                    </a:prstGeom>
                    <a:noFill/>
                    <a:ln>
                      <a:noFill/>
                    </a:ln>
                  </pic:spPr>
                </pic:pic>
              </a:graphicData>
            </a:graphic>
          </wp:anchor>
        </w:drawing>
      </w:r>
    </w:p>
    <w:p w14:paraId="71F0C062" w14:textId="3C115D5F" w:rsidR="00E518F6" w:rsidRPr="00E518F6" w:rsidRDefault="00E518F6" w:rsidP="00E518F6"/>
    <w:p w14:paraId="0137E367" w14:textId="581B8A62" w:rsidR="00E518F6" w:rsidRPr="00E518F6" w:rsidRDefault="00E518F6" w:rsidP="00E518F6"/>
    <w:p w14:paraId="3398B2A3" w14:textId="0409DEC6" w:rsidR="00E518F6" w:rsidRPr="00E518F6" w:rsidRDefault="00E518F6" w:rsidP="00E518F6"/>
    <w:p w14:paraId="09B41751" w14:textId="5CEF398B" w:rsidR="00E518F6" w:rsidRPr="00E518F6" w:rsidRDefault="00E518F6" w:rsidP="00E518F6"/>
    <w:p w14:paraId="607F6F66" w14:textId="13E17718" w:rsidR="00E518F6" w:rsidRPr="00E518F6" w:rsidRDefault="00E518F6" w:rsidP="00E518F6"/>
    <w:p w14:paraId="4BA2A1CB" w14:textId="3925CCED" w:rsidR="00E518F6" w:rsidRPr="00E518F6" w:rsidRDefault="00E518F6" w:rsidP="00E518F6"/>
    <w:p w14:paraId="7A337450" w14:textId="143DEF7E" w:rsidR="00E518F6" w:rsidRDefault="00E518F6" w:rsidP="00E518F6"/>
    <w:p w14:paraId="271979A2" w14:textId="175C12EC" w:rsidR="00F01ED3" w:rsidRPr="00F01ED3" w:rsidRDefault="00F01ED3" w:rsidP="00F01ED3"/>
    <w:p w14:paraId="424E9DC2" w14:textId="5D06F3E4" w:rsidR="00F01ED3" w:rsidRPr="00F01ED3" w:rsidRDefault="00F01ED3" w:rsidP="00F01ED3"/>
    <w:p w14:paraId="6EC7588D" w14:textId="709D1A8C" w:rsidR="00F01ED3" w:rsidRPr="00F01ED3" w:rsidRDefault="00F01ED3" w:rsidP="00F01ED3"/>
    <w:p w14:paraId="56105A7A" w14:textId="4C6BF0A2" w:rsidR="00F01ED3" w:rsidRPr="00F01ED3" w:rsidRDefault="00F01ED3" w:rsidP="00F01ED3"/>
    <w:p w14:paraId="63FB496C" w14:textId="3A3C9485" w:rsidR="00F01ED3" w:rsidRDefault="00F01ED3" w:rsidP="00F01ED3"/>
    <w:p w14:paraId="411A7574" w14:textId="52F4B8C7" w:rsidR="00F01ED3" w:rsidRDefault="00F01ED3" w:rsidP="00F01ED3">
      <w:r>
        <w:rPr>
          <w:noProof/>
        </w:rPr>
        <w:drawing>
          <wp:anchor distT="0" distB="0" distL="114300" distR="114300" simplePos="0" relativeHeight="251688960" behindDoc="1" locked="0" layoutInCell="1" allowOverlap="1" wp14:anchorId="3DB64A98" wp14:editId="0318A86D">
            <wp:simplePos x="0" y="0"/>
            <wp:positionH relativeFrom="column">
              <wp:posOffset>141219</wp:posOffset>
            </wp:positionH>
            <wp:positionV relativeFrom="paragraph">
              <wp:posOffset>369405</wp:posOffset>
            </wp:positionV>
            <wp:extent cx="5756910" cy="3005455"/>
            <wp:effectExtent l="0" t="0" r="0" b="4445"/>
            <wp:wrapTight wrapText="bothSides">
              <wp:wrapPolygon edited="0">
                <wp:start x="0" y="0"/>
                <wp:lineTo x="0" y="21495"/>
                <wp:lineTo x="21514" y="21495"/>
                <wp:lineTo x="21514"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56910" cy="3005455"/>
                    </a:xfrm>
                    <a:prstGeom prst="rect">
                      <a:avLst/>
                    </a:prstGeom>
                    <a:noFill/>
                    <a:ln>
                      <a:noFill/>
                    </a:ln>
                  </pic:spPr>
                </pic:pic>
              </a:graphicData>
            </a:graphic>
          </wp:anchor>
        </w:drawing>
      </w:r>
      <w:r>
        <w:t xml:space="preserve">This screenshot shows that the IP filter has been installed successfully </w:t>
      </w:r>
    </w:p>
    <w:p w14:paraId="072EF3F2" w14:textId="52130AF8" w:rsidR="00F01ED3" w:rsidRDefault="00F01ED3" w:rsidP="00F01ED3">
      <w:r>
        <w:t>This screenshot shows that the IP filter works and the ping is not being received</w:t>
      </w:r>
    </w:p>
    <w:p w14:paraId="3F98AA6E" w14:textId="5ECF0BBC" w:rsidR="00F01ED3" w:rsidRDefault="00F01ED3" w:rsidP="00F01ED3"/>
    <w:p w14:paraId="480219F7" w14:textId="13AAFD70" w:rsidR="00F01ED3" w:rsidRDefault="00F01ED3" w:rsidP="00F01ED3"/>
    <w:p w14:paraId="21C969F6" w14:textId="46F2C5A7" w:rsidR="00F01ED3" w:rsidRDefault="00F01ED3" w:rsidP="00F01ED3"/>
    <w:p w14:paraId="6A9575DA" w14:textId="02D71267" w:rsidR="00F01ED3" w:rsidRDefault="00F01ED3" w:rsidP="00F01ED3"/>
    <w:p w14:paraId="0FE9A39B" w14:textId="11362EE8" w:rsidR="00F01ED3" w:rsidRDefault="00F01ED3" w:rsidP="00F01ED3"/>
    <w:p w14:paraId="66B22A3C" w14:textId="04A22AB2" w:rsidR="00F01ED3" w:rsidRDefault="00AE3BAB" w:rsidP="00F01ED3">
      <w:r>
        <w:rPr>
          <w:noProof/>
        </w:rPr>
        <w:lastRenderedPageBreak/>
        <w:drawing>
          <wp:anchor distT="0" distB="0" distL="114300" distR="114300" simplePos="0" relativeHeight="251689984" behindDoc="1" locked="0" layoutInCell="1" allowOverlap="1" wp14:anchorId="029111F1" wp14:editId="091F5184">
            <wp:simplePos x="0" y="0"/>
            <wp:positionH relativeFrom="margin">
              <wp:align>center</wp:align>
            </wp:positionH>
            <wp:positionV relativeFrom="paragraph">
              <wp:posOffset>497</wp:posOffset>
            </wp:positionV>
            <wp:extent cx="4913630" cy="3689985"/>
            <wp:effectExtent l="0" t="0" r="1270" b="5715"/>
            <wp:wrapTight wrapText="bothSides">
              <wp:wrapPolygon edited="0">
                <wp:start x="0" y="0"/>
                <wp:lineTo x="0" y="21522"/>
                <wp:lineTo x="21522" y="21522"/>
                <wp:lineTo x="21522"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913630" cy="36899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4CA283" w14:textId="0303701B" w:rsidR="00AE3BAB" w:rsidRPr="00AE3BAB" w:rsidRDefault="00AE3BAB" w:rsidP="00AE3BAB"/>
    <w:p w14:paraId="35F08098" w14:textId="66821751" w:rsidR="00AE3BAB" w:rsidRPr="00AE3BAB" w:rsidRDefault="00AE3BAB" w:rsidP="00AE3BAB"/>
    <w:p w14:paraId="27C575F0" w14:textId="5D4A4729" w:rsidR="00AE3BAB" w:rsidRPr="00AE3BAB" w:rsidRDefault="00AE3BAB" w:rsidP="00AE3BAB"/>
    <w:p w14:paraId="0598DAF9" w14:textId="54152539" w:rsidR="00AE3BAB" w:rsidRPr="00AE3BAB" w:rsidRDefault="00AE3BAB" w:rsidP="00AE3BAB"/>
    <w:p w14:paraId="4A41E056" w14:textId="5C481AE8" w:rsidR="00AE3BAB" w:rsidRPr="00AE3BAB" w:rsidRDefault="00AE3BAB" w:rsidP="00AE3BAB"/>
    <w:p w14:paraId="553D240D" w14:textId="259CE489" w:rsidR="00AE3BAB" w:rsidRPr="00AE3BAB" w:rsidRDefault="00AE3BAB" w:rsidP="00AE3BAB"/>
    <w:p w14:paraId="0EF81F22" w14:textId="5FCF1A24" w:rsidR="00AE3BAB" w:rsidRPr="00AE3BAB" w:rsidRDefault="00AE3BAB" w:rsidP="00AE3BAB"/>
    <w:p w14:paraId="272AB929" w14:textId="2D0E2AD2" w:rsidR="00AE3BAB" w:rsidRPr="00AE3BAB" w:rsidRDefault="00AE3BAB" w:rsidP="00AE3BAB"/>
    <w:p w14:paraId="138D745D" w14:textId="34B5BE7F" w:rsidR="00AE3BAB" w:rsidRPr="00AE3BAB" w:rsidRDefault="00AE3BAB" w:rsidP="00AE3BAB"/>
    <w:p w14:paraId="3B59D625" w14:textId="00791247" w:rsidR="00AE3BAB" w:rsidRPr="00AE3BAB" w:rsidRDefault="00AE3BAB" w:rsidP="00AE3BAB"/>
    <w:p w14:paraId="3FBED02F" w14:textId="1645833B" w:rsidR="00AE3BAB" w:rsidRPr="00AE3BAB" w:rsidRDefault="00AE3BAB" w:rsidP="00AE3BAB"/>
    <w:p w14:paraId="03C81972" w14:textId="2E84E7EE" w:rsidR="00AE3BAB" w:rsidRDefault="00AE3BAB" w:rsidP="00AE3BAB"/>
    <w:p w14:paraId="3BC2742C" w14:textId="751E3E93" w:rsidR="00AE3BAB" w:rsidRDefault="00AE3BAB" w:rsidP="00AE3BAB">
      <w:r>
        <w:t xml:space="preserve">This screenshot shows adding outbound filter on server 2 on </w:t>
      </w:r>
      <w:proofErr w:type="spellStart"/>
      <w:r>
        <w:t>PublicNet</w:t>
      </w:r>
      <w:proofErr w:type="spellEnd"/>
    </w:p>
    <w:p w14:paraId="74193DC9" w14:textId="2520AD61" w:rsidR="00AE3BAB" w:rsidRDefault="00AE3BAB" w:rsidP="00AE3BAB">
      <w:r>
        <w:rPr>
          <w:noProof/>
        </w:rPr>
        <w:drawing>
          <wp:anchor distT="0" distB="0" distL="114300" distR="114300" simplePos="0" relativeHeight="251691008" behindDoc="1" locked="0" layoutInCell="1" allowOverlap="1" wp14:anchorId="299599DA" wp14:editId="334CD1FD">
            <wp:simplePos x="0" y="0"/>
            <wp:positionH relativeFrom="margin">
              <wp:align>center</wp:align>
            </wp:positionH>
            <wp:positionV relativeFrom="paragraph">
              <wp:posOffset>91605</wp:posOffset>
            </wp:positionV>
            <wp:extent cx="5008880" cy="3761740"/>
            <wp:effectExtent l="0" t="0" r="1270" b="0"/>
            <wp:wrapTight wrapText="bothSides">
              <wp:wrapPolygon edited="0">
                <wp:start x="0" y="0"/>
                <wp:lineTo x="0" y="21440"/>
                <wp:lineTo x="21523" y="21440"/>
                <wp:lineTo x="21523"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008880" cy="3761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A82D3D" w14:textId="0CBA840C" w:rsidR="00AE3BAB" w:rsidRPr="00AE3BAB" w:rsidRDefault="00AE3BAB" w:rsidP="00AE3BAB"/>
    <w:p w14:paraId="6A68879D" w14:textId="47278846" w:rsidR="00AE3BAB" w:rsidRPr="00AE3BAB" w:rsidRDefault="00AE3BAB" w:rsidP="00AE3BAB"/>
    <w:p w14:paraId="52A3B108" w14:textId="6CCB644F" w:rsidR="00AE3BAB" w:rsidRPr="00AE3BAB" w:rsidRDefault="00AE3BAB" w:rsidP="00AE3BAB"/>
    <w:p w14:paraId="51D413D3" w14:textId="5009597F" w:rsidR="00AE3BAB" w:rsidRPr="00AE3BAB" w:rsidRDefault="00AE3BAB" w:rsidP="00AE3BAB"/>
    <w:p w14:paraId="11BB40CB" w14:textId="57B1758D" w:rsidR="00AE3BAB" w:rsidRPr="00AE3BAB" w:rsidRDefault="00AE3BAB" w:rsidP="00AE3BAB"/>
    <w:p w14:paraId="4DF778D7" w14:textId="29E3A90C" w:rsidR="00AE3BAB" w:rsidRPr="00AE3BAB" w:rsidRDefault="00AE3BAB" w:rsidP="00AE3BAB"/>
    <w:p w14:paraId="1DD8FC24" w14:textId="284DAF32" w:rsidR="00AE3BAB" w:rsidRPr="00AE3BAB" w:rsidRDefault="00AE3BAB" w:rsidP="00AE3BAB"/>
    <w:p w14:paraId="4746DAE5" w14:textId="044852D8" w:rsidR="00AE3BAB" w:rsidRPr="00AE3BAB" w:rsidRDefault="00AE3BAB" w:rsidP="00AE3BAB"/>
    <w:p w14:paraId="659EDF2A" w14:textId="1AE43F07" w:rsidR="00AE3BAB" w:rsidRPr="00AE3BAB" w:rsidRDefault="00AE3BAB" w:rsidP="00AE3BAB"/>
    <w:p w14:paraId="4152B12E" w14:textId="1C64100C" w:rsidR="00AE3BAB" w:rsidRPr="00AE3BAB" w:rsidRDefault="00AE3BAB" w:rsidP="00AE3BAB"/>
    <w:p w14:paraId="45C86A23" w14:textId="349C8906" w:rsidR="00AE3BAB" w:rsidRPr="00AE3BAB" w:rsidRDefault="00AE3BAB" w:rsidP="00AE3BAB"/>
    <w:p w14:paraId="74416984" w14:textId="0C79F1F4" w:rsidR="00AE3BAB" w:rsidRPr="00AE3BAB" w:rsidRDefault="00AE3BAB" w:rsidP="00AE3BAB"/>
    <w:p w14:paraId="3D43E100" w14:textId="701BA227" w:rsidR="00AE3BAB" w:rsidRDefault="00AE3BAB" w:rsidP="00AE3BAB"/>
    <w:p w14:paraId="6F28943F" w14:textId="197215CA" w:rsidR="00AE3BAB" w:rsidRDefault="00AE3BAB" w:rsidP="00AE3BAB">
      <w:r>
        <w:t>This screenshot shows that outbound filter has been successfully installed</w:t>
      </w:r>
    </w:p>
    <w:p w14:paraId="48BAACBE" w14:textId="3C81BE01" w:rsidR="00AE3BAB" w:rsidRDefault="00AE3BAB" w:rsidP="00AE3BAB"/>
    <w:p w14:paraId="5863030E" w14:textId="69790FFE" w:rsidR="00AE3BAB" w:rsidRDefault="00AE3BAB" w:rsidP="00AE3BAB"/>
    <w:p w14:paraId="0A44BB26" w14:textId="2F385759" w:rsidR="00576ED5" w:rsidRDefault="003A20D3" w:rsidP="00576ED5">
      <w:r>
        <w:rPr>
          <w:noProof/>
        </w:rPr>
        <w:lastRenderedPageBreak/>
        <w:drawing>
          <wp:anchor distT="0" distB="0" distL="114300" distR="114300" simplePos="0" relativeHeight="251692032" behindDoc="1" locked="0" layoutInCell="1" allowOverlap="1" wp14:anchorId="5FDA749F" wp14:editId="3E956F8D">
            <wp:simplePos x="0" y="0"/>
            <wp:positionH relativeFrom="column">
              <wp:posOffset>-1298</wp:posOffset>
            </wp:positionH>
            <wp:positionV relativeFrom="paragraph">
              <wp:posOffset>28</wp:posOffset>
            </wp:positionV>
            <wp:extent cx="5756910" cy="3013710"/>
            <wp:effectExtent l="0" t="0" r="0" b="0"/>
            <wp:wrapTight wrapText="bothSides">
              <wp:wrapPolygon edited="0">
                <wp:start x="0" y="0"/>
                <wp:lineTo x="0" y="21436"/>
                <wp:lineTo x="21514" y="21436"/>
                <wp:lineTo x="21514"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56910" cy="3013710"/>
                    </a:xfrm>
                    <a:prstGeom prst="rect">
                      <a:avLst/>
                    </a:prstGeom>
                    <a:noFill/>
                    <a:ln>
                      <a:noFill/>
                    </a:ln>
                  </pic:spPr>
                </pic:pic>
              </a:graphicData>
            </a:graphic>
          </wp:anchor>
        </w:drawing>
      </w:r>
      <w:r>
        <w:t>This screenshot shows that outbound filter works on FTP and prevents user from getting in</w:t>
      </w:r>
    </w:p>
    <w:p w14:paraId="2761A1A1" w14:textId="77777777" w:rsidR="00576ED5" w:rsidRDefault="00576ED5" w:rsidP="00576ED5"/>
    <w:p w14:paraId="560A763E" w14:textId="77777777" w:rsidR="00576ED5" w:rsidRDefault="00576ED5" w:rsidP="00576ED5"/>
    <w:p w14:paraId="437A4674" w14:textId="2B67652A" w:rsidR="00576ED5" w:rsidRDefault="00576ED5" w:rsidP="00576ED5">
      <w:r>
        <w:rPr>
          <w:noProof/>
        </w:rPr>
        <w:drawing>
          <wp:anchor distT="0" distB="0" distL="114300" distR="114300" simplePos="0" relativeHeight="251695104" behindDoc="1" locked="0" layoutInCell="1" allowOverlap="1" wp14:anchorId="6DDB05A1" wp14:editId="5EFDE931">
            <wp:simplePos x="0" y="0"/>
            <wp:positionH relativeFrom="column">
              <wp:posOffset>-206679</wp:posOffset>
            </wp:positionH>
            <wp:positionV relativeFrom="paragraph">
              <wp:posOffset>7951</wp:posOffset>
            </wp:positionV>
            <wp:extent cx="5760720" cy="3575050"/>
            <wp:effectExtent l="0" t="0" r="0" b="6350"/>
            <wp:wrapTight wrapText="bothSides">
              <wp:wrapPolygon edited="0">
                <wp:start x="0" y="0"/>
                <wp:lineTo x="0" y="21523"/>
                <wp:lineTo x="21500" y="21523"/>
                <wp:lineTo x="21500"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5760720" cy="3575050"/>
                    </a:xfrm>
                    <a:prstGeom prst="rect">
                      <a:avLst/>
                    </a:prstGeom>
                  </pic:spPr>
                </pic:pic>
              </a:graphicData>
            </a:graphic>
          </wp:anchor>
        </w:drawing>
      </w:r>
      <w:r>
        <w:t xml:space="preserve">This screenshot shows the process of installing an inbound filter to drop all packets except those that meet the criteria below and restrict FTP access to everyone </w:t>
      </w:r>
      <w:r w:rsidR="00CB3045">
        <w:t>except client 1</w:t>
      </w:r>
    </w:p>
    <w:p w14:paraId="7E7E7217" w14:textId="22EF0DEE" w:rsidR="00C07444" w:rsidRDefault="00C07444" w:rsidP="00925F84">
      <w:pPr>
        <w:pStyle w:val="Heading2"/>
      </w:pPr>
    </w:p>
    <w:p w14:paraId="47F62459" w14:textId="77777777" w:rsidR="00925B86" w:rsidRPr="00925B86" w:rsidRDefault="00925B86" w:rsidP="00925B86"/>
    <w:p w14:paraId="38A0D606" w14:textId="6FC24239" w:rsidR="00925F84" w:rsidRDefault="00925F84" w:rsidP="00925B86">
      <w:pPr>
        <w:pStyle w:val="Heading1"/>
        <w:numPr>
          <w:ilvl w:val="0"/>
          <w:numId w:val="2"/>
        </w:numPr>
      </w:pPr>
      <w:bookmarkStart w:id="1" w:name="_Toc70668590"/>
      <w:r>
        <w:lastRenderedPageBreak/>
        <w:t>How does it work?</w:t>
      </w:r>
      <w:bookmarkEnd w:id="1"/>
    </w:p>
    <w:p w14:paraId="558DB19C" w14:textId="120977CD" w:rsidR="00925F84" w:rsidRDefault="00925F84" w:rsidP="00576ED5"/>
    <w:p w14:paraId="1045AD3F" w14:textId="36E23C4A" w:rsidR="00925F84" w:rsidRDefault="00925F84" w:rsidP="00576ED5">
      <w:r>
        <w:t xml:space="preserve">The rule was set up on server 2 </w:t>
      </w:r>
      <w:proofErr w:type="spellStart"/>
      <w:r>
        <w:t>PublicNet</w:t>
      </w:r>
      <w:proofErr w:type="spellEnd"/>
      <w:r>
        <w:t>, it works as an inbound filter and drops all packets except those that meet criteria above (screenshot above) with the IP 192.168.100.2 which is client 1. So any incoming packets from server 1, server 2 and client 2 are going to be dropped.</w:t>
      </w:r>
    </w:p>
    <w:p w14:paraId="5B8E4FF0" w14:textId="17411B2C" w:rsidR="00A902A2" w:rsidRDefault="00A902A2" w:rsidP="001F1F69">
      <w:pPr>
        <w:pStyle w:val="Heading1"/>
        <w:numPr>
          <w:ilvl w:val="0"/>
          <w:numId w:val="2"/>
        </w:numPr>
      </w:pPr>
      <w:bookmarkStart w:id="2" w:name="_Toc70668591"/>
      <w:r>
        <w:t>Failover Clustering for high availability systems/services</w:t>
      </w:r>
      <w:bookmarkEnd w:id="2"/>
    </w:p>
    <w:p w14:paraId="2106B963" w14:textId="4FD0F41F" w:rsidR="00A902A2" w:rsidRDefault="00A902A2" w:rsidP="00E46B2B"/>
    <w:p w14:paraId="4747598F" w14:textId="56EF6696" w:rsidR="00E46B2B" w:rsidRDefault="004C7425" w:rsidP="00E46B2B">
      <w:r>
        <w:t>Failover clustering usually consists of two types, computer one which is the main one and work on daily basis and a second one which is failover computer and this computer works when the main computers fails to perform.</w:t>
      </w:r>
      <w:r w:rsidR="00807107">
        <w:t xml:space="preserve"> High availability clusters are commonly used to backup, balance the load and for failover purposes. In order to properly configure HA cluster, all the computers which are called hosts need to have to the same drive which is shared.</w:t>
      </w:r>
      <w:r w:rsidR="0083553B">
        <w:t xml:space="preserve"> This is going to let VMs on a certain host to pass the failure which is failover to a different host without causing any disruptions in the system. Failover clustering is going to work if the service is a mediator for the server and the client and also if the architecture is in 3</w:t>
      </w:r>
      <w:r w:rsidR="0083553B" w:rsidRPr="0083553B">
        <w:rPr>
          <w:vertAlign w:val="superscript"/>
        </w:rPr>
        <w:t>rd</w:t>
      </w:r>
      <w:r w:rsidR="0083553B">
        <w:t xml:space="preserve"> tier.</w:t>
      </w:r>
      <w:r w:rsidR="001863A6">
        <w:t xml:space="preserve"> In a high availability cluster there are many servers constantly running to provide the service to the customers, if any interruption occurs then all the work is being transferred onto the backup server.</w:t>
      </w:r>
      <w:r w:rsidR="00543D27">
        <w:t xml:space="preserve"> The things that need careful consideration when using a system like that is definitely a shared drive because all hosts need to have an access to the same share drive and also servers, if one server fails then the backup one takes over and performs tasks</w:t>
      </w:r>
      <w:r w:rsidR="00985B57">
        <w:t>, network adapters, fibre channel, a processor that supports Hyper-V</w:t>
      </w:r>
      <w:r w:rsidR="00503A22">
        <w:t xml:space="preserve"> </w:t>
      </w:r>
      <w:sdt>
        <w:sdtPr>
          <w:id w:val="-757594589"/>
          <w:citation/>
        </w:sdtPr>
        <w:sdtEndPr/>
        <w:sdtContent>
          <w:r w:rsidR="00807107">
            <w:fldChar w:fldCharType="begin"/>
          </w:r>
          <w:r w:rsidR="00807107" w:rsidRPr="00807107">
            <w:instrText xml:space="preserve"> CITATION Nil14 \l 1045 </w:instrText>
          </w:r>
          <w:r w:rsidR="00807107">
            <w:fldChar w:fldCharType="separate"/>
          </w:r>
          <w:r w:rsidR="00C33516" w:rsidRPr="00C33516">
            <w:rPr>
              <w:noProof/>
            </w:rPr>
            <w:t>[1]</w:t>
          </w:r>
          <w:r w:rsidR="00807107">
            <w:fldChar w:fldCharType="end"/>
          </w:r>
        </w:sdtContent>
      </w:sdt>
      <w:r w:rsidR="00503A22">
        <w:t>. One possible role within the Windows Server OS environment that could provision these requirements is Active Directory (AD)</w:t>
      </w:r>
      <w:r w:rsidR="005517D3">
        <w:t xml:space="preserve"> and there are many roles such as DNS server, DHCP server etc. but (AD) is the most important</w:t>
      </w:r>
      <w:r w:rsidR="00503A22">
        <w:t xml:space="preserve"> because it is responsible for managing authentication of any hardware, device or a user that is currently on the network or tries to get an access, it is also putting all the policies in place and enforcing them </w:t>
      </w:r>
      <w:r w:rsidR="005517D3">
        <w:t xml:space="preserve">on every hardware, device and a user. It behaves comparable to a heart, it would not work without it. Many companies and organisations are creating a redundant domain controller and this is done if one of the servers on which Active Directory is operating goes down. </w:t>
      </w:r>
      <w:r w:rsidR="00503A22">
        <w:t xml:space="preserve"> </w:t>
      </w:r>
      <w:sdt>
        <w:sdtPr>
          <w:id w:val="447130438"/>
          <w:citation/>
        </w:sdtPr>
        <w:sdtContent>
          <w:r w:rsidR="00503A22">
            <w:fldChar w:fldCharType="begin"/>
          </w:r>
          <w:r w:rsidR="00503A22" w:rsidRPr="00503A22">
            <w:instrText xml:space="preserve"> CITATION Rob03 \l 1045 </w:instrText>
          </w:r>
          <w:r w:rsidR="00503A22">
            <w:fldChar w:fldCharType="separate"/>
          </w:r>
          <w:r w:rsidR="00C33516" w:rsidRPr="00C33516">
            <w:rPr>
              <w:noProof/>
            </w:rPr>
            <w:t>[2]</w:t>
          </w:r>
          <w:r w:rsidR="00503A22">
            <w:fldChar w:fldCharType="end"/>
          </w:r>
        </w:sdtContent>
      </w:sdt>
    </w:p>
    <w:p w14:paraId="13576540" w14:textId="2BFEAF6C" w:rsidR="008C2DBE" w:rsidRDefault="00E22C79" w:rsidP="00E46B2B">
      <w:r>
        <w:rPr>
          <w:noProof/>
        </w:rPr>
        <w:drawing>
          <wp:anchor distT="0" distB="0" distL="114300" distR="114300" simplePos="0" relativeHeight="251697152" behindDoc="1" locked="0" layoutInCell="1" allowOverlap="1" wp14:anchorId="2CB51C17" wp14:editId="61BA4C9F">
            <wp:simplePos x="0" y="0"/>
            <wp:positionH relativeFrom="column">
              <wp:posOffset>1118768</wp:posOffset>
            </wp:positionH>
            <wp:positionV relativeFrom="paragraph">
              <wp:posOffset>8433</wp:posOffset>
            </wp:positionV>
            <wp:extent cx="3832860" cy="2726690"/>
            <wp:effectExtent l="0" t="0" r="0" b="0"/>
            <wp:wrapTight wrapText="bothSides">
              <wp:wrapPolygon edited="0">
                <wp:start x="0" y="0"/>
                <wp:lineTo x="0" y="21429"/>
                <wp:lineTo x="21471" y="21429"/>
                <wp:lineTo x="2147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832860" cy="27266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80FF56" w14:textId="20877434" w:rsidR="008C2DBE" w:rsidRDefault="008C2DBE" w:rsidP="00E46B2B"/>
    <w:p w14:paraId="425EA7A7" w14:textId="71EFC976" w:rsidR="008C2DBE" w:rsidRDefault="008C2DBE" w:rsidP="00E46B2B"/>
    <w:p w14:paraId="2DB06C8C" w14:textId="7403D8EB" w:rsidR="008C2DBE" w:rsidRDefault="008C2DBE" w:rsidP="00E46B2B"/>
    <w:p w14:paraId="2C6FF420" w14:textId="5DF54CFC" w:rsidR="008C2DBE" w:rsidRDefault="008C2DBE" w:rsidP="00E46B2B"/>
    <w:p w14:paraId="269745D3" w14:textId="145E872C" w:rsidR="008C2DBE" w:rsidRDefault="008C2DBE" w:rsidP="00E46B2B"/>
    <w:p w14:paraId="74BC5FB3" w14:textId="77777777" w:rsidR="008552B8" w:rsidRDefault="008552B8" w:rsidP="00E46B2B"/>
    <w:p w14:paraId="7E2DB87D" w14:textId="77777777" w:rsidR="008552B8" w:rsidRDefault="008552B8" w:rsidP="00E46B2B"/>
    <w:p w14:paraId="4550499C" w14:textId="77777777" w:rsidR="008552B8" w:rsidRDefault="008552B8" w:rsidP="00E46B2B"/>
    <w:p w14:paraId="02BF6027" w14:textId="77777777" w:rsidR="008552B8" w:rsidRDefault="008552B8" w:rsidP="00E46B2B"/>
    <w:p w14:paraId="4175E3D6" w14:textId="77777777" w:rsidR="008552B8" w:rsidRDefault="008552B8" w:rsidP="00E46B2B"/>
    <w:p w14:paraId="6DD07092" w14:textId="77777777" w:rsidR="008552B8" w:rsidRDefault="008552B8" w:rsidP="00E46B2B"/>
    <w:p w14:paraId="4FA80776" w14:textId="77777777" w:rsidR="008552B8" w:rsidRDefault="008552B8" w:rsidP="00E46B2B"/>
    <w:p w14:paraId="09745C75" w14:textId="707B924A" w:rsidR="008C2DBE" w:rsidRDefault="00867600" w:rsidP="00E46B2B">
      <w:r>
        <w:t>This screenshot shows the process of adding failover clustering</w:t>
      </w:r>
    </w:p>
    <w:p w14:paraId="752BA99E" w14:textId="77777777" w:rsidR="00576ED5" w:rsidRDefault="00576ED5" w:rsidP="00E46B2B"/>
    <w:p w14:paraId="02FDD910" w14:textId="0A208EE3" w:rsidR="00A902A2" w:rsidRDefault="00A902A2" w:rsidP="00925B86">
      <w:pPr>
        <w:pStyle w:val="Heading1"/>
        <w:numPr>
          <w:ilvl w:val="0"/>
          <w:numId w:val="2"/>
        </w:numPr>
      </w:pPr>
      <w:bookmarkStart w:id="3" w:name="_Toc70668592"/>
      <w:r>
        <w:t>Network policy</w:t>
      </w:r>
      <w:bookmarkEnd w:id="3"/>
    </w:p>
    <w:p w14:paraId="7EE6FC8F" w14:textId="2C1D365A" w:rsidR="00A902A2" w:rsidRDefault="00A902A2" w:rsidP="00A902A2"/>
    <w:p w14:paraId="77BAECBD" w14:textId="3FAEE882" w:rsidR="00CD6C79" w:rsidRDefault="00FC35CC" w:rsidP="00CD6C79">
      <w:pPr>
        <w:pStyle w:val="Heading2"/>
      </w:pPr>
      <w:bookmarkStart w:id="4" w:name="_Toc70668593"/>
      <w:r>
        <w:t>4</w:t>
      </w:r>
      <w:r w:rsidR="003B4236">
        <w:t xml:space="preserve">.1 </w:t>
      </w:r>
      <w:r w:rsidR="00CD6C79">
        <w:t>Network topology</w:t>
      </w:r>
      <w:bookmarkEnd w:id="4"/>
    </w:p>
    <w:p w14:paraId="32770819" w14:textId="77777777" w:rsidR="00CD6C79" w:rsidRPr="00CD6C79" w:rsidRDefault="00CD6C79" w:rsidP="00CD6C79"/>
    <w:p w14:paraId="4330B1D4" w14:textId="11D9618B" w:rsidR="00A902A2" w:rsidRDefault="00E46B2B" w:rsidP="00A902A2">
      <w:r>
        <w:t>The</w:t>
      </w:r>
      <w:r w:rsidR="00A902A2">
        <w:t xml:space="preserve"> size of the network is massive and operates in multiple locations nationwide. Th</w:t>
      </w:r>
      <w:r w:rsidR="00434604">
        <w:t>at’s</w:t>
      </w:r>
      <w:r w:rsidR="00A902A2">
        <w:t xml:space="preserve"> why star topology </w:t>
      </w:r>
      <w:r w:rsidR="00434604">
        <w:t>is</w:t>
      </w:r>
      <w:r w:rsidR="00A902A2">
        <w:t xml:space="preserve"> the best solution. The reason why it</w:t>
      </w:r>
      <w:r w:rsidR="00434604">
        <w:t xml:space="preserve">’s </w:t>
      </w:r>
      <w:r w:rsidR="00A902A2">
        <w:t xml:space="preserve">the best is because the software which is responsible for managing the network only needs to communicate with the switch / hub or a computer. It is also easy to add another computer to the network considering the size of the network and needs of </w:t>
      </w:r>
      <w:r w:rsidR="004B24C3">
        <w:t>constantly adding different machines. A massive nationwide network cannot let simple failures such as a computer failure to disrupt the whole network from functioning properly, star network will keep working as usual even if something fails.</w:t>
      </w:r>
      <w:r w:rsidR="001A1E34">
        <w:t xml:space="preserve"> </w:t>
      </w:r>
      <w:sdt>
        <w:sdtPr>
          <w:id w:val="57601272"/>
          <w:citation/>
        </w:sdtPr>
        <w:sdtEndPr/>
        <w:sdtContent>
          <w:r w:rsidR="001A1E34">
            <w:fldChar w:fldCharType="begin"/>
          </w:r>
          <w:r w:rsidR="001A1E34">
            <w:rPr>
              <w:lang w:val="en-US"/>
            </w:rPr>
            <w:instrText xml:space="preserve"> CITATION Niv15 \l 1033 </w:instrText>
          </w:r>
          <w:r w:rsidR="001A1E34">
            <w:fldChar w:fldCharType="separate"/>
          </w:r>
          <w:r w:rsidR="00C33516" w:rsidRPr="00C33516">
            <w:rPr>
              <w:noProof/>
              <w:lang w:val="en-US"/>
            </w:rPr>
            <w:t>[3]</w:t>
          </w:r>
          <w:r w:rsidR="001A1E34">
            <w:fldChar w:fldCharType="end"/>
          </w:r>
        </w:sdtContent>
      </w:sdt>
    </w:p>
    <w:p w14:paraId="6F3638AC" w14:textId="772543D7" w:rsidR="00CB0395" w:rsidRDefault="007E196A" w:rsidP="00A902A2">
      <w:r>
        <w:t>Security</w:t>
      </w:r>
      <w:r w:rsidR="006176C0">
        <w:t xml:space="preserve"> team is responsible for keeping the data saf</w:t>
      </w:r>
      <w:r w:rsidR="00A664E8">
        <w:t>e</w:t>
      </w:r>
      <w:r w:rsidR="006176C0">
        <w:t>.</w:t>
      </w:r>
      <w:r w:rsidR="005D16C3">
        <w:t xml:space="preserve"> </w:t>
      </w:r>
      <w:r w:rsidR="00E271F7">
        <w:t>Security teams consists of key roles and responsibilities, every person should be responsible for different aspect of security. There should be different people that manage user access controls and who is accessing the network</w:t>
      </w:r>
      <w:r w:rsidR="00A1365B">
        <w:t>.</w:t>
      </w:r>
    </w:p>
    <w:p w14:paraId="1D120018" w14:textId="701FFFF2" w:rsidR="00CB0395" w:rsidRDefault="00CB0395" w:rsidP="00A902A2">
      <w:r>
        <w:t>Most common roles:</w:t>
      </w:r>
    </w:p>
    <w:p w14:paraId="4A2C7437" w14:textId="77777777" w:rsidR="00CB0395" w:rsidRDefault="00CB0395" w:rsidP="00CB0395">
      <w:pPr>
        <w:pStyle w:val="ListParagraph"/>
        <w:numPr>
          <w:ilvl w:val="0"/>
          <w:numId w:val="1"/>
        </w:numPr>
      </w:pPr>
      <w:r>
        <w:t>CISO (Chief Information Security Officer)</w:t>
      </w:r>
    </w:p>
    <w:p w14:paraId="30AE8B45" w14:textId="77777777" w:rsidR="00CB0395" w:rsidRDefault="00CB0395" w:rsidP="00CB0395">
      <w:pPr>
        <w:pStyle w:val="ListParagraph"/>
        <w:numPr>
          <w:ilvl w:val="0"/>
          <w:numId w:val="1"/>
        </w:numPr>
      </w:pPr>
      <w:r>
        <w:t>Security specialist</w:t>
      </w:r>
    </w:p>
    <w:p w14:paraId="00351478" w14:textId="77777777" w:rsidR="00CB0395" w:rsidRDefault="00CB0395" w:rsidP="00CB0395">
      <w:pPr>
        <w:pStyle w:val="ListParagraph"/>
        <w:numPr>
          <w:ilvl w:val="0"/>
          <w:numId w:val="1"/>
        </w:numPr>
      </w:pPr>
      <w:r>
        <w:t>Cryptographer</w:t>
      </w:r>
    </w:p>
    <w:p w14:paraId="6FAC98F1" w14:textId="77777777" w:rsidR="00CB0395" w:rsidRDefault="00CB0395" w:rsidP="00CB0395">
      <w:pPr>
        <w:pStyle w:val="ListParagraph"/>
        <w:numPr>
          <w:ilvl w:val="0"/>
          <w:numId w:val="1"/>
        </w:numPr>
      </w:pPr>
      <w:r>
        <w:t>Security Software Developer</w:t>
      </w:r>
    </w:p>
    <w:p w14:paraId="3A04F8AD" w14:textId="77777777" w:rsidR="00A1365B" w:rsidRDefault="00CB0395" w:rsidP="00CB0395">
      <w:pPr>
        <w:pStyle w:val="ListParagraph"/>
        <w:numPr>
          <w:ilvl w:val="0"/>
          <w:numId w:val="1"/>
        </w:numPr>
      </w:pPr>
      <w:r>
        <w:t>Security Engineer</w:t>
      </w:r>
    </w:p>
    <w:p w14:paraId="1CB216AA" w14:textId="31ABCFC7" w:rsidR="006176C0" w:rsidRDefault="00A1365B" w:rsidP="00CB0395">
      <w:pPr>
        <w:pStyle w:val="ListParagraph"/>
        <w:numPr>
          <w:ilvl w:val="0"/>
          <w:numId w:val="1"/>
        </w:numPr>
      </w:pPr>
      <w:r>
        <w:t>Security manager</w:t>
      </w:r>
      <w:sdt>
        <w:sdtPr>
          <w:id w:val="1331873692"/>
          <w:citation/>
        </w:sdtPr>
        <w:sdtEndPr/>
        <w:sdtContent>
          <w:r w:rsidR="005D16C3">
            <w:fldChar w:fldCharType="begin"/>
          </w:r>
          <w:r w:rsidR="005D16C3" w:rsidRPr="00CB0395">
            <w:rPr>
              <w:lang w:val="en-US"/>
            </w:rPr>
            <w:instrText xml:space="preserve"> CITATION Tom02 \l 1033 </w:instrText>
          </w:r>
          <w:r w:rsidR="005D16C3">
            <w:fldChar w:fldCharType="separate"/>
          </w:r>
          <w:r w:rsidR="00C33516">
            <w:rPr>
              <w:noProof/>
              <w:lang w:val="en-US"/>
            </w:rPr>
            <w:t xml:space="preserve"> </w:t>
          </w:r>
          <w:r w:rsidR="00C33516" w:rsidRPr="00C33516">
            <w:rPr>
              <w:noProof/>
              <w:lang w:val="en-US"/>
            </w:rPr>
            <w:t>[4]</w:t>
          </w:r>
          <w:r w:rsidR="005D16C3">
            <w:fldChar w:fldCharType="end"/>
          </w:r>
        </w:sdtContent>
      </w:sdt>
      <w:sdt>
        <w:sdtPr>
          <w:id w:val="-512605737"/>
          <w:citation/>
        </w:sdtPr>
        <w:sdtEndPr/>
        <w:sdtContent>
          <w:r w:rsidR="00E271F7">
            <w:fldChar w:fldCharType="begin"/>
          </w:r>
          <w:r w:rsidR="00E271F7" w:rsidRPr="00CB0395">
            <w:rPr>
              <w:lang w:val="en-US"/>
            </w:rPr>
            <w:instrText xml:space="preserve"> CITATION The21 \l 1033 </w:instrText>
          </w:r>
          <w:r w:rsidR="00E271F7">
            <w:fldChar w:fldCharType="separate"/>
          </w:r>
          <w:r w:rsidR="00C33516">
            <w:rPr>
              <w:noProof/>
              <w:lang w:val="en-US"/>
            </w:rPr>
            <w:t xml:space="preserve"> </w:t>
          </w:r>
          <w:r w:rsidR="00C33516" w:rsidRPr="00C33516">
            <w:rPr>
              <w:noProof/>
              <w:lang w:val="en-US"/>
            </w:rPr>
            <w:t>[5]</w:t>
          </w:r>
          <w:r w:rsidR="00E271F7">
            <w:fldChar w:fldCharType="end"/>
          </w:r>
        </w:sdtContent>
      </w:sdt>
    </w:p>
    <w:p w14:paraId="20A4ED64" w14:textId="6D8879E0" w:rsidR="006E7CD1" w:rsidRDefault="006C4CAF" w:rsidP="006E7CD1">
      <w:pPr>
        <w:pStyle w:val="Heading2"/>
      </w:pPr>
      <w:bookmarkStart w:id="5" w:name="_Toc70668594"/>
      <w:r>
        <w:t>4</w:t>
      </w:r>
      <w:r w:rsidR="003B4236">
        <w:t xml:space="preserve">.2 </w:t>
      </w:r>
      <w:r w:rsidR="006E7CD1">
        <w:t>Policies</w:t>
      </w:r>
      <w:bookmarkEnd w:id="5"/>
    </w:p>
    <w:p w14:paraId="0617C9DD" w14:textId="59A7C800" w:rsidR="006E7CD1" w:rsidRDefault="006E7CD1" w:rsidP="006E7CD1"/>
    <w:p w14:paraId="14B081FE" w14:textId="76195B0D" w:rsidR="006E7CD1" w:rsidRDefault="00077885" w:rsidP="006E7CD1">
      <w:r>
        <w:t>The policies that will be there and are essential:</w:t>
      </w:r>
    </w:p>
    <w:p w14:paraId="45C70A3E" w14:textId="4CEC8822" w:rsidR="00077885" w:rsidRDefault="00077885" w:rsidP="00077885">
      <w:pPr>
        <w:pStyle w:val="ListParagraph"/>
        <w:numPr>
          <w:ilvl w:val="0"/>
          <w:numId w:val="1"/>
        </w:numPr>
      </w:pPr>
      <w:r w:rsidRPr="00077885">
        <w:rPr>
          <w:b/>
          <w:bCs/>
        </w:rPr>
        <w:t>Acceptable Use Policy</w:t>
      </w:r>
      <w:r>
        <w:t xml:space="preserve"> – Allows people to do their job with the right access to the right files, it prevents them from doing anything that is illegal by the law and banned by the employer.</w:t>
      </w:r>
      <w:r w:rsidR="00A707FC">
        <w:t xml:space="preserve"> It states what won’t be acceptable on the network.</w:t>
      </w:r>
    </w:p>
    <w:p w14:paraId="0F7FE6AA" w14:textId="73AFE73D" w:rsidR="00077885" w:rsidRDefault="00077885" w:rsidP="00077885">
      <w:pPr>
        <w:pStyle w:val="ListParagraph"/>
        <w:numPr>
          <w:ilvl w:val="0"/>
          <w:numId w:val="1"/>
        </w:numPr>
      </w:pPr>
      <w:r w:rsidRPr="00077885">
        <w:rPr>
          <w:b/>
          <w:bCs/>
        </w:rPr>
        <w:t>Back-Up Policy</w:t>
      </w:r>
      <w:r>
        <w:t xml:space="preserve"> – This policy states how often the backups should be made, how it will be stored, tested.</w:t>
      </w:r>
    </w:p>
    <w:p w14:paraId="3E47119C" w14:textId="2BEEDCC0" w:rsidR="00077885" w:rsidRPr="00077885" w:rsidRDefault="00077885" w:rsidP="00077885">
      <w:pPr>
        <w:pStyle w:val="ListParagraph"/>
        <w:numPr>
          <w:ilvl w:val="0"/>
          <w:numId w:val="1"/>
        </w:numPr>
        <w:rPr>
          <w:b/>
          <w:bCs/>
        </w:rPr>
      </w:pPr>
      <w:r w:rsidRPr="00077885">
        <w:rPr>
          <w:b/>
          <w:bCs/>
        </w:rPr>
        <w:t>Password policy</w:t>
      </w:r>
      <w:r>
        <w:rPr>
          <w:b/>
          <w:bCs/>
        </w:rPr>
        <w:t xml:space="preserve"> </w:t>
      </w:r>
      <w:r>
        <w:t>– Will require user to set a password that meets complexity requirements such as:</w:t>
      </w:r>
    </w:p>
    <w:p w14:paraId="05976BD3" w14:textId="6D956ECC" w:rsidR="00077885" w:rsidRDefault="00077885" w:rsidP="00077885">
      <w:pPr>
        <w:pStyle w:val="ListParagraph"/>
      </w:pPr>
      <w:r>
        <w:t>Min Length: 10 characters</w:t>
      </w:r>
    </w:p>
    <w:p w14:paraId="18C8725C" w14:textId="391D2696" w:rsidR="00077885" w:rsidRDefault="00077885" w:rsidP="00077885">
      <w:pPr>
        <w:pStyle w:val="ListParagraph"/>
      </w:pPr>
      <w:r>
        <w:t>Needs to contain special characters</w:t>
      </w:r>
    </w:p>
    <w:p w14:paraId="2E5E2840" w14:textId="02CAE001" w:rsidR="00077885" w:rsidRDefault="00077885" w:rsidP="00077885">
      <w:pPr>
        <w:pStyle w:val="ListParagraph"/>
      </w:pPr>
      <w:r>
        <w:t>Needs to have an uppercase character</w:t>
      </w:r>
    </w:p>
    <w:p w14:paraId="3C002981" w14:textId="0C9F2542" w:rsidR="00077885" w:rsidRDefault="00077885" w:rsidP="00077885">
      <w:pPr>
        <w:pStyle w:val="ListParagraph"/>
        <w:numPr>
          <w:ilvl w:val="0"/>
          <w:numId w:val="1"/>
        </w:numPr>
      </w:pPr>
      <w:r>
        <w:rPr>
          <w:b/>
          <w:bCs/>
        </w:rPr>
        <w:t xml:space="preserve">Failover policy </w:t>
      </w:r>
      <w:r>
        <w:t>– This policy states what hardware and devices are going to be used and set up when a disaster happens and the main device fails.</w:t>
      </w:r>
    </w:p>
    <w:p w14:paraId="50651677" w14:textId="09B322F4" w:rsidR="00144AC4" w:rsidRPr="00077885" w:rsidRDefault="00BD64EB" w:rsidP="00144AC4">
      <w:pPr>
        <w:ind w:left="360"/>
      </w:pPr>
      <w:sdt>
        <w:sdtPr>
          <w:id w:val="-788432358"/>
          <w:citation/>
        </w:sdtPr>
        <w:sdtEndPr/>
        <w:sdtContent>
          <w:r w:rsidR="00144AC4">
            <w:fldChar w:fldCharType="begin"/>
          </w:r>
          <w:r w:rsidR="00144AC4" w:rsidRPr="009671F2">
            <w:instrText xml:space="preserve"> CITATION Tex21 \l 1045 </w:instrText>
          </w:r>
          <w:r w:rsidR="00144AC4">
            <w:fldChar w:fldCharType="separate"/>
          </w:r>
          <w:r w:rsidR="00C33516" w:rsidRPr="00C33516">
            <w:rPr>
              <w:noProof/>
            </w:rPr>
            <w:t>[6]</w:t>
          </w:r>
          <w:r w:rsidR="00144AC4">
            <w:fldChar w:fldCharType="end"/>
          </w:r>
        </w:sdtContent>
      </w:sdt>
    </w:p>
    <w:p w14:paraId="384545AB" w14:textId="7CE8F62A" w:rsidR="004B24C3" w:rsidRDefault="004B24C3" w:rsidP="00A902A2"/>
    <w:p w14:paraId="1038B6A7" w14:textId="6AA88930" w:rsidR="00CD6C79" w:rsidRDefault="006C4CAF" w:rsidP="00CD6C79">
      <w:pPr>
        <w:pStyle w:val="Heading2"/>
      </w:pPr>
      <w:bookmarkStart w:id="6" w:name="_Toc70668595"/>
      <w:r>
        <w:t>4</w:t>
      </w:r>
      <w:r w:rsidR="003B4236">
        <w:t xml:space="preserve">.3 </w:t>
      </w:r>
      <w:r w:rsidR="00CD6C79">
        <w:t>Enforcement of security policies</w:t>
      </w:r>
      <w:bookmarkEnd w:id="6"/>
    </w:p>
    <w:p w14:paraId="0872451E" w14:textId="22D23C42" w:rsidR="00CD6C79" w:rsidRDefault="00CD6C79" w:rsidP="00CD6C79"/>
    <w:p w14:paraId="765E77D4" w14:textId="0D7374C7" w:rsidR="00CD6C79" w:rsidRDefault="00CD6C79" w:rsidP="00CD6C79">
      <w:r>
        <w:t xml:space="preserve">Enforcement of security policies </w:t>
      </w:r>
      <w:r w:rsidR="001721A6">
        <w:t xml:space="preserve">has 2 types </w:t>
      </w:r>
      <w:r>
        <w:t>– detecting if the policy has been violated and taking action if the policy has been violated</w:t>
      </w:r>
      <w:r w:rsidR="00952268">
        <w:t xml:space="preserve">. Policies </w:t>
      </w:r>
      <w:r w:rsidR="00947A00">
        <w:t>won’t</w:t>
      </w:r>
      <w:r w:rsidR="00952268">
        <w:t xml:space="preserve"> be effective if there is no enforcement</w:t>
      </w:r>
      <w:r w:rsidR="00947A00">
        <w:t>, e.g.</w:t>
      </w:r>
      <w:r w:rsidR="00C12882">
        <w:t>, password policy is going to be enforce</w:t>
      </w:r>
      <w:r w:rsidR="00CC25B1">
        <w:t>d</w:t>
      </w:r>
      <w:r w:rsidR="00C12882">
        <w:t xml:space="preserve"> by setting </w:t>
      </w:r>
      <w:r w:rsidR="00CC25B1">
        <w:t xml:space="preserve">a </w:t>
      </w:r>
      <w:r w:rsidR="00C12882">
        <w:t xml:space="preserve">minimum complexity requirements, the user will be prevented from setting a password if it is too weak. Another example could be where the user is trying to access an application </w:t>
      </w:r>
      <w:r w:rsidR="00B8793A">
        <w:t>that should not be accessed, a simpl</w:t>
      </w:r>
      <w:r w:rsidR="00DF7C10">
        <w:t>e</w:t>
      </w:r>
      <w:r w:rsidR="00B8793A">
        <w:t xml:space="preserve"> warning error could be shown to inform the user that this application should not be accessed. This will not stop the user from accessing the application, however an effective solution would be manually deleting and removing applications that should</w:t>
      </w:r>
      <w:r w:rsidR="00DD321F">
        <w:t>n’t</w:t>
      </w:r>
      <w:r w:rsidR="00B8793A">
        <w:t xml:space="preserve"> be accessed.</w:t>
      </w:r>
      <w:r w:rsidR="00B05DF8">
        <w:t xml:space="preserve"> </w:t>
      </w:r>
      <w:sdt>
        <w:sdtPr>
          <w:id w:val="-1696834895"/>
          <w:citation/>
        </w:sdtPr>
        <w:sdtEndPr/>
        <w:sdtContent>
          <w:r>
            <w:fldChar w:fldCharType="begin"/>
          </w:r>
          <w:r>
            <w:rPr>
              <w:lang w:val="en-US"/>
            </w:rPr>
            <w:instrText xml:space="preserve"> CITATION Jon02 \l 1033 </w:instrText>
          </w:r>
          <w:r>
            <w:fldChar w:fldCharType="separate"/>
          </w:r>
          <w:r w:rsidR="00C33516" w:rsidRPr="00C33516">
            <w:rPr>
              <w:noProof/>
              <w:lang w:val="en-US"/>
            </w:rPr>
            <w:t>[7]</w:t>
          </w:r>
          <w:r>
            <w:fldChar w:fldCharType="end"/>
          </w:r>
        </w:sdtContent>
      </w:sdt>
      <w:sdt>
        <w:sdtPr>
          <w:id w:val="2141369958"/>
          <w:citation/>
        </w:sdtPr>
        <w:sdtEndPr/>
        <w:sdtContent>
          <w:r>
            <w:fldChar w:fldCharType="begin"/>
          </w:r>
          <w:r>
            <w:rPr>
              <w:lang w:val="en-US"/>
            </w:rPr>
            <w:instrText xml:space="preserve"> CITATION Tho14 \l 1033 </w:instrText>
          </w:r>
          <w:r>
            <w:fldChar w:fldCharType="separate"/>
          </w:r>
          <w:r w:rsidR="00C33516">
            <w:rPr>
              <w:noProof/>
              <w:lang w:val="en-US"/>
            </w:rPr>
            <w:t xml:space="preserve"> </w:t>
          </w:r>
          <w:r w:rsidR="00C33516" w:rsidRPr="00C33516">
            <w:rPr>
              <w:noProof/>
              <w:lang w:val="en-US"/>
            </w:rPr>
            <w:t>[8]</w:t>
          </w:r>
          <w:r>
            <w:fldChar w:fldCharType="end"/>
          </w:r>
        </w:sdtContent>
      </w:sdt>
      <w:sdt>
        <w:sdtPr>
          <w:id w:val="-363825303"/>
          <w:citation/>
        </w:sdtPr>
        <w:sdtEndPr/>
        <w:sdtContent>
          <w:r>
            <w:fldChar w:fldCharType="begin"/>
          </w:r>
          <w:r>
            <w:rPr>
              <w:lang w:val="en-US"/>
            </w:rPr>
            <w:instrText xml:space="preserve"> CITATION Ani78 \l 1033 </w:instrText>
          </w:r>
          <w:r>
            <w:fldChar w:fldCharType="separate"/>
          </w:r>
          <w:r w:rsidR="00C33516">
            <w:rPr>
              <w:noProof/>
              <w:lang w:val="en-US"/>
            </w:rPr>
            <w:t xml:space="preserve"> </w:t>
          </w:r>
          <w:r w:rsidR="00C33516" w:rsidRPr="00C33516">
            <w:rPr>
              <w:noProof/>
              <w:lang w:val="en-US"/>
            </w:rPr>
            <w:t>[9]</w:t>
          </w:r>
          <w:r>
            <w:fldChar w:fldCharType="end"/>
          </w:r>
        </w:sdtContent>
      </w:sdt>
    </w:p>
    <w:p w14:paraId="51E86EE4" w14:textId="77777777" w:rsidR="00707508" w:rsidRDefault="00707508" w:rsidP="00707508">
      <w:pPr>
        <w:pStyle w:val="Heading2"/>
      </w:pPr>
    </w:p>
    <w:p w14:paraId="031EC17C" w14:textId="4E62DAFD" w:rsidR="00707508" w:rsidRDefault="006C4CAF" w:rsidP="00707508">
      <w:pPr>
        <w:pStyle w:val="Heading2"/>
      </w:pPr>
      <w:bookmarkStart w:id="7" w:name="_Toc70668596"/>
      <w:r>
        <w:t>4</w:t>
      </w:r>
      <w:r w:rsidR="003B4236">
        <w:t xml:space="preserve">.4 </w:t>
      </w:r>
      <w:r w:rsidR="00707508">
        <w:t>Analysis of security risks</w:t>
      </w:r>
      <w:bookmarkEnd w:id="7"/>
    </w:p>
    <w:p w14:paraId="700BA95A" w14:textId="660FE628" w:rsidR="00707508" w:rsidRDefault="00707508" w:rsidP="00707508"/>
    <w:p w14:paraId="58FACAB8" w14:textId="67D7724E" w:rsidR="00593615" w:rsidRDefault="00E96623" w:rsidP="00707508">
      <w:r>
        <w:t>Analysis of security risks is risk assessment in other words, this is a way of identifying potential risks to the network and also providing a solution to these problems</w:t>
      </w:r>
      <w:r w:rsidR="00C44BE9">
        <w:t>, there are many potential risks that can happen to the network. IT industry has faced a wide variety of potential risks but no one can ever be sure when a new risk appears, this would be a challenge for IT Technicians. However, there are some most common security risks that can occur on daily basis</w:t>
      </w:r>
      <w:r w:rsidR="00593615">
        <w:t>:</w:t>
      </w:r>
    </w:p>
    <w:p w14:paraId="69E2986F" w14:textId="3E77177B" w:rsidR="00593615" w:rsidRDefault="00593615" w:rsidP="00593615">
      <w:pPr>
        <w:pStyle w:val="ListParagraph"/>
        <w:numPr>
          <w:ilvl w:val="0"/>
          <w:numId w:val="1"/>
        </w:numPr>
      </w:pPr>
      <w:r w:rsidRPr="00B87685">
        <w:rPr>
          <w:b/>
          <w:bCs/>
        </w:rPr>
        <w:t>DoS</w:t>
      </w:r>
      <w:r w:rsidR="00C44BE9">
        <w:t xml:space="preserve"> – This can be solved by </w:t>
      </w:r>
      <w:r w:rsidR="00B87685">
        <w:t>having a properly configured server, hosts and the firewall which is the main source of defence since it is blocking connections that are coming in and the ones that are going out. Blocking ports that are open could also help.</w:t>
      </w:r>
    </w:p>
    <w:p w14:paraId="2190A79F" w14:textId="386A1C4D" w:rsidR="00593615" w:rsidRPr="00B87685" w:rsidRDefault="00593615" w:rsidP="00593615">
      <w:pPr>
        <w:pStyle w:val="ListParagraph"/>
        <w:numPr>
          <w:ilvl w:val="0"/>
          <w:numId w:val="1"/>
        </w:numPr>
        <w:rPr>
          <w:b/>
          <w:bCs/>
        </w:rPr>
      </w:pPr>
      <w:r w:rsidRPr="00B87685">
        <w:rPr>
          <w:b/>
          <w:bCs/>
        </w:rPr>
        <w:t>Misuse of data and information</w:t>
      </w:r>
      <w:r w:rsidR="00B87685">
        <w:rPr>
          <w:b/>
          <w:bCs/>
        </w:rPr>
        <w:t xml:space="preserve"> </w:t>
      </w:r>
      <w:r w:rsidR="00B87685">
        <w:t>– This can be treated by punishing the employee and revoking some rights and permissions to certain information.</w:t>
      </w:r>
    </w:p>
    <w:p w14:paraId="7909B530" w14:textId="1E248917" w:rsidR="00593615" w:rsidRPr="00B87685" w:rsidRDefault="00593615" w:rsidP="00593615">
      <w:pPr>
        <w:pStyle w:val="ListParagraph"/>
        <w:numPr>
          <w:ilvl w:val="0"/>
          <w:numId w:val="1"/>
        </w:numPr>
        <w:rPr>
          <w:b/>
          <w:bCs/>
        </w:rPr>
      </w:pPr>
      <w:r w:rsidRPr="00B87685">
        <w:rPr>
          <w:b/>
          <w:bCs/>
        </w:rPr>
        <w:t xml:space="preserve">Leaked data </w:t>
      </w:r>
      <w:r w:rsidR="00B87685">
        <w:t>– This can be treated by carrying out an investigation to find out how the data was leaked and who did it.</w:t>
      </w:r>
    </w:p>
    <w:p w14:paraId="13BC9559" w14:textId="7129C798" w:rsidR="00593615" w:rsidRPr="00B87685" w:rsidRDefault="00593615" w:rsidP="00593615">
      <w:pPr>
        <w:pStyle w:val="ListParagraph"/>
        <w:numPr>
          <w:ilvl w:val="0"/>
          <w:numId w:val="1"/>
        </w:numPr>
        <w:rPr>
          <w:b/>
          <w:bCs/>
        </w:rPr>
      </w:pPr>
      <w:r w:rsidRPr="00B87685">
        <w:rPr>
          <w:b/>
          <w:bCs/>
        </w:rPr>
        <w:t>Losing data</w:t>
      </w:r>
      <w:r w:rsidR="00B87685">
        <w:rPr>
          <w:b/>
          <w:bCs/>
        </w:rPr>
        <w:t xml:space="preserve"> </w:t>
      </w:r>
      <w:r w:rsidR="00B87685">
        <w:t>– This can be treated by introducing a backup policy which is going to require to make regular backups.</w:t>
      </w:r>
    </w:p>
    <w:p w14:paraId="0E4D26A4" w14:textId="0DDAB042" w:rsidR="00593615" w:rsidRPr="00B87685" w:rsidRDefault="00593615" w:rsidP="00593615">
      <w:pPr>
        <w:pStyle w:val="ListParagraph"/>
        <w:numPr>
          <w:ilvl w:val="0"/>
          <w:numId w:val="1"/>
        </w:numPr>
        <w:rPr>
          <w:b/>
          <w:bCs/>
        </w:rPr>
      </w:pPr>
      <w:r w:rsidRPr="00B87685">
        <w:rPr>
          <w:b/>
          <w:bCs/>
        </w:rPr>
        <w:t>Getting unauthorised access</w:t>
      </w:r>
      <w:r w:rsidR="00B87685">
        <w:rPr>
          <w:b/>
          <w:bCs/>
        </w:rPr>
        <w:t xml:space="preserve"> </w:t>
      </w:r>
      <w:r w:rsidR="00B87685">
        <w:t>– This can be treated by improving overall security of the network, blocking certain connections, restricting employees from accessing certain information.</w:t>
      </w:r>
    </w:p>
    <w:p w14:paraId="3F83D4B9" w14:textId="3DCC2411" w:rsidR="00C44BE9" w:rsidRPr="00A86BE0" w:rsidRDefault="00593615" w:rsidP="00593615">
      <w:pPr>
        <w:pStyle w:val="ListParagraph"/>
        <w:numPr>
          <w:ilvl w:val="0"/>
          <w:numId w:val="1"/>
        </w:numPr>
        <w:rPr>
          <w:b/>
          <w:bCs/>
        </w:rPr>
      </w:pPr>
      <w:r w:rsidRPr="00A86BE0">
        <w:rPr>
          <w:b/>
          <w:bCs/>
        </w:rPr>
        <w:t>Malware</w:t>
      </w:r>
      <w:r w:rsidR="00A86BE0">
        <w:rPr>
          <w:b/>
          <w:bCs/>
        </w:rPr>
        <w:t xml:space="preserve"> </w:t>
      </w:r>
      <w:r w:rsidR="00A86BE0">
        <w:t>– This can be treated by installing antimalware software.</w:t>
      </w:r>
    </w:p>
    <w:p w14:paraId="0AFD74AF" w14:textId="7084A95A" w:rsidR="00707508" w:rsidRDefault="00BD64EB" w:rsidP="00A86BE0">
      <w:pPr>
        <w:pStyle w:val="ListParagraph"/>
      </w:pPr>
      <w:sdt>
        <w:sdtPr>
          <w:id w:val="1870024206"/>
          <w:citation/>
        </w:sdtPr>
        <w:sdtEndPr/>
        <w:sdtContent>
          <w:r w:rsidR="004C388A">
            <w:fldChar w:fldCharType="begin"/>
          </w:r>
          <w:r w:rsidR="004C388A" w:rsidRPr="00593615">
            <w:rPr>
              <w:lang w:val="en-US"/>
            </w:rPr>
            <w:instrText xml:space="preserve"> CITATION Lan05 \l 1033 </w:instrText>
          </w:r>
          <w:r w:rsidR="004C388A">
            <w:fldChar w:fldCharType="separate"/>
          </w:r>
          <w:r w:rsidR="00C33516" w:rsidRPr="00C33516">
            <w:rPr>
              <w:noProof/>
              <w:lang w:val="en-US"/>
            </w:rPr>
            <w:t>[10]</w:t>
          </w:r>
          <w:r w:rsidR="004C388A">
            <w:fldChar w:fldCharType="end"/>
          </w:r>
        </w:sdtContent>
      </w:sdt>
      <w:sdt>
        <w:sdtPr>
          <w:id w:val="79722269"/>
          <w:citation/>
        </w:sdtPr>
        <w:sdtEndPr/>
        <w:sdtContent>
          <w:r w:rsidR="00593615">
            <w:fldChar w:fldCharType="begin"/>
          </w:r>
          <w:r w:rsidR="00593615" w:rsidRPr="00593615">
            <w:rPr>
              <w:lang w:val="en-US"/>
            </w:rPr>
            <w:instrText xml:space="preserve"> CITATION Bec21 \l 1033 </w:instrText>
          </w:r>
          <w:r w:rsidR="00593615">
            <w:fldChar w:fldCharType="separate"/>
          </w:r>
          <w:r w:rsidR="00C33516">
            <w:rPr>
              <w:noProof/>
              <w:lang w:val="en-US"/>
            </w:rPr>
            <w:t xml:space="preserve"> </w:t>
          </w:r>
          <w:r w:rsidR="00C33516" w:rsidRPr="00C33516">
            <w:rPr>
              <w:noProof/>
              <w:lang w:val="en-US"/>
            </w:rPr>
            <w:t>[11]</w:t>
          </w:r>
          <w:r w:rsidR="00593615">
            <w:fldChar w:fldCharType="end"/>
          </w:r>
        </w:sdtContent>
      </w:sdt>
    </w:p>
    <w:p w14:paraId="0DC81195" w14:textId="77777777" w:rsidR="00707508" w:rsidRDefault="00707508" w:rsidP="00707508"/>
    <w:p w14:paraId="0BE14060" w14:textId="33C22569" w:rsidR="00707508" w:rsidRDefault="006C4CAF" w:rsidP="00707508">
      <w:pPr>
        <w:pStyle w:val="Heading2"/>
      </w:pPr>
      <w:bookmarkStart w:id="8" w:name="_Toc70668597"/>
      <w:r>
        <w:t>4</w:t>
      </w:r>
      <w:r w:rsidR="003B4236">
        <w:t xml:space="preserve">.5 </w:t>
      </w:r>
      <w:r w:rsidR="00707508">
        <w:t>Monitoring the security operations</w:t>
      </w:r>
      <w:bookmarkEnd w:id="8"/>
    </w:p>
    <w:p w14:paraId="62C5CABC" w14:textId="58FF6A15" w:rsidR="00707508" w:rsidRDefault="00707508" w:rsidP="00707508"/>
    <w:p w14:paraId="59959506" w14:textId="0DDCE650" w:rsidR="00707508" w:rsidRDefault="00AD5E4F" w:rsidP="00707508">
      <w:r>
        <w:t>The changes that could be made to the risk assessment is just adding more types of risks that can happen and train employees what to do when one of them occurs. There could be more policies added to the policies mentioned above</w:t>
      </w:r>
      <w:r w:rsidR="0071419B">
        <w:t xml:space="preserve"> and also monitoring tools such as SolarWinds which isn’t free.</w:t>
      </w:r>
      <w:r w:rsidR="001A6ED9">
        <w:t xml:space="preserve"> The policies and risk assessment should be given out in both forms – paper form and also sent through and email so the employee can access both of them at any time.</w:t>
      </w:r>
      <w:r w:rsidR="00905A0B">
        <w:t xml:space="preserve"> The employer should also </w:t>
      </w:r>
      <w:r w:rsidR="00905A0B">
        <w:lastRenderedPageBreak/>
        <w:t>make sure that every single employee has signed both forms of risk assessment and also policies. These two documents are invalid unless signed.</w:t>
      </w:r>
    </w:p>
    <w:p w14:paraId="6B1EC18E" w14:textId="15F447DE" w:rsidR="00707508" w:rsidRDefault="00707508" w:rsidP="00707508"/>
    <w:p w14:paraId="5775DD0C" w14:textId="47951628" w:rsidR="00707508" w:rsidRDefault="006C4CAF" w:rsidP="00707508">
      <w:pPr>
        <w:pStyle w:val="Heading2"/>
      </w:pPr>
      <w:bookmarkStart w:id="9" w:name="_Toc70668598"/>
      <w:r>
        <w:t>4</w:t>
      </w:r>
      <w:r w:rsidR="003B4236">
        <w:t xml:space="preserve">.6 </w:t>
      </w:r>
      <w:r w:rsidR="00707508">
        <w:t>Mitigations in the event of violations</w:t>
      </w:r>
      <w:bookmarkEnd w:id="9"/>
    </w:p>
    <w:p w14:paraId="3DD71A96" w14:textId="0023B9BF" w:rsidR="00D53502" w:rsidRDefault="00D53502" w:rsidP="00D53502"/>
    <w:p w14:paraId="75999246" w14:textId="393F6E78" w:rsidR="00D53502" w:rsidRDefault="00D53502" w:rsidP="00D53502">
      <w:r>
        <w:t>M</w:t>
      </w:r>
      <w:r w:rsidRPr="00D53502">
        <w:t>itigation in the event of violations</w:t>
      </w:r>
      <w:r>
        <w:t xml:space="preserve"> means the steps that need to be taken when something was violated. It can by anything such as financial punishment, a simple verbal warning or even firing someone. The steps that are going to be taken if something was violated depends on the priority and importance of the violation e.g. an employee accidentally leaked some sensitive information.</w:t>
      </w:r>
      <w:r w:rsidR="0048522D">
        <w:t xml:space="preserve"> It could be removing certain employees from accessing information or creating another policy</w:t>
      </w:r>
      <w:r w:rsidR="005070F3">
        <w:t>.</w:t>
      </w:r>
      <w:r w:rsidR="009671F2">
        <w:t xml:space="preserve"> An employee that validated a policy would have their permissions revoked unless it has been proven that the mistake was made on accident and not on purpose. If something has been violated and the company lost money and reputation because of that then the employee is going to be responsible for paying for the damage. </w:t>
      </w:r>
      <w:r>
        <w:t xml:space="preserve"> </w:t>
      </w:r>
      <w:sdt>
        <w:sdtPr>
          <w:id w:val="555741840"/>
          <w:citation/>
        </w:sdtPr>
        <w:sdtEndPr/>
        <w:sdtContent>
          <w:r>
            <w:fldChar w:fldCharType="begin"/>
          </w:r>
          <w:r w:rsidRPr="0048522D">
            <w:instrText xml:space="preserve"> CITATION Sah21 \l 1045 </w:instrText>
          </w:r>
          <w:r>
            <w:fldChar w:fldCharType="separate"/>
          </w:r>
          <w:r w:rsidR="00C33516" w:rsidRPr="00C33516">
            <w:rPr>
              <w:noProof/>
            </w:rPr>
            <w:t>[12]</w:t>
          </w:r>
          <w:r>
            <w:fldChar w:fldCharType="end"/>
          </w:r>
        </w:sdtContent>
      </w:sdt>
    </w:p>
    <w:bookmarkStart w:id="10" w:name="_Toc70668599" w:displacedByCustomXml="next"/>
    <w:sdt>
      <w:sdtPr>
        <w:id w:val="1261262991"/>
        <w:docPartObj>
          <w:docPartGallery w:val="Bibliographies"/>
          <w:docPartUnique/>
        </w:docPartObj>
      </w:sdtPr>
      <w:sdtEndPr>
        <w:rPr>
          <w:rFonts w:asciiTheme="minorHAnsi" w:eastAsiaTheme="minorHAnsi" w:hAnsiTheme="minorHAnsi" w:cstheme="minorBidi"/>
          <w:color w:val="auto"/>
          <w:sz w:val="22"/>
          <w:szCs w:val="22"/>
        </w:rPr>
      </w:sdtEndPr>
      <w:sdtContent>
        <w:p w14:paraId="33CD9449" w14:textId="72BFDF87" w:rsidR="00C33516" w:rsidRDefault="00C33516" w:rsidP="007D3EBD">
          <w:pPr>
            <w:pStyle w:val="Heading1"/>
            <w:numPr>
              <w:ilvl w:val="0"/>
              <w:numId w:val="2"/>
            </w:numPr>
          </w:pPr>
          <w:r>
            <w:t>References</w:t>
          </w:r>
          <w:bookmarkEnd w:id="10"/>
        </w:p>
        <w:sdt>
          <w:sdtPr>
            <w:id w:val="-573587230"/>
            <w:bibliography/>
          </w:sdtPr>
          <w:sdtContent>
            <w:p w14:paraId="43F0E582" w14:textId="77777777" w:rsidR="00C33516" w:rsidRDefault="00C3351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639"/>
              </w:tblGrid>
              <w:tr w:rsidR="00C33516" w14:paraId="725640B3" w14:textId="77777777">
                <w:trPr>
                  <w:divId w:val="1680619005"/>
                  <w:tblCellSpacing w:w="15" w:type="dxa"/>
                </w:trPr>
                <w:tc>
                  <w:tcPr>
                    <w:tcW w:w="50" w:type="pct"/>
                    <w:hideMark/>
                  </w:tcPr>
                  <w:p w14:paraId="501DF139" w14:textId="329CC9A7" w:rsidR="00C33516" w:rsidRDefault="00C33516">
                    <w:pPr>
                      <w:pStyle w:val="Bibliography"/>
                      <w:rPr>
                        <w:noProof/>
                        <w:sz w:val="24"/>
                        <w:szCs w:val="24"/>
                      </w:rPr>
                    </w:pPr>
                    <w:r>
                      <w:rPr>
                        <w:noProof/>
                      </w:rPr>
                      <w:t xml:space="preserve">[1] </w:t>
                    </w:r>
                  </w:p>
                </w:tc>
                <w:tc>
                  <w:tcPr>
                    <w:tcW w:w="0" w:type="auto"/>
                    <w:hideMark/>
                  </w:tcPr>
                  <w:p w14:paraId="27BBFFEF" w14:textId="77777777" w:rsidR="00C33516" w:rsidRDefault="00C33516">
                    <w:pPr>
                      <w:pStyle w:val="Bibliography"/>
                      <w:rPr>
                        <w:noProof/>
                      </w:rPr>
                    </w:pPr>
                    <w:r>
                      <w:rPr>
                        <w:noProof/>
                      </w:rPr>
                      <w:t xml:space="preserve">M. P. D. P. V. D. P. D. S. Nilesh V. Patil, “Failover clustering,” </w:t>
                    </w:r>
                    <w:r>
                      <w:rPr>
                        <w:i/>
                        <w:iCs/>
                        <w:noProof/>
                      </w:rPr>
                      <w:t xml:space="preserve">COST EFFECTIVE FAILOVER CLUSTERING, </w:t>
                    </w:r>
                    <w:r>
                      <w:rPr>
                        <w:noProof/>
                      </w:rPr>
                      <w:t xml:space="preserve">vol. 3, pp. 218-219, 2014. </w:t>
                    </w:r>
                  </w:p>
                </w:tc>
              </w:tr>
              <w:tr w:rsidR="00C33516" w14:paraId="3F183CCA" w14:textId="77777777">
                <w:trPr>
                  <w:divId w:val="1680619005"/>
                  <w:tblCellSpacing w:w="15" w:type="dxa"/>
                </w:trPr>
                <w:tc>
                  <w:tcPr>
                    <w:tcW w:w="50" w:type="pct"/>
                    <w:hideMark/>
                  </w:tcPr>
                  <w:p w14:paraId="71FCFACD" w14:textId="77777777" w:rsidR="00C33516" w:rsidRDefault="00C33516">
                    <w:pPr>
                      <w:pStyle w:val="Bibliography"/>
                      <w:rPr>
                        <w:noProof/>
                      </w:rPr>
                    </w:pPr>
                    <w:r>
                      <w:rPr>
                        <w:noProof/>
                      </w:rPr>
                      <w:t xml:space="preserve">[2] </w:t>
                    </w:r>
                  </w:p>
                </w:tc>
                <w:tc>
                  <w:tcPr>
                    <w:tcW w:w="0" w:type="auto"/>
                    <w:hideMark/>
                  </w:tcPr>
                  <w:p w14:paraId="112E7A58" w14:textId="77777777" w:rsidR="00C33516" w:rsidRDefault="00C33516">
                    <w:pPr>
                      <w:pStyle w:val="Bibliography"/>
                      <w:rPr>
                        <w:noProof/>
                      </w:rPr>
                    </w:pPr>
                    <w:r>
                      <w:rPr>
                        <w:noProof/>
                      </w:rPr>
                      <w:t xml:space="preserve">A. G. L.-N. Robbie Allen, “Role within Windows OS,” in </w:t>
                    </w:r>
                    <w:r>
                      <w:rPr>
                        <w:i/>
                        <w:iCs/>
                        <w:noProof/>
                      </w:rPr>
                      <w:t>Active Directory</w:t>
                    </w:r>
                    <w:r>
                      <w:rPr>
                        <w:noProof/>
                      </w:rPr>
                      <w:t>, O'Reilly Media, 2003, pp. 292-294.</w:t>
                    </w:r>
                  </w:p>
                </w:tc>
              </w:tr>
              <w:tr w:rsidR="00C33516" w14:paraId="23940AB3" w14:textId="77777777">
                <w:trPr>
                  <w:divId w:val="1680619005"/>
                  <w:tblCellSpacing w:w="15" w:type="dxa"/>
                </w:trPr>
                <w:tc>
                  <w:tcPr>
                    <w:tcW w:w="50" w:type="pct"/>
                    <w:hideMark/>
                  </w:tcPr>
                  <w:p w14:paraId="1FE0DB6A" w14:textId="77777777" w:rsidR="00C33516" w:rsidRDefault="00C33516">
                    <w:pPr>
                      <w:pStyle w:val="Bibliography"/>
                      <w:rPr>
                        <w:noProof/>
                      </w:rPr>
                    </w:pPr>
                    <w:r>
                      <w:rPr>
                        <w:noProof/>
                      </w:rPr>
                      <w:t xml:space="preserve">[3] </w:t>
                    </w:r>
                  </w:p>
                </w:tc>
                <w:tc>
                  <w:tcPr>
                    <w:tcW w:w="0" w:type="auto"/>
                    <w:hideMark/>
                  </w:tcPr>
                  <w:p w14:paraId="104E36AB" w14:textId="77777777" w:rsidR="00C33516" w:rsidRDefault="00C33516">
                    <w:pPr>
                      <w:pStyle w:val="Bibliography"/>
                      <w:rPr>
                        <w:noProof/>
                      </w:rPr>
                    </w:pPr>
                    <w:r>
                      <w:rPr>
                        <w:noProof/>
                      </w:rPr>
                      <w:t xml:space="preserve">S. S. Nivedita Bisht, “Star topology,” </w:t>
                    </w:r>
                    <w:r>
                      <w:rPr>
                        <w:i/>
                        <w:iCs/>
                        <w:noProof/>
                      </w:rPr>
                      <w:t xml:space="preserve">ANALYTICAL STUDY OF DIFFERENT NETWORK TOPOLOGIES, </w:t>
                    </w:r>
                    <w:r>
                      <w:rPr>
                        <w:noProof/>
                      </w:rPr>
                      <w:t xml:space="preserve">vol. 2, no. 1, pp. 1-2, 2015. </w:t>
                    </w:r>
                  </w:p>
                </w:tc>
              </w:tr>
              <w:tr w:rsidR="00C33516" w14:paraId="3AC86F84" w14:textId="77777777">
                <w:trPr>
                  <w:divId w:val="1680619005"/>
                  <w:tblCellSpacing w:w="15" w:type="dxa"/>
                </w:trPr>
                <w:tc>
                  <w:tcPr>
                    <w:tcW w:w="50" w:type="pct"/>
                    <w:hideMark/>
                  </w:tcPr>
                  <w:p w14:paraId="016B40EF" w14:textId="77777777" w:rsidR="00C33516" w:rsidRDefault="00C33516">
                    <w:pPr>
                      <w:pStyle w:val="Bibliography"/>
                      <w:rPr>
                        <w:noProof/>
                      </w:rPr>
                    </w:pPr>
                    <w:r>
                      <w:rPr>
                        <w:noProof/>
                      </w:rPr>
                      <w:t xml:space="preserve">[4] </w:t>
                    </w:r>
                  </w:p>
                </w:tc>
                <w:tc>
                  <w:tcPr>
                    <w:tcW w:w="0" w:type="auto"/>
                    <w:hideMark/>
                  </w:tcPr>
                  <w:p w14:paraId="0AA6C461" w14:textId="77777777" w:rsidR="00C33516" w:rsidRDefault="00C33516">
                    <w:pPr>
                      <w:pStyle w:val="Bibliography"/>
                      <w:rPr>
                        <w:noProof/>
                      </w:rPr>
                    </w:pPr>
                    <w:r>
                      <w:rPr>
                        <w:noProof/>
                      </w:rPr>
                      <w:t xml:space="preserve">L. O. Tom Karygiannis, “Security team,” </w:t>
                    </w:r>
                    <w:r>
                      <w:rPr>
                        <w:i/>
                        <w:iCs/>
                        <w:noProof/>
                      </w:rPr>
                      <w:t xml:space="preserve">Wireless Network Security 802.11, Bluetooth and Handheld Devices, </w:t>
                    </w:r>
                    <w:r>
                      <w:rPr>
                        <w:noProof/>
                      </w:rPr>
                      <w:t xml:space="preserve">pp. 3-23 - 3-25, 2002. </w:t>
                    </w:r>
                  </w:p>
                </w:tc>
              </w:tr>
              <w:tr w:rsidR="00C33516" w14:paraId="796D7235" w14:textId="77777777">
                <w:trPr>
                  <w:divId w:val="1680619005"/>
                  <w:tblCellSpacing w:w="15" w:type="dxa"/>
                </w:trPr>
                <w:tc>
                  <w:tcPr>
                    <w:tcW w:w="50" w:type="pct"/>
                    <w:hideMark/>
                  </w:tcPr>
                  <w:p w14:paraId="366AFBB9" w14:textId="77777777" w:rsidR="00C33516" w:rsidRDefault="00C33516">
                    <w:pPr>
                      <w:pStyle w:val="Bibliography"/>
                      <w:rPr>
                        <w:noProof/>
                      </w:rPr>
                    </w:pPr>
                    <w:r>
                      <w:rPr>
                        <w:noProof/>
                      </w:rPr>
                      <w:t xml:space="preserve">[5] </w:t>
                    </w:r>
                  </w:p>
                </w:tc>
                <w:tc>
                  <w:tcPr>
                    <w:tcW w:w="0" w:type="auto"/>
                    <w:hideMark/>
                  </w:tcPr>
                  <w:p w14:paraId="4147C56B" w14:textId="77777777" w:rsidR="00C33516" w:rsidRDefault="00C33516">
                    <w:pPr>
                      <w:pStyle w:val="Bibliography"/>
                      <w:rPr>
                        <w:noProof/>
                      </w:rPr>
                    </w:pPr>
                    <w:r>
                      <w:rPr>
                        <w:noProof/>
                      </w:rPr>
                      <w:t>The George Washington University, “Cybersecurity Roles and Job Titles,” [Online]. Available: https://www.cs.seas.gwu.edu/cybersecurity-roles-and-job-titles. [Accessed 27 April 2021].</w:t>
                    </w:r>
                  </w:p>
                </w:tc>
              </w:tr>
              <w:tr w:rsidR="00C33516" w14:paraId="5CC829EA" w14:textId="77777777">
                <w:trPr>
                  <w:divId w:val="1680619005"/>
                  <w:tblCellSpacing w:w="15" w:type="dxa"/>
                </w:trPr>
                <w:tc>
                  <w:tcPr>
                    <w:tcW w:w="50" w:type="pct"/>
                    <w:hideMark/>
                  </w:tcPr>
                  <w:p w14:paraId="76C3615F" w14:textId="77777777" w:rsidR="00C33516" w:rsidRDefault="00C33516">
                    <w:pPr>
                      <w:pStyle w:val="Bibliography"/>
                      <w:rPr>
                        <w:noProof/>
                      </w:rPr>
                    </w:pPr>
                    <w:r>
                      <w:rPr>
                        <w:noProof/>
                      </w:rPr>
                      <w:t xml:space="preserve">[6] </w:t>
                    </w:r>
                  </w:p>
                </w:tc>
                <w:tc>
                  <w:tcPr>
                    <w:tcW w:w="0" w:type="auto"/>
                    <w:hideMark/>
                  </w:tcPr>
                  <w:p w14:paraId="407B7F1C" w14:textId="77777777" w:rsidR="00C33516" w:rsidRDefault="00C33516">
                    <w:pPr>
                      <w:pStyle w:val="Bibliography"/>
                      <w:rPr>
                        <w:noProof/>
                      </w:rPr>
                    </w:pPr>
                    <w:r>
                      <w:rPr>
                        <w:noProof/>
                      </w:rPr>
                      <w:t>Texas Wesleyan University, “Network-Protection-and-Info-Security-Policy,” [Online]. Available: https://txwes.edu/media/twu/content-assets/documents/it/Network-Protection-and-Info-Security-Policy.pdf. [Accessed 29 April 2021].</w:t>
                    </w:r>
                  </w:p>
                </w:tc>
              </w:tr>
              <w:tr w:rsidR="00C33516" w14:paraId="0E0430E0" w14:textId="77777777">
                <w:trPr>
                  <w:divId w:val="1680619005"/>
                  <w:tblCellSpacing w:w="15" w:type="dxa"/>
                </w:trPr>
                <w:tc>
                  <w:tcPr>
                    <w:tcW w:w="50" w:type="pct"/>
                    <w:hideMark/>
                  </w:tcPr>
                  <w:p w14:paraId="05FCE08F" w14:textId="77777777" w:rsidR="00C33516" w:rsidRDefault="00C33516">
                    <w:pPr>
                      <w:pStyle w:val="Bibliography"/>
                      <w:rPr>
                        <w:noProof/>
                      </w:rPr>
                    </w:pPr>
                    <w:r>
                      <w:rPr>
                        <w:noProof/>
                      </w:rPr>
                      <w:t xml:space="preserve">[7] </w:t>
                    </w:r>
                  </w:p>
                </w:tc>
                <w:tc>
                  <w:tcPr>
                    <w:tcW w:w="0" w:type="auto"/>
                    <w:hideMark/>
                  </w:tcPr>
                  <w:p w14:paraId="513F8CAA" w14:textId="77777777" w:rsidR="00C33516" w:rsidRDefault="00C33516">
                    <w:pPr>
                      <w:pStyle w:val="Bibliography"/>
                      <w:rPr>
                        <w:noProof/>
                      </w:rPr>
                    </w:pPr>
                    <w:r>
                      <w:rPr>
                        <w:noProof/>
                      </w:rPr>
                      <w:t xml:space="preserve">J. David, “Enforcement of security policies,” </w:t>
                    </w:r>
                    <w:r>
                      <w:rPr>
                        <w:i/>
                        <w:iCs/>
                        <w:noProof/>
                      </w:rPr>
                      <w:t xml:space="preserve">Policy enforcement in the workplace, </w:t>
                    </w:r>
                    <w:r>
                      <w:rPr>
                        <w:noProof/>
                      </w:rPr>
                      <w:t xml:space="preserve">vol. 21, no. 6, pp. 506-513, 2002. </w:t>
                    </w:r>
                  </w:p>
                </w:tc>
              </w:tr>
              <w:tr w:rsidR="00C33516" w14:paraId="009E050A" w14:textId="77777777">
                <w:trPr>
                  <w:divId w:val="1680619005"/>
                  <w:tblCellSpacing w:w="15" w:type="dxa"/>
                </w:trPr>
                <w:tc>
                  <w:tcPr>
                    <w:tcW w:w="50" w:type="pct"/>
                    <w:hideMark/>
                  </w:tcPr>
                  <w:p w14:paraId="51D3B00E" w14:textId="77777777" w:rsidR="00C33516" w:rsidRDefault="00C33516">
                    <w:pPr>
                      <w:pStyle w:val="Bibliography"/>
                      <w:rPr>
                        <w:noProof/>
                      </w:rPr>
                    </w:pPr>
                    <w:r>
                      <w:rPr>
                        <w:noProof/>
                      </w:rPr>
                      <w:t xml:space="preserve">[8] </w:t>
                    </w:r>
                  </w:p>
                </w:tc>
                <w:tc>
                  <w:tcPr>
                    <w:tcW w:w="0" w:type="auto"/>
                    <w:hideMark/>
                  </w:tcPr>
                  <w:p w14:paraId="4115E925" w14:textId="77777777" w:rsidR="00C33516" w:rsidRDefault="00C33516">
                    <w:pPr>
                      <w:pStyle w:val="Bibliography"/>
                      <w:rPr>
                        <w:noProof/>
                      </w:rPr>
                    </w:pPr>
                    <w:r>
                      <w:rPr>
                        <w:noProof/>
                      </w:rPr>
                      <w:t xml:space="preserve">T. Norman, “Enforcement of security policies,” </w:t>
                    </w:r>
                    <w:r>
                      <w:rPr>
                        <w:i/>
                        <w:iCs/>
                        <w:noProof/>
                      </w:rPr>
                      <w:t xml:space="preserve">Integrated Security Systems Design (Second Edition), </w:t>
                    </w:r>
                    <w:r>
                      <w:rPr>
                        <w:noProof/>
                      </w:rPr>
                      <w:t xml:space="preserve">2014. </w:t>
                    </w:r>
                  </w:p>
                </w:tc>
              </w:tr>
              <w:tr w:rsidR="00C33516" w14:paraId="43C5CC47" w14:textId="77777777">
                <w:trPr>
                  <w:divId w:val="1680619005"/>
                  <w:tblCellSpacing w:w="15" w:type="dxa"/>
                </w:trPr>
                <w:tc>
                  <w:tcPr>
                    <w:tcW w:w="50" w:type="pct"/>
                    <w:hideMark/>
                  </w:tcPr>
                  <w:p w14:paraId="493406E1" w14:textId="77777777" w:rsidR="00C33516" w:rsidRDefault="00C33516">
                    <w:pPr>
                      <w:pStyle w:val="Bibliography"/>
                      <w:rPr>
                        <w:noProof/>
                      </w:rPr>
                    </w:pPr>
                    <w:r>
                      <w:rPr>
                        <w:noProof/>
                      </w:rPr>
                      <w:t xml:space="preserve">[9] </w:t>
                    </w:r>
                  </w:p>
                </w:tc>
                <w:tc>
                  <w:tcPr>
                    <w:tcW w:w="0" w:type="auto"/>
                    <w:hideMark/>
                  </w:tcPr>
                  <w:p w14:paraId="6BF8D30F" w14:textId="77777777" w:rsidR="00C33516" w:rsidRDefault="00C33516">
                    <w:pPr>
                      <w:pStyle w:val="Bibliography"/>
                      <w:rPr>
                        <w:noProof/>
                      </w:rPr>
                    </w:pPr>
                    <w:r>
                      <w:rPr>
                        <w:noProof/>
                      </w:rPr>
                      <w:t xml:space="preserve">R. J. Anita K.Jones, “Enforcement of security policies,” </w:t>
                    </w:r>
                    <w:r>
                      <w:rPr>
                        <w:i/>
                        <w:iCs/>
                        <w:noProof/>
                      </w:rPr>
                      <w:t xml:space="preserve">The enforcement of security policies for computation, </w:t>
                    </w:r>
                    <w:r>
                      <w:rPr>
                        <w:noProof/>
                      </w:rPr>
                      <w:t xml:space="preserve">vol. 17, no. 1, pp. 35-55, 1978. </w:t>
                    </w:r>
                  </w:p>
                </w:tc>
              </w:tr>
              <w:tr w:rsidR="00C33516" w14:paraId="1A3A5762" w14:textId="77777777">
                <w:trPr>
                  <w:divId w:val="1680619005"/>
                  <w:tblCellSpacing w:w="15" w:type="dxa"/>
                </w:trPr>
                <w:tc>
                  <w:tcPr>
                    <w:tcW w:w="50" w:type="pct"/>
                    <w:hideMark/>
                  </w:tcPr>
                  <w:p w14:paraId="163A93F1" w14:textId="77777777" w:rsidR="00C33516" w:rsidRDefault="00C33516">
                    <w:pPr>
                      <w:pStyle w:val="Bibliography"/>
                      <w:rPr>
                        <w:noProof/>
                      </w:rPr>
                    </w:pPr>
                    <w:r>
                      <w:rPr>
                        <w:noProof/>
                      </w:rPr>
                      <w:lastRenderedPageBreak/>
                      <w:t xml:space="preserve">[10] </w:t>
                    </w:r>
                  </w:p>
                </w:tc>
                <w:tc>
                  <w:tcPr>
                    <w:tcW w:w="0" w:type="auto"/>
                    <w:hideMark/>
                  </w:tcPr>
                  <w:p w14:paraId="604A375A" w14:textId="77777777" w:rsidR="00C33516" w:rsidRDefault="00C33516">
                    <w:pPr>
                      <w:pStyle w:val="Bibliography"/>
                      <w:rPr>
                        <w:noProof/>
                      </w:rPr>
                    </w:pPr>
                    <w:r>
                      <w:rPr>
                        <w:noProof/>
                      </w:rPr>
                      <w:t xml:space="preserve">D. J. Landoll, “Risk assessment,” in </w:t>
                    </w:r>
                    <w:r>
                      <w:rPr>
                        <w:i/>
                        <w:iCs/>
                        <w:noProof/>
                      </w:rPr>
                      <w:t>Security Risk Assessment Handbook A Complete Guide for Performing Security Risk Assessments</w:t>
                    </w:r>
                    <w:r>
                      <w:rPr>
                        <w:noProof/>
                      </w:rPr>
                      <w:t>, CRC Press, 2005, pp. 6-12.</w:t>
                    </w:r>
                  </w:p>
                </w:tc>
              </w:tr>
              <w:tr w:rsidR="00C33516" w14:paraId="0A2F4B18" w14:textId="77777777">
                <w:trPr>
                  <w:divId w:val="1680619005"/>
                  <w:tblCellSpacing w:w="15" w:type="dxa"/>
                </w:trPr>
                <w:tc>
                  <w:tcPr>
                    <w:tcW w:w="50" w:type="pct"/>
                    <w:hideMark/>
                  </w:tcPr>
                  <w:p w14:paraId="4B36FC5B" w14:textId="77777777" w:rsidR="00C33516" w:rsidRDefault="00C33516">
                    <w:pPr>
                      <w:pStyle w:val="Bibliography"/>
                      <w:rPr>
                        <w:noProof/>
                      </w:rPr>
                    </w:pPr>
                    <w:r>
                      <w:rPr>
                        <w:noProof/>
                      </w:rPr>
                      <w:t xml:space="preserve">[11] </w:t>
                    </w:r>
                  </w:p>
                </w:tc>
                <w:tc>
                  <w:tcPr>
                    <w:tcW w:w="0" w:type="auto"/>
                    <w:hideMark/>
                  </w:tcPr>
                  <w:p w14:paraId="177BF9EA" w14:textId="77777777" w:rsidR="00C33516" w:rsidRDefault="00C33516">
                    <w:pPr>
                      <w:pStyle w:val="Bibliography"/>
                      <w:rPr>
                        <w:noProof/>
                      </w:rPr>
                    </w:pPr>
                    <w:r>
                      <w:rPr>
                        <w:noProof/>
                      </w:rPr>
                      <w:t>B. Metivier, “6 Steps to a Cybersecurity Risk Assessment,” [Online]. Available: https://www.tylercybersecurity.com/blog/6-steps-to-a-cybersecurity-risk-assessment. [Accessed 28 April 2021].</w:t>
                    </w:r>
                  </w:p>
                </w:tc>
              </w:tr>
              <w:tr w:rsidR="00C33516" w14:paraId="2643DAAD" w14:textId="77777777">
                <w:trPr>
                  <w:divId w:val="1680619005"/>
                  <w:tblCellSpacing w:w="15" w:type="dxa"/>
                </w:trPr>
                <w:tc>
                  <w:tcPr>
                    <w:tcW w:w="50" w:type="pct"/>
                    <w:hideMark/>
                  </w:tcPr>
                  <w:p w14:paraId="53609D54" w14:textId="77777777" w:rsidR="00C33516" w:rsidRDefault="00C33516">
                    <w:pPr>
                      <w:pStyle w:val="Bibliography"/>
                      <w:rPr>
                        <w:noProof/>
                      </w:rPr>
                    </w:pPr>
                    <w:r>
                      <w:rPr>
                        <w:noProof/>
                      </w:rPr>
                      <w:t xml:space="preserve">[12] </w:t>
                    </w:r>
                  </w:p>
                </w:tc>
                <w:tc>
                  <w:tcPr>
                    <w:tcW w:w="0" w:type="auto"/>
                    <w:hideMark/>
                  </w:tcPr>
                  <w:p w14:paraId="3C806F8A" w14:textId="77777777" w:rsidR="00C33516" w:rsidRDefault="00C33516">
                    <w:pPr>
                      <w:pStyle w:val="Bibliography"/>
                      <w:rPr>
                        <w:noProof/>
                      </w:rPr>
                    </w:pPr>
                    <w:r>
                      <w:rPr>
                        <w:noProof/>
                      </w:rPr>
                      <w:t xml:space="preserve">C. V. S. B. F. Sahar Farshadkhah, “Mitigations in the event of violations,” </w:t>
                    </w:r>
                    <w:r>
                      <w:rPr>
                        <w:i/>
                        <w:iCs/>
                        <w:noProof/>
                      </w:rPr>
                      <w:t xml:space="preserve">Onlooker effect and affective responses in information security violation mitigation, </w:t>
                    </w:r>
                    <w:r>
                      <w:rPr>
                        <w:noProof/>
                      </w:rPr>
                      <w:t xml:space="preserve">vol. 100, 2021. </w:t>
                    </w:r>
                  </w:p>
                </w:tc>
              </w:tr>
            </w:tbl>
            <w:p w14:paraId="1428D4A6" w14:textId="77777777" w:rsidR="00C33516" w:rsidRDefault="00C33516">
              <w:pPr>
                <w:divId w:val="1680619005"/>
                <w:rPr>
                  <w:rFonts w:eastAsia="Times New Roman"/>
                  <w:noProof/>
                </w:rPr>
              </w:pPr>
            </w:p>
            <w:p w14:paraId="70BE8AAF" w14:textId="4D67B9F2" w:rsidR="00C33516" w:rsidRDefault="00C33516">
              <w:r>
                <w:rPr>
                  <w:b/>
                  <w:bCs/>
                  <w:noProof/>
                </w:rPr>
                <w:fldChar w:fldCharType="end"/>
              </w:r>
            </w:p>
          </w:sdtContent>
        </w:sdt>
      </w:sdtContent>
    </w:sdt>
    <w:p w14:paraId="517DD399" w14:textId="77777777" w:rsidR="00C33516" w:rsidRPr="00D53502" w:rsidRDefault="00C33516" w:rsidP="00D53502"/>
    <w:sectPr w:rsidR="00C33516" w:rsidRPr="00D53502" w:rsidSect="009D1E7B">
      <w:headerReference w:type="default" r:id="rId45"/>
      <w:footerReference w:type="default" r:id="rId46"/>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6E67E5" w14:textId="77777777" w:rsidR="00BD64EB" w:rsidRDefault="00BD64EB" w:rsidP="009D1E7B">
      <w:pPr>
        <w:spacing w:after="0" w:line="240" w:lineRule="auto"/>
      </w:pPr>
      <w:r>
        <w:separator/>
      </w:r>
    </w:p>
  </w:endnote>
  <w:endnote w:type="continuationSeparator" w:id="0">
    <w:p w14:paraId="49A3EF45" w14:textId="77777777" w:rsidR="00BD64EB" w:rsidRDefault="00BD64EB" w:rsidP="009D1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8966776"/>
      <w:docPartObj>
        <w:docPartGallery w:val="Page Numbers (Bottom of Page)"/>
        <w:docPartUnique/>
      </w:docPartObj>
    </w:sdtPr>
    <w:sdtEndPr/>
    <w:sdtContent>
      <w:sdt>
        <w:sdtPr>
          <w:id w:val="1728636285"/>
          <w:docPartObj>
            <w:docPartGallery w:val="Page Numbers (Top of Page)"/>
            <w:docPartUnique/>
          </w:docPartObj>
        </w:sdtPr>
        <w:sdtEndPr/>
        <w:sdtContent>
          <w:p w14:paraId="0920E3EC" w14:textId="6FA23875" w:rsidR="009D1E7B" w:rsidRDefault="009D1E7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7BFFC7E" w14:textId="77777777" w:rsidR="009D1E7B" w:rsidRDefault="009D1E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D0DEFC" w14:textId="77777777" w:rsidR="00BD64EB" w:rsidRDefault="00BD64EB" w:rsidP="009D1E7B">
      <w:pPr>
        <w:spacing w:after="0" w:line="240" w:lineRule="auto"/>
      </w:pPr>
      <w:r>
        <w:separator/>
      </w:r>
    </w:p>
  </w:footnote>
  <w:footnote w:type="continuationSeparator" w:id="0">
    <w:p w14:paraId="6FA52822" w14:textId="77777777" w:rsidR="00BD64EB" w:rsidRDefault="00BD64EB" w:rsidP="009D1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F81063" w14:textId="7A5DE5D3" w:rsidR="009D1E7B" w:rsidRDefault="009D1E7B">
    <w:pPr>
      <w:pStyle w:val="Header"/>
    </w:pPr>
    <w:r>
      <w:rPr>
        <w:noProof/>
      </w:rPr>
      <mc:AlternateContent>
        <mc:Choice Requires="wps">
          <w:drawing>
            <wp:anchor distT="0" distB="0" distL="118745" distR="118745" simplePos="0" relativeHeight="251659264" behindDoc="1" locked="0" layoutInCell="1" allowOverlap="0" wp14:anchorId="7F46D851" wp14:editId="5BE5A79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EC131C" w14:textId="2071B7A6" w:rsidR="009D1E7B" w:rsidRDefault="00BD64EB">
                          <w:pPr>
                            <w:pStyle w:val="Header"/>
                            <w:jc w:val="center"/>
                            <w:rPr>
                              <w:caps/>
                              <w:color w:val="FFFFFF" w:themeColor="background1"/>
                            </w:rPr>
                          </w:pPr>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r w:rsidR="009D1E7B">
                                <w:rPr>
                                  <w:caps/>
                                  <w:color w:val="FFFFFF" w:themeColor="background1"/>
                                </w:rPr>
                                <w:t>assignment 1 – dawid trochim</w:t>
                              </w:r>
                            </w:sdtContent>
                          </w:sdt>
                          <w:r w:rsidR="009D1E7B">
                            <w:rPr>
                              <w:caps/>
                              <w:color w:val="FFFFFF" w:themeColor="background1"/>
                            </w:rPr>
                            <w:t>, 1900457, Cyber security &amp; Networks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7F46D851" id="Rectangle 197" o:spid="_x0000_s1027"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p w14:paraId="1FEC131C" w14:textId="2071B7A6" w:rsidR="009D1E7B" w:rsidRDefault="00BD64EB">
                    <w:pPr>
                      <w:pStyle w:val="Header"/>
                      <w:jc w:val="center"/>
                      <w:rPr>
                        <w:caps/>
                        <w:color w:val="FFFFFF" w:themeColor="background1"/>
                      </w:rPr>
                    </w:pPr>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r w:rsidR="009D1E7B">
                          <w:rPr>
                            <w:caps/>
                            <w:color w:val="FFFFFF" w:themeColor="background1"/>
                          </w:rPr>
                          <w:t>assignment 1 – dawid trochim</w:t>
                        </w:r>
                      </w:sdtContent>
                    </w:sdt>
                    <w:r w:rsidR="009D1E7B">
                      <w:rPr>
                        <w:caps/>
                        <w:color w:val="FFFFFF" w:themeColor="background1"/>
                      </w:rPr>
                      <w:t>, 1900457, Cyber security &amp; Networks</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2310D2"/>
    <w:multiLevelType w:val="hybridMultilevel"/>
    <w:tmpl w:val="0AF24EA0"/>
    <w:lvl w:ilvl="0" w:tplc="905EF3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7E1F41"/>
    <w:multiLevelType w:val="hybridMultilevel"/>
    <w:tmpl w:val="8312E5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EE379A"/>
    <w:multiLevelType w:val="hybridMultilevel"/>
    <w:tmpl w:val="871808E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E7B"/>
    <w:rsid w:val="00052E87"/>
    <w:rsid w:val="00077885"/>
    <w:rsid w:val="000B6797"/>
    <w:rsid w:val="00144AC4"/>
    <w:rsid w:val="001721A6"/>
    <w:rsid w:val="001863A6"/>
    <w:rsid w:val="001A1E34"/>
    <w:rsid w:val="001A6ED9"/>
    <w:rsid w:val="001F1F69"/>
    <w:rsid w:val="001F3D14"/>
    <w:rsid w:val="002E4F75"/>
    <w:rsid w:val="00311139"/>
    <w:rsid w:val="003A20D3"/>
    <w:rsid w:val="003B4236"/>
    <w:rsid w:val="003F46B4"/>
    <w:rsid w:val="00421513"/>
    <w:rsid w:val="00434604"/>
    <w:rsid w:val="0048522D"/>
    <w:rsid w:val="004936A0"/>
    <w:rsid w:val="004B1AC3"/>
    <w:rsid w:val="004B24C3"/>
    <w:rsid w:val="004C388A"/>
    <w:rsid w:val="004C7425"/>
    <w:rsid w:val="00503A22"/>
    <w:rsid w:val="005070F3"/>
    <w:rsid w:val="00543D27"/>
    <w:rsid w:val="005517D3"/>
    <w:rsid w:val="00576ED5"/>
    <w:rsid w:val="00593615"/>
    <w:rsid w:val="005D16C3"/>
    <w:rsid w:val="006176C0"/>
    <w:rsid w:val="00626122"/>
    <w:rsid w:val="006C4CAF"/>
    <w:rsid w:val="006D67FE"/>
    <w:rsid w:val="006E7CD1"/>
    <w:rsid w:val="00706C25"/>
    <w:rsid w:val="00707508"/>
    <w:rsid w:val="0071419B"/>
    <w:rsid w:val="007D3EBD"/>
    <w:rsid w:val="007E196A"/>
    <w:rsid w:val="00807107"/>
    <w:rsid w:val="00821ED8"/>
    <w:rsid w:val="0083553B"/>
    <w:rsid w:val="008552B8"/>
    <w:rsid w:val="00867600"/>
    <w:rsid w:val="008B34AF"/>
    <w:rsid w:val="008C2DBE"/>
    <w:rsid w:val="008F6A21"/>
    <w:rsid w:val="00905A0B"/>
    <w:rsid w:val="00925B86"/>
    <w:rsid w:val="00925F84"/>
    <w:rsid w:val="00947A00"/>
    <w:rsid w:val="00952268"/>
    <w:rsid w:val="009671F2"/>
    <w:rsid w:val="00985B57"/>
    <w:rsid w:val="009D1E7B"/>
    <w:rsid w:val="00A1365B"/>
    <w:rsid w:val="00A32558"/>
    <w:rsid w:val="00A664E8"/>
    <w:rsid w:val="00A707FC"/>
    <w:rsid w:val="00A86BE0"/>
    <w:rsid w:val="00A902A2"/>
    <w:rsid w:val="00AC6DC8"/>
    <w:rsid w:val="00AD5E4F"/>
    <w:rsid w:val="00AE3BAB"/>
    <w:rsid w:val="00AE7B75"/>
    <w:rsid w:val="00B05DF8"/>
    <w:rsid w:val="00B338A9"/>
    <w:rsid w:val="00B7096F"/>
    <w:rsid w:val="00B87685"/>
    <w:rsid w:val="00B8793A"/>
    <w:rsid w:val="00BD64EB"/>
    <w:rsid w:val="00C07444"/>
    <w:rsid w:val="00C12882"/>
    <w:rsid w:val="00C33516"/>
    <w:rsid w:val="00C44BE9"/>
    <w:rsid w:val="00CB0395"/>
    <w:rsid w:val="00CB3045"/>
    <w:rsid w:val="00CC25B1"/>
    <w:rsid w:val="00CD6C79"/>
    <w:rsid w:val="00D45DAE"/>
    <w:rsid w:val="00D53502"/>
    <w:rsid w:val="00D56268"/>
    <w:rsid w:val="00DD321F"/>
    <w:rsid w:val="00DF7C10"/>
    <w:rsid w:val="00E04AA8"/>
    <w:rsid w:val="00E22C79"/>
    <w:rsid w:val="00E271F7"/>
    <w:rsid w:val="00E46B2B"/>
    <w:rsid w:val="00E518F6"/>
    <w:rsid w:val="00E96623"/>
    <w:rsid w:val="00ED1611"/>
    <w:rsid w:val="00F01BA1"/>
    <w:rsid w:val="00F01ED3"/>
    <w:rsid w:val="00F56C2C"/>
    <w:rsid w:val="00F741DD"/>
    <w:rsid w:val="00F83A12"/>
    <w:rsid w:val="00FB1C25"/>
    <w:rsid w:val="00FC35CC"/>
    <w:rsid w:val="00FF0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51F792"/>
  <w15:chartTrackingRefBased/>
  <w15:docId w15:val="{67B6217F-19BB-4C82-8E33-7EACA837D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1E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D6C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E7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E7B"/>
    <w:rPr>
      <w:rFonts w:eastAsiaTheme="minorEastAsia"/>
      <w:lang w:val="en-US"/>
    </w:rPr>
  </w:style>
  <w:style w:type="paragraph" w:styleId="Header">
    <w:name w:val="header"/>
    <w:basedOn w:val="Normal"/>
    <w:link w:val="HeaderChar"/>
    <w:uiPriority w:val="99"/>
    <w:unhideWhenUsed/>
    <w:rsid w:val="009D1E7B"/>
    <w:pPr>
      <w:tabs>
        <w:tab w:val="center" w:pos="4536"/>
        <w:tab w:val="right" w:pos="9072"/>
      </w:tabs>
      <w:spacing w:after="0" w:line="240" w:lineRule="auto"/>
    </w:pPr>
  </w:style>
  <w:style w:type="character" w:customStyle="1" w:styleId="HeaderChar">
    <w:name w:val="Header Char"/>
    <w:basedOn w:val="DefaultParagraphFont"/>
    <w:link w:val="Header"/>
    <w:uiPriority w:val="99"/>
    <w:rsid w:val="009D1E7B"/>
  </w:style>
  <w:style w:type="paragraph" w:styleId="Footer">
    <w:name w:val="footer"/>
    <w:basedOn w:val="Normal"/>
    <w:link w:val="FooterChar"/>
    <w:uiPriority w:val="99"/>
    <w:unhideWhenUsed/>
    <w:rsid w:val="009D1E7B"/>
    <w:pPr>
      <w:tabs>
        <w:tab w:val="center" w:pos="4536"/>
        <w:tab w:val="right" w:pos="9072"/>
      </w:tabs>
      <w:spacing w:after="0" w:line="240" w:lineRule="auto"/>
    </w:pPr>
  </w:style>
  <w:style w:type="character" w:customStyle="1" w:styleId="FooterChar">
    <w:name w:val="Footer Char"/>
    <w:basedOn w:val="DefaultParagraphFont"/>
    <w:link w:val="Footer"/>
    <w:uiPriority w:val="99"/>
    <w:rsid w:val="009D1E7B"/>
  </w:style>
  <w:style w:type="character" w:customStyle="1" w:styleId="Heading1Char">
    <w:name w:val="Heading 1 Char"/>
    <w:basedOn w:val="DefaultParagraphFont"/>
    <w:link w:val="Heading1"/>
    <w:uiPriority w:val="9"/>
    <w:rsid w:val="009D1E7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B0395"/>
    <w:pPr>
      <w:ind w:left="720"/>
      <w:contextualSpacing/>
    </w:pPr>
  </w:style>
  <w:style w:type="character" w:customStyle="1" w:styleId="Heading2Char">
    <w:name w:val="Heading 2 Char"/>
    <w:basedOn w:val="DefaultParagraphFont"/>
    <w:link w:val="Heading2"/>
    <w:uiPriority w:val="9"/>
    <w:rsid w:val="00CD6C79"/>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C33516"/>
  </w:style>
  <w:style w:type="paragraph" w:styleId="TOCHeading">
    <w:name w:val="TOC Heading"/>
    <w:basedOn w:val="Heading1"/>
    <w:next w:val="Normal"/>
    <w:uiPriority w:val="39"/>
    <w:unhideWhenUsed/>
    <w:qFormat/>
    <w:rsid w:val="007D3EBD"/>
    <w:pPr>
      <w:outlineLvl w:val="9"/>
    </w:pPr>
    <w:rPr>
      <w:lang w:val="en-US"/>
    </w:rPr>
  </w:style>
  <w:style w:type="paragraph" w:styleId="TOC1">
    <w:name w:val="toc 1"/>
    <w:basedOn w:val="Normal"/>
    <w:next w:val="Normal"/>
    <w:autoRedefine/>
    <w:uiPriority w:val="39"/>
    <w:unhideWhenUsed/>
    <w:rsid w:val="007D3EBD"/>
    <w:pPr>
      <w:spacing w:after="100"/>
    </w:pPr>
  </w:style>
  <w:style w:type="paragraph" w:styleId="TOC2">
    <w:name w:val="toc 2"/>
    <w:basedOn w:val="Normal"/>
    <w:next w:val="Normal"/>
    <w:autoRedefine/>
    <w:uiPriority w:val="39"/>
    <w:unhideWhenUsed/>
    <w:rsid w:val="007D3EBD"/>
    <w:pPr>
      <w:spacing w:after="100"/>
      <w:ind w:left="220"/>
    </w:pPr>
  </w:style>
  <w:style w:type="character" w:styleId="Hyperlink">
    <w:name w:val="Hyperlink"/>
    <w:basedOn w:val="DefaultParagraphFont"/>
    <w:uiPriority w:val="99"/>
    <w:unhideWhenUsed/>
    <w:rsid w:val="007D3E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139456">
      <w:bodyDiv w:val="1"/>
      <w:marLeft w:val="0"/>
      <w:marRight w:val="0"/>
      <w:marTop w:val="0"/>
      <w:marBottom w:val="0"/>
      <w:divBdr>
        <w:top w:val="none" w:sz="0" w:space="0" w:color="auto"/>
        <w:left w:val="none" w:sz="0" w:space="0" w:color="auto"/>
        <w:bottom w:val="none" w:sz="0" w:space="0" w:color="auto"/>
        <w:right w:val="none" w:sz="0" w:space="0" w:color="auto"/>
      </w:divBdr>
    </w:div>
    <w:div w:id="78720532">
      <w:bodyDiv w:val="1"/>
      <w:marLeft w:val="0"/>
      <w:marRight w:val="0"/>
      <w:marTop w:val="0"/>
      <w:marBottom w:val="0"/>
      <w:divBdr>
        <w:top w:val="none" w:sz="0" w:space="0" w:color="auto"/>
        <w:left w:val="none" w:sz="0" w:space="0" w:color="auto"/>
        <w:bottom w:val="none" w:sz="0" w:space="0" w:color="auto"/>
        <w:right w:val="none" w:sz="0" w:space="0" w:color="auto"/>
      </w:divBdr>
    </w:div>
    <w:div w:id="135491913">
      <w:bodyDiv w:val="1"/>
      <w:marLeft w:val="0"/>
      <w:marRight w:val="0"/>
      <w:marTop w:val="0"/>
      <w:marBottom w:val="0"/>
      <w:divBdr>
        <w:top w:val="none" w:sz="0" w:space="0" w:color="auto"/>
        <w:left w:val="none" w:sz="0" w:space="0" w:color="auto"/>
        <w:bottom w:val="none" w:sz="0" w:space="0" w:color="auto"/>
        <w:right w:val="none" w:sz="0" w:space="0" w:color="auto"/>
      </w:divBdr>
    </w:div>
    <w:div w:id="182481898">
      <w:bodyDiv w:val="1"/>
      <w:marLeft w:val="0"/>
      <w:marRight w:val="0"/>
      <w:marTop w:val="0"/>
      <w:marBottom w:val="0"/>
      <w:divBdr>
        <w:top w:val="none" w:sz="0" w:space="0" w:color="auto"/>
        <w:left w:val="none" w:sz="0" w:space="0" w:color="auto"/>
        <w:bottom w:val="none" w:sz="0" w:space="0" w:color="auto"/>
        <w:right w:val="none" w:sz="0" w:space="0" w:color="auto"/>
      </w:divBdr>
    </w:div>
    <w:div w:id="201405191">
      <w:bodyDiv w:val="1"/>
      <w:marLeft w:val="0"/>
      <w:marRight w:val="0"/>
      <w:marTop w:val="0"/>
      <w:marBottom w:val="0"/>
      <w:divBdr>
        <w:top w:val="none" w:sz="0" w:space="0" w:color="auto"/>
        <w:left w:val="none" w:sz="0" w:space="0" w:color="auto"/>
        <w:bottom w:val="none" w:sz="0" w:space="0" w:color="auto"/>
        <w:right w:val="none" w:sz="0" w:space="0" w:color="auto"/>
      </w:divBdr>
    </w:div>
    <w:div w:id="241527230">
      <w:bodyDiv w:val="1"/>
      <w:marLeft w:val="0"/>
      <w:marRight w:val="0"/>
      <w:marTop w:val="0"/>
      <w:marBottom w:val="0"/>
      <w:divBdr>
        <w:top w:val="none" w:sz="0" w:space="0" w:color="auto"/>
        <w:left w:val="none" w:sz="0" w:space="0" w:color="auto"/>
        <w:bottom w:val="none" w:sz="0" w:space="0" w:color="auto"/>
        <w:right w:val="none" w:sz="0" w:space="0" w:color="auto"/>
      </w:divBdr>
    </w:div>
    <w:div w:id="445081309">
      <w:bodyDiv w:val="1"/>
      <w:marLeft w:val="0"/>
      <w:marRight w:val="0"/>
      <w:marTop w:val="0"/>
      <w:marBottom w:val="0"/>
      <w:divBdr>
        <w:top w:val="none" w:sz="0" w:space="0" w:color="auto"/>
        <w:left w:val="none" w:sz="0" w:space="0" w:color="auto"/>
        <w:bottom w:val="none" w:sz="0" w:space="0" w:color="auto"/>
        <w:right w:val="none" w:sz="0" w:space="0" w:color="auto"/>
      </w:divBdr>
    </w:div>
    <w:div w:id="545064771">
      <w:bodyDiv w:val="1"/>
      <w:marLeft w:val="0"/>
      <w:marRight w:val="0"/>
      <w:marTop w:val="0"/>
      <w:marBottom w:val="0"/>
      <w:divBdr>
        <w:top w:val="none" w:sz="0" w:space="0" w:color="auto"/>
        <w:left w:val="none" w:sz="0" w:space="0" w:color="auto"/>
        <w:bottom w:val="none" w:sz="0" w:space="0" w:color="auto"/>
        <w:right w:val="none" w:sz="0" w:space="0" w:color="auto"/>
      </w:divBdr>
    </w:div>
    <w:div w:id="661928333">
      <w:bodyDiv w:val="1"/>
      <w:marLeft w:val="0"/>
      <w:marRight w:val="0"/>
      <w:marTop w:val="0"/>
      <w:marBottom w:val="0"/>
      <w:divBdr>
        <w:top w:val="none" w:sz="0" w:space="0" w:color="auto"/>
        <w:left w:val="none" w:sz="0" w:space="0" w:color="auto"/>
        <w:bottom w:val="none" w:sz="0" w:space="0" w:color="auto"/>
        <w:right w:val="none" w:sz="0" w:space="0" w:color="auto"/>
      </w:divBdr>
    </w:div>
    <w:div w:id="725759827">
      <w:bodyDiv w:val="1"/>
      <w:marLeft w:val="0"/>
      <w:marRight w:val="0"/>
      <w:marTop w:val="0"/>
      <w:marBottom w:val="0"/>
      <w:divBdr>
        <w:top w:val="none" w:sz="0" w:space="0" w:color="auto"/>
        <w:left w:val="none" w:sz="0" w:space="0" w:color="auto"/>
        <w:bottom w:val="none" w:sz="0" w:space="0" w:color="auto"/>
        <w:right w:val="none" w:sz="0" w:space="0" w:color="auto"/>
      </w:divBdr>
    </w:div>
    <w:div w:id="832645822">
      <w:bodyDiv w:val="1"/>
      <w:marLeft w:val="0"/>
      <w:marRight w:val="0"/>
      <w:marTop w:val="0"/>
      <w:marBottom w:val="0"/>
      <w:divBdr>
        <w:top w:val="none" w:sz="0" w:space="0" w:color="auto"/>
        <w:left w:val="none" w:sz="0" w:space="0" w:color="auto"/>
        <w:bottom w:val="none" w:sz="0" w:space="0" w:color="auto"/>
        <w:right w:val="none" w:sz="0" w:space="0" w:color="auto"/>
      </w:divBdr>
    </w:div>
    <w:div w:id="869073562">
      <w:bodyDiv w:val="1"/>
      <w:marLeft w:val="0"/>
      <w:marRight w:val="0"/>
      <w:marTop w:val="0"/>
      <w:marBottom w:val="0"/>
      <w:divBdr>
        <w:top w:val="none" w:sz="0" w:space="0" w:color="auto"/>
        <w:left w:val="none" w:sz="0" w:space="0" w:color="auto"/>
        <w:bottom w:val="none" w:sz="0" w:space="0" w:color="auto"/>
        <w:right w:val="none" w:sz="0" w:space="0" w:color="auto"/>
      </w:divBdr>
    </w:div>
    <w:div w:id="902181940">
      <w:bodyDiv w:val="1"/>
      <w:marLeft w:val="0"/>
      <w:marRight w:val="0"/>
      <w:marTop w:val="0"/>
      <w:marBottom w:val="0"/>
      <w:divBdr>
        <w:top w:val="none" w:sz="0" w:space="0" w:color="auto"/>
        <w:left w:val="none" w:sz="0" w:space="0" w:color="auto"/>
        <w:bottom w:val="none" w:sz="0" w:space="0" w:color="auto"/>
        <w:right w:val="none" w:sz="0" w:space="0" w:color="auto"/>
      </w:divBdr>
    </w:div>
    <w:div w:id="925529065">
      <w:bodyDiv w:val="1"/>
      <w:marLeft w:val="0"/>
      <w:marRight w:val="0"/>
      <w:marTop w:val="0"/>
      <w:marBottom w:val="0"/>
      <w:divBdr>
        <w:top w:val="none" w:sz="0" w:space="0" w:color="auto"/>
        <w:left w:val="none" w:sz="0" w:space="0" w:color="auto"/>
        <w:bottom w:val="none" w:sz="0" w:space="0" w:color="auto"/>
        <w:right w:val="none" w:sz="0" w:space="0" w:color="auto"/>
      </w:divBdr>
    </w:div>
    <w:div w:id="1040547118">
      <w:bodyDiv w:val="1"/>
      <w:marLeft w:val="0"/>
      <w:marRight w:val="0"/>
      <w:marTop w:val="0"/>
      <w:marBottom w:val="0"/>
      <w:divBdr>
        <w:top w:val="none" w:sz="0" w:space="0" w:color="auto"/>
        <w:left w:val="none" w:sz="0" w:space="0" w:color="auto"/>
        <w:bottom w:val="none" w:sz="0" w:space="0" w:color="auto"/>
        <w:right w:val="none" w:sz="0" w:space="0" w:color="auto"/>
      </w:divBdr>
    </w:div>
    <w:div w:id="1103458992">
      <w:bodyDiv w:val="1"/>
      <w:marLeft w:val="0"/>
      <w:marRight w:val="0"/>
      <w:marTop w:val="0"/>
      <w:marBottom w:val="0"/>
      <w:divBdr>
        <w:top w:val="none" w:sz="0" w:space="0" w:color="auto"/>
        <w:left w:val="none" w:sz="0" w:space="0" w:color="auto"/>
        <w:bottom w:val="none" w:sz="0" w:space="0" w:color="auto"/>
        <w:right w:val="none" w:sz="0" w:space="0" w:color="auto"/>
      </w:divBdr>
    </w:div>
    <w:div w:id="1189031224">
      <w:bodyDiv w:val="1"/>
      <w:marLeft w:val="0"/>
      <w:marRight w:val="0"/>
      <w:marTop w:val="0"/>
      <w:marBottom w:val="0"/>
      <w:divBdr>
        <w:top w:val="none" w:sz="0" w:space="0" w:color="auto"/>
        <w:left w:val="none" w:sz="0" w:space="0" w:color="auto"/>
        <w:bottom w:val="none" w:sz="0" w:space="0" w:color="auto"/>
        <w:right w:val="none" w:sz="0" w:space="0" w:color="auto"/>
      </w:divBdr>
    </w:div>
    <w:div w:id="1214778624">
      <w:bodyDiv w:val="1"/>
      <w:marLeft w:val="0"/>
      <w:marRight w:val="0"/>
      <w:marTop w:val="0"/>
      <w:marBottom w:val="0"/>
      <w:divBdr>
        <w:top w:val="none" w:sz="0" w:space="0" w:color="auto"/>
        <w:left w:val="none" w:sz="0" w:space="0" w:color="auto"/>
        <w:bottom w:val="none" w:sz="0" w:space="0" w:color="auto"/>
        <w:right w:val="none" w:sz="0" w:space="0" w:color="auto"/>
      </w:divBdr>
    </w:div>
    <w:div w:id="1221555875">
      <w:bodyDiv w:val="1"/>
      <w:marLeft w:val="0"/>
      <w:marRight w:val="0"/>
      <w:marTop w:val="0"/>
      <w:marBottom w:val="0"/>
      <w:divBdr>
        <w:top w:val="none" w:sz="0" w:space="0" w:color="auto"/>
        <w:left w:val="none" w:sz="0" w:space="0" w:color="auto"/>
        <w:bottom w:val="none" w:sz="0" w:space="0" w:color="auto"/>
        <w:right w:val="none" w:sz="0" w:space="0" w:color="auto"/>
      </w:divBdr>
    </w:div>
    <w:div w:id="1288775445">
      <w:bodyDiv w:val="1"/>
      <w:marLeft w:val="0"/>
      <w:marRight w:val="0"/>
      <w:marTop w:val="0"/>
      <w:marBottom w:val="0"/>
      <w:divBdr>
        <w:top w:val="none" w:sz="0" w:space="0" w:color="auto"/>
        <w:left w:val="none" w:sz="0" w:space="0" w:color="auto"/>
        <w:bottom w:val="none" w:sz="0" w:space="0" w:color="auto"/>
        <w:right w:val="none" w:sz="0" w:space="0" w:color="auto"/>
      </w:divBdr>
    </w:div>
    <w:div w:id="1314991844">
      <w:bodyDiv w:val="1"/>
      <w:marLeft w:val="0"/>
      <w:marRight w:val="0"/>
      <w:marTop w:val="0"/>
      <w:marBottom w:val="0"/>
      <w:divBdr>
        <w:top w:val="none" w:sz="0" w:space="0" w:color="auto"/>
        <w:left w:val="none" w:sz="0" w:space="0" w:color="auto"/>
        <w:bottom w:val="none" w:sz="0" w:space="0" w:color="auto"/>
        <w:right w:val="none" w:sz="0" w:space="0" w:color="auto"/>
      </w:divBdr>
    </w:div>
    <w:div w:id="1424375855">
      <w:bodyDiv w:val="1"/>
      <w:marLeft w:val="0"/>
      <w:marRight w:val="0"/>
      <w:marTop w:val="0"/>
      <w:marBottom w:val="0"/>
      <w:divBdr>
        <w:top w:val="none" w:sz="0" w:space="0" w:color="auto"/>
        <w:left w:val="none" w:sz="0" w:space="0" w:color="auto"/>
        <w:bottom w:val="none" w:sz="0" w:space="0" w:color="auto"/>
        <w:right w:val="none" w:sz="0" w:space="0" w:color="auto"/>
      </w:divBdr>
    </w:div>
    <w:div w:id="1480880643">
      <w:bodyDiv w:val="1"/>
      <w:marLeft w:val="0"/>
      <w:marRight w:val="0"/>
      <w:marTop w:val="0"/>
      <w:marBottom w:val="0"/>
      <w:divBdr>
        <w:top w:val="none" w:sz="0" w:space="0" w:color="auto"/>
        <w:left w:val="none" w:sz="0" w:space="0" w:color="auto"/>
        <w:bottom w:val="none" w:sz="0" w:space="0" w:color="auto"/>
        <w:right w:val="none" w:sz="0" w:space="0" w:color="auto"/>
      </w:divBdr>
    </w:div>
    <w:div w:id="1496187995">
      <w:bodyDiv w:val="1"/>
      <w:marLeft w:val="0"/>
      <w:marRight w:val="0"/>
      <w:marTop w:val="0"/>
      <w:marBottom w:val="0"/>
      <w:divBdr>
        <w:top w:val="none" w:sz="0" w:space="0" w:color="auto"/>
        <w:left w:val="none" w:sz="0" w:space="0" w:color="auto"/>
        <w:bottom w:val="none" w:sz="0" w:space="0" w:color="auto"/>
        <w:right w:val="none" w:sz="0" w:space="0" w:color="auto"/>
      </w:divBdr>
    </w:div>
    <w:div w:id="1680619005">
      <w:bodyDiv w:val="1"/>
      <w:marLeft w:val="0"/>
      <w:marRight w:val="0"/>
      <w:marTop w:val="0"/>
      <w:marBottom w:val="0"/>
      <w:divBdr>
        <w:top w:val="none" w:sz="0" w:space="0" w:color="auto"/>
        <w:left w:val="none" w:sz="0" w:space="0" w:color="auto"/>
        <w:bottom w:val="none" w:sz="0" w:space="0" w:color="auto"/>
        <w:right w:val="none" w:sz="0" w:space="0" w:color="auto"/>
      </w:divBdr>
    </w:div>
    <w:div w:id="1715036019">
      <w:bodyDiv w:val="1"/>
      <w:marLeft w:val="0"/>
      <w:marRight w:val="0"/>
      <w:marTop w:val="0"/>
      <w:marBottom w:val="0"/>
      <w:divBdr>
        <w:top w:val="none" w:sz="0" w:space="0" w:color="auto"/>
        <w:left w:val="none" w:sz="0" w:space="0" w:color="auto"/>
        <w:bottom w:val="none" w:sz="0" w:space="0" w:color="auto"/>
        <w:right w:val="none" w:sz="0" w:space="0" w:color="auto"/>
      </w:divBdr>
    </w:div>
    <w:div w:id="1733119305">
      <w:bodyDiv w:val="1"/>
      <w:marLeft w:val="0"/>
      <w:marRight w:val="0"/>
      <w:marTop w:val="0"/>
      <w:marBottom w:val="0"/>
      <w:divBdr>
        <w:top w:val="none" w:sz="0" w:space="0" w:color="auto"/>
        <w:left w:val="none" w:sz="0" w:space="0" w:color="auto"/>
        <w:bottom w:val="none" w:sz="0" w:space="0" w:color="auto"/>
        <w:right w:val="none" w:sz="0" w:space="0" w:color="auto"/>
      </w:divBdr>
    </w:div>
    <w:div w:id="1754739465">
      <w:bodyDiv w:val="1"/>
      <w:marLeft w:val="0"/>
      <w:marRight w:val="0"/>
      <w:marTop w:val="0"/>
      <w:marBottom w:val="0"/>
      <w:divBdr>
        <w:top w:val="none" w:sz="0" w:space="0" w:color="auto"/>
        <w:left w:val="none" w:sz="0" w:space="0" w:color="auto"/>
        <w:bottom w:val="none" w:sz="0" w:space="0" w:color="auto"/>
        <w:right w:val="none" w:sz="0" w:space="0" w:color="auto"/>
      </w:divBdr>
    </w:div>
    <w:div w:id="1764303844">
      <w:bodyDiv w:val="1"/>
      <w:marLeft w:val="0"/>
      <w:marRight w:val="0"/>
      <w:marTop w:val="0"/>
      <w:marBottom w:val="0"/>
      <w:divBdr>
        <w:top w:val="none" w:sz="0" w:space="0" w:color="auto"/>
        <w:left w:val="none" w:sz="0" w:space="0" w:color="auto"/>
        <w:bottom w:val="none" w:sz="0" w:space="0" w:color="auto"/>
        <w:right w:val="none" w:sz="0" w:space="0" w:color="auto"/>
      </w:divBdr>
    </w:div>
    <w:div w:id="1772240758">
      <w:bodyDiv w:val="1"/>
      <w:marLeft w:val="0"/>
      <w:marRight w:val="0"/>
      <w:marTop w:val="0"/>
      <w:marBottom w:val="0"/>
      <w:divBdr>
        <w:top w:val="none" w:sz="0" w:space="0" w:color="auto"/>
        <w:left w:val="none" w:sz="0" w:space="0" w:color="auto"/>
        <w:bottom w:val="none" w:sz="0" w:space="0" w:color="auto"/>
        <w:right w:val="none" w:sz="0" w:space="0" w:color="auto"/>
      </w:divBdr>
    </w:div>
    <w:div w:id="1777405991">
      <w:bodyDiv w:val="1"/>
      <w:marLeft w:val="0"/>
      <w:marRight w:val="0"/>
      <w:marTop w:val="0"/>
      <w:marBottom w:val="0"/>
      <w:divBdr>
        <w:top w:val="none" w:sz="0" w:space="0" w:color="auto"/>
        <w:left w:val="none" w:sz="0" w:space="0" w:color="auto"/>
        <w:bottom w:val="none" w:sz="0" w:space="0" w:color="auto"/>
        <w:right w:val="none" w:sz="0" w:space="0" w:color="auto"/>
      </w:divBdr>
    </w:div>
    <w:div w:id="1789275021">
      <w:bodyDiv w:val="1"/>
      <w:marLeft w:val="0"/>
      <w:marRight w:val="0"/>
      <w:marTop w:val="0"/>
      <w:marBottom w:val="0"/>
      <w:divBdr>
        <w:top w:val="none" w:sz="0" w:space="0" w:color="auto"/>
        <w:left w:val="none" w:sz="0" w:space="0" w:color="auto"/>
        <w:bottom w:val="none" w:sz="0" w:space="0" w:color="auto"/>
        <w:right w:val="none" w:sz="0" w:space="0" w:color="auto"/>
      </w:divBdr>
    </w:div>
    <w:div w:id="2074699000">
      <w:bodyDiv w:val="1"/>
      <w:marLeft w:val="0"/>
      <w:marRight w:val="0"/>
      <w:marTop w:val="0"/>
      <w:marBottom w:val="0"/>
      <w:divBdr>
        <w:top w:val="none" w:sz="0" w:space="0" w:color="auto"/>
        <w:left w:val="none" w:sz="0" w:space="0" w:color="auto"/>
        <w:bottom w:val="none" w:sz="0" w:space="0" w:color="auto"/>
        <w:right w:val="none" w:sz="0" w:space="0" w:color="auto"/>
      </w:divBdr>
    </w:div>
    <w:div w:id="2107114193">
      <w:bodyDiv w:val="1"/>
      <w:marLeft w:val="0"/>
      <w:marRight w:val="0"/>
      <w:marTop w:val="0"/>
      <w:marBottom w:val="0"/>
      <w:divBdr>
        <w:top w:val="none" w:sz="0" w:space="0" w:color="auto"/>
        <w:left w:val="none" w:sz="0" w:space="0" w:color="auto"/>
        <w:bottom w:val="none" w:sz="0" w:space="0" w:color="auto"/>
        <w:right w:val="none" w:sz="0" w:space="0" w:color="auto"/>
      </w:divBdr>
    </w:div>
    <w:div w:id="2110346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oter" Target="footer1.xml"/><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EA155EFF80D4ECFBF8D141922E19134"/>
        <w:category>
          <w:name w:val="General"/>
          <w:gallery w:val="placeholder"/>
        </w:category>
        <w:types>
          <w:type w:val="bbPlcHdr"/>
        </w:types>
        <w:behaviors>
          <w:behavior w:val="content"/>
        </w:behaviors>
        <w:guid w:val="{7D19926A-A766-427A-B72B-AD298F48C997}"/>
      </w:docPartPr>
      <w:docPartBody>
        <w:p w:rsidR="005A2B48" w:rsidRDefault="00AB2528" w:rsidP="00AB2528">
          <w:pPr>
            <w:pStyle w:val="CEA155EFF80D4ECFBF8D141922E19134"/>
          </w:pPr>
          <w:r>
            <w:rPr>
              <w:rFonts w:asciiTheme="majorHAnsi" w:eastAsiaTheme="majorEastAsia" w:hAnsiTheme="majorHAnsi" w:cstheme="majorBidi"/>
              <w:caps/>
              <w:color w:val="4472C4" w:themeColor="accent1"/>
              <w:sz w:val="80"/>
              <w:szCs w:val="80"/>
            </w:rPr>
            <w:t>[Document title]</w:t>
          </w:r>
        </w:p>
      </w:docPartBody>
    </w:docPart>
    <w:docPart>
      <w:docPartPr>
        <w:name w:val="BF419C80E85D45159C248790F5AA8376"/>
        <w:category>
          <w:name w:val="General"/>
          <w:gallery w:val="placeholder"/>
        </w:category>
        <w:types>
          <w:type w:val="bbPlcHdr"/>
        </w:types>
        <w:behaviors>
          <w:behavior w:val="content"/>
        </w:behaviors>
        <w:guid w:val="{56B13057-2043-485E-9C8E-593827E278C8}"/>
      </w:docPartPr>
      <w:docPartBody>
        <w:p w:rsidR="005A2B48" w:rsidRDefault="00AB2528" w:rsidP="00AB2528">
          <w:pPr>
            <w:pStyle w:val="BF419C80E85D45159C248790F5AA837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528"/>
    <w:rsid w:val="0006798A"/>
    <w:rsid w:val="00084B5F"/>
    <w:rsid w:val="00302034"/>
    <w:rsid w:val="003C755D"/>
    <w:rsid w:val="00444BBA"/>
    <w:rsid w:val="00595AD6"/>
    <w:rsid w:val="005A2B48"/>
    <w:rsid w:val="006B3888"/>
    <w:rsid w:val="006C12A7"/>
    <w:rsid w:val="00960B0F"/>
    <w:rsid w:val="00AB25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A155EFF80D4ECFBF8D141922E19134">
    <w:name w:val="CEA155EFF80D4ECFBF8D141922E19134"/>
    <w:rsid w:val="00AB2528"/>
  </w:style>
  <w:style w:type="paragraph" w:customStyle="1" w:styleId="BF419C80E85D45159C248790F5AA8376">
    <w:name w:val="BF419C80E85D45159C248790F5AA8376"/>
    <w:rsid w:val="00AB25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2021-04-26T00:00:00</PublishDate>
  <Abstract/>
  <CompanyAddress>Cyber Security</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Niv15</b:Tag>
    <b:SourceType>JournalArticle</b:SourceType>
    <b:Guid>{F93F850D-749D-4433-BA2D-1426D1FEE8D5}</b:Guid>
    <b:Author>
      <b:Author>
        <b:NameList>
          <b:Person>
            <b:Last>Nivedita Bisht</b:Last>
            <b:First>Sapna</b:First>
            <b:Middle>Singh</b:Middle>
          </b:Person>
        </b:NameList>
      </b:Author>
    </b:Author>
    <b:Title>Star topology</b:Title>
    <b:JournalName>ANALYTICAL STUDY OF DIFFERENT NETWORK TOPOLOGIES</b:JournalName>
    <b:Year>2015</b:Year>
    <b:Pages>1-2</b:Pages>
    <b:Volume>2</b:Volume>
    <b:Issue>1</b:Issue>
    <b:RefOrder>3</b:RefOrder>
  </b:Source>
  <b:Source>
    <b:Tag>Tom02</b:Tag>
    <b:SourceType>JournalArticle</b:SourceType>
    <b:Guid>{2D890DC9-BB71-48A0-B2CC-6363DB370D11}</b:Guid>
    <b:Author>
      <b:Author>
        <b:NameList>
          <b:Person>
            <b:Last>Tom Karygiannis</b:Last>
            <b:First>Les</b:First>
            <b:Middle>Owens</b:Middle>
          </b:Person>
        </b:NameList>
      </b:Author>
    </b:Author>
    <b:Title>Security team</b:Title>
    <b:JournalName>Wireless Network Security 802.11, Bluetooth and Handheld Devices</b:JournalName>
    <b:Year>2002</b:Year>
    <b:Pages>3-23 - 3-25</b:Pages>
    <b:RefOrder>4</b:RefOrder>
  </b:Source>
  <b:Source>
    <b:Tag>The21</b:Tag>
    <b:SourceType>InternetSite</b:SourceType>
    <b:Guid>{36A9D715-44D3-4C25-8DF7-0D7C5F1431B9}</b:Guid>
    <b:Title>Cybersecurity Roles and Job Titles</b:Title>
    <b:Author>
      <b:Author>
        <b:Corporate>The George Washington University</b:Corporate>
      </b:Author>
    </b:Author>
    <b:YearAccessed>2021</b:YearAccessed>
    <b:MonthAccessed>April</b:MonthAccessed>
    <b:DayAccessed>27</b:DayAccessed>
    <b:URL>https://www.cs.seas.gwu.edu/cybersecurity-roles-and-job-titles</b:URL>
    <b:RefOrder>5</b:RefOrder>
  </b:Source>
  <b:Source>
    <b:Tag>Jon02</b:Tag>
    <b:SourceType>JournalArticle</b:SourceType>
    <b:Guid>{FC2F930C-B7D5-496D-8391-E0BB34D4041B}</b:Guid>
    <b:Title>Enforcement of security policies</b:Title>
    <b:Year>2002</b:Year>
    <b:Author>
      <b:Author>
        <b:NameList>
          <b:Person>
            <b:Last>David</b:Last>
            <b:First>Jon</b:First>
          </b:Person>
        </b:NameList>
      </b:Author>
    </b:Author>
    <b:JournalName>Policy enforcement in the workplace</b:JournalName>
    <b:Pages>506-513</b:Pages>
    <b:Volume>21</b:Volume>
    <b:Issue>6</b:Issue>
    <b:RefOrder>7</b:RefOrder>
  </b:Source>
  <b:Source>
    <b:Tag>Tho14</b:Tag>
    <b:SourceType>JournalArticle</b:SourceType>
    <b:Guid>{5EE378B9-A5F5-4B69-9487-FAA9FC445AA4}</b:Guid>
    <b:Author>
      <b:Author>
        <b:NameList>
          <b:Person>
            <b:Last>Norman</b:Last>
            <b:First>Thomas</b:First>
          </b:Person>
        </b:NameList>
      </b:Author>
    </b:Author>
    <b:Title>Enforcement of security policies</b:Title>
    <b:JournalName>Integrated Security Systems Design (Second Edition)</b:JournalName>
    <b:Year>2014</b:Year>
    <b:RefOrder>8</b:RefOrder>
  </b:Source>
  <b:Source>
    <b:Tag>Ani78</b:Tag>
    <b:SourceType>JournalArticle</b:SourceType>
    <b:Guid>{F204FD33-0EB4-414B-88AD-847015F75A6D}</b:Guid>
    <b:Author>
      <b:Author>
        <b:NameList>
          <b:Person>
            <b:Last>Anita K.Jones</b:Last>
            <b:First>Richard</b:First>
            <b:Middle>J.Lipton</b:Middle>
          </b:Person>
        </b:NameList>
      </b:Author>
    </b:Author>
    <b:Title>Enforcement of security policies</b:Title>
    <b:JournalName>The enforcement of security policies for computation</b:JournalName>
    <b:Year>1978</b:Year>
    <b:Pages>35-55</b:Pages>
    <b:Volume>17</b:Volume>
    <b:Issue>1</b:Issue>
    <b:RefOrder>9</b:RefOrder>
  </b:Source>
  <b:Source>
    <b:Tag>Lan05</b:Tag>
    <b:SourceType>BookSection</b:SourceType>
    <b:Guid>{3FB9A789-89BF-4834-9B67-28E81757A7D4}</b:Guid>
    <b:Title>Risk assessment</b:Title>
    <b:Year>2005</b:Year>
    <b:Pages>6-12</b:Pages>
    <b:Author>
      <b:Author>
        <b:NameList>
          <b:Person>
            <b:Last>Landoll</b:Last>
            <b:First>Douglas</b:First>
            <b:Middle>J.</b:Middle>
          </b:Person>
        </b:NameList>
      </b:Author>
    </b:Author>
    <b:BookTitle>Security Risk Assessment Handbook A Complete Guide for Performing Security Risk Assessments</b:BookTitle>
    <b:Publisher>CRC Press</b:Publisher>
    <b:RefOrder>10</b:RefOrder>
  </b:Source>
  <b:Source>
    <b:Tag>Bec21</b:Tag>
    <b:SourceType>InternetSite</b:SourceType>
    <b:Guid>{CF9FEA58-D5BA-471F-978C-53FEA8285380}</b:Guid>
    <b:Title>6 Steps to a Cybersecurity Risk Assessment</b:Title>
    <b:Author>
      <b:Author>
        <b:NameList>
          <b:Person>
            <b:Last>Metivier</b:Last>
            <b:First>Becky</b:First>
          </b:Person>
        </b:NameList>
      </b:Author>
    </b:Author>
    <b:YearAccessed>2021</b:YearAccessed>
    <b:MonthAccessed>April</b:MonthAccessed>
    <b:DayAccessed>28</b:DayAccessed>
    <b:URL>https://www.tylercybersecurity.com/blog/6-steps-to-a-cybersecurity-risk-assessment</b:URL>
    <b:RefOrder>11</b:RefOrder>
  </b:Source>
  <b:Source>
    <b:Tag>Sah21</b:Tag>
    <b:SourceType>JournalArticle</b:SourceType>
    <b:Guid>{E09F0B2C-C927-4943-98C9-9B8D8C6E1C01}</b:Guid>
    <b:Title>Mitigations in the event of violations</b:Title>
    <b:Year>2021</b:Year>
    <b:Author>
      <b:Author>
        <b:NameList>
          <b:Person>
            <b:Last>Sahar Farshadkhah</b:Last>
            <b:First>Craig</b:First>
            <b:Middle>Van Slyke, Bryan Fuller</b:Middle>
          </b:Person>
        </b:NameList>
      </b:Author>
    </b:Author>
    <b:JournalName>Onlooker effect and affective responses in information security violation mitigation</b:JournalName>
    <b:Volume>100</b:Volume>
    <b:RefOrder>12</b:RefOrder>
  </b:Source>
  <b:Source>
    <b:Tag>Nil14</b:Tag>
    <b:SourceType>JournalArticle</b:SourceType>
    <b:Guid>{83979592-CB44-4942-A507-DFA97706B5B0}</b:Guid>
    <b:Author>
      <b:Author>
        <b:NameList>
          <b:Person>
            <b:Last>Nilesh V. Patil</b:Last>
            <b:First>Martin</b:First>
            <b:Middle>P. D’souza, Pratik V. Dhiman, Parth D. Shah</b:Middle>
          </b:Person>
        </b:NameList>
      </b:Author>
    </b:Author>
    <b:Title>Failover clustering</b:Title>
    <b:JournalName>COST EFFECTIVE FAILOVER CLUSTERING</b:JournalName>
    <b:Year>2014</b:Year>
    <b:Pages>218-219</b:Pages>
    <b:Volume>3</b:Volume>
    <b:RefOrder>1</b:RefOrder>
  </b:Source>
  <b:Source>
    <b:Tag>Tex21</b:Tag>
    <b:SourceType>DocumentFromInternetSite</b:SourceType>
    <b:Guid>{4DD42863-8A09-4757-ACD6-002FC48D8CCE}</b:Guid>
    <b:Title>Network-Protection-and-Info-Security-Policy</b:Title>
    <b:YearAccessed>2021</b:YearAccessed>
    <b:MonthAccessed>April</b:MonthAccessed>
    <b:DayAccessed>29</b:DayAccessed>
    <b:URL>https://txwes.edu/media/twu/content-assets/documents/it/Network-Protection-and-Info-Security-Policy.pdf</b:URL>
    <b:Author>
      <b:Author>
        <b:Corporate>Texas Wesleyan University</b:Corporate>
      </b:Author>
    </b:Author>
    <b:RefOrder>6</b:RefOrder>
  </b:Source>
  <b:Source>
    <b:Tag>Rob03</b:Tag>
    <b:SourceType>BookSection</b:SourceType>
    <b:Guid>{BE3813F0-EB5C-4B05-A5BF-92978B556862}</b:Guid>
    <b:Title>Role within Windows OS </b:Title>
    <b:Year>2003</b:Year>
    <b:Author>
      <b:Author>
        <b:NameList>
          <b:Person>
            <b:Last>Robbie Allen</b:Last>
            <b:First>Alistair</b:First>
            <b:Middle>G. Lowe-Norris</b:Middle>
          </b:Person>
        </b:NameList>
      </b:Author>
    </b:Author>
    <b:BookTitle>Active Directory</b:BookTitle>
    <b:Pages>292-294</b:Pages>
    <b:Publisher>O'Reilly Media</b:Publishe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C5DA643-B4E7-48A5-BC71-AA447FC8C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526</TotalTime>
  <Pages>25</Pages>
  <Words>2277</Words>
  <Characters>12980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assignment 1 – dawid trochim</vt:lpstr>
    </vt:vector>
  </TitlesOfParts>
  <Company>UWTSD</Company>
  <LinksUpToDate>false</LinksUpToDate>
  <CharactersWithSpaces>15227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 dawid trochim</dc:title>
  <dc:subject>Worksheet 4</dc:subject>
  <dc:creator>Dawid Trochim (1900457)</dc:creator>
  <cp:keywords/>
  <dc:description/>
  <cp:lastModifiedBy>Dawid Trochim (1900457)</cp:lastModifiedBy>
  <cp:revision>97</cp:revision>
  <dcterms:created xsi:type="dcterms:W3CDTF">2021-04-26T15:53:00Z</dcterms:created>
  <dcterms:modified xsi:type="dcterms:W3CDTF">2021-04-30T08:49:00Z</dcterms:modified>
</cp:coreProperties>
</file>