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51CF" w:rsidRDefault="006E51CF" w:rsidP="006E51CF">
      <w:pPr>
        <w:jc w:val="center"/>
      </w:pPr>
      <w:r w:rsidRPr="00192F26">
        <w:rPr>
          <w:noProof/>
          <w:lang w:eastAsia="en-GB"/>
        </w:rPr>
        <w:drawing>
          <wp:inline distT="0" distB="0" distL="0" distR="0" wp14:anchorId="51EE857A" wp14:editId="46838418">
            <wp:extent cx="3975652" cy="1244502"/>
            <wp:effectExtent l="0" t="0" r="6350" b="0"/>
            <wp:docPr id="1026" name="Picture 2" descr="UW Trinity Saint David logo">
              <a:extLst xmlns:a="http://schemas.openxmlformats.org/drawingml/2006/main">
                <a:ext uri="{FF2B5EF4-FFF2-40B4-BE49-F238E27FC236}">
                  <a16:creationId xmlns:a16="http://schemas.microsoft.com/office/drawing/2014/main" id="{A4267CCF-78ED-44F2-BD3E-F6AA4E7EC2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 Trinity Saint David logo">
                      <a:extLst>
                        <a:ext uri="{FF2B5EF4-FFF2-40B4-BE49-F238E27FC236}">
                          <a16:creationId xmlns:a16="http://schemas.microsoft.com/office/drawing/2014/main" id="{A4267CCF-78ED-44F2-BD3E-F6AA4E7EC21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49907" cy="1267746"/>
                    </a:xfrm>
                    <a:prstGeom prst="rect">
                      <a:avLst/>
                    </a:prstGeom>
                    <a:noFill/>
                    <a:extLst/>
                  </pic:spPr>
                </pic:pic>
              </a:graphicData>
            </a:graphic>
          </wp:inline>
        </w:drawing>
      </w:r>
    </w:p>
    <w:p w:rsidR="006E51CF" w:rsidRDefault="006E51CF" w:rsidP="006E51CF"/>
    <w:p w:rsidR="006E51CF" w:rsidRDefault="006E51CF" w:rsidP="006E51CF"/>
    <w:p w:rsidR="006E51CF" w:rsidRDefault="006E51CF" w:rsidP="006E51CF"/>
    <w:p w:rsidR="006E51CF" w:rsidRDefault="006E51CF" w:rsidP="006E51CF"/>
    <w:p w:rsidR="006E51CF" w:rsidRPr="00192F26" w:rsidRDefault="006E51CF" w:rsidP="006E51CF">
      <w:pPr>
        <w:jc w:val="center"/>
        <w:rPr>
          <w:sz w:val="36"/>
          <w:szCs w:val="36"/>
        </w:rPr>
      </w:pPr>
      <w:r w:rsidRPr="00A41D2F">
        <w:rPr>
          <w:b/>
          <w:bCs/>
          <w:sz w:val="40"/>
          <w:szCs w:val="40"/>
        </w:rPr>
        <w:t>Course Name:</w:t>
      </w:r>
      <w:r w:rsidRPr="00192F26">
        <w:rPr>
          <w:b/>
          <w:bCs/>
          <w:sz w:val="36"/>
          <w:szCs w:val="36"/>
        </w:rPr>
        <w:t xml:space="preserve"> Certificate in Higher Education for the Workplace</w:t>
      </w:r>
    </w:p>
    <w:p w:rsidR="006E51CF" w:rsidRPr="00192F26" w:rsidRDefault="006E51CF" w:rsidP="006E51CF">
      <w:pPr>
        <w:jc w:val="center"/>
        <w:rPr>
          <w:sz w:val="36"/>
          <w:szCs w:val="36"/>
        </w:rPr>
      </w:pPr>
      <w:r w:rsidRPr="00A41D2F">
        <w:rPr>
          <w:b/>
          <w:bCs/>
          <w:sz w:val="40"/>
          <w:szCs w:val="40"/>
        </w:rPr>
        <w:t>Module Name:</w:t>
      </w:r>
      <w:r w:rsidRPr="00192F26">
        <w:rPr>
          <w:b/>
          <w:bCs/>
          <w:sz w:val="36"/>
          <w:szCs w:val="36"/>
        </w:rPr>
        <w:t xml:space="preserve"> </w:t>
      </w:r>
      <w:r>
        <w:rPr>
          <w:b/>
          <w:bCs/>
          <w:sz w:val="36"/>
          <w:szCs w:val="36"/>
        </w:rPr>
        <w:t xml:space="preserve">Managing </w:t>
      </w:r>
      <w:r w:rsidR="009846C4">
        <w:rPr>
          <w:b/>
          <w:bCs/>
          <w:sz w:val="36"/>
          <w:szCs w:val="36"/>
        </w:rPr>
        <w:t xml:space="preserve">Enterprise in </w:t>
      </w:r>
      <w:r w:rsidR="0024433A">
        <w:rPr>
          <w:b/>
          <w:bCs/>
          <w:sz w:val="36"/>
          <w:szCs w:val="36"/>
        </w:rPr>
        <w:t xml:space="preserve">the </w:t>
      </w:r>
      <w:r w:rsidR="009846C4">
        <w:rPr>
          <w:b/>
          <w:bCs/>
          <w:sz w:val="36"/>
          <w:szCs w:val="36"/>
        </w:rPr>
        <w:t>21</w:t>
      </w:r>
      <w:r w:rsidR="009846C4" w:rsidRPr="009846C4">
        <w:rPr>
          <w:b/>
          <w:bCs/>
          <w:sz w:val="36"/>
          <w:szCs w:val="36"/>
          <w:vertAlign w:val="superscript"/>
        </w:rPr>
        <w:t>st</w:t>
      </w:r>
      <w:r w:rsidR="009846C4">
        <w:rPr>
          <w:b/>
          <w:bCs/>
          <w:sz w:val="36"/>
          <w:szCs w:val="36"/>
        </w:rPr>
        <w:t xml:space="preserve"> Century </w:t>
      </w:r>
    </w:p>
    <w:p w:rsidR="006E51CF" w:rsidRDefault="006E51CF" w:rsidP="006E51CF">
      <w:pPr>
        <w:jc w:val="center"/>
        <w:rPr>
          <w:b/>
          <w:bCs/>
          <w:sz w:val="36"/>
          <w:szCs w:val="36"/>
        </w:rPr>
      </w:pPr>
      <w:r w:rsidRPr="00A41D2F">
        <w:rPr>
          <w:b/>
          <w:bCs/>
          <w:sz w:val="40"/>
          <w:szCs w:val="40"/>
        </w:rPr>
        <w:t>Lecturer Name:</w:t>
      </w:r>
      <w:r w:rsidRPr="00192F26">
        <w:rPr>
          <w:b/>
          <w:bCs/>
          <w:sz w:val="36"/>
          <w:szCs w:val="36"/>
        </w:rPr>
        <w:t xml:space="preserve"> </w:t>
      </w:r>
      <w:r w:rsidR="006E078A">
        <w:rPr>
          <w:b/>
          <w:bCs/>
          <w:sz w:val="36"/>
          <w:szCs w:val="36"/>
        </w:rPr>
        <w:t>Richard Small</w:t>
      </w:r>
    </w:p>
    <w:p w:rsidR="006E51CF" w:rsidRDefault="006E51CF" w:rsidP="006E51CF">
      <w:pPr>
        <w:jc w:val="center"/>
        <w:rPr>
          <w:sz w:val="36"/>
          <w:szCs w:val="36"/>
        </w:rPr>
      </w:pPr>
    </w:p>
    <w:p w:rsidR="006E51CF" w:rsidRDefault="006E51CF" w:rsidP="006E51CF">
      <w:pPr>
        <w:jc w:val="center"/>
        <w:rPr>
          <w:sz w:val="36"/>
          <w:szCs w:val="36"/>
        </w:rPr>
      </w:pPr>
    </w:p>
    <w:p w:rsidR="006E51CF" w:rsidRDefault="006E51CF" w:rsidP="006E51CF">
      <w:pPr>
        <w:jc w:val="center"/>
        <w:rPr>
          <w:sz w:val="36"/>
          <w:szCs w:val="36"/>
        </w:rPr>
      </w:pPr>
    </w:p>
    <w:p w:rsidR="006E51CF" w:rsidRDefault="006E51CF" w:rsidP="006E51CF">
      <w:pPr>
        <w:jc w:val="center"/>
        <w:rPr>
          <w:sz w:val="36"/>
          <w:szCs w:val="36"/>
        </w:rPr>
      </w:pPr>
    </w:p>
    <w:p w:rsidR="006E51CF" w:rsidRDefault="006E51CF" w:rsidP="006E51CF">
      <w:pPr>
        <w:jc w:val="center"/>
        <w:rPr>
          <w:sz w:val="36"/>
          <w:szCs w:val="36"/>
        </w:rPr>
      </w:pPr>
    </w:p>
    <w:p w:rsidR="006E51CF" w:rsidRDefault="006E51CF" w:rsidP="006E51CF">
      <w:pPr>
        <w:jc w:val="center"/>
        <w:rPr>
          <w:sz w:val="36"/>
          <w:szCs w:val="36"/>
        </w:rPr>
      </w:pPr>
    </w:p>
    <w:p w:rsidR="006E51CF" w:rsidRDefault="006E51CF" w:rsidP="006E51CF">
      <w:pPr>
        <w:jc w:val="center"/>
        <w:rPr>
          <w:sz w:val="36"/>
          <w:szCs w:val="36"/>
        </w:rPr>
      </w:pPr>
    </w:p>
    <w:p w:rsidR="006E51CF" w:rsidRDefault="006E51CF" w:rsidP="006E51CF">
      <w:pPr>
        <w:rPr>
          <w:sz w:val="36"/>
          <w:szCs w:val="36"/>
        </w:rPr>
      </w:pPr>
    </w:p>
    <w:p w:rsidR="006E51CF" w:rsidRDefault="006E51CF" w:rsidP="006E51CF">
      <w:pPr>
        <w:jc w:val="right"/>
        <w:rPr>
          <w:b/>
          <w:i/>
          <w:sz w:val="36"/>
          <w:szCs w:val="36"/>
        </w:rPr>
      </w:pPr>
      <w:r w:rsidRPr="00192F26">
        <w:rPr>
          <w:b/>
          <w:i/>
          <w:sz w:val="36"/>
          <w:szCs w:val="36"/>
        </w:rPr>
        <w:t>Prepared by:</w:t>
      </w:r>
    </w:p>
    <w:p w:rsidR="0024433A" w:rsidRDefault="006E078A" w:rsidP="006E51CF">
      <w:pPr>
        <w:jc w:val="right"/>
        <w:rPr>
          <w:b/>
          <w:i/>
          <w:sz w:val="36"/>
          <w:szCs w:val="36"/>
        </w:rPr>
      </w:pPr>
      <w:r>
        <w:rPr>
          <w:b/>
          <w:i/>
          <w:sz w:val="36"/>
          <w:szCs w:val="36"/>
        </w:rPr>
        <w:t>Ismael Silla</w:t>
      </w:r>
    </w:p>
    <w:p w:rsidR="0024433A" w:rsidRDefault="0024433A" w:rsidP="0024433A">
      <w:pPr>
        <w:jc w:val="both"/>
        <w:rPr>
          <w:b/>
          <w:sz w:val="36"/>
          <w:szCs w:val="36"/>
        </w:rPr>
      </w:pPr>
      <w:r>
        <w:rPr>
          <w:b/>
          <w:sz w:val="36"/>
          <w:szCs w:val="36"/>
        </w:rPr>
        <w:lastRenderedPageBreak/>
        <w:t>Introduction</w:t>
      </w:r>
    </w:p>
    <w:p w:rsidR="00E4143F" w:rsidRPr="007B316C" w:rsidRDefault="007923E5" w:rsidP="0016519A">
      <w:pPr>
        <w:spacing w:line="360" w:lineRule="auto"/>
        <w:jc w:val="both"/>
        <w:rPr>
          <w:sz w:val="24"/>
          <w:szCs w:val="24"/>
        </w:rPr>
      </w:pPr>
      <w:r w:rsidRPr="007923E5">
        <w:rPr>
          <w:rFonts w:ascii="Arial" w:hAnsi="Arial" w:cs="Arial"/>
          <w:color w:val="212121"/>
          <w:sz w:val="24"/>
          <w:szCs w:val="24"/>
          <w:shd w:val="clear" w:color="auto" w:fill="FFFFFF"/>
        </w:rPr>
        <w:t xml:space="preserve">This report aims to reflect on my learning journey in this discipline, with a primary focus on the process of creating the </w:t>
      </w:r>
      <w:r>
        <w:rPr>
          <w:rFonts w:ascii="Arial" w:hAnsi="Arial" w:cs="Arial"/>
          <w:color w:val="212121"/>
          <w:sz w:val="24"/>
          <w:szCs w:val="24"/>
          <w:shd w:val="clear" w:color="auto" w:fill="FFFFFF"/>
        </w:rPr>
        <w:t>own business/</w:t>
      </w:r>
      <w:r w:rsidRPr="007923E5">
        <w:rPr>
          <w:rFonts w:ascii="Arial" w:hAnsi="Arial" w:cs="Arial"/>
          <w:color w:val="212121"/>
          <w:sz w:val="24"/>
          <w:szCs w:val="24"/>
          <w:shd w:val="clear" w:color="auto" w:fill="FFFFFF"/>
        </w:rPr>
        <w:t>company</w:t>
      </w:r>
      <w:r>
        <w:rPr>
          <w:rFonts w:ascii="Arial" w:hAnsi="Arial" w:cs="Arial"/>
          <w:color w:val="212121"/>
          <w:sz w:val="24"/>
          <w:szCs w:val="24"/>
          <w:shd w:val="clear" w:color="auto" w:fill="FFFFFF"/>
        </w:rPr>
        <w:t xml:space="preserve">, </w:t>
      </w:r>
      <w:r w:rsidRPr="007923E5">
        <w:rPr>
          <w:rFonts w:ascii="Arial" w:hAnsi="Arial" w:cs="Arial"/>
          <w:color w:val="212121"/>
          <w:sz w:val="24"/>
          <w:szCs w:val="24"/>
          <w:shd w:val="clear" w:color="auto" w:fill="FFFFFF"/>
        </w:rPr>
        <w:t xml:space="preserve">which we were subjected in </w:t>
      </w:r>
      <w:r w:rsidRPr="007B316C">
        <w:rPr>
          <w:rFonts w:ascii="Arial" w:hAnsi="Arial" w:cs="Arial"/>
          <w:color w:val="212121"/>
          <w:sz w:val="24"/>
          <w:szCs w:val="24"/>
          <w:shd w:val="clear" w:color="auto" w:fill="FFFFFF"/>
        </w:rPr>
        <w:t>the first term.</w:t>
      </w:r>
      <w:r w:rsidR="007B316C" w:rsidRPr="007B316C">
        <w:rPr>
          <w:sz w:val="24"/>
          <w:szCs w:val="24"/>
        </w:rPr>
        <w:t xml:space="preserve"> </w:t>
      </w:r>
      <w:r w:rsidR="007B316C" w:rsidRPr="007B316C">
        <w:rPr>
          <w:rFonts w:ascii="Arial" w:hAnsi="Arial" w:cs="Arial"/>
          <w:color w:val="212121"/>
          <w:sz w:val="24"/>
          <w:szCs w:val="24"/>
          <w:shd w:val="clear" w:color="auto" w:fill="FFFFFF"/>
        </w:rPr>
        <w:t>In this way, this report will have as basis of analysis a buffet restaurant that was the business idea presented</w:t>
      </w:r>
      <w:r w:rsidR="007B316C">
        <w:rPr>
          <w:rFonts w:ascii="Arial" w:hAnsi="Arial" w:cs="Arial"/>
          <w:color w:val="212121"/>
          <w:sz w:val="24"/>
          <w:szCs w:val="24"/>
          <w:shd w:val="clear" w:color="auto" w:fill="FFFFFF"/>
        </w:rPr>
        <w:t>.</w:t>
      </w:r>
      <w:r w:rsidR="00D51543">
        <w:rPr>
          <w:rFonts w:ascii="Arial" w:hAnsi="Arial" w:cs="Arial"/>
          <w:color w:val="212121"/>
          <w:sz w:val="24"/>
          <w:szCs w:val="24"/>
          <w:shd w:val="clear" w:color="auto" w:fill="FFFFFF"/>
        </w:rPr>
        <w:t xml:space="preserve"> </w:t>
      </w:r>
      <w:r w:rsidR="00D51543" w:rsidRPr="00D51543">
        <w:rPr>
          <w:rFonts w:ascii="Arial" w:hAnsi="Arial" w:cs="Arial"/>
          <w:color w:val="212121"/>
          <w:sz w:val="24"/>
          <w:szCs w:val="24"/>
          <w:shd w:val="clear" w:color="auto" w:fill="FFFFFF"/>
        </w:rPr>
        <w:t>I will also try, as far as possible, to give clues that reveal the ability to have my own business.</w:t>
      </w:r>
    </w:p>
    <w:p w:rsidR="008907FF" w:rsidRDefault="008907FF" w:rsidP="0016519A">
      <w:pPr>
        <w:spacing w:line="360" w:lineRule="auto"/>
        <w:jc w:val="both"/>
        <w:rPr>
          <w:rFonts w:ascii="Arial" w:hAnsi="Arial" w:cs="Arial"/>
          <w:color w:val="212121"/>
          <w:sz w:val="24"/>
          <w:szCs w:val="24"/>
          <w:shd w:val="clear" w:color="auto" w:fill="FFFFFF"/>
        </w:rPr>
      </w:pPr>
    </w:p>
    <w:p w:rsidR="0068748E" w:rsidRPr="00D51543" w:rsidRDefault="00195938" w:rsidP="0016519A">
      <w:pPr>
        <w:spacing w:line="360" w:lineRule="auto"/>
        <w:jc w:val="both"/>
        <w:rPr>
          <w:rFonts w:ascii="Arial" w:hAnsi="Arial" w:cs="Arial"/>
          <w:color w:val="212121"/>
          <w:sz w:val="24"/>
          <w:szCs w:val="24"/>
          <w:shd w:val="clear" w:color="auto" w:fill="FFFFFF"/>
        </w:rPr>
      </w:pPr>
      <w:r w:rsidRPr="00195938">
        <w:rPr>
          <w:rFonts w:ascii="Arial" w:hAnsi="Arial" w:cs="Arial"/>
          <w:b/>
          <w:color w:val="212121"/>
          <w:sz w:val="28"/>
          <w:szCs w:val="28"/>
          <w:shd w:val="clear" w:color="auto" w:fill="FFFFFF"/>
        </w:rPr>
        <w:t>Description</w:t>
      </w:r>
      <w:r w:rsidR="007B316C">
        <w:br/>
      </w:r>
      <w:r w:rsidR="007B316C" w:rsidRPr="00D51543">
        <w:rPr>
          <w:rFonts w:ascii="Arial" w:hAnsi="Arial" w:cs="Arial"/>
          <w:color w:val="212121"/>
          <w:sz w:val="24"/>
          <w:szCs w:val="24"/>
          <w:shd w:val="clear" w:color="auto" w:fill="FFFFFF"/>
        </w:rPr>
        <w:t>As mentioned above, the business idea we presented was a buffet restaurant, which combines gastronomic flavours from Africa, China, India and Turkey in the same space. This restaurant would be in Wood Green</w:t>
      </w:r>
      <w:r w:rsidR="00CE12FF" w:rsidRPr="00D51543">
        <w:rPr>
          <w:rFonts w:ascii="Arial" w:hAnsi="Arial" w:cs="Arial"/>
          <w:color w:val="212121"/>
          <w:sz w:val="24"/>
          <w:szCs w:val="24"/>
          <w:shd w:val="clear" w:color="auto" w:fill="FFFFFF"/>
        </w:rPr>
        <w:t>,</w:t>
      </w:r>
      <w:r w:rsidR="007B316C" w:rsidRPr="00D51543">
        <w:rPr>
          <w:rFonts w:ascii="Arial" w:hAnsi="Arial" w:cs="Arial"/>
          <w:color w:val="212121"/>
          <w:sz w:val="24"/>
          <w:szCs w:val="24"/>
          <w:shd w:val="clear" w:color="auto" w:fill="FFFFFF"/>
        </w:rPr>
        <w:t xml:space="preserve"> as it is one of the busiest areas in North London and, moreover, has a great diversity of peoples and cultures.</w:t>
      </w:r>
      <w:r w:rsidR="00CE12FF" w:rsidRPr="00D51543">
        <w:rPr>
          <w:rFonts w:ascii="Arial" w:hAnsi="Arial" w:cs="Arial"/>
          <w:color w:val="212121"/>
          <w:sz w:val="24"/>
          <w:szCs w:val="24"/>
          <w:shd w:val="clear" w:color="auto" w:fill="FFFFFF"/>
        </w:rPr>
        <w:t xml:space="preserve"> </w:t>
      </w:r>
      <w:r w:rsidR="00CE12FF" w:rsidRPr="00D51543">
        <w:rPr>
          <w:sz w:val="24"/>
          <w:szCs w:val="24"/>
        </w:rPr>
        <w:br/>
      </w:r>
      <w:r w:rsidR="00CE12FF" w:rsidRPr="00D51543">
        <w:rPr>
          <w:rFonts w:ascii="Arial" w:hAnsi="Arial" w:cs="Arial"/>
          <w:color w:val="212121"/>
          <w:sz w:val="24"/>
          <w:szCs w:val="24"/>
          <w:shd w:val="clear" w:color="auto" w:fill="FFFFFF"/>
        </w:rPr>
        <w:t>Factors for being considered essences for</w:t>
      </w:r>
      <w:r w:rsidR="005E2F1C" w:rsidRPr="00D51543">
        <w:rPr>
          <w:rFonts w:ascii="Arial" w:hAnsi="Arial" w:cs="Arial"/>
          <w:color w:val="212121"/>
          <w:sz w:val="24"/>
          <w:szCs w:val="24"/>
          <w:shd w:val="clear" w:color="auto" w:fill="FFFFFF"/>
        </w:rPr>
        <w:t xml:space="preserve"> the business </w:t>
      </w:r>
      <w:r w:rsidR="00CE12FF" w:rsidRPr="00D51543">
        <w:rPr>
          <w:rFonts w:ascii="Arial" w:hAnsi="Arial" w:cs="Arial"/>
          <w:color w:val="212121"/>
          <w:sz w:val="24"/>
          <w:szCs w:val="24"/>
          <w:shd w:val="clear" w:color="auto" w:fill="FFFFFF"/>
        </w:rPr>
        <w:t xml:space="preserve">success. Although we knew, from the beginning, that there are many restaurants around, but none of them offers the variety and combinations of flavours like us. </w:t>
      </w:r>
    </w:p>
    <w:p w:rsidR="00D51543" w:rsidRDefault="00974EDA" w:rsidP="0016519A">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Another of the factors we take into consideration about the profitability of this business was, as much as possible, to minimize costs and maximize revenues or profits. So</w:t>
      </w:r>
      <w:r w:rsidR="005E2F1C" w:rsidRPr="00D51543">
        <w:rPr>
          <w:rFonts w:ascii="Arial" w:hAnsi="Arial" w:cs="Arial"/>
          <w:color w:val="212121"/>
          <w:sz w:val="24"/>
          <w:szCs w:val="24"/>
          <w:shd w:val="clear" w:color="auto" w:fill="FFFFFF"/>
        </w:rPr>
        <w:t>,</w:t>
      </w:r>
      <w:r w:rsidRPr="00D51543">
        <w:rPr>
          <w:rFonts w:ascii="Arial" w:hAnsi="Arial" w:cs="Arial"/>
          <w:color w:val="212121"/>
          <w:sz w:val="24"/>
          <w:szCs w:val="24"/>
          <w:shd w:val="clear" w:color="auto" w:fill="FFFFFF"/>
        </w:rPr>
        <w:t xml:space="preserve"> following this line of thinking, as Wood Green </w:t>
      </w:r>
      <w:r w:rsidR="005E2F1C" w:rsidRPr="00D51543">
        <w:rPr>
          <w:rFonts w:ascii="Arial" w:hAnsi="Arial" w:cs="Arial"/>
          <w:color w:val="212121"/>
          <w:sz w:val="24"/>
          <w:szCs w:val="24"/>
          <w:shd w:val="clear" w:color="auto" w:fill="FFFFFF"/>
        </w:rPr>
        <w:t>is in</w:t>
      </w:r>
      <w:r w:rsidRPr="00D51543">
        <w:rPr>
          <w:rFonts w:ascii="Arial" w:hAnsi="Arial" w:cs="Arial"/>
          <w:color w:val="212121"/>
          <w:sz w:val="24"/>
          <w:szCs w:val="24"/>
          <w:shd w:val="clear" w:color="auto" w:fill="FFFFFF"/>
        </w:rPr>
        <w:t xml:space="preserve"> London</w:t>
      </w:r>
      <w:r w:rsidR="005E2F1C" w:rsidRPr="00D51543">
        <w:rPr>
          <w:rFonts w:ascii="Arial" w:hAnsi="Arial" w:cs="Arial"/>
          <w:color w:val="212121"/>
          <w:sz w:val="24"/>
          <w:szCs w:val="24"/>
          <w:shd w:val="clear" w:color="auto" w:fill="FFFFFF"/>
        </w:rPr>
        <w:t xml:space="preserve"> </w:t>
      </w:r>
      <w:r w:rsidRPr="00D51543">
        <w:rPr>
          <w:rFonts w:ascii="Arial" w:hAnsi="Arial" w:cs="Arial"/>
          <w:color w:val="212121"/>
          <w:sz w:val="24"/>
          <w:szCs w:val="24"/>
          <w:shd w:val="clear" w:color="auto" w:fill="FFFFFF"/>
        </w:rPr>
        <w:t>zone</w:t>
      </w:r>
      <w:r w:rsidR="005E2F1C" w:rsidRPr="00D51543">
        <w:rPr>
          <w:rFonts w:ascii="Arial" w:hAnsi="Arial" w:cs="Arial"/>
          <w:color w:val="212121"/>
          <w:sz w:val="24"/>
          <w:szCs w:val="24"/>
          <w:shd w:val="clear" w:color="auto" w:fill="FFFFFF"/>
        </w:rPr>
        <w:t xml:space="preserve"> 3</w:t>
      </w:r>
      <w:r w:rsidRPr="00D51543">
        <w:rPr>
          <w:rFonts w:ascii="Arial" w:hAnsi="Arial" w:cs="Arial"/>
          <w:color w:val="212121"/>
          <w:sz w:val="24"/>
          <w:szCs w:val="24"/>
          <w:shd w:val="clear" w:color="auto" w:fill="FFFFFF"/>
        </w:rPr>
        <w:t xml:space="preserve">, the cost of rent and </w:t>
      </w:r>
      <w:r w:rsidR="005E2F1C" w:rsidRPr="00D51543">
        <w:rPr>
          <w:rFonts w:ascii="Arial" w:hAnsi="Arial" w:cs="Arial"/>
          <w:color w:val="212121"/>
          <w:sz w:val="24"/>
          <w:szCs w:val="24"/>
          <w:shd w:val="clear" w:color="auto" w:fill="FFFFFF"/>
        </w:rPr>
        <w:t>council tax</w:t>
      </w:r>
      <w:r w:rsidRPr="00D51543">
        <w:rPr>
          <w:rFonts w:ascii="Arial" w:hAnsi="Arial" w:cs="Arial"/>
          <w:color w:val="212121"/>
          <w:sz w:val="24"/>
          <w:szCs w:val="24"/>
          <w:shd w:val="clear" w:color="auto" w:fill="FFFFFF"/>
        </w:rPr>
        <w:t xml:space="preserve"> would be much lower compared to zone 1, and it is almost as busy as the city </w:t>
      </w:r>
      <w:r w:rsidR="005E2F1C" w:rsidRPr="00D51543">
        <w:rPr>
          <w:rFonts w:ascii="Arial" w:hAnsi="Arial" w:cs="Arial"/>
          <w:color w:val="212121"/>
          <w:sz w:val="24"/>
          <w:szCs w:val="24"/>
          <w:shd w:val="clear" w:color="auto" w:fill="FFFFFF"/>
        </w:rPr>
        <w:t>centre</w:t>
      </w:r>
      <w:r w:rsidRPr="00D51543">
        <w:rPr>
          <w:rFonts w:ascii="Arial" w:hAnsi="Arial" w:cs="Arial"/>
          <w:color w:val="212121"/>
          <w:sz w:val="24"/>
          <w:szCs w:val="24"/>
          <w:shd w:val="clear" w:color="auto" w:fill="FFFFFF"/>
        </w:rPr>
        <w:t>.</w:t>
      </w:r>
      <w:r w:rsidR="00710481" w:rsidRPr="00D51543">
        <w:rPr>
          <w:rFonts w:ascii="Arial" w:hAnsi="Arial" w:cs="Arial"/>
          <w:color w:val="212121"/>
          <w:sz w:val="24"/>
          <w:szCs w:val="24"/>
          <w:shd w:val="clear" w:color="auto" w:fill="FFFFFF"/>
        </w:rPr>
        <w:t xml:space="preserve"> </w:t>
      </w:r>
    </w:p>
    <w:p w:rsidR="002F2071" w:rsidRPr="00D51543" w:rsidRDefault="002F2071" w:rsidP="0016519A">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In relation to the contracts</w:t>
      </w:r>
      <w:r w:rsidR="009C1A36" w:rsidRPr="00D51543">
        <w:rPr>
          <w:rFonts w:ascii="Arial" w:hAnsi="Arial" w:cs="Arial"/>
          <w:color w:val="212121"/>
          <w:sz w:val="24"/>
          <w:szCs w:val="24"/>
          <w:shd w:val="clear" w:color="auto" w:fill="FFFFFF"/>
        </w:rPr>
        <w:t xml:space="preserve"> </w:t>
      </w:r>
      <w:r w:rsidRPr="00D51543">
        <w:rPr>
          <w:rFonts w:ascii="Arial" w:hAnsi="Arial" w:cs="Arial"/>
          <w:color w:val="212121"/>
          <w:sz w:val="24"/>
          <w:szCs w:val="24"/>
          <w:shd w:val="clear" w:color="auto" w:fill="FFFFFF"/>
        </w:rPr>
        <w:t>and working hours, we also adopted the same strategy of minimising costs and maximising profits. In this way, we have decided that in the first six months, all the contracts will be zero hours. Thus, the management would have greater flexibility to use the employees according to the demand, not having to give a certain number of hours per week to any employee</w:t>
      </w:r>
      <w:r w:rsidR="009C1A36" w:rsidRPr="00D51543">
        <w:rPr>
          <w:rFonts w:ascii="Arial" w:hAnsi="Arial" w:cs="Arial"/>
          <w:color w:val="212121"/>
          <w:sz w:val="24"/>
          <w:szCs w:val="24"/>
          <w:shd w:val="clear" w:color="auto" w:fill="FFFFFF"/>
        </w:rPr>
        <w:t>.</w:t>
      </w:r>
    </w:p>
    <w:p w:rsidR="00C71184" w:rsidRPr="00C71184" w:rsidRDefault="00C71184" w:rsidP="0016519A">
      <w:pPr>
        <w:spacing w:line="360" w:lineRule="auto"/>
        <w:jc w:val="both"/>
        <w:rPr>
          <w:rFonts w:ascii="Arial" w:hAnsi="Arial" w:cs="Arial"/>
          <w:b/>
          <w:color w:val="212121"/>
          <w:sz w:val="24"/>
          <w:szCs w:val="24"/>
          <w:shd w:val="clear" w:color="auto" w:fill="FFFFFF"/>
        </w:rPr>
      </w:pPr>
      <w:r w:rsidRPr="00C71184">
        <w:rPr>
          <w:rFonts w:ascii="Arial" w:hAnsi="Arial" w:cs="Arial"/>
          <w:b/>
          <w:color w:val="212121"/>
          <w:sz w:val="24"/>
          <w:szCs w:val="24"/>
          <w:shd w:val="clear" w:color="auto" w:fill="FFFFFF"/>
        </w:rPr>
        <w:t xml:space="preserve">Importance of team work </w:t>
      </w:r>
    </w:p>
    <w:p w:rsidR="00060F00" w:rsidRPr="00D51543" w:rsidRDefault="00060F00" w:rsidP="00060F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r w:rsidRPr="00D51543">
        <w:rPr>
          <w:rFonts w:ascii="Arial" w:eastAsia="Times New Roman" w:hAnsi="Arial" w:cs="Arial"/>
          <w:color w:val="212121"/>
          <w:sz w:val="24"/>
          <w:szCs w:val="24"/>
          <w:lang w:val="en" w:eastAsia="en-GB"/>
        </w:rPr>
        <w:t>To carry out this type of group work was a challenge and a learning process in many domains such as the formation of a team work, working as a team and its implications. It also allowed me to have more concrete notions about the creation and management of own business.</w:t>
      </w:r>
    </w:p>
    <w:p w:rsidR="009C1A36" w:rsidRPr="00D51543" w:rsidRDefault="00244F06" w:rsidP="0016519A">
      <w:pPr>
        <w:spacing w:line="360" w:lineRule="auto"/>
        <w:jc w:val="both"/>
        <w:rPr>
          <w:rFonts w:ascii="Arial" w:hAnsi="Arial" w:cs="Arial"/>
          <w:color w:val="212121"/>
          <w:sz w:val="24"/>
          <w:szCs w:val="24"/>
          <w:shd w:val="clear" w:color="auto" w:fill="FFFFFF"/>
        </w:rPr>
      </w:pPr>
      <w:r w:rsidRPr="00D51543">
        <w:rPr>
          <w:sz w:val="24"/>
          <w:szCs w:val="24"/>
        </w:rPr>
        <w:lastRenderedPageBreak/>
        <w:br/>
      </w:r>
      <w:r w:rsidR="001C7C00" w:rsidRPr="00D51543">
        <w:rPr>
          <w:rFonts w:ascii="Arial" w:hAnsi="Arial" w:cs="Arial"/>
          <w:color w:val="212121"/>
          <w:sz w:val="24"/>
          <w:szCs w:val="24"/>
          <w:shd w:val="clear" w:color="auto" w:fill="FFFFFF"/>
        </w:rPr>
        <w:t>About</w:t>
      </w:r>
      <w:r w:rsidRPr="00D51543">
        <w:rPr>
          <w:rFonts w:ascii="Arial" w:hAnsi="Arial" w:cs="Arial"/>
          <w:color w:val="212121"/>
          <w:sz w:val="24"/>
          <w:szCs w:val="24"/>
          <w:shd w:val="clear" w:color="auto" w:fill="FFFFFF"/>
        </w:rPr>
        <w:t xml:space="preserve"> the process of choosing the elements of the group, in my </w:t>
      </w:r>
      <w:r w:rsidR="001C7C00" w:rsidRPr="00D51543">
        <w:rPr>
          <w:rFonts w:ascii="Arial" w:hAnsi="Arial" w:cs="Arial"/>
          <w:color w:val="212121"/>
          <w:sz w:val="24"/>
          <w:szCs w:val="24"/>
          <w:shd w:val="clear" w:color="auto" w:fill="FFFFFF"/>
        </w:rPr>
        <w:t>case, and</w:t>
      </w:r>
      <w:r w:rsidRPr="00D51543">
        <w:rPr>
          <w:rFonts w:ascii="Arial" w:hAnsi="Arial" w:cs="Arial"/>
          <w:color w:val="212121"/>
          <w:sz w:val="24"/>
          <w:szCs w:val="24"/>
          <w:shd w:val="clear" w:color="auto" w:fill="FFFFFF"/>
        </w:rPr>
        <w:t xml:space="preserve"> I believe that for my colleagues also, that choice was conditioned by the proximity of relations that each had with the other. There was no mutual knowledge between people, we did not know, at all, the qualities and weaknesses of each other. All this we have come to know already </w:t>
      </w:r>
      <w:r w:rsidR="001C7C00" w:rsidRPr="00D51543">
        <w:rPr>
          <w:rFonts w:ascii="Arial" w:hAnsi="Arial" w:cs="Arial"/>
          <w:color w:val="212121"/>
          <w:sz w:val="24"/>
          <w:szCs w:val="24"/>
          <w:shd w:val="clear" w:color="auto" w:fill="FFFFFF"/>
        </w:rPr>
        <w:t>during</w:t>
      </w:r>
      <w:r w:rsidRPr="00D51543">
        <w:rPr>
          <w:rFonts w:ascii="Arial" w:hAnsi="Arial" w:cs="Arial"/>
          <w:color w:val="212121"/>
          <w:sz w:val="24"/>
          <w:szCs w:val="24"/>
          <w:shd w:val="clear" w:color="auto" w:fill="FFFFFF"/>
        </w:rPr>
        <w:t xml:space="preserve"> the work.</w:t>
      </w:r>
    </w:p>
    <w:p w:rsidR="001C7C00" w:rsidRPr="00D51543" w:rsidRDefault="001C7C00" w:rsidP="001C7C00">
      <w:pPr>
        <w:pStyle w:val="HTMLPreformatted"/>
        <w:shd w:val="clear" w:color="auto" w:fill="FFFFFF"/>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lang w:val="en"/>
        </w:rPr>
        <w:t xml:space="preserve">In </w:t>
      </w:r>
      <w:r w:rsidR="00056864" w:rsidRPr="00D51543">
        <w:rPr>
          <w:rFonts w:ascii="Arial" w:hAnsi="Arial" w:cs="Arial"/>
          <w:color w:val="212121"/>
          <w:sz w:val="24"/>
          <w:szCs w:val="24"/>
          <w:lang w:val="en"/>
        </w:rPr>
        <w:t>fact</w:t>
      </w:r>
      <w:r w:rsidRPr="00D51543">
        <w:rPr>
          <w:rFonts w:ascii="Arial" w:hAnsi="Arial" w:cs="Arial"/>
          <w:color w:val="212121"/>
          <w:sz w:val="24"/>
          <w:szCs w:val="24"/>
          <w:lang w:val="en"/>
        </w:rPr>
        <w:t xml:space="preserve">, it worked like a shot in the dark, where we did not know, for sure, </w:t>
      </w:r>
      <w:r w:rsidR="00056864" w:rsidRPr="00D51543">
        <w:rPr>
          <w:rFonts w:ascii="Arial" w:hAnsi="Arial" w:cs="Arial"/>
          <w:color w:val="212121"/>
          <w:sz w:val="24"/>
          <w:szCs w:val="24"/>
          <w:lang w:val="en"/>
        </w:rPr>
        <w:t>if</w:t>
      </w:r>
      <w:r w:rsidRPr="00D51543">
        <w:rPr>
          <w:rFonts w:ascii="Arial" w:hAnsi="Arial" w:cs="Arial"/>
          <w:color w:val="212121"/>
          <w:sz w:val="24"/>
          <w:szCs w:val="24"/>
          <w:lang w:val="en"/>
        </w:rPr>
        <w:t xml:space="preserve"> it would work. Tuckman (1965), in his </w:t>
      </w:r>
      <w:r w:rsidR="00056864" w:rsidRPr="00D51543">
        <w:rPr>
          <w:rFonts w:ascii="Arial" w:hAnsi="Arial" w:cs="Arial"/>
          <w:color w:val="212121"/>
          <w:sz w:val="24"/>
          <w:szCs w:val="24"/>
          <w:lang w:val="en"/>
        </w:rPr>
        <w:t xml:space="preserve">famous </w:t>
      </w:r>
      <w:r w:rsidRPr="00D51543">
        <w:rPr>
          <w:rFonts w:ascii="Arial" w:hAnsi="Arial" w:cs="Arial"/>
          <w:color w:val="212121"/>
          <w:sz w:val="24"/>
          <w:szCs w:val="24"/>
          <w:lang w:val="en"/>
        </w:rPr>
        <w:t>studies</w:t>
      </w:r>
      <w:r w:rsidR="00056864" w:rsidRPr="00D51543">
        <w:rPr>
          <w:rFonts w:ascii="Arial" w:hAnsi="Arial" w:cs="Arial"/>
          <w:color w:val="212121"/>
          <w:sz w:val="24"/>
          <w:szCs w:val="24"/>
          <w:lang w:val="en"/>
        </w:rPr>
        <w:t xml:space="preserve"> about</w:t>
      </w:r>
      <w:r w:rsidRPr="00D51543">
        <w:rPr>
          <w:rFonts w:ascii="Arial" w:hAnsi="Arial" w:cs="Arial"/>
          <w:color w:val="212121"/>
          <w:sz w:val="24"/>
          <w:szCs w:val="24"/>
          <w:lang w:val="en"/>
        </w:rPr>
        <w:t xml:space="preserve"> the stages of group constitutions,</w:t>
      </w:r>
      <w:r w:rsidR="00831125" w:rsidRPr="00D51543">
        <w:rPr>
          <w:rFonts w:ascii="Arial" w:hAnsi="Arial" w:cs="Arial"/>
          <w:color w:val="212121"/>
          <w:sz w:val="24"/>
          <w:szCs w:val="24"/>
          <w:lang w:val="en"/>
        </w:rPr>
        <w:t xml:space="preserve"> he explains that, the teams passed through different stages of development until they star performing well. So,</w:t>
      </w:r>
      <w:r w:rsidRPr="00D51543">
        <w:rPr>
          <w:rFonts w:ascii="Arial" w:hAnsi="Arial" w:cs="Arial"/>
          <w:color w:val="212121"/>
          <w:sz w:val="24"/>
          <w:szCs w:val="24"/>
          <w:lang w:val="en"/>
        </w:rPr>
        <w:t xml:space="preserve"> I believe that</w:t>
      </w:r>
      <w:r w:rsidR="00056864" w:rsidRPr="00D51543">
        <w:rPr>
          <w:rFonts w:ascii="Arial" w:hAnsi="Arial" w:cs="Arial"/>
          <w:color w:val="212121"/>
          <w:sz w:val="24"/>
          <w:szCs w:val="24"/>
          <w:lang w:val="en"/>
        </w:rPr>
        <w:t>,</w:t>
      </w:r>
      <w:r w:rsidRPr="00D51543">
        <w:rPr>
          <w:rFonts w:ascii="Arial" w:hAnsi="Arial" w:cs="Arial"/>
          <w:color w:val="212121"/>
          <w:sz w:val="24"/>
          <w:szCs w:val="24"/>
          <w:lang w:val="en"/>
        </w:rPr>
        <w:t xml:space="preserve"> we somehow</w:t>
      </w:r>
      <w:r w:rsidR="00056864" w:rsidRPr="00D51543">
        <w:rPr>
          <w:rFonts w:ascii="Arial" w:hAnsi="Arial" w:cs="Arial"/>
          <w:color w:val="212121"/>
          <w:sz w:val="24"/>
          <w:szCs w:val="24"/>
          <w:lang w:val="en"/>
        </w:rPr>
        <w:t>,</w:t>
      </w:r>
      <w:r w:rsidRPr="00D51543">
        <w:rPr>
          <w:rFonts w:ascii="Arial" w:hAnsi="Arial" w:cs="Arial"/>
          <w:color w:val="212121"/>
          <w:sz w:val="24"/>
          <w:szCs w:val="24"/>
          <w:lang w:val="en"/>
        </w:rPr>
        <w:t xml:space="preserve"> go through all these steps, namely, forming, storming, norming and performing</w:t>
      </w:r>
      <w:r w:rsidR="00845A3D" w:rsidRPr="00D51543">
        <w:rPr>
          <w:rFonts w:ascii="Arial" w:hAnsi="Arial" w:cs="Arial"/>
          <w:color w:val="212121"/>
          <w:sz w:val="24"/>
          <w:szCs w:val="24"/>
          <w:lang w:val="en"/>
        </w:rPr>
        <w:t xml:space="preserve"> </w:t>
      </w:r>
      <w:r w:rsidR="00845A3D" w:rsidRPr="00D51543">
        <w:rPr>
          <w:sz w:val="24"/>
          <w:szCs w:val="24"/>
        </w:rPr>
        <w:br/>
      </w:r>
      <w:r w:rsidR="00845A3D" w:rsidRPr="00D51543">
        <w:rPr>
          <w:rFonts w:ascii="Arial" w:hAnsi="Arial" w:cs="Arial"/>
          <w:color w:val="212121"/>
          <w:sz w:val="24"/>
          <w:szCs w:val="24"/>
          <w:shd w:val="clear" w:color="auto" w:fill="FFFFFF"/>
        </w:rPr>
        <w:t xml:space="preserve">From this perspective, it was to experience in practice what my colleagues and I learned in theory. The first step, which the </w:t>
      </w:r>
      <w:r w:rsidR="00602605" w:rsidRPr="00D51543">
        <w:rPr>
          <w:rFonts w:ascii="Arial" w:hAnsi="Arial" w:cs="Arial"/>
          <w:color w:val="212121"/>
          <w:sz w:val="24"/>
          <w:szCs w:val="24"/>
          <w:shd w:val="clear" w:color="auto" w:fill="FFFFFF"/>
        </w:rPr>
        <w:t>author</w:t>
      </w:r>
      <w:r w:rsidR="00845A3D" w:rsidRPr="00D51543">
        <w:rPr>
          <w:rFonts w:ascii="Arial" w:hAnsi="Arial" w:cs="Arial"/>
          <w:color w:val="212121"/>
          <w:sz w:val="24"/>
          <w:szCs w:val="24"/>
          <w:shd w:val="clear" w:color="auto" w:fill="FFFFFF"/>
        </w:rPr>
        <w:t xml:space="preserve"> called forming, where the members of the team are meeting, where they are positive and </w:t>
      </w:r>
      <w:r w:rsidR="00602605" w:rsidRPr="00D51543">
        <w:rPr>
          <w:rFonts w:ascii="Arial" w:hAnsi="Arial" w:cs="Arial"/>
          <w:color w:val="212121"/>
          <w:sz w:val="24"/>
          <w:szCs w:val="24"/>
          <w:shd w:val="clear" w:color="auto" w:fill="FFFFFF"/>
        </w:rPr>
        <w:t>polite</w:t>
      </w:r>
      <w:r w:rsidR="00845A3D" w:rsidRPr="00D51543">
        <w:rPr>
          <w:rFonts w:ascii="Arial" w:hAnsi="Arial" w:cs="Arial"/>
          <w:color w:val="212121"/>
          <w:sz w:val="24"/>
          <w:szCs w:val="24"/>
          <w:shd w:val="clear" w:color="auto" w:fill="FFFFFF"/>
        </w:rPr>
        <w:t xml:space="preserve"> </w:t>
      </w:r>
      <w:r w:rsidR="00602605" w:rsidRPr="00D51543">
        <w:rPr>
          <w:rFonts w:ascii="Arial" w:hAnsi="Arial" w:cs="Arial"/>
          <w:color w:val="212121"/>
          <w:sz w:val="24"/>
          <w:szCs w:val="24"/>
          <w:shd w:val="clear" w:color="auto" w:fill="FFFFFF"/>
        </w:rPr>
        <w:t xml:space="preserve">to each </w:t>
      </w:r>
      <w:r w:rsidR="00845A3D" w:rsidRPr="00D51543">
        <w:rPr>
          <w:rFonts w:ascii="Arial" w:hAnsi="Arial" w:cs="Arial"/>
          <w:color w:val="212121"/>
          <w:sz w:val="24"/>
          <w:szCs w:val="24"/>
          <w:shd w:val="clear" w:color="auto" w:fill="FFFFFF"/>
        </w:rPr>
        <w:t>another. For us, there was already a superficial knowledge among the elements of the group, we grateful for respect and sympathy. So</w:t>
      </w:r>
      <w:r w:rsidR="00602605" w:rsidRPr="00D51543">
        <w:rPr>
          <w:rFonts w:ascii="Arial" w:hAnsi="Arial" w:cs="Arial"/>
          <w:color w:val="212121"/>
          <w:sz w:val="24"/>
          <w:szCs w:val="24"/>
          <w:shd w:val="clear" w:color="auto" w:fill="FFFFFF"/>
        </w:rPr>
        <w:t>,</w:t>
      </w:r>
      <w:r w:rsidR="00845A3D" w:rsidRPr="00D51543">
        <w:rPr>
          <w:rFonts w:ascii="Arial" w:hAnsi="Arial" w:cs="Arial"/>
          <w:color w:val="212121"/>
          <w:sz w:val="24"/>
          <w:szCs w:val="24"/>
          <w:shd w:val="clear" w:color="auto" w:fill="FFFFFF"/>
        </w:rPr>
        <w:t xml:space="preserve"> we quickly move on to the next phase, that is, Storming, which, according to Tuckman, is a very sensitive stage because </w:t>
      </w:r>
      <w:r w:rsidR="00602605" w:rsidRPr="00D51543">
        <w:rPr>
          <w:rFonts w:ascii="Arial" w:hAnsi="Arial" w:cs="Arial"/>
          <w:color w:val="212121"/>
          <w:sz w:val="24"/>
          <w:szCs w:val="24"/>
          <w:shd w:val="clear" w:color="auto" w:fill="FFFFFF"/>
        </w:rPr>
        <w:t>the</w:t>
      </w:r>
      <w:r w:rsidR="00845A3D" w:rsidRPr="00D51543">
        <w:rPr>
          <w:rFonts w:ascii="Arial" w:hAnsi="Arial" w:cs="Arial"/>
          <w:color w:val="212121"/>
          <w:sz w:val="24"/>
          <w:szCs w:val="24"/>
          <w:shd w:val="clear" w:color="auto" w:fill="FFFFFF"/>
        </w:rPr>
        <w:t xml:space="preserve"> conflicts</w:t>
      </w:r>
      <w:r w:rsidR="00602605" w:rsidRPr="00D51543">
        <w:rPr>
          <w:rFonts w:ascii="Arial" w:hAnsi="Arial" w:cs="Arial"/>
          <w:color w:val="212121"/>
          <w:sz w:val="24"/>
          <w:szCs w:val="24"/>
          <w:shd w:val="clear" w:color="auto" w:fill="FFFFFF"/>
        </w:rPr>
        <w:t xml:space="preserve"> may arise</w:t>
      </w:r>
      <w:r w:rsidR="00845A3D" w:rsidRPr="00D51543">
        <w:rPr>
          <w:rFonts w:ascii="Arial" w:hAnsi="Arial" w:cs="Arial"/>
          <w:color w:val="212121"/>
          <w:sz w:val="24"/>
          <w:szCs w:val="24"/>
          <w:shd w:val="clear" w:color="auto" w:fill="FFFFFF"/>
        </w:rPr>
        <w:t xml:space="preserve">, originated by the confrontation of different personalities, ways of working and seeing the things. </w:t>
      </w:r>
      <w:r w:rsidR="00602605" w:rsidRPr="00D51543">
        <w:rPr>
          <w:rFonts w:ascii="Arial" w:hAnsi="Arial" w:cs="Arial"/>
          <w:color w:val="212121"/>
          <w:sz w:val="24"/>
          <w:szCs w:val="24"/>
          <w:shd w:val="clear" w:color="auto" w:fill="FFFFFF"/>
        </w:rPr>
        <w:t xml:space="preserve">Therefore, </w:t>
      </w:r>
      <w:r w:rsidR="00845A3D" w:rsidRPr="00D51543">
        <w:rPr>
          <w:rFonts w:ascii="Arial" w:hAnsi="Arial" w:cs="Arial"/>
          <w:color w:val="212121"/>
          <w:sz w:val="24"/>
          <w:szCs w:val="24"/>
          <w:shd w:val="clear" w:color="auto" w:fill="FFFFFF"/>
        </w:rPr>
        <w:t>many teams fail at this stage.</w:t>
      </w:r>
      <w:r w:rsidR="001D7A7A" w:rsidRPr="00D51543">
        <w:rPr>
          <w:rFonts w:ascii="Arial" w:hAnsi="Arial" w:cs="Arial"/>
          <w:color w:val="212121"/>
          <w:sz w:val="24"/>
          <w:szCs w:val="24"/>
          <w:shd w:val="clear" w:color="auto" w:fill="FFFFFF"/>
        </w:rPr>
        <w:t xml:space="preserve"> </w:t>
      </w:r>
    </w:p>
    <w:p w:rsidR="009937F8" w:rsidRPr="00D51543" w:rsidRDefault="009937F8" w:rsidP="009937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en-GB"/>
        </w:rPr>
      </w:pPr>
      <w:r w:rsidRPr="00D51543">
        <w:rPr>
          <w:rFonts w:ascii="Arial" w:eastAsia="Times New Roman" w:hAnsi="Arial" w:cs="Arial"/>
          <w:color w:val="212121"/>
          <w:sz w:val="24"/>
          <w:szCs w:val="24"/>
          <w:lang w:val="en" w:eastAsia="en-GB"/>
        </w:rPr>
        <w:t>For us, as the author predicted in his research, this stage was crucial because the team was initially formed by five elements, but after the division of tasks and the establishment of rules / norms, two of the elements began to show their weaknesses, revealing lack of commitment and lack of contribution in debates and discussions. This, of course, obliged the remaining three members to do extra work to supply their parts.</w:t>
      </w:r>
    </w:p>
    <w:p w:rsidR="00E9217F" w:rsidRPr="00D51543" w:rsidRDefault="00E9217F" w:rsidP="00E921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en-GB"/>
        </w:rPr>
      </w:pPr>
      <w:r w:rsidRPr="00D51543">
        <w:rPr>
          <w:rFonts w:ascii="Arial" w:eastAsia="Times New Roman" w:hAnsi="Arial" w:cs="Arial"/>
          <w:color w:val="212121"/>
          <w:sz w:val="24"/>
          <w:szCs w:val="24"/>
          <w:lang w:val="en" w:eastAsia="en-GB"/>
        </w:rPr>
        <w:t>The third stage, the so-called norming, in which after the "storm", group members gradually move to the normalization stage, where difference</w:t>
      </w:r>
      <w:r w:rsidR="009547FF" w:rsidRPr="00D51543">
        <w:rPr>
          <w:rFonts w:ascii="Arial" w:eastAsia="Times New Roman" w:hAnsi="Arial" w:cs="Arial"/>
          <w:color w:val="212121"/>
          <w:sz w:val="24"/>
          <w:szCs w:val="24"/>
          <w:lang w:val="en" w:eastAsia="en-GB"/>
        </w:rPr>
        <w:t>s</w:t>
      </w:r>
      <w:r w:rsidRPr="00D51543">
        <w:rPr>
          <w:rFonts w:ascii="Arial" w:eastAsia="Times New Roman" w:hAnsi="Arial" w:cs="Arial"/>
          <w:color w:val="212121"/>
          <w:sz w:val="24"/>
          <w:szCs w:val="24"/>
          <w:lang w:val="en" w:eastAsia="en-GB"/>
        </w:rPr>
        <w:t xml:space="preserve"> start to be sort</w:t>
      </w:r>
      <w:r w:rsidR="009547FF" w:rsidRPr="00D51543">
        <w:rPr>
          <w:rFonts w:ascii="Arial" w:eastAsia="Times New Roman" w:hAnsi="Arial" w:cs="Arial"/>
          <w:color w:val="212121"/>
          <w:sz w:val="24"/>
          <w:szCs w:val="24"/>
          <w:lang w:val="en" w:eastAsia="en-GB"/>
        </w:rPr>
        <w:t xml:space="preserve"> it out</w:t>
      </w:r>
      <w:r w:rsidRPr="00D51543">
        <w:rPr>
          <w:rFonts w:ascii="Arial" w:eastAsia="Times New Roman" w:hAnsi="Arial" w:cs="Arial"/>
          <w:color w:val="212121"/>
          <w:sz w:val="24"/>
          <w:szCs w:val="24"/>
          <w:lang w:val="en" w:eastAsia="en-GB"/>
        </w:rPr>
        <w:t xml:space="preserve">, mutual trust is </w:t>
      </w:r>
      <w:r w:rsidR="009547FF" w:rsidRPr="00D51543">
        <w:rPr>
          <w:rFonts w:ascii="Arial" w:eastAsia="Times New Roman" w:hAnsi="Arial" w:cs="Arial"/>
          <w:color w:val="212121"/>
          <w:sz w:val="24"/>
          <w:szCs w:val="24"/>
          <w:lang w:val="en" w:eastAsia="en-GB"/>
        </w:rPr>
        <w:t>established</w:t>
      </w:r>
      <w:r w:rsidRPr="00D51543">
        <w:rPr>
          <w:rFonts w:ascii="Arial" w:eastAsia="Times New Roman" w:hAnsi="Arial" w:cs="Arial"/>
          <w:color w:val="212121"/>
          <w:sz w:val="24"/>
          <w:szCs w:val="24"/>
          <w:lang w:val="en" w:eastAsia="en-GB"/>
        </w:rPr>
        <w:t xml:space="preserve">, group members feel </w:t>
      </w:r>
      <w:r w:rsidR="009547FF" w:rsidRPr="00D51543">
        <w:rPr>
          <w:rFonts w:ascii="Arial" w:eastAsia="Times New Roman" w:hAnsi="Arial" w:cs="Arial"/>
          <w:color w:val="212121"/>
          <w:sz w:val="24"/>
          <w:szCs w:val="24"/>
          <w:lang w:val="en" w:eastAsia="en-GB"/>
        </w:rPr>
        <w:t>free</w:t>
      </w:r>
      <w:r w:rsidRPr="00D51543">
        <w:rPr>
          <w:rFonts w:ascii="Arial" w:eastAsia="Times New Roman" w:hAnsi="Arial" w:cs="Arial"/>
          <w:color w:val="212121"/>
          <w:sz w:val="24"/>
          <w:szCs w:val="24"/>
          <w:lang w:val="en" w:eastAsia="en-GB"/>
        </w:rPr>
        <w:t xml:space="preserve"> to ask </w:t>
      </w:r>
      <w:r w:rsidR="006F2191" w:rsidRPr="00D51543">
        <w:rPr>
          <w:rFonts w:ascii="Arial" w:eastAsia="Times New Roman" w:hAnsi="Arial" w:cs="Arial"/>
          <w:color w:val="212121"/>
          <w:sz w:val="24"/>
          <w:szCs w:val="24"/>
          <w:lang w:val="en" w:eastAsia="en-GB"/>
        </w:rPr>
        <w:t>to help</w:t>
      </w:r>
      <w:r w:rsidRPr="00D51543">
        <w:rPr>
          <w:rFonts w:ascii="Arial" w:eastAsia="Times New Roman" w:hAnsi="Arial" w:cs="Arial"/>
          <w:color w:val="212121"/>
          <w:sz w:val="24"/>
          <w:szCs w:val="24"/>
          <w:lang w:val="en" w:eastAsia="en-GB"/>
        </w:rPr>
        <w:t xml:space="preserve"> </w:t>
      </w:r>
      <w:r w:rsidR="009547FF" w:rsidRPr="00D51543">
        <w:rPr>
          <w:rFonts w:ascii="Arial" w:eastAsia="Times New Roman" w:hAnsi="Arial" w:cs="Arial"/>
          <w:color w:val="212121"/>
          <w:sz w:val="24"/>
          <w:szCs w:val="24"/>
          <w:lang w:val="en" w:eastAsia="en-GB"/>
        </w:rPr>
        <w:t>each other</w:t>
      </w:r>
      <w:r w:rsidRPr="00D51543">
        <w:rPr>
          <w:rFonts w:ascii="Arial" w:eastAsia="Times New Roman" w:hAnsi="Arial" w:cs="Arial"/>
          <w:color w:val="212121"/>
          <w:sz w:val="24"/>
          <w:szCs w:val="24"/>
          <w:lang w:val="en" w:eastAsia="en-GB"/>
        </w:rPr>
        <w:t xml:space="preserve"> and receive constructive feedback</w:t>
      </w:r>
      <w:r w:rsidR="009547FF" w:rsidRPr="00D51543">
        <w:rPr>
          <w:rFonts w:ascii="Arial" w:eastAsia="Times New Roman" w:hAnsi="Arial" w:cs="Arial"/>
          <w:color w:val="212121"/>
          <w:sz w:val="24"/>
          <w:szCs w:val="24"/>
          <w:lang w:val="en" w:eastAsia="en-GB"/>
        </w:rPr>
        <w:t>.</w:t>
      </w:r>
    </w:p>
    <w:p w:rsidR="006F2191" w:rsidRPr="00D51543" w:rsidRDefault="006F2191" w:rsidP="00E921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 xml:space="preserve">In practice for us, this stage meant a realization that, from there, the group would be essentially three elements and we worked as a team to achieve our goal. Finally, the last stage, performing, in the author's view, is the phase of consolidation and effective teamwork, where the true synergy is created, whereby 1 + 1 = 3. And the results were </w:t>
      </w:r>
      <w:r w:rsidRPr="00D51543">
        <w:rPr>
          <w:rFonts w:ascii="Arial" w:hAnsi="Arial" w:cs="Arial"/>
          <w:color w:val="212121"/>
          <w:sz w:val="24"/>
          <w:szCs w:val="24"/>
          <w:shd w:val="clear" w:color="auto" w:fill="FFFFFF"/>
        </w:rPr>
        <w:lastRenderedPageBreak/>
        <w:t xml:space="preserve">finally achieved. In our fieldwork, this stage corresponded to the conclusion of the work and its presentation in the classroom, which as I mentioned earlier, was eventually presented by three elements. </w:t>
      </w:r>
    </w:p>
    <w:p w:rsidR="00E85E65" w:rsidRPr="00D51543" w:rsidRDefault="00E85E65" w:rsidP="00E921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22222"/>
          <w:sz w:val="24"/>
          <w:szCs w:val="24"/>
          <w:lang w:eastAsia="en-GB"/>
        </w:rPr>
      </w:pPr>
      <w:r w:rsidRPr="00D51543">
        <w:rPr>
          <w:rFonts w:ascii="Arial" w:eastAsia="Times New Roman" w:hAnsi="Arial" w:cs="Arial"/>
          <w:color w:val="222222"/>
          <w:sz w:val="24"/>
          <w:szCs w:val="24"/>
          <w:lang w:val="pt-PT" w:eastAsia="en-GB"/>
        </w:rPr>
        <w:t xml:space="preserve">Due to its importance, </w:t>
      </w:r>
      <w:r w:rsidRPr="00D51543">
        <w:rPr>
          <w:rFonts w:ascii="Arial" w:eastAsia="Times New Roman" w:hAnsi="Arial" w:cs="Arial"/>
          <w:color w:val="212121"/>
          <w:sz w:val="24"/>
          <w:szCs w:val="24"/>
          <w:lang w:val="pt-PT" w:eastAsia="en-GB"/>
        </w:rPr>
        <w:t xml:space="preserve">teamwork has been the subject of several studies, with some authors as (Morgan, 2017, p 203, 204) and (Holmes, 2011, p.68) agreed difining teamwork as a group of people with commom purpose that need necessarly work together to achieve their goal. </w:t>
      </w:r>
      <w:r w:rsidRPr="00D51543">
        <w:rPr>
          <w:rFonts w:ascii="Arial" w:hAnsi="Arial" w:cs="Arial"/>
          <w:color w:val="212121"/>
          <w:sz w:val="24"/>
          <w:szCs w:val="24"/>
          <w:shd w:val="clear" w:color="auto" w:fill="FFFFFF"/>
        </w:rPr>
        <w:t xml:space="preserve">Morgan, however, clarifies the difference between </w:t>
      </w:r>
      <w:r w:rsidRPr="00D51543">
        <w:rPr>
          <w:rFonts w:ascii="Arial" w:eastAsia="Times New Roman" w:hAnsi="Arial" w:cs="Arial"/>
          <w:color w:val="212121"/>
          <w:sz w:val="24"/>
          <w:szCs w:val="24"/>
          <w:lang w:val="pt-PT" w:eastAsia="en-GB"/>
        </w:rPr>
        <w:t xml:space="preserve">group and team. Wheret the first, is just a set of people sharing somethings in common and meeting together regarding to their shared aspects. While the second, is a set of individuals working as one to reach a goal which all members are </w:t>
      </w:r>
      <w:r w:rsidRPr="00D51543">
        <w:rPr>
          <w:rFonts w:ascii="Arial" w:eastAsia="Times New Roman" w:hAnsi="Arial" w:cs="Arial"/>
          <w:color w:val="222222"/>
          <w:sz w:val="24"/>
          <w:szCs w:val="24"/>
          <w:lang w:eastAsia="en-GB"/>
        </w:rPr>
        <w:t>mutually compromised</w:t>
      </w:r>
      <w:r w:rsidR="006217B6" w:rsidRPr="00D51543">
        <w:rPr>
          <w:rFonts w:ascii="Arial" w:eastAsia="Times New Roman" w:hAnsi="Arial" w:cs="Arial"/>
          <w:color w:val="222222"/>
          <w:sz w:val="24"/>
          <w:szCs w:val="24"/>
          <w:lang w:eastAsia="en-GB"/>
        </w:rPr>
        <w:t>.</w:t>
      </w:r>
    </w:p>
    <w:p w:rsidR="00C71184" w:rsidRPr="00D51543" w:rsidRDefault="006217B6" w:rsidP="00C71184">
      <w:pPr>
        <w:pStyle w:val="HTMLPreformatted"/>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shd w:val="clear" w:color="auto" w:fill="FFFFFF"/>
        </w:rPr>
        <w:t>The problems that we faced in this group work, find some theoretical basis from the part of (</w:t>
      </w:r>
      <w:proofErr w:type="spellStart"/>
      <w:r w:rsidRPr="00D51543">
        <w:rPr>
          <w:rFonts w:ascii="Arial" w:hAnsi="Arial" w:cs="Arial"/>
          <w:color w:val="212121"/>
          <w:sz w:val="24"/>
          <w:szCs w:val="24"/>
          <w:shd w:val="clear" w:color="auto" w:fill="FFFFFF"/>
        </w:rPr>
        <w:t>Maund</w:t>
      </w:r>
      <w:proofErr w:type="spellEnd"/>
      <w:r w:rsidRPr="00D51543">
        <w:rPr>
          <w:rFonts w:ascii="Arial" w:hAnsi="Arial" w:cs="Arial"/>
          <w:color w:val="212121"/>
          <w:sz w:val="24"/>
          <w:szCs w:val="24"/>
          <w:shd w:val="clear" w:color="auto" w:fill="FFFFFF"/>
        </w:rPr>
        <w:t xml:space="preserve"> et al., 2017), where they identify five types of problems that can arise such as lack of commitment, productivity losses, poor communication, interpersonal conflict and poor leadership</w:t>
      </w:r>
      <w:r w:rsidR="00723AE3" w:rsidRPr="00D51543">
        <w:rPr>
          <w:rFonts w:ascii="Arial" w:hAnsi="Arial" w:cs="Arial"/>
          <w:color w:val="212121"/>
          <w:sz w:val="24"/>
          <w:szCs w:val="24"/>
          <w:shd w:val="clear" w:color="auto" w:fill="FFFFFF"/>
        </w:rPr>
        <w:t xml:space="preserve">. </w:t>
      </w:r>
      <w:r w:rsidR="00723AE3" w:rsidRPr="00D51543">
        <w:rPr>
          <w:rFonts w:ascii="Arial" w:hAnsi="Arial" w:cs="Arial"/>
          <w:color w:val="212121"/>
          <w:sz w:val="24"/>
          <w:szCs w:val="24"/>
          <w:lang w:val="en"/>
        </w:rPr>
        <w:t>Considering what happened in group work, of these five problems, I will focus on the lack of commitment, which seems to me the most obvious problem. (</w:t>
      </w:r>
      <w:proofErr w:type="spellStart"/>
      <w:r w:rsidR="00723AE3" w:rsidRPr="00D51543">
        <w:rPr>
          <w:rFonts w:ascii="Arial" w:hAnsi="Arial" w:cs="Arial"/>
          <w:color w:val="212121"/>
          <w:sz w:val="24"/>
          <w:szCs w:val="24"/>
          <w:lang w:val="en"/>
        </w:rPr>
        <w:t>Maund</w:t>
      </w:r>
      <w:proofErr w:type="spellEnd"/>
      <w:r w:rsidR="00723AE3" w:rsidRPr="00D51543">
        <w:rPr>
          <w:rFonts w:ascii="Arial" w:hAnsi="Arial" w:cs="Arial"/>
          <w:color w:val="212121"/>
          <w:sz w:val="24"/>
          <w:szCs w:val="24"/>
          <w:lang w:val="en"/>
        </w:rPr>
        <w:t xml:space="preserve">, et al., 2017, p.7), defined it as "it is not uncommon for </w:t>
      </w:r>
      <w:proofErr w:type="gramStart"/>
      <w:r w:rsidR="00723AE3" w:rsidRPr="00D51543">
        <w:rPr>
          <w:rFonts w:ascii="Arial" w:hAnsi="Arial" w:cs="Arial"/>
          <w:color w:val="212121"/>
          <w:sz w:val="24"/>
          <w:szCs w:val="24"/>
          <w:lang w:val="en"/>
        </w:rPr>
        <w:t>a majority of</w:t>
      </w:r>
      <w:proofErr w:type="gramEnd"/>
      <w:r w:rsidR="00723AE3" w:rsidRPr="00D51543">
        <w:rPr>
          <w:rFonts w:ascii="Arial" w:hAnsi="Arial" w:cs="Arial"/>
          <w:color w:val="212121"/>
          <w:sz w:val="24"/>
          <w:szCs w:val="24"/>
          <w:lang w:val="en"/>
        </w:rPr>
        <w:t xml:space="preserve"> </w:t>
      </w:r>
      <w:r w:rsidR="00F73F5F" w:rsidRPr="00D51543">
        <w:rPr>
          <w:rFonts w:ascii="Arial" w:hAnsi="Arial" w:cs="Arial"/>
          <w:color w:val="212121"/>
          <w:sz w:val="24"/>
          <w:szCs w:val="24"/>
          <w:lang w:val="en"/>
        </w:rPr>
        <w:t xml:space="preserve">the work to be done by only a few members. While this may be extremely frustrating for those who are doing the work”. </w:t>
      </w:r>
    </w:p>
    <w:p w:rsidR="00F73F5F" w:rsidRDefault="008E5A2D" w:rsidP="00C71184">
      <w:pPr>
        <w:pStyle w:val="HTMLPreformatted"/>
        <w:shd w:val="clear" w:color="auto" w:fill="FFFFFF"/>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 xml:space="preserve">In this process, the great learning, in my point of view, is the importance of teamwork, </w:t>
      </w:r>
      <w:r w:rsidR="00F73F5F" w:rsidRPr="00D51543">
        <w:rPr>
          <w:sz w:val="24"/>
          <w:szCs w:val="24"/>
        </w:rPr>
        <w:br/>
      </w:r>
      <w:r w:rsidR="00F73F5F" w:rsidRPr="00D51543">
        <w:rPr>
          <w:rFonts w:ascii="Arial" w:hAnsi="Arial" w:cs="Arial"/>
          <w:color w:val="212121"/>
          <w:sz w:val="24"/>
          <w:szCs w:val="24"/>
          <w:shd w:val="clear" w:color="auto" w:fill="FFFFFF"/>
        </w:rPr>
        <w:t xml:space="preserve">that allows for incomparably superior, better and </w:t>
      </w:r>
      <w:r w:rsidR="00C71184" w:rsidRPr="00D51543">
        <w:rPr>
          <w:rFonts w:ascii="Arial" w:hAnsi="Arial" w:cs="Arial"/>
          <w:color w:val="212121"/>
          <w:sz w:val="24"/>
          <w:szCs w:val="24"/>
          <w:shd w:val="clear" w:color="auto" w:fill="FFFFFF"/>
        </w:rPr>
        <w:t xml:space="preserve">in the record time </w:t>
      </w:r>
      <w:r w:rsidR="00F73F5F" w:rsidRPr="00D51543">
        <w:rPr>
          <w:rFonts w:ascii="Arial" w:hAnsi="Arial" w:cs="Arial"/>
          <w:color w:val="212121"/>
          <w:sz w:val="24"/>
          <w:szCs w:val="24"/>
          <w:shd w:val="clear" w:color="auto" w:fill="FFFFFF"/>
        </w:rPr>
        <w:t>results than individual work</w:t>
      </w:r>
    </w:p>
    <w:p w:rsidR="00D51543" w:rsidRPr="00D51543" w:rsidRDefault="00D51543" w:rsidP="00C71184">
      <w:pPr>
        <w:pStyle w:val="HTMLPreformatted"/>
        <w:shd w:val="clear" w:color="auto" w:fill="FFFFFF"/>
        <w:spacing w:line="360" w:lineRule="auto"/>
        <w:jc w:val="both"/>
        <w:rPr>
          <w:rFonts w:ascii="Arial" w:hAnsi="Arial" w:cs="Arial"/>
          <w:b/>
          <w:color w:val="212121"/>
          <w:sz w:val="28"/>
          <w:szCs w:val="28"/>
        </w:rPr>
      </w:pPr>
      <w:r w:rsidRPr="00D51543">
        <w:rPr>
          <w:rFonts w:ascii="Arial" w:hAnsi="Arial" w:cs="Arial"/>
          <w:b/>
          <w:color w:val="212121"/>
          <w:sz w:val="28"/>
          <w:szCs w:val="28"/>
        </w:rPr>
        <w:t>Brief review on the world of organizations</w:t>
      </w:r>
    </w:p>
    <w:p w:rsidR="0068748E" w:rsidRPr="00D51543" w:rsidRDefault="00495B27" w:rsidP="0068748E">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 xml:space="preserve">Before starting this course, I have a very vague idea about the process of creating an own business, to be sincere, I was not even thinking about this possibility. The only </w:t>
      </w:r>
      <w:r w:rsidR="0068748E" w:rsidRPr="00D51543">
        <w:rPr>
          <w:rFonts w:ascii="Arial" w:hAnsi="Arial" w:cs="Arial"/>
          <w:color w:val="212121"/>
          <w:sz w:val="24"/>
          <w:szCs w:val="24"/>
          <w:shd w:val="clear" w:color="auto" w:fill="FFFFFF"/>
        </w:rPr>
        <w:t xml:space="preserve">thing </w:t>
      </w:r>
      <w:r w:rsidRPr="00D51543">
        <w:rPr>
          <w:rFonts w:ascii="Arial" w:hAnsi="Arial" w:cs="Arial"/>
          <w:color w:val="212121"/>
          <w:sz w:val="24"/>
          <w:szCs w:val="24"/>
          <w:shd w:val="clear" w:color="auto" w:fill="FFFFFF"/>
        </w:rPr>
        <w:t>was in my mind, was maybe open a small shop in my country for selling different things such as food, clothing et</w:t>
      </w:r>
      <w:r w:rsidR="0068748E" w:rsidRPr="00D51543">
        <w:rPr>
          <w:rFonts w:ascii="Arial" w:hAnsi="Arial" w:cs="Arial"/>
          <w:color w:val="212121"/>
          <w:sz w:val="24"/>
          <w:szCs w:val="24"/>
          <w:shd w:val="clear" w:color="auto" w:fill="FFFFFF"/>
        </w:rPr>
        <w:t xml:space="preserve">c. </w:t>
      </w:r>
    </w:p>
    <w:p w:rsidR="00E052C5" w:rsidRPr="00D51543" w:rsidRDefault="0068748E" w:rsidP="00E052C5">
      <w:pPr>
        <w:spacing w:line="360" w:lineRule="auto"/>
        <w:jc w:val="both"/>
        <w:rPr>
          <w:rFonts w:ascii="Arial" w:eastAsia="Times New Roman" w:hAnsi="Arial" w:cs="Arial"/>
          <w:color w:val="212121"/>
          <w:sz w:val="24"/>
          <w:szCs w:val="24"/>
          <w:lang w:val="en" w:eastAsia="en-GB"/>
        </w:rPr>
      </w:pPr>
      <w:r w:rsidRPr="00D51543">
        <w:rPr>
          <w:rFonts w:ascii="Arial" w:eastAsia="Times New Roman" w:hAnsi="Arial" w:cs="Arial"/>
          <w:color w:val="212121"/>
          <w:sz w:val="24"/>
          <w:szCs w:val="24"/>
          <w:lang w:val="en" w:eastAsia="en-GB"/>
        </w:rPr>
        <w:t xml:space="preserve">The realization of this work allowed me to be more inside this world and to realize </w:t>
      </w:r>
      <w:r w:rsidR="00322D29" w:rsidRPr="00D51543">
        <w:rPr>
          <w:rFonts w:ascii="Arial" w:eastAsia="Times New Roman" w:hAnsi="Arial" w:cs="Arial"/>
          <w:color w:val="212121"/>
          <w:sz w:val="24"/>
          <w:szCs w:val="24"/>
          <w:lang w:val="en" w:eastAsia="en-GB"/>
        </w:rPr>
        <w:t xml:space="preserve">about </w:t>
      </w:r>
      <w:r w:rsidRPr="00D51543">
        <w:rPr>
          <w:rFonts w:ascii="Arial" w:eastAsia="Times New Roman" w:hAnsi="Arial" w:cs="Arial"/>
          <w:color w:val="212121"/>
          <w:sz w:val="24"/>
          <w:szCs w:val="24"/>
          <w:lang w:val="en" w:eastAsia="en-GB"/>
        </w:rPr>
        <w:t xml:space="preserve">all the complexity involved. Therefore, based on what I absorbed from practice and from the contribution provided by the theorists who dedicated themselves to studies </w:t>
      </w:r>
      <w:r w:rsidR="00322D29" w:rsidRPr="00D51543">
        <w:rPr>
          <w:rFonts w:ascii="Arial" w:eastAsia="Times New Roman" w:hAnsi="Arial" w:cs="Arial"/>
          <w:color w:val="212121"/>
          <w:sz w:val="24"/>
          <w:szCs w:val="24"/>
          <w:lang w:val="en" w:eastAsia="en-GB"/>
        </w:rPr>
        <w:t>subjects</w:t>
      </w:r>
      <w:r w:rsidR="00E052C5" w:rsidRPr="00D51543">
        <w:rPr>
          <w:rFonts w:ascii="Arial" w:eastAsia="Times New Roman" w:hAnsi="Arial" w:cs="Arial"/>
          <w:color w:val="212121"/>
          <w:sz w:val="24"/>
          <w:szCs w:val="24"/>
          <w:lang w:val="en" w:eastAsia="en-GB"/>
        </w:rPr>
        <w:t xml:space="preserve"> of</w:t>
      </w:r>
      <w:r w:rsidRPr="00D51543">
        <w:rPr>
          <w:rFonts w:ascii="Arial" w:eastAsia="Times New Roman" w:hAnsi="Arial" w:cs="Arial"/>
          <w:color w:val="212121"/>
          <w:sz w:val="24"/>
          <w:szCs w:val="24"/>
          <w:lang w:val="en" w:eastAsia="en-GB"/>
        </w:rPr>
        <w:t xml:space="preserve"> work, companies and organizations. Since it is about people connected to the work context, it becomes necessary to look at people's organizational behavior</w:t>
      </w:r>
      <w:r w:rsidR="00E052C5" w:rsidRPr="00D51543">
        <w:rPr>
          <w:rFonts w:ascii="Arial" w:eastAsia="Times New Roman" w:hAnsi="Arial" w:cs="Arial"/>
          <w:color w:val="212121"/>
          <w:sz w:val="24"/>
          <w:szCs w:val="24"/>
          <w:lang w:val="en" w:eastAsia="en-GB"/>
        </w:rPr>
        <w:t xml:space="preserve">. </w:t>
      </w:r>
    </w:p>
    <w:p w:rsidR="009D6D60" w:rsidRPr="00D51543" w:rsidRDefault="00E052C5" w:rsidP="00E052C5">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lastRenderedPageBreak/>
        <w:t xml:space="preserve">Kehoe (2013) </w:t>
      </w:r>
      <w:r w:rsidR="00670DAB" w:rsidRPr="00D51543">
        <w:rPr>
          <w:rFonts w:ascii="Arial" w:hAnsi="Arial" w:cs="Arial"/>
          <w:color w:val="212121"/>
          <w:sz w:val="24"/>
          <w:szCs w:val="24"/>
          <w:shd w:val="clear" w:color="auto" w:fill="FFFFFF"/>
        </w:rPr>
        <w:t>define organisational behaviour</w:t>
      </w:r>
      <w:r w:rsidR="00DD75EC" w:rsidRPr="00D51543">
        <w:rPr>
          <w:rFonts w:ascii="Arial" w:hAnsi="Arial" w:cs="Arial"/>
          <w:color w:val="212121"/>
          <w:sz w:val="24"/>
          <w:szCs w:val="24"/>
          <w:shd w:val="clear" w:color="auto" w:fill="FFFFFF"/>
        </w:rPr>
        <w:t xml:space="preserve"> (OB)</w:t>
      </w:r>
      <w:r w:rsidR="00670DAB" w:rsidRPr="00D51543">
        <w:rPr>
          <w:rFonts w:ascii="Arial" w:hAnsi="Arial" w:cs="Arial"/>
          <w:color w:val="212121"/>
          <w:sz w:val="24"/>
          <w:szCs w:val="24"/>
          <w:shd w:val="clear" w:color="auto" w:fill="FFFFFF"/>
        </w:rPr>
        <w:t xml:space="preserve"> as group of people who are arranged and managed to achieve collective goals.</w:t>
      </w:r>
      <w:r w:rsidR="00670DAB" w:rsidRPr="00D51543">
        <w:rPr>
          <w:sz w:val="24"/>
          <w:szCs w:val="24"/>
        </w:rPr>
        <w:t xml:space="preserve"> </w:t>
      </w:r>
      <w:r w:rsidR="00670DAB" w:rsidRPr="00D51543">
        <w:rPr>
          <w:rFonts w:ascii="Arial" w:hAnsi="Arial" w:cs="Arial"/>
          <w:color w:val="212121"/>
          <w:sz w:val="24"/>
          <w:szCs w:val="24"/>
          <w:shd w:val="clear" w:color="auto" w:fill="FFFFFF"/>
        </w:rPr>
        <w:t>This theme provides valuable input in</w:t>
      </w:r>
      <w:r w:rsidR="00CC196B" w:rsidRPr="00D51543">
        <w:rPr>
          <w:rFonts w:ascii="Arial" w:hAnsi="Arial" w:cs="Arial"/>
          <w:color w:val="212121"/>
          <w:sz w:val="24"/>
          <w:szCs w:val="24"/>
          <w:shd w:val="clear" w:color="auto" w:fill="FFFFFF"/>
        </w:rPr>
        <w:t xml:space="preserve"> the way that is </w:t>
      </w:r>
      <w:r w:rsidRPr="00D51543">
        <w:rPr>
          <w:rFonts w:ascii="Arial" w:hAnsi="Arial" w:cs="Arial"/>
          <w:color w:val="212121"/>
          <w:sz w:val="24"/>
          <w:szCs w:val="24"/>
          <w:shd w:val="clear" w:color="auto" w:fill="FFFFFF"/>
        </w:rPr>
        <w:t xml:space="preserve">aim is to achieve a better understanding of human behaviour in organisations so that </w:t>
      </w:r>
      <w:r w:rsidR="00670DAB" w:rsidRPr="00D51543">
        <w:rPr>
          <w:rFonts w:ascii="Arial" w:hAnsi="Arial" w:cs="Arial"/>
          <w:color w:val="212121"/>
          <w:sz w:val="24"/>
          <w:szCs w:val="24"/>
          <w:shd w:val="clear" w:color="auto" w:fill="FFFFFF"/>
        </w:rPr>
        <w:t>it is possible to</w:t>
      </w:r>
      <w:r w:rsidRPr="00D51543">
        <w:rPr>
          <w:rFonts w:ascii="Arial" w:hAnsi="Arial" w:cs="Arial"/>
          <w:color w:val="212121"/>
          <w:sz w:val="24"/>
          <w:szCs w:val="24"/>
          <w:shd w:val="clear" w:color="auto" w:fill="FFFFFF"/>
        </w:rPr>
        <w:t xml:space="preserve"> optimize or increase the effectiveness.</w:t>
      </w:r>
      <w:r w:rsidR="00670DAB" w:rsidRPr="00D51543">
        <w:rPr>
          <w:rFonts w:ascii="Arial" w:hAnsi="Arial" w:cs="Arial"/>
          <w:color w:val="212121"/>
          <w:sz w:val="24"/>
          <w:szCs w:val="24"/>
          <w:shd w:val="clear" w:color="auto" w:fill="FFFFFF"/>
        </w:rPr>
        <w:t xml:space="preserve"> This author goes even further by </w:t>
      </w:r>
      <w:r w:rsidR="009D6D60" w:rsidRPr="00D51543">
        <w:rPr>
          <w:rFonts w:ascii="Arial" w:hAnsi="Arial" w:cs="Arial"/>
          <w:color w:val="212121"/>
          <w:sz w:val="24"/>
          <w:szCs w:val="24"/>
          <w:shd w:val="clear" w:color="auto" w:fill="FFFFFF"/>
        </w:rPr>
        <w:t>pointing out the goals for organisational behaviour:</w:t>
      </w:r>
    </w:p>
    <w:p w:rsidR="009D6D60" w:rsidRPr="00D51543" w:rsidRDefault="009D6D60" w:rsidP="009D6D60">
      <w:pPr>
        <w:pStyle w:val="ListParagraph"/>
        <w:numPr>
          <w:ilvl w:val="0"/>
          <w:numId w:val="3"/>
        </w:numPr>
        <w:spacing w:line="360" w:lineRule="auto"/>
        <w:jc w:val="both"/>
        <w:rPr>
          <w:sz w:val="24"/>
          <w:szCs w:val="24"/>
        </w:rPr>
      </w:pPr>
      <w:r w:rsidRPr="00D51543">
        <w:rPr>
          <w:rFonts w:ascii="Arial" w:hAnsi="Arial" w:cs="Arial"/>
          <w:color w:val="212121"/>
          <w:sz w:val="24"/>
          <w:szCs w:val="24"/>
          <w:shd w:val="clear" w:color="auto" w:fill="FFFFFF"/>
        </w:rPr>
        <w:t xml:space="preserve">To explain factors that influence behaviour of people in the working place </w:t>
      </w:r>
    </w:p>
    <w:p w:rsidR="009D6D60" w:rsidRPr="00D51543" w:rsidRDefault="009D6D60" w:rsidP="009D6D60">
      <w:pPr>
        <w:pStyle w:val="ListParagraph"/>
        <w:numPr>
          <w:ilvl w:val="0"/>
          <w:numId w:val="3"/>
        </w:numPr>
        <w:spacing w:line="360" w:lineRule="auto"/>
        <w:jc w:val="both"/>
        <w:rPr>
          <w:sz w:val="24"/>
          <w:szCs w:val="24"/>
        </w:rPr>
      </w:pPr>
      <w:r w:rsidRPr="00D51543">
        <w:rPr>
          <w:rFonts w:ascii="Arial" w:hAnsi="Arial" w:cs="Arial"/>
          <w:color w:val="212121"/>
          <w:sz w:val="24"/>
          <w:szCs w:val="24"/>
          <w:shd w:val="clear" w:color="auto" w:fill="FFFFFF"/>
        </w:rPr>
        <w:t>To make predictions about the consequences of types of behaviour</w:t>
      </w:r>
    </w:p>
    <w:p w:rsidR="00A41D2F" w:rsidRPr="00D51543" w:rsidRDefault="009D6D60" w:rsidP="00A41D2F">
      <w:pPr>
        <w:pStyle w:val="ListParagraph"/>
        <w:numPr>
          <w:ilvl w:val="0"/>
          <w:numId w:val="3"/>
        </w:numPr>
        <w:spacing w:line="360" w:lineRule="auto"/>
        <w:jc w:val="both"/>
        <w:rPr>
          <w:sz w:val="24"/>
          <w:szCs w:val="24"/>
        </w:rPr>
      </w:pPr>
      <w:r w:rsidRPr="00D51543">
        <w:rPr>
          <w:rFonts w:ascii="Arial" w:hAnsi="Arial" w:cs="Arial"/>
          <w:color w:val="212121"/>
          <w:sz w:val="24"/>
          <w:szCs w:val="24"/>
          <w:shd w:val="clear" w:color="auto" w:fill="FFFFFF"/>
        </w:rPr>
        <w:t xml:space="preserve">To control the behaviour of employees to improve organisational effectiveness  </w:t>
      </w:r>
    </w:p>
    <w:p w:rsidR="00DD75EC" w:rsidRPr="00D51543" w:rsidRDefault="00A41D2F" w:rsidP="00DD75EC">
      <w:pPr>
        <w:pStyle w:val="HTMLPreformatted"/>
        <w:shd w:val="clear" w:color="auto" w:fill="FFFFFF"/>
        <w:spacing w:line="360" w:lineRule="auto"/>
        <w:jc w:val="both"/>
        <w:rPr>
          <w:rFonts w:ascii="Arial" w:hAnsi="Arial" w:cs="Arial"/>
          <w:color w:val="212121"/>
          <w:sz w:val="24"/>
          <w:szCs w:val="24"/>
        </w:rPr>
      </w:pPr>
      <w:r w:rsidRPr="00D51543">
        <w:rPr>
          <w:sz w:val="24"/>
          <w:szCs w:val="24"/>
        </w:rPr>
        <w:br/>
      </w:r>
      <w:r w:rsidRPr="00D51543">
        <w:rPr>
          <w:rFonts w:ascii="Arial" w:hAnsi="Arial" w:cs="Arial"/>
          <w:color w:val="212121"/>
          <w:sz w:val="24"/>
          <w:szCs w:val="24"/>
          <w:shd w:val="clear" w:color="auto" w:fill="FFFFFF"/>
        </w:rPr>
        <w:t xml:space="preserve">As can be seen, the results of these surveys turn out to be important tools for companies in the management of their greatest assets, which are undoubtedly the human resources, the people. </w:t>
      </w:r>
      <w:r w:rsidRPr="00D51543">
        <w:rPr>
          <w:rFonts w:ascii="Arial" w:hAnsi="Arial" w:cs="Arial"/>
          <w:color w:val="212121"/>
          <w:sz w:val="24"/>
          <w:szCs w:val="24"/>
          <w:lang w:val="en"/>
        </w:rPr>
        <w:t xml:space="preserve">However, the author recalls that the study of </w:t>
      </w:r>
      <w:r w:rsidR="00DD75EC" w:rsidRPr="00D51543">
        <w:rPr>
          <w:rFonts w:ascii="Arial" w:hAnsi="Arial" w:cs="Arial"/>
          <w:color w:val="212121"/>
          <w:sz w:val="24"/>
          <w:szCs w:val="24"/>
          <w:shd w:val="clear" w:color="auto" w:fill="FFFFFF"/>
        </w:rPr>
        <w:t xml:space="preserve">organisational behaviour is rich, dynamic and all the parts are interconnect. He also maintains that </w:t>
      </w:r>
      <w:r w:rsidR="00DD75EC" w:rsidRPr="00D51543">
        <w:rPr>
          <w:rFonts w:ascii="Arial" w:hAnsi="Arial" w:cs="Arial"/>
          <w:color w:val="212121"/>
          <w:sz w:val="24"/>
          <w:szCs w:val="24"/>
          <w:lang w:val="en"/>
        </w:rPr>
        <w:t xml:space="preserve">the OB </w:t>
      </w:r>
      <w:r w:rsidR="00DD75EC" w:rsidRPr="00D51543">
        <w:rPr>
          <w:rFonts w:ascii="Arial" w:hAnsi="Arial" w:cs="Arial"/>
          <w:sz w:val="24"/>
          <w:szCs w:val="24"/>
        </w:rPr>
        <w:t xml:space="preserve">asks </w:t>
      </w:r>
      <w:r w:rsidR="00DD75EC" w:rsidRPr="00D51543">
        <w:rPr>
          <w:rFonts w:ascii="Arial" w:hAnsi="Arial" w:cs="Arial"/>
          <w:color w:val="212121"/>
          <w:sz w:val="24"/>
          <w:szCs w:val="24"/>
          <w:shd w:val="clear" w:color="auto" w:fill="FFFFFF"/>
        </w:rPr>
        <w:t xml:space="preserve">many questions and unfortunately have few answers but importantly provides alternative ways of looking and thinking about issues that arise in the organizations. </w:t>
      </w:r>
    </w:p>
    <w:p w:rsidR="00A41D2F" w:rsidRDefault="00A41D2F" w:rsidP="00DD75EC">
      <w:pPr>
        <w:spacing w:line="360" w:lineRule="auto"/>
        <w:jc w:val="both"/>
        <w:rPr>
          <w:rFonts w:ascii="Arial" w:eastAsia="Times New Roman" w:hAnsi="Arial" w:cs="Arial"/>
          <w:color w:val="212121"/>
          <w:sz w:val="24"/>
          <w:szCs w:val="24"/>
          <w:lang w:eastAsia="en-GB"/>
        </w:rPr>
      </w:pPr>
    </w:p>
    <w:p w:rsidR="00D51505" w:rsidRPr="00D51505" w:rsidRDefault="00D51505" w:rsidP="00DD75EC">
      <w:pPr>
        <w:spacing w:line="360" w:lineRule="auto"/>
        <w:jc w:val="both"/>
        <w:rPr>
          <w:rFonts w:ascii="Arial" w:eastAsia="Times New Roman" w:hAnsi="Arial" w:cs="Arial"/>
          <w:b/>
          <w:color w:val="212121"/>
          <w:sz w:val="28"/>
          <w:szCs w:val="28"/>
          <w:lang w:eastAsia="en-GB"/>
        </w:rPr>
      </w:pPr>
      <w:r w:rsidRPr="00D51505">
        <w:rPr>
          <w:rFonts w:ascii="Arial" w:hAnsi="Arial" w:cs="Arial"/>
          <w:b/>
          <w:sz w:val="28"/>
          <w:szCs w:val="28"/>
        </w:rPr>
        <w:t>PESTLE and SWOT analysis</w:t>
      </w:r>
    </w:p>
    <w:p w:rsidR="003C640B" w:rsidRPr="00D51543" w:rsidRDefault="00C358EF" w:rsidP="00DD75EC">
      <w:pPr>
        <w:spacing w:line="360" w:lineRule="auto"/>
        <w:jc w:val="both"/>
        <w:rPr>
          <w:rFonts w:ascii="Arial" w:hAnsi="Arial" w:cs="Arial"/>
          <w:color w:val="212121"/>
          <w:sz w:val="24"/>
          <w:szCs w:val="24"/>
          <w:shd w:val="clear" w:color="auto" w:fill="FFFFFF"/>
        </w:rPr>
      </w:pPr>
      <w:r w:rsidRPr="00D51543">
        <w:rPr>
          <w:rFonts w:ascii="Arial" w:hAnsi="Arial" w:cs="Arial"/>
          <w:sz w:val="24"/>
          <w:szCs w:val="24"/>
        </w:rPr>
        <w:t xml:space="preserve">In this journey of personal learning, obtained through the presentation of the </w:t>
      </w:r>
      <w:r w:rsidR="005B61AC" w:rsidRPr="00D51543">
        <w:rPr>
          <w:rFonts w:ascii="Arial" w:hAnsi="Arial" w:cs="Arial"/>
          <w:sz w:val="24"/>
          <w:szCs w:val="24"/>
        </w:rPr>
        <w:t>business</w:t>
      </w:r>
      <w:r w:rsidRPr="00D51543">
        <w:rPr>
          <w:rFonts w:ascii="Arial" w:hAnsi="Arial" w:cs="Arial"/>
          <w:sz w:val="24"/>
          <w:szCs w:val="24"/>
        </w:rPr>
        <w:t xml:space="preserve"> idea, I must highlight one of the most stimulating points I have learned. I refer, to what in economic theory, </w:t>
      </w:r>
      <w:r w:rsidR="005B61AC" w:rsidRPr="00D51543">
        <w:rPr>
          <w:rFonts w:ascii="Arial" w:hAnsi="Arial" w:cs="Arial"/>
          <w:sz w:val="24"/>
          <w:szCs w:val="24"/>
        </w:rPr>
        <w:t>so called by</w:t>
      </w:r>
      <w:r w:rsidRPr="00D51543">
        <w:rPr>
          <w:rFonts w:ascii="Arial" w:hAnsi="Arial" w:cs="Arial"/>
          <w:sz w:val="24"/>
          <w:szCs w:val="24"/>
        </w:rPr>
        <w:t xml:space="preserve"> PESTLE and SWOT </w:t>
      </w:r>
      <w:r w:rsidR="005B61AC" w:rsidRPr="00D51543">
        <w:rPr>
          <w:rFonts w:ascii="Arial" w:hAnsi="Arial" w:cs="Arial"/>
          <w:sz w:val="24"/>
          <w:szCs w:val="24"/>
        </w:rPr>
        <w:t xml:space="preserve">analysis. </w:t>
      </w:r>
      <w:r w:rsidR="001E26D7" w:rsidRPr="00D51543">
        <w:rPr>
          <w:rFonts w:ascii="Arial" w:hAnsi="Arial" w:cs="Arial"/>
          <w:color w:val="212121"/>
          <w:sz w:val="24"/>
          <w:szCs w:val="24"/>
          <w:shd w:val="clear" w:color="auto" w:fill="FFFFFF"/>
        </w:rPr>
        <w:t xml:space="preserve">In the case of PESTLE, which is short for (Political, Economic, Social, Technological, Legal and </w:t>
      </w:r>
      <w:r w:rsidR="001E26D7" w:rsidRPr="00D51543">
        <w:rPr>
          <w:rFonts w:ascii="Arial" w:hAnsi="Arial" w:cs="Arial"/>
          <w:color w:val="212121"/>
          <w:sz w:val="24"/>
          <w:szCs w:val="24"/>
          <w:shd w:val="clear" w:color="auto" w:fill="FFFFFF"/>
        </w:rPr>
        <w:t>Environmental</w:t>
      </w:r>
      <w:r w:rsidR="001E26D7" w:rsidRPr="00D51543">
        <w:rPr>
          <w:rFonts w:ascii="Arial" w:hAnsi="Arial" w:cs="Arial"/>
          <w:color w:val="212121"/>
          <w:sz w:val="24"/>
          <w:szCs w:val="24"/>
          <w:shd w:val="clear" w:color="auto" w:fill="FFFFFF"/>
        </w:rPr>
        <w:t>)</w:t>
      </w:r>
      <w:r w:rsidR="001E26D7" w:rsidRPr="00D51543">
        <w:rPr>
          <w:rFonts w:ascii="Arial" w:hAnsi="Arial" w:cs="Arial"/>
          <w:color w:val="212121"/>
          <w:sz w:val="24"/>
          <w:szCs w:val="24"/>
          <w:shd w:val="clear" w:color="auto" w:fill="FFFFFF"/>
        </w:rPr>
        <w:t>,</w:t>
      </w:r>
      <w:r w:rsidR="001E26D7" w:rsidRPr="00D51543">
        <w:rPr>
          <w:rFonts w:ascii="Arial" w:hAnsi="Arial" w:cs="Arial"/>
          <w:sz w:val="24"/>
          <w:szCs w:val="24"/>
        </w:rPr>
        <w:t xml:space="preserve"> </w:t>
      </w:r>
      <w:r w:rsidR="001E26D7" w:rsidRPr="00D51543">
        <w:rPr>
          <w:rFonts w:ascii="Arial" w:hAnsi="Arial" w:cs="Arial"/>
          <w:color w:val="212121"/>
          <w:sz w:val="24"/>
          <w:szCs w:val="24"/>
          <w:shd w:val="clear" w:color="auto" w:fill="FFFFFF"/>
        </w:rPr>
        <w:t xml:space="preserve">In other words, it is a comprehensive analysis that </w:t>
      </w:r>
      <w:r w:rsidR="001E26D7" w:rsidRPr="00D51543">
        <w:rPr>
          <w:rFonts w:ascii="Arial" w:hAnsi="Arial" w:cs="Arial"/>
          <w:color w:val="212121"/>
          <w:sz w:val="24"/>
          <w:szCs w:val="24"/>
          <w:shd w:val="clear" w:color="auto" w:fill="FFFFFF"/>
        </w:rPr>
        <w:t>considers</w:t>
      </w:r>
      <w:r w:rsidR="001E26D7" w:rsidRPr="00D51543">
        <w:rPr>
          <w:rFonts w:ascii="Arial" w:hAnsi="Arial" w:cs="Arial"/>
          <w:color w:val="212121"/>
          <w:sz w:val="24"/>
          <w:szCs w:val="24"/>
          <w:shd w:val="clear" w:color="auto" w:fill="FFFFFF"/>
        </w:rPr>
        <w:t xml:space="preserve"> the aspects mentioned above because </w:t>
      </w:r>
      <w:r w:rsidR="003C640B" w:rsidRPr="00D51543">
        <w:rPr>
          <w:rFonts w:ascii="Arial" w:hAnsi="Arial" w:cs="Arial"/>
          <w:color w:val="212121"/>
          <w:sz w:val="24"/>
          <w:szCs w:val="24"/>
          <w:shd w:val="clear" w:color="auto" w:fill="FFFFFF"/>
        </w:rPr>
        <w:t>this factor</w:t>
      </w:r>
      <w:r w:rsidR="001E26D7" w:rsidRPr="00D51543">
        <w:rPr>
          <w:rFonts w:ascii="Arial" w:hAnsi="Arial" w:cs="Arial"/>
          <w:color w:val="212121"/>
          <w:sz w:val="24"/>
          <w:szCs w:val="24"/>
          <w:shd w:val="clear" w:color="auto" w:fill="FFFFFF"/>
        </w:rPr>
        <w:t xml:space="preserve"> can affect positively or negatively</w:t>
      </w:r>
      <w:r w:rsidR="001E26D7" w:rsidRPr="00D51543">
        <w:rPr>
          <w:rFonts w:ascii="Arial" w:hAnsi="Arial" w:cs="Arial"/>
          <w:color w:val="212121"/>
          <w:sz w:val="24"/>
          <w:szCs w:val="24"/>
          <w:shd w:val="clear" w:color="auto" w:fill="FFFFFF"/>
        </w:rPr>
        <w:t xml:space="preserve"> any type of business. </w:t>
      </w:r>
    </w:p>
    <w:p w:rsidR="003C640B" w:rsidRPr="00D51543" w:rsidRDefault="003C640B" w:rsidP="00DD75EC">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 xml:space="preserve">In terms of the SWOT analysis (Strengths, Weaknesses, Opportunities and Threats), in other words, it is a profound analysis, based on everything that surrounds the place where the company is located. This study considers internal factors, which are those that depend exclusively on us (Strengths and Weaknesses) as well as external factors, or rather those that would not depend on me if I implemented a business idea. </w:t>
      </w:r>
    </w:p>
    <w:p w:rsidR="00D43534" w:rsidRPr="00D51543" w:rsidRDefault="00437644" w:rsidP="00DD75EC">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lastRenderedPageBreak/>
        <w:t>These analyses</w:t>
      </w:r>
      <w:r w:rsidR="003C640B" w:rsidRPr="00D51543">
        <w:rPr>
          <w:rFonts w:ascii="Arial" w:hAnsi="Arial" w:cs="Arial"/>
          <w:color w:val="212121"/>
          <w:sz w:val="24"/>
          <w:szCs w:val="24"/>
          <w:shd w:val="clear" w:color="auto" w:fill="FFFFFF"/>
        </w:rPr>
        <w:t xml:space="preserve"> are enriching for me </w:t>
      </w:r>
      <w:r w:rsidRPr="00D51543">
        <w:rPr>
          <w:rFonts w:ascii="Arial" w:hAnsi="Arial" w:cs="Arial"/>
          <w:color w:val="212121"/>
          <w:sz w:val="24"/>
          <w:szCs w:val="24"/>
          <w:shd w:val="clear" w:color="auto" w:fill="FFFFFF"/>
        </w:rPr>
        <w:t>because</w:t>
      </w:r>
      <w:r w:rsidR="003C640B" w:rsidRPr="00D51543">
        <w:rPr>
          <w:rFonts w:ascii="Arial" w:hAnsi="Arial" w:cs="Arial"/>
          <w:color w:val="212121"/>
          <w:sz w:val="24"/>
          <w:szCs w:val="24"/>
          <w:shd w:val="clear" w:color="auto" w:fill="FFFFFF"/>
        </w:rPr>
        <w:t xml:space="preserve"> they have helped me broaden my horizons. Thus, during the elaboration of this business idea, this chapter required some mental effort on our part to try to find aspects that could positively and negatively affect our business.</w:t>
      </w:r>
      <w:r w:rsidR="001E26D7" w:rsidRPr="00D51543">
        <w:rPr>
          <w:rFonts w:ascii="Arial" w:hAnsi="Arial" w:cs="Arial"/>
          <w:color w:val="212121"/>
          <w:sz w:val="24"/>
          <w:szCs w:val="24"/>
          <w:shd w:val="clear" w:color="auto" w:fill="FFFFFF"/>
        </w:rPr>
        <w:t xml:space="preserve"> </w:t>
      </w:r>
    </w:p>
    <w:p w:rsidR="00437644" w:rsidRPr="00D51543" w:rsidRDefault="00437644" w:rsidP="00DD75EC">
      <w:pPr>
        <w:spacing w:line="360" w:lineRule="auto"/>
        <w:jc w:val="both"/>
        <w:rPr>
          <w:rFonts w:ascii="Arial" w:hAnsi="Arial" w:cs="Arial"/>
          <w:sz w:val="24"/>
          <w:szCs w:val="24"/>
        </w:rPr>
      </w:pPr>
      <w:r w:rsidRPr="00D51543">
        <w:rPr>
          <w:rFonts w:ascii="Arial" w:hAnsi="Arial" w:cs="Arial"/>
          <w:sz w:val="24"/>
          <w:szCs w:val="24"/>
        </w:rPr>
        <w:t>Thus, in relation to PESTLE, we find in BREXIT, more than enough reasons to be analysed from the perspective. This is, in fact, a cross-cutting issue for the whole society, such is its impact on the life of the country. At the political level, we find it will further limit the coming and permanence of outsiders, soon affecting our business, since most of the people who fill the commercial area of Wood Green are foreign. The Economic level also affects us because it will have direct implications on the purchasing power of these same people. At the social level it will have its implications because the cultural mosaic that characterizes the people of wood green would be affected. At Technological level, here we escape the rule, and we do not name the BREXIT factor, preferring to influence the fact that we will use technologies for control and management of the company. At Legal level, we mentioned that the minimum wage can be changed and thus force us to increase our costs. And finally, at the Environmental level, we emphasize the fact that we are environmentally friendly, doing for example the separation of waste and recycling.</w:t>
      </w:r>
    </w:p>
    <w:p w:rsidR="0068748E" w:rsidRPr="00D51543" w:rsidRDefault="0068748E" w:rsidP="0068748E">
      <w:p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 xml:space="preserve"> </w:t>
      </w:r>
      <w:r w:rsidR="00F7283F" w:rsidRPr="00D51543">
        <w:rPr>
          <w:rFonts w:ascii="Arial" w:hAnsi="Arial" w:cs="Arial"/>
          <w:color w:val="212121"/>
          <w:sz w:val="24"/>
          <w:szCs w:val="24"/>
          <w:shd w:val="clear" w:color="auto" w:fill="FFFFFF"/>
        </w:rPr>
        <w:t>About SWOT, on internal factors, we refer to the strengths</w:t>
      </w:r>
    </w:p>
    <w:p w:rsidR="00F7283F" w:rsidRPr="00D51543" w:rsidRDefault="00F7283F" w:rsidP="00F7283F">
      <w:pPr>
        <w:pStyle w:val="ListParagraph"/>
        <w:numPr>
          <w:ilvl w:val="0"/>
          <w:numId w:val="4"/>
        </w:num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The only restaurant in the area that</w:t>
      </w:r>
      <w:r w:rsidRPr="00D51543">
        <w:rPr>
          <w:rFonts w:ascii="Arial" w:hAnsi="Arial" w:cs="Arial"/>
          <w:color w:val="212121"/>
          <w:sz w:val="24"/>
          <w:szCs w:val="24"/>
          <w:shd w:val="clear" w:color="auto" w:fill="FFFFFF"/>
        </w:rPr>
        <w:t xml:space="preserve"> </w:t>
      </w:r>
      <w:r w:rsidRPr="00D51543">
        <w:rPr>
          <w:rFonts w:ascii="Arial" w:hAnsi="Arial" w:cs="Arial"/>
          <w:color w:val="212121"/>
          <w:sz w:val="24"/>
          <w:szCs w:val="24"/>
          <w:shd w:val="clear" w:color="auto" w:fill="FFFFFF"/>
        </w:rPr>
        <w:t>cooks multicultural food</w:t>
      </w:r>
      <w:r w:rsidRPr="00D51543">
        <w:rPr>
          <w:rFonts w:ascii="Arial" w:hAnsi="Arial" w:cs="Arial"/>
          <w:color w:val="212121"/>
          <w:sz w:val="24"/>
          <w:szCs w:val="24"/>
          <w:shd w:val="clear" w:color="auto" w:fill="FFFFFF"/>
        </w:rPr>
        <w:t>;</w:t>
      </w:r>
    </w:p>
    <w:p w:rsidR="00F7283F" w:rsidRPr="00D51543" w:rsidRDefault="00F7283F" w:rsidP="00F7283F">
      <w:pPr>
        <w:pStyle w:val="ListParagraph"/>
        <w:numPr>
          <w:ilvl w:val="0"/>
          <w:numId w:val="4"/>
        </w:num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Busy area with people from</w:t>
      </w:r>
      <w:r w:rsidRPr="00D51543">
        <w:rPr>
          <w:rFonts w:ascii="Arial" w:hAnsi="Arial" w:cs="Arial"/>
          <w:color w:val="212121"/>
          <w:sz w:val="24"/>
          <w:szCs w:val="24"/>
          <w:shd w:val="clear" w:color="auto" w:fill="FFFFFF"/>
        </w:rPr>
        <w:t xml:space="preserve"> </w:t>
      </w:r>
      <w:r w:rsidRPr="00D51543">
        <w:rPr>
          <w:rFonts w:ascii="Arial" w:hAnsi="Arial" w:cs="Arial"/>
          <w:color w:val="212121"/>
          <w:sz w:val="24"/>
          <w:szCs w:val="24"/>
          <w:shd w:val="clear" w:color="auto" w:fill="FFFFFF"/>
        </w:rPr>
        <w:t>different origins</w:t>
      </w:r>
      <w:r w:rsidRPr="00D51543">
        <w:rPr>
          <w:rFonts w:ascii="Arial" w:hAnsi="Arial" w:cs="Arial"/>
          <w:color w:val="212121"/>
          <w:sz w:val="24"/>
          <w:szCs w:val="24"/>
          <w:shd w:val="clear" w:color="auto" w:fill="FFFFFF"/>
        </w:rPr>
        <w:t>;</w:t>
      </w:r>
    </w:p>
    <w:p w:rsidR="00495B27" w:rsidRPr="00D51543" w:rsidRDefault="00F7283F" w:rsidP="00F7283F">
      <w:pPr>
        <w:pStyle w:val="ListParagraph"/>
        <w:numPr>
          <w:ilvl w:val="0"/>
          <w:numId w:val="4"/>
        </w:numPr>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Large place with the capacity of</w:t>
      </w:r>
      <w:r w:rsidRPr="00D51543">
        <w:rPr>
          <w:rFonts w:ascii="Arial" w:hAnsi="Arial" w:cs="Arial"/>
          <w:color w:val="212121"/>
          <w:sz w:val="24"/>
          <w:szCs w:val="24"/>
          <w:shd w:val="clear" w:color="auto" w:fill="FFFFFF"/>
        </w:rPr>
        <w:t xml:space="preserve"> </w:t>
      </w:r>
      <w:r w:rsidRPr="00D51543">
        <w:rPr>
          <w:rFonts w:ascii="Arial" w:hAnsi="Arial" w:cs="Arial"/>
          <w:color w:val="212121"/>
          <w:sz w:val="24"/>
          <w:szCs w:val="24"/>
          <w:shd w:val="clear" w:color="auto" w:fill="FFFFFF"/>
        </w:rPr>
        <w:t>300 people</w:t>
      </w:r>
      <w:r w:rsidRPr="00D51543">
        <w:rPr>
          <w:rFonts w:ascii="Arial" w:hAnsi="Arial" w:cs="Arial"/>
          <w:color w:val="212121"/>
          <w:sz w:val="24"/>
          <w:szCs w:val="24"/>
          <w:shd w:val="clear" w:color="auto" w:fill="FFFFFF"/>
        </w:rPr>
        <w:t>.</w:t>
      </w:r>
    </w:p>
    <w:p w:rsidR="00F7283F" w:rsidRPr="00D51543" w:rsidRDefault="00F7283F" w:rsidP="00F728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Weaknesses</w:t>
      </w:r>
    </w:p>
    <w:p w:rsidR="00F7283F" w:rsidRPr="00D51543" w:rsidRDefault="00F7283F" w:rsidP="00F7283F">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New Partnership (</w:t>
      </w:r>
      <w:r w:rsidRPr="00D51543">
        <w:rPr>
          <w:rFonts w:ascii="Arial" w:hAnsi="Arial" w:cs="Arial"/>
          <w:color w:val="212121"/>
          <w:sz w:val="24"/>
          <w:szCs w:val="24"/>
          <w:shd w:val="clear" w:color="auto" w:fill="FFFFFF"/>
        </w:rPr>
        <w:t>Management</w:t>
      </w:r>
      <w:r w:rsidRPr="00D51543">
        <w:rPr>
          <w:rFonts w:ascii="Arial" w:hAnsi="Arial" w:cs="Arial"/>
          <w:color w:val="212121"/>
          <w:sz w:val="24"/>
          <w:szCs w:val="24"/>
          <w:shd w:val="clear" w:color="auto" w:fill="FFFFFF"/>
        </w:rPr>
        <w:t>)</w:t>
      </w:r>
      <w:r w:rsidRPr="00D51543">
        <w:rPr>
          <w:rFonts w:ascii="Arial" w:hAnsi="Arial" w:cs="Arial"/>
          <w:color w:val="212121"/>
          <w:sz w:val="24"/>
          <w:szCs w:val="24"/>
          <w:shd w:val="clear" w:color="auto" w:fill="FFFFFF"/>
        </w:rPr>
        <w:t>;</w:t>
      </w:r>
    </w:p>
    <w:p w:rsidR="00F7283F" w:rsidRPr="00D51543" w:rsidRDefault="00F7283F" w:rsidP="00F7283F">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Financial issues (Loan)</w:t>
      </w:r>
      <w:r w:rsidRPr="00D51543">
        <w:rPr>
          <w:rFonts w:ascii="Arial" w:hAnsi="Arial" w:cs="Arial"/>
          <w:color w:val="212121"/>
          <w:sz w:val="24"/>
          <w:szCs w:val="24"/>
          <w:shd w:val="clear" w:color="auto" w:fill="FFFFFF"/>
        </w:rPr>
        <w:t>;</w:t>
      </w:r>
    </w:p>
    <w:p w:rsidR="00F73F5F" w:rsidRPr="00D51543" w:rsidRDefault="00F7283F" w:rsidP="00F7283F">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Stock/ Ingredients</w:t>
      </w:r>
      <w:r w:rsidRPr="00D51543">
        <w:rPr>
          <w:rFonts w:ascii="Arial" w:hAnsi="Arial" w:cs="Arial"/>
          <w:color w:val="212121"/>
          <w:sz w:val="24"/>
          <w:szCs w:val="24"/>
          <w:shd w:val="clear" w:color="auto" w:fill="FFFFFF"/>
        </w:rPr>
        <w:t>.</w:t>
      </w:r>
    </w:p>
    <w:p w:rsidR="00E9217F" w:rsidRPr="00D51543" w:rsidRDefault="00E9217F" w:rsidP="009937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en-GB"/>
        </w:rPr>
      </w:pPr>
    </w:p>
    <w:p w:rsidR="001D7A7A" w:rsidRPr="00D51543" w:rsidRDefault="00F7283F" w:rsidP="001C7C00">
      <w:pPr>
        <w:pStyle w:val="HTMLPreformatted"/>
        <w:shd w:val="clear" w:color="auto" w:fill="FFFFFF"/>
        <w:spacing w:line="360" w:lineRule="auto"/>
        <w:jc w:val="both"/>
        <w:rPr>
          <w:rFonts w:ascii="Arial" w:hAnsi="Arial" w:cs="Arial"/>
          <w:color w:val="212121"/>
          <w:sz w:val="24"/>
          <w:szCs w:val="24"/>
          <w:shd w:val="clear" w:color="auto" w:fill="FFFFFF"/>
        </w:rPr>
      </w:pPr>
      <w:r w:rsidRPr="00D51543">
        <w:rPr>
          <w:rFonts w:ascii="Arial" w:hAnsi="Arial" w:cs="Arial"/>
          <w:color w:val="212121"/>
          <w:sz w:val="24"/>
          <w:szCs w:val="24"/>
          <w:shd w:val="clear" w:color="auto" w:fill="FFFFFF"/>
        </w:rPr>
        <w:t xml:space="preserve">on </w:t>
      </w:r>
      <w:r w:rsidRPr="00D51543">
        <w:rPr>
          <w:rFonts w:ascii="Arial" w:hAnsi="Arial" w:cs="Arial"/>
          <w:color w:val="212121"/>
          <w:sz w:val="24"/>
          <w:szCs w:val="24"/>
          <w:shd w:val="clear" w:color="auto" w:fill="FFFFFF"/>
        </w:rPr>
        <w:t>Ex</w:t>
      </w:r>
      <w:r w:rsidRPr="00D51543">
        <w:rPr>
          <w:rFonts w:ascii="Arial" w:hAnsi="Arial" w:cs="Arial"/>
          <w:color w:val="212121"/>
          <w:sz w:val="24"/>
          <w:szCs w:val="24"/>
          <w:shd w:val="clear" w:color="auto" w:fill="FFFFFF"/>
        </w:rPr>
        <w:t>ternal factors, we refer</w:t>
      </w:r>
      <w:r w:rsidRPr="00D51543">
        <w:rPr>
          <w:rFonts w:ascii="Arial" w:hAnsi="Arial" w:cs="Arial"/>
          <w:color w:val="212121"/>
          <w:sz w:val="24"/>
          <w:szCs w:val="24"/>
          <w:shd w:val="clear" w:color="auto" w:fill="FFFFFF"/>
        </w:rPr>
        <w:t xml:space="preserve"> as:</w:t>
      </w:r>
    </w:p>
    <w:p w:rsidR="00F7283F" w:rsidRPr="00D51543" w:rsidRDefault="00F7283F" w:rsidP="00F7283F">
      <w:pPr>
        <w:pStyle w:val="HTMLPreformatted"/>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Opportunities</w:t>
      </w:r>
    </w:p>
    <w:p w:rsidR="00F7283F" w:rsidRPr="00D51543" w:rsidRDefault="00F7283F" w:rsidP="00F7283F">
      <w:pPr>
        <w:pStyle w:val="HTMLPreformatted"/>
        <w:numPr>
          <w:ilvl w:val="0"/>
          <w:numId w:val="6"/>
        </w:numPr>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Easy Transport</w:t>
      </w:r>
      <w:r w:rsidRPr="00D51543">
        <w:rPr>
          <w:rFonts w:ascii="Arial" w:hAnsi="Arial" w:cs="Arial"/>
          <w:color w:val="212121"/>
          <w:sz w:val="24"/>
          <w:szCs w:val="24"/>
          <w:lang w:val="en"/>
        </w:rPr>
        <w:t>;</w:t>
      </w:r>
    </w:p>
    <w:p w:rsidR="00F7283F" w:rsidRPr="00D51543" w:rsidRDefault="00F7283F" w:rsidP="00F7283F">
      <w:pPr>
        <w:pStyle w:val="HTMLPreformatted"/>
        <w:numPr>
          <w:ilvl w:val="0"/>
          <w:numId w:val="6"/>
        </w:numPr>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Free Parking</w:t>
      </w:r>
    </w:p>
    <w:p w:rsidR="00F7283F" w:rsidRPr="00D51543" w:rsidRDefault="00F7283F" w:rsidP="00F7283F">
      <w:pPr>
        <w:pStyle w:val="HTMLPreformatted"/>
        <w:shd w:val="clear" w:color="auto" w:fill="FFFFFF"/>
        <w:spacing w:line="360" w:lineRule="auto"/>
        <w:jc w:val="both"/>
        <w:rPr>
          <w:rFonts w:ascii="Arial" w:hAnsi="Arial" w:cs="Arial"/>
          <w:color w:val="212121"/>
          <w:sz w:val="24"/>
          <w:szCs w:val="24"/>
          <w:lang w:val="en"/>
        </w:rPr>
      </w:pPr>
    </w:p>
    <w:p w:rsidR="00F7283F" w:rsidRPr="00D51543" w:rsidRDefault="008C6901" w:rsidP="00F7283F">
      <w:pPr>
        <w:pStyle w:val="HTMLPreformatted"/>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 xml:space="preserve">And as a </w:t>
      </w:r>
      <w:r w:rsidR="00F7283F" w:rsidRPr="00D51543">
        <w:rPr>
          <w:rFonts w:ascii="Arial" w:hAnsi="Arial" w:cs="Arial"/>
          <w:color w:val="212121"/>
          <w:sz w:val="24"/>
          <w:szCs w:val="24"/>
          <w:lang w:val="en"/>
        </w:rPr>
        <w:t>Threats</w:t>
      </w:r>
      <w:r w:rsidRPr="00D51543">
        <w:rPr>
          <w:rFonts w:ascii="Arial" w:hAnsi="Arial" w:cs="Arial"/>
          <w:color w:val="212121"/>
          <w:sz w:val="24"/>
          <w:szCs w:val="24"/>
          <w:lang w:val="en"/>
        </w:rPr>
        <w:t>:</w:t>
      </w:r>
    </w:p>
    <w:p w:rsidR="00F7283F" w:rsidRPr="00D51543" w:rsidRDefault="00F7283F" w:rsidP="008C6901">
      <w:pPr>
        <w:pStyle w:val="HTMLPreformatted"/>
        <w:numPr>
          <w:ilvl w:val="0"/>
          <w:numId w:val="7"/>
        </w:numPr>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Many restaurants in the area</w:t>
      </w:r>
      <w:r w:rsidR="008C6901" w:rsidRPr="00D51543">
        <w:rPr>
          <w:rFonts w:ascii="Arial" w:hAnsi="Arial" w:cs="Arial"/>
          <w:color w:val="212121"/>
          <w:sz w:val="24"/>
          <w:szCs w:val="24"/>
          <w:lang w:val="en"/>
        </w:rPr>
        <w:t>;</w:t>
      </w:r>
    </w:p>
    <w:p w:rsidR="00F7283F" w:rsidRPr="00D51543" w:rsidRDefault="00F7283F" w:rsidP="00F7283F">
      <w:pPr>
        <w:pStyle w:val="HTMLPreformatted"/>
        <w:numPr>
          <w:ilvl w:val="0"/>
          <w:numId w:val="7"/>
        </w:numPr>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Increasement of crime in the area</w:t>
      </w:r>
      <w:r w:rsidR="008C6901" w:rsidRPr="00D51543">
        <w:rPr>
          <w:rFonts w:ascii="Arial" w:hAnsi="Arial" w:cs="Arial"/>
          <w:color w:val="212121"/>
          <w:sz w:val="24"/>
          <w:szCs w:val="24"/>
          <w:lang w:val="en"/>
        </w:rPr>
        <w:t>;</w:t>
      </w:r>
    </w:p>
    <w:p w:rsidR="008C486E" w:rsidRDefault="00F7283F" w:rsidP="0024433A">
      <w:pPr>
        <w:pStyle w:val="HTMLPreformatted"/>
        <w:numPr>
          <w:ilvl w:val="0"/>
          <w:numId w:val="7"/>
        </w:numPr>
        <w:shd w:val="clear" w:color="auto" w:fill="FFFFFF"/>
        <w:spacing w:line="360" w:lineRule="auto"/>
        <w:jc w:val="both"/>
        <w:rPr>
          <w:rFonts w:ascii="Arial" w:hAnsi="Arial" w:cs="Arial"/>
          <w:color w:val="212121"/>
          <w:sz w:val="24"/>
          <w:szCs w:val="24"/>
          <w:lang w:val="en"/>
        </w:rPr>
      </w:pPr>
      <w:r w:rsidRPr="00D51543">
        <w:rPr>
          <w:rFonts w:ascii="Arial" w:hAnsi="Arial" w:cs="Arial"/>
          <w:color w:val="212121"/>
          <w:sz w:val="24"/>
          <w:szCs w:val="24"/>
          <w:lang w:val="en"/>
        </w:rPr>
        <w:t>Rising the cost of the food</w:t>
      </w:r>
      <w:r w:rsidR="008C6901" w:rsidRPr="00D51543">
        <w:rPr>
          <w:rFonts w:ascii="Arial" w:hAnsi="Arial" w:cs="Arial"/>
          <w:color w:val="212121"/>
          <w:sz w:val="24"/>
          <w:szCs w:val="24"/>
          <w:lang w:val="en"/>
        </w:rPr>
        <w:t xml:space="preserve"> </w:t>
      </w:r>
      <w:r w:rsidRPr="00D51543">
        <w:rPr>
          <w:rFonts w:ascii="Arial" w:hAnsi="Arial" w:cs="Arial"/>
          <w:color w:val="212121"/>
          <w:sz w:val="24"/>
          <w:szCs w:val="24"/>
          <w:lang w:val="en"/>
        </w:rPr>
        <w:t>ingredients</w:t>
      </w:r>
    </w:p>
    <w:p w:rsidR="00D51543" w:rsidRPr="00D51543" w:rsidRDefault="00D51543" w:rsidP="00D51543">
      <w:pPr>
        <w:pStyle w:val="HTMLPreformatted"/>
        <w:shd w:val="clear" w:color="auto" w:fill="FFFFFF"/>
        <w:spacing w:line="360" w:lineRule="auto"/>
        <w:ind w:left="720"/>
        <w:jc w:val="both"/>
        <w:rPr>
          <w:rFonts w:ascii="Arial" w:hAnsi="Arial" w:cs="Arial"/>
          <w:color w:val="212121"/>
          <w:sz w:val="24"/>
          <w:szCs w:val="24"/>
          <w:lang w:val="en"/>
        </w:rPr>
      </w:pPr>
    </w:p>
    <w:p w:rsidR="0024433A" w:rsidRPr="008C486E" w:rsidRDefault="0024433A" w:rsidP="008C486E">
      <w:pPr>
        <w:pStyle w:val="HTMLPreformatted"/>
        <w:shd w:val="clear" w:color="auto" w:fill="FFFFFF"/>
        <w:spacing w:line="360" w:lineRule="auto"/>
        <w:jc w:val="both"/>
        <w:rPr>
          <w:rFonts w:ascii="Arial" w:hAnsi="Arial" w:cs="Arial"/>
          <w:color w:val="212121"/>
          <w:sz w:val="24"/>
          <w:szCs w:val="24"/>
          <w:lang w:val="en"/>
        </w:rPr>
      </w:pPr>
      <w:r w:rsidRPr="008C486E">
        <w:rPr>
          <w:rFonts w:ascii="Arial" w:hAnsi="Arial" w:cs="Arial"/>
          <w:b/>
          <w:sz w:val="36"/>
          <w:szCs w:val="36"/>
        </w:rPr>
        <w:t>Conclusion</w:t>
      </w:r>
    </w:p>
    <w:p w:rsidR="000B4161" w:rsidRPr="005D51C2" w:rsidRDefault="00415D50" w:rsidP="005D51C2">
      <w:pPr>
        <w:spacing w:line="360" w:lineRule="auto"/>
        <w:jc w:val="both"/>
        <w:rPr>
          <w:rFonts w:ascii="Arial" w:hAnsi="Arial" w:cs="Arial"/>
          <w:color w:val="212121"/>
          <w:sz w:val="24"/>
          <w:szCs w:val="24"/>
          <w:shd w:val="clear" w:color="auto" w:fill="FFFFFF"/>
        </w:rPr>
      </w:pPr>
      <w:r w:rsidRPr="00415D50">
        <w:rPr>
          <w:rFonts w:ascii="Arial" w:hAnsi="Arial" w:cs="Arial"/>
          <w:color w:val="212121"/>
          <w:sz w:val="24"/>
          <w:szCs w:val="24"/>
          <w:shd w:val="clear" w:color="auto" w:fill="FFFFFF"/>
        </w:rPr>
        <w:t xml:space="preserve">The exercise of creating a business plan to which we were subject, even though it was only on the theoretical level, served, in my view, to draw many lessons and learning. I immediately emphasize the need for the work team to be committed to the ideas and objectives pursued. As an employer, the management team </w:t>
      </w:r>
      <w:r w:rsidR="005D51C2" w:rsidRPr="00415D50">
        <w:rPr>
          <w:rFonts w:ascii="Arial" w:hAnsi="Arial" w:cs="Arial"/>
          <w:color w:val="212121"/>
          <w:sz w:val="24"/>
          <w:szCs w:val="24"/>
          <w:shd w:val="clear" w:color="auto" w:fill="FFFFFF"/>
        </w:rPr>
        <w:t>must</w:t>
      </w:r>
      <w:r w:rsidRPr="00415D50">
        <w:rPr>
          <w:rFonts w:ascii="Arial" w:hAnsi="Arial" w:cs="Arial"/>
          <w:color w:val="212121"/>
          <w:sz w:val="24"/>
          <w:szCs w:val="24"/>
          <w:shd w:val="clear" w:color="auto" w:fill="FFFFFF"/>
        </w:rPr>
        <w:t xml:space="preserve"> be open and willing to learn more and more, to constantly improve. This is because the world that surrounds us in general, and especially the business world, is constantly changing, always bringing new things that challenge us</w:t>
      </w:r>
      <w:r w:rsidR="005D51C2">
        <w:rPr>
          <w:rFonts w:ascii="Arial" w:hAnsi="Arial" w:cs="Arial"/>
          <w:color w:val="212121"/>
          <w:sz w:val="24"/>
          <w:szCs w:val="24"/>
          <w:shd w:val="clear" w:color="auto" w:fill="FFFFFF"/>
        </w:rPr>
        <w:t xml:space="preserve">. </w:t>
      </w:r>
      <w:r w:rsidR="005D51C2" w:rsidRPr="005D51C2">
        <w:rPr>
          <w:rFonts w:ascii="Arial" w:hAnsi="Arial" w:cs="Arial"/>
          <w:color w:val="212121"/>
          <w:sz w:val="24"/>
          <w:szCs w:val="24"/>
          <w:shd w:val="clear" w:color="auto" w:fill="FFFFFF"/>
        </w:rPr>
        <w:t>I also believe that it is also necessary for the management team to possess theoretical and practical knowledge about organizational behavio</w:t>
      </w:r>
      <w:r w:rsidR="005D51C2">
        <w:rPr>
          <w:rFonts w:ascii="Arial" w:hAnsi="Arial" w:cs="Arial"/>
          <w:color w:val="212121"/>
          <w:sz w:val="24"/>
          <w:szCs w:val="24"/>
          <w:shd w:val="clear" w:color="auto" w:fill="FFFFFF"/>
        </w:rPr>
        <w:t>u</w:t>
      </w:r>
      <w:r w:rsidR="005D51C2" w:rsidRPr="005D51C2">
        <w:rPr>
          <w:rFonts w:ascii="Arial" w:hAnsi="Arial" w:cs="Arial"/>
          <w:color w:val="212121"/>
          <w:sz w:val="24"/>
          <w:szCs w:val="24"/>
          <w:shd w:val="clear" w:color="auto" w:fill="FFFFFF"/>
        </w:rPr>
        <w:t>r, as the experts indicate, to take better advantage of human resources management, always knowing how to motivate and motivate people so that their performance and efficiency are always the highest. In short, I mean that all this opened my horizons.</w:t>
      </w:r>
    </w:p>
    <w:p w:rsidR="000B4161" w:rsidRDefault="000B4161" w:rsidP="0024433A">
      <w:pPr>
        <w:jc w:val="both"/>
        <w:rPr>
          <w:b/>
          <w:sz w:val="36"/>
          <w:szCs w:val="36"/>
        </w:rPr>
      </w:pPr>
    </w:p>
    <w:p w:rsidR="000B4161" w:rsidRDefault="000B4161" w:rsidP="0024433A">
      <w:pPr>
        <w:jc w:val="both"/>
        <w:rPr>
          <w:b/>
          <w:sz w:val="36"/>
          <w:szCs w:val="36"/>
        </w:rPr>
      </w:pPr>
    </w:p>
    <w:p w:rsidR="000B4161" w:rsidRDefault="000B4161" w:rsidP="0024433A">
      <w:pPr>
        <w:jc w:val="both"/>
        <w:rPr>
          <w:b/>
          <w:sz w:val="36"/>
          <w:szCs w:val="36"/>
        </w:rPr>
      </w:pPr>
    </w:p>
    <w:p w:rsidR="000B4161" w:rsidRDefault="000B4161" w:rsidP="0024433A">
      <w:pPr>
        <w:jc w:val="both"/>
        <w:rPr>
          <w:b/>
          <w:sz w:val="36"/>
          <w:szCs w:val="36"/>
        </w:rPr>
      </w:pPr>
    </w:p>
    <w:p w:rsidR="000B4161" w:rsidRDefault="000B4161" w:rsidP="0024433A">
      <w:pPr>
        <w:jc w:val="both"/>
        <w:rPr>
          <w:b/>
          <w:sz w:val="36"/>
          <w:szCs w:val="36"/>
        </w:rPr>
      </w:pPr>
    </w:p>
    <w:p w:rsidR="000B4161" w:rsidRDefault="000B4161" w:rsidP="0024433A">
      <w:pPr>
        <w:jc w:val="both"/>
        <w:rPr>
          <w:b/>
          <w:sz w:val="36"/>
          <w:szCs w:val="36"/>
        </w:rPr>
      </w:pPr>
    </w:p>
    <w:p w:rsidR="00D51505" w:rsidRDefault="00D51505" w:rsidP="0024433A">
      <w:pPr>
        <w:jc w:val="both"/>
        <w:rPr>
          <w:b/>
          <w:sz w:val="36"/>
          <w:szCs w:val="36"/>
        </w:rPr>
      </w:pPr>
      <w:bookmarkStart w:id="0" w:name="_GoBack"/>
      <w:bookmarkEnd w:id="0"/>
    </w:p>
    <w:p w:rsidR="00831125" w:rsidRDefault="00831125" w:rsidP="0024433A">
      <w:pPr>
        <w:jc w:val="both"/>
        <w:rPr>
          <w:b/>
          <w:sz w:val="36"/>
          <w:szCs w:val="36"/>
        </w:rPr>
      </w:pPr>
    </w:p>
    <w:p w:rsidR="0024433A" w:rsidRDefault="0024433A" w:rsidP="0024433A">
      <w:pPr>
        <w:jc w:val="both"/>
        <w:rPr>
          <w:b/>
          <w:sz w:val="36"/>
          <w:szCs w:val="36"/>
        </w:rPr>
      </w:pPr>
      <w:r>
        <w:rPr>
          <w:b/>
          <w:sz w:val="36"/>
          <w:szCs w:val="36"/>
        </w:rPr>
        <w:lastRenderedPageBreak/>
        <w:t>Reference</w:t>
      </w:r>
    </w:p>
    <w:p w:rsidR="00AA6CB1" w:rsidRPr="00911B79" w:rsidRDefault="00AA6CB1" w:rsidP="00BE0F10">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781393">
        <w:rPr>
          <w:rFonts w:ascii="Arial" w:eastAsia="Times New Roman" w:hAnsi="Arial" w:cs="Arial"/>
          <w:color w:val="000000"/>
          <w:sz w:val="14"/>
          <w:szCs w:val="14"/>
          <w:lang w:val="pt-PT" w:eastAsia="en-GB"/>
        </w:rPr>
        <w:t> </w:t>
      </w:r>
      <w:r w:rsidRPr="00781393">
        <w:rPr>
          <w:rFonts w:ascii="Arial" w:eastAsia="Times New Roman" w:hAnsi="Arial" w:cs="Arial"/>
          <w:color w:val="000000"/>
          <w:sz w:val="24"/>
          <w:szCs w:val="24"/>
          <w:lang w:val="pt-PT" w:eastAsia="en-GB"/>
        </w:rPr>
        <w:t>Holmes, K.(2011) </w:t>
      </w:r>
      <w:r w:rsidRPr="00781393">
        <w:rPr>
          <w:rFonts w:ascii="Arial" w:eastAsia="Times New Roman" w:hAnsi="Arial" w:cs="Arial"/>
          <w:i/>
          <w:iCs/>
          <w:color w:val="000000"/>
          <w:sz w:val="24"/>
          <w:szCs w:val="24"/>
          <w:lang w:val="pt-PT" w:eastAsia="en-GB"/>
        </w:rPr>
        <w:t>What employers want</w:t>
      </w:r>
      <w:r w:rsidRPr="00781393">
        <w:rPr>
          <w:rFonts w:ascii="Arial" w:eastAsia="Times New Roman" w:hAnsi="Arial" w:cs="Arial"/>
          <w:color w:val="000000"/>
          <w:sz w:val="24"/>
          <w:szCs w:val="24"/>
          <w:lang w:val="pt-PT" w:eastAsia="en-GB"/>
        </w:rPr>
        <w:t>, </w:t>
      </w:r>
      <w:r w:rsidRPr="00781393">
        <w:rPr>
          <w:rFonts w:ascii="Arial" w:eastAsia="Times New Roman" w:hAnsi="Arial" w:cs="Arial"/>
          <w:i/>
          <w:iCs/>
          <w:color w:val="000000"/>
          <w:sz w:val="24"/>
          <w:szCs w:val="24"/>
          <w:lang w:val="pt-PT" w:eastAsia="en-GB"/>
        </w:rPr>
        <w:t>The work skills handbook</w:t>
      </w:r>
      <w:r w:rsidRPr="00781393">
        <w:rPr>
          <w:rFonts w:ascii="Arial" w:eastAsia="Times New Roman" w:hAnsi="Arial" w:cs="Arial"/>
          <w:color w:val="000000"/>
          <w:sz w:val="24"/>
          <w:szCs w:val="24"/>
          <w:lang w:val="pt-PT" w:eastAsia="en-GB"/>
        </w:rPr>
        <w:t>. 1st Ed.</w:t>
      </w:r>
      <w:r w:rsidR="00C47F0A">
        <w:rPr>
          <w:rFonts w:ascii="Arial" w:eastAsia="Times New Roman" w:hAnsi="Arial" w:cs="Arial"/>
          <w:color w:val="000000"/>
          <w:sz w:val="24"/>
          <w:szCs w:val="24"/>
          <w:lang w:val="pt-PT" w:eastAsia="en-GB"/>
        </w:rPr>
        <w:t xml:space="preserve">, </w:t>
      </w:r>
      <w:r w:rsidRPr="00781393">
        <w:rPr>
          <w:rFonts w:ascii="Arial" w:eastAsia="Times New Roman" w:hAnsi="Arial" w:cs="Arial"/>
          <w:color w:val="000000"/>
          <w:sz w:val="24"/>
          <w:szCs w:val="24"/>
          <w:lang w:val="pt-PT" w:eastAsia="en-GB"/>
        </w:rPr>
        <w:t>Surrey</w:t>
      </w:r>
      <w:r w:rsidR="0003215A">
        <w:rPr>
          <w:rFonts w:ascii="Arial" w:eastAsia="Times New Roman" w:hAnsi="Arial" w:cs="Arial"/>
          <w:color w:val="000000"/>
          <w:sz w:val="24"/>
          <w:szCs w:val="24"/>
          <w:lang w:val="pt-PT" w:eastAsia="en-GB"/>
        </w:rPr>
        <w:t xml:space="preserve">: </w:t>
      </w:r>
      <w:r w:rsidR="0003215A" w:rsidRPr="00781393">
        <w:rPr>
          <w:rFonts w:ascii="Arial" w:eastAsia="Times New Roman" w:hAnsi="Arial" w:cs="Arial"/>
          <w:color w:val="000000"/>
          <w:sz w:val="24"/>
          <w:szCs w:val="24"/>
          <w:lang w:val="pt-PT" w:eastAsia="en-GB"/>
        </w:rPr>
        <w:t>Trotman Publishing</w:t>
      </w:r>
      <w:r w:rsidR="0003215A">
        <w:rPr>
          <w:rFonts w:ascii="Arial" w:eastAsia="Times New Roman" w:hAnsi="Arial" w:cs="Arial"/>
          <w:color w:val="000000"/>
          <w:sz w:val="24"/>
          <w:szCs w:val="24"/>
          <w:lang w:val="pt-PT" w:eastAsia="en-GB"/>
        </w:rPr>
        <w:t>.</w:t>
      </w:r>
    </w:p>
    <w:p w:rsidR="00911B79" w:rsidRPr="00BE0F10" w:rsidRDefault="00911B79" w:rsidP="00BE0F10">
      <w:pPr>
        <w:pStyle w:val="ListParagraph"/>
        <w:numPr>
          <w:ilvl w:val="0"/>
          <w:numId w:val="1"/>
        </w:numPr>
        <w:shd w:val="clear" w:color="auto" w:fill="FFFFFF"/>
        <w:spacing w:after="0" w:line="360" w:lineRule="auto"/>
        <w:jc w:val="both"/>
        <w:rPr>
          <w:rFonts w:ascii="Arial" w:eastAsia="Times New Roman" w:hAnsi="Arial" w:cs="Arial"/>
          <w:i/>
          <w:color w:val="222222"/>
          <w:sz w:val="24"/>
          <w:szCs w:val="24"/>
          <w:lang w:eastAsia="en-GB"/>
        </w:rPr>
      </w:pPr>
      <w:r>
        <w:rPr>
          <w:rFonts w:ascii="Arial" w:eastAsia="Times New Roman" w:hAnsi="Arial" w:cs="Arial"/>
          <w:color w:val="222222"/>
          <w:sz w:val="24"/>
          <w:szCs w:val="24"/>
          <w:lang w:eastAsia="en-GB"/>
        </w:rPr>
        <w:t xml:space="preserve">Kehoe, M. (2013) </w:t>
      </w:r>
      <w:r w:rsidRPr="00BE0F10">
        <w:rPr>
          <w:rFonts w:ascii="Arial" w:eastAsia="Times New Roman" w:hAnsi="Arial" w:cs="Arial"/>
          <w:i/>
          <w:color w:val="222222"/>
          <w:sz w:val="24"/>
          <w:szCs w:val="24"/>
          <w:lang w:eastAsia="en-GB"/>
        </w:rPr>
        <w:t xml:space="preserve">Organisational </w:t>
      </w:r>
      <w:r w:rsidR="00BE0F10" w:rsidRPr="00BE0F10">
        <w:rPr>
          <w:rFonts w:ascii="Arial" w:eastAsia="Times New Roman" w:hAnsi="Arial" w:cs="Arial"/>
          <w:i/>
          <w:color w:val="222222"/>
          <w:sz w:val="24"/>
          <w:szCs w:val="24"/>
          <w:lang w:eastAsia="en-GB"/>
        </w:rPr>
        <w:t xml:space="preserve">Behaviour, </w:t>
      </w:r>
      <w:r w:rsidR="00BE0F10">
        <w:rPr>
          <w:rFonts w:ascii="Arial" w:eastAsia="Times New Roman" w:hAnsi="Arial" w:cs="Arial"/>
          <w:color w:val="222222"/>
          <w:sz w:val="24"/>
          <w:szCs w:val="24"/>
          <w:lang w:eastAsia="en-GB"/>
        </w:rPr>
        <w:t>2</w:t>
      </w:r>
      <w:r w:rsidR="00BE0F10" w:rsidRPr="00BE0F10">
        <w:rPr>
          <w:rFonts w:ascii="Arial" w:eastAsia="Times New Roman" w:hAnsi="Arial" w:cs="Arial"/>
          <w:color w:val="222222"/>
          <w:sz w:val="24"/>
          <w:szCs w:val="24"/>
          <w:vertAlign w:val="superscript"/>
          <w:lang w:eastAsia="en-GB"/>
        </w:rPr>
        <w:t>nd</w:t>
      </w:r>
      <w:r w:rsidR="00BE0F10">
        <w:rPr>
          <w:rFonts w:ascii="Arial" w:eastAsia="Times New Roman" w:hAnsi="Arial" w:cs="Arial"/>
          <w:color w:val="222222"/>
          <w:sz w:val="24"/>
          <w:szCs w:val="24"/>
          <w:lang w:eastAsia="en-GB"/>
        </w:rPr>
        <w:t xml:space="preserve"> Ed.,</w:t>
      </w:r>
      <w:r w:rsidR="00C47F0A">
        <w:rPr>
          <w:rFonts w:ascii="Arial" w:eastAsia="Times New Roman" w:hAnsi="Arial" w:cs="Arial"/>
          <w:color w:val="222222"/>
          <w:sz w:val="24"/>
          <w:szCs w:val="24"/>
          <w:lang w:eastAsia="en-GB"/>
        </w:rPr>
        <w:t xml:space="preserve"> Dublin:</w:t>
      </w:r>
      <w:r w:rsidR="00BE0F10">
        <w:rPr>
          <w:rFonts w:ascii="Arial" w:eastAsia="Times New Roman" w:hAnsi="Arial" w:cs="Arial"/>
          <w:color w:val="222222"/>
          <w:sz w:val="24"/>
          <w:szCs w:val="24"/>
          <w:lang w:eastAsia="en-GB"/>
        </w:rPr>
        <w:t xml:space="preserve"> Gil &amp; Macmillan, </w:t>
      </w:r>
    </w:p>
    <w:p w:rsidR="00911B79" w:rsidRPr="00911B79" w:rsidRDefault="00911B79" w:rsidP="00BE0F10">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781393">
        <w:rPr>
          <w:rFonts w:ascii="Arial" w:eastAsia="Times New Roman" w:hAnsi="Arial" w:cs="Arial"/>
          <w:color w:val="000000"/>
          <w:sz w:val="24"/>
          <w:szCs w:val="24"/>
          <w:lang w:val="pt-PT" w:eastAsia="en-GB"/>
        </w:rPr>
        <w:t>Maund, A.</w:t>
      </w:r>
      <w:r w:rsidR="0003215A">
        <w:rPr>
          <w:rFonts w:ascii="Arial" w:eastAsia="Times New Roman" w:hAnsi="Arial" w:cs="Arial"/>
          <w:color w:val="000000"/>
          <w:sz w:val="24"/>
          <w:szCs w:val="24"/>
          <w:lang w:val="pt-PT" w:eastAsia="en-GB"/>
        </w:rPr>
        <w:t>, Schriek, M. And Tinkler, P. K.</w:t>
      </w:r>
      <w:r w:rsidRPr="00781393">
        <w:rPr>
          <w:rFonts w:ascii="Arial" w:eastAsia="Times New Roman" w:hAnsi="Arial" w:cs="Arial"/>
          <w:color w:val="000000"/>
          <w:sz w:val="24"/>
          <w:szCs w:val="24"/>
          <w:lang w:val="pt-PT" w:eastAsia="en-GB"/>
        </w:rPr>
        <w:t xml:space="preserve"> (2017) </w:t>
      </w:r>
      <w:r w:rsidRPr="00781393">
        <w:rPr>
          <w:rFonts w:ascii="Arial" w:eastAsia="Times New Roman" w:hAnsi="Arial" w:cs="Arial"/>
          <w:i/>
          <w:iCs/>
          <w:color w:val="000000"/>
          <w:sz w:val="24"/>
          <w:szCs w:val="24"/>
          <w:lang w:val="pt-PT" w:eastAsia="en-GB"/>
        </w:rPr>
        <w:t>Certificate in hihger education: skills for the workplace student yearbook. </w:t>
      </w:r>
      <w:r w:rsidRPr="00781393">
        <w:rPr>
          <w:rFonts w:ascii="Arial" w:eastAsia="Times New Roman" w:hAnsi="Arial" w:cs="Arial"/>
          <w:color w:val="000000"/>
          <w:sz w:val="24"/>
          <w:szCs w:val="24"/>
          <w:lang w:val="pt-PT" w:eastAsia="en-GB"/>
        </w:rPr>
        <w:t xml:space="preserve"> London</w:t>
      </w:r>
      <w:r w:rsidR="0003215A">
        <w:rPr>
          <w:rFonts w:ascii="Arial" w:eastAsia="Times New Roman" w:hAnsi="Arial" w:cs="Arial"/>
          <w:color w:val="000000"/>
          <w:sz w:val="24"/>
          <w:szCs w:val="24"/>
          <w:lang w:val="pt-PT" w:eastAsia="en-GB"/>
        </w:rPr>
        <w:t>:</w:t>
      </w:r>
      <w:r w:rsidR="0003215A" w:rsidRPr="0003215A">
        <w:rPr>
          <w:rFonts w:ascii="Arial" w:eastAsia="Times New Roman" w:hAnsi="Arial" w:cs="Arial"/>
          <w:color w:val="000000"/>
          <w:sz w:val="24"/>
          <w:szCs w:val="24"/>
          <w:lang w:val="pt-PT" w:eastAsia="en-GB"/>
        </w:rPr>
        <w:t xml:space="preserve"> </w:t>
      </w:r>
      <w:r w:rsidR="0003215A" w:rsidRPr="00781393">
        <w:rPr>
          <w:rFonts w:ascii="Arial" w:eastAsia="Times New Roman" w:hAnsi="Arial" w:cs="Arial"/>
          <w:color w:val="000000"/>
          <w:sz w:val="24"/>
          <w:szCs w:val="24"/>
          <w:lang w:val="pt-PT" w:eastAsia="en-GB"/>
        </w:rPr>
        <w:t>Sage Publications Ltd.</w:t>
      </w:r>
    </w:p>
    <w:p w:rsidR="00AA6CB1" w:rsidRDefault="00AA6CB1" w:rsidP="00BE0F10">
      <w:pPr>
        <w:pStyle w:val="ListParagraph"/>
        <w:numPr>
          <w:ilvl w:val="0"/>
          <w:numId w:val="1"/>
        </w:numPr>
        <w:shd w:val="clear" w:color="auto" w:fill="FFFFFF"/>
        <w:spacing w:after="0" w:line="360" w:lineRule="auto"/>
        <w:jc w:val="both"/>
        <w:rPr>
          <w:rFonts w:ascii="Arial" w:eastAsia="Times New Roman" w:hAnsi="Arial" w:cs="Arial"/>
          <w:color w:val="000000"/>
          <w:sz w:val="24"/>
          <w:szCs w:val="24"/>
          <w:lang w:val="pt-PT" w:eastAsia="en-GB"/>
        </w:rPr>
      </w:pPr>
      <w:r w:rsidRPr="00936192">
        <w:rPr>
          <w:rFonts w:ascii="Arial" w:eastAsia="Times New Roman" w:hAnsi="Arial" w:cs="Arial"/>
          <w:color w:val="000000"/>
          <w:sz w:val="24"/>
          <w:szCs w:val="24"/>
          <w:lang w:val="pt-PT" w:eastAsia="en-GB"/>
        </w:rPr>
        <w:t>Morgan, P. (2017) </w:t>
      </w:r>
      <w:r w:rsidRPr="00936192">
        <w:rPr>
          <w:rFonts w:ascii="Arial" w:eastAsia="Times New Roman" w:hAnsi="Arial" w:cs="Arial"/>
          <w:i/>
          <w:iCs/>
          <w:color w:val="000000"/>
          <w:sz w:val="24"/>
          <w:szCs w:val="24"/>
          <w:lang w:val="pt-PT" w:eastAsia="en-GB"/>
        </w:rPr>
        <w:t>The business student s guide to study and employability. </w:t>
      </w:r>
      <w:r w:rsidRPr="00936192">
        <w:rPr>
          <w:rFonts w:ascii="Arial" w:eastAsia="Times New Roman" w:hAnsi="Arial" w:cs="Arial"/>
          <w:color w:val="000000"/>
          <w:sz w:val="24"/>
          <w:szCs w:val="24"/>
          <w:lang w:val="pt-PT" w:eastAsia="en-GB"/>
        </w:rPr>
        <w:t>Sage Publications Ltd. London</w:t>
      </w:r>
      <w:r w:rsidR="004B6B14">
        <w:rPr>
          <w:rFonts w:ascii="Arial" w:eastAsia="Times New Roman" w:hAnsi="Arial" w:cs="Arial"/>
          <w:color w:val="000000"/>
          <w:sz w:val="24"/>
          <w:szCs w:val="24"/>
          <w:lang w:val="pt-PT" w:eastAsia="en-GB"/>
        </w:rPr>
        <w:t>.</w:t>
      </w:r>
    </w:p>
    <w:p w:rsidR="008378E0" w:rsidRPr="00C47F0A" w:rsidRDefault="008C613D" w:rsidP="00C47F0A">
      <w:pPr>
        <w:pStyle w:val="ListParagraph"/>
        <w:numPr>
          <w:ilvl w:val="0"/>
          <w:numId w:val="1"/>
        </w:numPr>
        <w:shd w:val="clear" w:color="auto" w:fill="FFFFFF"/>
        <w:spacing w:line="360" w:lineRule="auto"/>
        <w:rPr>
          <w:rFonts w:ascii="Arial" w:eastAsia="Times New Roman" w:hAnsi="Arial" w:cs="Arial"/>
          <w:color w:val="000000"/>
          <w:sz w:val="24"/>
          <w:szCs w:val="24"/>
          <w:lang w:eastAsia="en-GB"/>
        </w:rPr>
      </w:pPr>
      <w:r w:rsidRPr="00C47F0A">
        <w:rPr>
          <w:rFonts w:ascii="Arial" w:eastAsia="Times New Roman" w:hAnsi="Arial" w:cs="Arial"/>
          <w:color w:val="000000"/>
          <w:sz w:val="24"/>
          <w:szCs w:val="24"/>
          <w:lang w:eastAsia="en-GB"/>
        </w:rPr>
        <w:t>Tuckman, B.W. (1965) “Developmental Sequence in small Groups”, Psychological Bulletin 6.</w:t>
      </w:r>
    </w:p>
    <w:p w:rsidR="00C47F0A" w:rsidRDefault="00C47F0A" w:rsidP="00C47F0A">
      <w:pPr>
        <w:pStyle w:val="ListParagraph"/>
        <w:shd w:val="clear" w:color="auto" w:fill="FFFFFF"/>
        <w:spacing w:after="0" w:line="360" w:lineRule="auto"/>
        <w:ind w:left="360"/>
        <w:jc w:val="both"/>
        <w:rPr>
          <w:rFonts w:ascii="Arial" w:eastAsia="Times New Roman" w:hAnsi="Arial" w:cs="Arial"/>
          <w:color w:val="000000"/>
          <w:sz w:val="24"/>
          <w:szCs w:val="24"/>
          <w:lang w:val="pt-PT" w:eastAsia="en-GB"/>
        </w:rPr>
      </w:pPr>
    </w:p>
    <w:p w:rsidR="004B6B14" w:rsidRPr="00781393" w:rsidRDefault="004B6B14" w:rsidP="00BE0F10">
      <w:pPr>
        <w:pStyle w:val="ListParagraph"/>
        <w:shd w:val="clear" w:color="auto" w:fill="FFFFFF"/>
        <w:spacing w:after="0" w:line="360" w:lineRule="auto"/>
        <w:ind w:left="758"/>
        <w:jc w:val="both"/>
        <w:rPr>
          <w:rFonts w:ascii="Arial" w:eastAsia="Times New Roman" w:hAnsi="Arial" w:cs="Arial"/>
          <w:color w:val="000000"/>
          <w:sz w:val="24"/>
          <w:szCs w:val="24"/>
          <w:lang w:val="pt-PT" w:eastAsia="en-GB"/>
        </w:rPr>
      </w:pPr>
    </w:p>
    <w:p w:rsidR="000B4161" w:rsidRDefault="000B4161" w:rsidP="00BE0F10">
      <w:pPr>
        <w:spacing w:line="360" w:lineRule="auto"/>
        <w:jc w:val="both"/>
        <w:rPr>
          <w:b/>
          <w:sz w:val="36"/>
          <w:szCs w:val="36"/>
        </w:rPr>
      </w:pPr>
    </w:p>
    <w:p w:rsidR="000B4161" w:rsidRPr="000B4161" w:rsidRDefault="000B4161" w:rsidP="0024433A">
      <w:pPr>
        <w:jc w:val="both"/>
        <w:rPr>
          <w:rFonts w:ascii="Arial" w:hAnsi="Arial" w:cs="Arial"/>
          <w:b/>
          <w:sz w:val="24"/>
          <w:szCs w:val="24"/>
        </w:rPr>
      </w:pPr>
    </w:p>
    <w:p w:rsidR="00B116B7" w:rsidRDefault="00B116B7"/>
    <w:sectPr w:rsidR="00B11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E2CFD"/>
    <w:multiLevelType w:val="hybridMultilevel"/>
    <w:tmpl w:val="34A6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F59EB"/>
    <w:multiLevelType w:val="hybridMultilevel"/>
    <w:tmpl w:val="9432C3F8"/>
    <w:lvl w:ilvl="0" w:tplc="83DC2E04">
      <w:start w:val="1"/>
      <w:numFmt w:val="bullet"/>
      <w:lvlText w:val=""/>
      <w:lvlJc w:val="left"/>
      <w:pPr>
        <w:tabs>
          <w:tab w:val="num" w:pos="720"/>
        </w:tabs>
        <w:ind w:left="720" w:hanging="360"/>
      </w:pPr>
      <w:rPr>
        <w:rFonts w:ascii="Wingdings 3" w:hAnsi="Wingdings 3" w:hint="default"/>
      </w:rPr>
    </w:lvl>
    <w:lvl w:ilvl="1" w:tplc="B06EF826" w:tentative="1">
      <w:start w:val="1"/>
      <w:numFmt w:val="bullet"/>
      <w:lvlText w:val=""/>
      <w:lvlJc w:val="left"/>
      <w:pPr>
        <w:tabs>
          <w:tab w:val="num" w:pos="1440"/>
        </w:tabs>
        <w:ind w:left="1440" w:hanging="360"/>
      </w:pPr>
      <w:rPr>
        <w:rFonts w:ascii="Wingdings 3" w:hAnsi="Wingdings 3" w:hint="default"/>
      </w:rPr>
    </w:lvl>
    <w:lvl w:ilvl="2" w:tplc="7F8EE3BA" w:tentative="1">
      <w:start w:val="1"/>
      <w:numFmt w:val="bullet"/>
      <w:lvlText w:val=""/>
      <w:lvlJc w:val="left"/>
      <w:pPr>
        <w:tabs>
          <w:tab w:val="num" w:pos="2160"/>
        </w:tabs>
        <w:ind w:left="2160" w:hanging="360"/>
      </w:pPr>
      <w:rPr>
        <w:rFonts w:ascii="Wingdings 3" w:hAnsi="Wingdings 3" w:hint="default"/>
      </w:rPr>
    </w:lvl>
    <w:lvl w:ilvl="3" w:tplc="DE90E3DA" w:tentative="1">
      <w:start w:val="1"/>
      <w:numFmt w:val="bullet"/>
      <w:lvlText w:val=""/>
      <w:lvlJc w:val="left"/>
      <w:pPr>
        <w:tabs>
          <w:tab w:val="num" w:pos="2880"/>
        </w:tabs>
        <w:ind w:left="2880" w:hanging="360"/>
      </w:pPr>
      <w:rPr>
        <w:rFonts w:ascii="Wingdings 3" w:hAnsi="Wingdings 3" w:hint="default"/>
      </w:rPr>
    </w:lvl>
    <w:lvl w:ilvl="4" w:tplc="B8DA1050" w:tentative="1">
      <w:start w:val="1"/>
      <w:numFmt w:val="bullet"/>
      <w:lvlText w:val=""/>
      <w:lvlJc w:val="left"/>
      <w:pPr>
        <w:tabs>
          <w:tab w:val="num" w:pos="3600"/>
        </w:tabs>
        <w:ind w:left="3600" w:hanging="360"/>
      </w:pPr>
      <w:rPr>
        <w:rFonts w:ascii="Wingdings 3" w:hAnsi="Wingdings 3" w:hint="default"/>
      </w:rPr>
    </w:lvl>
    <w:lvl w:ilvl="5" w:tplc="2FA067CE" w:tentative="1">
      <w:start w:val="1"/>
      <w:numFmt w:val="bullet"/>
      <w:lvlText w:val=""/>
      <w:lvlJc w:val="left"/>
      <w:pPr>
        <w:tabs>
          <w:tab w:val="num" w:pos="4320"/>
        </w:tabs>
        <w:ind w:left="4320" w:hanging="360"/>
      </w:pPr>
      <w:rPr>
        <w:rFonts w:ascii="Wingdings 3" w:hAnsi="Wingdings 3" w:hint="default"/>
      </w:rPr>
    </w:lvl>
    <w:lvl w:ilvl="6" w:tplc="BB7033EE" w:tentative="1">
      <w:start w:val="1"/>
      <w:numFmt w:val="bullet"/>
      <w:lvlText w:val=""/>
      <w:lvlJc w:val="left"/>
      <w:pPr>
        <w:tabs>
          <w:tab w:val="num" w:pos="5040"/>
        </w:tabs>
        <w:ind w:left="5040" w:hanging="360"/>
      </w:pPr>
      <w:rPr>
        <w:rFonts w:ascii="Wingdings 3" w:hAnsi="Wingdings 3" w:hint="default"/>
      </w:rPr>
    </w:lvl>
    <w:lvl w:ilvl="7" w:tplc="792E47DC" w:tentative="1">
      <w:start w:val="1"/>
      <w:numFmt w:val="bullet"/>
      <w:lvlText w:val=""/>
      <w:lvlJc w:val="left"/>
      <w:pPr>
        <w:tabs>
          <w:tab w:val="num" w:pos="5760"/>
        </w:tabs>
        <w:ind w:left="5760" w:hanging="360"/>
      </w:pPr>
      <w:rPr>
        <w:rFonts w:ascii="Wingdings 3" w:hAnsi="Wingdings 3" w:hint="default"/>
      </w:rPr>
    </w:lvl>
    <w:lvl w:ilvl="8" w:tplc="1474258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0CD14A5"/>
    <w:multiLevelType w:val="hybridMultilevel"/>
    <w:tmpl w:val="8AA45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DF3F8D"/>
    <w:multiLevelType w:val="hybridMultilevel"/>
    <w:tmpl w:val="81A6487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40D14258"/>
    <w:multiLevelType w:val="hybridMultilevel"/>
    <w:tmpl w:val="DCD2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F09E5"/>
    <w:multiLevelType w:val="hybridMultilevel"/>
    <w:tmpl w:val="B2389E5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5C41043B"/>
    <w:multiLevelType w:val="hybridMultilevel"/>
    <w:tmpl w:val="E0E2D76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1CF"/>
    <w:rsid w:val="0003215A"/>
    <w:rsid w:val="00056864"/>
    <w:rsid w:val="00060F00"/>
    <w:rsid w:val="000B4161"/>
    <w:rsid w:val="0016519A"/>
    <w:rsid w:val="00195938"/>
    <w:rsid w:val="001A6031"/>
    <w:rsid w:val="001C7C00"/>
    <w:rsid w:val="001D7A7A"/>
    <w:rsid w:val="001E26D7"/>
    <w:rsid w:val="0024433A"/>
    <w:rsid w:val="00244F06"/>
    <w:rsid w:val="0027549D"/>
    <w:rsid w:val="002F2071"/>
    <w:rsid w:val="00322D29"/>
    <w:rsid w:val="003C640B"/>
    <w:rsid w:val="003D11EB"/>
    <w:rsid w:val="00415D50"/>
    <w:rsid w:val="00437644"/>
    <w:rsid w:val="004813BF"/>
    <w:rsid w:val="00495B27"/>
    <w:rsid w:val="004B6B14"/>
    <w:rsid w:val="00560398"/>
    <w:rsid w:val="005B61AC"/>
    <w:rsid w:val="005D51C2"/>
    <w:rsid w:val="005E2F1C"/>
    <w:rsid w:val="00602605"/>
    <w:rsid w:val="006062F7"/>
    <w:rsid w:val="006217B6"/>
    <w:rsid w:val="00670DAB"/>
    <w:rsid w:val="00684C4C"/>
    <w:rsid w:val="0068748E"/>
    <w:rsid w:val="006A2A93"/>
    <w:rsid w:val="006E078A"/>
    <w:rsid w:val="006E51CF"/>
    <w:rsid w:val="006F2191"/>
    <w:rsid w:val="00710481"/>
    <w:rsid w:val="00723AE3"/>
    <w:rsid w:val="00725BA0"/>
    <w:rsid w:val="00753554"/>
    <w:rsid w:val="007923E5"/>
    <w:rsid w:val="007B316C"/>
    <w:rsid w:val="007E1476"/>
    <w:rsid w:val="00831125"/>
    <w:rsid w:val="008378E0"/>
    <w:rsid w:val="00845A3D"/>
    <w:rsid w:val="008907FF"/>
    <w:rsid w:val="008C486E"/>
    <w:rsid w:val="008C6901"/>
    <w:rsid w:val="008E5A2D"/>
    <w:rsid w:val="00911B79"/>
    <w:rsid w:val="009547FF"/>
    <w:rsid w:val="00974EDA"/>
    <w:rsid w:val="009846C4"/>
    <w:rsid w:val="009937F8"/>
    <w:rsid w:val="009C1A36"/>
    <w:rsid w:val="009D6D60"/>
    <w:rsid w:val="00A06EF8"/>
    <w:rsid w:val="00A41D2F"/>
    <w:rsid w:val="00AA6CB1"/>
    <w:rsid w:val="00B116B7"/>
    <w:rsid w:val="00BE0DFF"/>
    <w:rsid w:val="00BE0F10"/>
    <w:rsid w:val="00C358EF"/>
    <w:rsid w:val="00C47F0A"/>
    <w:rsid w:val="00C71184"/>
    <w:rsid w:val="00C7293B"/>
    <w:rsid w:val="00CC196B"/>
    <w:rsid w:val="00CE12FF"/>
    <w:rsid w:val="00D426C8"/>
    <w:rsid w:val="00D43534"/>
    <w:rsid w:val="00D51505"/>
    <w:rsid w:val="00D51543"/>
    <w:rsid w:val="00DD75EC"/>
    <w:rsid w:val="00E052C5"/>
    <w:rsid w:val="00E4143F"/>
    <w:rsid w:val="00E85E65"/>
    <w:rsid w:val="00E9217F"/>
    <w:rsid w:val="00F7283F"/>
    <w:rsid w:val="00F73F5F"/>
    <w:rsid w:val="00F94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9155F"/>
  <w15:chartTrackingRefBased/>
  <w15:docId w15:val="{AD7B9335-316A-4456-97C0-A88B2677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51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CB1"/>
    <w:pPr>
      <w:ind w:left="720"/>
      <w:contextualSpacing/>
    </w:pPr>
  </w:style>
  <w:style w:type="paragraph" w:styleId="HTMLPreformatted">
    <w:name w:val="HTML Preformatted"/>
    <w:basedOn w:val="Normal"/>
    <w:link w:val="HTMLPreformattedChar"/>
    <w:uiPriority w:val="99"/>
    <w:unhideWhenUsed/>
    <w:rsid w:val="00060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60F00"/>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112891">
      <w:bodyDiv w:val="1"/>
      <w:marLeft w:val="0"/>
      <w:marRight w:val="0"/>
      <w:marTop w:val="0"/>
      <w:marBottom w:val="0"/>
      <w:divBdr>
        <w:top w:val="none" w:sz="0" w:space="0" w:color="auto"/>
        <w:left w:val="none" w:sz="0" w:space="0" w:color="auto"/>
        <w:bottom w:val="none" w:sz="0" w:space="0" w:color="auto"/>
        <w:right w:val="none" w:sz="0" w:space="0" w:color="auto"/>
      </w:divBdr>
    </w:div>
    <w:div w:id="468522082">
      <w:bodyDiv w:val="1"/>
      <w:marLeft w:val="0"/>
      <w:marRight w:val="0"/>
      <w:marTop w:val="0"/>
      <w:marBottom w:val="0"/>
      <w:divBdr>
        <w:top w:val="none" w:sz="0" w:space="0" w:color="auto"/>
        <w:left w:val="none" w:sz="0" w:space="0" w:color="auto"/>
        <w:bottom w:val="none" w:sz="0" w:space="0" w:color="auto"/>
        <w:right w:val="none" w:sz="0" w:space="0" w:color="auto"/>
      </w:divBdr>
    </w:div>
    <w:div w:id="939217918">
      <w:bodyDiv w:val="1"/>
      <w:marLeft w:val="0"/>
      <w:marRight w:val="0"/>
      <w:marTop w:val="0"/>
      <w:marBottom w:val="0"/>
      <w:divBdr>
        <w:top w:val="none" w:sz="0" w:space="0" w:color="auto"/>
        <w:left w:val="none" w:sz="0" w:space="0" w:color="auto"/>
        <w:bottom w:val="none" w:sz="0" w:space="0" w:color="auto"/>
        <w:right w:val="none" w:sz="0" w:space="0" w:color="auto"/>
      </w:divBdr>
    </w:div>
    <w:div w:id="1002120495">
      <w:bodyDiv w:val="1"/>
      <w:marLeft w:val="0"/>
      <w:marRight w:val="0"/>
      <w:marTop w:val="0"/>
      <w:marBottom w:val="0"/>
      <w:divBdr>
        <w:top w:val="none" w:sz="0" w:space="0" w:color="auto"/>
        <w:left w:val="none" w:sz="0" w:space="0" w:color="auto"/>
        <w:bottom w:val="none" w:sz="0" w:space="0" w:color="auto"/>
        <w:right w:val="none" w:sz="0" w:space="0" w:color="auto"/>
      </w:divBdr>
    </w:div>
    <w:div w:id="1039663698">
      <w:bodyDiv w:val="1"/>
      <w:marLeft w:val="0"/>
      <w:marRight w:val="0"/>
      <w:marTop w:val="0"/>
      <w:marBottom w:val="0"/>
      <w:divBdr>
        <w:top w:val="none" w:sz="0" w:space="0" w:color="auto"/>
        <w:left w:val="none" w:sz="0" w:space="0" w:color="auto"/>
        <w:bottom w:val="none" w:sz="0" w:space="0" w:color="auto"/>
        <w:right w:val="none" w:sz="0" w:space="0" w:color="auto"/>
      </w:divBdr>
    </w:div>
    <w:div w:id="1080979670">
      <w:bodyDiv w:val="1"/>
      <w:marLeft w:val="0"/>
      <w:marRight w:val="0"/>
      <w:marTop w:val="0"/>
      <w:marBottom w:val="0"/>
      <w:divBdr>
        <w:top w:val="none" w:sz="0" w:space="0" w:color="auto"/>
        <w:left w:val="none" w:sz="0" w:space="0" w:color="auto"/>
        <w:bottom w:val="none" w:sz="0" w:space="0" w:color="auto"/>
        <w:right w:val="none" w:sz="0" w:space="0" w:color="auto"/>
      </w:divBdr>
    </w:div>
    <w:div w:id="1400325141">
      <w:bodyDiv w:val="1"/>
      <w:marLeft w:val="0"/>
      <w:marRight w:val="0"/>
      <w:marTop w:val="0"/>
      <w:marBottom w:val="0"/>
      <w:divBdr>
        <w:top w:val="none" w:sz="0" w:space="0" w:color="auto"/>
        <w:left w:val="none" w:sz="0" w:space="0" w:color="auto"/>
        <w:bottom w:val="none" w:sz="0" w:space="0" w:color="auto"/>
        <w:right w:val="none" w:sz="0" w:space="0" w:color="auto"/>
      </w:divBdr>
    </w:div>
    <w:div w:id="1501387327">
      <w:bodyDiv w:val="1"/>
      <w:marLeft w:val="0"/>
      <w:marRight w:val="0"/>
      <w:marTop w:val="0"/>
      <w:marBottom w:val="0"/>
      <w:divBdr>
        <w:top w:val="none" w:sz="0" w:space="0" w:color="auto"/>
        <w:left w:val="none" w:sz="0" w:space="0" w:color="auto"/>
        <w:bottom w:val="none" w:sz="0" w:space="0" w:color="auto"/>
        <w:right w:val="none" w:sz="0" w:space="0" w:color="auto"/>
      </w:divBdr>
    </w:div>
    <w:div w:id="1572932488">
      <w:bodyDiv w:val="1"/>
      <w:marLeft w:val="0"/>
      <w:marRight w:val="0"/>
      <w:marTop w:val="0"/>
      <w:marBottom w:val="0"/>
      <w:divBdr>
        <w:top w:val="none" w:sz="0" w:space="0" w:color="auto"/>
        <w:left w:val="none" w:sz="0" w:space="0" w:color="auto"/>
        <w:bottom w:val="none" w:sz="0" w:space="0" w:color="auto"/>
        <w:right w:val="none" w:sz="0" w:space="0" w:color="auto"/>
      </w:divBdr>
      <w:divsChild>
        <w:div w:id="183934203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1027</TotalTime>
  <Pages>8</Pages>
  <Words>1877</Words>
  <Characters>10701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Silla</dc:creator>
  <cp:keywords/>
  <dc:description/>
  <cp:lastModifiedBy>Ismael Silla</cp:lastModifiedBy>
  <cp:revision>32</cp:revision>
  <dcterms:created xsi:type="dcterms:W3CDTF">2019-01-11T23:20:00Z</dcterms:created>
  <dcterms:modified xsi:type="dcterms:W3CDTF">2019-01-14T23:44:00Z</dcterms:modified>
</cp:coreProperties>
</file>