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987A6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BD7FFC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339BE9FA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0"/>
        <w:gridCol w:w="7010"/>
      </w:tblGrid>
      <w:tr w:rsidR="006A543A" w:rsidRPr="00C2152E" w14:paraId="45A09438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F6BF6A1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6BE18462" w14:textId="3031C82E" w:rsidR="006A543A" w:rsidRPr="00C2152E" w:rsidRDefault="008E1353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Nathan Thomson</w:t>
            </w:r>
          </w:p>
        </w:tc>
      </w:tr>
      <w:tr w:rsidR="006A543A" w:rsidRPr="00C2152E" w14:paraId="1D589E57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3C63027C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3D63163B" w14:textId="149A77F6" w:rsidR="006A543A" w:rsidRPr="00C2152E" w:rsidRDefault="0032527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Steganography</w:t>
            </w:r>
          </w:p>
        </w:tc>
      </w:tr>
      <w:tr w:rsidR="006A543A" w:rsidRPr="00C2152E" w14:paraId="072A8A39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BBF3F5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22ED5D8C" w14:textId="77777777" w:rsidR="006A543A" w:rsidRPr="00C2152E" w:rsidRDefault="008B092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Gordon Dickers</w:t>
            </w:r>
          </w:p>
        </w:tc>
      </w:tr>
      <w:tr w:rsidR="006A543A" w:rsidRPr="00C2152E" w14:paraId="4A3DB360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6054F5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14C0F9D9" w14:textId="77777777" w:rsidR="006A543A" w:rsidRPr="00C2152E" w:rsidRDefault="008B092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Andrew  Baker</w:t>
            </w:r>
          </w:p>
        </w:tc>
      </w:tr>
      <w:tr w:rsidR="006A543A" w:rsidRPr="00C2152E" w14:paraId="5FADBA15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3C1756E5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666D740B" w14:textId="77777777" w:rsidR="00AC6617" w:rsidRDefault="00777F92" w:rsidP="00E03544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AC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CIS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>CSE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14:paraId="1009B692" w14:textId="77777777" w:rsidR="006A543A" w:rsidRPr="00C2152E" w:rsidRDefault="006A543A" w:rsidP="00F74E23">
            <w:pPr>
              <w:spacing w:before="24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325277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Games</w:t>
            </w:r>
            <w:r w:rsidRPr="008B0927">
              <w:rPr>
                <w:rFonts w:asciiTheme="minorHAnsi" w:hAnsiTheme="minorHAnsi" w:cstheme="minorHAnsi"/>
                <w:color w:val="000000" w:themeColor="text1"/>
                <w:u w:val="single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(please circle</w:t>
            </w:r>
            <w:r w:rsidR="00255B91">
              <w:rPr>
                <w:rFonts w:asciiTheme="minorHAnsi" w:hAnsiTheme="minorHAnsi" w:cstheme="minorHAnsi"/>
                <w:b/>
                <w:color w:val="000000" w:themeColor="text1"/>
              </w:rPr>
              <w:t xml:space="preserve"> or underline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14:paraId="2FEB20CF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6C89691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7844F178" w14:textId="77777777" w:rsidR="00255B91" w:rsidRDefault="006A543A" w:rsidP="00AC661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</w:t>
            </w:r>
            <w:r w:rsidR="00255B9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Experiment     </w:t>
            </w:r>
            <w:r w:rsidR="00255B91" w:rsidRPr="00BA6BAB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Development</w:t>
            </w:r>
            <w:r w:rsidR="00255B9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(please circle</w:t>
            </w:r>
            <w:r w:rsidR="00255B91">
              <w:rPr>
                <w:rFonts w:asciiTheme="minorHAnsi" w:hAnsiTheme="minorHAnsi" w:cstheme="minorHAnsi"/>
                <w:b/>
                <w:color w:val="000000" w:themeColor="text1"/>
              </w:rPr>
              <w:t xml:space="preserve"> or</w:t>
            </w:r>
          </w:p>
          <w:p w14:paraId="07F07CA9" w14:textId="77777777" w:rsidR="006A543A" w:rsidRPr="00C2152E" w:rsidRDefault="00255B91" w:rsidP="00255B91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underline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6A566EA0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02EF2E66" w14:textId="77777777" w:rsidTr="005A54B0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0DEF0A1" w14:textId="77777777" w:rsidR="006363DD" w:rsidRPr="006363DD" w:rsidRDefault="006363D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3C217AB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812EA6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8B6CE0D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80BACC0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06E6FF03" w14:textId="77777777" w:rsidTr="005A54B0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CD3C111" w14:textId="77777777" w:rsidR="00D70634" w:rsidRDefault="00866E8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2A283FE" w14:textId="77777777"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FAE7772" w14:textId="77777777"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32937E4" w14:textId="77777777"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F51F9BF" w14:textId="77777777"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709FD169" w14:textId="77777777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6D1DBD9" w14:textId="77777777"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EBF1CB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5A7CA0B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0FEE4E8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DA07B1C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14:paraId="47CDE0F6" w14:textId="77777777" w:rsidTr="005A54B0">
        <w:trPr>
          <w:trHeight w:val="495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E31AD18" w14:textId="77777777"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2CA469E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503C727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FC265E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58C015" w14:textId="6D325FF1" w:rsidR="006363DD" w:rsidRPr="006363DD" w:rsidRDefault="003E15C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11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5D0FC001" w14:textId="77777777" w:rsidTr="005A54B0">
        <w:trPr>
          <w:trHeight w:val="416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03C1675" w14:textId="77777777"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C365F38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CEFC39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52EF59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5912A4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14:paraId="1CA21FD7" w14:textId="77777777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45DAE1" w14:textId="77777777"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EAAE8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0361AC8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AE24CE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C6A483" w14:textId="5A2BE4B2" w:rsidR="006363DD" w:rsidRPr="006363DD" w:rsidRDefault="003E15C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625185"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095CB5B5" w14:textId="77777777" w:rsidTr="005A54B0">
        <w:trPr>
          <w:trHeight w:val="349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AC4450" w14:textId="77777777"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5C5764B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58152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5306763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FB2239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6363DD" w:rsidRPr="006363DD" w14:paraId="43DED1B1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4B3A1CB" w14:textId="77777777"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A52B5B3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2115C6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F12ED74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2C55A7" w14:textId="59D0DB6A" w:rsidR="006363DD" w:rsidRPr="006363DD" w:rsidRDefault="006D14C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43D9AF4E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61F4DF7" w14:textId="77777777" w:rsidR="006363DD" w:rsidRPr="006363DD" w:rsidRDefault="002071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9FECE5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F3E3EF1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2014F88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755062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14:paraId="4875A40B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71277" w14:textId="77777777"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Code examples/prototypes/demo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FC0B84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A5287D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32287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E47EDAC" w14:textId="29395B1A" w:rsidR="006363DD" w:rsidRPr="006363DD" w:rsidRDefault="006251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46FF657C" w14:textId="77777777" w:rsidTr="005A54B0">
        <w:trPr>
          <w:trHeight w:val="389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4231B8D" w14:textId="77777777"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1E4DD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402B8A3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77213AA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E69416B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6363DD" w:rsidRPr="006363DD" w14:paraId="4DB9AAF5" w14:textId="77777777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EE5280D" w14:textId="77777777"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3E6B0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9D4330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275923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1935F3E" w14:textId="2FB7A0A7" w:rsidR="006363DD" w:rsidRPr="006363DD" w:rsidRDefault="006251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E24F7BE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6E0663F" w14:textId="77777777"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BF78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184322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784BE5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A86BD9D" w14:textId="4897B443" w:rsidR="006363DD" w:rsidRPr="006363DD" w:rsidRDefault="003E15C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25185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79C64486" w14:textId="77777777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410758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8C39435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2199BE9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7EE76D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E8119C4" w14:textId="31032894" w:rsidR="006363DD" w:rsidRPr="008D4A65" w:rsidRDefault="0062518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60/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463FBE18" w14:textId="77777777" w:rsidR="00D87BAB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color w:val="000000" w:themeColor="text1"/>
        </w:rPr>
        <w:br w:type="page"/>
      </w:r>
      <w:r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14:paraId="166C6A79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1249B22B" w14:textId="209764E4" w:rsidTr="006363DD">
        <w:trPr>
          <w:trHeight w:val="8773"/>
        </w:trPr>
        <w:tc>
          <w:tcPr>
            <w:tcW w:w="9576" w:type="dxa"/>
          </w:tcPr>
          <w:p w14:paraId="5D5148DA" w14:textId="77777777" w:rsidR="008E1353" w:rsidRDefault="008E1353" w:rsidP="008E135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Aims and outcomes provided.</w:t>
            </w:r>
          </w:p>
          <w:p w14:paraId="1264C0D2" w14:textId="78BE1FC6" w:rsidR="008E1353" w:rsidRDefault="008E1353" w:rsidP="008E135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Review of literature and Steganography provided. Principles clearly outlined with examples and comparison with water marking, encryption, etc.</w:t>
            </w:r>
          </w:p>
          <w:p w14:paraId="30D5EEC2" w14:textId="1A355DD3" w:rsidR="008E1353" w:rsidRDefault="008E1353" w:rsidP="008E1353">
            <w:pPr>
              <w:rPr>
                <w:rFonts w:asciiTheme="minorHAnsi" w:hAnsiTheme="minorHAnsi"/>
                <w:color w:val="000000" w:themeColor="text1"/>
              </w:rPr>
            </w:pPr>
          </w:p>
          <w:p w14:paraId="0C5D16DC" w14:textId="2B1BB36B" w:rsidR="008E1353" w:rsidRDefault="008E1353" w:rsidP="008E135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Discussion of lossy/lossless and their significance in steganography.</w:t>
            </w:r>
          </w:p>
          <w:p w14:paraId="3E45E1CD" w14:textId="77777777" w:rsidR="008E1353" w:rsidRDefault="008E1353" w:rsidP="008E1353">
            <w:pPr>
              <w:rPr>
                <w:rFonts w:asciiTheme="minorHAnsi" w:hAnsiTheme="minorHAnsi"/>
                <w:color w:val="000000" w:themeColor="text1"/>
              </w:rPr>
            </w:pPr>
          </w:p>
          <w:p w14:paraId="19F44114" w14:textId="158EEE82" w:rsidR="008E1353" w:rsidRDefault="008E1353" w:rsidP="008E135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Clearly presented.</w:t>
            </w:r>
          </w:p>
          <w:p w14:paraId="4A715A4E" w14:textId="77777777" w:rsidR="008E1353" w:rsidRDefault="008E1353" w:rsidP="008E1353">
            <w:pPr>
              <w:rPr>
                <w:rFonts w:asciiTheme="minorHAnsi" w:hAnsiTheme="minorHAnsi"/>
                <w:color w:val="000000" w:themeColor="text1"/>
              </w:rPr>
            </w:pPr>
          </w:p>
          <w:p w14:paraId="79A24B75" w14:textId="59A75884" w:rsidR="008E1353" w:rsidRDefault="00E672B5" w:rsidP="008E135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Manipulation at bitwise level discussed</w:t>
            </w:r>
            <w:r w:rsidR="008E1353">
              <w:rPr>
                <w:rFonts w:asciiTheme="minorHAnsi" w:hAnsiTheme="minorHAnsi"/>
                <w:color w:val="000000" w:themeColor="text1"/>
              </w:rPr>
              <w:t>.</w:t>
            </w:r>
          </w:p>
          <w:p w14:paraId="6235C1A3" w14:textId="4BF77735" w:rsidR="008E1353" w:rsidRDefault="008E1353" w:rsidP="008E135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Demo provided. Image loaded</w:t>
            </w:r>
            <w:r w:rsidR="00E672B5">
              <w:rPr>
                <w:rFonts w:asciiTheme="minorHAnsi" w:hAnsiTheme="minorHAnsi"/>
                <w:color w:val="000000" w:themeColor="text1"/>
              </w:rPr>
              <w:t xml:space="preserve"> and displayed as a texture</w:t>
            </w:r>
            <w:r>
              <w:rPr>
                <w:rFonts w:asciiTheme="minorHAnsi" w:hAnsiTheme="minorHAnsi"/>
                <w:color w:val="000000" w:themeColor="text1"/>
              </w:rPr>
              <w:t>.</w:t>
            </w:r>
          </w:p>
          <w:p w14:paraId="4352670D" w14:textId="77777777" w:rsidR="008E1353" w:rsidRDefault="008E1353" w:rsidP="008E1353">
            <w:pPr>
              <w:rPr>
                <w:rFonts w:asciiTheme="minorHAnsi" w:hAnsiTheme="minorHAnsi"/>
                <w:color w:val="000000" w:themeColor="text1"/>
              </w:rPr>
            </w:pPr>
          </w:p>
          <w:p w14:paraId="4B483996" w14:textId="4DDDEEA8" w:rsidR="008E1353" w:rsidRDefault="008E1353" w:rsidP="008E135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Gannt chart included </w:t>
            </w:r>
            <w:r w:rsidR="00E672B5">
              <w:rPr>
                <w:rFonts w:asciiTheme="minorHAnsi" w:hAnsiTheme="minorHAnsi"/>
                <w:color w:val="000000" w:themeColor="text1"/>
              </w:rPr>
              <w:t xml:space="preserve"> - </w:t>
            </w:r>
            <w:r>
              <w:rPr>
                <w:rFonts w:asciiTheme="minorHAnsi" w:hAnsiTheme="minorHAnsi"/>
                <w:color w:val="000000" w:themeColor="text1"/>
              </w:rPr>
              <w:t xml:space="preserve">management and progress of the project was discussed. </w:t>
            </w:r>
            <w:r w:rsidR="00E672B5">
              <w:rPr>
                <w:rFonts w:asciiTheme="minorHAnsi" w:hAnsiTheme="minorHAnsi"/>
                <w:color w:val="000000" w:themeColor="text1"/>
              </w:rPr>
              <w:t>Lacking detail in places, perhaps a little idealistic.</w:t>
            </w:r>
          </w:p>
          <w:p w14:paraId="2CD5FD7E" w14:textId="77777777" w:rsidR="008E1353" w:rsidRDefault="008E1353" w:rsidP="008E1353">
            <w:pPr>
              <w:rPr>
                <w:rFonts w:asciiTheme="minorHAnsi" w:hAnsiTheme="minorHAnsi"/>
                <w:color w:val="000000" w:themeColor="text1"/>
              </w:rPr>
            </w:pPr>
          </w:p>
          <w:p w14:paraId="286AA7FC" w14:textId="47FF23DD" w:rsidR="008E1353" w:rsidRDefault="008E1353" w:rsidP="008E135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Q and A – Answers generally appropriate – need to concentrate on </w:t>
            </w:r>
            <w:r w:rsidR="00E672B5">
              <w:rPr>
                <w:rFonts w:asciiTheme="minorHAnsi" w:hAnsiTheme="minorHAnsi"/>
                <w:color w:val="000000" w:themeColor="text1"/>
              </w:rPr>
              <w:t>char and bit level operations</w:t>
            </w:r>
            <w:r>
              <w:rPr>
                <w:rFonts w:asciiTheme="minorHAnsi" w:hAnsiTheme="minorHAnsi"/>
                <w:color w:val="000000" w:themeColor="text1"/>
              </w:rPr>
              <w:t>.</w:t>
            </w:r>
          </w:p>
          <w:p w14:paraId="1EBB46E4" w14:textId="77777777" w:rsidR="008E1353" w:rsidRDefault="008E1353" w:rsidP="008E1353">
            <w:pPr>
              <w:rPr>
                <w:rFonts w:asciiTheme="minorHAnsi" w:hAnsiTheme="minorHAnsi"/>
                <w:color w:val="000000" w:themeColor="text1"/>
              </w:rPr>
            </w:pPr>
          </w:p>
          <w:p w14:paraId="38877073" w14:textId="119B523A" w:rsidR="006D14CC" w:rsidRDefault="008E1353" w:rsidP="008E135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Overall a fair presentation.</w:t>
            </w:r>
          </w:p>
        </w:tc>
      </w:tr>
    </w:tbl>
    <w:p w14:paraId="3044C702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599351B8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03B2F051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02B9F93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33999542" w14:textId="123D6EB0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.................</w:t>
      </w:r>
      <w:r w:rsidR="00C16C18">
        <w:rPr>
          <w:rFonts w:asciiTheme="minorHAnsi" w:hAnsiTheme="minorHAnsi"/>
          <w:b/>
          <w:color w:val="000000" w:themeColor="text1"/>
        </w:rPr>
        <w:t>Gordon Dickers</w:t>
      </w:r>
      <w:r w:rsidRPr="006363DD">
        <w:rPr>
          <w:rFonts w:asciiTheme="minorHAnsi" w:hAnsiTheme="minorHAnsi"/>
          <w:b/>
          <w:color w:val="000000" w:themeColor="text1"/>
        </w:rPr>
        <w:t>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............................................ (Supervisor)</w:t>
      </w:r>
    </w:p>
    <w:p w14:paraId="25FFD1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620B980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71D3660E" w14:textId="1753D529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..................</w:t>
      </w:r>
      <w:r w:rsidR="00C16C18">
        <w:rPr>
          <w:rFonts w:asciiTheme="minorHAnsi" w:hAnsiTheme="minorHAnsi"/>
          <w:b/>
          <w:color w:val="000000" w:themeColor="text1"/>
        </w:rPr>
        <w:t>Andrew Baker</w:t>
      </w:r>
      <w:bookmarkStart w:id="0" w:name="_GoBack"/>
      <w:bookmarkEnd w:id="0"/>
      <w:r w:rsidRPr="006363DD">
        <w:rPr>
          <w:rFonts w:asciiTheme="minorHAnsi" w:hAnsiTheme="minorHAnsi"/>
          <w:b/>
          <w:color w:val="000000" w:themeColor="text1"/>
        </w:rPr>
        <w:t>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6363D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36494"/>
    <w:rsid w:val="000456E7"/>
    <w:rsid w:val="000D4007"/>
    <w:rsid w:val="00125730"/>
    <w:rsid w:val="00132E14"/>
    <w:rsid w:val="001D0DDD"/>
    <w:rsid w:val="002071E2"/>
    <w:rsid w:val="00235266"/>
    <w:rsid w:val="00242112"/>
    <w:rsid w:val="00253402"/>
    <w:rsid w:val="00255B91"/>
    <w:rsid w:val="00266DD4"/>
    <w:rsid w:val="002B5D0E"/>
    <w:rsid w:val="002D3179"/>
    <w:rsid w:val="00300E60"/>
    <w:rsid w:val="00325277"/>
    <w:rsid w:val="00397507"/>
    <w:rsid w:val="003B23C1"/>
    <w:rsid w:val="003E15CD"/>
    <w:rsid w:val="003F049D"/>
    <w:rsid w:val="00427E9E"/>
    <w:rsid w:val="00430746"/>
    <w:rsid w:val="005424AE"/>
    <w:rsid w:val="00564A4E"/>
    <w:rsid w:val="005A54B0"/>
    <w:rsid w:val="00625185"/>
    <w:rsid w:val="006303B3"/>
    <w:rsid w:val="006363DD"/>
    <w:rsid w:val="00647A98"/>
    <w:rsid w:val="006530D2"/>
    <w:rsid w:val="006645F5"/>
    <w:rsid w:val="006A543A"/>
    <w:rsid w:val="006D14CC"/>
    <w:rsid w:val="006F7CF8"/>
    <w:rsid w:val="00777F92"/>
    <w:rsid w:val="007A4907"/>
    <w:rsid w:val="007B1F67"/>
    <w:rsid w:val="00866E85"/>
    <w:rsid w:val="008B05C1"/>
    <w:rsid w:val="008B0927"/>
    <w:rsid w:val="008D4A65"/>
    <w:rsid w:val="008E1353"/>
    <w:rsid w:val="009F2A5C"/>
    <w:rsid w:val="009F37CB"/>
    <w:rsid w:val="00A151E5"/>
    <w:rsid w:val="00A736BA"/>
    <w:rsid w:val="00AA3713"/>
    <w:rsid w:val="00AB34FE"/>
    <w:rsid w:val="00AC6617"/>
    <w:rsid w:val="00AF64B0"/>
    <w:rsid w:val="00BA6BAB"/>
    <w:rsid w:val="00BC1053"/>
    <w:rsid w:val="00BD7FFC"/>
    <w:rsid w:val="00C16C18"/>
    <w:rsid w:val="00C423F9"/>
    <w:rsid w:val="00C60A27"/>
    <w:rsid w:val="00CC4C41"/>
    <w:rsid w:val="00CD2262"/>
    <w:rsid w:val="00CF3983"/>
    <w:rsid w:val="00D70634"/>
    <w:rsid w:val="00D87BAB"/>
    <w:rsid w:val="00E03544"/>
    <w:rsid w:val="00E672B5"/>
    <w:rsid w:val="00E67834"/>
    <w:rsid w:val="00F14758"/>
    <w:rsid w:val="00F66DA8"/>
    <w:rsid w:val="00F74E23"/>
    <w:rsid w:val="00F8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FED297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3</cp:revision>
  <cp:lastPrinted>2013-09-25T13:21:00Z</cp:lastPrinted>
  <dcterms:created xsi:type="dcterms:W3CDTF">2019-01-29T17:32:00Z</dcterms:created>
  <dcterms:modified xsi:type="dcterms:W3CDTF">2019-01-30T11:32:00Z</dcterms:modified>
</cp:coreProperties>
</file>