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33593" w14:textId="7247EF64" w:rsidR="003634D6" w:rsidRDefault="003634D6" w:rsidP="003634D6">
      <w:pPr>
        <w:tabs>
          <w:tab w:val="right" w:leader="dot" w:pos="9015"/>
        </w:tabs>
        <w:jc w:val="left"/>
        <w:rPr>
          <w:b/>
          <w:bCs/>
          <w:noProof/>
          <w:sz w:val="44"/>
          <w:szCs w:val="44"/>
        </w:rPr>
      </w:pPr>
      <w:r>
        <w:rPr>
          <w:b/>
          <w:bCs/>
          <w:noProof/>
          <w:sz w:val="44"/>
          <w:szCs w:val="44"/>
        </w:rPr>
        <w:t xml:space="preserve">         </w:t>
      </w:r>
      <w:r>
        <w:rPr>
          <w:noProof/>
        </w:rPr>
        <w:drawing>
          <wp:inline distT="0" distB="0" distL="0" distR="0" wp14:anchorId="0F904B7B" wp14:editId="2DAC5CE4">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r w:rsidR="007452E4" w:rsidRPr="00AB17F9">
        <w:rPr>
          <w:b/>
          <w:bCs/>
          <w:noProof/>
          <w:sz w:val="44"/>
          <w:szCs w:val="44"/>
        </w:rPr>
        <w:t xml:space="preserve"> </w:t>
      </w:r>
      <w:r>
        <w:rPr>
          <w:b/>
          <w:bCs/>
          <w:noProof/>
          <w:sz w:val="44"/>
          <w:szCs w:val="44"/>
        </w:rPr>
        <w:br/>
      </w:r>
    </w:p>
    <w:p w14:paraId="4CB7BCDF" w14:textId="77777777" w:rsidR="00402F66" w:rsidRDefault="00402F66" w:rsidP="003634D6">
      <w:pPr>
        <w:tabs>
          <w:tab w:val="right" w:leader="dot" w:pos="9015"/>
        </w:tabs>
        <w:jc w:val="left"/>
        <w:rPr>
          <w:b/>
          <w:bCs/>
          <w:noProof/>
          <w:sz w:val="44"/>
          <w:szCs w:val="44"/>
        </w:rPr>
      </w:pPr>
    </w:p>
    <w:p w14:paraId="1194536C" w14:textId="3E057435" w:rsidR="003634D6" w:rsidRDefault="003634D6" w:rsidP="003634D6">
      <w:pPr>
        <w:tabs>
          <w:tab w:val="right" w:leader="dot" w:pos="9015"/>
        </w:tabs>
        <w:jc w:val="left"/>
        <w:rPr>
          <w:rFonts w:ascii="Arial" w:hAnsi="Arial" w:cs="Arial"/>
          <w:b/>
          <w:bCs/>
          <w:noProof/>
          <w:sz w:val="32"/>
          <w:szCs w:val="32"/>
        </w:rPr>
      </w:pPr>
      <w:r>
        <w:rPr>
          <w:b/>
          <w:bCs/>
          <w:noProof/>
          <w:sz w:val="44"/>
          <w:szCs w:val="44"/>
        </w:rPr>
        <w:t xml:space="preserve">BA </w:t>
      </w:r>
      <w:r w:rsidRPr="003634D6">
        <w:rPr>
          <w:rFonts w:ascii="Arial" w:hAnsi="Arial" w:cs="Arial"/>
          <w:b/>
          <w:bCs/>
          <w:noProof/>
          <w:sz w:val="32"/>
          <w:szCs w:val="32"/>
        </w:rPr>
        <w:t>Business Management</w:t>
      </w:r>
    </w:p>
    <w:p w14:paraId="19B0625E" w14:textId="698CC2D2" w:rsidR="003634D6" w:rsidRDefault="003634D6" w:rsidP="003634D6">
      <w:pPr>
        <w:tabs>
          <w:tab w:val="right" w:leader="dot" w:pos="9015"/>
        </w:tabs>
        <w:jc w:val="left"/>
        <w:rPr>
          <w:rFonts w:ascii="Arial" w:hAnsi="Arial" w:cs="Arial"/>
          <w:b/>
          <w:bCs/>
          <w:noProof/>
          <w:sz w:val="32"/>
          <w:szCs w:val="32"/>
        </w:rPr>
      </w:pPr>
      <w:r>
        <w:rPr>
          <w:rFonts w:ascii="Arial" w:hAnsi="Arial" w:cs="Arial"/>
          <w:b/>
          <w:bCs/>
          <w:noProof/>
          <w:sz w:val="32"/>
          <w:szCs w:val="32"/>
        </w:rPr>
        <w:t xml:space="preserve">Module: </w:t>
      </w:r>
      <w:r w:rsidRPr="003634D6">
        <w:rPr>
          <w:rFonts w:ascii="Arial" w:hAnsi="Arial" w:cs="Arial"/>
          <w:noProof/>
          <w:sz w:val="32"/>
          <w:szCs w:val="32"/>
        </w:rPr>
        <w:t>Academic skills</w:t>
      </w:r>
    </w:p>
    <w:p w14:paraId="581AEC45" w14:textId="148CA782" w:rsidR="003634D6" w:rsidRDefault="003634D6" w:rsidP="003634D6">
      <w:pPr>
        <w:tabs>
          <w:tab w:val="right" w:leader="dot" w:pos="9015"/>
        </w:tabs>
        <w:jc w:val="left"/>
        <w:rPr>
          <w:rFonts w:ascii="Arial" w:hAnsi="Arial" w:cs="Arial"/>
          <w:noProof/>
          <w:sz w:val="28"/>
          <w:szCs w:val="28"/>
        </w:rPr>
      </w:pPr>
      <w:r>
        <w:rPr>
          <w:rFonts w:ascii="Arial" w:hAnsi="Arial" w:cs="Arial"/>
          <w:b/>
          <w:bCs/>
          <w:noProof/>
          <w:sz w:val="32"/>
          <w:szCs w:val="32"/>
        </w:rPr>
        <w:t xml:space="preserve">Lecture: </w:t>
      </w:r>
      <w:r w:rsidRPr="003634D6">
        <w:rPr>
          <w:rFonts w:ascii="Arial" w:hAnsi="Arial" w:cs="Arial"/>
          <w:noProof/>
          <w:sz w:val="28"/>
          <w:szCs w:val="28"/>
        </w:rPr>
        <w:t>Dr</w:t>
      </w:r>
      <w:r w:rsidR="009C406B">
        <w:rPr>
          <w:rFonts w:ascii="Arial" w:hAnsi="Arial" w:cs="Arial"/>
          <w:noProof/>
          <w:sz w:val="28"/>
          <w:szCs w:val="28"/>
        </w:rPr>
        <w:t>.</w:t>
      </w:r>
      <w:r w:rsidRPr="003634D6">
        <w:rPr>
          <w:rFonts w:ascii="Arial" w:hAnsi="Arial" w:cs="Arial"/>
          <w:noProof/>
          <w:sz w:val="28"/>
          <w:szCs w:val="28"/>
        </w:rPr>
        <w:t xml:space="preserve"> Lizeta Demetriou</w:t>
      </w:r>
    </w:p>
    <w:p w14:paraId="7BAC10A7" w14:textId="1A728041" w:rsidR="003634D6" w:rsidRDefault="003634D6" w:rsidP="003634D6">
      <w:pPr>
        <w:tabs>
          <w:tab w:val="right" w:leader="dot" w:pos="9015"/>
        </w:tabs>
        <w:jc w:val="left"/>
        <w:rPr>
          <w:rFonts w:ascii="Arial" w:hAnsi="Arial" w:cs="Arial"/>
          <w:noProof/>
          <w:sz w:val="28"/>
          <w:szCs w:val="28"/>
        </w:rPr>
      </w:pPr>
      <w:r w:rsidRPr="003634D6">
        <w:rPr>
          <w:rFonts w:ascii="Arial" w:hAnsi="Arial" w:cs="Arial"/>
          <w:b/>
          <w:bCs/>
          <w:noProof/>
          <w:sz w:val="32"/>
          <w:szCs w:val="32"/>
        </w:rPr>
        <w:t>Name</w:t>
      </w:r>
      <w:r>
        <w:rPr>
          <w:rFonts w:ascii="Arial" w:hAnsi="Arial" w:cs="Arial"/>
          <w:b/>
          <w:bCs/>
          <w:noProof/>
          <w:sz w:val="32"/>
          <w:szCs w:val="32"/>
        </w:rPr>
        <w:t xml:space="preserve">: </w:t>
      </w:r>
      <w:r>
        <w:rPr>
          <w:rFonts w:ascii="Arial" w:hAnsi="Arial" w:cs="Arial"/>
          <w:noProof/>
          <w:sz w:val="28"/>
          <w:szCs w:val="28"/>
        </w:rPr>
        <w:t>Stefan Genchev</w:t>
      </w:r>
    </w:p>
    <w:p w14:paraId="35AEF104" w14:textId="44AC3E1E" w:rsidR="003634D6" w:rsidRPr="003634D6" w:rsidRDefault="003634D6" w:rsidP="003634D6">
      <w:pPr>
        <w:tabs>
          <w:tab w:val="right" w:leader="dot" w:pos="9015"/>
        </w:tabs>
        <w:jc w:val="left"/>
        <w:rPr>
          <w:rFonts w:ascii="Arial" w:hAnsi="Arial" w:cs="Arial"/>
          <w:noProof/>
          <w:sz w:val="28"/>
          <w:szCs w:val="28"/>
        </w:rPr>
      </w:pPr>
      <w:r>
        <w:rPr>
          <w:rFonts w:ascii="Arial" w:hAnsi="Arial" w:cs="Arial"/>
          <w:b/>
          <w:bCs/>
          <w:noProof/>
          <w:sz w:val="32"/>
          <w:szCs w:val="32"/>
        </w:rPr>
        <w:t xml:space="preserve">Student ID: </w:t>
      </w:r>
      <w:r>
        <w:rPr>
          <w:rFonts w:ascii="Arial" w:hAnsi="Arial" w:cs="Arial"/>
          <w:noProof/>
          <w:sz w:val="28"/>
          <w:szCs w:val="28"/>
        </w:rPr>
        <w:t>2131735</w:t>
      </w:r>
    </w:p>
    <w:p w14:paraId="55881575" w14:textId="77777777" w:rsidR="00402F66" w:rsidRDefault="00402F66" w:rsidP="003634D6">
      <w:pPr>
        <w:tabs>
          <w:tab w:val="right" w:leader="dot" w:pos="9015"/>
        </w:tabs>
        <w:jc w:val="center"/>
        <w:rPr>
          <w:rFonts w:ascii="Arial" w:hAnsi="Arial" w:cs="Arial"/>
          <w:b/>
          <w:bCs/>
          <w:noProof/>
          <w:sz w:val="32"/>
          <w:szCs w:val="32"/>
        </w:rPr>
      </w:pPr>
      <w:r>
        <w:rPr>
          <w:rFonts w:ascii="Arial" w:hAnsi="Arial" w:cs="Arial"/>
          <w:b/>
          <w:bCs/>
          <w:noProof/>
          <w:sz w:val="32"/>
          <w:szCs w:val="32"/>
        </w:rPr>
        <w:t xml:space="preserve"> </w:t>
      </w:r>
    </w:p>
    <w:p w14:paraId="42D52F75" w14:textId="77777777" w:rsidR="00402F66" w:rsidRDefault="00402F66" w:rsidP="003634D6">
      <w:pPr>
        <w:tabs>
          <w:tab w:val="right" w:leader="dot" w:pos="9015"/>
        </w:tabs>
        <w:jc w:val="center"/>
        <w:rPr>
          <w:rFonts w:ascii="Arial" w:hAnsi="Arial" w:cs="Arial"/>
          <w:b/>
          <w:bCs/>
          <w:noProof/>
          <w:sz w:val="32"/>
          <w:szCs w:val="32"/>
        </w:rPr>
      </w:pPr>
    </w:p>
    <w:p w14:paraId="340563A4" w14:textId="60AC08A9" w:rsidR="007452E4" w:rsidRPr="00402F66" w:rsidRDefault="00402F66" w:rsidP="003634D6">
      <w:pPr>
        <w:tabs>
          <w:tab w:val="right" w:leader="dot" w:pos="9015"/>
        </w:tabs>
        <w:jc w:val="center"/>
        <w:rPr>
          <w:rFonts w:ascii="Arial" w:hAnsi="Arial" w:cs="Arial"/>
          <w:b/>
          <w:bCs/>
          <w:noProof/>
          <w:sz w:val="32"/>
          <w:szCs w:val="32"/>
        </w:rPr>
      </w:pPr>
      <w:r>
        <w:rPr>
          <w:rFonts w:ascii="Arial" w:hAnsi="Arial" w:cs="Arial"/>
          <w:b/>
          <w:bCs/>
          <w:noProof/>
          <w:sz w:val="32"/>
          <w:szCs w:val="32"/>
        </w:rPr>
        <w:t xml:space="preserve">SUBMITTED ON THE </w:t>
      </w:r>
    </w:p>
    <w:p w14:paraId="4DCC5AE7" w14:textId="77777777" w:rsidR="007452E4" w:rsidRPr="00AB17F9" w:rsidRDefault="007452E4" w:rsidP="007452E4">
      <w:pPr>
        <w:tabs>
          <w:tab w:val="right" w:leader="dot" w:pos="9015"/>
        </w:tabs>
        <w:jc w:val="center"/>
        <w:rPr>
          <w:b/>
          <w:bCs/>
          <w:noProof/>
          <w:sz w:val="44"/>
          <w:szCs w:val="44"/>
        </w:rPr>
      </w:pPr>
    </w:p>
    <w:p w14:paraId="60ED1D2C" w14:textId="03851B0C" w:rsidR="007452E4" w:rsidRPr="00AB17F9" w:rsidRDefault="007452E4" w:rsidP="007452E4">
      <w:pPr>
        <w:tabs>
          <w:tab w:val="right" w:leader="dot" w:pos="9015"/>
        </w:tabs>
        <w:jc w:val="center"/>
        <w:rPr>
          <w:b/>
          <w:bCs/>
          <w:noProof/>
          <w:sz w:val="44"/>
          <w:szCs w:val="44"/>
        </w:rPr>
      </w:pPr>
    </w:p>
    <w:p w14:paraId="08BA1A7A" w14:textId="669675A9" w:rsidR="00AF3BB8" w:rsidRPr="00AB17F9" w:rsidRDefault="00AF3BB8" w:rsidP="4C69A340">
      <w:pPr>
        <w:tabs>
          <w:tab w:val="right" w:leader="dot" w:pos="9015"/>
        </w:tabs>
        <w:jc w:val="center"/>
        <w:rPr>
          <w:b/>
          <w:bCs/>
          <w:noProof/>
        </w:rPr>
      </w:pPr>
    </w:p>
    <w:p w14:paraId="352CCF34" w14:textId="1315CC92" w:rsidR="00AF3BB8" w:rsidRPr="00AB17F9" w:rsidRDefault="00AF3BB8" w:rsidP="4C69A340">
      <w:pPr>
        <w:tabs>
          <w:tab w:val="right" w:leader="dot" w:pos="9015"/>
        </w:tabs>
        <w:jc w:val="center"/>
        <w:rPr>
          <w:b/>
          <w:bCs/>
          <w:noProof/>
        </w:rPr>
      </w:pPr>
    </w:p>
    <w:p w14:paraId="4636A743" w14:textId="4656B795" w:rsidR="4C69A340" w:rsidRPr="00AB17F9" w:rsidRDefault="4C69A340">
      <w:pPr>
        <w:rPr>
          <w:noProof/>
        </w:rPr>
      </w:pPr>
      <w:r w:rsidRPr="00AB17F9">
        <w:rPr>
          <w:noProof/>
        </w:rPr>
        <w:br w:type="page"/>
      </w:r>
    </w:p>
    <w:p w14:paraId="17E6E891" w14:textId="4DB7D29B" w:rsidR="4C69A340" w:rsidRPr="003634D6" w:rsidRDefault="4C69A340" w:rsidP="4C69A340">
      <w:pPr>
        <w:pStyle w:val="11"/>
        <w:tabs>
          <w:tab w:val="right" w:leader="dot" w:pos="9015"/>
        </w:tabs>
        <w:rPr>
          <w:rFonts w:ascii="Arial" w:hAnsi="Arial" w:cs="Arial"/>
          <w:b/>
          <w:bCs/>
          <w:noProof/>
          <w:sz w:val="28"/>
          <w:szCs w:val="28"/>
        </w:rPr>
      </w:pPr>
      <w:r w:rsidRPr="003634D6">
        <w:rPr>
          <w:rFonts w:ascii="Arial" w:hAnsi="Arial" w:cs="Arial"/>
          <w:b/>
          <w:bCs/>
          <w:noProof/>
          <w:sz w:val="28"/>
          <w:szCs w:val="28"/>
        </w:rPr>
        <w:lastRenderedPageBreak/>
        <w:t>Table of Contents</w:t>
      </w:r>
    </w:p>
    <w:sdt>
      <w:sdtPr>
        <w:rPr>
          <w:noProof/>
        </w:rPr>
        <w:id w:val="293493060"/>
        <w:docPartObj>
          <w:docPartGallery w:val="Table of Contents"/>
          <w:docPartUnique/>
        </w:docPartObj>
      </w:sdtPr>
      <w:sdtContent>
        <w:p w14:paraId="02FFF8DF" w14:textId="2C07956C" w:rsidR="00AF19CD" w:rsidRPr="003634D6" w:rsidRDefault="4C69A340">
          <w:pPr>
            <w:pStyle w:val="11"/>
            <w:tabs>
              <w:tab w:val="right" w:leader="dot" w:pos="9017"/>
            </w:tabs>
            <w:rPr>
              <w:rFonts w:ascii="Arial" w:eastAsiaTheme="minorEastAsia" w:hAnsi="Arial" w:cs="Arial"/>
              <w:noProof/>
              <w:sz w:val="22"/>
              <w:szCs w:val="22"/>
              <w:lang w:eastAsia="en-GB"/>
            </w:rPr>
          </w:pPr>
          <w:r w:rsidRPr="00AB17F9">
            <w:rPr>
              <w:noProof/>
            </w:rPr>
            <w:fldChar w:fldCharType="begin"/>
          </w:r>
          <w:r w:rsidRPr="00AB17F9">
            <w:rPr>
              <w:noProof/>
            </w:rPr>
            <w:instrText>TOC \o \z \u \h</w:instrText>
          </w:r>
          <w:r w:rsidRPr="00AB17F9">
            <w:rPr>
              <w:noProof/>
            </w:rPr>
            <w:fldChar w:fldCharType="separate"/>
          </w:r>
          <w:hyperlink w:anchor="_Toc111302656" w:history="1">
            <w:r w:rsidR="00AF19CD" w:rsidRPr="003634D6">
              <w:rPr>
                <w:rStyle w:val="af4"/>
                <w:rFonts w:ascii="Arial" w:eastAsiaTheme="majorEastAsia" w:hAnsi="Arial" w:cs="Arial"/>
                <w:noProof/>
                <w:sz w:val="22"/>
                <w:szCs w:val="22"/>
              </w:rPr>
              <w:t>Introduction</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_Toc111302656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3</w:t>
            </w:r>
            <w:r w:rsidR="00AF19CD" w:rsidRPr="003634D6">
              <w:rPr>
                <w:rFonts w:ascii="Arial" w:hAnsi="Arial" w:cs="Arial"/>
                <w:noProof/>
                <w:webHidden/>
                <w:sz w:val="22"/>
                <w:szCs w:val="22"/>
              </w:rPr>
              <w:fldChar w:fldCharType="end"/>
            </w:r>
          </w:hyperlink>
        </w:p>
        <w:p w14:paraId="30FB2DDF" w14:textId="45F7F37A" w:rsidR="00AF19CD" w:rsidRPr="003634D6" w:rsidRDefault="00000000">
          <w:pPr>
            <w:pStyle w:val="11"/>
            <w:tabs>
              <w:tab w:val="right" w:leader="dot" w:pos="9017"/>
            </w:tabs>
            <w:rPr>
              <w:rFonts w:ascii="Arial" w:eastAsiaTheme="minorEastAsia" w:hAnsi="Arial" w:cs="Arial"/>
              <w:noProof/>
              <w:sz w:val="22"/>
              <w:szCs w:val="22"/>
              <w:lang w:eastAsia="en-GB"/>
            </w:rPr>
          </w:pPr>
          <w:hyperlink w:anchor="_Toc111302657" w:history="1">
            <w:r w:rsidR="00AF19CD" w:rsidRPr="003634D6">
              <w:rPr>
                <w:rStyle w:val="af4"/>
                <w:rFonts w:ascii="Arial" w:eastAsiaTheme="majorEastAsia" w:hAnsi="Arial" w:cs="Arial"/>
                <w:noProof/>
                <w:sz w:val="22"/>
                <w:szCs w:val="22"/>
              </w:rPr>
              <w:t>Summary of the Skills</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_Toc111302657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3</w:t>
            </w:r>
            <w:r w:rsidR="00AF19CD" w:rsidRPr="003634D6">
              <w:rPr>
                <w:rFonts w:ascii="Arial" w:hAnsi="Arial" w:cs="Arial"/>
                <w:noProof/>
                <w:webHidden/>
                <w:sz w:val="22"/>
                <w:szCs w:val="22"/>
              </w:rPr>
              <w:fldChar w:fldCharType="end"/>
            </w:r>
          </w:hyperlink>
        </w:p>
        <w:p w14:paraId="2F1B99F5" w14:textId="4A154E70" w:rsidR="00AF19CD" w:rsidRPr="003634D6" w:rsidRDefault="00000000">
          <w:pPr>
            <w:pStyle w:val="11"/>
            <w:tabs>
              <w:tab w:val="right" w:leader="dot" w:pos="9017"/>
            </w:tabs>
            <w:rPr>
              <w:rFonts w:ascii="Arial" w:eastAsiaTheme="minorEastAsia" w:hAnsi="Arial" w:cs="Arial"/>
              <w:noProof/>
              <w:sz w:val="22"/>
              <w:szCs w:val="22"/>
              <w:lang w:eastAsia="en-GB"/>
            </w:rPr>
          </w:pPr>
          <w:hyperlink w:anchor="_Toc111302658" w:history="1">
            <w:r w:rsidR="00AF19CD" w:rsidRPr="003634D6">
              <w:rPr>
                <w:rStyle w:val="af4"/>
                <w:rFonts w:ascii="Arial" w:eastAsiaTheme="majorEastAsia" w:hAnsi="Arial" w:cs="Arial"/>
                <w:noProof/>
                <w:sz w:val="22"/>
                <w:szCs w:val="22"/>
              </w:rPr>
              <w:t>The Importance of Managing Time Effectively</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_Toc111302658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3</w:t>
            </w:r>
            <w:r w:rsidR="00AF19CD" w:rsidRPr="003634D6">
              <w:rPr>
                <w:rFonts w:ascii="Arial" w:hAnsi="Arial" w:cs="Arial"/>
                <w:noProof/>
                <w:webHidden/>
                <w:sz w:val="22"/>
                <w:szCs w:val="22"/>
              </w:rPr>
              <w:fldChar w:fldCharType="end"/>
            </w:r>
          </w:hyperlink>
        </w:p>
        <w:p w14:paraId="50EE2398" w14:textId="3C261995" w:rsidR="00AF19CD" w:rsidRPr="003634D6" w:rsidRDefault="00000000">
          <w:pPr>
            <w:pStyle w:val="11"/>
            <w:tabs>
              <w:tab w:val="right" w:leader="dot" w:pos="9017"/>
            </w:tabs>
            <w:rPr>
              <w:rFonts w:ascii="Arial" w:eastAsiaTheme="minorEastAsia" w:hAnsi="Arial" w:cs="Arial"/>
              <w:noProof/>
              <w:sz w:val="22"/>
              <w:szCs w:val="22"/>
              <w:lang w:eastAsia="en-GB"/>
            </w:rPr>
          </w:pPr>
          <w:hyperlink w:anchor="_Toc111302659" w:history="1">
            <w:r w:rsidR="00AF19CD" w:rsidRPr="003634D6">
              <w:rPr>
                <w:rStyle w:val="af4"/>
                <w:rFonts w:ascii="Arial" w:eastAsiaTheme="majorEastAsia" w:hAnsi="Arial" w:cs="Arial"/>
                <w:noProof/>
                <w:sz w:val="22"/>
                <w:szCs w:val="22"/>
              </w:rPr>
              <w:t>Evaluation of Time Management Skill to Improve One's Skills</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_Toc111302659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4</w:t>
            </w:r>
            <w:r w:rsidR="00AF19CD" w:rsidRPr="003634D6">
              <w:rPr>
                <w:rFonts w:ascii="Arial" w:hAnsi="Arial" w:cs="Arial"/>
                <w:noProof/>
                <w:webHidden/>
                <w:sz w:val="22"/>
                <w:szCs w:val="22"/>
              </w:rPr>
              <w:fldChar w:fldCharType="end"/>
            </w:r>
          </w:hyperlink>
        </w:p>
        <w:p w14:paraId="5AD86505" w14:textId="4BB15CFF"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0" w:history="1">
            <w:r w:rsidR="00AF19CD" w:rsidRPr="003634D6">
              <w:rPr>
                <w:rStyle w:val="af4"/>
                <w:rFonts w:ascii="Arial" w:eastAsiaTheme="majorEastAsia" w:hAnsi="Arial" w:cs="Arial"/>
                <w:noProof/>
                <w:sz w:val="22"/>
                <w:szCs w:val="22"/>
              </w:rPr>
              <w:t>Maintaining a Time-Schedule</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_Toc111302660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4</w:t>
            </w:r>
            <w:r w:rsidR="00AF19CD" w:rsidRPr="003634D6">
              <w:rPr>
                <w:rFonts w:ascii="Arial" w:hAnsi="Arial" w:cs="Arial"/>
                <w:noProof/>
                <w:webHidden/>
                <w:sz w:val="22"/>
                <w:szCs w:val="22"/>
              </w:rPr>
              <w:fldChar w:fldCharType="end"/>
            </w:r>
          </w:hyperlink>
        </w:p>
        <w:p w14:paraId="3AA852C0" w14:textId="013A7677"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1" w:history="1">
            <w:r w:rsidR="00AF19CD" w:rsidRPr="003634D6">
              <w:rPr>
                <w:rStyle w:val="af4"/>
                <w:rFonts w:ascii="Arial" w:eastAsiaTheme="majorEastAsia" w:hAnsi="Arial" w:cs="Arial"/>
                <w:noProof/>
                <w:sz w:val="22"/>
                <w:szCs w:val="22"/>
              </w:rPr>
              <w:t>Determine the Outcomes</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_Toc111302661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4</w:t>
            </w:r>
            <w:r w:rsidR="00AF19CD" w:rsidRPr="003634D6">
              <w:rPr>
                <w:rFonts w:ascii="Arial" w:hAnsi="Arial" w:cs="Arial"/>
                <w:noProof/>
                <w:webHidden/>
                <w:sz w:val="22"/>
                <w:szCs w:val="22"/>
              </w:rPr>
              <w:fldChar w:fldCharType="end"/>
            </w:r>
          </w:hyperlink>
        </w:p>
        <w:p w14:paraId="667B52BC" w14:textId="3180F37A"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2" w:history="1">
            <w:r w:rsidR="00AF19CD" w:rsidRPr="003634D6">
              <w:rPr>
                <w:rStyle w:val="af4"/>
                <w:rFonts w:ascii="Arial" w:eastAsiaTheme="majorEastAsia" w:hAnsi="Arial" w:cs="Arial"/>
                <w:noProof/>
                <w:sz w:val="22"/>
                <w:szCs w:val="22"/>
              </w:rPr>
              <w:t>Consider the Value of Setting a Deadline</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_Toc111302662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4</w:t>
            </w:r>
            <w:r w:rsidR="00AF19CD" w:rsidRPr="003634D6">
              <w:rPr>
                <w:rFonts w:ascii="Arial" w:hAnsi="Arial" w:cs="Arial"/>
                <w:noProof/>
                <w:webHidden/>
                <w:sz w:val="22"/>
                <w:szCs w:val="22"/>
              </w:rPr>
              <w:fldChar w:fldCharType="end"/>
            </w:r>
          </w:hyperlink>
        </w:p>
        <w:p w14:paraId="2421DEF9" w14:textId="74CEC51C"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3" w:history="1">
            <w:r w:rsidR="00AF19CD" w:rsidRPr="003634D6">
              <w:rPr>
                <w:rStyle w:val="af4"/>
                <w:rFonts w:ascii="Arial" w:eastAsiaTheme="majorEastAsia" w:hAnsi="Arial" w:cs="Arial"/>
                <w:noProof/>
                <w:sz w:val="22"/>
                <w:szCs w:val="22"/>
              </w:rPr>
              <w:t>Maintaining a Checked-Off and Unchecked List</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_Toc111302663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5</w:t>
            </w:r>
            <w:r w:rsidR="00AF19CD" w:rsidRPr="003634D6">
              <w:rPr>
                <w:rFonts w:ascii="Arial" w:hAnsi="Arial" w:cs="Arial"/>
                <w:noProof/>
                <w:webHidden/>
                <w:sz w:val="22"/>
                <w:szCs w:val="22"/>
              </w:rPr>
              <w:fldChar w:fldCharType="end"/>
            </w:r>
          </w:hyperlink>
        </w:p>
        <w:p w14:paraId="4273C6C8" w14:textId="4ECD0C50"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4" w:history="1">
            <w:r w:rsidR="00AF19CD" w:rsidRPr="003634D6">
              <w:rPr>
                <w:rStyle w:val="af4"/>
                <w:rFonts w:ascii="Arial" w:eastAsiaTheme="majorEastAsia" w:hAnsi="Arial" w:cs="Arial"/>
                <w:noProof/>
                <w:sz w:val="22"/>
                <w:szCs w:val="22"/>
              </w:rPr>
              <w:t>Prepare the Schedule for the Day</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_Toc111302664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5</w:t>
            </w:r>
            <w:r w:rsidR="00AF19CD" w:rsidRPr="003634D6">
              <w:rPr>
                <w:rFonts w:ascii="Arial" w:hAnsi="Arial" w:cs="Arial"/>
                <w:noProof/>
                <w:webHidden/>
                <w:sz w:val="22"/>
                <w:szCs w:val="22"/>
              </w:rPr>
              <w:fldChar w:fldCharType="end"/>
            </w:r>
          </w:hyperlink>
        </w:p>
        <w:p w14:paraId="6E9DB5B4" w14:textId="6DDB9AD3" w:rsidR="00AF19CD" w:rsidRPr="003634D6" w:rsidRDefault="00000000">
          <w:pPr>
            <w:pStyle w:val="21"/>
            <w:tabs>
              <w:tab w:val="right" w:leader="dot" w:pos="9017"/>
            </w:tabs>
            <w:rPr>
              <w:rFonts w:ascii="Arial" w:eastAsiaTheme="minorEastAsia" w:hAnsi="Arial" w:cs="Arial"/>
              <w:noProof/>
              <w:sz w:val="22"/>
              <w:szCs w:val="22"/>
              <w:lang w:eastAsia="en-GB"/>
            </w:rPr>
          </w:pPr>
          <w:hyperlink w:anchor="_Toc111302665" w:history="1">
            <w:r w:rsidR="00AF19CD" w:rsidRPr="003634D6">
              <w:rPr>
                <w:rStyle w:val="af4"/>
                <w:rFonts w:ascii="Arial" w:eastAsiaTheme="majorEastAsia" w:hAnsi="Arial" w:cs="Arial"/>
                <w:noProof/>
                <w:sz w:val="22"/>
                <w:szCs w:val="22"/>
              </w:rPr>
              <w:t>Maintaining Attention on Vital Matters First</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_Toc111302665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5</w:t>
            </w:r>
            <w:r w:rsidR="00AF19CD" w:rsidRPr="003634D6">
              <w:rPr>
                <w:rFonts w:ascii="Arial" w:hAnsi="Arial" w:cs="Arial"/>
                <w:noProof/>
                <w:webHidden/>
                <w:sz w:val="22"/>
                <w:szCs w:val="22"/>
              </w:rPr>
              <w:fldChar w:fldCharType="end"/>
            </w:r>
          </w:hyperlink>
        </w:p>
        <w:p w14:paraId="3350AC6F" w14:textId="19121911" w:rsidR="00AF19CD" w:rsidRPr="003634D6" w:rsidRDefault="00000000">
          <w:pPr>
            <w:pStyle w:val="11"/>
            <w:tabs>
              <w:tab w:val="right" w:leader="dot" w:pos="9017"/>
            </w:tabs>
            <w:rPr>
              <w:rFonts w:ascii="Arial" w:eastAsiaTheme="minorEastAsia" w:hAnsi="Arial" w:cs="Arial"/>
              <w:noProof/>
              <w:sz w:val="22"/>
              <w:szCs w:val="22"/>
              <w:lang w:eastAsia="en-GB"/>
            </w:rPr>
          </w:pPr>
          <w:hyperlink w:anchor="_Toc111302666" w:history="1">
            <w:r w:rsidR="00AF19CD" w:rsidRPr="003634D6">
              <w:rPr>
                <w:rStyle w:val="af4"/>
                <w:rFonts w:ascii="Arial" w:eastAsiaTheme="majorEastAsia" w:hAnsi="Arial" w:cs="Arial"/>
                <w:noProof/>
                <w:sz w:val="22"/>
                <w:szCs w:val="22"/>
              </w:rPr>
              <w:t>Conclusion</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_Toc111302666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6</w:t>
            </w:r>
            <w:r w:rsidR="00AF19CD" w:rsidRPr="003634D6">
              <w:rPr>
                <w:rFonts w:ascii="Arial" w:hAnsi="Arial" w:cs="Arial"/>
                <w:noProof/>
                <w:webHidden/>
                <w:sz w:val="22"/>
                <w:szCs w:val="22"/>
              </w:rPr>
              <w:fldChar w:fldCharType="end"/>
            </w:r>
          </w:hyperlink>
        </w:p>
        <w:p w14:paraId="38F3E37C" w14:textId="4F349D06" w:rsidR="00AF19CD" w:rsidRPr="00AB17F9" w:rsidRDefault="00000000">
          <w:pPr>
            <w:pStyle w:val="11"/>
            <w:tabs>
              <w:tab w:val="right" w:leader="dot" w:pos="9017"/>
            </w:tabs>
            <w:rPr>
              <w:rFonts w:asciiTheme="minorHAnsi" w:eastAsiaTheme="minorEastAsia" w:hAnsiTheme="minorHAnsi" w:cstheme="minorBidi"/>
              <w:noProof/>
              <w:sz w:val="22"/>
              <w:szCs w:val="22"/>
              <w:lang w:eastAsia="en-GB"/>
            </w:rPr>
          </w:pPr>
          <w:hyperlink w:anchor="_Toc111302667" w:history="1">
            <w:r w:rsidR="00AF19CD" w:rsidRPr="003634D6">
              <w:rPr>
                <w:rStyle w:val="af4"/>
                <w:rFonts w:ascii="Arial" w:eastAsiaTheme="majorEastAsia" w:hAnsi="Arial" w:cs="Arial"/>
                <w:noProof/>
                <w:sz w:val="22"/>
                <w:szCs w:val="22"/>
              </w:rPr>
              <w:t>References</w:t>
            </w:r>
            <w:r w:rsidR="00AF19CD" w:rsidRPr="003634D6">
              <w:rPr>
                <w:rFonts w:ascii="Arial" w:hAnsi="Arial" w:cs="Arial"/>
                <w:noProof/>
                <w:webHidden/>
                <w:sz w:val="22"/>
                <w:szCs w:val="22"/>
              </w:rPr>
              <w:tab/>
            </w:r>
            <w:r w:rsidR="00AF19CD" w:rsidRPr="003634D6">
              <w:rPr>
                <w:rFonts w:ascii="Arial" w:hAnsi="Arial" w:cs="Arial"/>
                <w:noProof/>
                <w:webHidden/>
                <w:sz w:val="22"/>
                <w:szCs w:val="22"/>
              </w:rPr>
              <w:fldChar w:fldCharType="begin"/>
            </w:r>
            <w:r w:rsidR="00AF19CD" w:rsidRPr="003634D6">
              <w:rPr>
                <w:rFonts w:ascii="Arial" w:hAnsi="Arial" w:cs="Arial"/>
                <w:noProof/>
                <w:webHidden/>
                <w:sz w:val="22"/>
                <w:szCs w:val="22"/>
              </w:rPr>
              <w:instrText xml:space="preserve"> PAGEREF _Toc111302667 \h </w:instrText>
            </w:r>
            <w:r w:rsidR="00AF19CD" w:rsidRPr="003634D6">
              <w:rPr>
                <w:rFonts w:ascii="Arial" w:hAnsi="Arial" w:cs="Arial"/>
                <w:noProof/>
                <w:webHidden/>
                <w:sz w:val="22"/>
                <w:szCs w:val="22"/>
              </w:rPr>
            </w:r>
            <w:r w:rsidR="00AF19CD" w:rsidRPr="003634D6">
              <w:rPr>
                <w:rFonts w:ascii="Arial" w:hAnsi="Arial" w:cs="Arial"/>
                <w:noProof/>
                <w:webHidden/>
                <w:sz w:val="22"/>
                <w:szCs w:val="22"/>
              </w:rPr>
              <w:fldChar w:fldCharType="separate"/>
            </w:r>
            <w:r w:rsidR="00AF19CD" w:rsidRPr="003634D6">
              <w:rPr>
                <w:rFonts w:ascii="Arial" w:hAnsi="Arial" w:cs="Arial"/>
                <w:noProof/>
                <w:webHidden/>
                <w:sz w:val="22"/>
                <w:szCs w:val="22"/>
              </w:rPr>
              <w:t>7</w:t>
            </w:r>
            <w:r w:rsidR="00AF19CD" w:rsidRPr="003634D6">
              <w:rPr>
                <w:rFonts w:ascii="Arial" w:hAnsi="Arial" w:cs="Arial"/>
                <w:noProof/>
                <w:webHidden/>
                <w:sz w:val="22"/>
                <w:szCs w:val="22"/>
              </w:rPr>
              <w:fldChar w:fldCharType="end"/>
            </w:r>
          </w:hyperlink>
        </w:p>
        <w:p w14:paraId="62B31106" w14:textId="7F6AD89F" w:rsidR="4C69A340" w:rsidRPr="00AB17F9" w:rsidRDefault="4C69A340" w:rsidP="4C69A340">
          <w:pPr>
            <w:pStyle w:val="11"/>
            <w:tabs>
              <w:tab w:val="right" w:leader="dot" w:pos="9015"/>
            </w:tabs>
            <w:rPr>
              <w:rStyle w:val="af4"/>
              <w:noProof/>
            </w:rPr>
          </w:pPr>
          <w:r w:rsidRPr="00AB17F9">
            <w:rPr>
              <w:noProof/>
            </w:rPr>
            <w:fldChar w:fldCharType="end"/>
          </w:r>
        </w:p>
      </w:sdtContent>
    </w:sdt>
    <w:p w14:paraId="2C078E63" w14:textId="32D0EF34" w:rsidR="00405A82" w:rsidRPr="003634D6" w:rsidRDefault="4C69A340" w:rsidP="003C64ED">
      <w:pPr>
        <w:pStyle w:val="1"/>
        <w:rPr>
          <w:rFonts w:ascii="Arial" w:hAnsi="Arial" w:cs="Arial"/>
          <w:noProof/>
          <w:sz w:val="28"/>
          <w:szCs w:val="28"/>
        </w:rPr>
      </w:pPr>
      <w:r w:rsidRPr="00AB17F9">
        <w:rPr>
          <w:noProof/>
        </w:rPr>
        <w:br w:type="page"/>
      </w:r>
      <w:bookmarkStart w:id="0" w:name="_Toc111302656"/>
      <w:r w:rsidRPr="003634D6">
        <w:rPr>
          <w:rFonts w:ascii="Arial" w:hAnsi="Arial" w:cs="Arial"/>
          <w:noProof/>
          <w:sz w:val="28"/>
          <w:szCs w:val="28"/>
        </w:rPr>
        <w:lastRenderedPageBreak/>
        <w:t>Introduction</w:t>
      </w:r>
      <w:bookmarkEnd w:id="0"/>
    </w:p>
    <w:p w14:paraId="0CF3CECF" w14:textId="49478F6D" w:rsidR="4C69A340" w:rsidRPr="003634D6" w:rsidRDefault="006F24AF" w:rsidP="4C69A340">
      <w:pPr>
        <w:rPr>
          <w:rFonts w:ascii="Arial" w:hAnsi="Arial" w:cs="Arial"/>
          <w:noProof/>
          <w:sz w:val="22"/>
          <w:szCs w:val="22"/>
        </w:rPr>
      </w:pPr>
      <w:r w:rsidRPr="003634D6">
        <w:rPr>
          <w:rFonts w:ascii="Arial" w:hAnsi="Arial" w:cs="Arial"/>
          <w:noProof/>
          <w:sz w:val="22"/>
          <w:szCs w:val="22"/>
        </w:rPr>
        <w:t xml:space="preserve">People who organise and prioritise their time are happier overall. It may assist set life objectives and developing ways to reach them. Successful time management may relieve stress, boost productivity and attention, make accomplishing life objectives easier, and lead to a higher feeling of fulfilment and achievement (Varga, 2011). Time is essential and cannot be replaced. This thing </w:t>
      </w:r>
      <w:r w:rsidR="00556AF4" w:rsidRPr="003634D6">
        <w:rPr>
          <w:rFonts w:ascii="Arial" w:hAnsi="Arial" w:cs="Arial"/>
          <w:noProof/>
          <w:sz w:val="22"/>
          <w:szCs w:val="22"/>
        </w:rPr>
        <w:t>is not</w:t>
      </w:r>
      <w:r w:rsidRPr="003634D6">
        <w:rPr>
          <w:rFonts w:ascii="Arial" w:hAnsi="Arial" w:cs="Arial"/>
          <w:noProof/>
          <w:sz w:val="22"/>
          <w:szCs w:val="22"/>
        </w:rPr>
        <w:t xml:space="preserve"> valuable. </w:t>
      </w:r>
      <w:r w:rsidR="00556AF4" w:rsidRPr="003634D6">
        <w:rPr>
          <w:rFonts w:ascii="Arial" w:hAnsi="Arial" w:cs="Arial"/>
          <w:noProof/>
          <w:sz w:val="22"/>
          <w:szCs w:val="22"/>
        </w:rPr>
        <w:t>It is</w:t>
      </w:r>
      <w:r w:rsidRPr="003634D6">
        <w:rPr>
          <w:rFonts w:ascii="Arial" w:hAnsi="Arial" w:cs="Arial"/>
          <w:noProof/>
          <w:sz w:val="22"/>
          <w:szCs w:val="22"/>
        </w:rPr>
        <w:t xml:space="preserve"> gone forever. When utilised properly, </w:t>
      </w:r>
      <w:r w:rsidR="00556AF4" w:rsidRPr="003634D6">
        <w:rPr>
          <w:rFonts w:ascii="Arial" w:hAnsi="Arial" w:cs="Arial"/>
          <w:noProof/>
          <w:sz w:val="22"/>
          <w:szCs w:val="22"/>
        </w:rPr>
        <w:t>it is</w:t>
      </w:r>
      <w:r w:rsidRPr="003634D6">
        <w:rPr>
          <w:rFonts w:ascii="Arial" w:hAnsi="Arial" w:cs="Arial"/>
          <w:noProof/>
          <w:sz w:val="22"/>
          <w:szCs w:val="22"/>
        </w:rPr>
        <w:t xml:space="preserve"> helpful. Everyone, regardless of degree or life, should grasp time management (Allen, 2021). Some people have demanding schedules because they must study for </w:t>
      </w:r>
      <w:r w:rsidR="00AB17F9" w:rsidRPr="003634D6">
        <w:rPr>
          <w:rFonts w:ascii="Arial" w:hAnsi="Arial" w:cs="Arial"/>
          <w:noProof/>
          <w:sz w:val="22"/>
          <w:szCs w:val="22"/>
        </w:rPr>
        <w:t xml:space="preserve">the </w:t>
      </w:r>
      <w:r w:rsidRPr="003634D6">
        <w:rPr>
          <w:rFonts w:ascii="Arial" w:hAnsi="Arial" w:cs="Arial"/>
          <w:noProof/>
          <w:sz w:val="22"/>
          <w:szCs w:val="22"/>
        </w:rPr>
        <w:t>class, some have jobs requiring them to complete numerous tasks, and others must maintain their houses. It causes anxiety and a busy schedule. To develop a work-life balance, practise time management. Considering the considerations above, I picked Stell Cottrell's The Study Skill Handbook. The book shows efficient time management methods. It shows how a student may be efficient by preparing lists, using time management skills, taking breaks, etc. (Cottrell, 2019).</w:t>
      </w:r>
    </w:p>
    <w:p w14:paraId="133F51EC" w14:textId="77777777" w:rsidR="003C64ED" w:rsidRPr="003634D6" w:rsidRDefault="003C64ED" w:rsidP="003C64ED">
      <w:pPr>
        <w:pStyle w:val="1"/>
        <w:rPr>
          <w:rFonts w:ascii="Arial" w:hAnsi="Arial" w:cs="Arial"/>
          <w:noProof/>
          <w:sz w:val="28"/>
          <w:szCs w:val="28"/>
        </w:rPr>
      </w:pPr>
      <w:bookmarkStart w:id="1" w:name="_Toc111302657"/>
      <w:r w:rsidRPr="003634D6">
        <w:rPr>
          <w:rFonts w:ascii="Arial" w:hAnsi="Arial" w:cs="Arial"/>
          <w:noProof/>
          <w:sz w:val="28"/>
          <w:szCs w:val="28"/>
        </w:rPr>
        <w:t>Summary of the Skills</w:t>
      </w:r>
      <w:bookmarkEnd w:id="1"/>
    </w:p>
    <w:p w14:paraId="45817A58" w14:textId="599EE6E9" w:rsidR="003C64ED" w:rsidRPr="003634D6" w:rsidRDefault="003C64ED" w:rsidP="4C69A340">
      <w:pPr>
        <w:rPr>
          <w:noProof/>
          <w:sz w:val="22"/>
          <w:szCs w:val="22"/>
        </w:rPr>
      </w:pPr>
      <w:r w:rsidRPr="003634D6">
        <w:rPr>
          <w:rFonts w:ascii="Arial" w:hAnsi="Arial" w:cs="Arial"/>
          <w:noProof/>
          <w:sz w:val="22"/>
          <w:szCs w:val="22"/>
        </w:rPr>
        <w:t>Stella Cotrell’s “The Study Skill Handbook” helps students reach their best given their circumstances, aspirations, and desires</w:t>
      </w:r>
      <w:r w:rsidR="00AF19CD" w:rsidRPr="003634D6">
        <w:rPr>
          <w:rFonts w:ascii="Arial" w:hAnsi="Arial" w:cs="Arial"/>
          <w:noProof/>
          <w:sz w:val="22"/>
          <w:szCs w:val="22"/>
        </w:rPr>
        <w:t xml:space="preserve"> </w:t>
      </w:r>
      <w:r w:rsidRPr="003634D6">
        <w:rPr>
          <w:rFonts w:ascii="Arial" w:hAnsi="Arial" w:cs="Arial"/>
          <w:noProof/>
          <w:sz w:val="22"/>
          <w:szCs w:val="22"/>
        </w:rPr>
        <w:t>(Cottrell, 2019). As we go through the book, our study abilities develop via comprehension, practice, reflection, tr</w:t>
      </w:r>
      <w:r w:rsidR="00AB17F9" w:rsidRPr="003634D6">
        <w:rPr>
          <w:rFonts w:ascii="Arial" w:hAnsi="Arial" w:cs="Arial"/>
          <w:noProof/>
          <w:sz w:val="22"/>
          <w:szCs w:val="22"/>
        </w:rPr>
        <w:t>ial</w:t>
      </w:r>
      <w:r w:rsidRPr="003634D6">
        <w:rPr>
          <w:rFonts w:ascii="Arial" w:hAnsi="Arial" w:cs="Arial"/>
          <w:noProof/>
          <w:sz w:val="22"/>
          <w:szCs w:val="22"/>
        </w:rPr>
        <w:t xml:space="preserve"> and error, and peer feedback. The book has been sectioned into two parts. The first part emphasises developing personal skills like time management, stress management, The CREAM Strategy etc. The other part is primarily on academic skills. It also covers the management of people and tasks. This section will develop a student’s mastery of collaborative studies, cultural competence, critical thinking, academic writing and soft skills essentials for students</w:t>
      </w:r>
      <w:r w:rsidRPr="003634D6">
        <w:rPr>
          <w:noProof/>
          <w:sz w:val="22"/>
          <w:szCs w:val="22"/>
        </w:rPr>
        <w:t>.</w:t>
      </w:r>
    </w:p>
    <w:p w14:paraId="6FFD206F" w14:textId="44CC1DE9" w:rsidR="4C69A340" w:rsidRPr="003634D6" w:rsidRDefault="4C69A340" w:rsidP="4C69A340">
      <w:pPr>
        <w:pStyle w:val="1"/>
        <w:rPr>
          <w:rFonts w:ascii="Arial" w:hAnsi="Arial" w:cs="Arial"/>
          <w:noProof/>
          <w:sz w:val="28"/>
          <w:szCs w:val="28"/>
        </w:rPr>
      </w:pPr>
      <w:bookmarkStart w:id="2" w:name="_Toc111302658"/>
      <w:r w:rsidRPr="003634D6">
        <w:rPr>
          <w:rFonts w:ascii="Arial" w:hAnsi="Arial" w:cs="Arial"/>
          <w:noProof/>
          <w:sz w:val="28"/>
          <w:szCs w:val="28"/>
        </w:rPr>
        <w:t>The Importance of Managing Time Effectively</w:t>
      </w:r>
      <w:bookmarkEnd w:id="2"/>
    </w:p>
    <w:p w14:paraId="008A3077" w14:textId="219D49F6" w:rsidR="4C69A340" w:rsidRPr="003634D6" w:rsidRDefault="4C69A340" w:rsidP="4C69A340">
      <w:pPr>
        <w:rPr>
          <w:rFonts w:ascii="Arial" w:hAnsi="Arial" w:cs="Arial"/>
          <w:noProof/>
          <w:sz w:val="22"/>
          <w:szCs w:val="22"/>
        </w:rPr>
      </w:pPr>
      <w:r w:rsidRPr="003634D6">
        <w:rPr>
          <w:rFonts w:ascii="Arial" w:hAnsi="Arial" w:cs="Arial"/>
          <w:noProof/>
          <w:sz w:val="22"/>
          <w:szCs w:val="22"/>
        </w:rPr>
        <w:t xml:space="preserve">When one can manage their time well, they can pick how they want to spend </w:t>
      </w:r>
      <w:r w:rsidR="006F24AF" w:rsidRPr="003634D6">
        <w:rPr>
          <w:rFonts w:ascii="Arial" w:hAnsi="Arial" w:cs="Arial"/>
          <w:noProof/>
          <w:sz w:val="22"/>
          <w:szCs w:val="22"/>
        </w:rPr>
        <w:t>it</w:t>
      </w:r>
      <w:r w:rsidRPr="003634D6">
        <w:rPr>
          <w:rFonts w:ascii="Arial" w:hAnsi="Arial" w:cs="Arial"/>
          <w:noProof/>
          <w:sz w:val="22"/>
          <w:szCs w:val="22"/>
        </w:rPr>
        <w:t xml:space="preserve"> to make it more beneficial and productive for themselves</w:t>
      </w:r>
      <w:r w:rsidR="00556AF4" w:rsidRPr="003634D6">
        <w:rPr>
          <w:rFonts w:ascii="Arial" w:hAnsi="Arial" w:cs="Arial"/>
          <w:noProof/>
          <w:sz w:val="22"/>
          <w:szCs w:val="22"/>
        </w:rPr>
        <w:t xml:space="preserve"> (</w:t>
      </w:r>
      <w:r w:rsidR="00556AF4" w:rsidRPr="003634D6">
        <w:rPr>
          <w:rFonts w:ascii="Arial" w:hAnsi="Arial" w:cs="Arial"/>
          <w:noProof/>
          <w:sz w:val="22"/>
          <w:szCs w:val="22"/>
          <w:lang w:eastAsia="en-GB"/>
        </w:rPr>
        <w:t>Razali et al., 2018)</w:t>
      </w:r>
      <w:r w:rsidRPr="003634D6">
        <w:rPr>
          <w:rFonts w:ascii="Arial" w:hAnsi="Arial" w:cs="Arial"/>
          <w:noProof/>
          <w:sz w:val="22"/>
          <w:szCs w:val="22"/>
        </w:rPr>
        <w:t xml:space="preserve">. It broadens the understanding of how to engage in activities that are the practical use of their time. People cannot feel pressured or overloaded </w:t>
      </w:r>
      <w:r w:rsidR="006F24AF" w:rsidRPr="003634D6">
        <w:rPr>
          <w:rFonts w:ascii="Arial" w:hAnsi="Arial" w:cs="Arial"/>
          <w:noProof/>
          <w:sz w:val="22"/>
          <w:szCs w:val="22"/>
        </w:rPr>
        <w:t>due to</w:t>
      </w:r>
      <w:r w:rsidRPr="003634D6">
        <w:rPr>
          <w:rFonts w:ascii="Arial" w:hAnsi="Arial" w:cs="Arial"/>
          <w:noProof/>
          <w:sz w:val="22"/>
          <w:szCs w:val="22"/>
        </w:rPr>
        <w:t xml:space="preserve"> their employment because they learn how to systematise and manage their lives constructively (Sun and Yang, 2009). </w:t>
      </w:r>
      <w:r w:rsidR="006F24AF" w:rsidRPr="003634D6">
        <w:rPr>
          <w:rFonts w:ascii="Arial" w:hAnsi="Arial" w:cs="Arial"/>
          <w:noProof/>
          <w:sz w:val="22"/>
          <w:szCs w:val="22"/>
        </w:rPr>
        <w:t>One must precede those more significant activities to manage one's time effectively</w:t>
      </w:r>
      <w:r w:rsidRPr="003634D6">
        <w:rPr>
          <w:rFonts w:ascii="Arial" w:hAnsi="Arial" w:cs="Arial"/>
          <w:noProof/>
          <w:sz w:val="22"/>
          <w:szCs w:val="22"/>
        </w:rPr>
        <w:t>. The jobs deemed to be of the utmost importance are moved to the head of the list, and the requirements determine the order of the remaining tasks. As a result, it contributes to an increase in productivity, lowers stress levels, and raises self-esteem. In addition, it helps maintain a feeling of equilibrium in one's life.</w:t>
      </w:r>
    </w:p>
    <w:p w14:paraId="1AA1C1F9" w14:textId="77777777" w:rsidR="003634D6" w:rsidRDefault="003634D6" w:rsidP="00760CC1">
      <w:pPr>
        <w:pStyle w:val="1"/>
        <w:tabs>
          <w:tab w:val="left" w:pos="7380"/>
        </w:tabs>
        <w:rPr>
          <w:rFonts w:ascii="Arial" w:hAnsi="Arial" w:cs="Arial"/>
          <w:noProof/>
          <w:sz w:val="28"/>
          <w:szCs w:val="28"/>
        </w:rPr>
      </w:pPr>
      <w:bookmarkStart w:id="3" w:name="_Toc111302659"/>
    </w:p>
    <w:p w14:paraId="794BB91C" w14:textId="4F7019FC" w:rsidR="4C69A340" w:rsidRPr="003634D6" w:rsidRDefault="00A96B18" w:rsidP="00760CC1">
      <w:pPr>
        <w:pStyle w:val="1"/>
        <w:tabs>
          <w:tab w:val="left" w:pos="7380"/>
        </w:tabs>
        <w:rPr>
          <w:rFonts w:ascii="Arial" w:hAnsi="Arial" w:cs="Arial"/>
          <w:noProof/>
          <w:sz w:val="28"/>
          <w:szCs w:val="28"/>
        </w:rPr>
      </w:pPr>
      <w:r w:rsidRPr="003634D6">
        <w:rPr>
          <w:rFonts w:ascii="Arial" w:hAnsi="Arial" w:cs="Arial"/>
          <w:noProof/>
          <w:sz w:val="28"/>
          <w:szCs w:val="28"/>
        </w:rPr>
        <w:lastRenderedPageBreak/>
        <w:t>Evaluation of Time Management Skill</w:t>
      </w:r>
      <w:r w:rsidR="00AB17F9" w:rsidRPr="003634D6">
        <w:rPr>
          <w:rFonts w:ascii="Arial" w:hAnsi="Arial" w:cs="Arial"/>
          <w:noProof/>
          <w:sz w:val="28"/>
          <w:szCs w:val="28"/>
        </w:rPr>
        <w:t>s</w:t>
      </w:r>
      <w:r w:rsidRPr="003634D6">
        <w:rPr>
          <w:rFonts w:ascii="Arial" w:hAnsi="Arial" w:cs="Arial"/>
          <w:noProof/>
          <w:sz w:val="28"/>
          <w:szCs w:val="28"/>
        </w:rPr>
        <w:t xml:space="preserve"> to Improve One</w:t>
      </w:r>
      <w:r w:rsidR="006F24AF" w:rsidRPr="003634D6">
        <w:rPr>
          <w:rFonts w:ascii="Arial" w:hAnsi="Arial" w:cs="Arial"/>
          <w:noProof/>
          <w:sz w:val="28"/>
          <w:szCs w:val="28"/>
        </w:rPr>
        <w:t>'</w:t>
      </w:r>
      <w:r w:rsidRPr="003634D6">
        <w:rPr>
          <w:rFonts w:ascii="Arial" w:hAnsi="Arial" w:cs="Arial"/>
          <w:noProof/>
          <w:sz w:val="28"/>
          <w:szCs w:val="28"/>
        </w:rPr>
        <w:t>s Skills</w:t>
      </w:r>
      <w:bookmarkEnd w:id="3"/>
    </w:p>
    <w:p w14:paraId="028C1C52" w14:textId="32A492D4" w:rsidR="00CB20F7" w:rsidRPr="003634D6" w:rsidRDefault="00CB20F7" w:rsidP="00CB20F7">
      <w:pPr>
        <w:rPr>
          <w:rFonts w:ascii="Arial" w:hAnsi="Arial" w:cs="Arial"/>
          <w:noProof/>
          <w:sz w:val="22"/>
          <w:szCs w:val="22"/>
        </w:rPr>
      </w:pPr>
      <w:r w:rsidRPr="003634D6">
        <w:rPr>
          <w:rFonts w:ascii="Arial" w:hAnsi="Arial" w:cs="Arial"/>
          <w:noProof/>
          <w:sz w:val="22"/>
          <w:szCs w:val="22"/>
        </w:rPr>
        <w:t xml:space="preserve">The way time </w:t>
      </w:r>
      <w:r w:rsidR="00972E40" w:rsidRPr="003634D6">
        <w:rPr>
          <w:rFonts w:ascii="Arial" w:hAnsi="Arial" w:cs="Arial"/>
          <w:noProof/>
          <w:sz w:val="22"/>
          <w:szCs w:val="22"/>
        </w:rPr>
        <w:t>management can</w:t>
      </w:r>
      <w:r w:rsidRPr="003634D6">
        <w:rPr>
          <w:rFonts w:ascii="Arial" w:hAnsi="Arial" w:cs="Arial"/>
          <w:noProof/>
          <w:sz w:val="22"/>
          <w:szCs w:val="22"/>
        </w:rPr>
        <w:t xml:space="preserve"> be used to improve my skill are given below </w:t>
      </w:r>
    </w:p>
    <w:p w14:paraId="70A69C41" w14:textId="145AED18" w:rsidR="4C69A340" w:rsidRPr="003634D6" w:rsidRDefault="4C69A340" w:rsidP="4C69A340">
      <w:pPr>
        <w:pStyle w:val="2"/>
        <w:rPr>
          <w:rFonts w:ascii="Arial" w:hAnsi="Arial" w:cs="Arial"/>
          <w:noProof/>
          <w:sz w:val="28"/>
          <w:szCs w:val="28"/>
        </w:rPr>
      </w:pPr>
      <w:bookmarkStart w:id="4" w:name="_Toc111302660"/>
      <w:r w:rsidRPr="003634D6">
        <w:rPr>
          <w:rFonts w:ascii="Arial" w:hAnsi="Arial" w:cs="Arial"/>
          <w:noProof/>
          <w:sz w:val="28"/>
          <w:szCs w:val="28"/>
        </w:rPr>
        <w:t>Maintaining a Time-Schedule</w:t>
      </w:r>
      <w:bookmarkEnd w:id="4"/>
    </w:p>
    <w:p w14:paraId="76F15B5A" w14:textId="6ED8FA82" w:rsidR="4C69A340" w:rsidRPr="003634D6" w:rsidRDefault="00DE5715" w:rsidP="4C69A340">
      <w:pPr>
        <w:rPr>
          <w:rFonts w:ascii="Arial" w:hAnsi="Arial" w:cs="Arial"/>
          <w:noProof/>
          <w:sz w:val="22"/>
          <w:szCs w:val="22"/>
        </w:rPr>
      </w:pPr>
      <w:r w:rsidRPr="003634D6">
        <w:rPr>
          <w:rFonts w:ascii="Arial" w:hAnsi="Arial" w:cs="Arial"/>
          <w:noProof/>
          <w:sz w:val="22"/>
          <w:szCs w:val="22"/>
        </w:rPr>
        <w:t>I</w:t>
      </w:r>
      <w:r w:rsidR="4C69A340" w:rsidRPr="003634D6">
        <w:rPr>
          <w:rFonts w:ascii="Arial" w:hAnsi="Arial" w:cs="Arial"/>
          <w:noProof/>
          <w:sz w:val="22"/>
          <w:szCs w:val="22"/>
        </w:rPr>
        <w:t xml:space="preserve"> wish to improve </w:t>
      </w:r>
      <w:r w:rsidRPr="003634D6">
        <w:rPr>
          <w:rFonts w:ascii="Arial" w:hAnsi="Arial" w:cs="Arial"/>
          <w:noProof/>
          <w:sz w:val="22"/>
          <w:szCs w:val="22"/>
        </w:rPr>
        <w:t>my</w:t>
      </w:r>
      <w:r w:rsidR="4C69A340" w:rsidRPr="003634D6">
        <w:rPr>
          <w:rFonts w:ascii="Arial" w:hAnsi="Arial" w:cs="Arial"/>
          <w:noProof/>
          <w:sz w:val="22"/>
          <w:szCs w:val="22"/>
        </w:rPr>
        <w:t xml:space="preserve"> time management abilities is to </w:t>
      </w:r>
      <w:r w:rsidR="00760CC1" w:rsidRPr="003634D6">
        <w:rPr>
          <w:rFonts w:ascii="Arial" w:hAnsi="Arial" w:cs="Arial"/>
          <w:noProof/>
          <w:sz w:val="22"/>
          <w:szCs w:val="22"/>
        </w:rPr>
        <w:t>creat</w:t>
      </w:r>
      <w:r w:rsidR="00AB17F9" w:rsidRPr="003634D6">
        <w:rPr>
          <w:rFonts w:ascii="Arial" w:hAnsi="Arial" w:cs="Arial"/>
          <w:noProof/>
          <w:sz w:val="22"/>
          <w:szCs w:val="22"/>
        </w:rPr>
        <w:t>ing</w:t>
      </w:r>
      <w:r w:rsidR="4C69A340" w:rsidRPr="003634D6">
        <w:rPr>
          <w:rFonts w:ascii="Arial" w:hAnsi="Arial" w:cs="Arial"/>
          <w:noProof/>
          <w:sz w:val="22"/>
          <w:szCs w:val="22"/>
        </w:rPr>
        <w:t xml:space="preserve"> a solid timetable. However, remember that making a workable timetable </w:t>
      </w:r>
      <w:r w:rsidR="00556AF4" w:rsidRPr="003634D6">
        <w:rPr>
          <w:rFonts w:ascii="Arial" w:hAnsi="Arial" w:cs="Arial"/>
          <w:noProof/>
          <w:sz w:val="22"/>
          <w:szCs w:val="22"/>
        </w:rPr>
        <w:t>is not</w:t>
      </w:r>
      <w:r w:rsidR="4C69A340" w:rsidRPr="003634D6">
        <w:rPr>
          <w:rFonts w:ascii="Arial" w:hAnsi="Arial" w:cs="Arial"/>
          <w:noProof/>
          <w:sz w:val="22"/>
          <w:szCs w:val="22"/>
        </w:rPr>
        <w:t xml:space="preserve"> the first thing </w:t>
      </w:r>
      <w:r w:rsidR="00556AF4" w:rsidRPr="003634D6">
        <w:rPr>
          <w:rFonts w:ascii="Arial" w:hAnsi="Arial" w:cs="Arial"/>
          <w:noProof/>
          <w:sz w:val="22"/>
          <w:szCs w:val="22"/>
        </w:rPr>
        <w:t>one</w:t>
      </w:r>
      <w:r w:rsidR="4C69A340" w:rsidRPr="003634D6">
        <w:rPr>
          <w:rFonts w:ascii="Arial" w:hAnsi="Arial" w:cs="Arial"/>
          <w:noProof/>
          <w:sz w:val="22"/>
          <w:szCs w:val="22"/>
        </w:rPr>
        <w:t xml:space="preserve"> should do. If </w:t>
      </w:r>
      <w:r w:rsidRPr="003634D6">
        <w:rPr>
          <w:rFonts w:ascii="Arial" w:hAnsi="Arial" w:cs="Arial"/>
          <w:noProof/>
          <w:sz w:val="22"/>
          <w:szCs w:val="22"/>
        </w:rPr>
        <w:t>I</w:t>
      </w:r>
      <w:r w:rsidR="4C69A340" w:rsidRPr="003634D6">
        <w:rPr>
          <w:rFonts w:ascii="Arial" w:hAnsi="Arial" w:cs="Arial"/>
          <w:noProof/>
          <w:sz w:val="22"/>
          <w:szCs w:val="22"/>
        </w:rPr>
        <w:t xml:space="preserve"> want to become better at managing </w:t>
      </w:r>
      <w:r w:rsidRPr="003634D6">
        <w:rPr>
          <w:rFonts w:ascii="Arial" w:hAnsi="Arial" w:cs="Arial"/>
          <w:noProof/>
          <w:sz w:val="22"/>
          <w:szCs w:val="22"/>
        </w:rPr>
        <w:t>my</w:t>
      </w:r>
      <w:r w:rsidR="4C69A340" w:rsidRPr="003634D6">
        <w:rPr>
          <w:rFonts w:ascii="Arial" w:hAnsi="Arial" w:cs="Arial"/>
          <w:noProof/>
          <w:sz w:val="22"/>
          <w:szCs w:val="22"/>
        </w:rPr>
        <w:t xml:space="preserve"> time, </w:t>
      </w:r>
      <w:r w:rsidRPr="003634D6">
        <w:rPr>
          <w:rFonts w:ascii="Arial" w:hAnsi="Arial" w:cs="Arial"/>
          <w:noProof/>
          <w:sz w:val="22"/>
          <w:szCs w:val="22"/>
        </w:rPr>
        <w:t>I</w:t>
      </w:r>
      <w:r w:rsidR="4C69A340" w:rsidRPr="003634D6">
        <w:rPr>
          <w:rFonts w:ascii="Arial" w:hAnsi="Arial" w:cs="Arial"/>
          <w:noProof/>
          <w:sz w:val="22"/>
          <w:szCs w:val="22"/>
        </w:rPr>
        <w:t xml:space="preserve"> need to start by pinpointing all the things </w:t>
      </w:r>
      <w:r w:rsidRPr="003634D6">
        <w:rPr>
          <w:rFonts w:ascii="Arial" w:hAnsi="Arial" w:cs="Arial"/>
          <w:noProof/>
          <w:sz w:val="22"/>
          <w:szCs w:val="22"/>
        </w:rPr>
        <w:t>I</w:t>
      </w:r>
      <w:r w:rsidR="4C69A340" w:rsidRPr="003634D6">
        <w:rPr>
          <w:rFonts w:ascii="Arial" w:hAnsi="Arial" w:cs="Arial"/>
          <w:noProof/>
          <w:sz w:val="22"/>
          <w:szCs w:val="22"/>
        </w:rPr>
        <w:t xml:space="preserve"> do that take up significant portions of </w:t>
      </w:r>
      <w:r w:rsidRPr="003634D6">
        <w:rPr>
          <w:rFonts w:ascii="Arial" w:hAnsi="Arial" w:cs="Arial"/>
          <w:noProof/>
          <w:sz w:val="22"/>
          <w:szCs w:val="22"/>
        </w:rPr>
        <w:t>my</w:t>
      </w:r>
      <w:r w:rsidR="4C69A340" w:rsidRPr="003634D6">
        <w:rPr>
          <w:rFonts w:ascii="Arial" w:hAnsi="Arial" w:cs="Arial"/>
          <w:noProof/>
          <w:sz w:val="22"/>
          <w:szCs w:val="22"/>
        </w:rPr>
        <w:t xml:space="preserve"> day. It will help </w:t>
      </w:r>
      <w:r w:rsidRPr="003634D6">
        <w:rPr>
          <w:rFonts w:ascii="Arial" w:hAnsi="Arial" w:cs="Arial"/>
          <w:noProof/>
          <w:sz w:val="22"/>
          <w:szCs w:val="22"/>
        </w:rPr>
        <w:t>me in the future to</w:t>
      </w:r>
      <w:r w:rsidR="4C69A340" w:rsidRPr="003634D6">
        <w:rPr>
          <w:rFonts w:ascii="Arial" w:hAnsi="Arial" w:cs="Arial"/>
          <w:noProof/>
          <w:sz w:val="22"/>
          <w:szCs w:val="22"/>
        </w:rPr>
        <w:t xml:space="preserve"> close the gap between </w:t>
      </w:r>
      <w:r w:rsidRPr="003634D6">
        <w:rPr>
          <w:rFonts w:ascii="Arial" w:hAnsi="Arial" w:cs="Arial"/>
          <w:noProof/>
          <w:sz w:val="22"/>
          <w:szCs w:val="22"/>
        </w:rPr>
        <w:t>my</w:t>
      </w:r>
      <w:r w:rsidR="4C69A340" w:rsidRPr="003634D6">
        <w:rPr>
          <w:rFonts w:ascii="Arial" w:hAnsi="Arial" w:cs="Arial"/>
          <w:noProof/>
          <w:sz w:val="22"/>
          <w:szCs w:val="22"/>
        </w:rPr>
        <w:t xml:space="preserve"> ideal and current actions (Sun and Yang, 2009). </w:t>
      </w:r>
    </w:p>
    <w:p w14:paraId="5DEB1094" w14:textId="6AB5D677" w:rsidR="4C69A340" w:rsidRPr="003634D6" w:rsidRDefault="4C69A340" w:rsidP="4C69A340">
      <w:pPr>
        <w:rPr>
          <w:rFonts w:ascii="Arial" w:hAnsi="Arial" w:cs="Arial"/>
          <w:noProof/>
          <w:sz w:val="22"/>
          <w:szCs w:val="22"/>
        </w:rPr>
      </w:pPr>
      <w:r w:rsidRPr="003634D6">
        <w:rPr>
          <w:rFonts w:ascii="Arial" w:hAnsi="Arial" w:cs="Arial"/>
          <w:noProof/>
          <w:sz w:val="22"/>
          <w:szCs w:val="22"/>
        </w:rPr>
        <w:t xml:space="preserve">For instance, if </w:t>
      </w:r>
      <w:r w:rsidR="00DE5715" w:rsidRPr="003634D6">
        <w:rPr>
          <w:rFonts w:ascii="Arial" w:hAnsi="Arial" w:cs="Arial"/>
          <w:noProof/>
          <w:sz w:val="22"/>
          <w:szCs w:val="22"/>
        </w:rPr>
        <w:t>I am</w:t>
      </w:r>
      <w:r w:rsidRPr="003634D6">
        <w:rPr>
          <w:rFonts w:ascii="Arial" w:hAnsi="Arial" w:cs="Arial"/>
          <w:noProof/>
          <w:sz w:val="22"/>
          <w:szCs w:val="22"/>
        </w:rPr>
        <w:t xml:space="preserve"> serious about making a difference in their life, </w:t>
      </w:r>
      <w:r w:rsidR="00DE5715" w:rsidRPr="003634D6">
        <w:rPr>
          <w:rFonts w:ascii="Arial" w:hAnsi="Arial" w:cs="Arial"/>
          <w:noProof/>
          <w:sz w:val="22"/>
          <w:szCs w:val="22"/>
        </w:rPr>
        <w:t>I</w:t>
      </w:r>
      <w:r w:rsidRPr="003634D6">
        <w:rPr>
          <w:rFonts w:ascii="Arial" w:hAnsi="Arial" w:cs="Arial"/>
          <w:noProof/>
          <w:sz w:val="22"/>
          <w:szCs w:val="22"/>
        </w:rPr>
        <w:t xml:space="preserve"> can resolve to prioritise schoolwork and health care. Next, they should list all the essential activities that make up </w:t>
      </w:r>
      <w:r w:rsidR="00DE5715" w:rsidRPr="003634D6">
        <w:rPr>
          <w:rFonts w:ascii="Arial" w:hAnsi="Arial" w:cs="Arial"/>
          <w:noProof/>
          <w:sz w:val="22"/>
          <w:szCs w:val="22"/>
        </w:rPr>
        <w:t>my</w:t>
      </w:r>
      <w:r w:rsidRPr="003634D6">
        <w:rPr>
          <w:rFonts w:ascii="Arial" w:hAnsi="Arial" w:cs="Arial"/>
          <w:noProof/>
          <w:sz w:val="22"/>
          <w:szCs w:val="22"/>
        </w:rPr>
        <w:t xml:space="preserve"> typical day. It </w:t>
      </w:r>
      <w:r w:rsidR="00DE5715" w:rsidRPr="003634D6">
        <w:rPr>
          <w:rFonts w:ascii="Arial" w:hAnsi="Arial" w:cs="Arial"/>
          <w:noProof/>
          <w:sz w:val="22"/>
          <w:szCs w:val="22"/>
        </w:rPr>
        <w:t xml:space="preserve">will </w:t>
      </w:r>
      <w:r w:rsidRPr="003634D6">
        <w:rPr>
          <w:rFonts w:ascii="Arial" w:hAnsi="Arial" w:cs="Arial"/>
          <w:noProof/>
          <w:sz w:val="22"/>
          <w:szCs w:val="22"/>
        </w:rPr>
        <w:t>simplif</w:t>
      </w:r>
      <w:r w:rsidR="00DE5715" w:rsidRPr="003634D6">
        <w:rPr>
          <w:rFonts w:ascii="Arial" w:hAnsi="Arial" w:cs="Arial"/>
          <w:noProof/>
          <w:sz w:val="22"/>
          <w:szCs w:val="22"/>
        </w:rPr>
        <w:t>y</w:t>
      </w:r>
      <w:r w:rsidRPr="003634D6">
        <w:rPr>
          <w:rFonts w:ascii="Arial" w:hAnsi="Arial" w:cs="Arial"/>
          <w:noProof/>
          <w:sz w:val="22"/>
          <w:szCs w:val="22"/>
        </w:rPr>
        <w:t xml:space="preserve"> rapid identification of the activities from which relief is sought and the establishment of reasonable limits.</w:t>
      </w:r>
    </w:p>
    <w:p w14:paraId="23715F93" w14:textId="7B6F3932" w:rsidR="4C69A340" w:rsidRPr="003634D6" w:rsidRDefault="4C69A340" w:rsidP="4C69A340">
      <w:pPr>
        <w:pStyle w:val="2"/>
        <w:rPr>
          <w:rFonts w:ascii="Arial" w:hAnsi="Arial" w:cs="Arial"/>
          <w:noProof/>
          <w:sz w:val="28"/>
          <w:szCs w:val="28"/>
        </w:rPr>
      </w:pPr>
      <w:bookmarkStart w:id="5" w:name="_Toc111302661"/>
      <w:r w:rsidRPr="003634D6">
        <w:rPr>
          <w:rFonts w:ascii="Arial" w:hAnsi="Arial" w:cs="Arial"/>
          <w:noProof/>
          <w:sz w:val="28"/>
          <w:szCs w:val="28"/>
        </w:rPr>
        <w:t>Determine the Outcomes</w:t>
      </w:r>
      <w:bookmarkEnd w:id="5"/>
    </w:p>
    <w:p w14:paraId="1912F11E" w14:textId="307AB47C" w:rsidR="4C69A340" w:rsidRPr="003634D6" w:rsidRDefault="00DE5715" w:rsidP="4C69A340">
      <w:pPr>
        <w:rPr>
          <w:rFonts w:ascii="Arial" w:hAnsi="Arial" w:cs="Arial"/>
          <w:noProof/>
          <w:sz w:val="22"/>
          <w:szCs w:val="22"/>
        </w:rPr>
      </w:pPr>
      <w:r w:rsidRPr="003634D6">
        <w:rPr>
          <w:rFonts w:ascii="Arial" w:hAnsi="Arial" w:cs="Arial"/>
          <w:noProof/>
          <w:sz w:val="22"/>
          <w:szCs w:val="22"/>
        </w:rPr>
        <w:t>I</w:t>
      </w:r>
      <w:r w:rsidR="4C69A340" w:rsidRPr="003634D6">
        <w:rPr>
          <w:rFonts w:ascii="Arial" w:hAnsi="Arial" w:cs="Arial"/>
          <w:noProof/>
          <w:sz w:val="22"/>
          <w:szCs w:val="22"/>
        </w:rPr>
        <w:t xml:space="preserve"> should list all the things they do daily and then make another list of things </w:t>
      </w:r>
      <w:r w:rsidRPr="003634D6">
        <w:rPr>
          <w:rFonts w:ascii="Arial" w:hAnsi="Arial" w:cs="Arial"/>
          <w:noProof/>
          <w:sz w:val="22"/>
          <w:szCs w:val="22"/>
        </w:rPr>
        <w:t>I</w:t>
      </w:r>
      <w:r w:rsidR="4C69A340" w:rsidRPr="003634D6">
        <w:rPr>
          <w:rFonts w:ascii="Arial" w:hAnsi="Arial" w:cs="Arial"/>
          <w:noProof/>
          <w:sz w:val="22"/>
          <w:szCs w:val="22"/>
        </w:rPr>
        <w:t xml:space="preserve"> would want to start doing. </w:t>
      </w:r>
      <w:r w:rsidRPr="003634D6">
        <w:rPr>
          <w:rFonts w:ascii="Arial" w:hAnsi="Arial" w:cs="Arial"/>
          <w:noProof/>
          <w:sz w:val="22"/>
          <w:szCs w:val="22"/>
        </w:rPr>
        <w:t>I</w:t>
      </w:r>
      <w:r w:rsidR="4C69A340" w:rsidRPr="003634D6">
        <w:rPr>
          <w:rFonts w:ascii="Arial" w:hAnsi="Arial" w:cs="Arial"/>
          <w:noProof/>
          <w:sz w:val="22"/>
          <w:szCs w:val="22"/>
        </w:rPr>
        <w:t xml:space="preserve"> </w:t>
      </w:r>
      <w:r w:rsidR="00614CAB" w:rsidRPr="003634D6">
        <w:rPr>
          <w:rFonts w:ascii="Arial" w:hAnsi="Arial" w:cs="Arial"/>
          <w:noProof/>
          <w:sz w:val="22"/>
          <w:szCs w:val="22"/>
        </w:rPr>
        <w:t>will</w:t>
      </w:r>
      <w:r w:rsidR="4C69A340" w:rsidRPr="003634D6">
        <w:rPr>
          <w:rFonts w:ascii="Arial" w:hAnsi="Arial" w:cs="Arial"/>
          <w:noProof/>
          <w:sz w:val="22"/>
          <w:szCs w:val="22"/>
        </w:rPr>
        <w:t xml:space="preserve"> evaluate the two lists and try to replace undesirable habits with desirable ones by rearranging the items on the definitive list </w:t>
      </w:r>
      <w:r w:rsidR="00760CC1" w:rsidRPr="003634D6">
        <w:rPr>
          <w:rFonts w:ascii="Arial" w:hAnsi="Arial" w:cs="Arial"/>
          <w:noProof/>
          <w:sz w:val="22"/>
          <w:szCs w:val="22"/>
        </w:rPr>
        <w:t>(</w:t>
      </w:r>
      <w:r w:rsidR="00760CC1" w:rsidRPr="003634D6">
        <w:rPr>
          <w:rFonts w:ascii="Arial" w:hAnsi="Arial" w:cs="Arial"/>
          <w:noProof/>
          <w:sz w:val="22"/>
          <w:szCs w:val="22"/>
          <w:lang w:eastAsia="en-GB"/>
        </w:rPr>
        <w:t xml:space="preserve">Zakrajsek and Viera, 2020). </w:t>
      </w:r>
      <w:r w:rsidR="00CB20F7" w:rsidRPr="003634D6">
        <w:rPr>
          <w:rFonts w:ascii="Arial" w:hAnsi="Arial" w:cs="Arial"/>
          <w:noProof/>
          <w:sz w:val="22"/>
          <w:szCs w:val="22"/>
        </w:rPr>
        <w:t xml:space="preserve">It can be done by setting up for breaks, socialising, and other miscellaneous activities that might come up during daily operations. </w:t>
      </w:r>
      <w:r w:rsidR="00556AF4" w:rsidRPr="003634D6">
        <w:rPr>
          <w:rFonts w:ascii="Arial" w:hAnsi="Arial" w:cs="Arial"/>
          <w:noProof/>
          <w:sz w:val="22"/>
          <w:szCs w:val="22"/>
        </w:rPr>
        <w:t>One should not</w:t>
      </w:r>
      <w:r w:rsidR="00CB20F7" w:rsidRPr="003634D6">
        <w:rPr>
          <w:rFonts w:ascii="Arial" w:hAnsi="Arial" w:cs="Arial"/>
          <w:noProof/>
          <w:sz w:val="22"/>
          <w:szCs w:val="22"/>
        </w:rPr>
        <w:t xml:space="preserve"> attempt to plan out every minute of the day; instead, </w:t>
      </w:r>
      <w:r w:rsidR="00AB17F9" w:rsidRPr="003634D6">
        <w:rPr>
          <w:rFonts w:ascii="Arial" w:hAnsi="Arial" w:cs="Arial"/>
          <w:noProof/>
          <w:sz w:val="22"/>
          <w:szCs w:val="22"/>
        </w:rPr>
        <w:t>one</w:t>
      </w:r>
      <w:r w:rsidR="00556AF4" w:rsidRPr="003634D6">
        <w:rPr>
          <w:rFonts w:ascii="Arial" w:hAnsi="Arial" w:cs="Arial"/>
          <w:noProof/>
          <w:sz w:val="22"/>
          <w:szCs w:val="22"/>
        </w:rPr>
        <w:t xml:space="preserve"> should </w:t>
      </w:r>
      <w:r w:rsidR="00CB20F7" w:rsidRPr="003634D6">
        <w:rPr>
          <w:rFonts w:ascii="Arial" w:hAnsi="Arial" w:cs="Arial"/>
          <w:noProof/>
          <w:sz w:val="22"/>
          <w:szCs w:val="22"/>
        </w:rPr>
        <w:t xml:space="preserve">leave room in </w:t>
      </w:r>
      <w:r w:rsidR="00556AF4" w:rsidRPr="003634D6">
        <w:rPr>
          <w:rFonts w:ascii="Arial" w:hAnsi="Arial" w:cs="Arial"/>
          <w:noProof/>
          <w:sz w:val="22"/>
          <w:szCs w:val="22"/>
        </w:rPr>
        <w:t xml:space="preserve">their </w:t>
      </w:r>
      <w:r w:rsidR="00CB20F7" w:rsidRPr="003634D6">
        <w:rPr>
          <w:rFonts w:ascii="Arial" w:hAnsi="Arial" w:cs="Arial"/>
          <w:noProof/>
          <w:sz w:val="22"/>
          <w:szCs w:val="22"/>
        </w:rPr>
        <w:t>schedule for unanticipated events</w:t>
      </w:r>
      <w:r w:rsidR="00556AF4" w:rsidRPr="003634D6">
        <w:rPr>
          <w:rFonts w:ascii="Arial" w:hAnsi="Arial" w:cs="Arial"/>
          <w:noProof/>
          <w:sz w:val="22"/>
          <w:szCs w:val="22"/>
        </w:rPr>
        <w:t xml:space="preserve"> (</w:t>
      </w:r>
      <w:r w:rsidR="00556AF4" w:rsidRPr="003634D6">
        <w:rPr>
          <w:rFonts w:ascii="Arial" w:hAnsi="Arial" w:cs="Arial"/>
          <w:noProof/>
          <w:sz w:val="22"/>
          <w:szCs w:val="22"/>
          <w:lang w:eastAsia="en-GB"/>
        </w:rPr>
        <w:t>Razali et al., 2018)</w:t>
      </w:r>
      <w:r w:rsidR="00CB20F7" w:rsidRPr="003634D6">
        <w:rPr>
          <w:rFonts w:ascii="Arial" w:hAnsi="Arial" w:cs="Arial"/>
          <w:noProof/>
          <w:sz w:val="22"/>
          <w:szCs w:val="22"/>
        </w:rPr>
        <w:t xml:space="preserve">. When making plans, remember to include them in routines and requirements (Cottrell, 2019). Maintain a realistic outlook and create a timetable that can be adhered to. Everyone can make efficient and fruitful use of their time if they adhere to the three simple processes of </w:t>
      </w:r>
      <w:r w:rsidR="003634D6">
        <w:rPr>
          <w:rFonts w:ascii="Arial" w:hAnsi="Arial" w:cs="Arial"/>
          <w:noProof/>
          <w:sz w:val="22"/>
          <w:szCs w:val="22"/>
        </w:rPr>
        <w:t>organizing</w:t>
      </w:r>
      <w:r w:rsidR="00CB20F7" w:rsidRPr="003634D6">
        <w:rPr>
          <w:rFonts w:ascii="Arial" w:hAnsi="Arial" w:cs="Arial"/>
          <w:noProof/>
          <w:sz w:val="22"/>
          <w:szCs w:val="22"/>
        </w:rPr>
        <w:t xml:space="preserve">, </w:t>
      </w:r>
      <w:r w:rsidR="003634D6">
        <w:rPr>
          <w:rFonts w:ascii="Arial" w:hAnsi="Arial" w:cs="Arial"/>
          <w:noProof/>
          <w:sz w:val="22"/>
          <w:szCs w:val="22"/>
        </w:rPr>
        <w:t>prioritizing</w:t>
      </w:r>
      <w:r w:rsidR="00CB20F7" w:rsidRPr="003634D6">
        <w:rPr>
          <w:rFonts w:ascii="Arial" w:hAnsi="Arial" w:cs="Arial"/>
          <w:noProof/>
          <w:sz w:val="22"/>
          <w:szCs w:val="22"/>
        </w:rPr>
        <w:t>, and scheduling their activities</w:t>
      </w:r>
    </w:p>
    <w:p w14:paraId="2364724D" w14:textId="0DB8DFB1" w:rsidR="4C69A340" w:rsidRPr="003634D6" w:rsidRDefault="4C69A340" w:rsidP="4C69A340">
      <w:pPr>
        <w:pStyle w:val="2"/>
        <w:rPr>
          <w:rFonts w:ascii="Arial" w:hAnsi="Arial" w:cs="Arial"/>
          <w:noProof/>
          <w:sz w:val="28"/>
          <w:szCs w:val="28"/>
        </w:rPr>
      </w:pPr>
      <w:bookmarkStart w:id="6" w:name="_Toc111302662"/>
      <w:r w:rsidRPr="003634D6">
        <w:rPr>
          <w:rFonts w:ascii="Arial" w:hAnsi="Arial" w:cs="Arial"/>
          <w:noProof/>
          <w:sz w:val="28"/>
          <w:szCs w:val="28"/>
        </w:rPr>
        <w:t>Consider the Value of Setting a Deadline</w:t>
      </w:r>
      <w:bookmarkEnd w:id="6"/>
    </w:p>
    <w:p w14:paraId="2B578663" w14:textId="5E66200C" w:rsidR="4C69A340" w:rsidRPr="00AB17F9" w:rsidRDefault="4C69A340" w:rsidP="4C69A340">
      <w:pPr>
        <w:rPr>
          <w:noProof/>
        </w:rPr>
      </w:pPr>
      <w:r w:rsidRPr="003634D6">
        <w:rPr>
          <w:rFonts w:ascii="Arial" w:hAnsi="Arial" w:cs="Arial"/>
          <w:noProof/>
          <w:sz w:val="22"/>
          <w:szCs w:val="22"/>
        </w:rPr>
        <w:t xml:space="preserve">When managing </w:t>
      </w:r>
      <w:r w:rsidR="00614CAB" w:rsidRPr="003634D6">
        <w:rPr>
          <w:rFonts w:ascii="Arial" w:hAnsi="Arial" w:cs="Arial"/>
          <w:noProof/>
          <w:sz w:val="22"/>
          <w:szCs w:val="22"/>
        </w:rPr>
        <w:t>my</w:t>
      </w:r>
      <w:r w:rsidRPr="003634D6">
        <w:rPr>
          <w:rFonts w:ascii="Arial" w:hAnsi="Arial" w:cs="Arial"/>
          <w:noProof/>
          <w:sz w:val="22"/>
          <w:szCs w:val="22"/>
        </w:rPr>
        <w:t xml:space="preserve"> time effectively, </w:t>
      </w:r>
      <w:r w:rsidR="00614CAB" w:rsidRPr="003634D6">
        <w:rPr>
          <w:rFonts w:ascii="Arial" w:hAnsi="Arial" w:cs="Arial"/>
          <w:noProof/>
          <w:sz w:val="22"/>
          <w:szCs w:val="22"/>
        </w:rPr>
        <w:t>I</w:t>
      </w:r>
      <w:r w:rsidRPr="003634D6">
        <w:rPr>
          <w:rFonts w:ascii="Arial" w:hAnsi="Arial" w:cs="Arial"/>
          <w:noProof/>
          <w:sz w:val="22"/>
          <w:szCs w:val="22"/>
        </w:rPr>
        <w:t xml:space="preserve"> </w:t>
      </w:r>
      <w:r w:rsidR="00614CAB" w:rsidRPr="003634D6">
        <w:rPr>
          <w:rFonts w:ascii="Arial" w:hAnsi="Arial" w:cs="Arial"/>
          <w:noProof/>
          <w:sz w:val="22"/>
          <w:szCs w:val="22"/>
        </w:rPr>
        <w:t xml:space="preserve">will </w:t>
      </w:r>
      <w:r w:rsidRPr="003634D6">
        <w:rPr>
          <w:rFonts w:ascii="Arial" w:hAnsi="Arial" w:cs="Arial"/>
          <w:noProof/>
          <w:sz w:val="22"/>
          <w:szCs w:val="22"/>
        </w:rPr>
        <w:t xml:space="preserve">often overestimate </w:t>
      </w:r>
      <w:r w:rsidR="00614CAB" w:rsidRPr="003634D6">
        <w:rPr>
          <w:rFonts w:ascii="Arial" w:hAnsi="Arial" w:cs="Arial"/>
          <w:noProof/>
          <w:sz w:val="22"/>
          <w:szCs w:val="22"/>
        </w:rPr>
        <w:t>my</w:t>
      </w:r>
      <w:r w:rsidRPr="003634D6">
        <w:rPr>
          <w:rFonts w:ascii="Arial" w:hAnsi="Arial" w:cs="Arial"/>
          <w:noProof/>
          <w:sz w:val="22"/>
          <w:szCs w:val="22"/>
        </w:rPr>
        <w:t xml:space="preserve"> abilities. While positivity and drive are essential, so is the ability to set reasonable limits on how much time </w:t>
      </w:r>
      <w:r w:rsidR="00614CAB" w:rsidRPr="003634D6">
        <w:rPr>
          <w:rFonts w:ascii="Arial" w:hAnsi="Arial" w:cs="Arial"/>
          <w:noProof/>
          <w:sz w:val="22"/>
          <w:szCs w:val="22"/>
        </w:rPr>
        <w:t>I</w:t>
      </w:r>
      <w:r w:rsidRPr="003634D6">
        <w:rPr>
          <w:rFonts w:ascii="Arial" w:hAnsi="Arial" w:cs="Arial"/>
          <w:noProof/>
          <w:sz w:val="22"/>
          <w:szCs w:val="22"/>
        </w:rPr>
        <w:t xml:space="preserve"> spend on particular pursuits. </w:t>
      </w:r>
      <w:r w:rsidR="00556AF4" w:rsidRPr="003634D6">
        <w:rPr>
          <w:rFonts w:ascii="Arial" w:hAnsi="Arial" w:cs="Arial"/>
          <w:noProof/>
          <w:sz w:val="22"/>
          <w:szCs w:val="22"/>
        </w:rPr>
        <w:t>It is</w:t>
      </w:r>
      <w:r w:rsidRPr="003634D6">
        <w:rPr>
          <w:rFonts w:ascii="Arial" w:hAnsi="Arial" w:cs="Arial"/>
          <w:noProof/>
          <w:sz w:val="22"/>
          <w:szCs w:val="22"/>
        </w:rPr>
        <w:t xml:space="preserve"> suitable for someone to choose a single four-hour study session if </w:t>
      </w:r>
      <w:r w:rsidR="00614CAB" w:rsidRPr="003634D6">
        <w:rPr>
          <w:rFonts w:ascii="Arial" w:hAnsi="Arial" w:cs="Arial"/>
          <w:noProof/>
          <w:sz w:val="22"/>
          <w:szCs w:val="22"/>
        </w:rPr>
        <w:t>I</w:t>
      </w:r>
      <w:r w:rsidRPr="003634D6">
        <w:rPr>
          <w:rFonts w:ascii="Arial" w:hAnsi="Arial" w:cs="Arial"/>
          <w:noProof/>
          <w:sz w:val="22"/>
          <w:szCs w:val="22"/>
        </w:rPr>
        <w:t xml:space="preserve"> wish to study for four hours every day</w:t>
      </w:r>
      <w:r w:rsidR="00760CC1" w:rsidRPr="003634D6">
        <w:rPr>
          <w:rFonts w:ascii="Arial" w:hAnsi="Arial" w:cs="Arial"/>
          <w:noProof/>
          <w:sz w:val="22"/>
          <w:szCs w:val="22"/>
        </w:rPr>
        <w:t xml:space="preserve"> (</w:t>
      </w:r>
      <w:r w:rsidR="00760CC1" w:rsidRPr="003634D6">
        <w:rPr>
          <w:rFonts w:ascii="Arial" w:hAnsi="Arial" w:cs="Arial"/>
          <w:noProof/>
          <w:sz w:val="22"/>
          <w:szCs w:val="22"/>
          <w:lang w:eastAsia="en-GB"/>
        </w:rPr>
        <w:t xml:space="preserve">Zakrajsek and Viera, 2020). </w:t>
      </w:r>
      <w:r w:rsidRPr="003634D6">
        <w:rPr>
          <w:rFonts w:ascii="Arial" w:hAnsi="Arial" w:cs="Arial"/>
          <w:noProof/>
          <w:sz w:val="22"/>
          <w:szCs w:val="22"/>
        </w:rPr>
        <w:t>Instead, it</w:t>
      </w:r>
      <w:r w:rsidR="00614CAB" w:rsidRPr="003634D6">
        <w:rPr>
          <w:rFonts w:ascii="Arial" w:hAnsi="Arial" w:cs="Arial"/>
          <w:noProof/>
          <w:sz w:val="22"/>
          <w:szCs w:val="22"/>
        </w:rPr>
        <w:t xml:space="preserve"> will be </w:t>
      </w:r>
      <w:r w:rsidRPr="003634D6">
        <w:rPr>
          <w:rFonts w:ascii="Arial" w:hAnsi="Arial" w:cs="Arial"/>
          <w:noProof/>
          <w:sz w:val="22"/>
          <w:szCs w:val="22"/>
        </w:rPr>
        <w:t>best to divide the allotted study time into two or more halves</w:t>
      </w:r>
      <w:r w:rsidRPr="00AB17F9">
        <w:rPr>
          <w:noProof/>
        </w:rPr>
        <w:t>.</w:t>
      </w:r>
    </w:p>
    <w:p w14:paraId="7BE2FCEC" w14:textId="77777777" w:rsidR="003634D6" w:rsidRDefault="003634D6" w:rsidP="4C69A340">
      <w:pPr>
        <w:pStyle w:val="2"/>
        <w:rPr>
          <w:noProof/>
        </w:rPr>
      </w:pPr>
      <w:bookmarkStart w:id="7" w:name="_Toc111302663"/>
    </w:p>
    <w:p w14:paraId="762BBC09" w14:textId="0B3B456C" w:rsidR="4C69A340" w:rsidRPr="003634D6" w:rsidRDefault="4C69A340" w:rsidP="4C69A340">
      <w:pPr>
        <w:pStyle w:val="2"/>
        <w:rPr>
          <w:rFonts w:ascii="Arial" w:hAnsi="Arial" w:cs="Arial"/>
          <w:noProof/>
          <w:sz w:val="28"/>
          <w:szCs w:val="28"/>
        </w:rPr>
      </w:pPr>
      <w:r w:rsidRPr="003634D6">
        <w:rPr>
          <w:rFonts w:ascii="Arial" w:hAnsi="Arial" w:cs="Arial"/>
          <w:noProof/>
          <w:sz w:val="28"/>
          <w:szCs w:val="28"/>
        </w:rPr>
        <w:t>Maintaining a Checked-Off and Unchecked List</w:t>
      </w:r>
      <w:bookmarkEnd w:id="7"/>
    </w:p>
    <w:p w14:paraId="4EE151C7" w14:textId="42AABEC5" w:rsidR="4C69A340" w:rsidRPr="00AB17F9" w:rsidRDefault="4C69A340" w:rsidP="4C69A340">
      <w:pPr>
        <w:rPr>
          <w:noProof/>
        </w:rPr>
      </w:pPr>
      <w:r w:rsidRPr="003634D6">
        <w:rPr>
          <w:rFonts w:ascii="Arial" w:hAnsi="Arial" w:cs="Arial"/>
          <w:noProof/>
          <w:sz w:val="22"/>
          <w:szCs w:val="22"/>
        </w:rPr>
        <w:t xml:space="preserve">One of the best ways to stay on track with everything </w:t>
      </w:r>
      <w:r w:rsidR="00614CAB" w:rsidRPr="003634D6">
        <w:rPr>
          <w:rFonts w:ascii="Arial" w:hAnsi="Arial" w:cs="Arial"/>
          <w:noProof/>
          <w:sz w:val="22"/>
          <w:szCs w:val="22"/>
        </w:rPr>
        <w:t xml:space="preserve">I </w:t>
      </w:r>
      <w:r w:rsidRPr="003634D6">
        <w:rPr>
          <w:rFonts w:ascii="Arial" w:hAnsi="Arial" w:cs="Arial"/>
          <w:noProof/>
          <w:sz w:val="22"/>
          <w:szCs w:val="22"/>
        </w:rPr>
        <w:t xml:space="preserve">want to get done is to keep a running list of to-dos. Yet, doing so may also be quite taxing on the human body. That is why maintaining a "done" list is equally essential. An individual's accomplishments, projects, and other undertakings should all be recorded here (Varga, 2011). Anybody, from a student to an employee, </w:t>
      </w:r>
      <w:r w:rsidR="00614CAB" w:rsidRPr="003634D6">
        <w:rPr>
          <w:rFonts w:ascii="Arial" w:hAnsi="Arial" w:cs="Arial"/>
          <w:noProof/>
          <w:sz w:val="22"/>
          <w:szCs w:val="22"/>
        </w:rPr>
        <w:t>will</w:t>
      </w:r>
      <w:r w:rsidRPr="003634D6">
        <w:rPr>
          <w:rFonts w:ascii="Arial" w:hAnsi="Arial" w:cs="Arial"/>
          <w:noProof/>
          <w:sz w:val="22"/>
          <w:szCs w:val="22"/>
        </w:rPr>
        <w:t xml:space="preserve"> find this to be an inspiring thought</w:t>
      </w:r>
      <w:r w:rsidRPr="00AB17F9">
        <w:rPr>
          <w:noProof/>
        </w:rPr>
        <w:t>.</w:t>
      </w:r>
    </w:p>
    <w:p w14:paraId="5203DCC6" w14:textId="58A6AED6" w:rsidR="4C69A340" w:rsidRPr="003634D6" w:rsidRDefault="4C69A340" w:rsidP="4C69A340">
      <w:pPr>
        <w:pStyle w:val="2"/>
        <w:rPr>
          <w:rFonts w:ascii="Arial" w:hAnsi="Arial" w:cs="Arial"/>
          <w:noProof/>
          <w:sz w:val="28"/>
          <w:szCs w:val="28"/>
        </w:rPr>
      </w:pPr>
      <w:bookmarkStart w:id="8" w:name="_Toc111302664"/>
      <w:r w:rsidRPr="003634D6">
        <w:rPr>
          <w:rFonts w:ascii="Arial" w:hAnsi="Arial" w:cs="Arial"/>
          <w:noProof/>
          <w:sz w:val="28"/>
          <w:szCs w:val="28"/>
        </w:rPr>
        <w:t>Prepare the Schedule for the Day</w:t>
      </w:r>
      <w:bookmarkEnd w:id="8"/>
      <w:r w:rsidRPr="003634D6">
        <w:rPr>
          <w:rFonts w:ascii="Arial" w:hAnsi="Arial" w:cs="Arial"/>
          <w:noProof/>
          <w:sz w:val="28"/>
          <w:szCs w:val="28"/>
        </w:rPr>
        <w:t xml:space="preserve"> </w:t>
      </w:r>
    </w:p>
    <w:p w14:paraId="72BF5C3E" w14:textId="31FA4598" w:rsidR="4C69A340" w:rsidRPr="003634D6" w:rsidRDefault="4C69A340" w:rsidP="4C69A340">
      <w:pPr>
        <w:rPr>
          <w:rFonts w:ascii="Arial" w:hAnsi="Arial" w:cs="Arial"/>
          <w:noProof/>
          <w:sz w:val="22"/>
          <w:szCs w:val="22"/>
        </w:rPr>
      </w:pPr>
      <w:r w:rsidRPr="003634D6">
        <w:rPr>
          <w:rFonts w:ascii="Arial" w:hAnsi="Arial" w:cs="Arial"/>
          <w:noProof/>
          <w:sz w:val="22"/>
          <w:szCs w:val="22"/>
        </w:rPr>
        <w:t>Individuals should not only plan out their week but also their daily activities</w:t>
      </w:r>
      <w:r w:rsidR="00760CC1" w:rsidRPr="003634D6">
        <w:rPr>
          <w:rFonts w:ascii="Arial" w:hAnsi="Arial" w:cs="Arial"/>
          <w:noProof/>
          <w:sz w:val="22"/>
          <w:szCs w:val="22"/>
        </w:rPr>
        <w:t xml:space="preserve"> (</w:t>
      </w:r>
      <w:r w:rsidR="00760CC1" w:rsidRPr="003634D6">
        <w:rPr>
          <w:rFonts w:ascii="Arial" w:hAnsi="Arial" w:cs="Arial"/>
          <w:noProof/>
          <w:sz w:val="22"/>
          <w:szCs w:val="22"/>
          <w:lang w:eastAsia="en-GB"/>
        </w:rPr>
        <w:t>Zakrajsek and Viera, 2020)</w:t>
      </w:r>
      <w:r w:rsidRPr="003634D6">
        <w:rPr>
          <w:rFonts w:ascii="Arial" w:hAnsi="Arial" w:cs="Arial"/>
          <w:noProof/>
          <w:sz w:val="22"/>
          <w:szCs w:val="22"/>
        </w:rPr>
        <w:t xml:space="preserve">. It essentially encompasses every day on which one wants to maximise productivity. </w:t>
      </w:r>
      <w:r w:rsidR="00556AF4" w:rsidRPr="003634D6">
        <w:rPr>
          <w:rFonts w:ascii="Arial" w:hAnsi="Arial" w:cs="Arial"/>
          <w:noProof/>
          <w:sz w:val="22"/>
          <w:szCs w:val="22"/>
        </w:rPr>
        <w:t>It is</w:t>
      </w:r>
      <w:r w:rsidRPr="003634D6">
        <w:rPr>
          <w:rFonts w:ascii="Arial" w:hAnsi="Arial" w:cs="Arial"/>
          <w:noProof/>
          <w:sz w:val="22"/>
          <w:szCs w:val="22"/>
        </w:rPr>
        <w:t xml:space="preserve"> also necessary to schedule "leisure days" </w:t>
      </w:r>
      <w:r w:rsidR="00760CC1" w:rsidRPr="003634D6">
        <w:rPr>
          <w:rFonts w:ascii="Arial" w:hAnsi="Arial" w:cs="Arial"/>
          <w:noProof/>
          <w:sz w:val="22"/>
          <w:szCs w:val="22"/>
        </w:rPr>
        <w:t xml:space="preserve">every once in a while, </w:t>
      </w:r>
      <w:r w:rsidRPr="003634D6">
        <w:rPr>
          <w:rFonts w:ascii="Arial" w:hAnsi="Arial" w:cs="Arial"/>
          <w:noProof/>
          <w:sz w:val="22"/>
          <w:szCs w:val="22"/>
        </w:rPr>
        <w:t xml:space="preserve">to prevent burnout and stress. Remember that just because </w:t>
      </w:r>
      <w:r w:rsidR="00614CAB" w:rsidRPr="003634D6">
        <w:rPr>
          <w:rFonts w:ascii="Arial" w:hAnsi="Arial" w:cs="Arial"/>
          <w:noProof/>
          <w:sz w:val="22"/>
          <w:szCs w:val="22"/>
        </w:rPr>
        <w:t>I have created</w:t>
      </w:r>
      <w:r w:rsidRPr="003634D6">
        <w:rPr>
          <w:rFonts w:ascii="Arial" w:hAnsi="Arial" w:cs="Arial"/>
          <w:noProof/>
          <w:sz w:val="22"/>
          <w:szCs w:val="22"/>
        </w:rPr>
        <w:t xml:space="preserve"> a daily schedule for </w:t>
      </w:r>
      <w:r w:rsidR="00614CAB" w:rsidRPr="003634D6">
        <w:rPr>
          <w:rFonts w:ascii="Arial" w:hAnsi="Arial" w:cs="Arial"/>
          <w:noProof/>
          <w:sz w:val="22"/>
          <w:szCs w:val="22"/>
        </w:rPr>
        <w:t>my</w:t>
      </w:r>
      <w:r w:rsidRPr="003634D6">
        <w:rPr>
          <w:rFonts w:ascii="Arial" w:hAnsi="Arial" w:cs="Arial"/>
          <w:noProof/>
          <w:sz w:val="22"/>
          <w:szCs w:val="22"/>
        </w:rPr>
        <w:t xml:space="preserve">self </w:t>
      </w:r>
      <w:r w:rsidR="00556AF4" w:rsidRPr="003634D6">
        <w:rPr>
          <w:rFonts w:ascii="Arial" w:hAnsi="Arial" w:cs="Arial"/>
          <w:noProof/>
          <w:sz w:val="22"/>
          <w:szCs w:val="22"/>
        </w:rPr>
        <w:t>does not</w:t>
      </w:r>
      <w:r w:rsidRPr="003634D6">
        <w:rPr>
          <w:rFonts w:ascii="Arial" w:hAnsi="Arial" w:cs="Arial"/>
          <w:noProof/>
          <w:sz w:val="22"/>
          <w:szCs w:val="22"/>
        </w:rPr>
        <w:t xml:space="preserve"> mean </w:t>
      </w:r>
      <w:r w:rsidR="00614CAB" w:rsidRPr="003634D6">
        <w:rPr>
          <w:rFonts w:ascii="Arial" w:hAnsi="Arial" w:cs="Arial"/>
          <w:noProof/>
          <w:sz w:val="22"/>
          <w:szCs w:val="22"/>
        </w:rPr>
        <w:t xml:space="preserve">I </w:t>
      </w:r>
      <w:r w:rsidRPr="003634D6">
        <w:rPr>
          <w:rFonts w:ascii="Arial" w:hAnsi="Arial" w:cs="Arial"/>
          <w:noProof/>
          <w:sz w:val="22"/>
          <w:szCs w:val="22"/>
        </w:rPr>
        <w:t xml:space="preserve">have to fill every waking minute with anything (Rivera, 2007). However, the day's essential tasks </w:t>
      </w:r>
      <w:r w:rsidR="00614CAB" w:rsidRPr="003634D6">
        <w:rPr>
          <w:rFonts w:ascii="Arial" w:hAnsi="Arial" w:cs="Arial"/>
          <w:noProof/>
          <w:sz w:val="22"/>
          <w:szCs w:val="22"/>
        </w:rPr>
        <w:t>will</w:t>
      </w:r>
      <w:r w:rsidRPr="003634D6">
        <w:rPr>
          <w:rFonts w:ascii="Arial" w:hAnsi="Arial" w:cs="Arial"/>
          <w:noProof/>
          <w:sz w:val="22"/>
          <w:szCs w:val="22"/>
        </w:rPr>
        <w:t xml:space="preserve"> be </w:t>
      </w:r>
      <w:r w:rsidR="00614CAB" w:rsidRPr="003634D6">
        <w:rPr>
          <w:rFonts w:ascii="Arial" w:hAnsi="Arial" w:cs="Arial"/>
          <w:noProof/>
          <w:sz w:val="22"/>
          <w:szCs w:val="22"/>
        </w:rPr>
        <w:t>planned</w:t>
      </w:r>
      <w:r w:rsidRPr="003634D6">
        <w:rPr>
          <w:rFonts w:ascii="Arial" w:hAnsi="Arial" w:cs="Arial"/>
          <w:noProof/>
          <w:sz w:val="22"/>
          <w:szCs w:val="22"/>
        </w:rPr>
        <w:t>.</w:t>
      </w:r>
      <w:r w:rsidR="00972E40" w:rsidRPr="003634D6">
        <w:rPr>
          <w:rFonts w:ascii="Arial" w:hAnsi="Arial" w:cs="Arial"/>
          <w:noProof/>
          <w:sz w:val="22"/>
          <w:szCs w:val="22"/>
        </w:rPr>
        <w:t xml:space="preserve"> I need to construct a timeline for accomplishing these chores now that I have produced a prioritised list of everything that needs to be done. I should schedule the amount of time necessary for each activity and then make every effort to complete the tasks within the specified amount of time. When putting together the timetable, I need to ensure it has some wiggle room</w:t>
      </w:r>
      <w:r w:rsidR="00AF19CD" w:rsidRPr="003634D6">
        <w:rPr>
          <w:rFonts w:ascii="Arial" w:hAnsi="Arial" w:cs="Arial"/>
          <w:noProof/>
          <w:sz w:val="22"/>
          <w:szCs w:val="22"/>
        </w:rPr>
        <w:t>.</w:t>
      </w:r>
    </w:p>
    <w:p w14:paraId="35C52593" w14:textId="5BBDE61E" w:rsidR="4C69A340" w:rsidRPr="003634D6" w:rsidRDefault="4C69A340" w:rsidP="4C69A340">
      <w:pPr>
        <w:pStyle w:val="2"/>
        <w:rPr>
          <w:rFonts w:ascii="Arial" w:hAnsi="Arial" w:cs="Arial"/>
          <w:noProof/>
          <w:sz w:val="28"/>
          <w:szCs w:val="28"/>
        </w:rPr>
      </w:pPr>
      <w:bookmarkStart w:id="9" w:name="_Toc111302665"/>
      <w:r w:rsidRPr="003634D6">
        <w:rPr>
          <w:rFonts w:ascii="Arial" w:hAnsi="Arial" w:cs="Arial"/>
          <w:noProof/>
          <w:sz w:val="28"/>
          <w:szCs w:val="28"/>
        </w:rPr>
        <w:t>Maintaining Attention on Vital Matters First</w:t>
      </w:r>
      <w:bookmarkEnd w:id="9"/>
    </w:p>
    <w:p w14:paraId="5EDB6886" w14:textId="4804AC59" w:rsidR="00760CC1" w:rsidRPr="003634D6" w:rsidRDefault="4C69A340" w:rsidP="00AB17F9">
      <w:pPr>
        <w:rPr>
          <w:rFonts w:ascii="Arial" w:hAnsi="Arial" w:cs="Arial"/>
          <w:noProof/>
          <w:sz w:val="22"/>
          <w:szCs w:val="22"/>
        </w:rPr>
      </w:pPr>
      <w:r w:rsidRPr="003634D6">
        <w:rPr>
          <w:rFonts w:ascii="Arial" w:hAnsi="Arial" w:cs="Arial"/>
          <w:noProof/>
          <w:sz w:val="22"/>
          <w:szCs w:val="22"/>
        </w:rPr>
        <w:t>Learning to set priorities is another helpful piece of advice for kids. Some things must be done quickly, like within the next few hours, while others may wait</w:t>
      </w:r>
      <w:r w:rsidR="00614CAB" w:rsidRPr="003634D6">
        <w:rPr>
          <w:rFonts w:ascii="Arial" w:hAnsi="Arial" w:cs="Arial"/>
          <w:noProof/>
          <w:sz w:val="22"/>
          <w:szCs w:val="22"/>
        </w:rPr>
        <w:t xml:space="preserve"> </w:t>
      </w:r>
      <w:r w:rsidR="006F24AF" w:rsidRPr="003634D6">
        <w:rPr>
          <w:rFonts w:ascii="Arial" w:hAnsi="Arial" w:cs="Arial"/>
          <w:noProof/>
          <w:sz w:val="22"/>
          <w:szCs w:val="22"/>
        </w:rPr>
        <w:t>a bit</w:t>
      </w:r>
      <w:r w:rsidRPr="003634D6">
        <w:rPr>
          <w:rFonts w:ascii="Arial" w:hAnsi="Arial" w:cs="Arial"/>
          <w:noProof/>
          <w:sz w:val="22"/>
          <w:szCs w:val="22"/>
        </w:rPr>
        <w:t xml:space="preserve"> longer (Allen, 2021). That is why </w:t>
      </w:r>
      <w:r w:rsidR="00556AF4" w:rsidRPr="003634D6">
        <w:rPr>
          <w:rFonts w:ascii="Arial" w:hAnsi="Arial" w:cs="Arial"/>
          <w:noProof/>
          <w:sz w:val="22"/>
          <w:szCs w:val="22"/>
        </w:rPr>
        <w:t>it is</w:t>
      </w:r>
      <w:r w:rsidRPr="003634D6">
        <w:rPr>
          <w:rFonts w:ascii="Arial" w:hAnsi="Arial" w:cs="Arial"/>
          <w:noProof/>
          <w:sz w:val="22"/>
          <w:szCs w:val="22"/>
        </w:rPr>
        <w:t xml:space="preserve"> crucial to prioritise </w:t>
      </w:r>
      <w:r w:rsidR="00556AF4" w:rsidRPr="003634D6">
        <w:rPr>
          <w:rFonts w:ascii="Arial" w:hAnsi="Arial" w:cs="Arial"/>
          <w:noProof/>
          <w:sz w:val="22"/>
          <w:szCs w:val="22"/>
        </w:rPr>
        <w:t>one’s</w:t>
      </w:r>
      <w:r w:rsidRPr="003634D6">
        <w:rPr>
          <w:rFonts w:ascii="Arial" w:hAnsi="Arial" w:cs="Arial"/>
          <w:noProof/>
          <w:sz w:val="22"/>
          <w:szCs w:val="22"/>
        </w:rPr>
        <w:t xml:space="preserve"> work and get it done before going on to anything else.</w:t>
      </w:r>
      <w:r w:rsidR="00CB20F7" w:rsidRPr="003634D6">
        <w:rPr>
          <w:rFonts w:ascii="Arial" w:hAnsi="Arial" w:cs="Arial"/>
          <w:noProof/>
          <w:sz w:val="22"/>
          <w:szCs w:val="22"/>
        </w:rPr>
        <w:t xml:space="preserve"> </w:t>
      </w:r>
      <w:r w:rsidR="00972E40" w:rsidRPr="003634D6">
        <w:rPr>
          <w:rFonts w:ascii="Arial" w:hAnsi="Arial" w:cs="Arial"/>
          <w:noProof/>
          <w:sz w:val="22"/>
          <w:szCs w:val="22"/>
        </w:rPr>
        <w:t>In my case, I</w:t>
      </w:r>
      <w:r w:rsidR="00CB20F7" w:rsidRPr="003634D6">
        <w:rPr>
          <w:rFonts w:ascii="Arial" w:hAnsi="Arial" w:cs="Arial"/>
          <w:noProof/>
          <w:sz w:val="22"/>
          <w:szCs w:val="22"/>
        </w:rPr>
        <w:t xml:space="preserve"> </w:t>
      </w:r>
      <w:r w:rsidR="00556AF4" w:rsidRPr="003634D6">
        <w:rPr>
          <w:rFonts w:ascii="Arial" w:hAnsi="Arial" w:cs="Arial"/>
          <w:noProof/>
          <w:sz w:val="22"/>
          <w:szCs w:val="22"/>
        </w:rPr>
        <w:t>should not</w:t>
      </w:r>
      <w:r w:rsidR="00CB20F7" w:rsidRPr="003634D6">
        <w:rPr>
          <w:rFonts w:ascii="Arial" w:hAnsi="Arial" w:cs="Arial"/>
          <w:noProof/>
          <w:sz w:val="22"/>
          <w:szCs w:val="22"/>
        </w:rPr>
        <w:t xml:space="preserve"> be thinking about which of the responsibilities </w:t>
      </w:r>
      <w:r w:rsidR="00AB17F9" w:rsidRPr="003634D6">
        <w:rPr>
          <w:rFonts w:ascii="Arial" w:hAnsi="Arial" w:cs="Arial"/>
          <w:noProof/>
          <w:sz w:val="22"/>
          <w:szCs w:val="22"/>
        </w:rPr>
        <w:t>is</w:t>
      </w:r>
      <w:r w:rsidR="00CB20F7" w:rsidRPr="003634D6">
        <w:rPr>
          <w:rFonts w:ascii="Arial" w:hAnsi="Arial" w:cs="Arial"/>
          <w:noProof/>
          <w:sz w:val="22"/>
          <w:szCs w:val="22"/>
        </w:rPr>
        <w:t xml:space="preserve"> more vital at that moment in time.</w:t>
      </w:r>
      <w:r w:rsidR="00972E40" w:rsidRPr="003634D6">
        <w:rPr>
          <w:rFonts w:ascii="Arial" w:hAnsi="Arial" w:cs="Arial"/>
          <w:noProof/>
          <w:sz w:val="22"/>
          <w:szCs w:val="22"/>
        </w:rPr>
        <w:t xml:space="preserve"> I can</w:t>
      </w:r>
      <w:r w:rsidR="00CB20F7" w:rsidRPr="003634D6">
        <w:rPr>
          <w:rFonts w:ascii="Arial" w:hAnsi="Arial" w:cs="Arial"/>
          <w:noProof/>
          <w:sz w:val="22"/>
          <w:szCs w:val="22"/>
        </w:rPr>
        <w:t xml:space="preserve"> record all of the information. As soon as</w:t>
      </w:r>
      <w:r w:rsidR="00972E40" w:rsidRPr="003634D6">
        <w:rPr>
          <w:rFonts w:ascii="Arial" w:hAnsi="Arial" w:cs="Arial"/>
          <w:noProof/>
          <w:sz w:val="22"/>
          <w:szCs w:val="22"/>
        </w:rPr>
        <w:t xml:space="preserve"> I</w:t>
      </w:r>
      <w:r w:rsidR="00CB20F7" w:rsidRPr="003634D6">
        <w:rPr>
          <w:rFonts w:ascii="Arial" w:hAnsi="Arial" w:cs="Arial"/>
          <w:noProof/>
          <w:sz w:val="22"/>
          <w:szCs w:val="22"/>
        </w:rPr>
        <w:t xml:space="preserve"> get into the routine of performing the job quickly, </w:t>
      </w:r>
      <w:r w:rsidR="00972E40" w:rsidRPr="003634D6">
        <w:rPr>
          <w:rFonts w:ascii="Arial" w:hAnsi="Arial" w:cs="Arial"/>
          <w:noProof/>
          <w:sz w:val="22"/>
          <w:szCs w:val="22"/>
        </w:rPr>
        <w:t>I</w:t>
      </w:r>
      <w:r w:rsidR="00CB20F7" w:rsidRPr="003634D6">
        <w:rPr>
          <w:rFonts w:ascii="Arial" w:hAnsi="Arial" w:cs="Arial"/>
          <w:noProof/>
          <w:sz w:val="22"/>
          <w:szCs w:val="22"/>
        </w:rPr>
        <w:t xml:space="preserve"> should consider organising </w:t>
      </w:r>
      <w:r w:rsidR="00972E40" w:rsidRPr="003634D6">
        <w:rPr>
          <w:rFonts w:ascii="Arial" w:hAnsi="Arial" w:cs="Arial"/>
          <w:noProof/>
          <w:sz w:val="22"/>
          <w:szCs w:val="22"/>
        </w:rPr>
        <w:t>myself</w:t>
      </w:r>
      <w:r w:rsidR="00CB20F7" w:rsidRPr="003634D6">
        <w:rPr>
          <w:rFonts w:ascii="Arial" w:hAnsi="Arial" w:cs="Arial"/>
          <w:noProof/>
          <w:sz w:val="22"/>
          <w:szCs w:val="22"/>
        </w:rPr>
        <w:t xml:space="preserve"> a few days in advance to better plan out more involved assignments (Varga, 2011). Putting the items on the list in order of importance is the next step to do.</w:t>
      </w:r>
      <w:r w:rsidR="00972E40" w:rsidRPr="003634D6">
        <w:rPr>
          <w:rFonts w:ascii="Arial" w:hAnsi="Arial" w:cs="Arial"/>
          <w:noProof/>
          <w:sz w:val="22"/>
          <w:szCs w:val="22"/>
        </w:rPr>
        <w:t xml:space="preserve"> It is</w:t>
      </w:r>
      <w:r w:rsidR="00CB20F7" w:rsidRPr="003634D6">
        <w:rPr>
          <w:rFonts w:ascii="Arial" w:hAnsi="Arial" w:cs="Arial"/>
          <w:noProof/>
          <w:sz w:val="22"/>
          <w:szCs w:val="22"/>
        </w:rPr>
        <w:t xml:space="preserve"> required to give the letter "A" to the tasks that must be completed. Then, designate a "B" to those activities that should be done, and assign a "C" to the responsibilities that may be put off until the following day. It should be repeated until </w:t>
      </w:r>
      <w:r w:rsidR="00972E40" w:rsidRPr="003634D6">
        <w:rPr>
          <w:rFonts w:ascii="Arial" w:hAnsi="Arial" w:cs="Arial"/>
          <w:noProof/>
          <w:sz w:val="22"/>
          <w:szCs w:val="22"/>
        </w:rPr>
        <w:t>I</w:t>
      </w:r>
      <w:r w:rsidR="00CB20F7" w:rsidRPr="003634D6">
        <w:rPr>
          <w:rFonts w:ascii="Arial" w:hAnsi="Arial" w:cs="Arial"/>
          <w:noProof/>
          <w:sz w:val="22"/>
          <w:szCs w:val="22"/>
        </w:rPr>
        <w:t xml:space="preserve"> have ranked all of the tasks on the list in descending order of importance (Cottrell, 2019).</w:t>
      </w:r>
      <w:bookmarkStart w:id="10" w:name="_Toc111302666"/>
    </w:p>
    <w:p w14:paraId="0D0281C7" w14:textId="77777777" w:rsidR="003634D6" w:rsidRDefault="003634D6" w:rsidP="4C69A340">
      <w:pPr>
        <w:pStyle w:val="1"/>
        <w:rPr>
          <w:rFonts w:ascii="Arial" w:hAnsi="Arial" w:cs="Arial"/>
          <w:noProof/>
          <w:sz w:val="28"/>
          <w:szCs w:val="28"/>
        </w:rPr>
      </w:pPr>
    </w:p>
    <w:p w14:paraId="1AF61591" w14:textId="77777777" w:rsidR="003634D6" w:rsidRDefault="003634D6" w:rsidP="4C69A340">
      <w:pPr>
        <w:pStyle w:val="1"/>
        <w:rPr>
          <w:rFonts w:ascii="Arial" w:hAnsi="Arial" w:cs="Arial"/>
          <w:noProof/>
          <w:sz w:val="28"/>
          <w:szCs w:val="28"/>
        </w:rPr>
      </w:pPr>
    </w:p>
    <w:p w14:paraId="46026D3C" w14:textId="343972CE" w:rsidR="4C69A340" w:rsidRPr="003634D6" w:rsidRDefault="4C69A340" w:rsidP="4C69A340">
      <w:pPr>
        <w:pStyle w:val="1"/>
        <w:rPr>
          <w:rFonts w:ascii="Arial" w:hAnsi="Arial" w:cs="Arial"/>
          <w:noProof/>
          <w:sz w:val="28"/>
          <w:szCs w:val="28"/>
        </w:rPr>
      </w:pPr>
      <w:r w:rsidRPr="003634D6">
        <w:rPr>
          <w:rFonts w:ascii="Arial" w:hAnsi="Arial" w:cs="Arial"/>
          <w:noProof/>
          <w:sz w:val="28"/>
          <w:szCs w:val="28"/>
        </w:rPr>
        <w:lastRenderedPageBreak/>
        <w:t>Conclusion</w:t>
      </w:r>
      <w:bookmarkEnd w:id="10"/>
    </w:p>
    <w:p w14:paraId="72C776E8" w14:textId="5EC4A4A5" w:rsidR="4C69A340" w:rsidRPr="003634D6" w:rsidRDefault="4C69A340" w:rsidP="4C69A340">
      <w:pPr>
        <w:rPr>
          <w:rFonts w:ascii="Arial" w:hAnsi="Arial" w:cs="Arial"/>
          <w:noProof/>
          <w:sz w:val="22"/>
          <w:szCs w:val="22"/>
        </w:rPr>
      </w:pPr>
      <w:r w:rsidRPr="003634D6">
        <w:rPr>
          <w:rFonts w:ascii="Arial" w:hAnsi="Arial" w:cs="Arial"/>
          <w:noProof/>
          <w:sz w:val="22"/>
          <w:szCs w:val="22"/>
        </w:rPr>
        <w:t>Managing one's time effectively is one of those skills that every highly brilliant specialist tends to follow. By learning this talent, students learn how to manage all the things they need to do in a day in a practical, productive, and efficient manner. This skill teaches students the many methods by which one may manage all the chores they need to complete in a day</w:t>
      </w:r>
      <w:r w:rsidR="00614CAB" w:rsidRPr="003634D6">
        <w:rPr>
          <w:rFonts w:ascii="Arial" w:hAnsi="Arial" w:cs="Arial"/>
          <w:noProof/>
          <w:sz w:val="22"/>
          <w:szCs w:val="22"/>
        </w:rPr>
        <w:t xml:space="preserve">. </w:t>
      </w:r>
      <w:r w:rsidRPr="003634D6">
        <w:rPr>
          <w:rFonts w:ascii="Arial" w:hAnsi="Arial" w:cs="Arial"/>
          <w:noProof/>
          <w:sz w:val="22"/>
          <w:szCs w:val="22"/>
        </w:rPr>
        <w:t>One may improve their competency in this area by adhering to a set of guidelines. And some of those recommendations include generating a time audit, having a to-do list, and beginning with attainable objectives.</w:t>
      </w:r>
    </w:p>
    <w:p w14:paraId="299B1552" w14:textId="62CB13E3" w:rsidR="4C69A340" w:rsidRPr="00AB17F9" w:rsidRDefault="4C69A340">
      <w:pPr>
        <w:rPr>
          <w:noProof/>
        </w:rPr>
      </w:pPr>
      <w:r w:rsidRPr="00AB17F9">
        <w:rPr>
          <w:noProof/>
        </w:rPr>
        <w:br w:type="page"/>
      </w:r>
    </w:p>
    <w:p w14:paraId="3AC18377" w14:textId="6F790EA6" w:rsidR="4C69A340" w:rsidRPr="00AB17F9" w:rsidRDefault="4C69A340" w:rsidP="4C69A340">
      <w:pPr>
        <w:pStyle w:val="1"/>
        <w:rPr>
          <w:noProof/>
        </w:rPr>
      </w:pPr>
      <w:bookmarkStart w:id="11" w:name="_Toc111302667"/>
      <w:r w:rsidRPr="00AB17F9">
        <w:rPr>
          <w:noProof/>
        </w:rPr>
        <w:lastRenderedPageBreak/>
        <w:t>References</w:t>
      </w:r>
      <w:bookmarkEnd w:id="11"/>
    </w:p>
    <w:p w14:paraId="3DE5ACE1" w14:textId="77777777" w:rsidR="00556AF4" w:rsidRPr="00AB17F9" w:rsidRDefault="00556AF4" w:rsidP="4C69A340">
      <w:pPr>
        <w:rPr>
          <w:noProof/>
          <w:color w:val="000000" w:themeColor="text1"/>
        </w:rPr>
      </w:pPr>
      <w:r w:rsidRPr="00AB17F9">
        <w:rPr>
          <w:noProof/>
          <w:color w:val="000000" w:themeColor="text1"/>
        </w:rPr>
        <w:t xml:space="preserve">Allen, D., 2021. </w:t>
      </w:r>
      <w:r w:rsidRPr="00AB17F9">
        <w:rPr>
          <w:i/>
          <w:iCs/>
          <w:noProof/>
          <w:color w:val="000000" w:themeColor="text1"/>
        </w:rPr>
        <w:t>Getting things done</w:t>
      </w:r>
      <w:r w:rsidRPr="00AB17F9">
        <w:rPr>
          <w:noProof/>
          <w:color w:val="000000" w:themeColor="text1"/>
        </w:rPr>
        <w:t>. Routledge.</w:t>
      </w:r>
    </w:p>
    <w:p w14:paraId="2F260855" w14:textId="77777777" w:rsidR="00556AF4" w:rsidRPr="00AB17F9" w:rsidRDefault="00556AF4" w:rsidP="4C69A340">
      <w:pPr>
        <w:rPr>
          <w:noProof/>
          <w:sz w:val="32"/>
          <w:szCs w:val="32"/>
        </w:rPr>
      </w:pPr>
      <w:r w:rsidRPr="00AB17F9">
        <w:rPr>
          <w:noProof/>
          <w:color w:val="000000"/>
          <w:shd w:val="clear" w:color="auto" w:fill="FFFFFF"/>
        </w:rPr>
        <w:t>Cottrell, S., 2019. </w:t>
      </w:r>
      <w:r w:rsidRPr="00AB17F9">
        <w:rPr>
          <w:i/>
          <w:iCs/>
          <w:noProof/>
          <w:color w:val="000000"/>
          <w:shd w:val="clear" w:color="auto" w:fill="FFFFFF"/>
        </w:rPr>
        <w:t>The Study Skills Handbook</w:t>
      </w:r>
      <w:r w:rsidRPr="00AB17F9">
        <w:rPr>
          <w:noProof/>
          <w:color w:val="000000"/>
          <w:shd w:val="clear" w:color="auto" w:fill="FFFFFF"/>
        </w:rPr>
        <w:t>.</w:t>
      </w:r>
      <w:r w:rsidRPr="00AB17F9">
        <w:rPr>
          <w:noProof/>
        </w:rPr>
        <w:t xml:space="preserve"> </w:t>
      </w:r>
      <w:r w:rsidRPr="00AB17F9">
        <w:rPr>
          <w:noProof/>
          <w:color w:val="000000"/>
          <w:shd w:val="clear" w:color="auto" w:fill="FFFFFF"/>
        </w:rPr>
        <w:t>Bloomsbury Publishing</w:t>
      </w:r>
    </w:p>
    <w:p w14:paraId="611A817D" w14:textId="77777777" w:rsidR="00556AF4" w:rsidRPr="00AB17F9" w:rsidRDefault="00556AF4" w:rsidP="00760CC1">
      <w:pPr>
        <w:rPr>
          <w:noProof/>
          <w:color w:val="000000" w:themeColor="text1"/>
        </w:rPr>
      </w:pPr>
      <w:r w:rsidRPr="00AB17F9">
        <w:rPr>
          <w:rStyle w:val="selectable"/>
          <w:noProof/>
          <w:color w:val="000000"/>
        </w:rPr>
        <w:t xml:space="preserve">Haynes, M., 2019. </w:t>
      </w:r>
      <w:r w:rsidRPr="00AB17F9">
        <w:rPr>
          <w:rStyle w:val="selectable"/>
          <w:i/>
          <w:iCs/>
          <w:noProof/>
          <w:color w:val="000000"/>
        </w:rPr>
        <w:t>Time management</w:t>
      </w:r>
      <w:r w:rsidRPr="00AB17F9">
        <w:rPr>
          <w:rStyle w:val="selectable"/>
          <w:noProof/>
          <w:color w:val="000000"/>
        </w:rPr>
        <w:t>. Axzo Press.</w:t>
      </w:r>
    </w:p>
    <w:p w14:paraId="50E685BB" w14:textId="77777777" w:rsidR="00556AF4" w:rsidRPr="00AB17F9" w:rsidRDefault="00556AF4" w:rsidP="00760CC1">
      <w:pPr>
        <w:rPr>
          <w:noProof/>
          <w:lang w:eastAsia="en-GB"/>
        </w:rPr>
      </w:pPr>
      <w:r w:rsidRPr="00AB17F9">
        <w:rPr>
          <w:noProof/>
          <w:lang w:eastAsia="en-GB"/>
        </w:rPr>
        <w:t xml:space="preserve">Razali, S.N.A.M., Rusiman, M.S., Gan, W.S. and Arbin, N., 2018, April. The impact of time management on students’ academic achievement. In </w:t>
      </w:r>
      <w:r w:rsidRPr="00AB17F9">
        <w:rPr>
          <w:i/>
          <w:iCs/>
          <w:noProof/>
          <w:lang w:eastAsia="en-GB"/>
        </w:rPr>
        <w:t>Journal of Physics: Conference Series</w:t>
      </w:r>
      <w:r w:rsidRPr="00AB17F9">
        <w:rPr>
          <w:noProof/>
          <w:lang w:eastAsia="en-GB"/>
        </w:rPr>
        <w:t>. IOP Publishing.</w:t>
      </w:r>
    </w:p>
    <w:p w14:paraId="36A5314C" w14:textId="77777777" w:rsidR="00556AF4" w:rsidRPr="00AB17F9" w:rsidRDefault="00556AF4" w:rsidP="4C69A340">
      <w:pPr>
        <w:rPr>
          <w:noProof/>
          <w:color w:val="000000" w:themeColor="text1"/>
        </w:rPr>
      </w:pPr>
      <w:r w:rsidRPr="00AB17F9">
        <w:rPr>
          <w:noProof/>
          <w:color w:val="000000" w:themeColor="text1"/>
        </w:rPr>
        <w:t xml:space="preserve">Rivera, C., 2007. </w:t>
      </w:r>
      <w:r w:rsidRPr="00AB17F9">
        <w:rPr>
          <w:i/>
          <w:iCs/>
          <w:noProof/>
          <w:color w:val="000000" w:themeColor="text1"/>
        </w:rPr>
        <w:t>Time management</w:t>
      </w:r>
      <w:r w:rsidRPr="00AB17F9">
        <w:rPr>
          <w:noProof/>
          <w:color w:val="000000" w:themeColor="text1"/>
        </w:rPr>
        <w:t>. Chandni Chowk, Delhi: Global Media.</w:t>
      </w:r>
    </w:p>
    <w:p w14:paraId="7A610CB1" w14:textId="77777777" w:rsidR="00556AF4" w:rsidRPr="00AB17F9" w:rsidRDefault="00556AF4" w:rsidP="4C69A340">
      <w:pPr>
        <w:rPr>
          <w:noProof/>
          <w:color w:val="000000" w:themeColor="text1"/>
        </w:rPr>
      </w:pPr>
      <w:r w:rsidRPr="00AB17F9">
        <w:rPr>
          <w:noProof/>
          <w:color w:val="000000" w:themeColor="text1"/>
        </w:rPr>
        <w:t xml:space="preserve">Sun, H. and Yang, X., 2009. Students' pressure, time management and effective learning. </w:t>
      </w:r>
      <w:r w:rsidRPr="00AB17F9">
        <w:rPr>
          <w:i/>
          <w:iCs/>
          <w:noProof/>
          <w:color w:val="000000" w:themeColor="text1"/>
        </w:rPr>
        <w:t>International Journal of Educational Management</w:t>
      </w:r>
      <w:r w:rsidRPr="00AB17F9">
        <w:rPr>
          <w:noProof/>
          <w:color w:val="000000" w:themeColor="text1"/>
        </w:rPr>
        <w:t>, 23(6).</w:t>
      </w:r>
    </w:p>
    <w:p w14:paraId="7830EB91" w14:textId="77777777" w:rsidR="00556AF4" w:rsidRPr="00AB17F9" w:rsidRDefault="00556AF4" w:rsidP="00760CC1">
      <w:pPr>
        <w:rPr>
          <w:noProof/>
          <w:color w:val="000000" w:themeColor="text1"/>
        </w:rPr>
      </w:pPr>
      <w:r w:rsidRPr="00AB17F9">
        <w:rPr>
          <w:noProof/>
          <w:color w:val="000000" w:themeColor="text1"/>
        </w:rPr>
        <w:t xml:space="preserve">Varga, A., 2011. </w:t>
      </w:r>
      <w:r w:rsidRPr="00AB17F9">
        <w:rPr>
          <w:i/>
          <w:iCs/>
          <w:noProof/>
          <w:color w:val="000000" w:themeColor="text1"/>
        </w:rPr>
        <w:t>Time management</w:t>
      </w:r>
      <w:r w:rsidRPr="00AB17F9">
        <w:rPr>
          <w:noProof/>
          <w:color w:val="000000" w:themeColor="text1"/>
        </w:rPr>
        <w:t>. New York: Nova Science Publishers.</w:t>
      </w:r>
    </w:p>
    <w:p w14:paraId="07CA10E4" w14:textId="77777777" w:rsidR="00556AF4" w:rsidRPr="00AB17F9" w:rsidRDefault="00556AF4" w:rsidP="00760CC1">
      <w:pPr>
        <w:rPr>
          <w:noProof/>
          <w:lang w:eastAsia="en-GB"/>
        </w:rPr>
      </w:pPr>
      <w:r w:rsidRPr="00AB17F9">
        <w:rPr>
          <w:noProof/>
          <w:lang w:eastAsia="en-GB"/>
        </w:rPr>
        <w:t xml:space="preserve">Zakrajsek, T.D. and Viera, A.J., 2020. Managing Your Time. In </w:t>
      </w:r>
      <w:r w:rsidRPr="00AB17F9">
        <w:rPr>
          <w:i/>
          <w:iCs/>
          <w:noProof/>
          <w:lang w:eastAsia="en-GB"/>
        </w:rPr>
        <w:t>Management and Leadership Skills for Medical Faculty and Healthcare Executives</w:t>
      </w:r>
      <w:r w:rsidRPr="00AB17F9">
        <w:rPr>
          <w:noProof/>
          <w:lang w:eastAsia="en-GB"/>
        </w:rPr>
        <w:t xml:space="preserve"> (pp. 37-49). Springer, Cham.</w:t>
      </w:r>
    </w:p>
    <w:p w14:paraId="3590D54E" w14:textId="77777777" w:rsidR="00760CC1" w:rsidRPr="00AB17F9" w:rsidRDefault="00760CC1" w:rsidP="4C69A340">
      <w:pPr>
        <w:rPr>
          <w:noProof/>
          <w:color w:val="000000" w:themeColor="text1"/>
        </w:rPr>
      </w:pPr>
    </w:p>
    <w:sectPr w:rsidR="00760CC1" w:rsidRPr="00AB17F9" w:rsidSect="00536B17">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03D34" w14:textId="77777777" w:rsidR="004269EF" w:rsidRDefault="004269EF">
      <w:pPr>
        <w:spacing w:after="0" w:line="240" w:lineRule="auto"/>
      </w:pPr>
      <w:r>
        <w:separator/>
      </w:r>
    </w:p>
  </w:endnote>
  <w:endnote w:type="continuationSeparator" w:id="0">
    <w:p w14:paraId="27582630" w14:textId="77777777" w:rsidR="004269EF" w:rsidRDefault="00426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47D4" w14:textId="77777777" w:rsidR="0088124D" w:rsidRDefault="0088124D">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811242"/>
      <w:docPartObj>
        <w:docPartGallery w:val="Page Numbers (Bottom of Page)"/>
        <w:docPartUnique/>
      </w:docPartObj>
    </w:sdtPr>
    <w:sdtEndPr>
      <w:rPr>
        <w:noProof/>
      </w:rPr>
    </w:sdtEndPr>
    <w:sdtContent>
      <w:p w14:paraId="439AB695" w14:textId="46EB75DA" w:rsidR="00536B17" w:rsidRDefault="00536B17">
        <w:pPr>
          <w:pStyle w:val="ae"/>
          <w:jc w:val="right"/>
        </w:pPr>
        <w:r>
          <w:fldChar w:fldCharType="begin"/>
        </w:r>
        <w:r>
          <w:instrText xml:space="preserve"> PAGE   \* MERGEFORMAT </w:instrText>
        </w:r>
        <w:r>
          <w:fldChar w:fldCharType="separate"/>
        </w:r>
        <w:r>
          <w:rPr>
            <w:noProof/>
          </w:rPr>
          <w:t>2</w:t>
        </w:r>
        <w:r>
          <w:rPr>
            <w:noProof/>
          </w:rPr>
          <w:fldChar w:fldCharType="end"/>
        </w:r>
      </w:p>
    </w:sdtContent>
  </w:sdt>
  <w:p w14:paraId="6334CC42" w14:textId="2BBFCC87" w:rsidR="4C69A340" w:rsidRDefault="4C69A340" w:rsidP="4C69A340">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D6EBF" w14:textId="11322BD2" w:rsidR="0088124D" w:rsidRDefault="0088124D">
    <w:pPr>
      <w:pStyle w:val="ae"/>
    </w:pPr>
    <w:r>
      <w:t xml:space="preserve">                                                                                                                                                    1</w:t>
    </w:r>
  </w:p>
  <w:p w14:paraId="37D7CAE3" w14:textId="77777777" w:rsidR="0088124D" w:rsidRDefault="0088124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2BD14" w14:textId="77777777" w:rsidR="004269EF" w:rsidRDefault="004269EF">
      <w:pPr>
        <w:spacing w:after="0" w:line="240" w:lineRule="auto"/>
      </w:pPr>
      <w:r>
        <w:separator/>
      </w:r>
    </w:p>
  </w:footnote>
  <w:footnote w:type="continuationSeparator" w:id="0">
    <w:p w14:paraId="13FFADC9" w14:textId="77777777" w:rsidR="004269EF" w:rsidRDefault="00426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F8CD" w14:textId="77777777" w:rsidR="0088124D" w:rsidRDefault="0088124D">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E9D3" w14:textId="77777777" w:rsidR="0088124D" w:rsidRDefault="0088124D">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AD38" w14:textId="77777777" w:rsidR="0088124D" w:rsidRDefault="0088124D">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GwNDEzNzcwNTKxNDNW0lEKTi0uzszPAykwrgUAMhg4mCwAAAA="/>
  </w:docVars>
  <w:rsids>
    <w:rsidRoot w:val="28BF7199"/>
    <w:rsid w:val="00140043"/>
    <w:rsid w:val="00170C79"/>
    <w:rsid w:val="00194929"/>
    <w:rsid w:val="001B1929"/>
    <w:rsid w:val="001D2DEB"/>
    <w:rsid w:val="002A2F40"/>
    <w:rsid w:val="003634D6"/>
    <w:rsid w:val="00393AEC"/>
    <w:rsid w:val="003C64ED"/>
    <w:rsid w:val="003E4BAF"/>
    <w:rsid w:val="00402F66"/>
    <w:rsid w:val="00405A82"/>
    <w:rsid w:val="004269EF"/>
    <w:rsid w:val="004D2AE0"/>
    <w:rsid w:val="00525953"/>
    <w:rsid w:val="00536B17"/>
    <w:rsid w:val="00556AF4"/>
    <w:rsid w:val="005A40CD"/>
    <w:rsid w:val="005E4F06"/>
    <w:rsid w:val="00614CAB"/>
    <w:rsid w:val="00666E11"/>
    <w:rsid w:val="00695194"/>
    <w:rsid w:val="006F24AF"/>
    <w:rsid w:val="007452E4"/>
    <w:rsid w:val="00760CC1"/>
    <w:rsid w:val="0088124D"/>
    <w:rsid w:val="008D6CB9"/>
    <w:rsid w:val="00972E40"/>
    <w:rsid w:val="009C406B"/>
    <w:rsid w:val="00A02153"/>
    <w:rsid w:val="00A96B18"/>
    <w:rsid w:val="00AB17F9"/>
    <w:rsid w:val="00AF19CD"/>
    <w:rsid w:val="00AF3BB8"/>
    <w:rsid w:val="00B0488B"/>
    <w:rsid w:val="00B61499"/>
    <w:rsid w:val="00BD5231"/>
    <w:rsid w:val="00CB20F7"/>
    <w:rsid w:val="00CE2652"/>
    <w:rsid w:val="00D01EBA"/>
    <w:rsid w:val="00D70803"/>
    <w:rsid w:val="00DE5715"/>
    <w:rsid w:val="00E12673"/>
    <w:rsid w:val="00E15E24"/>
    <w:rsid w:val="00EE52D1"/>
    <w:rsid w:val="00FB7404"/>
    <w:rsid w:val="28BF7199"/>
    <w:rsid w:val="4C69A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71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4CAB"/>
    <w:pPr>
      <w:spacing w:line="360" w:lineRule="auto"/>
      <w:jc w:val="both"/>
    </w:pPr>
    <w:rPr>
      <w:rFonts w:ascii="Times New Roman" w:eastAsia="Times New Roman" w:hAnsi="Times New Roman" w:cs="Times New Roman"/>
      <w:sz w:val="24"/>
      <w:szCs w:val="24"/>
      <w:lang w:val="en-GB"/>
    </w:rPr>
  </w:style>
  <w:style w:type="paragraph" w:styleId="1">
    <w:name w:val="heading 1"/>
    <w:basedOn w:val="a"/>
    <w:next w:val="a"/>
    <w:link w:val="10"/>
    <w:uiPriority w:val="9"/>
    <w:qFormat/>
    <w:rsid w:val="4C69A340"/>
    <w:pPr>
      <w:outlineLvl w:val="0"/>
    </w:pPr>
    <w:rPr>
      <w:b/>
      <w:bCs/>
      <w:sz w:val="32"/>
      <w:szCs w:val="32"/>
    </w:rPr>
  </w:style>
  <w:style w:type="paragraph" w:styleId="2">
    <w:name w:val="heading 2"/>
    <w:basedOn w:val="a"/>
    <w:next w:val="a"/>
    <w:link w:val="20"/>
    <w:uiPriority w:val="9"/>
    <w:unhideWhenUsed/>
    <w:qFormat/>
    <w:rsid w:val="4C69A340"/>
    <w:pPr>
      <w:keepNext/>
      <w:spacing w:before="40" w:after="0"/>
      <w:outlineLvl w:val="1"/>
    </w:pPr>
    <w:rPr>
      <w:b/>
      <w:bCs/>
      <w:sz w:val="26"/>
      <w:szCs w:val="26"/>
    </w:rPr>
  </w:style>
  <w:style w:type="paragraph" w:styleId="3">
    <w:name w:val="heading 3"/>
    <w:basedOn w:val="2"/>
    <w:next w:val="a"/>
    <w:link w:val="30"/>
    <w:uiPriority w:val="9"/>
    <w:unhideWhenUsed/>
    <w:qFormat/>
    <w:rsid w:val="4C69A340"/>
    <w:pPr>
      <w:outlineLvl w:val="2"/>
    </w:pPr>
  </w:style>
  <w:style w:type="paragraph" w:styleId="4">
    <w:name w:val="heading 4"/>
    <w:basedOn w:val="a"/>
    <w:next w:val="a"/>
    <w:link w:val="40"/>
    <w:uiPriority w:val="9"/>
    <w:unhideWhenUsed/>
    <w:qFormat/>
    <w:rsid w:val="4C69A340"/>
    <w:pPr>
      <w:keepNext/>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4C69A340"/>
    <w:pPr>
      <w:keepNext/>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unhideWhenUsed/>
    <w:qFormat/>
    <w:rsid w:val="4C69A340"/>
    <w:pPr>
      <w:keepNext/>
      <w:spacing w:before="40" w:after="0"/>
      <w:outlineLvl w:val="5"/>
    </w:pPr>
    <w:rPr>
      <w:rFonts w:asciiTheme="majorHAnsi" w:eastAsiaTheme="majorEastAsia" w:hAnsiTheme="majorHAnsi" w:cstheme="majorBidi"/>
      <w:color w:val="1F3763"/>
    </w:rPr>
  </w:style>
  <w:style w:type="paragraph" w:styleId="7">
    <w:name w:val="heading 7"/>
    <w:basedOn w:val="a"/>
    <w:next w:val="a"/>
    <w:link w:val="70"/>
    <w:uiPriority w:val="9"/>
    <w:unhideWhenUsed/>
    <w:qFormat/>
    <w:rsid w:val="4C69A340"/>
    <w:pPr>
      <w:keepNext/>
      <w:spacing w:before="40" w:after="0"/>
      <w:outlineLvl w:val="6"/>
    </w:pPr>
    <w:rPr>
      <w:rFonts w:asciiTheme="majorHAnsi" w:eastAsiaTheme="majorEastAsia" w:hAnsiTheme="majorHAnsi" w:cstheme="majorBidi"/>
      <w:i/>
      <w:iCs/>
      <w:color w:val="1F3763"/>
    </w:rPr>
  </w:style>
  <w:style w:type="paragraph" w:styleId="8">
    <w:name w:val="heading 8"/>
    <w:basedOn w:val="a"/>
    <w:next w:val="a"/>
    <w:link w:val="80"/>
    <w:uiPriority w:val="9"/>
    <w:unhideWhenUsed/>
    <w:qFormat/>
    <w:rsid w:val="4C69A340"/>
    <w:pPr>
      <w:keepNext/>
      <w:spacing w:before="40" w:after="0"/>
      <w:outlineLvl w:val="7"/>
    </w:pPr>
    <w:rPr>
      <w:rFonts w:asciiTheme="majorHAnsi" w:eastAsiaTheme="majorEastAsia" w:hAnsiTheme="majorHAnsi" w:cstheme="majorBidi"/>
      <w:color w:val="272727"/>
      <w:sz w:val="21"/>
      <w:szCs w:val="21"/>
    </w:rPr>
  </w:style>
  <w:style w:type="paragraph" w:styleId="9">
    <w:name w:val="heading 9"/>
    <w:basedOn w:val="a"/>
    <w:next w:val="a"/>
    <w:link w:val="90"/>
    <w:uiPriority w:val="9"/>
    <w:unhideWhenUsed/>
    <w:qFormat/>
    <w:rsid w:val="4C69A340"/>
    <w:pPr>
      <w:keepNext/>
      <w:spacing w:before="40" w:after="0"/>
      <w:outlineLvl w:val="8"/>
    </w:pPr>
    <w:rPr>
      <w:rFonts w:asciiTheme="majorHAnsi" w:eastAsiaTheme="majorEastAsia" w:hAnsiTheme="majorHAnsi" w:cstheme="majorBidi"/>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4C69A340"/>
    <w:pPr>
      <w:spacing w:after="0"/>
      <w:contextualSpacing/>
    </w:pPr>
    <w:rPr>
      <w:rFonts w:asciiTheme="majorHAnsi" w:eastAsiaTheme="majorEastAsia" w:hAnsiTheme="majorHAnsi" w:cstheme="majorBidi"/>
      <w:sz w:val="56"/>
      <w:szCs w:val="56"/>
    </w:rPr>
  </w:style>
  <w:style w:type="paragraph" w:styleId="a5">
    <w:name w:val="Subtitle"/>
    <w:basedOn w:val="a"/>
    <w:next w:val="a"/>
    <w:link w:val="a6"/>
    <w:uiPriority w:val="11"/>
    <w:qFormat/>
    <w:rsid w:val="4C69A340"/>
    <w:rPr>
      <w:rFonts w:asciiTheme="minorHAnsi" w:eastAsiaTheme="minorEastAsia" w:hAnsiTheme="minorHAnsi" w:cstheme="minorBidi"/>
      <w:color w:val="5A5A5A"/>
    </w:rPr>
  </w:style>
  <w:style w:type="paragraph" w:styleId="a7">
    <w:name w:val="Quote"/>
    <w:basedOn w:val="a"/>
    <w:next w:val="a"/>
    <w:link w:val="a8"/>
    <w:uiPriority w:val="29"/>
    <w:qFormat/>
    <w:rsid w:val="4C69A340"/>
    <w:pPr>
      <w:spacing w:before="200"/>
      <w:ind w:left="864" w:right="864"/>
      <w:jc w:val="center"/>
    </w:pPr>
    <w:rPr>
      <w:i/>
      <w:iCs/>
      <w:color w:val="404040" w:themeColor="text1" w:themeTint="BF"/>
    </w:rPr>
  </w:style>
  <w:style w:type="paragraph" w:styleId="a9">
    <w:name w:val="Intense Quote"/>
    <w:basedOn w:val="a"/>
    <w:next w:val="a"/>
    <w:link w:val="aa"/>
    <w:uiPriority w:val="30"/>
    <w:qFormat/>
    <w:rsid w:val="4C69A340"/>
    <w:pPr>
      <w:spacing w:before="360" w:after="360"/>
      <w:ind w:left="864" w:right="864"/>
      <w:jc w:val="center"/>
    </w:pPr>
    <w:rPr>
      <w:i/>
      <w:iCs/>
      <w:color w:val="4472C4" w:themeColor="accent1"/>
    </w:rPr>
  </w:style>
  <w:style w:type="paragraph" w:styleId="ab">
    <w:name w:val="List Paragraph"/>
    <w:basedOn w:val="a"/>
    <w:uiPriority w:val="34"/>
    <w:qFormat/>
    <w:rsid w:val="4C69A340"/>
    <w:pPr>
      <w:ind w:left="720"/>
      <w:contextualSpacing/>
    </w:pPr>
  </w:style>
  <w:style w:type="character" w:customStyle="1" w:styleId="10">
    <w:name w:val="Заглавие 1 Знак"/>
    <w:basedOn w:val="a0"/>
    <w:link w:val="1"/>
    <w:uiPriority w:val="9"/>
    <w:rsid w:val="4C69A340"/>
    <w:rPr>
      <w:rFonts w:ascii="Times New Roman" w:eastAsia="Times New Roman" w:hAnsi="Times New Roman" w:cs="Times New Roman"/>
      <w:b/>
      <w:bCs/>
      <w:noProof w:val="0"/>
      <w:sz w:val="32"/>
      <w:szCs w:val="32"/>
      <w:lang w:val="en-GB"/>
    </w:rPr>
  </w:style>
  <w:style w:type="character" w:customStyle="1" w:styleId="20">
    <w:name w:val="Заглавие 2 Знак"/>
    <w:basedOn w:val="a0"/>
    <w:link w:val="2"/>
    <w:uiPriority w:val="9"/>
    <w:rsid w:val="4C69A340"/>
    <w:rPr>
      <w:rFonts w:ascii="Times New Roman" w:eastAsia="Times New Roman" w:hAnsi="Times New Roman" w:cs="Times New Roman"/>
      <w:b/>
      <w:bCs/>
      <w:noProof w:val="0"/>
      <w:color w:val="auto"/>
      <w:sz w:val="26"/>
      <w:szCs w:val="26"/>
      <w:lang w:val="en-GB"/>
    </w:rPr>
  </w:style>
  <w:style w:type="character" w:customStyle="1" w:styleId="30">
    <w:name w:val="Заглавие 3 Знак"/>
    <w:basedOn w:val="a0"/>
    <w:link w:val="3"/>
    <w:uiPriority w:val="9"/>
    <w:rsid w:val="4C69A340"/>
    <w:rPr>
      <w:rFonts w:ascii="Times New Roman" w:eastAsia="Times New Roman" w:hAnsi="Times New Roman" w:cs="Times New Roman"/>
      <w:b/>
      <w:bCs/>
      <w:noProof w:val="0"/>
      <w:color w:val="auto"/>
      <w:sz w:val="26"/>
      <w:szCs w:val="26"/>
      <w:lang w:val="en-GB"/>
    </w:rPr>
  </w:style>
  <w:style w:type="character" w:customStyle="1" w:styleId="40">
    <w:name w:val="Заглавие 4 Знак"/>
    <w:basedOn w:val="a0"/>
    <w:link w:val="4"/>
    <w:uiPriority w:val="9"/>
    <w:rsid w:val="4C69A340"/>
    <w:rPr>
      <w:rFonts w:asciiTheme="majorHAnsi" w:eastAsiaTheme="majorEastAsia" w:hAnsiTheme="majorHAnsi" w:cstheme="majorBidi"/>
      <w:i/>
      <w:iCs/>
      <w:noProof w:val="0"/>
      <w:color w:val="2F5496" w:themeColor="accent1" w:themeShade="BF"/>
      <w:sz w:val="24"/>
      <w:szCs w:val="24"/>
      <w:lang w:val="en-GB"/>
    </w:rPr>
  </w:style>
  <w:style w:type="character" w:customStyle="1" w:styleId="50">
    <w:name w:val="Заглавие 5 Знак"/>
    <w:basedOn w:val="a0"/>
    <w:link w:val="5"/>
    <w:uiPriority w:val="9"/>
    <w:rsid w:val="4C69A340"/>
    <w:rPr>
      <w:rFonts w:asciiTheme="majorHAnsi" w:eastAsiaTheme="majorEastAsia" w:hAnsiTheme="majorHAnsi" w:cstheme="majorBidi"/>
      <w:noProof w:val="0"/>
      <w:color w:val="2F5496" w:themeColor="accent1" w:themeShade="BF"/>
      <w:sz w:val="24"/>
      <w:szCs w:val="24"/>
      <w:lang w:val="en-GB"/>
    </w:rPr>
  </w:style>
  <w:style w:type="character" w:customStyle="1" w:styleId="60">
    <w:name w:val="Заглавие 6 Знак"/>
    <w:basedOn w:val="a0"/>
    <w:link w:val="6"/>
    <w:uiPriority w:val="9"/>
    <w:rsid w:val="4C69A340"/>
    <w:rPr>
      <w:rFonts w:asciiTheme="majorHAnsi" w:eastAsiaTheme="majorEastAsia" w:hAnsiTheme="majorHAnsi" w:cstheme="majorBidi"/>
      <w:noProof w:val="0"/>
      <w:color w:val="1F3763"/>
      <w:sz w:val="24"/>
      <w:szCs w:val="24"/>
      <w:lang w:val="en-GB"/>
    </w:rPr>
  </w:style>
  <w:style w:type="character" w:customStyle="1" w:styleId="70">
    <w:name w:val="Заглавие 7 Знак"/>
    <w:basedOn w:val="a0"/>
    <w:link w:val="7"/>
    <w:uiPriority w:val="9"/>
    <w:rsid w:val="4C69A340"/>
    <w:rPr>
      <w:rFonts w:asciiTheme="majorHAnsi" w:eastAsiaTheme="majorEastAsia" w:hAnsiTheme="majorHAnsi" w:cstheme="majorBidi"/>
      <w:i/>
      <w:iCs/>
      <w:noProof w:val="0"/>
      <w:color w:val="1F3763"/>
      <w:sz w:val="24"/>
      <w:szCs w:val="24"/>
      <w:lang w:val="en-GB"/>
    </w:rPr>
  </w:style>
  <w:style w:type="character" w:customStyle="1" w:styleId="80">
    <w:name w:val="Заглавие 8 Знак"/>
    <w:basedOn w:val="a0"/>
    <w:link w:val="8"/>
    <w:uiPriority w:val="9"/>
    <w:rsid w:val="4C69A340"/>
    <w:rPr>
      <w:rFonts w:asciiTheme="majorHAnsi" w:eastAsiaTheme="majorEastAsia" w:hAnsiTheme="majorHAnsi" w:cstheme="majorBidi"/>
      <w:noProof w:val="0"/>
      <w:color w:val="272727"/>
      <w:sz w:val="21"/>
      <w:szCs w:val="21"/>
      <w:lang w:val="en-GB"/>
    </w:rPr>
  </w:style>
  <w:style w:type="character" w:customStyle="1" w:styleId="90">
    <w:name w:val="Заглавие 9 Знак"/>
    <w:basedOn w:val="a0"/>
    <w:link w:val="9"/>
    <w:uiPriority w:val="9"/>
    <w:rsid w:val="4C69A340"/>
    <w:rPr>
      <w:rFonts w:asciiTheme="majorHAnsi" w:eastAsiaTheme="majorEastAsia" w:hAnsiTheme="majorHAnsi" w:cstheme="majorBidi"/>
      <w:i/>
      <w:iCs/>
      <w:noProof w:val="0"/>
      <w:color w:val="272727"/>
      <w:sz w:val="21"/>
      <w:szCs w:val="21"/>
      <w:lang w:val="en-GB"/>
    </w:rPr>
  </w:style>
  <w:style w:type="character" w:customStyle="1" w:styleId="a4">
    <w:name w:val="Заглавие Знак"/>
    <w:basedOn w:val="a0"/>
    <w:link w:val="a3"/>
    <w:uiPriority w:val="10"/>
    <w:rsid w:val="4C69A340"/>
    <w:rPr>
      <w:rFonts w:asciiTheme="majorHAnsi" w:eastAsiaTheme="majorEastAsia" w:hAnsiTheme="majorHAnsi" w:cstheme="majorBidi"/>
      <w:noProof w:val="0"/>
      <w:sz w:val="56"/>
      <w:szCs w:val="56"/>
      <w:lang w:val="en-GB"/>
    </w:rPr>
  </w:style>
  <w:style w:type="character" w:customStyle="1" w:styleId="a6">
    <w:name w:val="Подзаглавие Знак"/>
    <w:basedOn w:val="a0"/>
    <w:link w:val="a5"/>
    <w:uiPriority w:val="11"/>
    <w:rsid w:val="4C69A340"/>
    <w:rPr>
      <w:rFonts w:asciiTheme="minorHAnsi" w:eastAsiaTheme="minorEastAsia" w:hAnsiTheme="minorHAnsi" w:cstheme="minorBidi"/>
      <w:noProof w:val="0"/>
      <w:color w:val="5A5A5A"/>
      <w:sz w:val="24"/>
      <w:szCs w:val="24"/>
      <w:lang w:val="en-GB"/>
    </w:rPr>
  </w:style>
  <w:style w:type="character" w:customStyle="1" w:styleId="a8">
    <w:name w:val="Цитат Знак"/>
    <w:basedOn w:val="a0"/>
    <w:link w:val="a7"/>
    <w:uiPriority w:val="29"/>
    <w:rsid w:val="4C69A340"/>
    <w:rPr>
      <w:rFonts w:ascii="Times New Roman" w:eastAsia="Times New Roman" w:hAnsi="Times New Roman" w:cs="Times New Roman"/>
      <w:i/>
      <w:iCs/>
      <w:noProof w:val="0"/>
      <w:color w:val="404040" w:themeColor="text1" w:themeTint="BF"/>
      <w:sz w:val="24"/>
      <w:szCs w:val="24"/>
      <w:lang w:val="en-GB"/>
    </w:rPr>
  </w:style>
  <w:style w:type="character" w:customStyle="1" w:styleId="aa">
    <w:name w:val="Интензивно цитиране Знак"/>
    <w:basedOn w:val="a0"/>
    <w:link w:val="a9"/>
    <w:uiPriority w:val="30"/>
    <w:rsid w:val="4C69A340"/>
    <w:rPr>
      <w:rFonts w:ascii="Times New Roman" w:eastAsia="Times New Roman" w:hAnsi="Times New Roman" w:cs="Times New Roman"/>
      <w:i/>
      <w:iCs/>
      <w:noProof w:val="0"/>
      <w:color w:val="4472C4" w:themeColor="accent1"/>
      <w:sz w:val="24"/>
      <w:szCs w:val="24"/>
      <w:lang w:val="en-GB"/>
    </w:rPr>
  </w:style>
  <w:style w:type="paragraph" w:styleId="11">
    <w:name w:val="toc 1"/>
    <w:basedOn w:val="a"/>
    <w:next w:val="a"/>
    <w:uiPriority w:val="39"/>
    <w:unhideWhenUsed/>
    <w:rsid w:val="4C69A340"/>
    <w:pPr>
      <w:spacing w:after="100"/>
    </w:pPr>
  </w:style>
  <w:style w:type="paragraph" w:styleId="21">
    <w:name w:val="toc 2"/>
    <w:basedOn w:val="a"/>
    <w:next w:val="a"/>
    <w:uiPriority w:val="39"/>
    <w:unhideWhenUsed/>
    <w:rsid w:val="4C69A340"/>
    <w:pPr>
      <w:spacing w:after="100"/>
      <w:ind w:left="220"/>
    </w:pPr>
  </w:style>
  <w:style w:type="paragraph" w:styleId="31">
    <w:name w:val="toc 3"/>
    <w:basedOn w:val="a"/>
    <w:next w:val="a"/>
    <w:uiPriority w:val="39"/>
    <w:unhideWhenUsed/>
    <w:rsid w:val="4C69A340"/>
    <w:pPr>
      <w:spacing w:after="100"/>
      <w:ind w:left="440"/>
    </w:pPr>
  </w:style>
  <w:style w:type="paragraph" w:styleId="41">
    <w:name w:val="toc 4"/>
    <w:basedOn w:val="a"/>
    <w:next w:val="a"/>
    <w:uiPriority w:val="39"/>
    <w:unhideWhenUsed/>
    <w:rsid w:val="4C69A340"/>
    <w:pPr>
      <w:spacing w:after="100"/>
      <w:ind w:left="660"/>
    </w:pPr>
  </w:style>
  <w:style w:type="paragraph" w:styleId="51">
    <w:name w:val="toc 5"/>
    <w:basedOn w:val="a"/>
    <w:next w:val="a"/>
    <w:uiPriority w:val="39"/>
    <w:unhideWhenUsed/>
    <w:rsid w:val="4C69A340"/>
    <w:pPr>
      <w:spacing w:after="100"/>
      <w:ind w:left="880"/>
    </w:pPr>
  </w:style>
  <w:style w:type="paragraph" w:styleId="61">
    <w:name w:val="toc 6"/>
    <w:basedOn w:val="a"/>
    <w:next w:val="a"/>
    <w:uiPriority w:val="39"/>
    <w:unhideWhenUsed/>
    <w:rsid w:val="4C69A340"/>
    <w:pPr>
      <w:spacing w:after="100"/>
      <w:ind w:left="1100"/>
    </w:pPr>
  </w:style>
  <w:style w:type="paragraph" w:styleId="71">
    <w:name w:val="toc 7"/>
    <w:basedOn w:val="a"/>
    <w:next w:val="a"/>
    <w:uiPriority w:val="39"/>
    <w:unhideWhenUsed/>
    <w:rsid w:val="4C69A340"/>
    <w:pPr>
      <w:spacing w:after="100"/>
      <w:ind w:left="1320"/>
    </w:pPr>
  </w:style>
  <w:style w:type="paragraph" w:styleId="81">
    <w:name w:val="toc 8"/>
    <w:basedOn w:val="a"/>
    <w:next w:val="a"/>
    <w:uiPriority w:val="39"/>
    <w:unhideWhenUsed/>
    <w:rsid w:val="4C69A340"/>
    <w:pPr>
      <w:spacing w:after="100"/>
      <w:ind w:left="1540"/>
    </w:pPr>
  </w:style>
  <w:style w:type="paragraph" w:styleId="91">
    <w:name w:val="toc 9"/>
    <w:basedOn w:val="a"/>
    <w:next w:val="a"/>
    <w:uiPriority w:val="39"/>
    <w:unhideWhenUsed/>
    <w:rsid w:val="4C69A340"/>
    <w:pPr>
      <w:spacing w:after="100"/>
      <w:ind w:left="1760"/>
    </w:pPr>
  </w:style>
  <w:style w:type="paragraph" w:styleId="ac">
    <w:name w:val="endnote text"/>
    <w:basedOn w:val="a"/>
    <w:link w:val="ad"/>
    <w:uiPriority w:val="99"/>
    <w:semiHidden/>
    <w:unhideWhenUsed/>
    <w:rsid w:val="4C69A340"/>
    <w:pPr>
      <w:spacing w:after="0"/>
    </w:pPr>
    <w:rPr>
      <w:sz w:val="20"/>
      <w:szCs w:val="20"/>
    </w:rPr>
  </w:style>
  <w:style w:type="character" w:customStyle="1" w:styleId="ad">
    <w:name w:val="Текст на бележка в края Знак"/>
    <w:basedOn w:val="a0"/>
    <w:link w:val="ac"/>
    <w:uiPriority w:val="99"/>
    <w:semiHidden/>
    <w:rsid w:val="4C69A340"/>
    <w:rPr>
      <w:rFonts w:ascii="Times New Roman" w:eastAsia="Times New Roman" w:hAnsi="Times New Roman" w:cs="Times New Roman"/>
      <w:noProof w:val="0"/>
      <w:sz w:val="20"/>
      <w:szCs w:val="20"/>
      <w:lang w:val="en-GB"/>
    </w:rPr>
  </w:style>
  <w:style w:type="paragraph" w:styleId="ae">
    <w:name w:val="footer"/>
    <w:basedOn w:val="a"/>
    <w:link w:val="af"/>
    <w:uiPriority w:val="99"/>
    <w:unhideWhenUsed/>
    <w:rsid w:val="4C69A340"/>
    <w:pPr>
      <w:tabs>
        <w:tab w:val="center" w:pos="4680"/>
        <w:tab w:val="right" w:pos="9360"/>
      </w:tabs>
      <w:spacing w:after="0"/>
    </w:pPr>
  </w:style>
  <w:style w:type="character" w:customStyle="1" w:styleId="af">
    <w:name w:val="Долен колонтитул Знак"/>
    <w:basedOn w:val="a0"/>
    <w:link w:val="ae"/>
    <w:uiPriority w:val="99"/>
    <w:rsid w:val="4C69A340"/>
    <w:rPr>
      <w:rFonts w:ascii="Times New Roman" w:eastAsia="Times New Roman" w:hAnsi="Times New Roman" w:cs="Times New Roman"/>
      <w:noProof w:val="0"/>
      <w:sz w:val="24"/>
      <w:szCs w:val="24"/>
      <w:lang w:val="en-GB"/>
    </w:rPr>
  </w:style>
  <w:style w:type="paragraph" w:styleId="af0">
    <w:name w:val="footnote text"/>
    <w:basedOn w:val="a"/>
    <w:link w:val="af1"/>
    <w:uiPriority w:val="99"/>
    <w:semiHidden/>
    <w:unhideWhenUsed/>
    <w:rsid w:val="4C69A340"/>
    <w:pPr>
      <w:spacing w:after="0"/>
    </w:pPr>
    <w:rPr>
      <w:sz w:val="20"/>
      <w:szCs w:val="20"/>
    </w:rPr>
  </w:style>
  <w:style w:type="character" w:customStyle="1" w:styleId="af1">
    <w:name w:val="Текст под линия Знак"/>
    <w:basedOn w:val="a0"/>
    <w:link w:val="af0"/>
    <w:uiPriority w:val="99"/>
    <w:semiHidden/>
    <w:rsid w:val="4C69A340"/>
    <w:rPr>
      <w:rFonts w:ascii="Times New Roman" w:eastAsia="Times New Roman" w:hAnsi="Times New Roman" w:cs="Times New Roman"/>
      <w:noProof w:val="0"/>
      <w:sz w:val="20"/>
      <w:szCs w:val="20"/>
      <w:lang w:val="en-GB"/>
    </w:rPr>
  </w:style>
  <w:style w:type="paragraph" w:styleId="af2">
    <w:name w:val="header"/>
    <w:basedOn w:val="a"/>
    <w:link w:val="af3"/>
    <w:uiPriority w:val="99"/>
    <w:unhideWhenUsed/>
    <w:rsid w:val="4C69A340"/>
    <w:pPr>
      <w:tabs>
        <w:tab w:val="center" w:pos="4680"/>
        <w:tab w:val="right" w:pos="9360"/>
      </w:tabs>
      <w:spacing w:after="0"/>
    </w:pPr>
  </w:style>
  <w:style w:type="character" w:customStyle="1" w:styleId="af3">
    <w:name w:val="Горен колонтитул Знак"/>
    <w:basedOn w:val="a0"/>
    <w:link w:val="af2"/>
    <w:uiPriority w:val="99"/>
    <w:rsid w:val="4C69A340"/>
    <w:rPr>
      <w:rFonts w:ascii="Times New Roman" w:eastAsia="Times New Roman" w:hAnsi="Times New Roman" w:cs="Times New Roman"/>
      <w:noProof w:val="0"/>
      <w:sz w:val="24"/>
      <w:szCs w:val="24"/>
      <w:lang w:val="en-GB"/>
    </w:rPr>
  </w:style>
  <w:style w:type="character" w:styleId="af4">
    <w:name w:val="Hyperlink"/>
    <w:basedOn w:val="a0"/>
    <w:uiPriority w:val="99"/>
    <w:unhideWhenUsed/>
    <w:rPr>
      <w:color w:val="0563C1" w:themeColor="hyperlink"/>
      <w:u w:val="single"/>
    </w:rPr>
  </w:style>
  <w:style w:type="table" w:styleId="af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6">
    <w:name w:val="annotation reference"/>
    <w:basedOn w:val="a0"/>
    <w:uiPriority w:val="99"/>
    <w:semiHidden/>
    <w:unhideWhenUsed/>
    <w:rsid w:val="00E15E24"/>
    <w:rPr>
      <w:sz w:val="16"/>
      <w:szCs w:val="16"/>
    </w:rPr>
  </w:style>
  <w:style w:type="paragraph" w:styleId="af7">
    <w:name w:val="annotation text"/>
    <w:basedOn w:val="a"/>
    <w:link w:val="af8"/>
    <w:uiPriority w:val="99"/>
    <w:unhideWhenUsed/>
    <w:rsid w:val="00E15E24"/>
    <w:pPr>
      <w:spacing w:line="240" w:lineRule="auto"/>
    </w:pPr>
    <w:rPr>
      <w:sz w:val="20"/>
      <w:szCs w:val="20"/>
    </w:rPr>
  </w:style>
  <w:style w:type="character" w:customStyle="1" w:styleId="af8">
    <w:name w:val="Текст на коментар Знак"/>
    <w:basedOn w:val="a0"/>
    <w:link w:val="af7"/>
    <w:uiPriority w:val="99"/>
    <w:rsid w:val="00E15E24"/>
    <w:rPr>
      <w:rFonts w:ascii="Times New Roman" w:eastAsia="Times New Roman" w:hAnsi="Times New Roman" w:cs="Times New Roman"/>
      <w:sz w:val="20"/>
      <w:szCs w:val="20"/>
      <w:lang w:val="en-GB"/>
    </w:rPr>
  </w:style>
  <w:style w:type="paragraph" w:styleId="af9">
    <w:name w:val="annotation subject"/>
    <w:basedOn w:val="af7"/>
    <w:next w:val="af7"/>
    <w:link w:val="afa"/>
    <w:uiPriority w:val="99"/>
    <w:semiHidden/>
    <w:unhideWhenUsed/>
    <w:rsid w:val="00E15E24"/>
    <w:rPr>
      <w:b/>
      <w:bCs/>
    </w:rPr>
  </w:style>
  <w:style w:type="character" w:customStyle="1" w:styleId="afa">
    <w:name w:val="Предмет на коментар Знак"/>
    <w:basedOn w:val="af8"/>
    <w:link w:val="af9"/>
    <w:uiPriority w:val="99"/>
    <w:semiHidden/>
    <w:rsid w:val="00E15E24"/>
    <w:rPr>
      <w:rFonts w:ascii="Times New Roman" w:eastAsia="Times New Roman" w:hAnsi="Times New Roman" w:cs="Times New Roman"/>
      <w:b/>
      <w:bCs/>
      <w:sz w:val="20"/>
      <w:szCs w:val="20"/>
      <w:lang w:val="en-GB"/>
    </w:rPr>
  </w:style>
  <w:style w:type="character" w:customStyle="1" w:styleId="selectable">
    <w:name w:val="selectable"/>
    <w:basedOn w:val="a0"/>
    <w:rsid w:val="00556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067916">
      <w:bodyDiv w:val="1"/>
      <w:marLeft w:val="0"/>
      <w:marRight w:val="0"/>
      <w:marTop w:val="0"/>
      <w:marBottom w:val="0"/>
      <w:divBdr>
        <w:top w:val="none" w:sz="0" w:space="0" w:color="auto"/>
        <w:left w:val="none" w:sz="0" w:space="0" w:color="auto"/>
        <w:bottom w:val="none" w:sz="0" w:space="0" w:color="auto"/>
        <w:right w:val="none" w:sz="0" w:space="0" w:color="auto"/>
      </w:divBdr>
      <w:divsChild>
        <w:div w:id="198322213">
          <w:marLeft w:val="0"/>
          <w:marRight w:val="0"/>
          <w:marTop w:val="0"/>
          <w:marBottom w:val="0"/>
          <w:divBdr>
            <w:top w:val="none" w:sz="0" w:space="0" w:color="auto"/>
            <w:left w:val="none" w:sz="0" w:space="0" w:color="auto"/>
            <w:bottom w:val="none" w:sz="0" w:space="0" w:color="auto"/>
            <w:right w:val="none" w:sz="0" w:space="0" w:color="auto"/>
          </w:divBdr>
        </w:div>
      </w:divsChild>
    </w:div>
    <w:div w:id="786506653">
      <w:bodyDiv w:val="1"/>
      <w:marLeft w:val="0"/>
      <w:marRight w:val="0"/>
      <w:marTop w:val="0"/>
      <w:marBottom w:val="0"/>
      <w:divBdr>
        <w:top w:val="none" w:sz="0" w:space="0" w:color="auto"/>
        <w:left w:val="none" w:sz="0" w:space="0" w:color="auto"/>
        <w:bottom w:val="none" w:sz="0" w:space="0" w:color="auto"/>
        <w:right w:val="none" w:sz="0" w:space="0" w:color="auto"/>
      </w:divBdr>
      <w:divsChild>
        <w:div w:id="1118522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83583-FA88-41F1-8263-B3169F78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2022-08-13T17:04:00Z</dcterms:created>
  <dcterms:modified xsi:type="dcterms:W3CDTF">2022-08-20T19:48:00Z</dcterms:modified>
</cp:coreProperties>
</file>