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54DFD7" w14:textId="77777777" w:rsidR="00707629" w:rsidRDefault="00707629" w:rsidP="00707629">
      <w:pPr>
        <w:pStyle w:val="Title"/>
        <w:spacing w:after="0" w:line="360" w:lineRule="auto"/>
        <w:jc w:val="center"/>
        <w:rPr>
          <w:rFonts w:ascii="Times New Roman" w:eastAsia="Times New Roman" w:hAnsi="Times New Roman" w:cs="Times New Roman"/>
          <w:b/>
          <w:sz w:val="32"/>
          <w:szCs w:val="32"/>
          <w:lang w:val="en-GB"/>
        </w:rPr>
      </w:pPr>
    </w:p>
    <w:p w14:paraId="1F5EE297" w14:textId="77777777" w:rsidR="00707629" w:rsidRDefault="00707629" w:rsidP="00707629">
      <w:pPr>
        <w:pStyle w:val="Title"/>
        <w:spacing w:after="0" w:line="360" w:lineRule="auto"/>
        <w:jc w:val="center"/>
        <w:rPr>
          <w:rFonts w:ascii="Times New Roman" w:eastAsia="Times New Roman" w:hAnsi="Times New Roman" w:cs="Times New Roman"/>
          <w:b/>
          <w:sz w:val="32"/>
          <w:szCs w:val="32"/>
          <w:lang w:val="en-GB"/>
        </w:rPr>
      </w:pPr>
    </w:p>
    <w:p w14:paraId="02759C68" w14:textId="77777777" w:rsidR="00707629" w:rsidRDefault="00707629" w:rsidP="00707629">
      <w:pPr>
        <w:pStyle w:val="Title"/>
        <w:spacing w:after="0" w:line="360" w:lineRule="auto"/>
        <w:jc w:val="center"/>
        <w:rPr>
          <w:rFonts w:ascii="Times New Roman" w:eastAsia="Times New Roman" w:hAnsi="Times New Roman" w:cs="Times New Roman"/>
          <w:b/>
          <w:sz w:val="32"/>
          <w:szCs w:val="32"/>
          <w:lang w:val="en-GB"/>
        </w:rPr>
      </w:pPr>
    </w:p>
    <w:p w14:paraId="4EFB8809" w14:textId="77777777" w:rsidR="00707629" w:rsidRDefault="00707629" w:rsidP="00707629">
      <w:pPr>
        <w:pStyle w:val="Title"/>
        <w:spacing w:after="0" w:line="360" w:lineRule="auto"/>
        <w:jc w:val="center"/>
        <w:rPr>
          <w:rFonts w:ascii="Times New Roman" w:eastAsia="Times New Roman" w:hAnsi="Times New Roman" w:cs="Times New Roman"/>
          <w:b/>
          <w:sz w:val="32"/>
          <w:szCs w:val="32"/>
          <w:lang w:val="en-GB"/>
        </w:rPr>
      </w:pPr>
    </w:p>
    <w:p w14:paraId="3C467519" w14:textId="77777777" w:rsidR="00707629" w:rsidRDefault="00707629" w:rsidP="00707629">
      <w:pPr>
        <w:pStyle w:val="Title"/>
        <w:spacing w:after="0" w:line="360" w:lineRule="auto"/>
        <w:jc w:val="center"/>
        <w:rPr>
          <w:rFonts w:ascii="Times New Roman" w:eastAsia="Times New Roman" w:hAnsi="Times New Roman" w:cs="Times New Roman"/>
          <w:b/>
          <w:sz w:val="32"/>
          <w:szCs w:val="32"/>
          <w:lang w:val="en-GB"/>
        </w:rPr>
      </w:pPr>
    </w:p>
    <w:p w14:paraId="0B1831C9" w14:textId="77777777" w:rsidR="00707629" w:rsidRDefault="00707629" w:rsidP="00707629">
      <w:pPr>
        <w:pStyle w:val="Title"/>
        <w:spacing w:after="0" w:line="360" w:lineRule="auto"/>
        <w:jc w:val="center"/>
        <w:rPr>
          <w:rFonts w:ascii="Times New Roman" w:eastAsia="Times New Roman" w:hAnsi="Times New Roman" w:cs="Times New Roman"/>
          <w:b/>
          <w:sz w:val="32"/>
          <w:szCs w:val="32"/>
          <w:lang w:val="en-GB"/>
        </w:rPr>
      </w:pPr>
    </w:p>
    <w:p w14:paraId="7907FA25" w14:textId="77777777" w:rsidR="00707629" w:rsidRDefault="00707629" w:rsidP="00707629">
      <w:pPr>
        <w:pStyle w:val="Title"/>
        <w:spacing w:after="0" w:line="360" w:lineRule="auto"/>
        <w:jc w:val="center"/>
        <w:rPr>
          <w:rFonts w:ascii="Times New Roman" w:eastAsia="Times New Roman" w:hAnsi="Times New Roman" w:cs="Times New Roman"/>
          <w:b/>
          <w:sz w:val="32"/>
          <w:szCs w:val="32"/>
          <w:lang w:val="en-GB"/>
        </w:rPr>
      </w:pPr>
    </w:p>
    <w:p w14:paraId="237E8780" w14:textId="77777777" w:rsidR="00707629" w:rsidRDefault="00707629" w:rsidP="00707629">
      <w:pPr>
        <w:pStyle w:val="Title"/>
        <w:spacing w:after="0" w:line="360" w:lineRule="auto"/>
        <w:jc w:val="center"/>
        <w:rPr>
          <w:rFonts w:ascii="Times New Roman" w:eastAsia="Times New Roman" w:hAnsi="Times New Roman" w:cs="Times New Roman"/>
          <w:b/>
          <w:sz w:val="32"/>
          <w:szCs w:val="32"/>
          <w:lang w:val="en-GB"/>
        </w:rPr>
      </w:pPr>
    </w:p>
    <w:p w14:paraId="695957D2" w14:textId="42146549" w:rsidR="00707629" w:rsidRPr="00CF63C2" w:rsidRDefault="00707629" w:rsidP="00707629">
      <w:pPr>
        <w:pStyle w:val="Title"/>
        <w:spacing w:after="0" w:line="360" w:lineRule="auto"/>
        <w:jc w:val="center"/>
        <w:rPr>
          <w:rFonts w:ascii="Times New Roman" w:eastAsia="Times New Roman" w:hAnsi="Times New Roman" w:cs="Times New Roman"/>
          <w:b/>
          <w:sz w:val="32"/>
          <w:szCs w:val="32"/>
          <w:lang w:val="en-GB"/>
        </w:rPr>
      </w:pPr>
      <w:r w:rsidRPr="00CF63C2">
        <w:rPr>
          <w:rFonts w:ascii="Times New Roman" w:eastAsia="Times New Roman" w:hAnsi="Times New Roman" w:cs="Times New Roman"/>
          <w:b/>
          <w:sz w:val="32"/>
          <w:szCs w:val="32"/>
          <w:lang w:val="en-GB"/>
        </w:rPr>
        <w:t>Cultural Awareness</w:t>
      </w:r>
    </w:p>
    <w:p w14:paraId="2C29D859" w14:textId="77777777" w:rsidR="00707629" w:rsidRDefault="00707629" w:rsidP="00707629">
      <w:pPr>
        <w:pStyle w:val="Title"/>
        <w:spacing w:after="0" w:line="360" w:lineRule="auto"/>
        <w:jc w:val="center"/>
        <w:rPr>
          <w:rFonts w:ascii="Times New Roman" w:eastAsia="Times New Roman" w:hAnsi="Times New Roman" w:cs="Times New Roman"/>
          <w:b/>
          <w:sz w:val="32"/>
          <w:szCs w:val="32"/>
          <w:lang w:val="en-GB"/>
        </w:rPr>
      </w:pPr>
      <w:bookmarkStart w:id="0" w:name="_7oevspx8964y" w:colFirst="0" w:colLast="0"/>
      <w:bookmarkEnd w:id="0"/>
    </w:p>
    <w:p w14:paraId="0E123A49" w14:textId="77777777" w:rsidR="00707629" w:rsidRDefault="00707629" w:rsidP="00707629">
      <w:pPr>
        <w:pStyle w:val="Title"/>
        <w:spacing w:after="0" w:line="360" w:lineRule="auto"/>
        <w:jc w:val="center"/>
        <w:rPr>
          <w:rFonts w:ascii="Times New Roman" w:eastAsia="Times New Roman" w:hAnsi="Times New Roman" w:cs="Times New Roman"/>
          <w:b/>
          <w:sz w:val="32"/>
          <w:szCs w:val="32"/>
          <w:lang w:val="en-GB"/>
        </w:rPr>
      </w:pPr>
    </w:p>
    <w:p w14:paraId="3D9B181C" w14:textId="77777777" w:rsidR="00707629" w:rsidRDefault="00707629" w:rsidP="00707629">
      <w:pPr>
        <w:pStyle w:val="Title"/>
        <w:spacing w:after="0" w:line="360" w:lineRule="auto"/>
        <w:jc w:val="center"/>
        <w:rPr>
          <w:rFonts w:ascii="Times New Roman" w:eastAsia="Times New Roman" w:hAnsi="Times New Roman" w:cs="Times New Roman"/>
          <w:b/>
          <w:sz w:val="32"/>
          <w:szCs w:val="32"/>
          <w:lang w:val="en-GB"/>
        </w:rPr>
      </w:pPr>
    </w:p>
    <w:p w14:paraId="3DCF8C6B" w14:textId="77777777" w:rsidR="00707629" w:rsidRDefault="00707629" w:rsidP="00707629">
      <w:pPr>
        <w:pStyle w:val="Title"/>
        <w:spacing w:after="0" w:line="360" w:lineRule="auto"/>
        <w:jc w:val="center"/>
        <w:rPr>
          <w:rFonts w:ascii="Times New Roman" w:eastAsia="Times New Roman" w:hAnsi="Times New Roman" w:cs="Times New Roman"/>
          <w:b/>
          <w:sz w:val="32"/>
          <w:szCs w:val="32"/>
          <w:lang w:val="en-GB"/>
        </w:rPr>
      </w:pPr>
    </w:p>
    <w:p w14:paraId="3DBA5ECE" w14:textId="77777777" w:rsidR="00DE1E5F" w:rsidRDefault="00DE1E5F" w:rsidP="00707629">
      <w:pPr>
        <w:pStyle w:val="Title"/>
        <w:spacing w:after="0" w:line="360" w:lineRule="auto"/>
        <w:jc w:val="center"/>
        <w:rPr>
          <w:rFonts w:ascii="Times New Roman" w:hAnsi="Times New Roman" w:cs="Times New Roman"/>
          <w:sz w:val="24"/>
          <w:szCs w:val="24"/>
          <w:lang w:val="en-GB"/>
        </w:rPr>
      </w:pPr>
    </w:p>
    <w:p w14:paraId="2854818C" w14:textId="77777777" w:rsidR="00DE1E5F" w:rsidRDefault="00DE1E5F" w:rsidP="00707629">
      <w:pPr>
        <w:pStyle w:val="Title"/>
        <w:spacing w:after="0" w:line="360" w:lineRule="auto"/>
        <w:jc w:val="center"/>
        <w:rPr>
          <w:rFonts w:ascii="Times New Roman" w:hAnsi="Times New Roman" w:cs="Times New Roman"/>
          <w:sz w:val="24"/>
          <w:szCs w:val="24"/>
          <w:lang w:val="en-GB"/>
        </w:rPr>
      </w:pPr>
    </w:p>
    <w:p w14:paraId="45B9F1A5" w14:textId="77777777" w:rsidR="00DE1E5F" w:rsidRDefault="00DE1E5F" w:rsidP="00707629">
      <w:pPr>
        <w:pStyle w:val="Title"/>
        <w:spacing w:after="0" w:line="360" w:lineRule="auto"/>
        <w:jc w:val="center"/>
        <w:rPr>
          <w:rFonts w:ascii="Times New Roman" w:hAnsi="Times New Roman" w:cs="Times New Roman"/>
          <w:sz w:val="24"/>
          <w:szCs w:val="24"/>
          <w:lang w:val="en-GB"/>
        </w:rPr>
      </w:pPr>
    </w:p>
    <w:p w14:paraId="5DCE2A03" w14:textId="77777777" w:rsidR="00DE1E5F" w:rsidRDefault="00DE1E5F" w:rsidP="00707629">
      <w:pPr>
        <w:pStyle w:val="Title"/>
        <w:spacing w:after="0" w:line="360" w:lineRule="auto"/>
        <w:jc w:val="center"/>
        <w:rPr>
          <w:rFonts w:ascii="Times New Roman" w:hAnsi="Times New Roman" w:cs="Times New Roman"/>
          <w:sz w:val="24"/>
          <w:szCs w:val="24"/>
          <w:lang w:val="en-GB"/>
        </w:rPr>
      </w:pPr>
    </w:p>
    <w:p w14:paraId="1BF15DD5" w14:textId="77777777" w:rsidR="00DE1E5F" w:rsidRDefault="00DE1E5F" w:rsidP="00707629">
      <w:pPr>
        <w:pStyle w:val="Title"/>
        <w:spacing w:after="0" w:line="360" w:lineRule="auto"/>
        <w:jc w:val="center"/>
        <w:rPr>
          <w:rFonts w:ascii="Times New Roman" w:hAnsi="Times New Roman" w:cs="Times New Roman"/>
          <w:sz w:val="24"/>
          <w:szCs w:val="24"/>
          <w:lang w:val="en-GB"/>
        </w:rPr>
      </w:pPr>
    </w:p>
    <w:p w14:paraId="1FB72616" w14:textId="77777777" w:rsidR="00DE1E5F" w:rsidRDefault="00DE1E5F" w:rsidP="00707629">
      <w:pPr>
        <w:pStyle w:val="Title"/>
        <w:spacing w:after="0" w:line="360" w:lineRule="auto"/>
        <w:jc w:val="center"/>
        <w:rPr>
          <w:rFonts w:ascii="Times New Roman" w:hAnsi="Times New Roman" w:cs="Times New Roman"/>
          <w:sz w:val="24"/>
          <w:szCs w:val="24"/>
          <w:lang w:val="en-GB"/>
        </w:rPr>
      </w:pPr>
    </w:p>
    <w:p w14:paraId="79EA12B1" w14:textId="77777777" w:rsidR="00DE1E5F" w:rsidRDefault="00DE1E5F" w:rsidP="00DE1E5F">
      <w:pPr>
        <w:spacing w:line="254" w:lineRule="auto"/>
        <w:jc w:val="left"/>
        <w:rPr>
          <w:rFonts w:eastAsiaTheme="minorHAnsi"/>
          <w:lang w:val="en-GB"/>
        </w:rPr>
      </w:pPr>
      <w:r>
        <w:t>Alina-Maria Cimpian</w:t>
      </w:r>
    </w:p>
    <w:p w14:paraId="23DC136D" w14:textId="77777777" w:rsidR="00DE1E5F" w:rsidRDefault="00DE1E5F" w:rsidP="00DE1E5F">
      <w:pPr>
        <w:spacing w:line="254" w:lineRule="auto"/>
        <w:jc w:val="left"/>
        <w:rPr>
          <w:rFonts w:eastAsia="Arial"/>
          <w:lang w:val="en-IN" w:eastAsia="en-IN"/>
        </w:rPr>
      </w:pPr>
      <w:r>
        <w:t>2207461</w:t>
      </w:r>
    </w:p>
    <w:p w14:paraId="3D3DE62B" w14:textId="77777777" w:rsidR="00061F5B" w:rsidRPr="00061F5B" w:rsidRDefault="00061F5B" w:rsidP="00061F5B">
      <w:pPr>
        <w:pStyle w:val="Heading1"/>
        <w:shd w:val="clear" w:color="auto" w:fill="FFFFFF"/>
        <w:rPr>
          <w:rFonts w:ascii="Arial" w:hAnsi="Arial" w:cs="Arial"/>
          <w:b w:val="0"/>
          <w:bCs/>
          <w:color w:val="1D2125"/>
          <w:sz w:val="48"/>
          <w:szCs w:val="48"/>
          <w:lang w:val="en-GB"/>
        </w:rPr>
      </w:pPr>
      <w:r w:rsidRPr="00061F5B">
        <w:rPr>
          <w:rFonts w:ascii="Arial" w:hAnsi="Arial" w:cs="Arial"/>
          <w:b w:val="0"/>
          <w:bCs/>
          <w:color w:val="1D2125"/>
        </w:rPr>
        <w:t>Foreign Languages &amp; Cultural Awareness</w:t>
      </w:r>
    </w:p>
    <w:p w14:paraId="17CBA0A4" w14:textId="7EB05F0F" w:rsidR="00DE1E5F" w:rsidRDefault="00DE1E5F" w:rsidP="00DE1E5F">
      <w:pPr>
        <w:spacing w:line="254" w:lineRule="auto"/>
        <w:jc w:val="left"/>
        <w:rPr>
          <w:rFonts w:eastAsia="Arial"/>
          <w:lang w:val="en-IN" w:eastAsia="en-IN"/>
        </w:rPr>
      </w:pPr>
      <w:r>
        <w:t>BMIH5003</w:t>
      </w:r>
    </w:p>
    <w:p w14:paraId="2957FBDF" w14:textId="405D810D" w:rsidR="00707629" w:rsidRPr="00CF63C2" w:rsidRDefault="00DE1E5F" w:rsidP="00DE1E5F">
      <w:pPr>
        <w:pStyle w:val="Title"/>
        <w:spacing w:after="0" w:line="360" w:lineRule="auto"/>
        <w:rPr>
          <w:rFonts w:ascii="Times New Roman" w:eastAsia="Times New Roman" w:hAnsi="Times New Roman" w:cs="Times New Roman"/>
          <w:b/>
          <w:sz w:val="24"/>
          <w:szCs w:val="24"/>
          <w:lang w:val="en-GB"/>
        </w:rPr>
      </w:pPr>
      <w:r>
        <w:rPr>
          <w:sz w:val="24"/>
          <w:szCs w:val="24"/>
        </w:rPr>
        <w:t>Heidi Prosser</w:t>
      </w:r>
      <w:r w:rsidR="00707629" w:rsidRPr="00CF63C2">
        <w:rPr>
          <w:rFonts w:ascii="Times New Roman" w:hAnsi="Times New Roman" w:cs="Times New Roman"/>
          <w:sz w:val="24"/>
          <w:szCs w:val="24"/>
          <w:lang w:val="en-GB"/>
        </w:rPr>
        <w:br w:type="page"/>
      </w:r>
    </w:p>
    <w:p w14:paraId="2F665402" w14:textId="77777777" w:rsidR="00707629" w:rsidRPr="00CF63C2" w:rsidRDefault="00707629" w:rsidP="00707629">
      <w:pPr>
        <w:pStyle w:val="Normal1"/>
        <w:spacing w:line="360" w:lineRule="auto"/>
        <w:jc w:val="center"/>
        <w:rPr>
          <w:rFonts w:ascii="Times New Roman" w:eastAsia="Times New Roman" w:hAnsi="Times New Roman" w:cs="Times New Roman"/>
          <w:b/>
          <w:sz w:val="24"/>
          <w:szCs w:val="24"/>
          <w:lang w:val="en-GB"/>
        </w:rPr>
      </w:pPr>
      <w:r w:rsidRPr="00CF63C2">
        <w:rPr>
          <w:rFonts w:ascii="Times New Roman" w:eastAsia="Times New Roman" w:hAnsi="Times New Roman" w:cs="Times New Roman"/>
          <w:b/>
          <w:sz w:val="24"/>
          <w:szCs w:val="24"/>
          <w:lang w:val="en-GB"/>
        </w:rPr>
        <w:lastRenderedPageBreak/>
        <w:t>Executive Summary</w:t>
      </w:r>
    </w:p>
    <w:p w14:paraId="03B19AD6" w14:textId="77777777" w:rsidR="00707629" w:rsidRPr="00CF63C2" w:rsidRDefault="00707629" w:rsidP="00707629">
      <w:pPr>
        <w:pStyle w:val="NormalWeb"/>
        <w:spacing w:before="0" w:beforeAutospacing="0" w:after="0" w:afterAutospacing="0" w:line="360" w:lineRule="auto"/>
        <w:jc w:val="both"/>
        <w:rPr>
          <w:lang w:val="en-GB"/>
        </w:rPr>
      </w:pPr>
      <w:r w:rsidRPr="00CF63C2">
        <w:rPr>
          <w:color w:val="000000"/>
          <w:lang w:val="en-GB"/>
        </w:rPr>
        <w:t>Cultural awareness is an important factor because it helps in developing the proper workforce. Spain is one of the best countries for tourism business. The report has discussed the culture and leadership visualisation in Spain. There are different types of leadership styles, such as charismatic and participative leadership. Both leadership styles are effective because they motivate the team members to share their point of view. </w:t>
      </w:r>
    </w:p>
    <w:p w14:paraId="4F8DA981" w14:textId="77777777" w:rsidR="00707629" w:rsidRPr="00CF63C2" w:rsidRDefault="00707629" w:rsidP="00707629">
      <w:pPr>
        <w:pStyle w:val="Normal1"/>
        <w:spacing w:line="360" w:lineRule="auto"/>
        <w:jc w:val="both"/>
        <w:rPr>
          <w:rFonts w:ascii="Times New Roman" w:hAnsi="Times New Roman" w:cs="Times New Roman"/>
          <w:sz w:val="24"/>
          <w:szCs w:val="24"/>
          <w:lang w:val="en-GB"/>
        </w:rPr>
      </w:pPr>
      <w:r w:rsidRPr="00CF63C2">
        <w:rPr>
          <w:rFonts w:ascii="Times New Roman" w:hAnsi="Times New Roman" w:cs="Times New Roman"/>
          <w:sz w:val="24"/>
          <w:szCs w:val="24"/>
          <w:lang w:val="en-GB"/>
        </w:rPr>
        <w:br w:type="page"/>
      </w:r>
    </w:p>
    <w:sdt>
      <w:sdtPr>
        <w:rPr>
          <w:rFonts w:ascii="Times New Roman" w:eastAsia="Arial" w:hAnsi="Times New Roman" w:cs="Times New Roman"/>
          <w:color w:val="auto"/>
          <w:sz w:val="24"/>
          <w:szCs w:val="24"/>
        </w:rPr>
        <w:id w:val="126590111"/>
        <w:docPartObj>
          <w:docPartGallery w:val="Table of Contents"/>
          <w:docPartUnique/>
        </w:docPartObj>
      </w:sdtPr>
      <w:sdtEndPr>
        <w:rPr>
          <w:rFonts w:eastAsia="Times New Roman"/>
          <w:b/>
          <w:bCs/>
          <w:noProof/>
        </w:rPr>
      </w:sdtEndPr>
      <w:sdtContent>
        <w:p w14:paraId="08ACA8B0" w14:textId="77777777" w:rsidR="00707629" w:rsidRPr="00CF63C2" w:rsidRDefault="00707629" w:rsidP="00707629">
          <w:pPr>
            <w:pStyle w:val="TOCHeading"/>
            <w:jc w:val="center"/>
            <w:rPr>
              <w:rFonts w:ascii="Times New Roman" w:hAnsi="Times New Roman" w:cs="Times New Roman"/>
              <w:b/>
              <w:color w:val="auto"/>
              <w:sz w:val="24"/>
              <w:szCs w:val="24"/>
            </w:rPr>
          </w:pPr>
          <w:r w:rsidRPr="00CF63C2">
            <w:rPr>
              <w:rFonts w:ascii="Times New Roman" w:hAnsi="Times New Roman" w:cs="Times New Roman"/>
              <w:b/>
              <w:color w:val="auto"/>
              <w:sz w:val="24"/>
              <w:szCs w:val="24"/>
            </w:rPr>
            <w:t>Table of Contents</w:t>
          </w:r>
        </w:p>
        <w:p w14:paraId="62D00DD9" w14:textId="77777777" w:rsidR="00707629" w:rsidRPr="00CF63C2" w:rsidRDefault="00707629" w:rsidP="00707629">
          <w:pPr>
            <w:pStyle w:val="TOC1"/>
            <w:tabs>
              <w:tab w:val="right" w:leader="dot" w:pos="9487"/>
            </w:tabs>
            <w:jc w:val="both"/>
            <w:rPr>
              <w:rFonts w:ascii="Times New Roman" w:eastAsiaTheme="minorEastAsia" w:hAnsi="Times New Roman" w:cs="Times New Roman"/>
              <w:noProof/>
              <w:sz w:val="24"/>
              <w:szCs w:val="24"/>
            </w:rPr>
          </w:pPr>
          <w:r w:rsidRPr="00CF63C2">
            <w:rPr>
              <w:rFonts w:ascii="Times New Roman" w:hAnsi="Times New Roman" w:cs="Times New Roman"/>
              <w:sz w:val="24"/>
              <w:szCs w:val="24"/>
            </w:rPr>
            <w:fldChar w:fldCharType="begin"/>
          </w:r>
          <w:r w:rsidRPr="00CF63C2">
            <w:rPr>
              <w:rFonts w:ascii="Times New Roman" w:hAnsi="Times New Roman" w:cs="Times New Roman"/>
              <w:sz w:val="24"/>
              <w:szCs w:val="24"/>
            </w:rPr>
            <w:instrText xml:space="preserve"> TOC \o "1-3" \h \z \u </w:instrText>
          </w:r>
          <w:r w:rsidRPr="00CF63C2">
            <w:rPr>
              <w:rFonts w:ascii="Times New Roman" w:hAnsi="Times New Roman" w:cs="Times New Roman"/>
              <w:sz w:val="24"/>
              <w:szCs w:val="24"/>
            </w:rPr>
            <w:fldChar w:fldCharType="separate"/>
          </w:r>
          <w:hyperlink w:anchor="_Toc149404131" w:history="1">
            <w:r w:rsidRPr="00CF63C2">
              <w:rPr>
                <w:rStyle w:val="Hyperlink"/>
                <w:rFonts w:ascii="Times New Roman" w:hAnsi="Times New Roman" w:cs="Times New Roman"/>
                <w:noProof/>
                <w:sz w:val="24"/>
                <w:szCs w:val="24"/>
                <w:lang w:val="en-GB"/>
              </w:rPr>
              <w:t>Introduction</w:t>
            </w:r>
            <w:r w:rsidRPr="00CF63C2">
              <w:rPr>
                <w:rFonts w:ascii="Times New Roman" w:hAnsi="Times New Roman" w:cs="Times New Roman"/>
                <w:noProof/>
                <w:webHidden/>
                <w:sz w:val="24"/>
                <w:szCs w:val="24"/>
              </w:rPr>
              <w:tab/>
            </w:r>
            <w:r w:rsidRPr="00CF63C2">
              <w:rPr>
                <w:rFonts w:ascii="Times New Roman" w:hAnsi="Times New Roman" w:cs="Times New Roman"/>
                <w:noProof/>
                <w:webHidden/>
                <w:sz w:val="24"/>
                <w:szCs w:val="24"/>
              </w:rPr>
              <w:fldChar w:fldCharType="begin"/>
            </w:r>
            <w:r w:rsidRPr="00CF63C2">
              <w:rPr>
                <w:rFonts w:ascii="Times New Roman" w:hAnsi="Times New Roman" w:cs="Times New Roman"/>
                <w:noProof/>
                <w:webHidden/>
                <w:sz w:val="24"/>
                <w:szCs w:val="24"/>
              </w:rPr>
              <w:instrText xml:space="preserve"> PAGEREF _Toc149404131 \h </w:instrText>
            </w:r>
            <w:r w:rsidRPr="00CF63C2">
              <w:rPr>
                <w:rFonts w:ascii="Times New Roman" w:hAnsi="Times New Roman" w:cs="Times New Roman"/>
                <w:noProof/>
                <w:webHidden/>
                <w:sz w:val="24"/>
                <w:szCs w:val="24"/>
              </w:rPr>
            </w:r>
            <w:r w:rsidRPr="00CF63C2">
              <w:rPr>
                <w:rFonts w:ascii="Times New Roman" w:hAnsi="Times New Roman" w:cs="Times New Roman"/>
                <w:noProof/>
                <w:webHidden/>
                <w:sz w:val="24"/>
                <w:szCs w:val="24"/>
              </w:rPr>
              <w:fldChar w:fldCharType="separate"/>
            </w:r>
            <w:r w:rsidRPr="00CF63C2">
              <w:rPr>
                <w:rFonts w:ascii="Times New Roman" w:hAnsi="Times New Roman" w:cs="Times New Roman"/>
                <w:noProof/>
                <w:webHidden/>
                <w:sz w:val="24"/>
                <w:szCs w:val="24"/>
              </w:rPr>
              <w:t>4</w:t>
            </w:r>
            <w:r w:rsidRPr="00CF63C2">
              <w:rPr>
                <w:rFonts w:ascii="Times New Roman" w:hAnsi="Times New Roman" w:cs="Times New Roman"/>
                <w:noProof/>
                <w:webHidden/>
                <w:sz w:val="24"/>
                <w:szCs w:val="24"/>
              </w:rPr>
              <w:fldChar w:fldCharType="end"/>
            </w:r>
          </w:hyperlink>
        </w:p>
        <w:p w14:paraId="62B03A96" w14:textId="77777777" w:rsidR="00707629" w:rsidRPr="00CF63C2" w:rsidRDefault="00000000" w:rsidP="00707629">
          <w:pPr>
            <w:pStyle w:val="TOC1"/>
            <w:tabs>
              <w:tab w:val="right" w:leader="dot" w:pos="9487"/>
            </w:tabs>
            <w:jc w:val="both"/>
            <w:rPr>
              <w:rFonts w:ascii="Times New Roman" w:eastAsiaTheme="minorEastAsia" w:hAnsi="Times New Roman" w:cs="Times New Roman"/>
              <w:noProof/>
              <w:sz w:val="24"/>
              <w:szCs w:val="24"/>
            </w:rPr>
          </w:pPr>
          <w:hyperlink w:anchor="_Toc149404132" w:history="1">
            <w:r w:rsidR="00707629" w:rsidRPr="00CF63C2">
              <w:rPr>
                <w:rStyle w:val="Hyperlink"/>
                <w:rFonts w:ascii="Times New Roman" w:hAnsi="Times New Roman" w:cs="Times New Roman"/>
                <w:noProof/>
                <w:sz w:val="24"/>
                <w:szCs w:val="24"/>
                <w:lang w:val="en-GB"/>
              </w:rPr>
              <w:t>Main Body</w:t>
            </w:r>
            <w:r w:rsidR="00707629" w:rsidRPr="00CF63C2">
              <w:rPr>
                <w:rFonts w:ascii="Times New Roman" w:hAnsi="Times New Roman" w:cs="Times New Roman"/>
                <w:noProof/>
                <w:webHidden/>
                <w:sz w:val="24"/>
                <w:szCs w:val="24"/>
              </w:rPr>
              <w:tab/>
            </w:r>
            <w:r w:rsidR="00707629" w:rsidRPr="00CF63C2">
              <w:rPr>
                <w:rFonts w:ascii="Times New Roman" w:hAnsi="Times New Roman" w:cs="Times New Roman"/>
                <w:noProof/>
                <w:webHidden/>
                <w:sz w:val="24"/>
                <w:szCs w:val="24"/>
              </w:rPr>
              <w:fldChar w:fldCharType="begin"/>
            </w:r>
            <w:r w:rsidR="00707629" w:rsidRPr="00CF63C2">
              <w:rPr>
                <w:rFonts w:ascii="Times New Roman" w:hAnsi="Times New Roman" w:cs="Times New Roman"/>
                <w:noProof/>
                <w:webHidden/>
                <w:sz w:val="24"/>
                <w:szCs w:val="24"/>
              </w:rPr>
              <w:instrText xml:space="preserve"> PAGEREF _Toc149404132 \h </w:instrText>
            </w:r>
            <w:r w:rsidR="00707629" w:rsidRPr="00CF63C2">
              <w:rPr>
                <w:rFonts w:ascii="Times New Roman" w:hAnsi="Times New Roman" w:cs="Times New Roman"/>
                <w:noProof/>
                <w:webHidden/>
                <w:sz w:val="24"/>
                <w:szCs w:val="24"/>
              </w:rPr>
            </w:r>
            <w:r w:rsidR="00707629" w:rsidRPr="00CF63C2">
              <w:rPr>
                <w:rFonts w:ascii="Times New Roman" w:hAnsi="Times New Roman" w:cs="Times New Roman"/>
                <w:noProof/>
                <w:webHidden/>
                <w:sz w:val="24"/>
                <w:szCs w:val="24"/>
              </w:rPr>
              <w:fldChar w:fldCharType="separate"/>
            </w:r>
            <w:r w:rsidR="00707629" w:rsidRPr="00CF63C2">
              <w:rPr>
                <w:rFonts w:ascii="Times New Roman" w:hAnsi="Times New Roman" w:cs="Times New Roman"/>
                <w:noProof/>
                <w:webHidden/>
                <w:sz w:val="24"/>
                <w:szCs w:val="24"/>
              </w:rPr>
              <w:t>5</w:t>
            </w:r>
            <w:r w:rsidR="00707629" w:rsidRPr="00CF63C2">
              <w:rPr>
                <w:rFonts w:ascii="Times New Roman" w:hAnsi="Times New Roman" w:cs="Times New Roman"/>
                <w:noProof/>
                <w:webHidden/>
                <w:sz w:val="24"/>
                <w:szCs w:val="24"/>
              </w:rPr>
              <w:fldChar w:fldCharType="end"/>
            </w:r>
          </w:hyperlink>
        </w:p>
        <w:p w14:paraId="1DC476E5" w14:textId="77777777" w:rsidR="00707629" w:rsidRPr="00CF63C2" w:rsidRDefault="00000000" w:rsidP="00707629">
          <w:pPr>
            <w:pStyle w:val="TOC1"/>
            <w:tabs>
              <w:tab w:val="right" w:leader="dot" w:pos="9487"/>
            </w:tabs>
            <w:jc w:val="both"/>
            <w:rPr>
              <w:rFonts w:ascii="Times New Roman" w:eastAsiaTheme="minorEastAsia" w:hAnsi="Times New Roman" w:cs="Times New Roman"/>
              <w:noProof/>
              <w:sz w:val="24"/>
              <w:szCs w:val="24"/>
            </w:rPr>
          </w:pPr>
          <w:hyperlink w:anchor="_Toc149404133" w:history="1">
            <w:r w:rsidR="00707629" w:rsidRPr="00CF63C2">
              <w:rPr>
                <w:rStyle w:val="Hyperlink"/>
                <w:rFonts w:ascii="Times New Roman" w:hAnsi="Times New Roman" w:cs="Times New Roman"/>
                <w:noProof/>
                <w:sz w:val="24"/>
                <w:szCs w:val="24"/>
                <w:lang w:val="en-GB"/>
              </w:rPr>
              <w:t>Conclusion</w:t>
            </w:r>
            <w:r w:rsidR="00707629" w:rsidRPr="00CF63C2">
              <w:rPr>
                <w:rFonts w:ascii="Times New Roman" w:hAnsi="Times New Roman" w:cs="Times New Roman"/>
                <w:noProof/>
                <w:webHidden/>
                <w:sz w:val="24"/>
                <w:szCs w:val="24"/>
              </w:rPr>
              <w:tab/>
            </w:r>
            <w:r w:rsidR="00707629" w:rsidRPr="00CF63C2">
              <w:rPr>
                <w:rFonts w:ascii="Times New Roman" w:hAnsi="Times New Roman" w:cs="Times New Roman"/>
                <w:noProof/>
                <w:webHidden/>
                <w:sz w:val="24"/>
                <w:szCs w:val="24"/>
              </w:rPr>
              <w:fldChar w:fldCharType="begin"/>
            </w:r>
            <w:r w:rsidR="00707629" w:rsidRPr="00CF63C2">
              <w:rPr>
                <w:rFonts w:ascii="Times New Roman" w:hAnsi="Times New Roman" w:cs="Times New Roman"/>
                <w:noProof/>
                <w:webHidden/>
                <w:sz w:val="24"/>
                <w:szCs w:val="24"/>
              </w:rPr>
              <w:instrText xml:space="preserve"> PAGEREF _Toc149404133 \h </w:instrText>
            </w:r>
            <w:r w:rsidR="00707629" w:rsidRPr="00CF63C2">
              <w:rPr>
                <w:rFonts w:ascii="Times New Roman" w:hAnsi="Times New Roman" w:cs="Times New Roman"/>
                <w:noProof/>
                <w:webHidden/>
                <w:sz w:val="24"/>
                <w:szCs w:val="24"/>
              </w:rPr>
            </w:r>
            <w:r w:rsidR="00707629" w:rsidRPr="00CF63C2">
              <w:rPr>
                <w:rFonts w:ascii="Times New Roman" w:hAnsi="Times New Roman" w:cs="Times New Roman"/>
                <w:noProof/>
                <w:webHidden/>
                <w:sz w:val="24"/>
                <w:szCs w:val="24"/>
              </w:rPr>
              <w:fldChar w:fldCharType="separate"/>
            </w:r>
            <w:r w:rsidR="00707629" w:rsidRPr="00CF63C2">
              <w:rPr>
                <w:rFonts w:ascii="Times New Roman" w:hAnsi="Times New Roman" w:cs="Times New Roman"/>
                <w:noProof/>
                <w:webHidden/>
                <w:sz w:val="24"/>
                <w:szCs w:val="24"/>
              </w:rPr>
              <w:t>9</w:t>
            </w:r>
            <w:r w:rsidR="00707629" w:rsidRPr="00CF63C2">
              <w:rPr>
                <w:rFonts w:ascii="Times New Roman" w:hAnsi="Times New Roman" w:cs="Times New Roman"/>
                <w:noProof/>
                <w:webHidden/>
                <w:sz w:val="24"/>
                <w:szCs w:val="24"/>
              </w:rPr>
              <w:fldChar w:fldCharType="end"/>
            </w:r>
          </w:hyperlink>
        </w:p>
        <w:p w14:paraId="1511DFF9" w14:textId="77777777" w:rsidR="00707629" w:rsidRPr="00CF63C2" w:rsidRDefault="00000000" w:rsidP="00707629">
          <w:pPr>
            <w:pStyle w:val="TOC1"/>
            <w:tabs>
              <w:tab w:val="right" w:leader="dot" w:pos="9487"/>
            </w:tabs>
            <w:jc w:val="both"/>
            <w:rPr>
              <w:rFonts w:ascii="Times New Roman" w:eastAsiaTheme="minorEastAsia" w:hAnsi="Times New Roman" w:cs="Times New Roman"/>
              <w:noProof/>
              <w:sz w:val="24"/>
              <w:szCs w:val="24"/>
            </w:rPr>
          </w:pPr>
          <w:hyperlink w:anchor="_Toc149404134" w:history="1">
            <w:r w:rsidR="00707629" w:rsidRPr="00CF63C2">
              <w:rPr>
                <w:rStyle w:val="Hyperlink"/>
                <w:rFonts w:ascii="Times New Roman" w:hAnsi="Times New Roman" w:cs="Times New Roman"/>
                <w:noProof/>
                <w:sz w:val="24"/>
                <w:szCs w:val="24"/>
                <w:lang w:val="en-GB"/>
              </w:rPr>
              <w:t>Recommendation</w:t>
            </w:r>
            <w:r w:rsidR="00707629" w:rsidRPr="00CF63C2">
              <w:rPr>
                <w:rFonts w:ascii="Times New Roman" w:hAnsi="Times New Roman" w:cs="Times New Roman"/>
                <w:noProof/>
                <w:webHidden/>
                <w:sz w:val="24"/>
                <w:szCs w:val="24"/>
              </w:rPr>
              <w:tab/>
            </w:r>
            <w:r w:rsidR="00707629" w:rsidRPr="00CF63C2">
              <w:rPr>
                <w:rFonts w:ascii="Times New Roman" w:hAnsi="Times New Roman" w:cs="Times New Roman"/>
                <w:noProof/>
                <w:webHidden/>
                <w:sz w:val="24"/>
                <w:szCs w:val="24"/>
              </w:rPr>
              <w:fldChar w:fldCharType="begin"/>
            </w:r>
            <w:r w:rsidR="00707629" w:rsidRPr="00CF63C2">
              <w:rPr>
                <w:rFonts w:ascii="Times New Roman" w:hAnsi="Times New Roman" w:cs="Times New Roman"/>
                <w:noProof/>
                <w:webHidden/>
                <w:sz w:val="24"/>
                <w:szCs w:val="24"/>
              </w:rPr>
              <w:instrText xml:space="preserve"> PAGEREF _Toc149404134 \h </w:instrText>
            </w:r>
            <w:r w:rsidR="00707629" w:rsidRPr="00CF63C2">
              <w:rPr>
                <w:rFonts w:ascii="Times New Roman" w:hAnsi="Times New Roman" w:cs="Times New Roman"/>
                <w:noProof/>
                <w:webHidden/>
                <w:sz w:val="24"/>
                <w:szCs w:val="24"/>
              </w:rPr>
            </w:r>
            <w:r w:rsidR="00707629" w:rsidRPr="00CF63C2">
              <w:rPr>
                <w:rFonts w:ascii="Times New Roman" w:hAnsi="Times New Roman" w:cs="Times New Roman"/>
                <w:noProof/>
                <w:webHidden/>
                <w:sz w:val="24"/>
                <w:szCs w:val="24"/>
              </w:rPr>
              <w:fldChar w:fldCharType="separate"/>
            </w:r>
            <w:r w:rsidR="00707629" w:rsidRPr="00CF63C2">
              <w:rPr>
                <w:rFonts w:ascii="Times New Roman" w:hAnsi="Times New Roman" w:cs="Times New Roman"/>
                <w:noProof/>
                <w:webHidden/>
                <w:sz w:val="24"/>
                <w:szCs w:val="24"/>
              </w:rPr>
              <w:t>10</w:t>
            </w:r>
            <w:r w:rsidR="00707629" w:rsidRPr="00CF63C2">
              <w:rPr>
                <w:rFonts w:ascii="Times New Roman" w:hAnsi="Times New Roman" w:cs="Times New Roman"/>
                <w:noProof/>
                <w:webHidden/>
                <w:sz w:val="24"/>
                <w:szCs w:val="24"/>
              </w:rPr>
              <w:fldChar w:fldCharType="end"/>
            </w:r>
          </w:hyperlink>
        </w:p>
        <w:p w14:paraId="69CA1072" w14:textId="77777777" w:rsidR="00707629" w:rsidRPr="00CF63C2" w:rsidRDefault="00000000" w:rsidP="00707629">
          <w:pPr>
            <w:pStyle w:val="TOC1"/>
            <w:tabs>
              <w:tab w:val="right" w:leader="dot" w:pos="9487"/>
            </w:tabs>
            <w:jc w:val="both"/>
            <w:rPr>
              <w:rFonts w:ascii="Times New Roman" w:eastAsiaTheme="minorEastAsia" w:hAnsi="Times New Roman" w:cs="Times New Roman"/>
              <w:noProof/>
              <w:sz w:val="24"/>
              <w:szCs w:val="24"/>
            </w:rPr>
          </w:pPr>
          <w:hyperlink w:anchor="_Toc149404135" w:history="1">
            <w:r w:rsidR="00707629" w:rsidRPr="00CF63C2">
              <w:rPr>
                <w:rStyle w:val="Hyperlink"/>
                <w:rFonts w:ascii="Times New Roman" w:hAnsi="Times New Roman" w:cs="Times New Roman"/>
                <w:noProof/>
                <w:sz w:val="24"/>
                <w:szCs w:val="24"/>
                <w:lang w:val="en-GB"/>
              </w:rPr>
              <w:t>References</w:t>
            </w:r>
            <w:r w:rsidR="00707629" w:rsidRPr="00CF63C2">
              <w:rPr>
                <w:rFonts w:ascii="Times New Roman" w:hAnsi="Times New Roman" w:cs="Times New Roman"/>
                <w:noProof/>
                <w:webHidden/>
                <w:sz w:val="24"/>
                <w:szCs w:val="24"/>
              </w:rPr>
              <w:tab/>
            </w:r>
            <w:r w:rsidR="00707629" w:rsidRPr="00CF63C2">
              <w:rPr>
                <w:rFonts w:ascii="Times New Roman" w:hAnsi="Times New Roman" w:cs="Times New Roman"/>
                <w:noProof/>
                <w:webHidden/>
                <w:sz w:val="24"/>
                <w:szCs w:val="24"/>
              </w:rPr>
              <w:fldChar w:fldCharType="begin"/>
            </w:r>
            <w:r w:rsidR="00707629" w:rsidRPr="00CF63C2">
              <w:rPr>
                <w:rFonts w:ascii="Times New Roman" w:hAnsi="Times New Roman" w:cs="Times New Roman"/>
                <w:noProof/>
                <w:webHidden/>
                <w:sz w:val="24"/>
                <w:szCs w:val="24"/>
              </w:rPr>
              <w:instrText xml:space="preserve"> PAGEREF _Toc149404135 \h </w:instrText>
            </w:r>
            <w:r w:rsidR="00707629" w:rsidRPr="00CF63C2">
              <w:rPr>
                <w:rFonts w:ascii="Times New Roman" w:hAnsi="Times New Roman" w:cs="Times New Roman"/>
                <w:noProof/>
                <w:webHidden/>
                <w:sz w:val="24"/>
                <w:szCs w:val="24"/>
              </w:rPr>
            </w:r>
            <w:r w:rsidR="00707629" w:rsidRPr="00CF63C2">
              <w:rPr>
                <w:rFonts w:ascii="Times New Roman" w:hAnsi="Times New Roman" w:cs="Times New Roman"/>
                <w:noProof/>
                <w:webHidden/>
                <w:sz w:val="24"/>
                <w:szCs w:val="24"/>
              </w:rPr>
              <w:fldChar w:fldCharType="separate"/>
            </w:r>
            <w:r w:rsidR="00707629" w:rsidRPr="00CF63C2">
              <w:rPr>
                <w:rFonts w:ascii="Times New Roman" w:hAnsi="Times New Roman" w:cs="Times New Roman"/>
                <w:noProof/>
                <w:webHidden/>
                <w:sz w:val="24"/>
                <w:szCs w:val="24"/>
              </w:rPr>
              <w:t>11</w:t>
            </w:r>
            <w:r w:rsidR="00707629" w:rsidRPr="00CF63C2">
              <w:rPr>
                <w:rFonts w:ascii="Times New Roman" w:hAnsi="Times New Roman" w:cs="Times New Roman"/>
                <w:noProof/>
                <w:webHidden/>
                <w:sz w:val="24"/>
                <w:szCs w:val="24"/>
              </w:rPr>
              <w:fldChar w:fldCharType="end"/>
            </w:r>
          </w:hyperlink>
        </w:p>
        <w:p w14:paraId="07E5E013" w14:textId="77777777" w:rsidR="00707629" w:rsidRPr="00CF63C2" w:rsidRDefault="00707629" w:rsidP="00707629">
          <w:r w:rsidRPr="00CF63C2">
            <w:rPr>
              <w:b/>
              <w:bCs/>
              <w:noProof/>
            </w:rPr>
            <w:fldChar w:fldCharType="end"/>
          </w:r>
        </w:p>
      </w:sdtContent>
    </w:sdt>
    <w:p w14:paraId="18D1F9A5" w14:textId="77777777" w:rsidR="00707629" w:rsidRPr="00CF63C2" w:rsidRDefault="00707629" w:rsidP="00707629">
      <w:pPr>
        <w:rPr>
          <w:b/>
          <w:lang w:val="en-GB"/>
        </w:rPr>
      </w:pPr>
      <w:r w:rsidRPr="00CF63C2">
        <w:rPr>
          <w:b/>
          <w:lang w:val="en-GB"/>
        </w:rPr>
        <w:br w:type="page"/>
      </w:r>
    </w:p>
    <w:p w14:paraId="4A62E005" w14:textId="77777777" w:rsidR="00707629" w:rsidRPr="00CF63C2" w:rsidRDefault="00707629" w:rsidP="00707629">
      <w:pPr>
        <w:pStyle w:val="Heading1"/>
        <w:rPr>
          <w:lang w:val="en-GB"/>
        </w:rPr>
      </w:pPr>
      <w:bookmarkStart w:id="1" w:name="_Toc149404131"/>
      <w:r w:rsidRPr="00CF63C2">
        <w:rPr>
          <w:lang w:val="en-GB"/>
        </w:rPr>
        <w:lastRenderedPageBreak/>
        <w:t>Introduction</w:t>
      </w:r>
      <w:bookmarkEnd w:id="1"/>
    </w:p>
    <w:p w14:paraId="4E38F8AE" w14:textId="77777777" w:rsidR="00707629" w:rsidRPr="00CF63C2" w:rsidRDefault="00707629" w:rsidP="00707629">
      <w:pPr>
        <w:pStyle w:val="Normal1"/>
        <w:spacing w:line="360" w:lineRule="auto"/>
        <w:jc w:val="both"/>
        <w:rPr>
          <w:rFonts w:ascii="Times New Roman" w:eastAsia="Times New Roman" w:hAnsi="Times New Roman" w:cs="Times New Roman"/>
          <w:b/>
          <w:sz w:val="24"/>
          <w:szCs w:val="24"/>
          <w:lang w:val="en-GB"/>
        </w:rPr>
      </w:pPr>
      <w:r w:rsidRPr="00CF63C2">
        <w:rPr>
          <w:rFonts w:ascii="Times New Roman" w:eastAsia="Times New Roman" w:hAnsi="Times New Roman" w:cs="Times New Roman"/>
          <w:sz w:val="24"/>
          <w:szCs w:val="24"/>
          <w:lang w:val="en-GB"/>
        </w:rPr>
        <w:t xml:space="preserve">Cultural awareness refers to the practice of being sensitive to differences and similarities between two cultures while communicating or interacting with the members of different cultural groups (Christiansen </w:t>
      </w:r>
      <w:r w:rsidRPr="00CF63C2">
        <w:rPr>
          <w:rFonts w:ascii="Times New Roman" w:eastAsia="Times New Roman" w:hAnsi="Times New Roman" w:cs="Times New Roman"/>
          <w:i/>
          <w:sz w:val="24"/>
          <w:szCs w:val="24"/>
          <w:lang w:val="en-GB"/>
        </w:rPr>
        <w:t>et al</w:t>
      </w:r>
      <w:r w:rsidRPr="00CF63C2">
        <w:rPr>
          <w:rFonts w:ascii="Times New Roman" w:eastAsia="Times New Roman" w:hAnsi="Times New Roman" w:cs="Times New Roman"/>
          <w:sz w:val="24"/>
          <w:szCs w:val="24"/>
          <w:lang w:val="en-GB"/>
        </w:rPr>
        <w:t xml:space="preserve">., 2020). The Diversity Hotel and Spa is aiming to expand in the global market. The following report will provide information regarding the Spain market and understand the culture of Spain. As per the Iceberg theory, there are different parts of culture some are visible and some are not (Xian </w:t>
      </w:r>
      <w:r w:rsidRPr="00CF63C2">
        <w:rPr>
          <w:rFonts w:ascii="Times New Roman" w:eastAsia="Times New Roman" w:hAnsi="Times New Roman" w:cs="Times New Roman"/>
          <w:i/>
          <w:sz w:val="24"/>
          <w:szCs w:val="24"/>
          <w:lang w:val="en-GB"/>
        </w:rPr>
        <w:t>et al</w:t>
      </w:r>
      <w:r w:rsidRPr="00CF63C2">
        <w:rPr>
          <w:rFonts w:ascii="Times New Roman" w:eastAsia="Times New Roman" w:hAnsi="Times New Roman" w:cs="Times New Roman"/>
          <w:sz w:val="24"/>
          <w:szCs w:val="24"/>
          <w:lang w:val="en-GB"/>
        </w:rPr>
        <w:t xml:space="preserve">, 2022). The report will be using the GLOBE project to determine the cultural practices and values in Spain. Therefore, it will also be used to understand the leadership visualisation in Spain. </w:t>
      </w:r>
      <w:r w:rsidRPr="00CF63C2">
        <w:rPr>
          <w:rFonts w:ascii="Times New Roman" w:hAnsi="Times New Roman" w:cs="Times New Roman"/>
          <w:sz w:val="24"/>
          <w:szCs w:val="24"/>
          <w:lang w:val="en-GB"/>
        </w:rPr>
        <w:br w:type="page"/>
      </w:r>
    </w:p>
    <w:p w14:paraId="7AA91562" w14:textId="77777777" w:rsidR="00707629" w:rsidRPr="00CF63C2" w:rsidRDefault="00707629" w:rsidP="00707629">
      <w:pPr>
        <w:pStyle w:val="Heading1"/>
        <w:rPr>
          <w:lang w:val="en-GB"/>
        </w:rPr>
      </w:pPr>
      <w:bookmarkStart w:id="2" w:name="_Toc149404132"/>
      <w:r w:rsidRPr="00CF63C2">
        <w:rPr>
          <w:lang w:val="en-GB"/>
        </w:rPr>
        <w:lastRenderedPageBreak/>
        <w:t>Main Body</w:t>
      </w:r>
      <w:bookmarkEnd w:id="2"/>
      <w:r w:rsidRPr="00CF63C2">
        <w:rPr>
          <w:lang w:val="en-GB"/>
        </w:rPr>
        <w:t xml:space="preserve"> </w:t>
      </w:r>
    </w:p>
    <w:p w14:paraId="43A63934" w14:textId="1960EC94" w:rsidR="00707629" w:rsidRPr="00CF63C2" w:rsidRDefault="00707629" w:rsidP="00707629">
      <w:pPr>
        <w:pStyle w:val="Normal1"/>
        <w:spacing w:line="360" w:lineRule="auto"/>
        <w:jc w:val="both"/>
        <w:rPr>
          <w:rFonts w:ascii="Times New Roman" w:eastAsia="Times New Roman" w:hAnsi="Times New Roman" w:cs="Times New Roman"/>
          <w:sz w:val="24"/>
          <w:szCs w:val="24"/>
          <w:lang w:val="en-GB"/>
        </w:rPr>
      </w:pPr>
      <w:r w:rsidRPr="00CF63C2">
        <w:rPr>
          <w:rFonts w:ascii="Times New Roman" w:eastAsia="Times New Roman" w:hAnsi="Times New Roman" w:cs="Times New Roman"/>
          <w:sz w:val="24"/>
          <w:szCs w:val="24"/>
          <w:lang w:val="en-GB"/>
        </w:rPr>
        <w:t>Culture refers to the ways of life including art, and institutions of a population that are passed down from generation to generation. The culture of a country plays a major factor because it helps in developing the working environment in an organisation (</w:t>
      </w:r>
      <w:proofErr w:type="spellStart"/>
      <w:r w:rsidRPr="00CF63C2">
        <w:rPr>
          <w:rFonts w:ascii="Times New Roman" w:eastAsia="Times New Roman" w:hAnsi="Times New Roman" w:cs="Times New Roman"/>
          <w:sz w:val="24"/>
          <w:szCs w:val="24"/>
          <w:lang w:val="en-GB"/>
        </w:rPr>
        <w:t>Maheshkar</w:t>
      </w:r>
      <w:proofErr w:type="spellEnd"/>
      <w:r w:rsidRPr="00CF63C2">
        <w:rPr>
          <w:rFonts w:ascii="Times New Roman" w:eastAsia="Times New Roman" w:hAnsi="Times New Roman" w:cs="Times New Roman"/>
          <w:sz w:val="24"/>
          <w:szCs w:val="24"/>
          <w:lang w:val="en-GB"/>
        </w:rPr>
        <w:t xml:space="preserve"> and Sharma, 2018). The general manager of the organisation understands the culture of the targeted country and tries every possible method to develop a positive culture in the organisation. Spain is one of the leading countries for best tourism business (</w:t>
      </w:r>
      <w:proofErr w:type="spellStart"/>
      <w:r w:rsidRPr="00CF63C2">
        <w:rPr>
          <w:rFonts w:ascii="Times New Roman" w:eastAsia="Times New Roman" w:hAnsi="Times New Roman" w:cs="Times New Roman"/>
          <w:sz w:val="24"/>
          <w:szCs w:val="24"/>
          <w:lang w:val="en-GB"/>
        </w:rPr>
        <w:t>Usnews</w:t>
      </w:r>
      <w:proofErr w:type="spellEnd"/>
      <w:r w:rsidRPr="00CF63C2">
        <w:rPr>
          <w:rFonts w:ascii="Times New Roman" w:eastAsia="Times New Roman" w:hAnsi="Times New Roman" w:cs="Times New Roman"/>
          <w:sz w:val="24"/>
          <w:szCs w:val="24"/>
          <w:lang w:val="en-GB"/>
        </w:rPr>
        <w:t>, 2023)</w:t>
      </w:r>
      <w:r w:rsidR="00C016AC">
        <w:rPr>
          <w:rFonts w:ascii="Times New Roman" w:eastAsia="Times New Roman" w:hAnsi="Times New Roman" w:cs="Times New Roman"/>
          <w:sz w:val="24"/>
          <w:szCs w:val="24"/>
          <w:lang w:val="en-GB"/>
        </w:rPr>
        <w:t xml:space="preserve"> and </w:t>
      </w:r>
      <w:r w:rsidRPr="00CF63C2">
        <w:rPr>
          <w:rFonts w:ascii="Times New Roman" w:eastAsia="Times New Roman" w:hAnsi="Times New Roman" w:cs="Times New Roman"/>
          <w:sz w:val="24"/>
          <w:szCs w:val="24"/>
          <w:lang w:val="en-GB"/>
        </w:rPr>
        <w:t xml:space="preserve">one of the best places for a tourism business because not only do domestic people invest in tourism, but they're more a larger number of inbound tourists. It is estimated that in Spain more than 100 million visited the country in 2022 (López, 2023). </w:t>
      </w:r>
    </w:p>
    <w:p w14:paraId="5AED493E" w14:textId="77777777" w:rsidR="00707629" w:rsidRPr="00CF63C2" w:rsidRDefault="00707629" w:rsidP="00707629">
      <w:pPr>
        <w:pStyle w:val="Normal1"/>
        <w:spacing w:line="360" w:lineRule="auto"/>
        <w:jc w:val="center"/>
        <w:rPr>
          <w:rFonts w:ascii="Times New Roman" w:eastAsia="Times New Roman" w:hAnsi="Times New Roman" w:cs="Times New Roman"/>
          <w:sz w:val="24"/>
          <w:szCs w:val="24"/>
          <w:lang w:val="en-GB"/>
        </w:rPr>
      </w:pPr>
      <w:r w:rsidRPr="00CF63C2">
        <w:rPr>
          <w:rFonts w:ascii="Times New Roman" w:eastAsia="Times New Roman" w:hAnsi="Times New Roman" w:cs="Times New Roman"/>
          <w:noProof/>
          <w:sz w:val="24"/>
          <w:szCs w:val="24"/>
          <w:lang w:val="en-GB"/>
        </w:rPr>
        <w:drawing>
          <wp:inline distT="114300" distB="114300" distL="114300" distR="114300" wp14:anchorId="1B29C0CD" wp14:editId="2BD63B29">
            <wp:extent cx="4238625" cy="2876550"/>
            <wp:effectExtent l="0" t="0" r="0" b="0"/>
            <wp:docPr id="2" name="image2.png" descr="A graph of blue bars&#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2.png" descr="A graph of blue bars&#10;&#10;Description automatically generated"/>
                    <pic:cNvPicPr preferRelativeResize="0"/>
                  </pic:nvPicPr>
                  <pic:blipFill>
                    <a:blip r:embed="rId7"/>
                    <a:srcRect/>
                    <a:stretch>
                      <a:fillRect/>
                    </a:stretch>
                  </pic:blipFill>
                  <pic:spPr>
                    <a:xfrm>
                      <a:off x="0" y="0"/>
                      <a:ext cx="4238625" cy="2876550"/>
                    </a:xfrm>
                    <a:prstGeom prst="rect">
                      <a:avLst/>
                    </a:prstGeom>
                    <a:ln/>
                  </pic:spPr>
                </pic:pic>
              </a:graphicData>
            </a:graphic>
          </wp:inline>
        </w:drawing>
      </w:r>
      <w:r w:rsidRPr="00CF63C2">
        <w:rPr>
          <w:rFonts w:ascii="Times New Roman" w:eastAsia="Times New Roman" w:hAnsi="Times New Roman" w:cs="Times New Roman"/>
          <w:sz w:val="24"/>
          <w:szCs w:val="24"/>
          <w:lang w:val="en-GB"/>
        </w:rPr>
        <w:t xml:space="preserve">  </w:t>
      </w:r>
    </w:p>
    <w:p w14:paraId="5C1FC90E" w14:textId="77777777" w:rsidR="00707629" w:rsidRPr="00CF63C2" w:rsidRDefault="00707629" w:rsidP="00707629">
      <w:pPr>
        <w:pStyle w:val="Normal1"/>
        <w:spacing w:line="360" w:lineRule="auto"/>
        <w:jc w:val="center"/>
        <w:rPr>
          <w:rFonts w:ascii="Times New Roman" w:eastAsia="Times New Roman" w:hAnsi="Times New Roman" w:cs="Times New Roman"/>
          <w:b/>
          <w:sz w:val="24"/>
          <w:szCs w:val="24"/>
          <w:lang w:val="en-GB"/>
        </w:rPr>
      </w:pPr>
      <w:r w:rsidRPr="00CF63C2">
        <w:rPr>
          <w:rFonts w:ascii="Times New Roman" w:eastAsia="Times New Roman" w:hAnsi="Times New Roman" w:cs="Times New Roman"/>
          <w:b/>
          <w:sz w:val="24"/>
          <w:szCs w:val="24"/>
          <w:lang w:val="en-GB"/>
        </w:rPr>
        <w:t>Figure No.1: Inbound tourist in Spain</w:t>
      </w:r>
    </w:p>
    <w:p w14:paraId="4A710FC0" w14:textId="77777777" w:rsidR="00707629" w:rsidRPr="00CF63C2" w:rsidRDefault="00707629" w:rsidP="00707629">
      <w:pPr>
        <w:pStyle w:val="Normal1"/>
        <w:spacing w:line="360" w:lineRule="auto"/>
        <w:jc w:val="center"/>
        <w:rPr>
          <w:rFonts w:ascii="Times New Roman" w:eastAsia="Times New Roman" w:hAnsi="Times New Roman" w:cs="Times New Roman"/>
          <w:sz w:val="24"/>
          <w:szCs w:val="24"/>
          <w:lang w:val="en-GB"/>
        </w:rPr>
      </w:pPr>
      <w:r w:rsidRPr="00CF63C2">
        <w:rPr>
          <w:rFonts w:ascii="Times New Roman" w:eastAsia="Times New Roman" w:hAnsi="Times New Roman" w:cs="Times New Roman"/>
          <w:sz w:val="24"/>
          <w:szCs w:val="24"/>
          <w:lang w:val="en-GB"/>
        </w:rPr>
        <w:t xml:space="preserve">(Source: López, 2023) </w:t>
      </w:r>
      <w:r w:rsidRPr="00CF63C2">
        <w:rPr>
          <w:rFonts w:ascii="Times New Roman" w:hAnsi="Times New Roman" w:cs="Times New Roman"/>
          <w:sz w:val="24"/>
          <w:szCs w:val="24"/>
          <w:lang w:val="en-GB"/>
        </w:rPr>
        <w:br w:type="page"/>
      </w:r>
    </w:p>
    <w:p w14:paraId="6E7627A4" w14:textId="77777777" w:rsidR="00707629" w:rsidRPr="00CF63C2" w:rsidRDefault="00707629" w:rsidP="00707629">
      <w:pPr>
        <w:pStyle w:val="Normal1"/>
        <w:spacing w:line="360" w:lineRule="auto"/>
        <w:jc w:val="both"/>
        <w:rPr>
          <w:rFonts w:ascii="Times New Roman" w:eastAsia="Times New Roman" w:hAnsi="Times New Roman" w:cs="Times New Roman"/>
          <w:sz w:val="24"/>
          <w:szCs w:val="24"/>
          <w:lang w:val="en-GB"/>
        </w:rPr>
      </w:pPr>
    </w:p>
    <w:p w14:paraId="45DBB830" w14:textId="12D45607" w:rsidR="00707629" w:rsidRPr="00CF63C2" w:rsidRDefault="00707629" w:rsidP="00707629">
      <w:pPr>
        <w:pStyle w:val="Normal1"/>
        <w:spacing w:line="360" w:lineRule="auto"/>
        <w:jc w:val="both"/>
        <w:rPr>
          <w:rFonts w:ascii="Times New Roman" w:eastAsia="Times New Roman" w:hAnsi="Times New Roman" w:cs="Times New Roman"/>
          <w:sz w:val="24"/>
          <w:szCs w:val="24"/>
          <w:lang w:val="en-GB"/>
        </w:rPr>
      </w:pPr>
      <w:r w:rsidRPr="00CF63C2">
        <w:rPr>
          <w:rFonts w:ascii="Times New Roman" w:eastAsia="Times New Roman" w:hAnsi="Times New Roman" w:cs="Times New Roman"/>
          <w:sz w:val="24"/>
          <w:szCs w:val="24"/>
          <w:lang w:val="en-GB"/>
        </w:rPr>
        <w:t xml:space="preserve">The country has a warm and vibrant culture; people in the country are passionate, </w:t>
      </w:r>
      <w:proofErr w:type="gramStart"/>
      <w:r w:rsidRPr="00CF63C2">
        <w:rPr>
          <w:rFonts w:ascii="Times New Roman" w:eastAsia="Times New Roman" w:hAnsi="Times New Roman" w:cs="Times New Roman"/>
          <w:sz w:val="24"/>
          <w:szCs w:val="24"/>
          <w:lang w:val="en-GB"/>
        </w:rPr>
        <w:t>loving</w:t>
      </w:r>
      <w:proofErr w:type="gramEnd"/>
      <w:r w:rsidRPr="00CF63C2">
        <w:rPr>
          <w:rFonts w:ascii="Times New Roman" w:eastAsia="Times New Roman" w:hAnsi="Times New Roman" w:cs="Times New Roman"/>
          <w:sz w:val="24"/>
          <w:szCs w:val="24"/>
          <w:lang w:val="en-GB"/>
        </w:rPr>
        <w:t xml:space="preserve"> and expressive. They prefer more time to enjoy time with their family, especially over the food (Panova </w:t>
      </w:r>
      <w:r w:rsidRPr="00CF63C2">
        <w:rPr>
          <w:rFonts w:ascii="Times New Roman" w:eastAsia="Times New Roman" w:hAnsi="Times New Roman" w:cs="Times New Roman"/>
          <w:i/>
          <w:sz w:val="24"/>
          <w:szCs w:val="24"/>
          <w:lang w:val="en-GB"/>
        </w:rPr>
        <w:t>et al.</w:t>
      </w:r>
      <w:r w:rsidRPr="00CF63C2">
        <w:rPr>
          <w:rFonts w:ascii="Times New Roman" w:eastAsia="Times New Roman" w:hAnsi="Times New Roman" w:cs="Times New Roman"/>
          <w:sz w:val="24"/>
          <w:szCs w:val="24"/>
          <w:lang w:val="en-GB"/>
        </w:rPr>
        <w:t>, 2021). Tourism is a good business in Spain because a large amount of revenue is collected from the tourism business. It is reported that the tourism industry in Spain has collected more than £9.89 billion for the financial year 2022-2023 (</w:t>
      </w:r>
      <w:proofErr w:type="spellStart"/>
      <w:r w:rsidRPr="00CF63C2">
        <w:rPr>
          <w:rFonts w:ascii="Times New Roman" w:eastAsia="Times New Roman" w:hAnsi="Times New Roman" w:cs="Times New Roman"/>
          <w:sz w:val="24"/>
          <w:szCs w:val="24"/>
          <w:lang w:val="en-GB"/>
        </w:rPr>
        <w:t>Ceicdata</w:t>
      </w:r>
      <w:proofErr w:type="spellEnd"/>
      <w:r w:rsidRPr="00CF63C2">
        <w:rPr>
          <w:rFonts w:ascii="Times New Roman" w:eastAsia="Times New Roman" w:hAnsi="Times New Roman" w:cs="Times New Roman"/>
          <w:sz w:val="24"/>
          <w:szCs w:val="24"/>
          <w:lang w:val="en-GB"/>
        </w:rPr>
        <w:t xml:space="preserve">, 2023). </w:t>
      </w:r>
    </w:p>
    <w:p w14:paraId="1935DBC9" w14:textId="77777777" w:rsidR="00707629" w:rsidRPr="00CF63C2" w:rsidRDefault="00707629" w:rsidP="00707629">
      <w:pPr>
        <w:pStyle w:val="Normal1"/>
        <w:spacing w:line="360" w:lineRule="auto"/>
        <w:jc w:val="center"/>
        <w:rPr>
          <w:rFonts w:ascii="Times New Roman" w:eastAsia="Times New Roman" w:hAnsi="Times New Roman" w:cs="Times New Roman"/>
          <w:sz w:val="24"/>
          <w:szCs w:val="24"/>
          <w:lang w:val="en-GB"/>
        </w:rPr>
      </w:pPr>
      <w:r w:rsidRPr="00CF63C2">
        <w:rPr>
          <w:rFonts w:ascii="Times New Roman" w:eastAsia="Times New Roman" w:hAnsi="Times New Roman" w:cs="Times New Roman"/>
          <w:noProof/>
          <w:sz w:val="24"/>
          <w:szCs w:val="24"/>
          <w:lang w:val="en-GB"/>
        </w:rPr>
        <w:drawing>
          <wp:inline distT="114300" distB="114300" distL="114300" distR="114300" wp14:anchorId="54A860B2" wp14:editId="5A926D78">
            <wp:extent cx="6030000" cy="3009900"/>
            <wp:effectExtent l="0" t="0" r="0" b="0"/>
            <wp:docPr id="3" name="image3.png" descr="A graph with numbers and a line&#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3.png" descr="A graph with numbers and a line&#10;&#10;Description automatically generated"/>
                    <pic:cNvPicPr preferRelativeResize="0"/>
                  </pic:nvPicPr>
                  <pic:blipFill>
                    <a:blip r:embed="rId8"/>
                    <a:srcRect/>
                    <a:stretch>
                      <a:fillRect/>
                    </a:stretch>
                  </pic:blipFill>
                  <pic:spPr>
                    <a:xfrm>
                      <a:off x="0" y="0"/>
                      <a:ext cx="6030000" cy="3009900"/>
                    </a:xfrm>
                    <a:prstGeom prst="rect">
                      <a:avLst/>
                    </a:prstGeom>
                    <a:ln/>
                  </pic:spPr>
                </pic:pic>
              </a:graphicData>
            </a:graphic>
          </wp:inline>
        </w:drawing>
      </w:r>
    </w:p>
    <w:p w14:paraId="423D7966" w14:textId="77777777" w:rsidR="00707629" w:rsidRPr="00CF63C2" w:rsidRDefault="00707629" w:rsidP="00707629">
      <w:pPr>
        <w:pStyle w:val="Normal1"/>
        <w:spacing w:line="360" w:lineRule="auto"/>
        <w:jc w:val="center"/>
        <w:rPr>
          <w:rFonts w:ascii="Times New Roman" w:eastAsia="Times New Roman" w:hAnsi="Times New Roman" w:cs="Times New Roman"/>
          <w:b/>
          <w:sz w:val="24"/>
          <w:szCs w:val="24"/>
          <w:lang w:val="en-GB"/>
        </w:rPr>
      </w:pPr>
      <w:r w:rsidRPr="00CF63C2">
        <w:rPr>
          <w:rFonts w:ascii="Times New Roman" w:eastAsia="Times New Roman" w:hAnsi="Times New Roman" w:cs="Times New Roman"/>
          <w:b/>
          <w:sz w:val="24"/>
          <w:szCs w:val="24"/>
          <w:lang w:val="en-GB"/>
        </w:rPr>
        <w:t xml:space="preserve">Figure No.2: Revenue collected by the tourism industry in Spain. </w:t>
      </w:r>
    </w:p>
    <w:p w14:paraId="4B670D8E" w14:textId="77777777" w:rsidR="00707629" w:rsidRPr="00CF63C2" w:rsidRDefault="00707629" w:rsidP="00707629">
      <w:pPr>
        <w:pStyle w:val="Normal1"/>
        <w:spacing w:line="360" w:lineRule="auto"/>
        <w:jc w:val="center"/>
        <w:rPr>
          <w:rFonts w:ascii="Times New Roman" w:eastAsia="Times New Roman" w:hAnsi="Times New Roman" w:cs="Times New Roman"/>
          <w:sz w:val="24"/>
          <w:szCs w:val="24"/>
          <w:lang w:val="en-GB"/>
        </w:rPr>
      </w:pPr>
      <w:r w:rsidRPr="00CF63C2">
        <w:rPr>
          <w:rFonts w:ascii="Times New Roman" w:eastAsia="Times New Roman" w:hAnsi="Times New Roman" w:cs="Times New Roman"/>
          <w:sz w:val="24"/>
          <w:szCs w:val="24"/>
          <w:lang w:val="en-GB"/>
        </w:rPr>
        <w:t xml:space="preserve">(Source: </w:t>
      </w:r>
      <w:proofErr w:type="spellStart"/>
      <w:r w:rsidRPr="00CF63C2">
        <w:rPr>
          <w:rFonts w:ascii="Times New Roman" w:eastAsia="Times New Roman" w:hAnsi="Times New Roman" w:cs="Times New Roman"/>
          <w:sz w:val="24"/>
          <w:szCs w:val="24"/>
          <w:lang w:val="en-GB"/>
        </w:rPr>
        <w:t>Ceicdata</w:t>
      </w:r>
      <w:proofErr w:type="spellEnd"/>
      <w:r w:rsidRPr="00CF63C2">
        <w:rPr>
          <w:rFonts w:ascii="Times New Roman" w:eastAsia="Times New Roman" w:hAnsi="Times New Roman" w:cs="Times New Roman"/>
          <w:sz w:val="24"/>
          <w:szCs w:val="24"/>
          <w:lang w:val="en-GB"/>
        </w:rPr>
        <w:t>, 2023)</w:t>
      </w:r>
    </w:p>
    <w:p w14:paraId="4B7FCFB6" w14:textId="77777777" w:rsidR="00707629" w:rsidRPr="00CF63C2" w:rsidRDefault="00707629" w:rsidP="00707629">
      <w:pPr>
        <w:pStyle w:val="Normal1"/>
        <w:spacing w:line="360" w:lineRule="auto"/>
        <w:jc w:val="center"/>
        <w:rPr>
          <w:rFonts w:ascii="Times New Roman" w:eastAsia="Times New Roman" w:hAnsi="Times New Roman" w:cs="Times New Roman"/>
          <w:b/>
          <w:sz w:val="24"/>
          <w:szCs w:val="24"/>
          <w:lang w:val="en-GB"/>
        </w:rPr>
      </w:pPr>
      <w:r w:rsidRPr="00CF63C2">
        <w:rPr>
          <w:rFonts w:ascii="Times New Roman" w:eastAsia="Times New Roman" w:hAnsi="Times New Roman" w:cs="Times New Roman"/>
          <w:b/>
          <w:noProof/>
          <w:sz w:val="24"/>
          <w:szCs w:val="24"/>
          <w:lang w:val="en-GB"/>
        </w:rPr>
        <w:drawing>
          <wp:inline distT="114300" distB="114300" distL="114300" distR="114300" wp14:anchorId="3E7E8882" wp14:editId="1747BCFE">
            <wp:extent cx="6030000" cy="3657600"/>
            <wp:effectExtent l="0" t="0" r="0" b="0"/>
            <wp:docPr id="4" name="image1.png" descr="A graph with different colored triangles&#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1.png" descr="A graph with different colored triangles&#10;&#10;Description automatically generated"/>
                    <pic:cNvPicPr preferRelativeResize="0"/>
                  </pic:nvPicPr>
                  <pic:blipFill>
                    <a:blip r:embed="rId9"/>
                    <a:srcRect/>
                    <a:stretch>
                      <a:fillRect/>
                    </a:stretch>
                  </pic:blipFill>
                  <pic:spPr>
                    <a:xfrm>
                      <a:off x="0" y="0"/>
                      <a:ext cx="6030000" cy="3657600"/>
                    </a:xfrm>
                    <a:prstGeom prst="rect">
                      <a:avLst/>
                    </a:prstGeom>
                    <a:ln/>
                  </pic:spPr>
                </pic:pic>
              </a:graphicData>
            </a:graphic>
          </wp:inline>
        </w:drawing>
      </w:r>
    </w:p>
    <w:p w14:paraId="01504BC4" w14:textId="77777777" w:rsidR="00707629" w:rsidRPr="00CF63C2" w:rsidRDefault="00707629" w:rsidP="00707629">
      <w:pPr>
        <w:pStyle w:val="Normal1"/>
        <w:spacing w:line="360" w:lineRule="auto"/>
        <w:jc w:val="center"/>
        <w:rPr>
          <w:rFonts w:ascii="Times New Roman" w:eastAsia="Times New Roman" w:hAnsi="Times New Roman" w:cs="Times New Roman"/>
          <w:b/>
          <w:sz w:val="24"/>
          <w:szCs w:val="24"/>
          <w:lang w:val="en-GB"/>
        </w:rPr>
      </w:pPr>
      <w:r w:rsidRPr="00CF63C2">
        <w:rPr>
          <w:rFonts w:ascii="Times New Roman" w:eastAsia="Times New Roman" w:hAnsi="Times New Roman" w:cs="Times New Roman"/>
          <w:b/>
          <w:sz w:val="24"/>
          <w:szCs w:val="24"/>
          <w:lang w:val="en-GB"/>
        </w:rPr>
        <w:lastRenderedPageBreak/>
        <w:t xml:space="preserve">Figure No.3: Cultural practices and values in Spain </w:t>
      </w:r>
    </w:p>
    <w:p w14:paraId="00775F18" w14:textId="77777777" w:rsidR="00707629" w:rsidRPr="00CF63C2" w:rsidRDefault="00707629" w:rsidP="00707629">
      <w:pPr>
        <w:pStyle w:val="Normal1"/>
        <w:spacing w:line="360" w:lineRule="auto"/>
        <w:jc w:val="center"/>
        <w:rPr>
          <w:rFonts w:ascii="Times New Roman" w:eastAsia="Times New Roman" w:hAnsi="Times New Roman" w:cs="Times New Roman"/>
          <w:b/>
          <w:sz w:val="24"/>
          <w:szCs w:val="24"/>
          <w:lang w:val="en-GB"/>
        </w:rPr>
      </w:pPr>
      <w:r w:rsidRPr="00CF63C2">
        <w:rPr>
          <w:rFonts w:ascii="Times New Roman" w:eastAsia="Times New Roman" w:hAnsi="Times New Roman" w:cs="Times New Roman"/>
          <w:sz w:val="24"/>
          <w:szCs w:val="24"/>
          <w:lang w:val="en-GB"/>
        </w:rPr>
        <w:t xml:space="preserve">(Source: </w:t>
      </w:r>
      <w:proofErr w:type="spellStart"/>
      <w:r w:rsidRPr="00CF63C2">
        <w:rPr>
          <w:rFonts w:ascii="Times New Roman" w:eastAsia="Times New Roman" w:hAnsi="Times New Roman" w:cs="Times New Roman"/>
          <w:sz w:val="24"/>
          <w:szCs w:val="24"/>
          <w:lang w:val="en-GB"/>
        </w:rPr>
        <w:t>Globeproject</w:t>
      </w:r>
      <w:proofErr w:type="spellEnd"/>
      <w:r w:rsidRPr="00CF63C2">
        <w:rPr>
          <w:rFonts w:ascii="Times New Roman" w:eastAsia="Times New Roman" w:hAnsi="Times New Roman" w:cs="Times New Roman"/>
          <w:sz w:val="24"/>
          <w:szCs w:val="24"/>
          <w:lang w:val="en-GB"/>
        </w:rPr>
        <w:t>, 2023)</w:t>
      </w:r>
    </w:p>
    <w:p w14:paraId="7E87DABB" w14:textId="77777777" w:rsidR="00707629" w:rsidRPr="00CF63C2" w:rsidRDefault="00707629" w:rsidP="00707629">
      <w:pPr>
        <w:pStyle w:val="Normal1"/>
        <w:spacing w:line="360" w:lineRule="auto"/>
        <w:jc w:val="both"/>
        <w:rPr>
          <w:rFonts w:ascii="Times New Roman" w:eastAsia="Times New Roman" w:hAnsi="Times New Roman" w:cs="Times New Roman"/>
          <w:sz w:val="24"/>
          <w:szCs w:val="24"/>
          <w:lang w:val="en-GB"/>
        </w:rPr>
      </w:pPr>
      <w:r w:rsidRPr="00CF63C2">
        <w:rPr>
          <w:rFonts w:ascii="Times New Roman" w:eastAsia="Times New Roman" w:hAnsi="Times New Roman" w:cs="Times New Roman"/>
          <w:sz w:val="24"/>
          <w:szCs w:val="24"/>
          <w:lang w:val="en-GB"/>
        </w:rPr>
        <w:t xml:space="preserve">The people in Spain are not performance orientation they are in the medium of global project analysis with a practice score of 4.01. When they are rewarded then it helps in motivating the people. The assertiveness among the people in Spain is also a medium practice score of 4.42, which means that people communicate with other people direct and honest manner. Institutional collectivism in Spain has a relatively low practice score of 3.85, which “Diversity Hotel &amp; Spa” might face problems. Institutional collectivism refers to the practice of societal institutions and individuals into organisations and groups (Raza </w:t>
      </w:r>
      <w:r w:rsidRPr="00CF63C2">
        <w:rPr>
          <w:rFonts w:ascii="Times New Roman" w:eastAsia="Times New Roman" w:hAnsi="Times New Roman" w:cs="Times New Roman"/>
          <w:i/>
          <w:sz w:val="24"/>
          <w:szCs w:val="24"/>
          <w:lang w:val="en-GB"/>
        </w:rPr>
        <w:t>et al</w:t>
      </w:r>
      <w:r w:rsidRPr="00CF63C2">
        <w:rPr>
          <w:rFonts w:ascii="Times New Roman" w:eastAsia="Times New Roman" w:hAnsi="Times New Roman" w:cs="Times New Roman"/>
          <w:sz w:val="24"/>
          <w:szCs w:val="24"/>
          <w:lang w:val="en-GB"/>
        </w:rPr>
        <w:t xml:space="preserve">., 2021). Here the collective distribution of resources and action is not encouraged much due to which the hotel might not get all the required resources. Spaniards can exhibit fierce individualism and are also often distrustful of government. Therefore, in-group collectivism is also one of the important factors and Spain has a high level of in-group collectivism with a practice score of 5.45. As per the global project, the in-group collectivism is relatively high due to which the general manager of “Diversity Hotel &amp; </w:t>
      </w:r>
      <w:proofErr w:type="gramStart"/>
      <w:r w:rsidRPr="00CF63C2">
        <w:rPr>
          <w:rFonts w:ascii="Times New Roman" w:eastAsia="Times New Roman" w:hAnsi="Times New Roman" w:cs="Times New Roman"/>
          <w:sz w:val="24"/>
          <w:szCs w:val="24"/>
          <w:lang w:val="en-GB"/>
        </w:rPr>
        <w:t>Spa”  can</w:t>
      </w:r>
      <w:proofErr w:type="gramEnd"/>
      <w:r w:rsidRPr="00CF63C2">
        <w:rPr>
          <w:rFonts w:ascii="Times New Roman" w:eastAsia="Times New Roman" w:hAnsi="Times New Roman" w:cs="Times New Roman"/>
          <w:sz w:val="24"/>
          <w:szCs w:val="24"/>
          <w:lang w:val="en-GB"/>
        </w:rPr>
        <w:t xml:space="preserve"> get people who prefer working in a much more collaborative manner. In Spain, they value much on group affiliation to an organisation, </w:t>
      </w:r>
      <w:proofErr w:type="gramStart"/>
      <w:r w:rsidRPr="00CF63C2">
        <w:rPr>
          <w:rFonts w:ascii="Times New Roman" w:eastAsia="Times New Roman" w:hAnsi="Times New Roman" w:cs="Times New Roman"/>
          <w:sz w:val="24"/>
          <w:szCs w:val="24"/>
          <w:lang w:val="en-GB"/>
        </w:rPr>
        <w:t>community</w:t>
      </w:r>
      <w:proofErr w:type="gramEnd"/>
      <w:r w:rsidRPr="00CF63C2">
        <w:rPr>
          <w:rFonts w:ascii="Times New Roman" w:eastAsia="Times New Roman" w:hAnsi="Times New Roman" w:cs="Times New Roman"/>
          <w:sz w:val="24"/>
          <w:szCs w:val="24"/>
          <w:lang w:val="en-GB"/>
        </w:rPr>
        <w:t xml:space="preserve"> and family.  When there is more collectivism </w:t>
      </w:r>
      <w:proofErr w:type="gramStart"/>
      <w:r w:rsidRPr="00CF63C2">
        <w:rPr>
          <w:rFonts w:ascii="Times New Roman" w:eastAsia="Times New Roman" w:hAnsi="Times New Roman" w:cs="Times New Roman"/>
          <w:sz w:val="24"/>
          <w:szCs w:val="24"/>
          <w:lang w:val="en-GB"/>
        </w:rPr>
        <w:t>then</w:t>
      </w:r>
      <w:proofErr w:type="gramEnd"/>
      <w:r w:rsidRPr="00CF63C2">
        <w:rPr>
          <w:rFonts w:ascii="Times New Roman" w:eastAsia="Times New Roman" w:hAnsi="Times New Roman" w:cs="Times New Roman"/>
          <w:sz w:val="24"/>
          <w:szCs w:val="24"/>
          <w:lang w:val="en-GB"/>
        </w:rPr>
        <w:t xml:space="preserve"> it encourages more harmony, interdependence, cooperation, loyalty, accommodation and respect for the hierarchies. Power distance is very low in Spain with a practice score of 2.26. In such a situation general manager might face problems in delegating power and authority among the people in the organisation. People often get demotivated when the power is not divided equally. </w:t>
      </w:r>
    </w:p>
    <w:p w14:paraId="3CDF3A6B" w14:textId="77777777" w:rsidR="00707629" w:rsidRPr="00CF63C2" w:rsidRDefault="00707629" w:rsidP="00707629">
      <w:pPr>
        <w:pStyle w:val="Normal1"/>
        <w:spacing w:line="360" w:lineRule="auto"/>
        <w:jc w:val="both"/>
        <w:rPr>
          <w:rFonts w:ascii="Times New Roman" w:eastAsia="Times New Roman" w:hAnsi="Times New Roman" w:cs="Times New Roman"/>
          <w:b/>
          <w:sz w:val="24"/>
          <w:szCs w:val="24"/>
          <w:lang w:val="en-GB"/>
        </w:rPr>
      </w:pPr>
    </w:p>
    <w:p w14:paraId="5AD0FD8D" w14:textId="77777777" w:rsidR="00707629" w:rsidRPr="00CF63C2" w:rsidRDefault="00707629" w:rsidP="00707629">
      <w:pPr>
        <w:pStyle w:val="Normal1"/>
        <w:spacing w:line="360" w:lineRule="auto"/>
        <w:jc w:val="both"/>
        <w:rPr>
          <w:rFonts w:ascii="Times New Roman" w:eastAsia="Times New Roman" w:hAnsi="Times New Roman" w:cs="Times New Roman"/>
          <w:b/>
          <w:sz w:val="24"/>
          <w:szCs w:val="24"/>
          <w:lang w:val="en-GB"/>
        </w:rPr>
      </w:pPr>
      <w:r w:rsidRPr="00CF63C2">
        <w:rPr>
          <w:rFonts w:ascii="Times New Roman" w:eastAsia="Times New Roman" w:hAnsi="Times New Roman" w:cs="Times New Roman"/>
          <w:b/>
          <w:sz w:val="24"/>
          <w:szCs w:val="24"/>
          <w:lang w:val="en-GB"/>
        </w:rPr>
        <w:t xml:space="preserve">Leadership Visualisation </w:t>
      </w:r>
    </w:p>
    <w:p w14:paraId="1E9BEC88" w14:textId="77777777" w:rsidR="00707629" w:rsidRPr="00CF63C2" w:rsidRDefault="00707629" w:rsidP="00707629">
      <w:pPr>
        <w:pStyle w:val="Normal1"/>
        <w:spacing w:line="360" w:lineRule="auto"/>
        <w:jc w:val="center"/>
        <w:rPr>
          <w:rFonts w:ascii="Times New Roman" w:eastAsia="Times New Roman" w:hAnsi="Times New Roman" w:cs="Times New Roman"/>
          <w:sz w:val="24"/>
          <w:szCs w:val="24"/>
          <w:lang w:val="en-GB"/>
        </w:rPr>
      </w:pPr>
      <w:r w:rsidRPr="00CF63C2">
        <w:rPr>
          <w:rFonts w:ascii="Times New Roman" w:eastAsia="Times New Roman" w:hAnsi="Times New Roman" w:cs="Times New Roman"/>
          <w:noProof/>
          <w:sz w:val="24"/>
          <w:szCs w:val="24"/>
          <w:lang w:val="en-GB"/>
        </w:rPr>
        <w:lastRenderedPageBreak/>
        <w:drawing>
          <wp:inline distT="114300" distB="114300" distL="114300" distR="114300" wp14:anchorId="362A26FA" wp14:editId="0A262256">
            <wp:extent cx="6030000" cy="3149600"/>
            <wp:effectExtent l="0" t="0" r="0" b="0"/>
            <wp:docPr id="1" name="image4.png" descr="A graph with a number of tex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 name="image4.png" descr="A graph with a number of text&#10;&#10;Description automatically generated with medium confidence"/>
                    <pic:cNvPicPr preferRelativeResize="0"/>
                  </pic:nvPicPr>
                  <pic:blipFill>
                    <a:blip r:embed="rId10"/>
                    <a:srcRect/>
                    <a:stretch>
                      <a:fillRect/>
                    </a:stretch>
                  </pic:blipFill>
                  <pic:spPr>
                    <a:xfrm>
                      <a:off x="0" y="0"/>
                      <a:ext cx="6030000" cy="3149600"/>
                    </a:xfrm>
                    <a:prstGeom prst="rect">
                      <a:avLst/>
                    </a:prstGeom>
                    <a:ln/>
                  </pic:spPr>
                </pic:pic>
              </a:graphicData>
            </a:graphic>
          </wp:inline>
        </w:drawing>
      </w:r>
    </w:p>
    <w:p w14:paraId="5ECDDCDE" w14:textId="77777777" w:rsidR="00707629" w:rsidRPr="00CF63C2" w:rsidRDefault="00707629" w:rsidP="00707629">
      <w:pPr>
        <w:pStyle w:val="Normal1"/>
        <w:spacing w:line="360" w:lineRule="auto"/>
        <w:jc w:val="center"/>
        <w:rPr>
          <w:rFonts w:ascii="Times New Roman" w:eastAsia="Times New Roman" w:hAnsi="Times New Roman" w:cs="Times New Roman"/>
          <w:b/>
          <w:sz w:val="24"/>
          <w:szCs w:val="24"/>
          <w:lang w:val="en-GB"/>
        </w:rPr>
      </w:pPr>
      <w:r w:rsidRPr="00CF63C2">
        <w:rPr>
          <w:rFonts w:ascii="Times New Roman" w:eastAsia="Times New Roman" w:hAnsi="Times New Roman" w:cs="Times New Roman"/>
          <w:b/>
          <w:sz w:val="24"/>
          <w:szCs w:val="24"/>
          <w:lang w:val="en-GB"/>
        </w:rPr>
        <w:t xml:space="preserve">Figure No.4: Leadership visualisation in Spain </w:t>
      </w:r>
    </w:p>
    <w:p w14:paraId="1A9F2B15" w14:textId="77777777" w:rsidR="00707629" w:rsidRPr="00CF63C2" w:rsidRDefault="00707629" w:rsidP="00707629">
      <w:pPr>
        <w:pStyle w:val="Normal1"/>
        <w:spacing w:line="360" w:lineRule="auto"/>
        <w:jc w:val="center"/>
        <w:rPr>
          <w:rFonts w:ascii="Times New Roman" w:eastAsia="Times New Roman" w:hAnsi="Times New Roman" w:cs="Times New Roman"/>
          <w:sz w:val="24"/>
          <w:szCs w:val="24"/>
          <w:lang w:val="en-GB"/>
        </w:rPr>
      </w:pPr>
      <w:r w:rsidRPr="00CF63C2">
        <w:rPr>
          <w:rFonts w:ascii="Times New Roman" w:eastAsia="Times New Roman" w:hAnsi="Times New Roman" w:cs="Times New Roman"/>
          <w:sz w:val="24"/>
          <w:szCs w:val="24"/>
          <w:lang w:val="en-GB"/>
        </w:rPr>
        <w:t xml:space="preserve">(Source: </w:t>
      </w:r>
      <w:proofErr w:type="spellStart"/>
      <w:r w:rsidRPr="00CF63C2">
        <w:rPr>
          <w:rFonts w:ascii="Times New Roman" w:eastAsia="Times New Roman" w:hAnsi="Times New Roman" w:cs="Times New Roman"/>
          <w:sz w:val="24"/>
          <w:szCs w:val="24"/>
          <w:lang w:val="en-GB"/>
        </w:rPr>
        <w:t>Globeproject</w:t>
      </w:r>
      <w:proofErr w:type="spellEnd"/>
      <w:r w:rsidRPr="00CF63C2">
        <w:rPr>
          <w:rFonts w:ascii="Times New Roman" w:eastAsia="Times New Roman" w:hAnsi="Times New Roman" w:cs="Times New Roman"/>
          <w:sz w:val="24"/>
          <w:szCs w:val="24"/>
          <w:lang w:val="en-GB"/>
        </w:rPr>
        <w:t>, 2023)</w:t>
      </w:r>
    </w:p>
    <w:p w14:paraId="674496D3" w14:textId="77777777" w:rsidR="00707629" w:rsidRPr="00CF63C2" w:rsidRDefault="00707629" w:rsidP="00707629">
      <w:pPr>
        <w:pStyle w:val="Normal1"/>
        <w:spacing w:line="360" w:lineRule="auto"/>
        <w:jc w:val="both"/>
        <w:rPr>
          <w:rFonts w:ascii="Times New Roman" w:eastAsia="Times New Roman" w:hAnsi="Times New Roman" w:cs="Times New Roman"/>
          <w:sz w:val="24"/>
          <w:szCs w:val="24"/>
          <w:lang w:val="en-GB"/>
        </w:rPr>
      </w:pPr>
      <w:r w:rsidRPr="00CF63C2">
        <w:rPr>
          <w:rFonts w:ascii="Times New Roman" w:eastAsia="Times New Roman" w:hAnsi="Times New Roman" w:cs="Times New Roman"/>
          <w:sz w:val="24"/>
          <w:szCs w:val="24"/>
          <w:lang w:val="en-GB"/>
        </w:rPr>
        <w:t xml:space="preserve">Leadership refers to the practice of leading a group of people towards the targeted or collective goal (Abramson and Moran, 2018). The above figure shows that in Spain charismatic leader is preferred more with a score of 5.9. The general manager of “Diversity Hotel &amp; Spa” can practice a more charismatic leadership style while leading a group of people in the hotel </w:t>
      </w:r>
      <w:proofErr w:type="spellStart"/>
      <w:r w:rsidRPr="00CF63C2">
        <w:rPr>
          <w:rFonts w:ascii="Times New Roman" w:eastAsia="Times New Roman" w:hAnsi="Times New Roman" w:cs="Times New Roman"/>
          <w:sz w:val="24"/>
          <w:szCs w:val="24"/>
          <w:lang w:val="en-GB"/>
        </w:rPr>
        <w:t>busines</w:t>
      </w:r>
      <w:proofErr w:type="spellEnd"/>
      <w:r w:rsidRPr="00CF63C2">
        <w:rPr>
          <w:rFonts w:ascii="Times New Roman" w:eastAsia="Times New Roman" w:hAnsi="Times New Roman" w:cs="Times New Roman"/>
          <w:sz w:val="24"/>
          <w:szCs w:val="24"/>
          <w:lang w:val="en-GB"/>
        </w:rPr>
        <w:t xml:space="preserve">. Charismatic leaders are a combination of charisma interpersonal connection and persuasiveness to motivate other people. Team-oriented leadership is also another effective leadership practice which is suitable for Spain, with a score of 5.93.  The general manager of “Diversity Hotel &amp; Spa” can focus more on sharing their vision with the employees because it will motivate them to perform collectively and achieve the targeted goal. Participative is another leadership practice which is also practised in Spain. </w:t>
      </w:r>
      <w:proofErr w:type="spellStart"/>
      <w:r w:rsidRPr="00CF63C2">
        <w:rPr>
          <w:rFonts w:ascii="Times New Roman" w:eastAsia="Times New Roman" w:hAnsi="Times New Roman" w:cs="Times New Roman"/>
          <w:sz w:val="24"/>
          <w:szCs w:val="24"/>
          <w:lang w:val="en-GB"/>
        </w:rPr>
        <w:t>TourDragon</w:t>
      </w:r>
      <w:proofErr w:type="spellEnd"/>
      <w:r w:rsidRPr="00CF63C2">
        <w:rPr>
          <w:rFonts w:ascii="Times New Roman" w:eastAsia="Times New Roman" w:hAnsi="Times New Roman" w:cs="Times New Roman"/>
          <w:sz w:val="24"/>
          <w:szCs w:val="24"/>
          <w:lang w:val="en-GB"/>
        </w:rPr>
        <w:t xml:space="preserve"> is one of the leading tourism brands in Spain that uses a participative leadership style. Employees take part in the decision-making of the organisation (</w:t>
      </w:r>
      <w:proofErr w:type="spellStart"/>
      <w:r w:rsidRPr="00CF63C2">
        <w:rPr>
          <w:rFonts w:ascii="Times New Roman" w:eastAsia="Times New Roman" w:hAnsi="Times New Roman" w:cs="Times New Roman"/>
          <w:sz w:val="24"/>
          <w:szCs w:val="24"/>
          <w:lang w:val="en-GB"/>
        </w:rPr>
        <w:t>Tourdragon</w:t>
      </w:r>
      <w:proofErr w:type="spellEnd"/>
      <w:r w:rsidRPr="00CF63C2">
        <w:rPr>
          <w:rFonts w:ascii="Times New Roman" w:eastAsia="Times New Roman" w:hAnsi="Times New Roman" w:cs="Times New Roman"/>
          <w:sz w:val="24"/>
          <w:szCs w:val="24"/>
          <w:lang w:val="en-GB"/>
        </w:rPr>
        <w:t xml:space="preserve">, 2023). Ther are also other leadership styles such as human-oriented, </w:t>
      </w:r>
      <w:proofErr w:type="gramStart"/>
      <w:r w:rsidRPr="00CF63C2">
        <w:rPr>
          <w:rFonts w:ascii="Times New Roman" w:eastAsia="Times New Roman" w:hAnsi="Times New Roman" w:cs="Times New Roman"/>
          <w:sz w:val="24"/>
          <w:szCs w:val="24"/>
          <w:lang w:val="en-GB"/>
        </w:rPr>
        <w:t>autonomous</w:t>
      </w:r>
      <w:proofErr w:type="gramEnd"/>
      <w:r w:rsidRPr="00CF63C2">
        <w:rPr>
          <w:rFonts w:ascii="Times New Roman" w:eastAsia="Times New Roman" w:hAnsi="Times New Roman" w:cs="Times New Roman"/>
          <w:sz w:val="24"/>
          <w:szCs w:val="24"/>
          <w:lang w:val="en-GB"/>
        </w:rPr>
        <w:t xml:space="preserve"> and self-protective. From the analysis, it can be identified that the charismatic leadership style can be much more effective for doing business in Spain because </w:t>
      </w:r>
      <w:proofErr w:type="gramStart"/>
      <w:r w:rsidRPr="00CF63C2">
        <w:rPr>
          <w:rFonts w:ascii="Times New Roman" w:eastAsia="Times New Roman" w:hAnsi="Times New Roman" w:cs="Times New Roman"/>
          <w:sz w:val="24"/>
          <w:szCs w:val="24"/>
          <w:lang w:val="en-GB"/>
        </w:rPr>
        <w:t>the majority of</w:t>
      </w:r>
      <w:proofErr w:type="gramEnd"/>
      <w:r w:rsidRPr="00CF63C2">
        <w:rPr>
          <w:rFonts w:ascii="Times New Roman" w:eastAsia="Times New Roman" w:hAnsi="Times New Roman" w:cs="Times New Roman"/>
          <w:sz w:val="24"/>
          <w:szCs w:val="24"/>
          <w:lang w:val="en-GB"/>
        </w:rPr>
        <w:t xml:space="preserve"> people prefer charismatic leaders. </w:t>
      </w:r>
    </w:p>
    <w:p w14:paraId="4D5B0075" w14:textId="77777777" w:rsidR="00707629" w:rsidRPr="00CF63C2" w:rsidRDefault="00707629" w:rsidP="00707629">
      <w:pPr>
        <w:pStyle w:val="Normal1"/>
        <w:spacing w:line="360" w:lineRule="auto"/>
        <w:jc w:val="both"/>
        <w:rPr>
          <w:rFonts w:ascii="Times New Roman" w:eastAsia="Times New Roman" w:hAnsi="Times New Roman" w:cs="Times New Roman"/>
          <w:sz w:val="24"/>
          <w:szCs w:val="24"/>
          <w:lang w:val="en-GB"/>
        </w:rPr>
      </w:pPr>
      <w:r w:rsidRPr="00CF63C2">
        <w:rPr>
          <w:rFonts w:ascii="Times New Roman" w:eastAsia="Times New Roman" w:hAnsi="Times New Roman" w:cs="Times New Roman"/>
          <w:sz w:val="24"/>
          <w:szCs w:val="24"/>
          <w:lang w:val="en-GB"/>
        </w:rPr>
        <w:t xml:space="preserve">  </w:t>
      </w:r>
    </w:p>
    <w:p w14:paraId="6C5B7235" w14:textId="52A4BE12" w:rsidR="00707629" w:rsidRPr="00707629" w:rsidRDefault="00707629" w:rsidP="00707629">
      <w:pPr>
        <w:pStyle w:val="Normal1"/>
        <w:spacing w:line="360" w:lineRule="auto"/>
        <w:jc w:val="both"/>
        <w:rPr>
          <w:rFonts w:ascii="Times New Roman" w:eastAsia="Times New Roman" w:hAnsi="Times New Roman" w:cs="Times New Roman"/>
          <w:b/>
          <w:sz w:val="24"/>
          <w:szCs w:val="24"/>
          <w:lang w:val="en-GB"/>
        </w:rPr>
      </w:pPr>
      <w:bookmarkStart w:id="3" w:name="_Toc149404133"/>
      <w:r w:rsidRPr="00CF63C2">
        <w:rPr>
          <w:lang w:val="en-GB"/>
        </w:rPr>
        <w:t>Conclusion</w:t>
      </w:r>
      <w:bookmarkEnd w:id="3"/>
    </w:p>
    <w:p w14:paraId="0B394F19" w14:textId="7B9C3259" w:rsidR="00707629" w:rsidRPr="00CF63C2" w:rsidRDefault="00707629" w:rsidP="00707629">
      <w:pPr>
        <w:pStyle w:val="Normal1"/>
        <w:spacing w:line="360" w:lineRule="auto"/>
        <w:jc w:val="both"/>
        <w:rPr>
          <w:rFonts w:ascii="Times New Roman" w:eastAsia="Times New Roman" w:hAnsi="Times New Roman" w:cs="Times New Roman"/>
          <w:sz w:val="24"/>
          <w:szCs w:val="24"/>
          <w:lang w:val="en-GB"/>
        </w:rPr>
      </w:pPr>
      <w:r w:rsidRPr="00CF63C2">
        <w:rPr>
          <w:rFonts w:ascii="Times New Roman" w:eastAsia="Times New Roman" w:hAnsi="Times New Roman" w:cs="Times New Roman"/>
          <w:sz w:val="24"/>
          <w:szCs w:val="24"/>
          <w:lang w:val="en-GB"/>
        </w:rPr>
        <w:t xml:space="preserve">The above report has provided good information regarding cultural awareness. The culture of a country plays a major </w:t>
      </w:r>
      <w:proofErr w:type="gramStart"/>
      <w:r w:rsidRPr="00CF63C2">
        <w:rPr>
          <w:rFonts w:ascii="Times New Roman" w:eastAsia="Times New Roman" w:hAnsi="Times New Roman" w:cs="Times New Roman"/>
          <w:sz w:val="24"/>
          <w:szCs w:val="24"/>
          <w:lang w:val="en-GB"/>
        </w:rPr>
        <w:t>role</w:t>
      </w:r>
      <w:proofErr w:type="gramEnd"/>
      <w:r w:rsidRPr="00CF63C2">
        <w:rPr>
          <w:rFonts w:ascii="Times New Roman" w:eastAsia="Times New Roman" w:hAnsi="Times New Roman" w:cs="Times New Roman"/>
          <w:sz w:val="24"/>
          <w:szCs w:val="24"/>
          <w:lang w:val="en-GB"/>
        </w:rPr>
        <w:t xml:space="preserve"> and a business should be aware of it. Especially the tourism </w:t>
      </w:r>
      <w:r w:rsidRPr="00CF63C2">
        <w:rPr>
          <w:rFonts w:ascii="Times New Roman" w:eastAsia="Times New Roman" w:hAnsi="Times New Roman" w:cs="Times New Roman"/>
          <w:sz w:val="24"/>
          <w:szCs w:val="24"/>
          <w:lang w:val="en-GB"/>
        </w:rPr>
        <w:lastRenderedPageBreak/>
        <w:t>business their business is all about providing better customer experience to consumers. Spain is one of the leading countries for tourism because there are major tourist destinations, such as the beach. The culture of the country is also good because as per the global project, Spain has people who focus more on in-group collectivism. People tend to perform more effectively when they perform in a group.</w:t>
      </w:r>
      <w:r w:rsidR="001B78CE">
        <w:rPr>
          <w:rFonts w:ascii="Times New Roman" w:eastAsia="Times New Roman" w:hAnsi="Times New Roman" w:cs="Times New Roman"/>
          <w:sz w:val="24"/>
          <w:szCs w:val="24"/>
          <w:lang w:val="en-GB"/>
        </w:rPr>
        <w:t xml:space="preserve"> C</w:t>
      </w:r>
      <w:r w:rsidRPr="00CF63C2">
        <w:rPr>
          <w:rFonts w:ascii="Times New Roman" w:eastAsia="Times New Roman" w:hAnsi="Times New Roman" w:cs="Times New Roman"/>
          <w:sz w:val="24"/>
          <w:szCs w:val="24"/>
          <w:lang w:val="en-GB"/>
        </w:rPr>
        <w:t xml:space="preserve">harismatic leadership style is preferred by most people, the general manager of “Diversity Hotel &amp; Spa” can practice such leadership style while doing business in Spain. </w:t>
      </w:r>
    </w:p>
    <w:p w14:paraId="309C1EAA" w14:textId="77777777" w:rsidR="00707629" w:rsidRPr="00CF63C2" w:rsidRDefault="00707629" w:rsidP="00707629">
      <w:pPr>
        <w:pStyle w:val="Normal1"/>
        <w:spacing w:line="360" w:lineRule="auto"/>
        <w:jc w:val="both"/>
        <w:rPr>
          <w:rFonts w:ascii="Times New Roman" w:eastAsia="Times New Roman" w:hAnsi="Times New Roman" w:cs="Times New Roman"/>
          <w:b/>
          <w:sz w:val="24"/>
          <w:szCs w:val="24"/>
          <w:lang w:val="en-GB"/>
        </w:rPr>
      </w:pPr>
      <w:r w:rsidRPr="00CF63C2">
        <w:rPr>
          <w:rFonts w:ascii="Times New Roman" w:hAnsi="Times New Roman" w:cs="Times New Roman"/>
          <w:sz w:val="24"/>
          <w:szCs w:val="24"/>
          <w:lang w:val="en-GB"/>
        </w:rPr>
        <w:br w:type="page"/>
      </w:r>
    </w:p>
    <w:p w14:paraId="70513C84" w14:textId="77777777" w:rsidR="00707629" w:rsidRPr="00CF63C2" w:rsidRDefault="00707629" w:rsidP="00707629">
      <w:pPr>
        <w:pStyle w:val="Heading1"/>
        <w:rPr>
          <w:lang w:val="en-GB"/>
        </w:rPr>
      </w:pPr>
      <w:bookmarkStart w:id="4" w:name="_m54865czfv02" w:colFirst="0" w:colLast="0"/>
      <w:bookmarkStart w:id="5" w:name="_Toc149404134"/>
      <w:bookmarkEnd w:id="4"/>
      <w:r w:rsidRPr="00CF63C2">
        <w:rPr>
          <w:lang w:val="en-GB"/>
        </w:rPr>
        <w:lastRenderedPageBreak/>
        <w:t>Recommendation</w:t>
      </w:r>
      <w:bookmarkEnd w:id="5"/>
    </w:p>
    <w:p w14:paraId="4001DCD0" w14:textId="4055B2DA" w:rsidR="00707629" w:rsidRPr="00196351" w:rsidRDefault="00707629" w:rsidP="00196351">
      <w:pPr>
        <w:pStyle w:val="Normal1"/>
        <w:numPr>
          <w:ilvl w:val="0"/>
          <w:numId w:val="2"/>
        </w:numPr>
        <w:spacing w:line="360" w:lineRule="auto"/>
        <w:jc w:val="both"/>
        <w:rPr>
          <w:rFonts w:ascii="Times New Roman" w:eastAsia="Times New Roman" w:hAnsi="Times New Roman" w:cs="Times New Roman"/>
          <w:sz w:val="24"/>
          <w:szCs w:val="24"/>
          <w:lang w:val="en-GB"/>
        </w:rPr>
      </w:pPr>
      <w:r w:rsidRPr="00CF63C2">
        <w:rPr>
          <w:rFonts w:ascii="Times New Roman" w:eastAsia="Times New Roman" w:hAnsi="Times New Roman" w:cs="Times New Roman"/>
          <w:sz w:val="24"/>
          <w:szCs w:val="24"/>
          <w:lang w:val="en-GB"/>
        </w:rPr>
        <w:t xml:space="preserve">General Managers can increase cultural awareness among the people because it will help in motivating the people in the organisation. This will help the people in the organisation to develop a positive working culture. </w:t>
      </w:r>
      <w:r w:rsidRPr="00196351">
        <w:rPr>
          <w:rFonts w:ascii="Times New Roman" w:eastAsia="Times New Roman" w:hAnsi="Times New Roman" w:cs="Times New Roman"/>
          <w:sz w:val="24"/>
          <w:szCs w:val="24"/>
          <w:lang w:val="en-GB"/>
        </w:rPr>
        <w:t xml:space="preserve"> </w:t>
      </w:r>
    </w:p>
    <w:p w14:paraId="189581C7" w14:textId="18898973" w:rsidR="00517AA5" w:rsidRDefault="00707629" w:rsidP="00707629">
      <w:pPr>
        <w:pStyle w:val="Normal1"/>
        <w:numPr>
          <w:ilvl w:val="0"/>
          <w:numId w:val="2"/>
        </w:numPr>
        <w:spacing w:line="360" w:lineRule="auto"/>
        <w:jc w:val="both"/>
        <w:rPr>
          <w:rFonts w:ascii="Times New Roman" w:eastAsia="Times New Roman" w:hAnsi="Times New Roman" w:cs="Times New Roman"/>
          <w:sz w:val="24"/>
          <w:szCs w:val="24"/>
          <w:lang w:val="en-GB"/>
        </w:rPr>
      </w:pPr>
      <w:r w:rsidRPr="00CF63C2">
        <w:rPr>
          <w:rFonts w:ascii="Times New Roman" w:eastAsia="Times New Roman" w:hAnsi="Times New Roman" w:cs="Times New Roman"/>
          <w:sz w:val="24"/>
          <w:szCs w:val="24"/>
          <w:lang w:val="en-GB"/>
        </w:rPr>
        <w:t>Managers can use the participative leadership style because it helps in motivating the employees to take part in the decision-making (</w:t>
      </w:r>
      <w:proofErr w:type="spellStart"/>
      <w:r w:rsidRPr="00CF63C2">
        <w:rPr>
          <w:rFonts w:ascii="Times New Roman" w:eastAsia="Times New Roman" w:hAnsi="Times New Roman" w:cs="Times New Roman"/>
          <w:sz w:val="24"/>
          <w:szCs w:val="24"/>
          <w:lang w:val="en-GB"/>
        </w:rPr>
        <w:t>Khassawneh</w:t>
      </w:r>
      <w:proofErr w:type="spellEnd"/>
      <w:r w:rsidRPr="00CF63C2">
        <w:rPr>
          <w:rFonts w:ascii="Times New Roman" w:eastAsia="Times New Roman" w:hAnsi="Times New Roman" w:cs="Times New Roman"/>
          <w:sz w:val="24"/>
          <w:szCs w:val="24"/>
          <w:lang w:val="en-GB"/>
        </w:rPr>
        <w:t xml:space="preserve">, and </w:t>
      </w:r>
      <w:proofErr w:type="spellStart"/>
      <w:r w:rsidRPr="00CF63C2">
        <w:rPr>
          <w:rFonts w:ascii="Times New Roman" w:eastAsia="Times New Roman" w:hAnsi="Times New Roman" w:cs="Times New Roman"/>
          <w:sz w:val="24"/>
          <w:szCs w:val="24"/>
          <w:lang w:val="en-GB"/>
        </w:rPr>
        <w:t>Elrehail</w:t>
      </w:r>
      <w:proofErr w:type="spellEnd"/>
      <w:r w:rsidRPr="00CF63C2">
        <w:rPr>
          <w:rFonts w:ascii="Times New Roman" w:eastAsia="Times New Roman" w:hAnsi="Times New Roman" w:cs="Times New Roman"/>
          <w:sz w:val="24"/>
          <w:szCs w:val="24"/>
          <w:lang w:val="en-GB"/>
        </w:rPr>
        <w:t>, 2022). Therefore, it will also help in dealing with local tourists and avoid problems regarding language</w:t>
      </w:r>
      <w:r w:rsidR="00F3367E">
        <w:rPr>
          <w:rFonts w:ascii="Times New Roman" w:eastAsia="Times New Roman" w:hAnsi="Times New Roman" w:cs="Times New Roman"/>
          <w:sz w:val="24"/>
          <w:szCs w:val="24"/>
          <w:lang w:val="en-GB"/>
        </w:rPr>
        <w:t xml:space="preserve"> barriers.</w:t>
      </w:r>
    </w:p>
    <w:p w14:paraId="416D313C" w14:textId="77777777" w:rsidR="00F3367E" w:rsidRPr="00F3367E" w:rsidRDefault="00F3367E" w:rsidP="00F3367E">
      <w:pPr>
        <w:numPr>
          <w:ilvl w:val="0"/>
          <w:numId w:val="2"/>
        </w:numPr>
      </w:pPr>
      <w:r w:rsidRPr="00F3367E">
        <w:t xml:space="preserve">The General Manager can invest in the global citizenship training </w:t>
      </w:r>
      <w:proofErr w:type="spellStart"/>
      <w:r w:rsidRPr="00F3367E">
        <w:t>programme</w:t>
      </w:r>
      <w:proofErr w:type="spellEnd"/>
      <w:r w:rsidRPr="00F3367E">
        <w:t xml:space="preserve"> (Dondi </w:t>
      </w:r>
      <w:r w:rsidRPr="00F3367E">
        <w:rPr>
          <w:i/>
        </w:rPr>
        <w:t>et al</w:t>
      </w:r>
      <w:r w:rsidRPr="00F3367E">
        <w:t xml:space="preserve">., 2021). People will be able to make proper decisions without affecting any person's culture and customs. </w:t>
      </w:r>
    </w:p>
    <w:p w14:paraId="15069ECB" w14:textId="02BBFA63" w:rsidR="00F3367E" w:rsidRPr="00F3367E" w:rsidRDefault="00F3367E" w:rsidP="00F3367E">
      <w:pPr>
        <w:numPr>
          <w:ilvl w:val="0"/>
          <w:numId w:val="2"/>
        </w:numPr>
      </w:pPr>
      <w:r w:rsidRPr="00F3367E">
        <w:t xml:space="preserve">Encourage more open communication where people will get more opportunities to share their ideas and thoughts (Azeem </w:t>
      </w:r>
      <w:r w:rsidRPr="00F3367E">
        <w:rPr>
          <w:i/>
        </w:rPr>
        <w:t>et al</w:t>
      </w:r>
      <w:r w:rsidRPr="00F3367E">
        <w:t xml:space="preserve">., 2021). This will help the people in the </w:t>
      </w:r>
      <w:proofErr w:type="spellStart"/>
      <w:r w:rsidRPr="00F3367E">
        <w:t>organisation</w:t>
      </w:r>
      <w:proofErr w:type="spellEnd"/>
      <w:r w:rsidRPr="00F3367E">
        <w:t xml:space="preserve"> to share their knowledge</w:t>
      </w:r>
      <w:r w:rsidR="0074116D">
        <w:t>.</w:t>
      </w:r>
    </w:p>
    <w:p w14:paraId="3A069CFA" w14:textId="77777777" w:rsidR="00F3367E" w:rsidRPr="00F3367E" w:rsidRDefault="00F3367E" w:rsidP="00F3367E">
      <w:pPr>
        <w:numPr>
          <w:ilvl w:val="0"/>
          <w:numId w:val="2"/>
        </w:numPr>
      </w:pPr>
      <w:r w:rsidRPr="00F3367E">
        <w:t xml:space="preserve">General Managers can celebrate colleagues on their cultural holidays. It is an effective technique because it will help people to understand each </w:t>
      </w:r>
      <w:proofErr w:type="gramStart"/>
      <w:r w:rsidRPr="00F3367E">
        <w:t>other</w:t>
      </w:r>
      <w:proofErr w:type="gramEnd"/>
      <w:r w:rsidRPr="00F3367E">
        <w:t xml:space="preserve"> culture and customs.  </w:t>
      </w:r>
    </w:p>
    <w:p w14:paraId="2280FB72" w14:textId="405F06D2" w:rsidR="00707629" w:rsidRPr="00CF63C2" w:rsidRDefault="00707629" w:rsidP="00F3367E">
      <w:pPr>
        <w:pStyle w:val="Normal1"/>
        <w:spacing w:line="360" w:lineRule="auto"/>
        <w:ind w:left="720"/>
        <w:jc w:val="both"/>
        <w:rPr>
          <w:rFonts w:ascii="Times New Roman" w:eastAsia="Times New Roman" w:hAnsi="Times New Roman" w:cs="Times New Roman"/>
          <w:sz w:val="24"/>
          <w:szCs w:val="24"/>
          <w:lang w:val="en-GB"/>
        </w:rPr>
      </w:pPr>
      <w:r w:rsidRPr="00CF63C2">
        <w:rPr>
          <w:rFonts w:ascii="Times New Roman" w:eastAsia="Times New Roman" w:hAnsi="Times New Roman" w:cs="Times New Roman"/>
          <w:sz w:val="24"/>
          <w:szCs w:val="24"/>
          <w:lang w:val="en-GB"/>
        </w:rPr>
        <w:br/>
      </w:r>
    </w:p>
    <w:p w14:paraId="493AFCC3" w14:textId="77777777" w:rsidR="00707629" w:rsidRPr="00CF63C2" w:rsidRDefault="00707629" w:rsidP="00707629">
      <w:pPr>
        <w:pStyle w:val="Normal1"/>
        <w:spacing w:line="360" w:lineRule="auto"/>
        <w:jc w:val="both"/>
        <w:rPr>
          <w:rFonts w:ascii="Times New Roman" w:eastAsia="Times New Roman" w:hAnsi="Times New Roman" w:cs="Times New Roman"/>
          <w:sz w:val="24"/>
          <w:szCs w:val="24"/>
          <w:lang w:val="en-GB"/>
        </w:rPr>
      </w:pPr>
    </w:p>
    <w:p w14:paraId="76FF8F17" w14:textId="77777777" w:rsidR="00707629" w:rsidRPr="00CF63C2" w:rsidRDefault="00707629" w:rsidP="00707629">
      <w:pPr>
        <w:pStyle w:val="Normal1"/>
        <w:spacing w:line="360" w:lineRule="auto"/>
        <w:jc w:val="both"/>
        <w:rPr>
          <w:rFonts w:ascii="Times New Roman" w:eastAsia="Times New Roman" w:hAnsi="Times New Roman" w:cs="Times New Roman"/>
          <w:b/>
          <w:sz w:val="24"/>
          <w:szCs w:val="24"/>
          <w:lang w:val="en-GB"/>
        </w:rPr>
      </w:pPr>
      <w:r w:rsidRPr="00CF63C2">
        <w:rPr>
          <w:rFonts w:ascii="Times New Roman" w:hAnsi="Times New Roman" w:cs="Times New Roman"/>
          <w:sz w:val="24"/>
          <w:szCs w:val="24"/>
          <w:lang w:val="en-GB"/>
        </w:rPr>
        <w:br w:type="page"/>
      </w:r>
    </w:p>
    <w:p w14:paraId="452165C8" w14:textId="77777777" w:rsidR="00707629" w:rsidRPr="00CF63C2" w:rsidRDefault="00707629" w:rsidP="00707629">
      <w:pPr>
        <w:pStyle w:val="Heading1"/>
        <w:rPr>
          <w:lang w:val="en-GB"/>
        </w:rPr>
      </w:pPr>
      <w:bookmarkStart w:id="6" w:name="_Toc149404135"/>
      <w:r w:rsidRPr="00CF63C2">
        <w:rPr>
          <w:lang w:val="en-GB"/>
        </w:rPr>
        <w:lastRenderedPageBreak/>
        <w:t>References</w:t>
      </w:r>
      <w:bookmarkEnd w:id="6"/>
      <w:r w:rsidRPr="00CF63C2">
        <w:rPr>
          <w:lang w:val="en-GB"/>
        </w:rPr>
        <w:t xml:space="preserve"> </w:t>
      </w:r>
    </w:p>
    <w:p w14:paraId="2D4A9062" w14:textId="77777777" w:rsidR="00707629" w:rsidRPr="00CF63C2" w:rsidRDefault="00707629" w:rsidP="00707629">
      <w:pPr>
        <w:pStyle w:val="Normal1"/>
        <w:spacing w:line="360" w:lineRule="auto"/>
        <w:jc w:val="both"/>
        <w:rPr>
          <w:rFonts w:ascii="Times New Roman" w:hAnsi="Times New Roman" w:cs="Times New Roman"/>
          <w:sz w:val="24"/>
          <w:szCs w:val="24"/>
          <w:lang w:val="en-GB"/>
        </w:rPr>
      </w:pPr>
      <w:r w:rsidRPr="00CF63C2">
        <w:rPr>
          <w:rFonts w:ascii="Times New Roman" w:hAnsi="Times New Roman" w:cs="Times New Roman"/>
          <w:sz w:val="24"/>
          <w:szCs w:val="24"/>
          <w:lang w:val="en-GB"/>
        </w:rPr>
        <w:t>Abramson, N.R. and Moran, R. (2018) Managing Cultural Differences: Global Leadership for the 21st Century. 10thEd. Abingdon: Routledge.</w:t>
      </w:r>
    </w:p>
    <w:p w14:paraId="2091DA91" w14:textId="77777777" w:rsidR="00707629" w:rsidRPr="00CF63C2" w:rsidRDefault="00707629" w:rsidP="00707629">
      <w:pPr>
        <w:pStyle w:val="Normal1"/>
        <w:spacing w:line="360" w:lineRule="auto"/>
        <w:jc w:val="both"/>
        <w:rPr>
          <w:rFonts w:ascii="Times New Roman" w:hAnsi="Times New Roman" w:cs="Times New Roman"/>
          <w:sz w:val="24"/>
          <w:szCs w:val="24"/>
          <w:lang w:val="en-GB"/>
        </w:rPr>
      </w:pPr>
      <w:proofErr w:type="spellStart"/>
      <w:r w:rsidRPr="00CF63C2">
        <w:rPr>
          <w:rFonts w:ascii="Times New Roman" w:hAnsi="Times New Roman" w:cs="Times New Roman"/>
          <w:sz w:val="24"/>
          <w:szCs w:val="24"/>
          <w:lang w:val="en-GB"/>
        </w:rPr>
        <w:t>Ceicdata</w:t>
      </w:r>
      <w:proofErr w:type="spellEnd"/>
      <w:r w:rsidRPr="00CF63C2">
        <w:rPr>
          <w:rFonts w:ascii="Times New Roman" w:hAnsi="Times New Roman" w:cs="Times New Roman"/>
          <w:sz w:val="24"/>
          <w:szCs w:val="24"/>
          <w:lang w:val="en-GB"/>
        </w:rPr>
        <w:t>, C., (2023). Spain Tourism Revenue (no date) [</w:t>
      </w:r>
      <w:proofErr w:type="gramStart"/>
      <w:r w:rsidRPr="00CF63C2">
        <w:rPr>
          <w:rFonts w:ascii="Times New Roman" w:hAnsi="Times New Roman" w:cs="Times New Roman"/>
          <w:sz w:val="24"/>
          <w:szCs w:val="24"/>
          <w:lang w:val="en-GB"/>
        </w:rPr>
        <w:t>Up-to-Date</w:t>
      </w:r>
      <w:proofErr w:type="gramEnd"/>
      <w:r w:rsidRPr="00CF63C2">
        <w:rPr>
          <w:rFonts w:ascii="Times New Roman" w:hAnsi="Times New Roman" w:cs="Times New Roman"/>
          <w:sz w:val="24"/>
          <w:szCs w:val="24"/>
          <w:lang w:val="en-GB"/>
        </w:rPr>
        <w:t>] Spain Tourism Revenue [Data &amp; Charts], 1993 - 2023| CEIC Data. Available at: https://www.ceicdata.com/en/indicator/spain/tourism-revenue#:~:text=in%20Jul%202023%3F-,Spain%27s%20Tourism%20Revenue%20reached%2012%20USD%20bn%20in%20Jul%202023,table%20below%20for%20more%20data (Accessed: 28 October 2023).</w:t>
      </w:r>
    </w:p>
    <w:p w14:paraId="167AB3C9" w14:textId="77777777" w:rsidR="00707629" w:rsidRPr="00CF63C2" w:rsidRDefault="00707629" w:rsidP="00707629">
      <w:pPr>
        <w:pStyle w:val="Normal1"/>
        <w:spacing w:line="360" w:lineRule="auto"/>
        <w:jc w:val="both"/>
        <w:rPr>
          <w:rFonts w:ascii="Times New Roman" w:hAnsi="Times New Roman" w:cs="Times New Roman"/>
          <w:sz w:val="24"/>
          <w:szCs w:val="24"/>
          <w:lang w:val="en-GB"/>
        </w:rPr>
      </w:pPr>
      <w:r w:rsidRPr="00CF63C2">
        <w:rPr>
          <w:rFonts w:ascii="Times New Roman" w:hAnsi="Times New Roman" w:cs="Times New Roman"/>
          <w:sz w:val="24"/>
          <w:szCs w:val="24"/>
          <w:lang w:val="en-GB"/>
        </w:rPr>
        <w:t xml:space="preserve">Christiansen, B., Branch, J.D. and </w:t>
      </w:r>
      <w:proofErr w:type="spellStart"/>
      <w:r w:rsidRPr="00CF63C2">
        <w:rPr>
          <w:rFonts w:ascii="Times New Roman" w:hAnsi="Times New Roman" w:cs="Times New Roman"/>
          <w:sz w:val="24"/>
          <w:szCs w:val="24"/>
          <w:lang w:val="en-GB"/>
        </w:rPr>
        <w:t>Karmowska</w:t>
      </w:r>
      <w:proofErr w:type="spellEnd"/>
      <w:r w:rsidRPr="00CF63C2">
        <w:rPr>
          <w:rFonts w:ascii="Times New Roman" w:hAnsi="Times New Roman" w:cs="Times New Roman"/>
          <w:sz w:val="24"/>
          <w:szCs w:val="24"/>
          <w:lang w:val="en-GB"/>
        </w:rPr>
        <w:t>, J. (</w:t>
      </w:r>
      <w:proofErr w:type="gramStart"/>
      <w:r w:rsidRPr="00CF63C2">
        <w:rPr>
          <w:rFonts w:ascii="Times New Roman" w:hAnsi="Times New Roman" w:cs="Times New Roman"/>
          <w:sz w:val="24"/>
          <w:szCs w:val="24"/>
          <w:lang w:val="en-GB"/>
        </w:rPr>
        <w:t>2020)Cultural</w:t>
      </w:r>
      <w:proofErr w:type="gramEnd"/>
      <w:r w:rsidRPr="00CF63C2">
        <w:rPr>
          <w:rFonts w:ascii="Times New Roman" w:hAnsi="Times New Roman" w:cs="Times New Roman"/>
          <w:sz w:val="24"/>
          <w:szCs w:val="24"/>
          <w:lang w:val="en-GB"/>
        </w:rPr>
        <w:t xml:space="preserve"> Factors and Performance in 21st Century Businesses. </w:t>
      </w:r>
      <w:proofErr w:type="gramStart"/>
      <w:r w:rsidRPr="00CF63C2">
        <w:rPr>
          <w:rFonts w:ascii="Times New Roman" w:hAnsi="Times New Roman" w:cs="Times New Roman"/>
          <w:sz w:val="24"/>
          <w:szCs w:val="24"/>
          <w:lang w:val="en-GB"/>
        </w:rPr>
        <w:t>Hershey :</w:t>
      </w:r>
      <w:proofErr w:type="gramEnd"/>
      <w:r w:rsidRPr="00CF63C2">
        <w:rPr>
          <w:rFonts w:ascii="Times New Roman" w:hAnsi="Times New Roman" w:cs="Times New Roman"/>
          <w:sz w:val="24"/>
          <w:szCs w:val="24"/>
          <w:lang w:val="en-GB"/>
        </w:rPr>
        <w:t xml:space="preserve"> IGI Global.</w:t>
      </w:r>
    </w:p>
    <w:p w14:paraId="7C4FE7F4" w14:textId="77777777" w:rsidR="00707629" w:rsidRPr="00CF63C2" w:rsidRDefault="00707629" w:rsidP="00707629">
      <w:pPr>
        <w:pStyle w:val="Normal1"/>
        <w:spacing w:line="360" w:lineRule="auto"/>
        <w:jc w:val="both"/>
        <w:rPr>
          <w:rFonts w:ascii="Times New Roman" w:hAnsi="Times New Roman" w:cs="Times New Roman"/>
          <w:sz w:val="24"/>
          <w:szCs w:val="24"/>
          <w:lang w:val="en-GB"/>
        </w:rPr>
      </w:pPr>
      <w:proofErr w:type="spellStart"/>
      <w:r w:rsidRPr="00CF63C2">
        <w:rPr>
          <w:rFonts w:ascii="Times New Roman" w:hAnsi="Times New Roman" w:cs="Times New Roman"/>
          <w:sz w:val="24"/>
          <w:szCs w:val="24"/>
          <w:lang w:val="en-GB"/>
        </w:rPr>
        <w:t>Globeproject</w:t>
      </w:r>
      <w:proofErr w:type="spellEnd"/>
      <w:r w:rsidRPr="00CF63C2">
        <w:rPr>
          <w:rFonts w:ascii="Times New Roman" w:hAnsi="Times New Roman" w:cs="Times New Roman"/>
          <w:sz w:val="24"/>
          <w:szCs w:val="24"/>
          <w:lang w:val="en-GB"/>
        </w:rPr>
        <w:t>, G., (2023). Results - Spain GLOBE Project (no date) GLOBE Project. Available at: https://globeproject.com/results/countries/ESP?menu=country#country (Accessed: 28 October 2023).</w:t>
      </w:r>
    </w:p>
    <w:p w14:paraId="208275DA" w14:textId="77777777" w:rsidR="00707629" w:rsidRPr="00CF63C2" w:rsidRDefault="00707629" w:rsidP="00707629">
      <w:pPr>
        <w:pStyle w:val="Normal1"/>
        <w:spacing w:line="360" w:lineRule="auto"/>
        <w:jc w:val="both"/>
        <w:rPr>
          <w:rFonts w:ascii="Times New Roman" w:hAnsi="Times New Roman" w:cs="Times New Roman"/>
          <w:sz w:val="24"/>
          <w:szCs w:val="24"/>
          <w:lang w:val="en-GB"/>
        </w:rPr>
      </w:pPr>
      <w:proofErr w:type="spellStart"/>
      <w:r w:rsidRPr="00CF63C2">
        <w:rPr>
          <w:rFonts w:ascii="Times New Roman" w:hAnsi="Times New Roman" w:cs="Times New Roman"/>
          <w:sz w:val="24"/>
          <w:szCs w:val="24"/>
          <w:lang w:val="en-GB"/>
        </w:rPr>
        <w:t>Khassawneh</w:t>
      </w:r>
      <w:proofErr w:type="spellEnd"/>
      <w:r w:rsidRPr="00CF63C2">
        <w:rPr>
          <w:rFonts w:ascii="Times New Roman" w:hAnsi="Times New Roman" w:cs="Times New Roman"/>
          <w:sz w:val="24"/>
          <w:szCs w:val="24"/>
          <w:lang w:val="en-GB"/>
        </w:rPr>
        <w:t xml:space="preserve">, O. and </w:t>
      </w:r>
      <w:proofErr w:type="spellStart"/>
      <w:r w:rsidRPr="00CF63C2">
        <w:rPr>
          <w:rFonts w:ascii="Times New Roman" w:hAnsi="Times New Roman" w:cs="Times New Roman"/>
          <w:sz w:val="24"/>
          <w:szCs w:val="24"/>
          <w:lang w:val="en-GB"/>
        </w:rPr>
        <w:t>Elrehail</w:t>
      </w:r>
      <w:proofErr w:type="spellEnd"/>
      <w:r w:rsidRPr="00CF63C2">
        <w:rPr>
          <w:rFonts w:ascii="Times New Roman" w:hAnsi="Times New Roman" w:cs="Times New Roman"/>
          <w:sz w:val="24"/>
          <w:szCs w:val="24"/>
          <w:lang w:val="en-GB"/>
        </w:rPr>
        <w:t>, H., (2022). The effect of participative leadership style on employees’ performance: The contingent role of institutional theory. Administrative Sciences, 12(4), p.195.</w:t>
      </w:r>
    </w:p>
    <w:p w14:paraId="47EFE990" w14:textId="77777777" w:rsidR="00707629" w:rsidRPr="00CF63C2" w:rsidRDefault="00707629" w:rsidP="00707629">
      <w:pPr>
        <w:pStyle w:val="Normal1"/>
        <w:spacing w:line="360" w:lineRule="auto"/>
        <w:jc w:val="both"/>
        <w:rPr>
          <w:rFonts w:ascii="Times New Roman" w:hAnsi="Times New Roman" w:cs="Times New Roman"/>
          <w:sz w:val="24"/>
          <w:szCs w:val="24"/>
          <w:lang w:val="en-GB"/>
        </w:rPr>
      </w:pPr>
      <w:r w:rsidRPr="00CF63C2">
        <w:rPr>
          <w:rFonts w:ascii="Times New Roman" w:hAnsi="Times New Roman" w:cs="Times New Roman"/>
          <w:sz w:val="24"/>
          <w:szCs w:val="24"/>
          <w:lang w:val="en-GB"/>
        </w:rPr>
        <w:t>López, A. M. (2023). Topic: Travel and tourism in Spain, Statista. Available at: https://www.statista.com/topics/3867/travel-and-tourism-in-spain/#topicOverview (Accessed: 28 October 2023).</w:t>
      </w:r>
    </w:p>
    <w:p w14:paraId="02EFC07E" w14:textId="77777777" w:rsidR="00707629" w:rsidRPr="00CF63C2" w:rsidRDefault="00707629" w:rsidP="00707629">
      <w:pPr>
        <w:pStyle w:val="Normal1"/>
        <w:spacing w:line="360" w:lineRule="auto"/>
        <w:jc w:val="both"/>
        <w:rPr>
          <w:rFonts w:ascii="Times New Roman" w:hAnsi="Times New Roman" w:cs="Times New Roman"/>
          <w:sz w:val="24"/>
          <w:szCs w:val="24"/>
          <w:lang w:val="en-GB"/>
        </w:rPr>
      </w:pPr>
      <w:r w:rsidRPr="00CF63C2">
        <w:rPr>
          <w:rFonts w:ascii="Times New Roman" w:hAnsi="Times New Roman" w:cs="Times New Roman"/>
          <w:sz w:val="24"/>
          <w:szCs w:val="24"/>
          <w:lang w:val="en-GB"/>
        </w:rPr>
        <w:t xml:space="preserve">Panova, T., Carbonell, X., </w:t>
      </w:r>
      <w:proofErr w:type="spellStart"/>
      <w:r w:rsidRPr="00CF63C2">
        <w:rPr>
          <w:rFonts w:ascii="Times New Roman" w:hAnsi="Times New Roman" w:cs="Times New Roman"/>
          <w:sz w:val="24"/>
          <w:szCs w:val="24"/>
          <w:lang w:val="en-GB"/>
        </w:rPr>
        <w:t>Chamarro</w:t>
      </w:r>
      <w:proofErr w:type="spellEnd"/>
      <w:r w:rsidRPr="00CF63C2">
        <w:rPr>
          <w:rFonts w:ascii="Times New Roman" w:hAnsi="Times New Roman" w:cs="Times New Roman"/>
          <w:sz w:val="24"/>
          <w:szCs w:val="24"/>
          <w:lang w:val="en-GB"/>
        </w:rPr>
        <w:t xml:space="preserve">, A. and Ximena Puerta-Cortes, D., (2021). Internet Addiction Test research through a cross-cultural perspective: Spain, </w:t>
      </w:r>
      <w:proofErr w:type="gramStart"/>
      <w:r w:rsidRPr="00CF63C2">
        <w:rPr>
          <w:rFonts w:ascii="Times New Roman" w:hAnsi="Times New Roman" w:cs="Times New Roman"/>
          <w:sz w:val="24"/>
          <w:szCs w:val="24"/>
          <w:lang w:val="en-GB"/>
        </w:rPr>
        <w:t>USA</w:t>
      </w:r>
      <w:proofErr w:type="gramEnd"/>
      <w:r w:rsidRPr="00CF63C2">
        <w:rPr>
          <w:rFonts w:ascii="Times New Roman" w:hAnsi="Times New Roman" w:cs="Times New Roman"/>
          <w:sz w:val="24"/>
          <w:szCs w:val="24"/>
          <w:lang w:val="en-GB"/>
        </w:rPr>
        <w:t xml:space="preserve"> and Colombia. </w:t>
      </w:r>
      <w:proofErr w:type="spellStart"/>
      <w:r w:rsidRPr="00CF63C2">
        <w:rPr>
          <w:rFonts w:ascii="Times New Roman" w:hAnsi="Times New Roman" w:cs="Times New Roman"/>
          <w:sz w:val="24"/>
          <w:szCs w:val="24"/>
          <w:lang w:val="en-GB"/>
        </w:rPr>
        <w:t>Adicciones</w:t>
      </w:r>
      <w:proofErr w:type="spellEnd"/>
      <w:r w:rsidRPr="00CF63C2">
        <w:rPr>
          <w:rFonts w:ascii="Times New Roman" w:hAnsi="Times New Roman" w:cs="Times New Roman"/>
          <w:sz w:val="24"/>
          <w:szCs w:val="24"/>
          <w:lang w:val="en-GB"/>
        </w:rPr>
        <w:t>, 33(4).</w:t>
      </w:r>
    </w:p>
    <w:p w14:paraId="42B854BA" w14:textId="77777777" w:rsidR="00707629" w:rsidRPr="00CF63C2" w:rsidRDefault="00707629" w:rsidP="00707629">
      <w:pPr>
        <w:pStyle w:val="Normal1"/>
        <w:spacing w:line="360" w:lineRule="auto"/>
        <w:jc w:val="both"/>
        <w:rPr>
          <w:rFonts w:ascii="Times New Roman" w:hAnsi="Times New Roman" w:cs="Times New Roman"/>
          <w:sz w:val="24"/>
          <w:szCs w:val="24"/>
          <w:lang w:val="en-GB"/>
        </w:rPr>
      </w:pPr>
      <w:r w:rsidRPr="00CF63C2">
        <w:rPr>
          <w:rFonts w:ascii="Times New Roman" w:hAnsi="Times New Roman" w:cs="Times New Roman"/>
          <w:sz w:val="24"/>
          <w:szCs w:val="24"/>
          <w:lang w:val="en-GB"/>
        </w:rPr>
        <w:t xml:space="preserve">Raza, S.H., Zaman, U., Iftikhar, M. and Shafique, O., (2021). </w:t>
      </w:r>
      <w:proofErr w:type="gramStart"/>
      <w:r w:rsidRPr="00CF63C2">
        <w:rPr>
          <w:rFonts w:ascii="Times New Roman" w:hAnsi="Times New Roman" w:cs="Times New Roman"/>
          <w:sz w:val="24"/>
          <w:szCs w:val="24"/>
          <w:lang w:val="en-GB"/>
        </w:rPr>
        <w:t>An experimental evidence</w:t>
      </w:r>
      <w:proofErr w:type="gramEnd"/>
      <w:r w:rsidRPr="00CF63C2">
        <w:rPr>
          <w:rFonts w:ascii="Times New Roman" w:hAnsi="Times New Roman" w:cs="Times New Roman"/>
          <w:sz w:val="24"/>
          <w:szCs w:val="24"/>
          <w:lang w:val="en-GB"/>
        </w:rPr>
        <w:t xml:space="preserve"> on eco-friendly advertisement appeals and intention to use bio-nanomaterial plastics: Institutional collectivism and performance orientation as moderators. International Journal of Environmental Research and Public Health, 18(2), p.791.</w:t>
      </w:r>
    </w:p>
    <w:p w14:paraId="34972AD5" w14:textId="77777777" w:rsidR="00707629" w:rsidRPr="00CF63C2" w:rsidRDefault="00707629" w:rsidP="00707629">
      <w:pPr>
        <w:pStyle w:val="Normal1"/>
        <w:spacing w:line="360" w:lineRule="auto"/>
        <w:jc w:val="both"/>
        <w:rPr>
          <w:rFonts w:ascii="Times New Roman" w:hAnsi="Times New Roman" w:cs="Times New Roman"/>
          <w:sz w:val="24"/>
          <w:szCs w:val="24"/>
          <w:lang w:val="en-GB"/>
        </w:rPr>
      </w:pPr>
      <w:proofErr w:type="spellStart"/>
      <w:r w:rsidRPr="00CF63C2">
        <w:rPr>
          <w:rFonts w:ascii="Times New Roman" w:hAnsi="Times New Roman" w:cs="Times New Roman"/>
          <w:sz w:val="24"/>
          <w:szCs w:val="24"/>
          <w:lang w:val="en-GB"/>
        </w:rPr>
        <w:t>Tourdragon</w:t>
      </w:r>
      <w:proofErr w:type="spellEnd"/>
      <w:r w:rsidRPr="00CF63C2">
        <w:rPr>
          <w:rFonts w:ascii="Times New Roman" w:hAnsi="Times New Roman" w:cs="Times New Roman"/>
          <w:sz w:val="24"/>
          <w:szCs w:val="24"/>
          <w:lang w:val="en-GB"/>
        </w:rPr>
        <w:t xml:space="preserve">, T., (2023). </w:t>
      </w:r>
      <w:proofErr w:type="spellStart"/>
      <w:r w:rsidRPr="00CF63C2">
        <w:rPr>
          <w:rFonts w:ascii="Times New Roman" w:hAnsi="Times New Roman" w:cs="Times New Roman"/>
          <w:sz w:val="24"/>
          <w:szCs w:val="24"/>
          <w:lang w:val="en-GB"/>
        </w:rPr>
        <w:t>TourDragon</w:t>
      </w:r>
      <w:proofErr w:type="spellEnd"/>
      <w:r w:rsidRPr="00CF63C2">
        <w:rPr>
          <w:rFonts w:ascii="Times New Roman" w:hAnsi="Times New Roman" w:cs="Times New Roman"/>
          <w:sz w:val="24"/>
          <w:szCs w:val="24"/>
          <w:lang w:val="en-GB"/>
        </w:rPr>
        <w:t xml:space="preserve"> Compare Tours &amp; Travel activities. Available at: https://tourdragon.com/ (Accessed: 28 October 2023).</w:t>
      </w:r>
    </w:p>
    <w:p w14:paraId="2652EDE5" w14:textId="77777777" w:rsidR="00707629" w:rsidRPr="00CF63C2" w:rsidRDefault="00707629" w:rsidP="00707629">
      <w:pPr>
        <w:pStyle w:val="Normal1"/>
        <w:spacing w:line="360" w:lineRule="auto"/>
        <w:jc w:val="both"/>
        <w:rPr>
          <w:rFonts w:ascii="Times New Roman" w:hAnsi="Times New Roman" w:cs="Times New Roman"/>
          <w:sz w:val="24"/>
          <w:szCs w:val="24"/>
          <w:lang w:val="en-GB"/>
        </w:rPr>
      </w:pPr>
      <w:proofErr w:type="spellStart"/>
      <w:r w:rsidRPr="00CF63C2">
        <w:rPr>
          <w:rFonts w:ascii="Times New Roman" w:hAnsi="Times New Roman" w:cs="Times New Roman"/>
          <w:sz w:val="24"/>
          <w:szCs w:val="24"/>
          <w:lang w:val="en-GB"/>
        </w:rPr>
        <w:t>Usnews</w:t>
      </w:r>
      <w:proofErr w:type="spellEnd"/>
      <w:r w:rsidRPr="00CF63C2">
        <w:rPr>
          <w:rFonts w:ascii="Times New Roman" w:hAnsi="Times New Roman" w:cs="Times New Roman"/>
          <w:sz w:val="24"/>
          <w:szCs w:val="24"/>
          <w:lang w:val="en-GB"/>
        </w:rPr>
        <w:t>, U., (2023). Available at: https://www.usnews.com/news/best-countries/rankings/good-for-tourism (Accessed: 28 October 2023).</w:t>
      </w:r>
    </w:p>
    <w:p w14:paraId="266A4244" w14:textId="40136752" w:rsidR="00C40938" w:rsidRPr="007E0DA4" w:rsidRDefault="00707629" w:rsidP="00707629">
      <w:pPr>
        <w:rPr>
          <w:lang w:val="en-GB"/>
        </w:rPr>
      </w:pPr>
      <w:r w:rsidRPr="00CF63C2">
        <w:rPr>
          <w:lang w:val="en-GB"/>
        </w:rPr>
        <w:t xml:space="preserve">Xian, Z., Huang, X. and Cheng, X., (2022), December. The Application of Satir's Iceberg Theory in Family Therapy: Evidence from the film text, </w:t>
      </w:r>
      <w:proofErr w:type="gramStart"/>
      <w:r w:rsidRPr="00CF63C2">
        <w:rPr>
          <w:lang w:val="en-GB"/>
        </w:rPr>
        <w:t>dialogue</w:t>
      </w:r>
      <w:proofErr w:type="gramEnd"/>
      <w:r w:rsidRPr="00CF63C2">
        <w:rPr>
          <w:lang w:val="en-GB"/>
        </w:rPr>
        <w:t xml:space="preserve"> and Evelyn's Characteristic </w:t>
      </w:r>
      <w:r w:rsidRPr="00CF63C2">
        <w:rPr>
          <w:lang w:val="en-GB"/>
        </w:rPr>
        <w:lastRenderedPageBreak/>
        <w:t xml:space="preserve">in Everything Everywhere All at Once as an example. In 2022 5th International Conference on </w:t>
      </w:r>
      <w:r w:rsidRPr="007E0DA4">
        <w:rPr>
          <w:lang w:val="en-GB"/>
        </w:rPr>
        <w:t xml:space="preserve">Humanities Education and Social Sciences (ICHESS 2022) (pp. 2530-2540). </w:t>
      </w:r>
    </w:p>
    <w:p w14:paraId="628D9F56" w14:textId="77777777" w:rsidR="00E574F9" w:rsidRPr="007E0DA4" w:rsidRDefault="00E574F9" w:rsidP="00E574F9">
      <w:pPr>
        <w:pBdr>
          <w:top w:val="nil"/>
          <w:left w:val="nil"/>
          <w:bottom w:val="nil"/>
          <w:right w:val="nil"/>
          <w:between w:val="nil"/>
        </w:pBdr>
      </w:pPr>
      <w:r w:rsidRPr="007E0DA4">
        <w:t>Azeem, M., Ahmed, M., Haider, S. and Sajjad, M., (2021). Expanding competitive advantage through organizational culture, knowledge sharing and organizational innovation. Technology in Society, 66, p.101635.</w:t>
      </w:r>
    </w:p>
    <w:p w14:paraId="6F9D1702" w14:textId="77777777" w:rsidR="007E0DA4" w:rsidRPr="007E0DA4" w:rsidRDefault="007E0DA4" w:rsidP="007E0DA4">
      <w:pPr>
        <w:pBdr>
          <w:top w:val="nil"/>
          <w:left w:val="nil"/>
          <w:bottom w:val="nil"/>
          <w:right w:val="nil"/>
          <w:between w:val="nil"/>
        </w:pBdr>
      </w:pPr>
      <w:r w:rsidRPr="007E0DA4">
        <w:t>Dondi, M., Klier, J., Panier, F. and Schubert, J., (2021). Defining the skills citizens will need in the future world of work. McKinsey &amp; Company, 25.</w:t>
      </w:r>
    </w:p>
    <w:p w14:paraId="2891B5BE" w14:textId="77777777" w:rsidR="00F3367E" w:rsidRPr="00707629" w:rsidRDefault="00F3367E" w:rsidP="00707629"/>
    <w:sectPr w:rsidR="00F3367E" w:rsidRPr="00707629">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B75C38" w14:textId="77777777" w:rsidR="00C6019C" w:rsidRDefault="00C6019C">
      <w:pPr>
        <w:spacing w:line="240" w:lineRule="auto"/>
      </w:pPr>
      <w:r>
        <w:separator/>
      </w:r>
    </w:p>
  </w:endnote>
  <w:endnote w:type="continuationSeparator" w:id="0">
    <w:p w14:paraId="246681C7" w14:textId="77777777" w:rsidR="00C6019C" w:rsidRDefault="00C601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7891858"/>
      <w:docPartObj>
        <w:docPartGallery w:val="Page Numbers (Bottom of Page)"/>
        <w:docPartUnique/>
      </w:docPartObj>
    </w:sdtPr>
    <w:sdtEndPr>
      <w:rPr>
        <w:noProof/>
      </w:rPr>
    </w:sdtEndPr>
    <w:sdtContent>
      <w:p w14:paraId="4C1DB0A9" w14:textId="77777777" w:rsidR="00021774" w:rsidRDefault="005C1F0B">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2A0F14B2" w14:textId="77777777" w:rsidR="00021774" w:rsidRDefault="000217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08CFAB" w14:textId="77777777" w:rsidR="00C6019C" w:rsidRDefault="00C6019C">
      <w:pPr>
        <w:spacing w:line="240" w:lineRule="auto"/>
      </w:pPr>
      <w:r>
        <w:separator/>
      </w:r>
    </w:p>
  </w:footnote>
  <w:footnote w:type="continuationSeparator" w:id="0">
    <w:p w14:paraId="53E473B7" w14:textId="77777777" w:rsidR="00C6019C" w:rsidRDefault="00C6019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0A1449"/>
    <w:multiLevelType w:val="hybridMultilevel"/>
    <w:tmpl w:val="D1D0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A86EAB"/>
    <w:multiLevelType w:val="multilevel"/>
    <w:tmpl w:val="D4E4A9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9C041BD"/>
    <w:multiLevelType w:val="multilevel"/>
    <w:tmpl w:val="B8E6F9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72328118">
    <w:abstractNumId w:val="0"/>
  </w:num>
  <w:num w:numId="2" w16cid:durableId="1440223966">
    <w:abstractNumId w:val="2"/>
  </w:num>
  <w:num w:numId="3" w16cid:durableId="16104334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0D5"/>
    <w:rsid w:val="00020125"/>
    <w:rsid w:val="00021774"/>
    <w:rsid w:val="00061F5B"/>
    <w:rsid w:val="000A2D2D"/>
    <w:rsid w:val="000E361F"/>
    <w:rsid w:val="00121AB5"/>
    <w:rsid w:val="00196351"/>
    <w:rsid w:val="001B78CE"/>
    <w:rsid w:val="001C7EDD"/>
    <w:rsid w:val="00237457"/>
    <w:rsid w:val="0037695D"/>
    <w:rsid w:val="003F00D5"/>
    <w:rsid w:val="00517AA5"/>
    <w:rsid w:val="005522D5"/>
    <w:rsid w:val="005B62FF"/>
    <w:rsid w:val="005C1F0B"/>
    <w:rsid w:val="006031EE"/>
    <w:rsid w:val="006E32D4"/>
    <w:rsid w:val="00707629"/>
    <w:rsid w:val="0074116D"/>
    <w:rsid w:val="007E0DA4"/>
    <w:rsid w:val="007F6C62"/>
    <w:rsid w:val="0082483C"/>
    <w:rsid w:val="0091142C"/>
    <w:rsid w:val="00A72B93"/>
    <w:rsid w:val="00BE470B"/>
    <w:rsid w:val="00BF206C"/>
    <w:rsid w:val="00BF4D67"/>
    <w:rsid w:val="00C016AC"/>
    <w:rsid w:val="00C21F48"/>
    <w:rsid w:val="00C40938"/>
    <w:rsid w:val="00C6019C"/>
    <w:rsid w:val="00CB01AA"/>
    <w:rsid w:val="00CD3D58"/>
    <w:rsid w:val="00DA5962"/>
    <w:rsid w:val="00DE1E5F"/>
    <w:rsid w:val="00E112AB"/>
    <w:rsid w:val="00E574F9"/>
    <w:rsid w:val="00F3367E"/>
    <w:rsid w:val="00FB7A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C0013A"/>
  <w15:chartTrackingRefBased/>
  <w15:docId w15:val="{57FA5418-F47C-42B3-883F-FBFD3C8B6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522D5"/>
    <w:pPr>
      <w:spacing w:after="0" w:line="360" w:lineRule="auto"/>
      <w:jc w:val="both"/>
    </w:pPr>
    <w:rPr>
      <w:rFonts w:ascii="Times New Roman" w:eastAsia="Times New Roman" w:hAnsi="Times New Roman" w:cs="Times New Roman"/>
      <w:kern w:val="0"/>
      <w:sz w:val="24"/>
      <w:szCs w:val="24"/>
      <w:lang w:val="en-US"/>
      <w14:ligatures w14:val="none"/>
    </w:rPr>
  </w:style>
  <w:style w:type="paragraph" w:styleId="Heading1">
    <w:name w:val="heading 1"/>
    <w:basedOn w:val="Normal"/>
    <w:next w:val="Normal"/>
    <w:link w:val="Heading1Char"/>
    <w:rsid w:val="005522D5"/>
    <w:pPr>
      <w:keepNext/>
      <w:keepLines/>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522D5"/>
    <w:rPr>
      <w:rFonts w:ascii="Times New Roman" w:eastAsia="Times New Roman" w:hAnsi="Times New Roman" w:cs="Times New Roman"/>
      <w:b/>
      <w:kern w:val="0"/>
      <w:sz w:val="24"/>
      <w:szCs w:val="24"/>
      <w:lang w:val="en-US"/>
      <w14:ligatures w14:val="none"/>
    </w:rPr>
  </w:style>
  <w:style w:type="paragraph" w:styleId="Footer">
    <w:name w:val="footer"/>
    <w:basedOn w:val="Normal"/>
    <w:link w:val="FooterChar"/>
    <w:uiPriority w:val="99"/>
    <w:unhideWhenUsed/>
    <w:rsid w:val="005522D5"/>
    <w:pPr>
      <w:tabs>
        <w:tab w:val="center" w:pos="4680"/>
        <w:tab w:val="right" w:pos="9360"/>
      </w:tabs>
      <w:spacing w:line="240" w:lineRule="auto"/>
    </w:pPr>
  </w:style>
  <w:style w:type="character" w:customStyle="1" w:styleId="FooterChar">
    <w:name w:val="Footer Char"/>
    <w:basedOn w:val="DefaultParagraphFont"/>
    <w:link w:val="Footer"/>
    <w:uiPriority w:val="99"/>
    <w:rsid w:val="005522D5"/>
    <w:rPr>
      <w:rFonts w:ascii="Times New Roman" w:eastAsia="Times New Roman" w:hAnsi="Times New Roman" w:cs="Times New Roman"/>
      <w:kern w:val="0"/>
      <w:sz w:val="24"/>
      <w:szCs w:val="24"/>
      <w:lang w:val="en-US"/>
      <w14:ligatures w14:val="none"/>
    </w:rPr>
  </w:style>
  <w:style w:type="paragraph" w:customStyle="1" w:styleId="Normal1">
    <w:name w:val="Normal1"/>
    <w:rsid w:val="00707629"/>
    <w:pPr>
      <w:spacing w:after="0" w:line="276" w:lineRule="auto"/>
    </w:pPr>
    <w:rPr>
      <w:rFonts w:ascii="Arial" w:eastAsia="Arial" w:hAnsi="Arial" w:cs="Arial"/>
      <w:kern w:val="0"/>
      <w:lang w:val="en-US"/>
      <w14:ligatures w14:val="none"/>
    </w:rPr>
  </w:style>
  <w:style w:type="paragraph" w:styleId="Title">
    <w:name w:val="Title"/>
    <w:basedOn w:val="Normal1"/>
    <w:next w:val="Normal1"/>
    <w:link w:val="TitleChar"/>
    <w:rsid w:val="00707629"/>
    <w:pPr>
      <w:keepNext/>
      <w:keepLines/>
      <w:spacing w:after="60"/>
    </w:pPr>
    <w:rPr>
      <w:sz w:val="52"/>
      <w:szCs w:val="52"/>
    </w:rPr>
  </w:style>
  <w:style w:type="character" w:customStyle="1" w:styleId="TitleChar">
    <w:name w:val="Title Char"/>
    <w:basedOn w:val="DefaultParagraphFont"/>
    <w:link w:val="Title"/>
    <w:rsid w:val="00707629"/>
    <w:rPr>
      <w:rFonts w:ascii="Arial" w:eastAsia="Arial" w:hAnsi="Arial" w:cs="Arial"/>
      <w:kern w:val="0"/>
      <w:sz w:val="52"/>
      <w:szCs w:val="52"/>
      <w:lang w:val="en-US"/>
      <w14:ligatures w14:val="none"/>
    </w:rPr>
  </w:style>
  <w:style w:type="paragraph" w:styleId="NormalWeb">
    <w:name w:val="Normal (Web)"/>
    <w:basedOn w:val="Normal"/>
    <w:uiPriority w:val="99"/>
    <w:semiHidden/>
    <w:unhideWhenUsed/>
    <w:rsid w:val="00707629"/>
    <w:pPr>
      <w:spacing w:before="100" w:beforeAutospacing="1" w:after="100" w:afterAutospacing="1" w:line="240" w:lineRule="auto"/>
      <w:jc w:val="left"/>
    </w:pPr>
  </w:style>
  <w:style w:type="paragraph" w:styleId="TOCHeading">
    <w:name w:val="TOC Heading"/>
    <w:basedOn w:val="Heading1"/>
    <w:next w:val="Normal"/>
    <w:uiPriority w:val="39"/>
    <w:unhideWhenUsed/>
    <w:qFormat/>
    <w:rsid w:val="00707629"/>
    <w:pPr>
      <w:spacing w:before="24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707629"/>
    <w:pPr>
      <w:spacing w:after="100" w:line="276" w:lineRule="auto"/>
      <w:jc w:val="left"/>
    </w:pPr>
    <w:rPr>
      <w:rFonts w:ascii="Arial" w:eastAsia="Arial" w:hAnsi="Arial" w:cs="Arial"/>
      <w:sz w:val="22"/>
      <w:szCs w:val="22"/>
    </w:rPr>
  </w:style>
  <w:style w:type="character" w:styleId="Hyperlink">
    <w:name w:val="Hyperlink"/>
    <w:basedOn w:val="DefaultParagraphFont"/>
    <w:uiPriority w:val="99"/>
    <w:unhideWhenUsed/>
    <w:rsid w:val="0070762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5948094">
      <w:bodyDiv w:val="1"/>
      <w:marLeft w:val="0"/>
      <w:marRight w:val="0"/>
      <w:marTop w:val="0"/>
      <w:marBottom w:val="0"/>
      <w:divBdr>
        <w:top w:val="none" w:sz="0" w:space="0" w:color="auto"/>
        <w:left w:val="none" w:sz="0" w:space="0" w:color="auto"/>
        <w:bottom w:val="none" w:sz="0" w:space="0" w:color="auto"/>
        <w:right w:val="none" w:sz="0" w:space="0" w:color="auto"/>
      </w:divBdr>
    </w:div>
    <w:div w:id="1843161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12</Pages>
  <Words>1550</Words>
  <Characters>9072</Characters>
  <Application>Microsoft Office Word</Application>
  <DocSecurity>0</DocSecurity>
  <Lines>184</Lines>
  <Paragraphs>52</Paragraphs>
  <ScaleCrop>false</ScaleCrop>
  <Company/>
  <LinksUpToDate>false</LinksUpToDate>
  <CharactersWithSpaces>10598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Cimpian</dc:creator>
  <cp:keywords/>
  <dc:description/>
  <cp:lastModifiedBy>Alina Cimpian</cp:lastModifiedBy>
  <cp:revision>35</cp:revision>
  <dcterms:created xsi:type="dcterms:W3CDTF">2023-10-17T07:47:00Z</dcterms:created>
  <dcterms:modified xsi:type="dcterms:W3CDTF">2023-11-09T08:26:00Z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86fa6090-683c-4b0b-95b9-f516b1b27ae6</vt:lpwstr>
  </property>
</Properties>
</file>