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F6671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5F9A328"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 and Compliance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198EF37" w:rsidR="00587CE6" w:rsidRPr="00587CE6" w:rsidRDefault="00561CAD" w:rsidP="00D70240">
            <w:pPr>
              <w:spacing w:after="0" w:line="240" w:lineRule="auto"/>
              <w:rPr>
                <w:rFonts w:ascii="Arial" w:eastAsia="Times New Roman" w:hAnsi="Arial" w:cs="Arial"/>
                <w:sz w:val="20"/>
                <w:szCs w:val="20"/>
              </w:rPr>
            </w:pPr>
            <w:r>
              <w:rPr>
                <w:rFonts w:ascii="Arial" w:eastAsia="Times New Roman" w:hAnsi="Arial" w:cs="Arial"/>
                <w:sz w:val="20"/>
                <w:szCs w:val="20"/>
              </w:rPr>
              <w:t>ACCA</w:t>
            </w:r>
            <w:r w:rsidR="00D70240">
              <w:rPr>
                <w:rFonts w:ascii="Arial" w:eastAsia="Times New Roman" w:hAnsi="Arial" w:cs="Arial"/>
                <w:sz w:val="20"/>
                <w:szCs w:val="20"/>
              </w:rPr>
              <w:t>5034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0DA632"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8274B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561CAD">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Whole Year</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61CAD" w:rsidRPr="00587CE6" w14:paraId="395504BA" w14:textId="77777777" w:rsidTr="00792D49">
        <w:tc>
          <w:tcPr>
            <w:tcW w:w="1696" w:type="dxa"/>
          </w:tcPr>
          <w:p w14:paraId="03246BAF" w14:textId="655E41BE"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Sam Edwards</w:t>
            </w:r>
          </w:p>
        </w:tc>
        <w:tc>
          <w:tcPr>
            <w:tcW w:w="1087" w:type="dxa"/>
          </w:tcPr>
          <w:p w14:paraId="2743B9FE" w14:textId="1C62AB91"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43%</w:t>
            </w:r>
          </w:p>
        </w:tc>
        <w:tc>
          <w:tcPr>
            <w:tcW w:w="1087" w:type="dxa"/>
          </w:tcPr>
          <w:p w14:paraId="6C431F90" w14:textId="32F119FD"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47%</w:t>
            </w:r>
          </w:p>
        </w:tc>
        <w:tc>
          <w:tcPr>
            <w:tcW w:w="1087" w:type="dxa"/>
          </w:tcPr>
          <w:p w14:paraId="661EC36F"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453C575C" w14:textId="201776FF"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47%</w:t>
            </w:r>
          </w:p>
        </w:tc>
        <w:tc>
          <w:tcPr>
            <w:tcW w:w="3307" w:type="dxa"/>
          </w:tcPr>
          <w:p w14:paraId="36F03CB0" w14:textId="77777777" w:rsidR="00561CAD" w:rsidRPr="00561CAD" w:rsidRDefault="00561CAD" w:rsidP="00561CAD">
            <w:pPr>
              <w:spacing w:after="0" w:line="240" w:lineRule="auto"/>
              <w:rPr>
                <w:rFonts w:ascii="Arial" w:hAnsi="Arial" w:cs="Arial"/>
                <w:b/>
                <w:bCs/>
                <w:sz w:val="20"/>
                <w:szCs w:val="20"/>
              </w:rPr>
            </w:pPr>
          </w:p>
        </w:tc>
      </w:tr>
      <w:tr w:rsidR="00561CAD" w:rsidRPr="00587CE6" w14:paraId="72569ACE" w14:textId="77777777" w:rsidTr="00792D49">
        <w:tc>
          <w:tcPr>
            <w:tcW w:w="1696" w:type="dxa"/>
          </w:tcPr>
          <w:p w14:paraId="0DA336C7" w14:textId="5A7743D3"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Leon Harris</w:t>
            </w:r>
          </w:p>
        </w:tc>
        <w:tc>
          <w:tcPr>
            <w:tcW w:w="1087" w:type="dxa"/>
          </w:tcPr>
          <w:p w14:paraId="497936A6" w14:textId="10EC707D"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43%</w:t>
            </w:r>
          </w:p>
        </w:tc>
        <w:tc>
          <w:tcPr>
            <w:tcW w:w="1087" w:type="dxa"/>
          </w:tcPr>
          <w:p w14:paraId="4A326DA6" w14:textId="1FB5BA34"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44%</w:t>
            </w:r>
          </w:p>
        </w:tc>
        <w:tc>
          <w:tcPr>
            <w:tcW w:w="1087" w:type="dxa"/>
          </w:tcPr>
          <w:p w14:paraId="0BA55000"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5FFAC98B" w14:textId="7DF45447"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44%</w:t>
            </w:r>
          </w:p>
        </w:tc>
        <w:tc>
          <w:tcPr>
            <w:tcW w:w="3307" w:type="dxa"/>
          </w:tcPr>
          <w:p w14:paraId="3312C685" w14:textId="77777777" w:rsidR="00561CAD" w:rsidRPr="00561CAD" w:rsidRDefault="00561CAD" w:rsidP="00561CAD">
            <w:pPr>
              <w:spacing w:after="0" w:line="240" w:lineRule="auto"/>
              <w:rPr>
                <w:rFonts w:ascii="Arial" w:hAnsi="Arial" w:cs="Arial"/>
                <w:b/>
                <w:bCs/>
                <w:sz w:val="20"/>
                <w:szCs w:val="20"/>
              </w:rPr>
            </w:pPr>
          </w:p>
        </w:tc>
      </w:tr>
      <w:tr w:rsidR="00561CAD" w:rsidRPr="00587CE6" w14:paraId="42F3E3E7" w14:textId="77777777" w:rsidTr="00792D49">
        <w:tc>
          <w:tcPr>
            <w:tcW w:w="1696" w:type="dxa"/>
          </w:tcPr>
          <w:p w14:paraId="7F7DBD67" w14:textId="58C219C1"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Richard Stephens</w:t>
            </w:r>
          </w:p>
        </w:tc>
        <w:tc>
          <w:tcPr>
            <w:tcW w:w="1087" w:type="dxa"/>
          </w:tcPr>
          <w:p w14:paraId="15D82044" w14:textId="7B46353C"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66%</w:t>
            </w:r>
          </w:p>
        </w:tc>
        <w:tc>
          <w:tcPr>
            <w:tcW w:w="1087" w:type="dxa"/>
          </w:tcPr>
          <w:p w14:paraId="1F5A9052" w14:textId="6B33661C"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72%</w:t>
            </w:r>
          </w:p>
        </w:tc>
        <w:tc>
          <w:tcPr>
            <w:tcW w:w="1087" w:type="dxa"/>
          </w:tcPr>
          <w:p w14:paraId="705F556E"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145D4D48" w14:textId="5CB316F6"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72%</w:t>
            </w:r>
          </w:p>
        </w:tc>
        <w:tc>
          <w:tcPr>
            <w:tcW w:w="3307" w:type="dxa"/>
          </w:tcPr>
          <w:p w14:paraId="5A6A816C" w14:textId="77777777" w:rsidR="00561CAD" w:rsidRPr="00561CAD" w:rsidRDefault="00561CAD" w:rsidP="00561CAD">
            <w:pPr>
              <w:spacing w:after="0" w:line="240" w:lineRule="auto"/>
              <w:rPr>
                <w:rFonts w:ascii="Arial" w:hAnsi="Arial" w:cs="Arial"/>
                <w:b/>
                <w:bCs/>
                <w:sz w:val="20"/>
                <w:szCs w:val="20"/>
              </w:rPr>
            </w:pPr>
          </w:p>
        </w:tc>
      </w:tr>
      <w:tr w:rsidR="00561CAD" w:rsidRPr="00587CE6" w14:paraId="17C09C8B" w14:textId="77777777" w:rsidTr="00792D49">
        <w:tc>
          <w:tcPr>
            <w:tcW w:w="1696" w:type="dxa"/>
          </w:tcPr>
          <w:p w14:paraId="217ADC54" w14:textId="1986FCF3"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Lewis Tucker</w:t>
            </w:r>
          </w:p>
        </w:tc>
        <w:tc>
          <w:tcPr>
            <w:tcW w:w="1087" w:type="dxa"/>
          </w:tcPr>
          <w:p w14:paraId="016339F7" w14:textId="6308E4F3"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42%</w:t>
            </w:r>
          </w:p>
        </w:tc>
        <w:tc>
          <w:tcPr>
            <w:tcW w:w="1087" w:type="dxa"/>
          </w:tcPr>
          <w:p w14:paraId="56B37C17" w14:textId="78BE9E43"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45%</w:t>
            </w:r>
          </w:p>
        </w:tc>
        <w:tc>
          <w:tcPr>
            <w:tcW w:w="1087" w:type="dxa"/>
          </w:tcPr>
          <w:p w14:paraId="3EAC6383"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76725FC5" w14:textId="35D6C465"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45%</w:t>
            </w:r>
          </w:p>
        </w:tc>
        <w:tc>
          <w:tcPr>
            <w:tcW w:w="3307" w:type="dxa"/>
          </w:tcPr>
          <w:p w14:paraId="1CD0F7D6" w14:textId="77777777" w:rsidR="00561CAD" w:rsidRPr="00561CAD" w:rsidRDefault="00561CAD" w:rsidP="00561CAD">
            <w:pPr>
              <w:spacing w:after="0" w:line="240" w:lineRule="auto"/>
              <w:rPr>
                <w:rFonts w:ascii="Arial" w:hAnsi="Arial" w:cs="Arial"/>
                <w:b/>
                <w:bCs/>
                <w:sz w:val="20"/>
                <w:szCs w:val="20"/>
              </w:rPr>
            </w:pPr>
          </w:p>
        </w:tc>
      </w:tr>
      <w:tr w:rsidR="00561CAD" w:rsidRPr="00587CE6" w14:paraId="1D714F03" w14:textId="77777777" w:rsidTr="00792D49">
        <w:tc>
          <w:tcPr>
            <w:tcW w:w="1696" w:type="dxa"/>
          </w:tcPr>
          <w:p w14:paraId="53424521" w14:textId="76A2B52A" w:rsidR="00561CAD" w:rsidRPr="00561CAD" w:rsidRDefault="00561CAD" w:rsidP="00561CAD">
            <w:pPr>
              <w:spacing w:after="0" w:line="240" w:lineRule="auto"/>
              <w:rPr>
                <w:rFonts w:ascii="Arial" w:hAnsi="Arial" w:cs="Arial"/>
                <w:b/>
                <w:bCs/>
                <w:sz w:val="20"/>
                <w:szCs w:val="20"/>
              </w:rPr>
            </w:pPr>
          </w:p>
        </w:tc>
        <w:tc>
          <w:tcPr>
            <w:tcW w:w="1087" w:type="dxa"/>
          </w:tcPr>
          <w:p w14:paraId="3062EB84" w14:textId="7638A870" w:rsidR="00561CAD" w:rsidRPr="00561CAD" w:rsidRDefault="00561CAD" w:rsidP="00561CAD">
            <w:pPr>
              <w:spacing w:after="0" w:line="240" w:lineRule="auto"/>
              <w:jc w:val="center"/>
              <w:rPr>
                <w:rFonts w:ascii="Arial" w:hAnsi="Arial" w:cs="Arial"/>
                <w:b/>
                <w:bCs/>
                <w:sz w:val="20"/>
                <w:szCs w:val="20"/>
              </w:rPr>
            </w:pPr>
          </w:p>
        </w:tc>
        <w:tc>
          <w:tcPr>
            <w:tcW w:w="1087" w:type="dxa"/>
          </w:tcPr>
          <w:p w14:paraId="5DF1E957" w14:textId="3BDF07BD" w:rsidR="00561CAD" w:rsidRPr="00561CAD" w:rsidRDefault="00561CAD" w:rsidP="00561CAD">
            <w:pPr>
              <w:spacing w:after="0" w:line="240" w:lineRule="auto"/>
              <w:jc w:val="center"/>
              <w:rPr>
                <w:rFonts w:ascii="Arial" w:hAnsi="Arial" w:cs="Arial"/>
                <w:b/>
                <w:bCs/>
                <w:sz w:val="20"/>
                <w:szCs w:val="20"/>
              </w:rPr>
            </w:pPr>
          </w:p>
        </w:tc>
        <w:tc>
          <w:tcPr>
            <w:tcW w:w="1087" w:type="dxa"/>
          </w:tcPr>
          <w:p w14:paraId="249185E6"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7DCA937B" w14:textId="20D8E53D" w:rsidR="00561CAD" w:rsidRPr="00561CAD" w:rsidRDefault="00561CAD" w:rsidP="00561CAD">
            <w:pPr>
              <w:spacing w:after="0" w:line="240" w:lineRule="auto"/>
              <w:jc w:val="center"/>
              <w:rPr>
                <w:rFonts w:ascii="Arial" w:hAnsi="Arial" w:cs="Arial"/>
                <w:b/>
                <w:bCs/>
                <w:sz w:val="20"/>
                <w:szCs w:val="20"/>
              </w:rPr>
            </w:pPr>
          </w:p>
        </w:tc>
        <w:tc>
          <w:tcPr>
            <w:tcW w:w="3307" w:type="dxa"/>
          </w:tcPr>
          <w:p w14:paraId="5F88C819" w14:textId="77777777" w:rsidR="00561CAD" w:rsidRPr="00561CAD" w:rsidRDefault="00561CAD" w:rsidP="00561CAD">
            <w:pPr>
              <w:spacing w:after="0" w:line="240" w:lineRule="auto"/>
              <w:rPr>
                <w:rFonts w:ascii="Arial" w:hAnsi="Arial" w:cs="Arial"/>
                <w:b/>
                <w:bCs/>
                <w:sz w:val="20"/>
                <w:szCs w:val="20"/>
              </w:rPr>
            </w:pPr>
          </w:p>
        </w:tc>
      </w:tr>
      <w:tr w:rsidR="00561CAD" w:rsidRPr="00587CE6" w14:paraId="18C65250" w14:textId="77777777" w:rsidTr="00792D49">
        <w:tc>
          <w:tcPr>
            <w:tcW w:w="1696" w:type="dxa"/>
          </w:tcPr>
          <w:p w14:paraId="1EF0D718" w14:textId="48E80867" w:rsidR="00561CAD" w:rsidRPr="00561CAD" w:rsidRDefault="00561CAD" w:rsidP="00561CAD">
            <w:pPr>
              <w:spacing w:after="0" w:line="240" w:lineRule="auto"/>
              <w:rPr>
                <w:rFonts w:ascii="Arial" w:hAnsi="Arial" w:cs="Arial"/>
                <w:b/>
                <w:bCs/>
                <w:sz w:val="20"/>
                <w:szCs w:val="20"/>
              </w:rPr>
            </w:pPr>
          </w:p>
        </w:tc>
        <w:tc>
          <w:tcPr>
            <w:tcW w:w="1087" w:type="dxa"/>
          </w:tcPr>
          <w:p w14:paraId="1878859E" w14:textId="6076CECA" w:rsidR="00561CAD" w:rsidRPr="00561CAD" w:rsidRDefault="00561CAD" w:rsidP="00561CAD">
            <w:pPr>
              <w:spacing w:after="0" w:line="240" w:lineRule="auto"/>
              <w:jc w:val="center"/>
              <w:rPr>
                <w:rFonts w:ascii="Arial" w:hAnsi="Arial" w:cs="Arial"/>
                <w:b/>
                <w:bCs/>
                <w:sz w:val="20"/>
                <w:szCs w:val="20"/>
              </w:rPr>
            </w:pPr>
          </w:p>
        </w:tc>
        <w:tc>
          <w:tcPr>
            <w:tcW w:w="1087" w:type="dxa"/>
          </w:tcPr>
          <w:p w14:paraId="62AAC654" w14:textId="1C3CB84B" w:rsidR="00561CAD" w:rsidRPr="00561CAD" w:rsidRDefault="00561CAD" w:rsidP="00561CAD">
            <w:pPr>
              <w:spacing w:after="0" w:line="240" w:lineRule="auto"/>
              <w:jc w:val="center"/>
              <w:rPr>
                <w:rFonts w:ascii="Arial" w:hAnsi="Arial" w:cs="Arial"/>
                <w:b/>
                <w:bCs/>
                <w:sz w:val="20"/>
                <w:szCs w:val="20"/>
              </w:rPr>
            </w:pPr>
          </w:p>
        </w:tc>
        <w:tc>
          <w:tcPr>
            <w:tcW w:w="1087" w:type="dxa"/>
          </w:tcPr>
          <w:p w14:paraId="4C876CBE"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026381E7" w14:textId="5B0CFC6D" w:rsidR="00561CAD" w:rsidRPr="00561CAD" w:rsidRDefault="00561CAD" w:rsidP="00561CAD">
            <w:pPr>
              <w:spacing w:after="0" w:line="240" w:lineRule="auto"/>
              <w:jc w:val="center"/>
              <w:rPr>
                <w:rFonts w:ascii="Arial" w:hAnsi="Arial" w:cs="Arial"/>
                <w:b/>
                <w:bCs/>
                <w:sz w:val="20"/>
                <w:szCs w:val="20"/>
              </w:rPr>
            </w:pPr>
          </w:p>
        </w:tc>
        <w:tc>
          <w:tcPr>
            <w:tcW w:w="3307" w:type="dxa"/>
          </w:tcPr>
          <w:p w14:paraId="3E7B3C55" w14:textId="77777777" w:rsidR="00561CAD" w:rsidRPr="00561CAD" w:rsidRDefault="00561CAD" w:rsidP="00561CAD">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A98A89C" w:rsidR="003A0622" w:rsidRPr="00587CE6" w:rsidRDefault="003F1C9E" w:rsidP="000B1F89">
            <w:pPr>
              <w:spacing w:after="0" w:line="240" w:lineRule="auto"/>
              <w:rPr>
                <w:rFonts w:ascii="Arial" w:hAnsi="Arial" w:cs="Arial"/>
              </w:rPr>
            </w:pPr>
            <w:r>
              <w:rPr>
                <w:rFonts w:ascii="Arial" w:hAnsi="Arial" w:cs="Arial"/>
              </w:rPr>
              <w:t>Neil Griffiths</w:t>
            </w:r>
            <w:bookmarkStart w:id="0" w:name="_GoBack"/>
            <w:bookmarkEnd w:id="0"/>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1C6BDDD" w:rsidR="00747852" w:rsidRPr="00587CE6" w:rsidRDefault="00747852" w:rsidP="00D70240">
            <w:pPr>
              <w:spacing w:after="0" w:line="240" w:lineRule="auto"/>
              <w:rPr>
                <w:rFonts w:ascii="Arial" w:hAnsi="Arial" w:cs="Arial"/>
              </w:rPr>
            </w:pPr>
            <w:r w:rsidRPr="00587CE6">
              <w:rPr>
                <w:rFonts w:ascii="Arial" w:hAnsi="Arial" w:cs="Arial"/>
              </w:rPr>
              <w:t xml:space="preserve">Date: </w:t>
            </w:r>
            <w:r w:rsidR="00D70240">
              <w:rPr>
                <w:rFonts w:ascii="Arial" w:hAnsi="Arial" w:cs="Arial"/>
              </w:rPr>
              <w:t>2</w:t>
            </w:r>
            <w:r w:rsidR="00561CAD">
              <w:rPr>
                <w:rFonts w:ascii="Arial" w:hAnsi="Arial" w:cs="Arial"/>
              </w:rPr>
              <w:t>/6/22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1C9E"/>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0240"/>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900</Words>
  <Characters>5136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5</cp:revision>
  <cp:lastPrinted>2014-12-09T15:50:00Z</cp:lastPrinted>
  <dcterms:created xsi:type="dcterms:W3CDTF">2022-06-15T09:01:00Z</dcterms:created>
  <dcterms:modified xsi:type="dcterms:W3CDTF">2022-06-23T07:30:00Z</dcterms:modified>
</cp:coreProperties>
</file>